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group style="position:absolute;margin-left:0pt;margin-top:-.000001pt;width:603pt;height:774pt;mso-position-horizontal-relative:page;mso-position-vertical-relative:page;z-index:-21995008" id="docshapegroup1" coordorigin="0,0" coordsize="12060,15480">
            <v:shape style="position:absolute;left:0;top:0;width:12060;height:15480" type="#_x0000_t75" id="docshape2" stroked="false">
              <v:imagedata r:id="rId5" o:title=""/>
            </v:shape>
            <v:shape style="position:absolute;left:1007;top:11538;width:5517;height:1545" id="docshape3" coordorigin="1008,11539" coordsize="5517,1545" path="m3502,12576l3350,12590,3306,12595,3262,12601,3214,12609,3171,12617,3124,12627,3124,12835,3122,12841,3112,12855,3104,12862,3086,12875,3077,12880,3066,12886,3055,12891,3042,12897,3028,12903,3013,12908,2989,12917,2953,12927,2918,12935,2885,12941,2853,12945,2822,12948,2793,12948,2766,12947,2741,12945,2718,12941,2698,12936,2680,12930,2665,12923,2653,12915,2644,12906,2639,12897,2637,12887,2637,12847,2633,12842,2628,12839,2621,12835,2609,12831,2595,12828,2579,12825,2561,12824,2541,12824,2518,12825,2494,12827,2468,12830,2441,12835,2412,12842,2381,12849,2335,12863,2288,12879,2256,12892,2229,12903,2205,12914,2183,12924,2164,12933,2146,12942,2130,12951,2116,12959,2102,12967,2077,12984,1997,13043,1854,13014,1813,13004,1772,12994,1751,12988,1729,12981,1706,12973,1683,12965,1658,12955,1613,12938,1582,12924,1569,12918,1546,12905,1536,12899,1516,12886,1509,12879,1498,12866,1496,12861,1489,12645,1479,12647,1471,12649,1463,12652,1449,12658,1443,12662,1432,12669,1427,12673,1420,12682,1417,12686,1414,12696,1411,12701,1405,12710,1401,12714,1391,12722,1386,12725,1373,12731,1367,12734,1348,12739,1337,12741,1324,12742,1311,12742,1297,12742,1283,12740,1268,12738,1252,12735,1237,12730,1220,12725,1204,12718,1187,12710,1170,12701,1153,12691,1135,12679,1118,12667,1102,12654,1088,12643,1077,12632,1067,12622,1058,12613,1051,12604,1044,12595,1032,12576,1028,12565,1012,12524,1008,12513,1008,12553,1028,12605,1032,12616,1044,12635,1051,12644,1058,12653,1067,12662,1077,12672,1088,12683,1102,12694,1118,12707,1135,12719,1153,12731,1170,12741,1187,12750,1204,12758,1220,12765,1237,12770,1252,12775,1268,12778,1283,12780,1297,12782,1311,12782,1324,12782,1337,12781,1348,12779,1367,12774,1373,12771,1386,12765,1391,12762,1401,12754,1405,12750,1411,12741,1414,12736,1417,12726,1420,12722,1427,12713,1432,12709,1443,12702,1449,12698,1463,12692,1471,12689,1482,12686,1489,12685,1496,12901,1498,12906,1509,12919,1516,12926,1536,12939,1546,12945,1569,12958,1597,12971,1631,12985,1658,12995,1683,13005,1706,13013,1729,13021,1751,13028,1792,13039,1833,13049,1997,13083,2077,13024,2102,13007,2116,12999,2130,12991,2146,12982,2164,12973,2183,12964,2205,12954,2229,12943,2288,12919,2349,12899,2381,12889,2412,12882,2441,12875,2468,12870,2494,12867,2518,12865,2541,12864,2561,12864,2579,12865,2595,12868,2609,12871,2621,12875,2628,12879,2633,12882,2637,12887,2637,12927,2639,12937,2644,12946,2653,12955,2665,12963,2680,12970,2698,12976,2718,12981,2741,12985,2766,12987,2793,12988,2822,12988,2853,12985,2885,12981,2918,12975,2953,12967,2996,12954,3013,12948,3028,12943,3042,12937,3055,12931,3066,12926,3077,12920,3086,12915,3104,12902,3112,12895,3122,12881,3124,12875,3124,12667,3171,12657,3214,12649,3262,12641,3306,12635,3373,12628,3502,12616,3502,12576xm6525,11566l5169,11539,4739,11934,6276,11970,6525,11566xe" filled="true" fillcolor="#0064b8" stroked="false">
              <v:path arrowok="t"/>
              <v:fill type="solid"/>
            </v:shape>
            <v:shape style="position:absolute;left:8348;top:8637;width:817;height:656" type="#_x0000_t75" id="docshape4" stroked="false">
              <v:imagedata r:id="rId6" o:title=""/>
            </v:shape>
            <v:shape style="position:absolute;left:8752;top:8000;width:724;height:544" type="#_x0000_t75" id="docshape5" stroked="false">
              <v:imagedata r:id="rId7" o:title=""/>
            </v:shape>
            <v:shape style="position:absolute;left:5319;top:5701;width:3660;height:2976" type="#_x0000_t75" id="docshape6" stroked="false">
              <v:imagedata r:id="rId8" o:title=""/>
            </v:shape>
            <v:shape style="position:absolute;left:7540;top:4934;width:1626;height:986" type="#_x0000_t75" id="docshape7" stroked="false">
              <v:imagedata r:id="rId9" o:title=""/>
            </v:shape>
            <v:shape style="position:absolute;left:9531;top:5093;width:1473;height:2644" type="#_x0000_t75" id="docshape8" stroked="false">
              <v:imagedata r:id="rId10" o:title=""/>
            </v:shape>
            <v:shape style="position:absolute;left:4557;top:7595;width:5692;height:5964" type="#_x0000_t75" id="docshape9" stroked="false">
              <v:imagedata r:id="rId11" o:title=""/>
            </v:shape>
            <v:shape style="position:absolute;left:4837;top:4934;width:5740;height:3636" type="#_x0000_t75" id="docshape10" stroked="false">
              <v:imagedata r:id="rId12" o:title=""/>
            </v:shape>
            <v:shape style="position:absolute;left:5564;top:8102;width:2956;height:1806" type="#_x0000_t75" id="docshape11" stroked="false">
              <v:imagedata r:id="rId13" o:title=""/>
            </v:shape>
            <v:shape style="position:absolute;left:4837;top:4935;width:5740;height:3635" type="#_x0000_t75" id="docshape12" stroked="false">
              <v:imagedata r:id="rId14" o:title=""/>
            </v:shape>
            <v:shape style="position:absolute;left:4753;top:10956;width:468;height:360" id="docshape13" coordorigin="4754,10957" coordsize="468,360" path="m5221,10957l4795,11278,4792,11279,4790,11281,4788,11283,4786,11285,4784,11287,4781,11289,4779,11291,4775,11296,4771,11300,4769,11302,4768,11303,4754,11316,5184,10991,5202,10975,5205,10971,5219,10958,5221,10957xe" filled="true" fillcolor="#cecece" stroked="false">
              <v:path arrowok="t"/>
              <v:fill type="solid"/>
            </v:shape>
            <v:shape style="position:absolute;left:4621;top:10080;width:1363;height:938" type="#_x0000_t75" id="docshape14" stroked="false">
              <v:imagedata r:id="rId15" o:title=""/>
            </v:shape>
            <v:shape style="position:absolute;left:5648;top:10084;width:807;height:330" type="#_x0000_t75" id="docshape15" stroked="false">
              <v:imagedata r:id="rId16" o:title=""/>
            </v:shape>
            <v:shape style="position:absolute;left:4538;top:10283;width:1938;height:1666" type="#_x0000_t75" id="docshape16" stroked="false">
              <v:imagedata r:id="rId17" o:title=""/>
            </v:shape>
            <v:shape style="position:absolute;left:1854;top:11119;width:34;height:1154" id="docshape17" coordorigin="1855,11119" coordsize="34,1154" path="m1863,11119l1858,11132,1858,11132,1855,11140,1881,12273,1881,12272,1881,12270,1885,12261,1886,12259,1888,12249,1863,11119xe" filled="true" fillcolor="#cecece" stroked="false">
              <v:path arrowok="t"/>
              <v:fill type="solid"/>
            </v:shape>
            <v:shape style="position:absolute;left:960;top:11175;width:888;height:1593" type="#_x0000_t75" id="docshape18" stroked="false">
              <v:imagedata r:id="rId18" o:title=""/>
            </v:shape>
            <v:shape style="position:absolute;left:1971;top:11143;width:1542;height:1921" type="#_x0000_t75" id="docshape19" stroked="false">
              <v:imagedata r:id="rId19" o:title=""/>
            </v:shape>
            <v:shape style="position:absolute;left:1458;top:11660;width:539;height:1403" type="#_x0000_t75" id="docshape20" stroked="false">
              <v:imagedata r:id="rId20" o:title=""/>
            </v:shape>
            <v:shape style="position:absolute;left:960;top:11010;width:2554;height:812" type="#_x0000_t75" id="docshape21" stroked="false">
              <v:imagedata r:id="rId21" o:title=""/>
            </v:shape>
            <w10:wrap type="none"/>
          </v:group>
        </w:pict>
      </w:r>
      <w:r>
        <w:rPr/>
        <w:pict>
          <v:shapetype id="_x0000_t202" o:spt="202" coordsize="21600,21600" path="m,l,21600r21600,l21600,xe">
            <v:stroke joinstyle="miter"/>
            <v:path gradientshapeok="t" o:connecttype="rect"/>
          </v:shapetype>
          <v:shape style="position:absolute;margin-left:35pt;margin-top:23.859375pt;width:522.7pt;height:191.9pt;mso-position-horizontal-relative:page;mso-position-vertical-relative:page;z-index:-21994496" type="#_x0000_t202" id="docshape22" filled="false" stroked="false">
            <v:textbox inset="0,0,0,0">
              <w:txbxContent>
                <w:p>
                  <w:pPr>
                    <w:spacing w:line="235" w:lineRule="auto" w:before="26"/>
                    <w:ind w:left="20" w:right="10" w:firstLine="0"/>
                    <w:jc w:val="left"/>
                    <w:rPr>
                      <w:rFonts w:ascii="Century Gothic"/>
                      <w:b/>
                      <w:sz w:val="92"/>
                    </w:rPr>
                  </w:pPr>
                  <w:r>
                    <w:rPr>
                      <w:rFonts w:ascii="Century Gothic"/>
                      <w:b/>
                      <w:color w:val="25408F"/>
                      <w:spacing w:val="-4"/>
                      <w:sz w:val="92"/>
                    </w:rPr>
                    <w:t>Piecing Together </w:t>
                  </w:r>
                  <w:r>
                    <w:rPr>
                      <w:rFonts w:ascii="Century Gothic"/>
                      <w:b/>
                      <w:color w:val="25408F"/>
                      <w:spacing w:val="-16"/>
                      <w:sz w:val="92"/>
                    </w:rPr>
                    <w:t>Quality</w:t>
                  </w:r>
                  <w:r>
                    <w:rPr>
                      <w:rFonts w:ascii="Century Gothic"/>
                      <w:b/>
                      <w:color w:val="25408F"/>
                      <w:spacing w:val="-49"/>
                      <w:sz w:val="92"/>
                    </w:rPr>
                    <w:t> </w:t>
                  </w:r>
                  <w:r>
                    <w:rPr>
                      <w:rFonts w:ascii="Century Gothic"/>
                      <w:b/>
                      <w:color w:val="25408F"/>
                      <w:spacing w:val="-16"/>
                      <w:sz w:val="92"/>
                    </w:rPr>
                    <w:t>Long-Term</w:t>
                  </w:r>
                  <w:r>
                    <w:rPr>
                      <w:rFonts w:ascii="Century Gothic"/>
                      <w:b/>
                      <w:color w:val="25408F"/>
                      <w:spacing w:val="-48"/>
                      <w:sz w:val="92"/>
                    </w:rPr>
                    <w:t> </w:t>
                  </w:r>
                  <w:r>
                    <w:rPr>
                      <w:rFonts w:ascii="Century Gothic"/>
                      <w:b/>
                      <w:color w:val="25408F"/>
                      <w:spacing w:val="-16"/>
                      <w:sz w:val="92"/>
                    </w:rPr>
                    <w:t>Care:</w:t>
                  </w:r>
                </w:p>
                <w:p>
                  <w:pPr>
                    <w:spacing w:line="206" w:lineRule="auto" w:before="81"/>
                    <w:ind w:left="20" w:right="2553" w:firstLine="0"/>
                    <w:jc w:val="left"/>
                    <w:rPr>
                      <w:rFonts w:ascii="Century Gothic"/>
                      <w:sz w:val="70"/>
                    </w:rPr>
                  </w:pPr>
                  <w:r>
                    <w:rPr>
                      <w:rFonts w:ascii="Century Gothic"/>
                      <w:color w:val="25408F"/>
                      <w:sz w:val="70"/>
                    </w:rPr>
                    <w:t>A</w:t>
                  </w:r>
                  <w:r>
                    <w:rPr>
                      <w:rFonts w:ascii="Century Gothic"/>
                      <w:color w:val="25408F"/>
                      <w:spacing w:val="-45"/>
                      <w:sz w:val="70"/>
                    </w:rPr>
                    <w:t> </w:t>
                  </w:r>
                  <w:r>
                    <w:rPr>
                      <w:rFonts w:ascii="Century Gothic"/>
                      <w:color w:val="25408F"/>
                      <w:sz w:val="70"/>
                    </w:rPr>
                    <w:t>Consumer's</w:t>
                  </w:r>
                  <w:r>
                    <w:rPr>
                      <w:rFonts w:ascii="Century Gothic"/>
                      <w:color w:val="25408F"/>
                      <w:spacing w:val="-45"/>
                      <w:sz w:val="70"/>
                    </w:rPr>
                    <w:t> </w:t>
                  </w:r>
                  <w:r>
                    <w:rPr>
                      <w:rFonts w:ascii="Century Gothic"/>
                      <w:color w:val="25408F"/>
                      <w:sz w:val="70"/>
                    </w:rPr>
                    <w:t>Guide</w:t>
                  </w:r>
                  <w:r>
                    <w:rPr>
                      <w:rFonts w:ascii="Century Gothic"/>
                      <w:color w:val="25408F"/>
                      <w:spacing w:val="-45"/>
                      <w:sz w:val="70"/>
                    </w:rPr>
                    <w:t> </w:t>
                  </w:r>
                  <w:r>
                    <w:rPr>
                      <w:rFonts w:ascii="Century Gothic"/>
                      <w:color w:val="25408F"/>
                      <w:sz w:val="70"/>
                    </w:rPr>
                    <w:t>to </w:t>
                  </w:r>
                  <w:r>
                    <w:rPr>
                      <w:rFonts w:ascii="Century Gothic"/>
                      <w:color w:val="25408F"/>
                      <w:spacing w:val="-12"/>
                      <w:sz w:val="70"/>
                    </w:rPr>
                    <w:t>Choices</w:t>
                  </w:r>
                  <w:r>
                    <w:rPr>
                      <w:rFonts w:ascii="Century Gothic"/>
                      <w:color w:val="25408F"/>
                      <w:spacing w:val="-37"/>
                      <w:sz w:val="70"/>
                    </w:rPr>
                    <w:t> </w:t>
                  </w:r>
                  <w:r>
                    <w:rPr>
                      <w:rFonts w:ascii="Century Gothic"/>
                      <w:color w:val="25408F"/>
                      <w:spacing w:val="-12"/>
                      <w:sz w:val="70"/>
                    </w:rPr>
                    <w:t>and</w:t>
                  </w:r>
                  <w:r>
                    <w:rPr>
                      <w:rFonts w:ascii="Century Gothic"/>
                      <w:color w:val="25408F"/>
                      <w:spacing w:val="-36"/>
                      <w:sz w:val="70"/>
                    </w:rPr>
                    <w:t> </w:t>
                  </w:r>
                  <w:r>
                    <w:rPr>
                      <w:rFonts w:ascii="Century Gothic"/>
                      <w:color w:val="25408F"/>
                      <w:spacing w:val="-12"/>
                      <w:sz w:val="70"/>
                    </w:rPr>
                    <w:t>Advocacy</w:t>
                  </w:r>
                </w:p>
              </w:txbxContent>
            </v:textbox>
            <w10:wrap type="none"/>
          </v:shape>
        </w:pict>
      </w:r>
      <w:r>
        <w:rPr/>
        <w:pict>
          <v:shape style="position:absolute;margin-left:35pt;margin-top:713.924988pt;width:480.4pt;height:40.3pt;mso-position-horizontal-relative:page;mso-position-vertical-relative:page;z-index:-21993984" type="#_x0000_t202" id="docshape23" filled="false" stroked="false">
            <v:textbox inset="0,0,0,0">
              <w:txbxContent>
                <w:p>
                  <w:pPr>
                    <w:spacing w:before="25"/>
                    <w:ind w:left="1089" w:right="0" w:firstLine="0"/>
                    <w:jc w:val="left"/>
                    <w:rPr>
                      <w:rFonts w:ascii="Calibri"/>
                      <w:b/>
                      <w:sz w:val="30"/>
                    </w:rPr>
                  </w:pPr>
                  <w:r>
                    <w:rPr>
                      <w:rFonts w:ascii="Calibri"/>
                      <w:b/>
                      <w:color w:val="27387C"/>
                      <w:w w:val="95"/>
                      <w:sz w:val="30"/>
                    </w:rPr>
                    <w:t>Produced</w:t>
                  </w:r>
                  <w:r>
                    <w:rPr>
                      <w:rFonts w:ascii="Calibri"/>
                      <w:b/>
                      <w:color w:val="27387C"/>
                      <w:spacing w:val="8"/>
                      <w:sz w:val="30"/>
                    </w:rPr>
                    <w:t> </w:t>
                  </w:r>
                  <w:r>
                    <w:rPr>
                      <w:rFonts w:ascii="Calibri"/>
                      <w:b/>
                      <w:color w:val="27387C"/>
                      <w:w w:val="95"/>
                      <w:sz w:val="30"/>
                    </w:rPr>
                    <w:t>by</w:t>
                  </w:r>
                  <w:r>
                    <w:rPr>
                      <w:rFonts w:ascii="Calibri"/>
                      <w:b/>
                      <w:color w:val="27387C"/>
                      <w:spacing w:val="9"/>
                      <w:sz w:val="30"/>
                    </w:rPr>
                    <w:t> </w:t>
                  </w:r>
                  <w:r>
                    <w:rPr>
                      <w:rFonts w:ascii="Calibri"/>
                      <w:b/>
                      <w:color w:val="27387C"/>
                      <w:w w:val="95"/>
                      <w:sz w:val="30"/>
                    </w:rPr>
                    <w:t>The</w:t>
                  </w:r>
                  <w:r>
                    <w:rPr>
                      <w:rFonts w:ascii="Calibri"/>
                      <w:b/>
                      <w:color w:val="27387C"/>
                      <w:spacing w:val="9"/>
                      <w:sz w:val="30"/>
                    </w:rPr>
                    <w:t> </w:t>
                  </w:r>
                  <w:r>
                    <w:rPr>
                      <w:rFonts w:ascii="Calibri"/>
                      <w:b/>
                      <w:color w:val="27387C"/>
                      <w:w w:val="95"/>
                      <w:sz w:val="30"/>
                    </w:rPr>
                    <w:t>National</w:t>
                  </w:r>
                  <w:r>
                    <w:rPr>
                      <w:rFonts w:ascii="Calibri"/>
                      <w:b/>
                      <w:color w:val="27387C"/>
                      <w:spacing w:val="9"/>
                      <w:sz w:val="30"/>
                    </w:rPr>
                    <w:t> </w:t>
                  </w:r>
                  <w:r>
                    <w:rPr>
                      <w:rFonts w:ascii="Calibri"/>
                      <w:b/>
                      <w:color w:val="27387C"/>
                      <w:w w:val="95"/>
                      <w:sz w:val="30"/>
                    </w:rPr>
                    <w:t>Consumer</w:t>
                  </w:r>
                  <w:r>
                    <w:rPr>
                      <w:rFonts w:ascii="Calibri"/>
                      <w:b/>
                      <w:color w:val="27387C"/>
                      <w:spacing w:val="9"/>
                      <w:sz w:val="30"/>
                    </w:rPr>
                    <w:t> </w:t>
                  </w:r>
                  <w:r>
                    <w:rPr>
                      <w:rFonts w:ascii="Calibri"/>
                      <w:b/>
                      <w:color w:val="27387C"/>
                      <w:w w:val="95"/>
                      <w:sz w:val="30"/>
                    </w:rPr>
                    <w:t>Voice</w:t>
                  </w:r>
                  <w:r>
                    <w:rPr>
                      <w:rFonts w:ascii="Calibri"/>
                      <w:b/>
                      <w:color w:val="27387C"/>
                      <w:spacing w:val="9"/>
                      <w:sz w:val="30"/>
                    </w:rPr>
                    <w:t> </w:t>
                  </w:r>
                  <w:r>
                    <w:rPr>
                      <w:rFonts w:ascii="Calibri"/>
                      <w:b/>
                      <w:color w:val="27387C"/>
                      <w:w w:val="95"/>
                      <w:sz w:val="30"/>
                    </w:rPr>
                    <w:t>for</w:t>
                  </w:r>
                  <w:r>
                    <w:rPr>
                      <w:rFonts w:ascii="Calibri"/>
                      <w:b/>
                      <w:color w:val="27387C"/>
                      <w:spacing w:val="9"/>
                      <w:sz w:val="30"/>
                    </w:rPr>
                    <w:t> </w:t>
                  </w:r>
                  <w:r>
                    <w:rPr>
                      <w:rFonts w:ascii="Calibri"/>
                      <w:b/>
                      <w:color w:val="27387C"/>
                      <w:w w:val="95"/>
                      <w:sz w:val="30"/>
                    </w:rPr>
                    <w:t>Quality</w:t>
                  </w:r>
                  <w:r>
                    <w:rPr>
                      <w:rFonts w:ascii="Calibri"/>
                      <w:b/>
                      <w:color w:val="27387C"/>
                      <w:spacing w:val="9"/>
                      <w:sz w:val="30"/>
                    </w:rPr>
                    <w:t> </w:t>
                  </w:r>
                  <w:r>
                    <w:rPr>
                      <w:rFonts w:ascii="Calibri"/>
                      <w:b/>
                      <w:color w:val="27387C"/>
                      <w:w w:val="95"/>
                      <w:sz w:val="30"/>
                    </w:rPr>
                    <w:t>Long-Term</w:t>
                  </w:r>
                  <w:r>
                    <w:rPr>
                      <w:rFonts w:ascii="Calibri"/>
                      <w:b/>
                      <w:color w:val="27387C"/>
                      <w:spacing w:val="8"/>
                      <w:sz w:val="30"/>
                    </w:rPr>
                    <w:t> </w:t>
                  </w:r>
                  <w:r>
                    <w:rPr>
                      <w:rFonts w:ascii="Calibri"/>
                      <w:b/>
                      <w:color w:val="27387C"/>
                      <w:spacing w:val="-4"/>
                      <w:w w:val="95"/>
                      <w:sz w:val="30"/>
                    </w:rPr>
                    <w:t>Care</w:t>
                  </w:r>
                </w:p>
                <w:p>
                  <w:pPr>
                    <w:spacing w:before="226"/>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5.95pt;height:13.2pt;mso-position-horizontal-relative:page;mso-position-vertical-relative:page;z-index:-21993472" type="#_x0000_t202" id="docshape24" filled="false" stroked="false">
            <v:textbox inset="0,0,0,0">
              <w:txbxContent>
                <w:p>
                  <w:pPr>
                    <w:spacing w:before="26"/>
                    <w:ind w:left="20" w:right="0" w:firstLine="0"/>
                    <w:jc w:val="left"/>
                    <w:rPr>
                      <w:rFonts w:ascii="Calibri"/>
                      <w:sz w:val="18"/>
                    </w:rPr>
                  </w:pPr>
                  <w:r>
                    <w:rPr>
                      <w:rFonts w:ascii="Calibri"/>
                      <w:color w:val="5B617B"/>
                      <w:w w:val="87"/>
                      <w:sz w:val="18"/>
                    </w:rPr>
                    <w:t>1</w:t>
                  </w:r>
                </w:p>
              </w:txbxContent>
            </v:textbox>
            <w10:wrap type="none"/>
          </v:shape>
        </w:pict>
      </w:r>
    </w:p>
    <w:p>
      <w:pPr>
        <w:spacing w:after="0"/>
        <w:rPr>
          <w:sz w:val="2"/>
          <w:szCs w:val="2"/>
        </w:rPr>
        <w:sectPr>
          <w:type w:val="continuous"/>
          <w:pgSz w:w="12060" w:h="15480"/>
          <w:pgMar w:top="480" w:bottom="0" w:left="580" w:right="560"/>
        </w:sectPr>
      </w:pPr>
    </w:p>
    <w:p>
      <w:pPr>
        <w:rPr>
          <w:sz w:val="2"/>
          <w:szCs w:val="2"/>
        </w:rPr>
      </w:pPr>
      <w:r>
        <w:rPr/>
        <w:pict>
          <v:shape style="position:absolute;margin-left:155.307602pt;margin-top:148.926102pt;width:24.6pt;height:32.7pt;mso-position-horizontal-relative:page;mso-position-vertical-relative:page;z-index:-21992960" id="docshape25" coordorigin="3106,2979" coordsize="492,654" path="m3440,2979l3363,2987,3293,3012,3231,3050,3179,3101,3140,3162,3115,3232,3106,3309,3115,3384,3140,3452,3178,3512,3229,3562,3290,3600,3359,3624,3433,3632,3475,3629,3518,3621,3559,3607,3598,3588,3598,3496,3560,3523,3520,3544,3476,3556,3430,3561,3351,3547,3283,3510,3231,3455,3196,3385,3184,3306,3197,3226,3231,3156,3284,3100,3352,3063,3432,3050,3477,3054,3520,3066,3561,3085,3598,3112,3598,3021,3561,3002,3521,2989,3481,2981,3440,2979xe" filled="true" fillcolor="#00539b" stroked="false">
            <v:path arrowok="t"/>
            <v:fill type="solid"/>
            <w10:wrap type="none"/>
          </v:shape>
        </w:pict>
      </w:r>
      <w:r>
        <w:rPr/>
        <w:pict>
          <v:shape style="position:absolute;margin-left:184.65799pt;margin-top:148.926193pt;width:32.85pt;height:32.7pt;mso-position-horizontal-relative:page;mso-position-vertical-relative:page;z-index:-21992448" id="docshape26" coordorigin="3693,2979" coordsize="657,654" path="m4022,2979l3947,2987,3878,3012,3817,3051,3766,3101,3727,3162,3702,3231,3693,3305,3702,3382,3727,3451,3765,3512,3816,3562,3877,3600,3946,3624,4022,3632,4097,3624,4166,3600,4227,3562,4230,3559,4022,3559,3944,3546,3875,3511,3820,3456,3784,3387,3771,3305,3780,3239,3803,3178,3841,3127,3891,3087,3952,3061,4022,3052,4227,3052,4226,3051,4165,3012,4096,2987,4022,2979xm4227,3052l4022,3052,4091,3061,4152,3087,4202,3127,4240,3178,4264,3239,4272,3305,4259,3387,4223,3456,4168,3511,4100,3546,4022,3559,4230,3559,4278,3512,4317,3451,4341,3382,4350,3305,4341,3231,4316,3162,4277,3101,4227,3052xe" filled="true" fillcolor="#00539b" stroked="false">
            <v:path arrowok="t"/>
            <v:fill type="solid"/>
            <w10:wrap type="none"/>
          </v:shape>
        </w:pict>
      </w:r>
      <w:r>
        <w:rPr/>
        <w:pict>
          <v:group style="position:absolute;margin-left:183.992599pt;margin-top:126.016998pt;width:66.7pt;height:56.25pt;mso-position-horizontal-relative:page;mso-position-vertical-relative:page;z-index:-21991936" id="docshapegroup27" coordorigin="3680,2520" coordsize="1334,1125">
            <v:shape style="position:absolute;left:4464;top:2961;width:549;height:683" id="docshape28" coordorigin="4465,2962" coordsize="549,683" path="m4465,2962l4465,3619,4543,3619,4543,3151,5013,3644,5013,2992,4935,2992,4935,3455,4465,2962xe" filled="true" fillcolor="#00539b" stroked="false">
              <v:path arrowok="t"/>
              <v:fill type="solid"/>
            </v:shape>
            <v:shape style="position:absolute;left:3679;top:2554;width:156;height:335" type="#_x0000_t75" id="docshape29" stroked="false">
              <v:imagedata r:id="rId22" o:title=""/>
            </v:shape>
            <v:shape style="position:absolute;left:3876;top:2569;width:492;height:323" type="#_x0000_t75" id="docshape30" stroked="false">
              <v:imagedata r:id="rId23" o:title=""/>
            </v:shape>
            <v:shape style="position:absolute;left:4400;top:2660;width:134;height:228" type="#_x0000_t75" id="docshape31" stroked="false">
              <v:imagedata r:id="rId24" o:title=""/>
            </v:shape>
            <v:shape style="position:absolute;left:4567;top:2660;width:137;height:232" type="#_x0000_t75" id="docshape32" stroked="false">
              <v:imagedata r:id="rId25" o:title=""/>
            </v:shape>
            <v:rect style="position:absolute;left:4743;top:2520;width:42;height:369" id="docshape33" filled="true" fillcolor="#a0cf67" stroked="false">
              <v:fill type="solid"/>
            </v:rect>
            <w10:wrap type="none"/>
          </v:group>
        </w:pict>
      </w:r>
      <w:r>
        <w:rPr/>
        <w:pict>
          <v:shape style="position:absolute;margin-left:256.910095pt;margin-top:148.925903pt;width:19.75pt;height:32.7pt;mso-position-horizontal-relative:page;mso-position-vertical-relative:page;z-index:-21991424" id="docshape34" coordorigin="5138,2979" coordsize="395,654" path="m5351,2979l5282,2990,5223,3022,5182,3073,5166,3141,5178,3198,5208,3241,5251,3274,5303,3299,5346,3318,5386,3336,5420,3360,5445,3393,5454,3437,5446,3483,5422,3522,5385,3549,5339,3559,5291,3550,5252,3525,5226,3488,5217,3440,5138,3457,5160,3526,5202,3582,5261,3619,5332,3632,5411,3617,5474,3577,5517,3515,5532,3437,5520,3368,5488,3316,5439,3277,5377,3248,5332,3230,5302,3217,5274,3198,5253,3173,5245,3141,5254,3104,5278,3076,5312,3058,5349,3052,5382,3055,5409,3067,5431,3085,5450,3111,5512,3073,5483,3033,5445,3003,5401,2985,5351,2979xe" filled="true" fillcolor="#00539b" stroked="false">
            <v:path arrowok="t"/>
            <v:fill type="solid"/>
            <w10:wrap type="none"/>
          </v:shape>
        </w:pict>
      </w:r>
      <w:r>
        <w:rPr/>
        <w:pict>
          <v:shape style="position:absolute;margin-left:282.6828pt;margin-top:149.590897pt;width:22.95pt;height:32.0500pt;mso-position-horizontal-relative:page;mso-position-vertical-relative:page;z-index:-21990912" id="docshape35" coordorigin="5654,2992" coordsize="459,641" path="m6113,2992l6034,2992,6034,3362,6028,3436,6004,3499,5958,3542,5883,3559,5809,3542,5762,3499,5739,3436,5732,3362,5732,2992,5654,2992,5654,3388,5664,3467,5693,3534,5740,3586,5804,3620,5883,3632,5962,3620,6026,3586,6073,3534,6103,3467,6113,3388,6113,2992xe" filled="true" fillcolor="#00539b" stroked="false">
            <v:path arrowok="t"/>
            <v:fill type="solid"/>
            <w10:wrap type="none"/>
          </v:shape>
        </w:pict>
      </w:r>
      <w:r>
        <w:rPr/>
        <w:pict>
          <v:shape style="position:absolute;margin-left:310.910706pt;margin-top:148.261002pt;width:34.35pt;height:33.35pt;mso-position-horizontal-relative:page;mso-position-vertical-relative:page;z-index:-21990400" id="docshape36" coordorigin="6218,2965" coordsize="687,667" path="m6777,2965l6562,3459,6346,2965,6218,3619,6299,3619,6372,3205,6374,3205,6562,3632,6749,3205,6751,3205,6824,3619,6905,3619,6777,2965xe" filled="true" fillcolor="#00539b" stroked="false">
            <v:path arrowok="t"/>
            <v:fill type="solid"/>
            <w10:wrap type="none"/>
          </v:shape>
        </w:pict>
      </w:r>
      <w:r>
        <w:rPr/>
        <w:pict>
          <v:group style="position:absolute;margin-left:153.410095pt;margin-top:148.926102pt;width:385.35pt;height:70.5pt;mso-position-horizontal-relative:page;mso-position-vertical-relative:page;z-index:-21989888" id="docshapegroup37" coordorigin="3068,2979" coordsize="7707,1410">
            <v:shape style="position:absolute;left:7021;top:2991;width:870;height:627" id="docshape38" coordorigin="7021,2992" coordsize="870,627" path="m7358,2992l7021,2992,7021,3064,7021,3238,7021,3310,7021,3548,7021,3618,7358,3618,7358,3548,7100,3548,7100,3310,7351,3310,7351,3238,7100,3238,7100,3064,7358,3064,7358,2992xm7891,3619l7699,3353,7693,3346,7755,3327,7802,3289,7802,3288,7833,3234,7844,3171,7838,3126,7822,3085,7806,3062,7796,3049,7771,3028,7771,3174,7756,3234,7717,3269,7664,3285,7604,3289,7579,3289,7579,3062,7600,3062,7659,3065,7714,3081,7755,3115,7771,3174,7771,3028,7761,3021,7722,3004,7681,2996,7638,2992,7596,2992,7501,2992,7501,3619,7579,3619,7579,3353,7612,3353,7796,3619,7891,3619xe" filled="true" fillcolor="#00539b" stroked="false">
              <v:path arrowok="t"/>
              <v:fill type="solid"/>
            </v:shape>
            <v:shape style="position:absolute;left:7341;top:3669;width:354;height:352" type="#_x0000_t75" id="docshape39" stroked="false">
              <v:imagedata r:id="rId26" o:title=""/>
            </v:shape>
            <v:shape style="position:absolute;left:8220;top:2978;width:1258;height:674" id="docshape40" coordorigin="8220,2979" coordsize="1258,674" path="m8765,2992l8679,2992,8493,3456,8306,2992,8220,2992,8493,3652,8765,2992xm9477,3305l9469,3231,9444,3162,9405,3101,9399,3096,9399,3305,9386,3387,9350,3456,9296,3511,9227,3546,9149,3559,9071,3546,9002,3511,8948,3456,8912,3387,8899,3305,8907,3239,8931,3178,8969,3127,9019,3087,9079,3061,9149,3052,9219,3061,9279,3087,9329,3127,9367,3178,9391,3239,9399,3305,9399,3096,9355,3052,9354,3051,9293,3012,9224,2987,9149,2979,9074,2987,9005,3012,8944,3051,8893,3101,8854,3162,8829,3231,8821,3305,8829,3382,8854,3451,8893,3512,8944,3562,9005,3600,9074,3624,9149,3632,9224,3624,9293,3600,9354,3562,9358,3559,9405,3512,9444,3451,9469,3382,9477,3305xe" filled="true" fillcolor="#00539b" stroked="false">
              <v:path arrowok="t"/>
              <v:fill type="solid"/>
            </v:shape>
            <v:shape style="position:absolute;left:7806;top:3699;width:484;height:342" type="#_x0000_t75" id="docshape41" stroked="false">
              <v:imagedata r:id="rId27" o:title=""/>
            </v:shape>
            <v:shape style="position:absolute;left:8325;top:3672;width:376;height:432" type="#_x0000_t75" id="docshape42" stroked="false">
              <v:imagedata r:id="rId28" o:title=""/>
            </v:shape>
            <v:rect style="position:absolute;left:9416;top:3894;width:74;height:32" id="docshape43" filled="true" fillcolor="#a0cf67" stroked="false">
              <v:fill type="solid"/>
            </v:rect>
            <v:shape style="position:absolute;left:9804;top:2978;width:492;height:654" id="docshape44" coordorigin="9804,2979" coordsize="492,654" path="m10138,2979l10061,2987,9991,3012,9929,3050,9877,3101,9838,3162,9813,3232,9804,3309,9813,3384,9838,3452,9877,3512,9927,3562,9988,3600,10057,3624,10131,3632,10173,3629,10216,3621,10257,3607,10296,3588,10296,3496,10259,3523,10218,3544,10174,3556,10129,3561,10049,3547,9982,3510,9929,3455,9895,3385,9882,3306,9895,3226,9929,3156,9982,3100,10050,3063,10130,3050,10175,3054,10218,3066,10259,3085,10296,3112,10296,3021,10259,3002,10219,2989,10179,2981,10138,2979xe" filled="true" fillcolor="#00539b" stroked="false">
              <v:path arrowok="t"/>
              <v:fill type="solid"/>
            </v:shape>
            <v:shape style="position:absolute;left:10228;top:3699;width:277;height:322" type="#_x0000_t75" id="docshape45" stroked="false">
              <v:imagedata r:id="rId29" o:title=""/>
            </v:shape>
            <v:shape style="position:absolute;left:10540;top:3804;width:232;height:217" type="#_x0000_t75" id="docshape46" stroked="false">
              <v:imagedata r:id="rId30" o:title=""/>
            </v:shape>
            <v:shape style="position:absolute;left:8814;top:3704;width:1960;height:684" type="#_x0000_t75" id="docshape47" stroked="false">
              <v:imagedata r:id="rId31" o:title=""/>
            </v:shape>
            <v:rect style="position:absolute;left:3068;top:4213;width:6268;height:84" id="docshape48" filled="true" fillcolor="#00539b" stroked="false">
              <v:fill type="solid"/>
            </v:rect>
            <v:rect style="position:absolute;left:3073;top:4214;width:6261;height:77" id="docshape49" filled="true" fillcolor="#00539b" stroked="false">
              <v:fill type="solid"/>
            </v:rect>
            <w10:wrap type="none"/>
          </v:group>
        </w:pict>
      </w:r>
      <w:r>
        <w:rPr/>
        <w:pict>
          <v:rect style="position:absolute;margin-left:479.863007pt;margin-top:149.591003pt;width:3.905pt;height:31.344pt;mso-position-horizontal-relative:page;mso-position-vertical-relative:page;z-index:-21989376" id="docshape50" filled="true" fillcolor="#00539b" stroked="false">
            <v:fill type="solid"/>
            <w10:wrap type="none"/>
          </v:rect>
        </w:pict>
      </w:r>
      <w:r>
        <w:rPr/>
        <w:pict>
          <v:shape style="position:absolute;margin-left:521.765015pt;margin-top:149.590973pt;width:16.850pt;height:31.3pt;mso-position-horizontal-relative:page;mso-position-vertical-relative:page;z-index:-21988864" id="docshape51" coordorigin="10435,2992" coordsize="337,626" path="m10772,2992l10435,2992,10435,3064,10435,3238,10435,3310,10435,3548,10435,3618,10772,3618,10772,3548,10513,3548,10513,3310,10765,3310,10765,3238,10513,3238,10513,3064,10772,3064,10772,2992xe" filled="true" fillcolor="#00539b" stroked="false">
            <v:path arrowok="t"/>
            <v:fill type="solid"/>
            <w10:wrap type="none"/>
          </v:shape>
        </w:pict>
      </w:r>
      <w:r>
        <w:rPr/>
        <w:pict>
          <v:group style="position:absolute;margin-left:153.971802pt;margin-top:126.016998pt;width:23.4pt;height:18.6pt;mso-position-horizontal-relative:page;mso-position-vertical-relative:page;z-index:-21988352" id="docshapegroup52" coordorigin="3079,2520" coordsize="468,372">
            <v:shape style="position:absolute;left:3079;top:2520;width:300;height:369" type="#_x0000_t75" id="docshape53" stroked="false">
              <v:imagedata r:id="rId32" o:title=""/>
            </v:shape>
            <v:shape style="position:absolute;left:3412;top:2660;width:135;height:232" type="#_x0000_t75" id="docshape54" stroked="false">
              <v:imagedata r:id="rId33" o:title=""/>
            </v:shape>
            <w10:wrap type="none"/>
          </v:group>
        </w:pict>
      </w:r>
      <w:r>
        <w:rPr/>
        <w:pict>
          <v:group style="position:absolute;margin-left:61.127998pt;margin-top:127.915001pt;width:86.75pt;height:86.75pt;mso-position-horizontal-relative:page;mso-position-vertical-relative:page;z-index:-21987840" id="docshapegroup55" coordorigin="1223,2558" coordsize="1735,1735">
            <v:rect style="position:absolute;left:1222;top:2558;width:1735;height:1735" id="docshape56" filled="true" fillcolor="#a0cf67" stroked="false">
              <v:fill type="solid"/>
            </v:rect>
            <v:shape style="position:absolute;left:1297;top:2633;width:1585;height:1585" id="docshape57" coordorigin="1298,2633" coordsize="1585,1585" path="m2211,3501l2203,3480,2184,3456,2159,3432,2137,3413,2108,3381,2069,3331,2033,3277,2010,3234,2028,3229,2040,3218,2046,3204,2048,3193,2037,3200,2029,3204,2020,3204,2008,3198,2022,3170,2030,3150,2036,3129,2040,3097,2036,3063,2023,3033,2002,2995,1977,2940,1957,2885,1936,2842,1901,2800,1839,2746,1841,2713,1837,2685,1822,2659,1794,2633,1298,2633,1298,4217,1712,4217,1784,4147,1849,4106,1906,4086,1955,4079,2025,4069,2067,4052,2088,4032,2095,4012,2098,3987,2097,3964,2094,3944,2086,3929,2078,3917,2074,3904,2073,3889,2078,3870,2085,3858,2097,3844,2108,3830,2114,3816,2114,3803,2111,3788,2104,3774,2093,3761,2117,3745,2134,3726,2144,3709,2145,3698,2139,3689,2134,3680,2124,3662,2119,3650,2114,3636,2109,3618,2104,3596,2113,3596,2121,3592,2133,3584,2150,3574,2173,3561,2192,3547,2205,3528,2211,3501xm2882,2633l1975,2633,1986,2641,2000,2645,2012,2648,2017,2649,2047,2659,2092,2682,2138,2711,2173,2739,2206,2772,2248,2823,2293,2899,2332,3007,2340,3023,2349,3028,2358,3031,2365,3040,2352,3054,2331,3078,2313,3096,2353,3139,2389,3186,2418,3226,2438,3251,2457,3271,2482,3298,2502,3328,2511,3355,2505,3379,2492,3399,2473,3414,2452,3421,2415,3425,2398,3426,2391,3454,2392,3474,2397,3491,2403,3513,2405,3523,2419,3525,2419,3556,2422,3555,2414,3563,2406,3570,2396,3576,2385,3579,2376,3579,2382,3596,2387,3606,2393,3611,2410,3620,2421,3622,2421,3645,2419,3661,2414,3676,2408,3689,2400,3698,2389,3709,2396,3707,2405,3721,2416,3736,2432,3760,2446,3790,2454,3823,2448,3859,2430,3893,2400,3919,2360,3930,2342,3931,2327,3933,2313,3939,2270,3977,2221,4015,2175,4054,2149,4079,2131,4107,2103,4149,2076,4191,2062,4217,2882,4217,2882,2633xe" filled="true" fillcolor="#00539b" stroked="false">
              <v:path arrowok="t"/>
              <v:fill type="solid"/>
            </v:shape>
            <w10:wrap type="none"/>
          </v:group>
        </w:pict>
      </w:r>
      <w:r>
        <w:rPr/>
        <w:pict>
          <v:shape style="position:absolute;margin-left:241.4841pt;margin-top:87.043701pt;width:120.9pt;height:24.25pt;mso-position-horizontal-relative:page;mso-position-vertical-relative:page;z-index:-21987328" type="#_x0000_t202" id="docshape58" filled="false" stroked="false">
            <v:textbox inset="0,0,0,0">
              <w:txbxContent>
                <w:p>
                  <w:pPr>
                    <w:spacing w:before="13"/>
                    <w:ind w:left="20" w:right="0" w:firstLine="0"/>
                    <w:jc w:val="left"/>
                    <w:rPr>
                      <w:rFonts w:ascii="Century Gothic"/>
                      <w:b/>
                      <w:sz w:val="36"/>
                    </w:rPr>
                  </w:pPr>
                  <w:r>
                    <w:rPr>
                      <w:rFonts w:ascii="Century Gothic"/>
                      <w:b/>
                      <w:color w:val="3953A4"/>
                      <w:w w:val="105"/>
                      <w:sz w:val="36"/>
                    </w:rPr>
                    <w:t>Produced</w:t>
                  </w:r>
                  <w:r>
                    <w:rPr>
                      <w:rFonts w:ascii="Century Gothic"/>
                      <w:b/>
                      <w:color w:val="3953A4"/>
                      <w:spacing w:val="27"/>
                      <w:w w:val="105"/>
                      <w:sz w:val="36"/>
                    </w:rPr>
                    <w:t> </w:t>
                  </w:r>
                  <w:r>
                    <w:rPr>
                      <w:rFonts w:ascii="Century Gothic"/>
                      <w:b/>
                      <w:color w:val="3953A4"/>
                      <w:spacing w:val="-5"/>
                      <w:w w:val="105"/>
                      <w:sz w:val="36"/>
                    </w:rPr>
                    <w:t>by</w:t>
                  </w:r>
                </w:p>
              </w:txbxContent>
            </v:textbox>
            <w10:wrap type="none"/>
          </v:shape>
        </w:pict>
      </w:r>
      <w:r>
        <w:rPr/>
        <w:pict>
          <v:shape style="position:absolute;margin-left:196.558502pt;margin-top:243.849792pt;width:210.75pt;height:119.65pt;mso-position-horizontal-relative:page;mso-position-vertical-relative:page;z-index:-21986816" type="#_x0000_t202" id="docshape59" filled="false" stroked="false">
            <v:textbox inset="0,0,0,0">
              <w:txbxContent>
                <w:p>
                  <w:pPr>
                    <w:spacing w:before="24"/>
                    <w:ind w:left="31" w:right="31" w:firstLine="0"/>
                    <w:jc w:val="center"/>
                    <w:rPr>
                      <w:sz w:val="28"/>
                    </w:rPr>
                  </w:pPr>
                  <w:r>
                    <w:rPr>
                      <w:color w:val="231F20"/>
                      <w:w w:val="80"/>
                      <w:sz w:val="28"/>
                    </w:rPr>
                    <w:t>1001</w:t>
                  </w:r>
                  <w:r>
                    <w:rPr>
                      <w:color w:val="231F20"/>
                      <w:spacing w:val="-12"/>
                      <w:sz w:val="28"/>
                    </w:rPr>
                    <w:t> </w:t>
                  </w:r>
                  <w:r>
                    <w:rPr>
                      <w:color w:val="231F20"/>
                      <w:w w:val="80"/>
                      <w:sz w:val="28"/>
                    </w:rPr>
                    <w:t>Connecticut</w:t>
                  </w:r>
                  <w:r>
                    <w:rPr>
                      <w:color w:val="231F20"/>
                      <w:spacing w:val="-12"/>
                      <w:sz w:val="28"/>
                    </w:rPr>
                    <w:t> </w:t>
                  </w:r>
                  <w:r>
                    <w:rPr>
                      <w:color w:val="231F20"/>
                      <w:w w:val="80"/>
                      <w:sz w:val="28"/>
                    </w:rPr>
                    <w:t>Avenue,</w:t>
                  </w:r>
                  <w:r>
                    <w:rPr>
                      <w:color w:val="231F20"/>
                      <w:spacing w:val="-12"/>
                      <w:sz w:val="28"/>
                    </w:rPr>
                    <w:t> </w:t>
                  </w:r>
                  <w:r>
                    <w:rPr>
                      <w:color w:val="231F20"/>
                      <w:w w:val="80"/>
                      <w:sz w:val="28"/>
                    </w:rPr>
                    <w:t>NW,</w:t>
                  </w:r>
                  <w:r>
                    <w:rPr>
                      <w:color w:val="231F20"/>
                      <w:spacing w:val="-11"/>
                      <w:sz w:val="28"/>
                    </w:rPr>
                    <w:t> </w:t>
                  </w:r>
                  <w:r>
                    <w:rPr>
                      <w:color w:val="231F20"/>
                      <w:w w:val="80"/>
                      <w:sz w:val="28"/>
                    </w:rPr>
                    <w:t>Suite</w:t>
                  </w:r>
                  <w:r>
                    <w:rPr>
                      <w:color w:val="231F20"/>
                      <w:spacing w:val="-12"/>
                      <w:sz w:val="28"/>
                    </w:rPr>
                    <w:t> </w:t>
                  </w:r>
                  <w:r>
                    <w:rPr>
                      <w:color w:val="231F20"/>
                      <w:spacing w:val="-5"/>
                      <w:w w:val="80"/>
                      <w:sz w:val="28"/>
                    </w:rPr>
                    <w:t>425</w:t>
                  </w:r>
                </w:p>
                <w:p>
                  <w:pPr>
                    <w:spacing w:before="11"/>
                    <w:ind w:left="31" w:right="31" w:firstLine="0"/>
                    <w:jc w:val="center"/>
                    <w:rPr>
                      <w:sz w:val="28"/>
                    </w:rPr>
                  </w:pPr>
                  <w:r>
                    <w:rPr>
                      <w:color w:val="231F20"/>
                      <w:w w:val="80"/>
                      <w:sz w:val="28"/>
                    </w:rPr>
                    <w:t>Washington,</w:t>
                  </w:r>
                  <w:r>
                    <w:rPr>
                      <w:color w:val="231F20"/>
                      <w:spacing w:val="12"/>
                      <w:sz w:val="28"/>
                    </w:rPr>
                    <w:t> </w:t>
                  </w:r>
                  <w:r>
                    <w:rPr>
                      <w:color w:val="231F20"/>
                      <w:w w:val="80"/>
                      <w:sz w:val="28"/>
                    </w:rPr>
                    <w:t>DC</w:t>
                  </w:r>
                  <w:r>
                    <w:rPr>
                      <w:color w:val="231F20"/>
                      <w:spacing w:val="13"/>
                      <w:sz w:val="28"/>
                    </w:rPr>
                    <w:t> </w:t>
                  </w:r>
                  <w:r>
                    <w:rPr>
                      <w:color w:val="231F20"/>
                      <w:spacing w:val="-2"/>
                      <w:w w:val="80"/>
                      <w:sz w:val="28"/>
                    </w:rPr>
                    <w:t>20036</w:t>
                  </w:r>
                </w:p>
                <w:p>
                  <w:pPr>
                    <w:spacing w:before="10"/>
                    <w:ind w:left="31" w:right="31" w:firstLine="0"/>
                    <w:jc w:val="center"/>
                    <w:rPr>
                      <w:sz w:val="28"/>
                    </w:rPr>
                  </w:pPr>
                  <w:r>
                    <w:rPr>
                      <w:color w:val="231F20"/>
                      <w:w w:val="75"/>
                      <w:sz w:val="28"/>
                    </w:rPr>
                    <w:t>Tel:</w:t>
                  </w:r>
                  <w:r>
                    <w:rPr>
                      <w:color w:val="231F20"/>
                      <w:spacing w:val="-12"/>
                      <w:sz w:val="28"/>
                    </w:rPr>
                    <w:t> </w:t>
                  </w:r>
                  <w:r>
                    <w:rPr>
                      <w:color w:val="231F20"/>
                      <w:w w:val="75"/>
                      <w:sz w:val="28"/>
                    </w:rPr>
                    <w:t>(202)</w:t>
                  </w:r>
                  <w:r>
                    <w:rPr>
                      <w:color w:val="231F20"/>
                      <w:spacing w:val="-11"/>
                      <w:sz w:val="28"/>
                    </w:rPr>
                    <w:t> </w:t>
                  </w:r>
                  <w:r>
                    <w:rPr>
                      <w:color w:val="231F20"/>
                      <w:w w:val="75"/>
                      <w:sz w:val="28"/>
                    </w:rPr>
                    <w:t>332-</w:t>
                  </w:r>
                  <w:r>
                    <w:rPr>
                      <w:color w:val="231F20"/>
                      <w:spacing w:val="-4"/>
                      <w:w w:val="75"/>
                      <w:sz w:val="28"/>
                    </w:rPr>
                    <w:t>2275</w:t>
                  </w:r>
                </w:p>
                <w:p>
                  <w:pPr>
                    <w:spacing w:before="11"/>
                    <w:ind w:left="31" w:right="31" w:firstLine="0"/>
                    <w:jc w:val="center"/>
                    <w:rPr>
                      <w:sz w:val="28"/>
                    </w:rPr>
                  </w:pPr>
                  <w:r>
                    <w:rPr>
                      <w:color w:val="231F20"/>
                      <w:w w:val="75"/>
                      <w:sz w:val="28"/>
                    </w:rPr>
                    <w:t>Fax:</w:t>
                  </w:r>
                  <w:r>
                    <w:rPr>
                      <w:color w:val="231F20"/>
                      <w:spacing w:val="1"/>
                      <w:sz w:val="28"/>
                    </w:rPr>
                    <w:t> </w:t>
                  </w:r>
                  <w:r>
                    <w:rPr>
                      <w:color w:val="231F20"/>
                      <w:w w:val="75"/>
                      <w:sz w:val="28"/>
                    </w:rPr>
                    <w:t>(202)</w:t>
                  </w:r>
                  <w:r>
                    <w:rPr>
                      <w:color w:val="231F20"/>
                      <w:spacing w:val="2"/>
                      <w:sz w:val="28"/>
                    </w:rPr>
                    <w:t> </w:t>
                  </w:r>
                  <w:r>
                    <w:rPr>
                      <w:color w:val="231F20"/>
                      <w:w w:val="75"/>
                      <w:sz w:val="28"/>
                    </w:rPr>
                    <w:t>332-</w:t>
                  </w:r>
                  <w:r>
                    <w:rPr>
                      <w:color w:val="231F20"/>
                      <w:spacing w:val="-4"/>
                      <w:w w:val="75"/>
                      <w:sz w:val="28"/>
                    </w:rPr>
                    <w:t>2949</w:t>
                  </w:r>
                </w:p>
                <w:p>
                  <w:pPr>
                    <w:spacing w:line="247" w:lineRule="auto" w:before="11"/>
                    <w:ind w:left="31" w:right="29" w:firstLine="0"/>
                    <w:jc w:val="center"/>
                    <w:rPr>
                      <w:sz w:val="28"/>
                    </w:rPr>
                  </w:pPr>
                  <w:r>
                    <w:rPr>
                      <w:color w:val="231F20"/>
                      <w:w w:val="85"/>
                      <w:sz w:val="28"/>
                    </w:rPr>
                    <w:t>E-mail:</w:t>
                  </w:r>
                  <w:r>
                    <w:rPr>
                      <w:color w:val="231F20"/>
                      <w:spacing w:val="-11"/>
                      <w:w w:val="85"/>
                      <w:sz w:val="28"/>
                    </w:rPr>
                    <w:t> </w:t>
                  </w:r>
                  <w:hyperlink r:id="rId34">
                    <w:r>
                      <w:rPr>
                        <w:color w:val="3953A4"/>
                        <w:w w:val="85"/>
                        <w:sz w:val="28"/>
                        <w:u w:val="single" w:color="3953A4"/>
                      </w:rPr>
                      <w:t>info@theconsumervoice.org</w:t>
                    </w:r>
                  </w:hyperlink>
                  <w:r>
                    <w:rPr>
                      <w:color w:val="3953A4"/>
                      <w:w w:val="85"/>
                      <w:sz w:val="28"/>
                    </w:rPr>
                    <w:t> </w:t>
                  </w:r>
                  <w:r>
                    <w:rPr>
                      <w:color w:val="231F20"/>
                      <w:w w:val="80"/>
                      <w:sz w:val="28"/>
                    </w:rPr>
                    <w:t>Website: </w:t>
                  </w:r>
                  <w:hyperlink r:id="rId35">
                    <w:r>
                      <w:rPr>
                        <w:color w:val="3953A4"/>
                        <w:w w:val="80"/>
                        <w:sz w:val="28"/>
                        <w:u w:val="single" w:color="3953A4"/>
                      </w:rPr>
                      <w:t>www.theconsumervoice.org</w:t>
                    </w:r>
                  </w:hyperlink>
                  <w:r>
                    <w:rPr>
                      <w:color w:val="3953A4"/>
                      <w:w w:val="80"/>
                      <w:sz w:val="28"/>
                    </w:rPr>
                    <w:t> </w:t>
                  </w:r>
                  <w:hyperlink r:id="rId36">
                    <w:r>
                      <w:rPr>
                        <w:color w:val="3953A4"/>
                        <w:spacing w:val="-2"/>
                        <w:w w:val="85"/>
                        <w:sz w:val="28"/>
                        <w:u w:val="single" w:color="3953A4"/>
                      </w:rPr>
                      <w:t>www.ltcombudsman.org</w:t>
                    </w:r>
                  </w:hyperlink>
                </w:p>
              </w:txbxContent>
            </v:textbox>
            <w10:wrap type="none"/>
          </v:shape>
        </w:pict>
      </w:r>
      <w:r>
        <w:rPr/>
        <w:pict>
          <v:shape style="position:absolute;margin-left:270.6185pt;margin-top:452.645813pt;width:62.6pt;height:18.850pt;mso-position-horizontal-relative:page;mso-position-vertical-relative:page;z-index:-21986304" type="#_x0000_t202" id="docshape60" filled="false" stroked="false">
            <v:textbox inset="0,0,0,0">
              <w:txbxContent>
                <w:p>
                  <w:pPr>
                    <w:spacing w:before="24"/>
                    <w:ind w:left="20" w:right="0" w:firstLine="0"/>
                    <w:jc w:val="left"/>
                    <w:rPr>
                      <w:sz w:val="28"/>
                    </w:rPr>
                  </w:pPr>
                  <w:r>
                    <w:rPr>
                      <w:color w:val="231F20"/>
                      <w:w w:val="85"/>
                      <w:sz w:val="28"/>
                    </w:rPr>
                    <w:t>March</w:t>
                  </w:r>
                  <w:r>
                    <w:rPr>
                      <w:color w:val="231F20"/>
                      <w:spacing w:val="-9"/>
                      <w:sz w:val="28"/>
                    </w:rPr>
                    <w:t> </w:t>
                  </w:r>
                  <w:r>
                    <w:rPr>
                      <w:color w:val="231F20"/>
                      <w:spacing w:val="-4"/>
                      <w:w w:val="85"/>
                      <w:sz w:val="28"/>
                    </w:rPr>
                    <w:t>2011</w:t>
                  </w:r>
                </w:p>
              </w:txbxContent>
            </v:textbox>
            <w10:wrap type="none"/>
          </v:shape>
        </w:pict>
      </w:r>
      <w:r>
        <w:rPr/>
        <w:pict>
          <v:shape style="position:absolute;margin-left:106.958504pt;margin-top:559.451782pt;width:389.95pt;height:70.75pt;mso-position-horizontal-relative:page;mso-position-vertical-relative:page;z-index:-21985792" type="#_x0000_t202" id="docshape61" filled="false" stroked="false">
            <v:textbox inset="0,0,0,0">
              <w:txbxContent>
                <w:p>
                  <w:pPr>
                    <w:spacing w:line="242" w:lineRule="auto" w:before="20"/>
                    <w:ind w:left="19" w:right="17" w:firstLine="0"/>
                    <w:jc w:val="center"/>
                    <w:rPr>
                      <w:rFonts w:ascii="Calibri"/>
                      <w:i/>
                      <w:sz w:val="28"/>
                    </w:rPr>
                  </w:pPr>
                  <w:r>
                    <w:rPr>
                      <w:rFonts w:ascii="Calibri"/>
                      <w:i/>
                      <w:color w:val="231F20"/>
                      <w:spacing w:val="-2"/>
                      <w:w w:val="90"/>
                      <w:sz w:val="28"/>
                    </w:rPr>
                    <w:t>The National Consumer Voice for Quality Long-Term Care (formerly NCCNHR)</w:t>
                  </w:r>
                  <w:r>
                    <w:rPr>
                      <w:rFonts w:ascii="Calibri"/>
                      <w:i/>
                      <w:color w:val="231F20"/>
                      <w:spacing w:val="-2"/>
                      <w:w w:val="90"/>
                      <w:sz w:val="28"/>
                    </w:rPr>
                    <w:t> </w:t>
                  </w:r>
                  <w:r>
                    <w:rPr>
                      <w:rFonts w:ascii="Calibri"/>
                      <w:i/>
                      <w:color w:val="231F20"/>
                      <w:w w:val="90"/>
                      <w:sz w:val="28"/>
                    </w:rPr>
                    <w:t>is</w:t>
                  </w:r>
                  <w:r>
                    <w:rPr>
                      <w:rFonts w:ascii="Calibri"/>
                      <w:i/>
                      <w:color w:val="231F20"/>
                      <w:spacing w:val="-9"/>
                      <w:w w:val="90"/>
                      <w:sz w:val="28"/>
                    </w:rPr>
                    <w:t> </w:t>
                  </w:r>
                  <w:r>
                    <w:rPr>
                      <w:rFonts w:ascii="Calibri"/>
                      <w:i/>
                      <w:color w:val="231F20"/>
                      <w:w w:val="90"/>
                      <w:sz w:val="28"/>
                    </w:rPr>
                    <w:t>a</w:t>
                  </w:r>
                  <w:r>
                    <w:rPr>
                      <w:rFonts w:ascii="Calibri"/>
                      <w:i/>
                      <w:color w:val="231F20"/>
                      <w:spacing w:val="-9"/>
                      <w:w w:val="90"/>
                      <w:sz w:val="28"/>
                    </w:rPr>
                    <w:t> </w:t>
                  </w:r>
                  <w:r>
                    <w:rPr>
                      <w:rFonts w:ascii="Calibri"/>
                      <w:i/>
                      <w:color w:val="231F20"/>
                      <w:w w:val="90"/>
                      <w:sz w:val="28"/>
                    </w:rPr>
                    <w:t>501(c)(3)</w:t>
                  </w:r>
                  <w:r>
                    <w:rPr>
                      <w:rFonts w:ascii="Calibri"/>
                      <w:i/>
                      <w:color w:val="231F20"/>
                      <w:spacing w:val="-9"/>
                      <w:w w:val="90"/>
                      <w:sz w:val="28"/>
                    </w:rPr>
                    <w:t> </w:t>
                  </w:r>
                  <w:r>
                    <w:rPr>
                      <w:rFonts w:ascii="Calibri"/>
                      <w:i/>
                      <w:color w:val="231F20"/>
                      <w:w w:val="90"/>
                      <w:sz w:val="28"/>
                    </w:rPr>
                    <w:t>nonprofit</w:t>
                  </w:r>
                  <w:r>
                    <w:rPr>
                      <w:rFonts w:ascii="Calibri"/>
                      <w:i/>
                      <w:color w:val="231F20"/>
                      <w:spacing w:val="-9"/>
                      <w:w w:val="90"/>
                      <w:sz w:val="28"/>
                    </w:rPr>
                    <w:t> </w:t>
                  </w:r>
                  <w:r>
                    <w:rPr>
                      <w:rFonts w:ascii="Calibri"/>
                      <w:i/>
                      <w:color w:val="231F20"/>
                      <w:w w:val="90"/>
                      <w:sz w:val="28"/>
                    </w:rPr>
                    <w:t>membership</w:t>
                  </w:r>
                  <w:r>
                    <w:rPr>
                      <w:rFonts w:ascii="Calibri"/>
                      <w:i/>
                      <w:color w:val="231F20"/>
                      <w:spacing w:val="-9"/>
                      <w:w w:val="90"/>
                      <w:sz w:val="28"/>
                    </w:rPr>
                    <w:t> </w:t>
                  </w:r>
                  <w:r>
                    <w:rPr>
                      <w:rFonts w:ascii="Calibri"/>
                      <w:i/>
                      <w:color w:val="231F20"/>
                      <w:w w:val="90"/>
                      <w:sz w:val="28"/>
                    </w:rPr>
                    <w:t>organization</w:t>
                  </w:r>
                  <w:r>
                    <w:rPr>
                      <w:rFonts w:ascii="Calibri"/>
                      <w:i/>
                      <w:color w:val="231F20"/>
                      <w:spacing w:val="-9"/>
                      <w:w w:val="90"/>
                      <w:sz w:val="28"/>
                    </w:rPr>
                    <w:t> </w:t>
                  </w:r>
                  <w:r>
                    <w:rPr>
                      <w:rFonts w:ascii="Calibri"/>
                      <w:i/>
                      <w:color w:val="231F20"/>
                      <w:w w:val="90"/>
                      <w:sz w:val="28"/>
                    </w:rPr>
                    <w:t>founded</w:t>
                  </w:r>
                  <w:r>
                    <w:rPr>
                      <w:rFonts w:ascii="Calibri"/>
                      <w:i/>
                      <w:color w:val="231F20"/>
                      <w:spacing w:val="-9"/>
                      <w:w w:val="90"/>
                      <w:sz w:val="28"/>
                    </w:rPr>
                    <w:t> </w:t>
                  </w:r>
                  <w:r>
                    <w:rPr>
                      <w:rFonts w:ascii="Calibri"/>
                      <w:i/>
                      <w:color w:val="231F20"/>
                      <w:w w:val="90"/>
                      <w:sz w:val="28"/>
                    </w:rPr>
                    <w:t>in</w:t>
                  </w:r>
                  <w:r>
                    <w:rPr>
                      <w:rFonts w:ascii="Calibri"/>
                      <w:i/>
                      <w:color w:val="231F20"/>
                      <w:spacing w:val="-9"/>
                      <w:w w:val="90"/>
                      <w:sz w:val="28"/>
                    </w:rPr>
                    <w:t> </w:t>
                  </w:r>
                  <w:r>
                    <w:rPr>
                      <w:rFonts w:ascii="Calibri"/>
                      <w:i/>
                      <w:color w:val="231F20"/>
                      <w:w w:val="90"/>
                      <w:sz w:val="28"/>
                    </w:rPr>
                    <w:t>1975</w:t>
                  </w:r>
                  <w:r>
                    <w:rPr>
                      <w:rFonts w:ascii="Calibri"/>
                      <w:i/>
                      <w:color w:val="231F20"/>
                      <w:spacing w:val="-9"/>
                      <w:w w:val="90"/>
                      <w:sz w:val="28"/>
                    </w:rPr>
                    <w:t> </w:t>
                  </w:r>
                  <w:r>
                    <w:rPr>
                      <w:rFonts w:ascii="Calibri"/>
                      <w:i/>
                      <w:color w:val="231F20"/>
                      <w:w w:val="90"/>
                      <w:sz w:val="28"/>
                    </w:rPr>
                    <w:t>by</w:t>
                  </w:r>
                  <w:r>
                    <w:rPr>
                      <w:rFonts w:ascii="Calibri"/>
                      <w:i/>
                      <w:color w:val="231F20"/>
                      <w:spacing w:val="-9"/>
                      <w:w w:val="90"/>
                      <w:sz w:val="28"/>
                    </w:rPr>
                    <w:t> </w:t>
                  </w:r>
                  <w:r>
                    <w:rPr>
                      <w:rFonts w:ascii="Calibri"/>
                      <w:i/>
                      <w:color w:val="231F20"/>
                      <w:w w:val="90"/>
                      <w:sz w:val="28"/>
                    </w:rPr>
                    <w:t>Elma</w:t>
                  </w:r>
                  <w:r>
                    <w:rPr>
                      <w:rFonts w:ascii="Calibri"/>
                      <w:i/>
                      <w:color w:val="231F20"/>
                      <w:spacing w:val="-9"/>
                      <w:w w:val="90"/>
                      <w:sz w:val="28"/>
                    </w:rPr>
                    <w:t> </w:t>
                  </w:r>
                  <w:r>
                    <w:rPr>
                      <w:rFonts w:ascii="Calibri"/>
                      <w:i/>
                      <w:color w:val="231F20"/>
                      <w:w w:val="90"/>
                      <w:sz w:val="28"/>
                    </w:rPr>
                    <w:t>L. Holder</w:t>
                  </w:r>
                  <w:r>
                    <w:rPr>
                      <w:rFonts w:ascii="Calibri"/>
                      <w:i/>
                      <w:color w:val="231F20"/>
                      <w:spacing w:val="-3"/>
                      <w:w w:val="90"/>
                      <w:sz w:val="28"/>
                    </w:rPr>
                    <w:t> </w:t>
                  </w:r>
                  <w:r>
                    <w:rPr>
                      <w:rFonts w:ascii="Calibri"/>
                      <w:i/>
                      <w:color w:val="231F20"/>
                      <w:w w:val="90"/>
                      <w:sz w:val="28"/>
                    </w:rPr>
                    <w:t>that</w:t>
                  </w:r>
                  <w:r>
                    <w:rPr>
                      <w:rFonts w:ascii="Calibri"/>
                      <w:i/>
                      <w:color w:val="231F20"/>
                      <w:spacing w:val="-3"/>
                      <w:w w:val="90"/>
                      <w:sz w:val="28"/>
                    </w:rPr>
                    <w:t> </w:t>
                  </w:r>
                  <w:r>
                    <w:rPr>
                      <w:rFonts w:ascii="Calibri"/>
                      <w:i/>
                      <w:color w:val="231F20"/>
                      <w:w w:val="90"/>
                      <w:sz w:val="28"/>
                    </w:rPr>
                    <w:t>advocates</w:t>
                  </w:r>
                  <w:r>
                    <w:rPr>
                      <w:rFonts w:ascii="Calibri"/>
                      <w:i/>
                      <w:color w:val="231F20"/>
                      <w:spacing w:val="-3"/>
                      <w:w w:val="90"/>
                      <w:sz w:val="28"/>
                    </w:rPr>
                    <w:t> </w:t>
                  </w:r>
                  <w:r>
                    <w:rPr>
                      <w:rFonts w:ascii="Calibri"/>
                      <w:i/>
                      <w:color w:val="231F20"/>
                      <w:w w:val="90"/>
                      <w:sz w:val="28"/>
                    </w:rPr>
                    <w:t>for</w:t>
                  </w:r>
                  <w:r>
                    <w:rPr>
                      <w:rFonts w:ascii="Calibri"/>
                      <w:i/>
                      <w:color w:val="231F20"/>
                      <w:spacing w:val="-3"/>
                      <w:w w:val="90"/>
                      <w:sz w:val="28"/>
                    </w:rPr>
                    <w:t> </w:t>
                  </w:r>
                  <w:r>
                    <w:rPr>
                      <w:rFonts w:ascii="Calibri"/>
                      <w:i/>
                      <w:color w:val="231F20"/>
                      <w:w w:val="90"/>
                      <w:sz w:val="28"/>
                    </w:rPr>
                    <w:t>quality</w:t>
                  </w:r>
                  <w:r>
                    <w:rPr>
                      <w:rFonts w:ascii="Calibri"/>
                      <w:i/>
                      <w:color w:val="231F20"/>
                      <w:spacing w:val="-3"/>
                      <w:w w:val="90"/>
                      <w:sz w:val="28"/>
                    </w:rPr>
                    <w:t> </w:t>
                  </w:r>
                  <w:r>
                    <w:rPr>
                      <w:rFonts w:ascii="Calibri"/>
                      <w:i/>
                      <w:color w:val="231F20"/>
                      <w:w w:val="90"/>
                      <w:sz w:val="28"/>
                    </w:rPr>
                    <w:t>care</w:t>
                  </w:r>
                  <w:r>
                    <w:rPr>
                      <w:rFonts w:ascii="Calibri"/>
                      <w:i/>
                      <w:color w:val="231F20"/>
                      <w:spacing w:val="-3"/>
                      <w:w w:val="90"/>
                      <w:sz w:val="28"/>
                    </w:rPr>
                    <w:t> </w:t>
                  </w:r>
                  <w:r>
                    <w:rPr>
                      <w:rFonts w:ascii="Calibri"/>
                      <w:i/>
                      <w:color w:val="231F20"/>
                      <w:w w:val="90"/>
                      <w:sz w:val="28"/>
                    </w:rPr>
                    <w:t>and</w:t>
                  </w:r>
                  <w:r>
                    <w:rPr>
                      <w:rFonts w:ascii="Calibri"/>
                      <w:i/>
                      <w:color w:val="231F20"/>
                      <w:spacing w:val="-3"/>
                      <w:w w:val="90"/>
                      <w:sz w:val="28"/>
                    </w:rPr>
                    <w:t> </w:t>
                  </w:r>
                  <w:r>
                    <w:rPr>
                      <w:rFonts w:ascii="Calibri"/>
                      <w:i/>
                      <w:color w:val="231F20"/>
                      <w:w w:val="90"/>
                      <w:sz w:val="28"/>
                    </w:rPr>
                    <w:t>quality</w:t>
                  </w:r>
                  <w:r>
                    <w:rPr>
                      <w:rFonts w:ascii="Calibri"/>
                      <w:i/>
                      <w:color w:val="231F20"/>
                      <w:spacing w:val="-3"/>
                      <w:w w:val="90"/>
                      <w:sz w:val="28"/>
                    </w:rPr>
                    <w:t> </w:t>
                  </w:r>
                  <w:r>
                    <w:rPr>
                      <w:rFonts w:ascii="Calibri"/>
                      <w:i/>
                      <w:color w:val="231F20"/>
                      <w:w w:val="90"/>
                      <w:sz w:val="28"/>
                    </w:rPr>
                    <w:t>of</w:t>
                  </w:r>
                  <w:r>
                    <w:rPr>
                      <w:rFonts w:ascii="Calibri"/>
                      <w:i/>
                      <w:color w:val="231F20"/>
                      <w:spacing w:val="-3"/>
                      <w:w w:val="90"/>
                      <w:sz w:val="28"/>
                    </w:rPr>
                    <w:t> </w:t>
                  </w:r>
                  <w:r>
                    <w:rPr>
                      <w:rFonts w:ascii="Calibri"/>
                      <w:i/>
                      <w:color w:val="231F20"/>
                      <w:w w:val="90"/>
                      <w:sz w:val="28"/>
                    </w:rPr>
                    <w:t>life</w:t>
                  </w:r>
                  <w:r>
                    <w:rPr>
                      <w:rFonts w:ascii="Calibri"/>
                      <w:i/>
                      <w:color w:val="231F20"/>
                      <w:spacing w:val="-3"/>
                      <w:w w:val="90"/>
                      <w:sz w:val="28"/>
                    </w:rPr>
                    <w:t> </w:t>
                  </w:r>
                  <w:r>
                    <w:rPr>
                      <w:rFonts w:ascii="Calibri"/>
                      <w:i/>
                      <w:color w:val="231F20"/>
                      <w:w w:val="90"/>
                      <w:sz w:val="28"/>
                    </w:rPr>
                    <w:t>for</w:t>
                  </w:r>
                  <w:r>
                    <w:rPr>
                      <w:rFonts w:ascii="Calibri"/>
                      <w:i/>
                      <w:color w:val="231F20"/>
                      <w:spacing w:val="-3"/>
                      <w:w w:val="90"/>
                      <w:sz w:val="28"/>
                    </w:rPr>
                    <w:t> </w:t>
                  </w:r>
                  <w:r>
                    <w:rPr>
                      <w:rFonts w:ascii="Calibri"/>
                      <w:i/>
                      <w:color w:val="231F20"/>
                      <w:w w:val="90"/>
                      <w:sz w:val="28"/>
                    </w:rPr>
                    <w:t>consumers</w:t>
                  </w:r>
                  <w:r>
                    <w:rPr>
                      <w:rFonts w:ascii="Calibri"/>
                      <w:i/>
                      <w:color w:val="231F20"/>
                      <w:spacing w:val="-3"/>
                      <w:w w:val="90"/>
                      <w:sz w:val="28"/>
                    </w:rPr>
                    <w:t> </w:t>
                  </w:r>
                  <w:r>
                    <w:rPr>
                      <w:rFonts w:ascii="Calibri"/>
                      <w:i/>
                      <w:color w:val="231F20"/>
                      <w:w w:val="90"/>
                      <w:sz w:val="28"/>
                    </w:rPr>
                    <w:t>in</w:t>
                  </w:r>
                  <w:r>
                    <w:rPr>
                      <w:rFonts w:ascii="Calibri"/>
                      <w:i/>
                      <w:color w:val="231F20"/>
                      <w:spacing w:val="-3"/>
                      <w:w w:val="90"/>
                      <w:sz w:val="28"/>
                    </w:rPr>
                    <w:t> </w:t>
                  </w:r>
                  <w:r>
                    <w:rPr>
                      <w:rFonts w:ascii="Calibri"/>
                      <w:i/>
                      <w:color w:val="231F20"/>
                      <w:w w:val="90"/>
                      <w:sz w:val="28"/>
                    </w:rPr>
                    <w:t>all </w:t>
                  </w:r>
                  <w:r>
                    <w:rPr>
                      <w:rFonts w:ascii="Calibri"/>
                      <w:i/>
                      <w:color w:val="231F20"/>
                      <w:w w:val="95"/>
                      <w:sz w:val="28"/>
                    </w:rPr>
                    <w:t>long-term</w:t>
                  </w:r>
                  <w:r>
                    <w:rPr>
                      <w:rFonts w:ascii="Calibri"/>
                      <w:i/>
                      <w:color w:val="231F20"/>
                      <w:spacing w:val="-1"/>
                      <w:w w:val="95"/>
                      <w:sz w:val="28"/>
                    </w:rPr>
                    <w:t> </w:t>
                  </w:r>
                  <w:r>
                    <w:rPr>
                      <w:rFonts w:ascii="Calibri"/>
                      <w:i/>
                      <w:color w:val="231F20"/>
                      <w:w w:val="95"/>
                      <w:sz w:val="28"/>
                    </w:rPr>
                    <w:t>care</w:t>
                  </w:r>
                  <w:r>
                    <w:rPr>
                      <w:rFonts w:ascii="Calibri"/>
                      <w:i/>
                      <w:color w:val="231F20"/>
                      <w:spacing w:val="-1"/>
                      <w:w w:val="95"/>
                      <w:sz w:val="28"/>
                    </w:rPr>
                    <w:t> </w:t>
                  </w:r>
                  <w:r>
                    <w:rPr>
                      <w:rFonts w:ascii="Calibri"/>
                      <w:i/>
                      <w:color w:val="231F20"/>
                      <w:w w:val="95"/>
                      <w:sz w:val="28"/>
                    </w:rPr>
                    <w:t>settings.</w:t>
                  </w:r>
                </w:p>
              </w:txbxContent>
            </v:textbox>
            <w10:wrap type="none"/>
          </v:shape>
        </w:pict>
      </w:r>
      <w:r>
        <w:rPr/>
        <w:pict>
          <v:shape style="position:absolute;margin-left:171.337204pt;margin-top:667.908691pt;width:261.2pt;height:15.25pt;mso-position-horizontal-relative:page;mso-position-vertical-relative:page;z-index:-21985280" type="#_x0000_t202" id="docshape62" filled="false" stroked="false">
            <v:textbox inset="0,0,0,0">
              <w:txbxContent>
                <w:p>
                  <w:pPr>
                    <w:pStyle w:val="BodyText"/>
                    <w:spacing w:before="23"/>
                    <w:ind w:left="20"/>
                  </w:pPr>
                  <w:r>
                    <w:rPr>
                      <w:color w:val="231F20"/>
                      <w:w w:val="80"/>
                    </w:rPr>
                    <w:t>©2011.</w:t>
                  </w:r>
                  <w:r>
                    <w:rPr>
                      <w:color w:val="231F20"/>
                      <w:spacing w:val="-13"/>
                    </w:rPr>
                    <w:t> </w:t>
                  </w:r>
                  <w:r>
                    <w:rPr>
                      <w:color w:val="231F20"/>
                      <w:w w:val="80"/>
                    </w:rPr>
                    <w:t>The</w:t>
                  </w:r>
                  <w:r>
                    <w:rPr>
                      <w:color w:val="231F20"/>
                      <w:spacing w:val="-12"/>
                    </w:rPr>
                    <w:t> </w:t>
                  </w:r>
                  <w:r>
                    <w:rPr>
                      <w:color w:val="231F20"/>
                      <w:w w:val="80"/>
                    </w:rPr>
                    <w:t>National</w:t>
                  </w:r>
                  <w:r>
                    <w:rPr>
                      <w:color w:val="231F20"/>
                      <w:spacing w:val="-13"/>
                    </w:rPr>
                    <w:t> </w:t>
                  </w:r>
                  <w:r>
                    <w:rPr>
                      <w:color w:val="231F20"/>
                      <w:w w:val="80"/>
                    </w:rPr>
                    <w:t>Consumer</w:t>
                  </w:r>
                  <w:r>
                    <w:rPr>
                      <w:color w:val="231F20"/>
                      <w:spacing w:val="-12"/>
                    </w:rPr>
                    <w:t> </w:t>
                  </w:r>
                  <w:r>
                    <w:rPr>
                      <w:color w:val="231F20"/>
                      <w:w w:val="80"/>
                    </w:rPr>
                    <w:t>Voice</w:t>
                  </w:r>
                  <w:r>
                    <w:rPr>
                      <w:color w:val="231F20"/>
                      <w:spacing w:val="-12"/>
                    </w:rPr>
                    <w:t> </w:t>
                  </w:r>
                  <w:r>
                    <w:rPr>
                      <w:color w:val="231F20"/>
                      <w:w w:val="80"/>
                    </w:rPr>
                    <w:t>for</w:t>
                  </w:r>
                  <w:r>
                    <w:rPr>
                      <w:color w:val="231F20"/>
                      <w:spacing w:val="-13"/>
                    </w:rPr>
                    <w:t> </w:t>
                  </w:r>
                  <w:r>
                    <w:rPr>
                      <w:color w:val="231F20"/>
                      <w:w w:val="80"/>
                    </w:rPr>
                    <w:t>Quality</w:t>
                  </w:r>
                  <w:r>
                    <w:rPr>
                      <w:color w:val="231F20"/>
                      <w:spacing w:val="-12"/>
                    </w:rPr>
                    <w:t> </w:t>
                  </w:r>
                  <w:r>
                    <w:rPr>
                      <w:color w:val="231F20"/>
                      <w:w w:val="80"/>
                    </w:rPr>
                    <w:t>Long-Term</w:t>
                  </w:r>
                  <w:r>
                    <w:rPr>
                      <w:color w:val="231F20"/>
                      <w:spacing w:val="-12"/>
                    </w:rPr>
                    <w:t> </w:t>
                  </w:r>
                  <w:r>
                    <w:rPr>
                      <w:color w:val="231F20"/>
                      <w:spacing w:val="-4"/>
                      <w:w w:val="80"/>
                    </w:rPr>
                    <w:t>Care</w:t>
                  </w:r>
                </w:p>
              </w:txbxContent>
            </v:textbox>
            <w10:wrap type="none"/>
          </v:shape>
        </w:pict>
      </w:r>
      <w:r>
        <w:rPr/>
        <w:pict>
          <v:shape style="position:absolute;margin-left:87.935303pt;margin-top:707.755798pt;width:428pt;height:16.45pt;mso-position-horizontal-relative:page;mso-position-vertical-relative:page;z-index:-21984768" type="#_x0000_t202" id="docshape63" filled="false" stroked="false">
            <v:textbox inset="0,0,0,0">
              <w:txbxContent>
                <w:p>
                  <w:pPr>
                    <w:spacing w:before="23"/>
                    <w:ind w:left="20" w:right="0" w:firstLine="0"/>
                    <w:jc w:val="left"/>
                    <w:rPr>
                      <w:sz w:val="24"/>
                    </w:rPr>
                  </w:pPr>
                  <w:r>
                    <w:rPr>
                      <w:color w:val="231F20"/>
                      <w:w w:val="80"/>
                      <w:sz w:val="24"/>
                    </w:rPr>
                    <w:t>Please</w:t>
                  </w:r>
                  <w:r>
                    <w:rPr>
                      <w:color w:val="231F20"/>
                      <w:spacing w:val="-2"/>
                      <w:w w:val="80"/>
                      <w:sz w:val="24"/>
                    </w:rPr>
                    <w:t> </w:t>
                  </w:r>
                  <w:r>
                    <w:rPr>
                      <w:color w:val="231F20"/>
                      <w:w w:val="80"/>
                      <w:sz w:val="24"/>
                    </w:rPr>
                    <w:t>send</w:t>
                  </w:r>
                  <w:r>
                    <w:rPr>
                      <w:color w:val="231F20"/>
                      <w:spacing w:val="-2"/>
                      <w:w w:val="80"/>
                      <w:sz w:val="24"/>
                    </w:rPr>
                    <w:t> </w:t>
                  </w:r>
                  <w:r>
                    <w:rPr>
                      <w:color w:val="231F20"/>
                      <w:w w:val="80"/>
                      <w:sz w:val="24"/>
                    </w:rPr>
                    <w:t>any</w:t>
                  </w:r>
                  <w:r>
                    <w:rPr>
                      <w:color w:val="231F20"/>
                      <w:spacing w:val="-2"/>
                      <w:w w:val="80"/>
                      <w:sz w:val="24"/>
                    </w:rPr>
                    <w:t> </w:t>
                  </w:r>
                  <w:r>
                    <w:rPr>
                      <w:color w:val="231F20"/>
                      <w:w w:val="80"/>
                      <w:sz w:val="24"/>
                    </w:rPr>
                    <w:t>corrections</w:t>
                  </w:r>
                  <w:r>
                    <w:rPr>
                      <w:color w:val="231F20"/>
                      <w:spacing w:val="-2"/>
                      <w:w w:val="80"/>
                      <w:sz w:val="24"/>
                    </w:rPr>
                    <w:t> </w:t>
                  </w:r>
                  <w:r>
                    <w:rPr>
                      <w:color w:val="231F20"/>
                      <w:w w:val="80"/>
                      <w:sz w:val="24"/>
                    </w:rPr>
                    <w:t>or</w:t>
                  </w:r>
                  <w:r>
                    <w:rPr>
                      <w:color w:val="231F20"/>
                      <w:spacing w:val="-2"/>
                      <w:w w:val="80"/>
                      <w:sz w:val="24"/>
                    </w:rPr>
                    <w:t> </w:t>
                  </w:r>
                  <w:r>
                    <w:rPr>
                      <w:color w:val="231F20"/>
                      <w:w w:val="80"/>
                      <w:sz w:val="24"/>
                    </w:rPr>
                    <w:t>updates</w:t>
                  </w:r>
                  <w:r>
                    <w:rPr>
                      <w:color w:val="231F20"/>
                      <w:spacing w:val="-2"/>
                      <w:w w:val="80"/>
                      <w:sz w:val="24"/>
                    </w:rPr>
                    <w:t> </w:t>
                  </w:r>
                  <w:r>
                    <w:rPr>
                      <w:color w:val="231F20"/>
                      <w:w w:val="80"/>
                      <w:sz w:val="24"/>
                    </w:rPr>
                    <w:t>you</w:t>
                  </w:r>
                  <w:r>
                    <w:rPr>
                      <w:color w:val="231F20"/>
                      <w:spacing w:val="-2"/>
                      <w:w w:val="80"/>
                      <w:sz w:val="24"/>
                    </w:rPr>
                    <w:t> </w:t>
                  </w:r>
                  <w:r>
                    <w:rPr>
                      <w:color w:val="231F20"/>
                      <w:w w:val="80"/>
                      <w:sz w:val="24"/>
                    </w:rPr>
                    <w:t>may</w:t>
                  </w:r>
                  <w:r>
                    <w:rPr>
                      <w:color w:val="231F20"/>
                      <w:spacing w:val="-2"/>
                      <w:w w:val="80"/>
                      <w:sz w:val="24"/>
                    </w:rPr>
                    <w:t> </w:t>
                  </w:r>
                  <w:r>
                    <w:rPr>
                      <w:color w:val="231F20"/>
                      <w:w w:val="80"/>
                      <w:sz w:val="24"/>
                    </w:rPr>
                    <w:t>have</w:t>
                  </w:r>
                  <w:r>
                    <w:rPr>
                      <w:color w:val="231F20"/>
                      <w:spacing w:val="-2"/>
                      <w:w w:val="80"/>
                      <w:sz w:val="24"/>
                    </w:rPr>
                    <w:t> </w:t>
                  </w:r>
                  <w:r>
                    <w:rPr>
                      <w:color w:val="231F20"/>
                      <w:w w:val="80"/>
                      <w:sz w:val="24"/>
                    </w:rPr>
                    <w:t>to</w:t>
                  </w:r>
                  <w:r>
                    <w:rPr>
                      <w:color w:val="231F20"/>
                      <w:spacing w:val="-2"/>
                      <w:w w:val="80"/>
                      <w:sz w:val="24"/>
                    </w:rPr>
                    <w:t> </w:t>
                  </w:r>
                  <w:r>
                    <w:rPr>
                      <w:color w:val="231F20"/>
                      <w:w w:val="80"/>
                      <w:sz w:val="24"/>
                    </w:rPr>
                    <w:t>this</w:t>
                  </w:r>
                  <w:r>
                    <w:rPr>
                      <w:color w:val="231F20"/>
                      <w:spacing w:val="-2"/>
                      <w:w w:val="80"/>
                      <w:sz w:val="24"/>
                    </w:rPr>
                    <w:t> </w:t>
                  </w:r>
                  <w:r>
                    <w:rPr>
                      <w:color w:val="231F20"/>
                      <w:w w:val="80"/>
                      <w:sz w:val="24"/>
                    </w:rPr>
                    <w:t>guide</w:t>
                  </w:r>
                  <w:r>
                    <w:rPr>
                      <w:color w:val="231F20"/>
                      <w:spacing w:val="-2"/>
                      <w:w w:val="80"/>
                      <w:sz w:val="24"/>
                    </w:rPr>
                    <w:t> </w:t>
                  </w:r>
                  <w:r>
                    <w:rPr>
                      <w:color w:val="231F20"/>
                      <w:w w:val="80"/>
                      <w:sz w:val="24"/>
                    </w:rPr>
                    <w:t>to</w:t>
                  </w:r>
                  <w:r>
                    <w:rPr>
                      <w:color w:val="231F20"/>
                      <w:spacing w:val="-2"/>
                      <w:w w:val="80"/>
                      <w:sz w:val="24"/>
                    </w:rPr>
                    <w:t> </w:t>
                  </w:r>
                  <w:hyperlink r:id="rId34">
                    <w:r>
                      <w:rPr>
                        <w:color w:val="3953A4"/>
                        <w:spacing w:val="-2"/>
                        <w:w w:val="80"/>
                        <w:sz w:val="24"/>
                        <w:u w:val="single" w:color="3953A4"/>
                      </w:rPr>
                      <w:t>info@theconsumervoice.org</w:t>
                    </w:r>
                  </w:hyperlink>
                  <w:r>
                    <w:rPr>
                      <w:color w:val="231F20"/>
                      <w:spacing w:val="-2"/>
                      <w:w w:val="80"/>
                      <w:sz w:val="24"/>
                    </w:rPr>
                    <w:t>.</w:t>
                  </w:r>
                </w:p>
              </w:txbxContent>
            </v:textbox>
            <w10:wrap type="none"/>
          </v:shape>
        </w:pict>
      </w:r>
      <w:r>
        <w:rPr/>
        <w:pict>
          <v:shape style="position:absolute;margin-left:523.719604pt;margin-top:151.390900pt;width:14.9pt;height:12.3pt;mso-position-horizontal-relative:page;mso-position-vertical-relative:page;z-index:-21984256" type="#_x0000_t202" id="docshape64" filled="false" stroked="false">
            <v:textbox inset="0,0,0,0">
              <w:txbxContent>
                <w:p>
                  <w:pPr>
                    <w:pStyle w:val="BodyText"/>
                    <w:rPr>
                      <w:rFonts w:ascii="Times New Roman"/>
                      <w:sz w:val="17"/>
                    </w:rPr>
                  </w:pPr>
                </w:p>
              </w:txbxContent>
            </v:textbox>
            <w10:wrap type="none"/>
          </v:shape>
        </w:pict>
      </w:r>
      <w:r>
        <w:rPr/>
        <w:pict>
          <v:shape style="position:absolute;margin-left:523.719604pt;margin-top:163.690903pt;width:14.9pt;height:15.45pt;mso-position-horizontal-relative:page;mso-position-vertical-relative:page;z-index:-21983744" type="#_x0000_t202" id="docshape65" filled="false" stroked="false">
            <v:textbox inset="0,0,0,0">
              <w:txbxContent>
                <w:p>
                  <w:pPr>
                    <w:pStyle w:val="BodyText"/>
                    <w:rPr>
                      <w:rFonts w:ascii="Times New Roman"/>
                      <w:sz w:val="17"/>
                    </w:rPr>
                  </w:pPr>
                </w:p>
              </w:txbxContent>
            </v:textbox>
            <w10:wrap type="none"/>
          </v:shape>
        </w:pict>
      </w:r>
      <w:r>
        <w:rPr/>
        <w:pict>
          <v:shape style="position:absolute;margin-left:353.023712pt;margin-top:151.390900pt;width:14.9pt;height:12.3pt;mso-position-horizontal-relative:page;mso-position-vertical-relative:page;z-index:-21983232" type="#_x0000_t202" id="docshape66" filled="false" stroked="false">
            <v:textbox inset="0,0,0,0">
              <w:txbxContent>
                <w:p>
                  <w:pPr>
                    <w:pStyle w:val="BodyText"/>
                    <w:rPr>
                      <w:rFonts w:ascii="Times New Roman"/>
                      <w:sz w:val="17"/>
                    </w:rPr>
                  </w:pPr>
                </w:p>
              </w:txbxContent>
            </v:textbox>
            <w10:wrap type="none"/>
          </v:shape>
        </w:pict>
      </w:r>
      <w:r>
        <w:rPr/>
        <w:pict>
          <v:shape style="position:absolute;margin-left:353.023712pt;margin-top:163.690903pt;width:14.9pt;height:15.45pt;mso-position-horizontal-relative:page;mso-position-vertical-relative:page;z-index:-21982720" type="#_x0000_t202" id="docshape67" filled="false" stroked="false">
            <v:textbox inset="0,0,0,0">
              <w:txbxContent>
                <w:p>
                  <w:pPr>
                    <w:pStyle w:val="BodyText"/>
                    <w:rPr>
                      <w:rFonts w:ascii="Times New Roman"/>
                      <w:sz w:val="17"/>
                    </w:rPr>
                  </w:pPr>
                </w:p>
              </w:txbxContent>
            </v:textbox>
            <w10:wrap type="none"/>
          </v:shape>
        </w:pict>
      </w:r>
      <w:r>
        <w:rPr/>
        <w:pict>
          <v:shape style="position:absolute;margin-left:61.127998pt;margin-top:127.915001pt;width:86.75pt;height:86.75pt;mso-position-horizontal-relative:page;mso-position-vertical-relative:page;z-index:-21982208" type="#_x0000_t202" id="docshape68"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1740" w:bottom="280" w:left="580" w:right="560"/>
        </w:sectPr>
      </w:pPr>
    </w:p>
    <w:p>
      <w:pPr>
        <w:rPr>
          <w:sz w:val="2"/>
          <w:szCs w:val="2"/>
        </w:rPr>
      </w:pPr>
      <w:r>
        <w:rPr/>
        <w:pict>
          <v:shape style="position:absolute;margin-left:35pt;margin-top:30.284pt;width:531.9pt;height:75.3pt;mso-position-horizontal-relative:page;mso-position-vertical-relative:page;z-index:-21981696" type="#_x0000_t202" id="docshape69" filled="false" stroked="false">
            <v:textbox inset="0,0,0,0">
              <w:txbxContent>
                <w:p>
                  <w:pPr>
                    <w:spacing w:before="13"/>
                    <w:ind w:left="3393" w:right="3371" w:firstLine="0"/>
                    <w:jc w:val="center"/>
                    <w:rPr>
                      <w:rFonts w:ascii="Century Gothic"/>
                      <w:b/>
                      <w:sz w:val="36"/>
                    </w:rPr>
                  </w:pPr>
                  <w:r>
                    <w:rPr>
                      <w:rFonts w:ascii="Century Gothic"/>
                      <w:b/>
                      <w:color w:val="3953A4"/>
                      <w:spacing w:val="-2"/>
                      <w:w w:val="110"/>
                      <w:sz w:val="36"/>
                    </w:rPr>
                    <w:t>Acknowledgements</w:t>
                  </w:r>
                </w:p>
                <w:p>
                  <w:pPr>
                    <w:pStyle w:val="BodyText"/>
                    <w:spacing w:line="247" w:lineRule="auto" w:before="242"/>
                    <w:ind w:left="20"/>
                  </w:pPr>
                  <w:r>
                    <w:rPr>
                      <w:color w:val="231F20"/>
                      <w:w w:val="80"/>
                    </w:rPr>
                    <w:t>We wish to acknowledge the hard work of the advisory group that assisted with the development of this guide. They generously gave their time and expertise out of a deep commitment to helping people who are seeking quality long-term services and supports. Their </w:t>
                  </w:r>
                  <w:r>
                    <w:rPr>
                      <w:color w:val="231F20"/>
                      <w:w w:val="85"/>
                    </w:rPr>
                    <w:t>ideas</w:t>
                  </w:r>
                  <w:r>
                    <w:rPr>
                      <w:color w:val="231F20"/>
                      <w:spacing w:val="-9"/>
                      <w:w w:val="85"/>
                    </w:rPr>
                    <w:t> </w:t>
                  </w:r>
                  <w:r>
                    <w:rPr>
                      <w:color w:val="231F20"/>
                      <w:w w:val="85"/>
                    </w:rPr>
                    <w:t>and</w:t>
                  </w:r>
                  <w:r>
                    <w:rPr>
                      <w:color w:val="231F20"/>
                      <w:spacing w:val="-8"/>
                      <w:w w:val="85"/>
                    </w:rPr>
                    <w:t> </w:t>
                  </w:r>
                  <w:r>
                    <w:rPr>
                      <w:color w:val="231F20"/>
                      <w:w w:val="85"/>
                    </w:rPr>
                    <w:t>recommendations</w:t>
                  </w:r>
                  <w:r>
                    <w:rPr>
                      <w:color w:val="231F20"/>
                      <w:spacing w:val="-8"/>
                      <w:w w:val="85"/>
                    </w:rPr>
                    <w:t> </w:t>
                  </w:r>
                  <w:r>
                    <w:rPr>
                      <w:color w:val="231F20"/>
                      <w:w w:val="85"/>
                    </w:rPr>
                    <w:t>were</w:t>
                  </w:r>
                  <w:r>
                    <w:rPr>
                      <w:color w:val="231F20"/>
                      <w:spacing w:val="-8"/>
                      <w:w w:val="85"/>
                    </w:rPr>
                    <w:t> </w:t>
                  </w:r>
                  <w:r>
                    <w:rPr>
                      <w:color w:val="231F20"/>
                      <w:w w:val="85"/>
                    </w:rPr>
                    <w:t>invaluable.</w:t>
                  </w:r>
                </w:p>
              </w:txbxContent>
            </v:textbox>
            <w10:wrap type="none"/>
          </v:shape>
        </w:pict>
      </w:r>
      <w:r>
        <w:rPr/>
        <w:pict>
          <v:shape style="position:absolute;margin-left:35pt;margin-top:116.749001pt;width:148.6pt;height:64.6pt;mso-position-horizontal-relative:page;mso-position-vertical-relative:page;z-index:-21981184" type="#_x0000_t202" id="docshape70" filled="false" stroked="false">
            <v:textbox inset="0,0,0,0">
              <w:txbxContent>
                <w:p>
                  <w:pPr>
                    <w:pStyle w:val="BodyText"/>
                    <w:spacing w:before="23"/>
                    <w:ind w:left="20"/>
                  </w:pPr>
                  <w:r>
                    <w:rPr>
                      <w:color w:val="231F20"/>
                      <w:w w:val="80"/>
                    </w:rPr>
                    <w:t>The</w:t>
                  </w:r>
                  <w:r>
                    <w:rPr>
                      <w:color w:val="231F20"/>
                      <w:spacing w:val="-14"/>
                    </w:rPr>
                    <w:t> </w:t>
                  </w:r>
                  <w:r>
                    <w:rPr>
                      <w:color w:val="231F20"/>
                      <w:w w:val="80"/>
                    </w:rPr>
                    <w:t>advisory</w:t>
                  </w:r>
                  <w:r>
                    <w:rPr>
                      <w:color w:val="231F20"/>
                      <w:spacing w:val="-13"/>
                    </w:rPr>
                    <w:t> </w:t>
                  </w:r>
                  <w:r>
                    <w:rPr>
                      <w:color w:val="231F20"/>
                      <w:w w:val="80"/>
                    </w:rPr>
                    <w:t>group</w:t>
                  </w:r>
                  <w:r>
                    <w:rPr>
                      <w:color w:val="231F20"/>
                      <w:spacing w:val="-13"/>
                    </w:rPr>
                    <w:t> </w:t>
                  </w:r>
                  <w:r>
                    <w:rPr>
                      <w:color w:val="231F20"/>
                      <w:w w:val="80"/>
                    </w:rPr>
                    <w:t>members</w:t>
                  </w:r>
                  <w:r>
                    <w:rPr>
                      <w:color w:val="231F20"/>
                      <w:spacing w:val="-13"/>
                    </w:rPr>
                    <w:t> </w:t>
                  </w:r>
                  <w:r>
                    <w:rPr>
                      <w:color w:val="231F20"/>
                      <w:spacing w:val="-4"/>
                      <w:w w:val="80"/>
                    </w:rPr>
                    <w:t>are:</w:t>
                  </w:r>
                </w:p>
                <w:p>
                  <w:pPr>
                    <w:pStyle w:val="BodyText"/>
                    <w:spacing w:line="242" w:lineRule="auto" w:before="200"/>
                    <w:ind w:left="20"/>
                  </w:pPr>
                  <w:r>
                    <w:rPr>
                      <w:rFonts w:ascii="Calibri"/>
                      <w:color w:val="231F20"/>
                      <w:w w:val="90"/>
                    </w:rPr>
                    <w:t>RoAnne</w:t>
                  </w:r>
                  <w:r>
                    <w:rPr>
                      <w:rFonts w:ascii="Calibri"/>
                      <w:color w:val="231F20"/>
                      <w:spacing w:val="-8"/>
                      <w:w w:val="90"/>
                    </w:rPr>
                    <w:t> </w:t>
                  </w:r>
                  <w:r>
                    <w:rPr>
                      <w:rFonts w:ascii="Calibri"/>
                      <w:color w:val="231F20"/>
                      <w:w w:val="90"/>
                    </w:rPr>
                    <w:t>Chaney</w:t>
                  </w:r>
                  <w:r>
                    <w:rPr>
                      <w:color w:val="231F20"/>
                      <w:w w:val="90"/>
                    </w:rPr>
                    <w:t>,</w:t>
                  </w:r>
                  <w:r>
                    <w:rPr>
                      <w:color w:val="231F20"/>
                      <w:spacing w:val="-11"/>
                      <w:w w:val="90"/>
                    </w:rPr>
                    <w:t> </w:t>
                  </w:r>
                  <w:r>
                    <w:rPr>
                      <w:color w:val="231F20"/>
                      <w:w w:val="90"/>
                    </w:rPr>
                    <w:t>Program</w:t>
                  </w:r>
                  <w:r>
                    <w:rPr>
                      <w:color w:val="231F20"/>
                      <w:spacing w:val="-12"/>
                      <w:w w:val="90"/>
                    </w:rPr>
                    <w:t> </w:t>
                  </w:r>
                  <w:r>
                    <w:rPr>
                      <w:color w:val="231F20"/>
                      <w:w w:val="90"/>
                    </w:rPr>
                    <w:t>Manager </w:t>
                  </w:r>
                  <w:r>
                    <w:rPr>
                      <w:color w:val="231F20"/>
                      <w:w w:val="85"/>
                    </w:rPr>
                    <w:t>Michigan</w:t>
                  </w:r>
                  <w:r>
                    <w:rPr>
                      <w:color w:val="231F20"/>
                      <w:spacing w:val="-9"/>
                      <w:w w:val="85"/>
                    </w:rPr>
                    <w:t> </w:t>
                  </w:r>
                  <w:r>
                    <w:rPr>
                      <w:color w:val="231F20"/>
                      <w:w w:val="85"/>
                    </w:rPr>
                    <w:t>Disability</w:t>
                  </w:r>
                  <w:r>
                    <w:rPr>
                      <w:color w:val="231F20"/>
                      <w:spacing w:val="-8"/>
                      <w:w w:val="85"/>
                    </w:rPr>
                    <w:t> </w:t>
                  </w:r>
                  <w:r>
                    <w:rPr>
                      <w:color w:val="231F20"/>
                      <w:w w:val="85"/>
                    </w:rPr>
                    <w:t>Rights</w:t>
                  </w:r>
                  <w:r>
                    <w:rPr>
                      <w:color w:val="231F20"/>
                      <w:spacing w:val="-8"/>
                      <w:w w:val="85"/>
                    </w:rPr>
                    <w:t> </w:t>
                  </w:r>
                  <w:r>
                    <w:rPr>
                      <w:color w:val="231F20"/>
                      <w:w w:val="85"/>
                    </w:rPr>
                    <w:t>Coalition Consumer and family member</w:t>
                  </w:r>
                </w:p>
              </w:txbxContent>
            </v:textbox>
            <w10:wrap type="none"/>
          </v:shape>
        </w:pict>
      </w:r>
      <w:r>
        <w:rPr/>
        <w:pict>
          <v:shape style="position:absolute;margin-left:306.499115pt;margin-top:139.301895pt;width:227.65pt;height:42.05pt;mso-position-horizontal-relative:page;mso-position-vertical-relative:page;z-index:-21980672" type="#_x0000_t202" id="docshape71" filled="false" stroked="false">
            <v:textbox inset="0,0,0,0">
              <w:txbxContent>
                <w:p>
                  <w:pPr>
                    <w:spacing w:line="247" w:lineRule="auto" w:before="28"/>
                    <w:ind w:left="20" w:right="15" w:firstLine="0"/>
                    <w:jc w:val="left"/>
                    <w:rPr>
                      <w:sz w:val="21"/>
                    </w:rPr>
                  </w:pPr>
                  <w:r>
                    <w:rPr>
                      <w:rFonts w:ascii="Calibri"/>
                      <w:color w:val="231F20"/>
                      <w:w w:val="85"/>
                      <w:sz w:val="22"/>
                    </w:rPr>
                    <w:t>Patricia</w:t>
                  </w:r>
                  <w:r>
                    <w:rPr>
                      <w:rFonts w:ascii="Calibri"/>
                      <w:color w:val="231F20"/>
                      <w:spacing w:val="-5"/>
                      <w:w w:val="85"/>
                      <w:sz w:val="22"/>
                    </w:rPr>
                    <w:t> </w:t>
                  </w:r>
                  <w:r>
                    <w:rPr>
                      <w:rFonts w:ascii="Calibri"/>
                      <w:color w:val="231F20"/>
                      <w:w w:val="85"/>
                      <w:sz w:val="22"/>
                    </w:rPr>
                    <w:t>V.</w:t>
                  </w:r>
                  <w:r>
                    <w:rPr>
                      <w:rFonts w:ascii="Calibri"/>
                      <w:color w:val="231F20"/>
                      <w:spacing w:val="-5"/>
                      <w:w w:val="85"/>
                      <w:sz w:val="22"/>
                    </w:rPr>
                    <w:t> </w:t>
                  </w:r>
                  <w:r>
                    <w:rPr>
                      <w:rFonts w:ascii="Calibri"/>
                      <w:color w:val="231F20"/>
                      <w:w w:val="85"/>
                      <w:sz w:val="22"/>
                    </w:rPr>
                    <w:t>Lopez</w:t>
                  </w:r>
                  <w:r>
                    <w:rPr>
                      <w:color w:val="231F20"/>
                      <w:w w:val="85"/>
                      <w:sz w:val="22"/>
                    </w:rPr>
                    <w:t>,</w:t>
                  </w:r>
                  <w:r>
                    <w:rPr>
                      <w:color w:val="231F20"/>
                      <w:spacing w:val="-8"/>
                      <w:w w:val="85"/>
                      <w:sz w:val="22"/>
                    </w:rPr>
                    <w:t> </w:t>
                  </w:r>
                  <w:r>
                    <w:rPr>
                      <w:color w:val="231F20"/>
                      <w:w w:val="85"/>
                      <w:sz w:val="21"/>
                    </w:rPr>
                    <w:t>Long-Term</w:t>
                  </w:r>
                  <w:r>
                    <w:rPr>
                      <w:color w:val="231F20"/>
                      <w:spacing w:val="-8"/>
                      <w:w w:val="85"/>
                      <w:sz w:val="21"/>
                    </w:rPr>
                    <w:t> </w:t>
                  </w:r>
                  <w:r>
                    <w:rPr>
                      <w:color w:val="231F20"/>
                      <w:w w:val="85"/>
                      <w:sz w:val="21"/>
                    </w:rPr>
                    <w:t>Care</w:t>
                  </w:r>
                  <w:r>
                    <w:rPr>
                      <w:color w:val="231F20"/>
                      <w:spacing w:val="-8"/>
                      <w:w w:val="85"/>
                      <w:sz w:val="21"/>
                    </w:rPr>
                    <w:t> </w:t>
                  </w:r>
                  <w:r>
                    <w:rPr>
                      <w:color w:val="231F20"/>
                      <w:w w:val="85"/>
                      <w:sz w:val="21"/>
                    </w:rPr>
                    <w:t>Ombudsman</w:t>
                  </w:r>
                  <w:r>
                    <w:rPr>
                      <w:color w:val="231F20"/>
                      <w:spacing w:val="-7"/>
                      <w:w w:val="85"/>
                      <w:sz w:val="21"/>
                    </w:rPr>
                    <w:t> </w:t>
                  </w:r>
                  <w:r>
                    <w:rPr>
                      <w:color w:val="231F20"/>
                      <w:w w:val="85"/>
                      <w:sz w:val="21"/>
                    </w:rPr>
                    <w:t>Transition </w:t>
                  </w:r>
                  <w:r>
                    <w:rPr>
                      <w:color w:val="231F20"/>
                      <w:spacing w:val="-2"/>
                      <w:w w:val="95"/>
                      <w:sz w:val="21"/>
                    </w:rPr>
                    <w:t>Specialist</w:t>
                  </w:r>
                </w:p>
                <w:p>
                  <w:pPr>
                    <w:pStyle w:val="BodyText"/>
                    <w:spacing w:before="3"/>
                    <w:ind w:left="20"/>
                  </w:pPr>
                  <w:r>
                    <w:rPr>
                      <w:color w:val="231F20"/>
                      <w:w w:val="80"/>
                    </w:rPr>
                    <w:t>New</w:t>
                  </w:r>
                  <w:r>
                    <w:rPr>
                      <w:color w:val="231F20"/>
                      <w:spacing w:val="1"/>
                    </w:rPr>
                    <w:t> </w:t>
                  </w:r>
                  <w:r>
                    <w:rPr>
                      <w:color w:val="231F20"/>
                      <w:w w:val="80"/>
                    </w:rPr>
                    <w:t>Mexico</w:t>
                  </w:r>
                  <w:r>
                    <w:rPr>
                      <w:color w:val="231F20"/>
                      <w:spacing w:val="2"/>
                    </w:rPr>
                    <w:t> </w:t>
                  </w:r>
                  <w:r>
                    <w:rPr>
                      <w:color w:val="231F20"/>
                      <w:w w:val="80"/>
                    </w:rPr>
                    <w:t>Aging</w:t>
                  </w:r>
                  <w:r>
                    <w:rPr>
                      <w:color w:val="231F20"/>
                      <w:spacing w:val="1"/>
                    </w:rPr>
                    <w:t> </w:t>
                  </w:r>
                  <w:r>
                    <w:rPr>
                      <w:color w:val="231F20"/>
                      <w:w w:val="80"/>
                    </w:rPr>
                    <w:t>&amp;</w:t>
                  </w:r>
                  <w:r>
                    <w:rPr>
                      <w:color w:val="231F20"/>
                      <w:spacing w:val="2"/>
                    </w:rPr>
                    <w:t> </w:t>
                  </w:r>
                  <w:r>
                    <w:rPr>
                      <w:color w:val="231F20"/>
                      <w:w w:val="80"/>
                    </w:rPr>
                    <w:t>Long</w:t>
                  </w:r>
                  <w:r>
                    <w:rPr>
                      <w:color w:val="231F20"/>
                      <w:spacing w:val="1"/>
                    </w:rPr>
                    <w:t> </w:t>
                  </w:r>
                  <w:r>
                    <w:rPr>
                      <w:color w:val="231F20"/>
                      <w:w w:val="80"/>
                    </w:rPr>
                    <w:t>Term</w:t>
                  </w:r>
                  <w:r>
                    <w:rPr>
                      <w:color w:val="231F20"/>
                      <w:spacing w:val="2"/>
                    </w:rPr>
                    <w:t> </w:t>
                  </w:r>
                  <w:r>
                    <w:rPr>
                      <w:color w:val="231F20"/>
                      <w:w w:val="80"/>
                    </w:rPr>
                    <w:t>Services</w:t>
                  </w:r>
                  <w:r>
                    <w:rPr>
                      <w:color w:val="231F20"/>
                      <w:spacing w:val="1"/>
                    </w:rPr>
                    <w:t> </w:t>
                  </w:r>
                  <w:r>
                    <w:rPr>
                      <w:color w:val="231F20"/>
                      <w:spacing w:val="-2"/>
                      <w:w w:val="80"/>
                    </w:rPr>
                    <w:t>Department</w:t>
                  </w:r>
                </w:p>
              </w:txbxContent>
            </v:textbox>
            <w10:wrap type="none"/>
          </v:shape>
        </w:pict>
      </w:r>
      <w:r>
        <w:rPr/>
        <w:pict>
          <v:shape style="position:absolute;margin-left:35pt;margin-top:192.098999pt;width:236.4pt;height:41.3pt;mso-position-horizontal-relative:page;mso-position-vertical-relative:page;z-index:-21980160" type="#_x0000_t202" id="docshape72" filled="false" stroked="false">
            <v:textbox inset="0,0,0,0">
              <w:txbxContent>
                <w:p>
                  <w:pPr>
                    <w:pStyle w:val="BodyText"/>
                    <w:spacing w:line="266" w:lineRule="exact" w:before="28"/>
                    <w:ind w:left="20"/>
                  </w:pPr>
                  <w:r>
                    <w:rPr>
                      <w:rFonts w:ascii="Calibri"/>
                      <w:color w:val="231F20"/>
                      <w:w w:val="85"/>
                    </w:rPr>
                    <w:t>Kathy</w:t>
                  </w:r>
                  <w:r>
                    <w:rPr>
                      <w:rFonts w:ascii="Calibri"/>
                      <w:color w:val="231F20"/>
                    </w:rPr>
                    <w:t> </w:t>
                  </w:r>
                  <w:r>
                    <w:rPr>
                      <w:rFonts w:ascii="Calibri"/>
                      <w:color w:val="231F20"/>
                      <w:w w:val="85"/>
                    </w:rPr>
                    <w:t>Cubit</w:t>
                  </w:r>
                  <w:r>
                    <w:rPr>
                      <w:color w:val="231F20"/>
                      <w:w w:val="85"/>
                    </w:rPr>
                    <w:t>,</w:t>
                  </w:r>
                  <w:r>
                    <w:rPr>
                      <w:color w:val="231F20"/>
                      <w:spacing w:val="-7"/>
                      <w:w w:val="85"/>
                    </w:rPr>
                    <w:t> </w:t>
                  </w:r>
                  <w:r>
                    <w:rPr>
                      <w:color w:val="231F20"/>
                      <w:w w:val="85"/>
                    </w:rPr>
                    <w:t>Director</w:t>
                  </w:r>
                  <w:r>
                    <w:rPr>
                      <w:color w:val="231F20"/>
                      <w:spacing w:val="-7"/>
                      <w:w w:val="85"/>
                    </w:rPr>
                    <w:t> </w:t>
                  </w:r>
                  <w:r>
                    <w:rPr>
                      <w:color w:val="231F20"/>
                      <w:w w:val="85"/>
                    </w:rPr>
                    <w:t>of</w:t>
                  </w:r>
                  <w:r>
                    <w:rPr>
                      <w:color w:val="231F20"/>
                      <w:spacing w:val="-7"/>
                      <w:w w:val="85"/>
                    </w:rPr>
                    <w:t> </w:t>
                  </w:r>
                  <w:r>
                    <w:rPr>
                      <w:color w:val="231F20"/>
                      <w:w w:val="85"/>
                    </w:rPr>
                    <w:t>Advocacy</w:t>
                  </w:r>
                  <w:r>
                    <w:rPr>
                      <w:color w:val="231F20"/>
                      <w:spacing w:val="-7"/>
                      <w:w w:val="85"/>
                    </w:rPr>
                    <w:t> </w:t>
                  </w:r>
                  <w:r>
                    <w:rPr>
                      <w:color w:val="231F20"/>
                      <w:spacing w:val="-2"/>
                      <w:w w:val="85"/>
                    </w:rPr>
                    <w:t>Initiatives</w:t>
                  </w:r>
                </w:p>
                <w:p>
                  <w:pPr>
                    <w:spacing w:line="259" w:lineRule="auto" w:before="0"/>
                    <w:ind w:left="20" w:right="0" w:firstLine="0"/>
                    <w:jc w:val="left"/>
                    <w:rPr>
                      <w:sz w:val="21"/>
                    </w:rPr>
                  </w:pPr>
                  <w:r>
                    <w:rPr>
                      <w:color w:val="231F20"/>
                      <w:w w:val="80"/>
                      <w:sz w:val="21"/>
                    </w:rPr>
                    <w:t>Center</w:t>
                  </w:r>
                  <w:r>
                    <w:rPr>
                      <w:color w:val="231F20"/>
                      <w:spacing w:val="-5"/>
                      <w:w w:val="80"/>
                      <w:sz w:val="21"/>
                    </w:rPr>
                    <w:t> </w:t>
                  </w:r>
                  <w:r>
                    <w:rPr>
                      <w:color w:val="231F20"/>
                      <w:w w:val="80"/>
                      <w:sz w:val="21"/>
                    </w:rPr>
                    <w:t>for</w:t>
                  </w:r>
                  <w:r>
                    <w:rPr>
                      <w:color w:val="231F20"/>
                      <w:spacing w:val="-4"/>
                      <w:w w:val="80"/>
                      <w:sz w:val="21"/>
                    </w:rPr>
                    <w:t> </w:t>
                  </w:r>
                  <w:r>
                    <w:rPr>
                      <w:color w:val="231F20"/>
                      <w:w w:val="80"/>
                      <w:sz w:val="21"/>
                    </w:rPr>
                    <w:t>Advocacy</w:t>
                  </w:r>
                  <w:r>
                    <w:rPr>
                      <w:color w:val="231F20"/>
                      <w:spacing w:val="-5"/>
                      <w:w w:val="80"/>
                      <w:sz w:val="21"/>
                    </w:rPr>
                    <w:t> </w:t>
                  </w:r>
                  <w:r>
                    <w:rPr>
                      <w:color w:val="231F20"/>
                      <w:w w:val="80"/>
                      <w:sz w:val="21"/>
                    </w:rPr>
                    <w:t>for</w:t>
                  </w:r>
                  <w:r>
                    <w:rPr>
                      <w:color w:val="231F20"/>
                      <w:spacing w:val="-4"/>
                      <w:w w:val="80"/>
                      <w:sz w:val="21"/>
                    </w:rPr>
                    <w:t> </w:t>
                  </w:r>
                  <w:r>
                    <w:rPr>
                      <w:color w:val="231F20"/>
                      <w:w w:val="80"/>
                      <w:sz w:val="21"/>
                    </w:rPr>
                    <w:t>the</w:t>
                  </w:r>
                  <w:r>
                    <w:rPr>
                      <w:color w:val="231F20"/>
                      <w:spacing w:val="-4"/>
                      <w:w w:val="80"/>
                      <w:sz w:val="21"/>
                    </w:rPr>
                    <w:t> </w:t>
                  </w:r>
                  <w:r>
                    <w:rPr>
                      <w:color w:val="231F20"/>
                      <w:w w:val="80"/>
                      <w:sz w:val="21"/>
                    </w:rPr>
                    <w:t>Rights</w:t>
                  </w:r>
                  <w:r>
                    <w:rPr>
                      <w:color w:val="231F20"/>
                      <w:spacing w:val="-5"/>
                      <w:w w:val="80"/>
                      <w:sz w:val="21"/>
                    </w:rPr>
                    <w:t> </w:t>
                  </w:r>
                  <w:r>
                    <w:rPr>
                      <w:color w:val="231F20"/>
                      <w:w w:val="80"/>
                      <w:sz w:val="21"/>
                    </w:rPr>
                    <w:t>and</w:t>
                  </w:r>
                  <w:r>
                    <w:rPr>
                      <w:color w:val="231F20"/>
                      <w:spacing w:val="-4"/>
                      <w:w w:val="80"/>
                      <w:sz w:val="21"/>
                    </w:rPr>
                    <w:t> </w:t>
                  </w:r>
                  <w:r>
                    <w:rPr>
                      <w:color w:val="231F20"/>
                      <w:w w:val="80"/>
                      <w:sz w:val="21"/>
                    </w:rPr>
                    <w:t>Interests</w:t>
                  </w:r>
                  <w:r>
                    <w:rPr>
                      <w:color w:val="231F20"/>
                      <w:spacing w:val="-4"/>
                      <w:w w:val="80"/>
                      <w:sz w:val="21"/>
                    </w:rPr>
                    <w:t> </w:t>
                  </w:r>
                  <w:r>
                    <w:rPr>
                      <w:color w:val="231F20"/>
                      <w:w w:val="80"/>
                      <w:sz w:val="21"/>
                    </w:rPr>
                    <w:t>of</w:t>
                  </w:r>
                  <w:r>
                    <w:rPr>
                      <w:color w:val="231F20"/>
                      <w:spacing w:val="-5"/>
                      <w:w w:val="80"/>
                      <w:sz w:val="21"/>
                    </w:rPr>
                    <w:t> </w:t>
                  </w:r>
                  <w:r>
                    <w:rPr>
                      <w:color w:val="231F20"/>
                      <w:w w:val="80"/>
                      <w:sz w:val="21"/>
                    </w:rPr>
                    <w:t>the</w:t>
                  </w:r>
                  <w:r>
                    <w:rPr>
                      <w:color w:val="231F20"/>
                      <w:spacing w:val="-4"/>
                      <w:w w:val="80"/>
                      <w:sz w:val="21"/>
                    </w:rPr>
                    <w:t> </w:t>
                  </w:r>
                  <w:r>
                    <w:rPr>
                      <w:color w:val="231F20"/>
                      <w:w w:val="80"/>
                      <w:sz w:val="21"/>
                    </w:rPr>
                    <w:t>Elderly </w:t>
                  </w:r>
                  <w:r>
                    <w:rPr>
                      <w:color w:val="231F20"/>
                      <w:spacing w:val="-2"/>
                      <w:w w:val="90"/>
                      <w:sz w:val="21"/>
                    </w:rPr>
                    <w:t>(CARIE)</w:t>
                  </w:r>
                </w:p>
              </w:txbxContent>
            </v:textbox>
            <w10:wrap type="none"/>
          </v:shape>
        </w:pict>
      </w:r>
      <w:r>
        <w:rPr/>
        <w:pict>
          <v:shape style="position:absolute;margin-left:306.5pt;margin-top:192.096893pt;width:259.1500pt;height:42.05pt;mso-position-horizontal-relative:page;mso-position-vertical-relative:page;z-index:-21979648" type="#_x0000_t202" id="docshape73" filled="false" stroked="false">
            <v:textbox inset="0,0,0,0">
              <w:txbxContent>
                <w:p>
                  <w:pPr>
                    <w:pStyle w:val="BodyText"/>
                    <w:spacing w:line="242" w:lineRule="auto" w:before="28"/>
                    <w:ind w:left="20"/>
                  </w:pPr>
                  <w:r>
                    <w:rPr>
                      <w:rFonts w:ascii="Calibri"/>
                      <w:color w:val="231F20"/>
                      <w:w w:val="80"/>
                    </w:rPr>
                    <w:t>Will</w:t>
                  </w:r>
                  <w:r>
                    <w:rPr>
                      <w:rFonts w:ascii="Calibri"/>
                      <w:color w:val="231F20"/>
                    </w:rPr>
                    <w:t> </w:t>
                  </w:r>
                  <w:r>
                    <w:rPr>
                      <w:rFonts w:ascii="Calibri"/>
                      <w:color w:val="231F20"/>
                      <w:w w:val="80"/>
                    </w:rPr>
                    <w:t>Juckem</w:t>
                  </w:r>
                  <w:r>
                    <w:rPr>
                      <w:color w:val="231F20"/>
                      <w:w w:val="80"/>
                    </w:rPr>
                    <w:t>, current resident, former board member and </w:t>
                  </w:r>
                  <w:r>
                    <w:rPr>
                      <w:color w:val="231F20"/>
                      <w:w w:val="80"/>
                    </w:rPr>
                    <w:t>family council president, Ridgecrest Retirement Village, Iowa; former chairman of the board, Davenport Osteopathic Hospital</w:t>
                  </w:r>
                </w:p>
              </w:txbxContent>
            </v:textbox>
            <w10:wrap type="none"/>
          </v:shape>
        </w:pict>
      </w:r>
      <w:r>
        <w:rPr/>
        <w:pict>
          <v:shape style="position:absolute;margin-left:35pt;margin-top:244.296906pt;width:223.7pt;height:28.85pt;mso-position-horizontal-relative:page;mso-position-vertical-relative:page;z-index:-21979136" type="#_x0000_t202" id="docshape74" filled="false" stroked="false">
            <v:textbox inset="0,0,0,0">
              <w:txbxContent>
                <w:p>
                  <w:pPr>
                    <w:pStyle w:val="BodyText"/>
                    <w:spacing w:before="28"/>
                    <w:ind w:left="20"/>
                  </w:pPr>
                  <w:r>
                    <w:rPr>
                      <w:rFonts w:ascii="Calibri"/>
                      <w:color w:val="231F20"/>
                      <w:w w:val="85"/>
                    </w:rPr>
                    <w:t>Susan</w:t>
                  </w:r>
                  <w:r>
                    <w:rPr>
                      <w:rFonts w:ascii="Calibri"/>
                      <w:color w:val="231F20"/>
                    </w:rPr>
                    <w:t> </w:t>
                  </w:r>
                  <w:r>
                    <w:rPr>
                      <w:rFonts w:ascii="Calibri"/>
                      <w:color w:val="231F20"/>
                      <w:w w:val="85"/>
                    </w:rPr>
                    <w:t>O.</w:t>
                  </w:r>
                  <w:r>
                    <w:rPr>
                      <w:rFonts w:ascii="Calibri"/>
                      <w:color w:val="231F20"/>
                    </w:rPr>
                    <w:t> </w:t>
                  </w:r>
                  <w:r>
                    <w:rPr>
                      <w:rFonts w:ascii="Calibri"/>
                      <w:color w:val="231F20"/>
                      <w:w w:val="85"/>
                    </w:rPr>
                    <w:t>Gray</w:t>
                  </w:r>
                  <w:r>
                    <w:rPr>
                      <w:color w:val="231F20"/>
                      <w:w w:val="85"/>
                    </w:rPr>
                    <w:t>,</w:t>
                  </w:r>
                  <w:r>
                    <w:rPr>
                      <w:color w:val="231F20"/>
                      <w:spacing w:val="-4"/>
                      <w:w w:val="85"/>
                    </w:rPr>
                    <w:t> </w:t>
                  </w:r>
                  <w:r>
                    <w:rPr>
                      <w:color w:val="231F20"/>
                      <w:w w:val="85"/>
                    </w:rPr>
                    <w:t>Disability</w:t>
                  </w:r>
                  <w:r>
                    <w:rPr>
                      <w:color w:val="231F20"/>
                      <w:spacing w:val="-4"/>
                      <w:w w:val="85"/>
                    </w:rPr>
                    <w:t> </w:t>
                  </w:r>
                  <w:r>
                    <w:rPr>
                      <w:color w:val="231F20"/>
                      <w:w w:val="85"/>
                    </w:rPr>
                    <w:t>Liaison</w:t>
                  </w:r>
                  <w:r>
                    <w:rPr>
                      <w:color w:val="231F20"/>
                      <w:spacing w:val="-4"/>
                      <w:w w:val="85"/>
                    </w:rPr>
                    <w:t> </w:t>
                  </w:r>
                  <w:r>
                    <w:rPr>
                      <w:color w:val="231F20"/>
                      <w:w w:val="85"/>
                    </w:rPr>
                    <w:t>and</w:t>
                  </w:r>
                  <w:r>
                    <w:rPr>
                      <w:color w:val="231F20"/>
                      <w:spacing w:val="-4"/>
                      <w:w w:val="85"/>
                    </w:rPr>
                    <w:t> </w:t>
                  </w:r>
                  <w:r>
                    <w:rPr>
                      <w:color w:val="231F20"/>
                      <w:w w:val="85"/>
                    </w:rPr>
                    <w:t>ADA</w:t>
                  </w:r>
                  <w:r>
                    <w:rPr>
                      <w:color w:val="231F20"/>
                      <w:spacing w:val="-4"/>
                      <w:w w:val="85"/>
                    </w:rPr>
                    <w:t> </w:t>
                  </w:r>
                  <w:r>
                    <w:rPr>
                      <w:color w:val="231F20"/>
                      <w:w w:val="85"/>
                    </w:rPr>
                    <w:t>Coordinator New</w:t>
                  </w:r>
                  <w:r>
                    <w:rPr>
                      <w:color w:val="231F20"/>
                      <w:spacing w:val="-4"/>
                      <w:w w:val="85"/>
                    </w:rPr>
                    <w:t> </w:t>
                  </w:r>
                  <w:r>
                    <w:rPr>
                      <w:color w:val="231F20"/>
                      <w:w w:val="85"/>
                    </w:rPr>
                    <w:t>Mexico</w:t>
                  </w:r>
                  <w:r>
                    <w:rPr>
                      <w:color w:val="231F20"/>
                      <w:spacing w:val="-4"/>
                      <w:w w:val="85"/>
                    </w:rPr>
                    <w:t> </w:t>
                  </w:r>
                  <w:r>
                    <w:rPr>
                      <w:color w:val="231F20"/>
                      <w:w w:val="85"/>
                    </w:rPr>
                    <w:t>Aging</w:t>
                  </w:r>
                  <w:r>
                    <w:rPr>
                      <w:color w:val="231F20"/>
                      <w:spacing w:val="-4"/>
                      <w:w w:val="85"/>
                    </w:rPr>
                    <w:t> </w:t>
                  </w:r>
                  <w:r>
                    <w:rPr>
                      <w:color w:val="231F20"/>
                      <w:w w:val="85"/>
                    </w:rPr>
                    <w:t>&amp;</w:t>
                  </w:r>
                  <w:r>
                    <w:rPr>
                      <w:color w:val="231F20"/>
                      <w:spacing w:val="-4"/>
                      <w:w w:val="85"/>
                    </w:rPr>
                    <w:t> </w:t>
                  </w:r>
                  <w:r>
                    <w:rPr>
                      <w:color w:val="231F20"/>
                      <w:w w:val="85"/>
                    </w:rPr>
                    <w:t>Long</w:t>
                  </w:r>
                  <w:r>
                    <w:rPr>
                      <w:color w:val="231F20"/>
                      <w:spacing w:val="-4"/>
                      <w:w w:val="85"/>
                    </w:rPr>
                    <w:t> </w:t>
                  </w:r>
                  <w:r>
                    <w:rPr>
                      <w:color w:val="231F20"/>
                      <w:w w:val="85"/>
                    </w:rPr>
                    <w:t>Term</w:t>
                  </w:r>
                  <w:r>
                    <w:rPr>
                      <w:color w:val="231F20"/>
                      <w:spacing w:val="-4"/>
                      <w:w w:val="85"/>
                    </w:rPr>
                    <w:t> </w:t>
                  </w:r>
                  <w:r>
                    <w:rPr>
                      <w:color w:val="231F20"/>
                      <w:w w:val="85"/>
                    </w:rPr>
                    <w:t>Services</w:t>
                  </w:r>
                  <w:r>
                    <w:rPr>
                      <w:color w:val="231F20"/>
                      <w:spacing w:val="-4"/>
                      <w:w w:val="85"/>
                    </w:rPr>
                    <w:t> </w:t>
                  </w:r>
                  <w:r>
                    <w:rPr>
                      <w:color w:val="231F20"/>
                      <w:w w:val="85"/>
                    </w:rPr>
                    <w:t>Department</w:t>
                  </w:r>
                </w:p>
              </w:txbxContent>
            </v:textbox>
            <w10:wrap type="none"/>
          </v:shape>
        </w:pict>
      </w:r>
      <w:r>
        <w:rPr/>
        <w:pict>
          <v:shape style="position:absolute;margin-left:306.5pt;margin-top:244.896896pt;width:111.35pt;height:28.85pt;mso-position-horizontal-relative:page;mso-position-vertical-relative:page;z-index:-21978624" type="#_x0000_t202" id="docshape75" filled="false" stroked="false">
            <v:textbox inset="0,0,0,0">
              <w:txbxContent>
                <w:p>
                  <w:pPr>
                    <w:pStyle w:val="BodyText"/>
                    <w:spacing w:before="28"/>
                    <w:ind w:left="20" w:right="13"/>
                  </w:pPr>
                  <w:r>
                    <w:rPr>
                      <w:rFonts w:ascii="Calibri"/>
                      <w:color w:val="231F20"/>
                      <w:w w:val="90"/>
                    </w:rPr>
                    <w:t>Mary</w:t>
                  </w:r>
                  <w:r>
                    <w:rPr>
                      <w:rFonts w:ascii="Calibri"/>
                      <w:color w:val="231F20"/>
                      <w:spacing w:val="-8"/>
                      <w:w w:val="90"/>
                    </w:rPr>
                    <w:t> </w:t>
                  </w:r>
                  <w:r>
                    <w:rPr>
                      <w:rFonts w:ascii="Calibri"/>
                      <w:color w:val="231F20"/>
                      <w:w w:val="90"/>
                    </w:rPr>
                    <w:t>Nance</w:t>
                  </w:r>
                  <w:r>
                    <w:rPr>
                      <w:color w:val="231F20"/>
                      <w:w w:val="90"/>
                    </w:rPr>
                    <w:t>,</w:t>
                  </w:r>
                  <w:r>
                    <w:rPr>
                      <w:color w:val="231F20"/>
                      <w:spacing w:val="-11"/>
                      <w:w w:val="90"/>
                    </w:rPr>
                    <w:t> </w:t>
                  </w:r>
                  <w:r>
                    <w:rPr>
                      <w:color w:val="231F20"/>
                      <w:w w:val="90"/>
                    </w:rPr>
                    <w:t>Ombudsman </w:t>
                  </w:r>
                  <w:r>
                    <w:rPr>
                      <w:color w:val="231F20"/>
                      <w:w w:val="95"/>
                    </w:rPr>
                    <w:t>New</w:t>
                  </w:r>
                  <w:r>
                    <w:rPr>
                      <w:color w:val="231F20"/>
                      <w:spacing w:val="-7"/>
                      <w:w w:val="95"/>
                    </w:rPr>
                    <w:t> </w:t>
                  </w:r>
                  <w:r>
                    <w:rPr>
                      <w:color w:val="231F20"/>
                      <w:w w:val="95"/>
                    </w:rPr>
                    <w:t>Mexico</w:t>
                  </w:r>
                </w:p>
              </w:txbxContent>
            </v:textbox>
            <w10:wrap type="none"/>
          </v:shape>
        </w:pict>
      </w:r>
      <w:r>
        <w:rPr/>
        <w:pict>
          <v:shape style="position:absolute;margin-left:35pt;margin-top:283.896912pt;width:224.15pt;height:28.85pt;mso-position-horizontal-relative:page;mso-position-vertical-relative:page;z-index:-21978112" type="#_x0000_t202" id="docshape76" filled="false" stroked="false">
            <v:textbox inset="0,0,0,0">
              <w:txbxContent>
                <w:p>
                  <w:pPr>
                    <w:pStyle w:val="BodyText"/>
                    <w:spacing w:before="28"/>
                    <w:ind w:left="20"/>
                  </w:pPr>
                  <w:r>
                    <w:rPr>
                      <w:rFonts w:ascii="Calibri"/>
                      <w:color w:val="231F20"/>
                      <w:w w:val="80"/>
                    </w:rPr>
                    <w:t>June</w:t>
                  </w:r>
                  <w:r>
                    <w:rPr>
                      <w:rFonts w:ascii="Calibri"/>
                      <w:color w:val="231F20"/>
                    </w:rPr>
                    <w:t> </w:t>
                  </w:r>
                  <w:r>
                    <w:rPr>
                      <w:rFonts w:ascii="Calibri"/>
                      <w:color w:val="231F20"/>
                      <w:w w:val="80"/>
                    </w:rPr>
                    <w:t>Holt</w:t>
                  </w:r>
                  <w:r>
                    <w:rPr>
                      <w:color w:val="231F20"/>
                      <w:w w:val="80"/>
                    </w:rPr>
                    <w:t>, Gerontologist &amp; Long-Term Care </w:t>
                  </w:r>
                  <w:r>
                    <w:rPr>
                      <w:color w:val="231F20"/>
                      <w:w w:val="80"/>
                    </w:rPr>
                    <w:t>Consultant, </w:t>
                  </w:r>
                  <w:r>
                    <w:rPr>
                      <w:color w:val="231F20"/>
                      <w:spacing w:val="-2"/>
                      <w:w w:val="95"/>
                    </w:rPr>
                    <w:t>Indianapolis</w:t>
                  </w:r>
                </w:p>
              </w:txbxContent>
            </v:textbox>
            <w10:wrap type="none"/>
          </v:shape>
        </w:pict>
      </w:r>
      <w:r>
        <w:rPr/>
        <w:pict>
          <v:shape style="position:absolute;margin-left:35pt;margin-top:327.949005pt;width:519.15pt;height:28.45pt;mso-position-horizontal-relative:page;mso-position-vertical-relative:page;z-index:-21977600" type="#_x0000_t202" id="docshape77" filled="false" stroked="false">
            <v:textbox inset="0,0,0,0">
              <w:txbxContent>
                <w:p>
                  <w:pPr>
                    <w:pStyle w:val="BodyText"/>
                    <w:spacing w:line="247" w:lineRule="auto" w:before="23"/>
                    <w:ind w:left="20"/>
                  </w:pPr>
                  <w:r>
                    <w:rPr>
                      <w:color w:val="231F20"/>
                      <w:w w:val="80"/>
                    </w:rPr>
                    <w:t>We</w:t>
                  </w:r>
                  <w:r>
                    <w:rPr>
                      <w:color w:val="231F20"/>
                      <w:spacing w:val="-1"/>
                      <w:w w:val="80"/>
                    </w:rPr>
                    <w:t> </w:t>
                  </w:r>
                  <w:r>
                    <w:rPr>
                      <w:color w:val="231F20"/>
                      <w:w w:val="80"/>
                    </w:rPr>
                    <w:t>also</w:t>
                  </w:r>
                  <w:r>
                    <w:rPr>
                      <w:color w:val="231F20"/>
                      <w:spacing w:val="-1"/>
                      <w:w w:val="80"/>
                    </w:rPr>
                    <w:t> </w:t>
                  </w:r>
                  <w:r>
                    <w:rPr>
                      <w:color w:val="231F20"/>
                      <w:w w:val="80"/>
                    </w:rPr>
                    <w:t>thank</w:t>
                  </w:r>
                  <w:r>
                    <w:rPr>
                      <w:color w:val="231F20"/>
                      <w:spacing w:val="-1"/>
                      <w:w w:val="80"/>
                    </w:rPr>
                    <w:t> </w:t>
                  </w:r>
                  <w:r>
                    <w:rPr>
                      <w:color w:val="231F20"/>
                      <w:w w:val="80"/>
                    </w:rPr>
                    <w:t>the</w:t>
                  </w:r>
                  <w:r>
                    <w:rPr>
                      <w:color w:val="231F20"/>
                      <w:spacing w:val="-1"/>
                      <w:w w:val="80"/>
                    </w:rPr>
                    <w:t> </w:t>
                  </w:r>
                  <w:r>
                    <w:rPr>
                      <w:color w:val="231F20"/>
                      <w:w w:val="80"/>
                    </w:rPr>
                    <w:t>long-term</w:t>
                  </w:r>
                  <w:r>
                    <w:rPr>
                      <w:color w:val="231F20"/>
                      <w:spacing w:val="-1"/>
                      <w:w w:val="80"/>
                    </w:rPr>
                    <w:t> </w:t>
                  </w:r>
                  <w:r>
                    <w:rPr>
                      <w:color w:val="231F20"/>
                      <w:w w:val="80"/>
                    </w:rPr>
                    <w:t>care</w:t>
                  </w:r>
                  <w:r>
                    <w:rPr>
                      <w:color w:val="231F20"/>
                      <w:spacing w:val="-1"/>
                      <w:w w:val="80"/>
                    </w:rPr>
                    <w:t> </w:t>
                  </w:r>
                  <w:r>
                    <w:rPr>
                      <w:color w:val="231F20"/>
                      <w:w w:val="80"/>
                    </w:rPr>
                    <w:t>consumers</w:t>
                  </w:r>
                  <w:r>
                    <w:rPr>
                      <w:color w:val="231F20"/>
                      <w:spacing w:val="-1"/>
                      <w:w w:val="80"/>
                    </w:rPr>
                    <w:t> </w:t>
                  </w:r>
                  <w:r>
                    <w:rPr>
                      <w:color w:val="231F20"/>
                      <w:w w:val="80"/>
                    </w:rPr>
                    <w:t>from</w:t>
                  </w:r>
                  <w:r>
                    <w:rPr>
                      <w:color w:val="231F20"/>
                      <w:spacing w:val="-1"/>
                      <w:w w:val="80"/>
                    </w:rPr>
                    <w:t> </w:t>
                  </w:r>
                  <w:r>
                    <w:rPr>
                      <w:color w:val="231F20"/>
                      <w:w w:val="80"/>
                    </w:rPr>
                    <w:t>all</w:t>
                  </w:r>
                  <w:r>
                    <w:rPr>
                      <w:color w:val="231F20"/>
                      <w:spacing w:val="-1"/>
                      <w:w w:val="80"/>
                    </w:rPr>
                    <w:t> </w:t>
                  </w:r>
                  <w:r>
                    <w:rPr>
                      <w:color w:val="231F20"/>
                      <w:w w:val="80"/>
                    </w:rPr>
                    <w:t>settings</w:t>
                  </w:r>
                  <w:r>
                    <w:rPr>
                      <w:color w:val="231F20"/>
                      <w:spacing w:val="-1"/>
                      <w:w w:val="80"/>
                    </w:rPr>
                    <w:t> </w:t>
                  </w:r>
                  <w:r>
                    <w:rPr>
                      <w:color w:val="231F20"/>
                      <w:w w:val="80"/>
                    </w:rPr>
                    <w:t>for</w:t>
                  </w:r>
                  <w:r>
                    <w:rPr>
                      <w:color w:val="231F20"/>
                      <w:spacing w:val="-1"/>
                      <w:w w:val="80"/>
                    </w:rPr>
                    <w:t> </w:t>
                  </w:r>
                  <w:r>
                    <w:rPr>
                      <w:color w:val="231F20"/>
                      <w:w w:val="80"/>
                    </w:rPr>
                    <w:t>sharing</w:t>
                  </w:r>
                  <w:r>
                    <w:rPr>
                      <w:color w:val="231F20"/>
                      <w:spacing w:val="-1"/>
                      <w:w w:val="80"/>
                    </w:rPr>
                    <w:t> </w:t>
                  </w:r>
                  <w:r>
                    <w:rPr>
                      <w:color w:val="231F20"/>
                      <w:w w:val="80"/>
                    </w:rPr>
                    <w:t>their</w:t>
                  </w:r>
                  <w:r>
                    <w:rPr>
                      <w:color w:val="231F20"/>
                      <w:spacing w:val="-1"/>
                      <w:w w:val="80"/>
                    </w:rPr>
                    <w:t> </w:t>
                  </w:r>
                  <w:r>
                    <w:rPr>
                      <w:color w:val="231F20"/>
                      <w:w w:val="80"/>
                    </w:rPr>
                    <w:t>tips.</w:t>
                  </w:r>
                  <w:r>
                    <w:rPr>
                      <w:color w:val="231F20"/>
                      <w:spacing w:val="-1"/>
                      <w:w w:val="80"/>
                    </w:rPr>
                    <w:t> </w:t>
                  </w:r>
                  <w:r>
                    <w:rPr>
                      <w:color w:val="231F20"/>
                      <w:w w:val="80"/>
                    </w:rPr>
                    <w:t>Their</w:t>
                  </w:r>
                  <w:r>
                    <w:rPr>
                      <w:color w:val="231F20"/>
                      <w:spacing w:val="-1"/>
                      <w:w w:val="80"/>
                    </w:rPr>
                    <w:t> </w:t>
                  </w:r>
                  <w:r>
                    <w:rPr>
                      <w:color w:val="231F20"/>
                      <w:w w:val="80"/>
                    </w:rPr>
                    <w:t>suggestions,</w:t>
                  </w:r>
                  <w:r>
                    <w:rPr>
                      <w:color w:val="231F20"/>
                      <w:spacing w:val="-1"/>
                      <w:w w:val="80"/>
                    </w:rPr>
                    <w:t> </w:t>
                  </w:r>
                  <w:r>
                    <w:rPr>
                      <w:color w:val="231F20"/>
                      <w:w w:val="80"/>
                    </w:rPr>
                    <w:t>which</w:t>
                  </w:r>
                  <w:r>
                    <w:rPr>
                      <w:color w:val="231F20"/>
                      <w:spacing w:val="-1"/>
                      <w:w w:val="80"/>
                    </w:rPr>
                    <w:t> </w:t>
                  </w:r>
                  <w:r>
                    <w:rPr>
                      <w:color w:val="231F20"/>
                      <w:w w:val="80"/>
                    </w:rPr>
                    <w:t>come</w:t>
                  </w:r>
                  <w:r>
                    <w:rPr>
                      <w:color w:val="231F20"/>
                      <w:spacing w:val="-1"/>
                      <w:w w:val="80"/>
                    </w:rPr>
                    <w:t> </w:t>
                  </w:r>
                  <w:r>
                    <w:rPr>
                      <w:color w:val="231F20"/>
                      <w:w w:val="80"/>
                    </w:rPr>
                    <w:t>from</w:t>
                  </w:r>
                  <w:r>
                    <w:rPr>
                      <w:color w:val="231F20"/>
                      <w:spacing w:val="-1"/>
                      <w:w w:val="80"/>
                    </w:rPr>
                    <w:t> </w:t>
                  </w:r>
                  <w:r>
                    <w:rPr>
                      <w:color w:val="231F20"/>
                      <w:w w:val="80"/>
                    </w:rPr>
                    <w:t>their</w:t>
                  </w:r>
                  <w:r>
                    <w:rPr>
                      <w:color w:val="231F20"/>
                      <w:spacing w:val="-1"/>
                      <w:w w:val="80"/>
                    </w:rPr>
                    <w:t> </w:t>
                  </w:r>
                  <w:r>
                    <w:rPr>
                      <w:color w:val="231F20"/>
                      <w:w w:val="80"/>
                    </w:rPr>
                    <w:t>own firsthand experience, will benefit individuals across the country.</w:t>
                  </w:r>
                </w:p>
              </w:txbxContent>
            </v:textbox>
            <w10:wrap type="none"/>
          </v:shape>
        </w:pict>
      </w:r>
      <w:r>
        <w:rPr/>
        <w:pict>
          <v:shape style="position:absolute;margin-left:35pt;margin-top:367.549011pt;width:502.25pt;height:28.45pt;mso-position-horizontal-relative:page;mso-position-vertical-relative:page;z-index:-21977088" type="#_x0000_t202" id="docshape78" filled="false" stroked="false">
            <v:textbox inset="0,0,0,0">
              <w:txbxContent>
                <w:p>
                  <w:pPr>
                    <w:pStyle w:val="BodyText"/>
                    <w:spacing w:line="247" w:lineRule="auto" w:before="23"/>
                    <w:ind w:left="20"/>
                  </w:pPr>
                  <w:r>
                    <w:rPr>
                      <w:color w:val="231F20"/>
                      <w:w w:val="80"/>
                    </w:rPr>
                    <w:t>Finally,</w:t>
                  </w:r>
                  <w:r>
                    <w:rPr>
                      <w:color w:val="231F20"/>
                      <w:spacing w:val="-5"/>
                      <w:w w:val="80"/>
                    </w:rPr>
                    <w:t> </w:t>
                  </w:r>
                  <w:r>
                    <w:rPr>
                      <w:color w:val="231F20"/>
                      <w:w w:val="80"/>
                    </w:rPr>
                    <w:t>many</w:t>
                  </w:r>
                  <w:r>
                    <w:rPr>
                      <w:color w:val="231F20"/>
                      <w:spacing w:val="-4"/>
                      <w:w w:val="80"/>
                    </w:rPr>
                    <w:t> </w:t>
                  </w:r>
                  <w:r>
                    <w:rPr>
                      <w:color w:val="231F20"/>
                      <w:w w:val="80"/>
                    </w:rPr>
                    <w:t>thanks</w:t>
                  </w:r>
                  <w:r>
                    <w:rPr>
                      <w:color w:val="231F20"/>
                      <w:spacing w:val="-5"/>
                      <w:w w:val="80"/>
                    </w:rPr>
                    <w:t> </w:t>
                  </w:r>
                  <w:r>
                    <w:rPr>
                      <w:color w:val="231F20"/>
                      <w:w w:val="80"/>
                    </w:rPr>
                    <w:t>go</w:t>
                  </w:r>
                  <w:r>
                    <w:rPr>
                      <w:color w:val="231F20"/>
                      <w:spacing w:val="-4"/>
                      <w:w w:val="80"/>
                    </w:rPr>
                    <w:t> </w:t>
                  </w:r>
                  <w:r>
                    <w:rPr>
                      <w:color w:val="231F20"/>
                      <w:w w:val="80"/>
                    </w:rPr>
                    <w:t>to</w:t>
                  </w:r>
                  <w:r>
                    <w:rPr>
                      <w:color w:val="231F20"/>
                      <w:spacing w:val="-5"/>
                      <w:w w:val="80"/>
                    </w:rPr>
                    <w:t> </w:t>
                  </w:r>
                  <w:r>
                    <w:rPr>
                      <w:color w:val="231F20"/>
                      <w:w w:val="80"/>
                    </w:rPr>
                    <w:t>our</w:t>
                  </w:r>
                  <w:r>
                    <w:rPr>
                      <w:color w:val="231F20"/>
                      <w:spacing w:val="-4"/>
                      <w:w w:val="80"/>
                    </w:rPr>
                    <w:t> </w:t>
                  </w:r>
                  <w:r>
                    <w:rPr>
                      <w:color w:val="231F20"/>
                      <w:w w:val="80"/>
                    </w:rPr>
                    <w:t>reviewers,</w:t>
                  </w:r>
                  <w:r>
                    <w:rPr>
                      <w:color w:val="231F20"/>
                      <w:spacing w:val="-5"/>
                      <w:w w:val="80"/>
                    </w:rPr>
                    <w:t> </w:t>
                  </w:r>
                  <w:r>
                    <w:rPr>
                      <w:color w:val="231F20"/>
                      <w:w w:val="80"/>
                    </w:rPr>
                    <w:t>who</w:t>
                  </w:r>
                  <w:r>
                    <w:rPr>
                      <w:color w:val="231F20"/>
                      <w:spacing w:val="-4"/>
                      <w:w w:val="80"/>
                    </w:rPr>
                    <w:t> </w:t>
                  </w:r>
                  <w:r>
                    <w:rPr>
                      <w:color w:val="231F20"/>
                      <w:w w:val="80"/>
                    </w:rPr>
                    <w:t>took</w:t>
                  </w:r>
                  <w:r>
                    <w:rPr>
                      <w:color w:val="231F20"/>
                      <w:spacing w:val="-5"/>
                      <w:w w:val="80"/>
                    </w:rPr>
                    <w:t> </w:t>
                  </w:r>
                  <w:r>
                    <w:rPr>
                      <w:color w:val="231F20"/>
                      <w:w w:val="80"/>
                    </w:rPr>
                    <w:t>time</w:t>
                  </w:r>
                  <w:r>
                    <w:rPr>
                      <w:color w:val="231F20"/>
                      <w:spacing w:val="-4"/>
                      <w:w w:val="80"/>
                    </w:rPr>
                    <w:t> </w:t>
                  </w:r>
                  <w:r>
                    <w:rPr>
                      <w:color w:val="231F20"/>
                      <w:w w:val="80"/>
                    </w:rPr>
                    <w:t>out</w:t>
                  </w:r>
                  <w:r>
                    <w:rPr>
                      <w:color w:val="231F20"/>
                      <w:spacing w:val="-5"/>
                      <w:w w:val="80"/>
                    </w:rPr>
                    <w:t> </w:t>
                  </w:r>
                  <w:r>
                    <w:rPr>
                      <w:color w:val="231F20"/>
                      <w:w w:val="80"/>
                    </w:rPr>
                    <w:t>of</w:t>
                  </w:r>
                  <w:r>
                    <w:rPr>
                      <w:color w:val="231F20"/>
                      <w:spacing w:val="-4"/>
                      <w:w w:val="80"/>
                    </w:rPr>
                    <w:t> </w:t>
                  </w:r>
                  <w:r>
                    <w:rPr>
                      <w:color w:val="231F20"/>
                      <w:w w:val="80"/>
                    </w:rPr>
                    <w:t>very</w:t>
                  </w:r>
                  <w:r>
                    <w:rPr>
                      <w:color w:val="231F20"/>
                      <w:spacing w:val="-5"/>
                      <w:w w:val="80"/>
                    </w:rPr>
                    <w:t> </w:t>
                  </w:r>
                  <w:r>
                    <w:rPr>
                      <w:color w:val="231F20"/>
                      <w:w w:val="80"/>
                    </w:rPr>
                    <w:t>busy</w:t>
                  </w:r>
                  <w:r>
                    <w:rPr>
                      <w:color w:val="231F20"/>
                      <w:spacing w:val="-4"/>
                      <w:w w:val="80"/>
                    </w:rPr>
                    <w:t> </w:t>
                  </w:r>
                  <w:r>
                    <w:rPr>
                      <w:color w:val="231F20"/>
                      <w:w w:val="80"/>
                    </w:rPr>
                    <w:t>schedules</w:t>
                  </w:r>
                  <w:r>
                    <w:rPr>
                      <w:color w:val="231F20"/>
                      <w:spacing w:val="-5"/>
                      <w:w w:val="80"/>
                    </w:rPr>
                    <w:t> </w:t>
                  </w:r>
                  <w:r>
                    <w:rPr>
                      <w:color w:val="231F20"/>
                      <w:w w:val="80"/>
                    </w:rPr>
                    <w:t>to</w:t>
                  </w:r>
                  <w:r>
                    <w:rPr>
                      <w:color w:val="231F20"/>
                      <w:spacing w:val="-4"/>
                      <w:w w:val="80"/>
                    </w:rPr>
                    <w:t> </w:t>
                  </w:r>
                  <w:r>
                    <w:rPr>
                      <w:color w:val="231F20"/>
                      <w:w w:val="80"/>
                    </w:rPr>
                    <w:t>read</w:t>
                  </w:r>
                  <w:r>
                    <w:rPr>
                      <w:color w:val="231F20"/>
                      <w:spacing w:val="-5"/>
                      <w:w w:val="80"/>
                    </w:rPr>
                    <w:t> </w:t>
                  </w:r>
                  <w:r>
                    <w:rPr>
                      <w:color w:val="231F20"/>
                      <w:w w:val="80"/>
                    </w:rPr>
                    <w:t>our</w:t>
                  </w:r>
                  <w:r>
                    <w:rPr>
                      <w:color w:val="231F20"/>
                      <w:spacing w:val="-4"/>
                      <w:w w:val="80"/>
                    </w:rPr>
                    <w:t> </w:t>
                  </w:r>
                  <w:r>
                    <w:rPr>
                      <w:color w:val="231F20"/>
                      <w:w w:val="80"/>
                    </w:rPr>
                    <w:t>guide</w:t>
                  </w:r>
                  <w:r>
                    <w:rPr>
                      <w:color w:val="231F20"/>
                      <w:spacing w:val="-5"/>
                      <w:w w:val="80"/>
                    </w:rPr>
                    <w:t> </w:t>
                  </w:r>
                  <w:r>
                    <w:rPr>
                      <w:color w:val="231F20"/>
                      <w:w w:val="80"/>
                    </w:rPr>
                    <w:t>and</w:t>
                  </w:r>
                  <w:r>
                    <w:rPr>
                      <w:color w:val="231F20"/>
                      <w:spacing w:val="-4"/>
                      <w:w w:val="80"/>
                    </w:rPr>
                    <w:t> </w:t>
                  </w:r>
                  <w:r>
                    <w:rPr>
                      <w:color w:val="231F20"/>
                      <w:w w:val="80"/>
                    </w:rPr>
                    <w:t>provide</w:t>
                  </w:r>
                  <w:r>
                    <w:rPr>
                      <w:color w:val="231F20"/>
                      <w:spacing w:val="-5"/>
                      <w:w w:val="80"/>
                    </w:rPr>
                    <w:t> </w:t>
                  </w:r>
                  <w:r>
                    <w:rPr>
                      <w:color w:val="231F20"/>
                      <w:w w:val="80"/>
                    </w:rPr>
                    <w:t>us</w:t>
                  </w:r>
                  <w:r>
                    <w:rPr>
                      <w:color w:val="231F20"/>
                      <w:spacing w:val="-4"/>
                      <w:w w:val="80"/>
                    </w:rPr>
                    <w:t> </w:t>
                  </w:r>
                  <w:r>
                    <w:rPr>
                      <w:color w:val="231F20"/>
                      <w:w w:val="80"/>
                    </w:rPr>
                    <w:t>with</w:t>
                  </w:r>
                  <w:r>
                    <w:rPr>
                      <w:color w:val="231F20"/>
                      <w:spacing w:val="-5"/>
                      <w:w w:val="80"/>
                    </w:rPr>
                    <w:t> </w:t>
                  </w:r>
                  <w:r>
                    <w:rPr>
                      <w:color w:val="231F20"/>
                      <w:w w:val="80"/>
                    </w:rPr>
                    <w:t>their feedback. Their comments strengthened the guide and increased its usefulness.</w:t>
                  </w:r>
                </w:p>
              </w:txbxContent>
            </v:textbox>
            <w10:wrap type="none"/>
          </v:shape>
        </w:pict>
      </w:r>
      <w:r>
        <w:rPr/>
        <w:pict>
          <v:shape style="position:absolute;margin-left:35pt;margin-top:407.148987pt;width:206.6pt;height:62.95pt;mso-position-horizontal-relative:page;mso-position-vertical-relative:page;z-index:-21976576" type="#_x0000_t202" id="docshape79" filled="false" stroked="false">
            <v:textbox inset="0,0,0,0">
              <w:txbxContent>
                <w:p>
                  <w:pPr>
                    <w:pStyle w:val="BodyText"/>
                    <w:spacing w:before="23"/>
                    <w:ind w:left="20"/>
                  </w:pPr>
                  <w:r>
                    <w:rPr>
                      <w:color w:val="231F20"/>
                      <w:w w:val="80"/>
                    </w:rPr>
                    <w:t>The</w:t>
                  </w:r>
                  <w:r>
                    <w:rPr>
                      <w:color w:val="231F20"/>
                      <w:spacing w:val="-2"/>
                      <w:w w:val="80"/>
                    </w:rPr>
                    <w:t> </w:t>
                  </w:r>
                  <w:r>
                    <w:rPr>
                      <w:color w:val="231F20"/>
                      <w:w w:val="80"/>
                    </w:rPr>
                    <w:t>reviewers</w:t>
                  </w:r>
                  <w:r>
                    <w:rPr>
                      <w:color w:val="231F20"/>
                      <w:spacing w:val="-2"/>
                      <w:w w:val="80"/>
                    </w:rPr>
                    <w:t> include:</w:t>
                  </w:r>
                </w:p>
                <w:p>
                  <w:pPr>
                    <w:pStyle w:val="BodyText"/>
                    <w:spacing w:line="268" w:lineRule="exact" w:before="167"/>
                    <w:ind w:left="20"/>
                  </w:pPr>
                  <w:r>
                    <w:rPr>
                      <w:rFonts w:ascii="Calibri"/>
                      <w:color w:val="231F20"/>
                      <w:w w:val="95"/>
                    </w:rPr>
                    <w:t>Lisa</w:t>
                  </w:r>
                  <w:r>
                    <w:rPr>
                      <w:rFonts w:ascii="Calibri"/>
                      <w:color w:val="231F20"/>
                      <w:spacing w:val="35"/>
                    </w:rPr>
                    <w:t> </w:t>
                  </w:r>
                  <w:r>
                    <w:rPr>
                      <w:rFonts w:ascii="Calibri"/>
                      <w:color w:val="231F20"/>
                      <w:w w:val="95"/>
                    </w:rPr>
                    <w:t>Peters-Beumer</w:t>
                  </w:r>
                  <w:r>
                    <w:rPr>
                      <w:color w:val="231F20"/>
                      <w:w w:val="95"/>
                    </w:rPr>
                    <w:t>,</w:t>
                  </w:r>
                  <w:r>
                    <w:rPr>
                      <w:color w:val="231F20"/>
                      <w:spacing w:val="18"/>
                    </w:rPr>
                    <w:t> </w:t>
                  </w:r>
                  <w:r>
                    <w:rPr>
                      <w:color w:val="231F20"/>
                      <w:spacing w:val="-5"/>
                      <w:w w:val="95"/>
                    </w:rPr>
                    <w:t>MPH</w:t>
                  </w:r>
                </w:p>
                <w:p>
                  <w:pPr>
                    <w:pStyle w:val="BodyText"/>
                    <w:spacing w:line="247" w:lineRule="auto" w:before="0"/>
                    <w:ind w:left="20"/>
                  </w:pPr>
                  <w:r>
                    <w:rPr>
                      <w:color w:val="231F20"/>
                      <w:w w:val="80"/>
                    </w:rPr>
                    <w:t>Assistant Vice-President, Adult and Senior </w:t>
                  </w:r>
                  <w:r>
                    <w:rPr>
                      <w:color w:val="231F20"/>
                      <w:w w:val="80"/>
                    </w:rPr>
                    <w:t>Services </w:t>
                  </w:r>
                  <w:r>
                    <w:rPr>
                      <w:color w:val="231F20"/>
                      <w:w w:val="90"/>
                    </w:rPr>
                    <w:t>Easter</w:t>
                  </w:r>
                  <w:r>
                    <w:rPr>
                      <w:color w:val="231F20"/>
                      <w:spacing w:val="-4"/>
                      <w:w w:val="90"/>
                    </w:rPr>
                    <w:t> </w:t>
                  </w:r>
                  <w:r>
                    <w:rPr>
                      <w:color w:val="231F20"/>
                      <w:w w:val="90"/>
                    </w:rPr>
                    <w:t>Seals</w:t>
                  </w:r>
                </w:p>
              </w:txbxContent>
            </v:textbox>
            <w10:wrap type="none"/>
          </v:shape>
        </w:pict>
      </w:r>
      <w:r>
        <w:rPr/>
        <w:pict>
          <v:shape style="position:absolute;margin-left:306.502014pt;margin-top:428.037994pt;width:223.7pt;height:42.05pt;mso-position-horizontal-relative:page;mso-position-vertical-relative:page;z-index:-21976064" type="#_x0000_t202" id="docshape80" filled="false" stroked="false">
            <v:textbox inset="0,0,0,0">
              <w:txbxContent>
                <w:p>
                  <w:pPr>
                    <w:pStyle w:val="BodyText"/>
                    <w:spacing w:line="268" w:lineRule="exact" w:before="28"/>
                    <w:ind w:left="20"/>
                  </w:pPr>
                  <w:r>
                    <w:rPr>
                      <w:rFonts w:ascii="Calibri"/>
                      <w:color w:val="231F20"/>
                      <w:w w:val="85"/>
                    </w:rPr>
                    <w:t>Deborah</w:t>
                  </w:r>
                  <w:r>
                    <w:rPr>
                      <w:rFonts w:ascii="Calibri"/>
                      <w:color w:val="231F20"/>
                      <w:spacing w:val="23"/>
                    </w:rPr>
                    <w:t> </w:t>
                  </w:r>
                  <w:r>
                    <w:rPr>
                      <w:rFonts w:ascii="Calibri"/>
                      <w:color w:val="231F20"/>
                      <w:w w:val="85"/>
                    </w:rPr>
                    <w:t>Merrill</w:t>
                  </w:r>
                  <w:r>
                    <w:rPr>
                      <w:color w:val="231F20"/>
                      <w:w w:val="85"/>
                    </w:rPr>
                    <w:t>,</w:t>
                  </w:r>
                  <w:r>
                    <w:rPr>
                      <w:color w:val="231F20"/>
                      <w:spacing w:val="6"/>
                    </w:rPr>
                    <w:t> </w:t>
                  </w:r>
                  <w:r>
                    <w:rPr>
                      <w:color w:val="231F20"/>
                      <w:w w:val="85"/>
                    </w:rPr>
                    <w:t>Senior</w:t>
                  </w:r>
                  <w:r>
                    <w:rPr>
                      <w:color w:val="231F20"/>
                      <w:spacing w:val="7"/>
                    </w:rPr>
                    <w:t> </w:t>
                  </w:r>
                  <w:r>
                    <w:rPr>
                      <w:color w:val="231F20"/>
                      <w:w w:val="85"/>
                    </w:rPr>
                    <w:t>Policy</w:t>
                  </w:r>
                  <w:r>
                    <w:rPr>
                      <w:color w:val="231F20"/>
                      <w:spacing w:val="6"/>
                    </w:rPr>
                    <w:t> </w:t>
                  </w:r>
                  <w:r>
                    <w:rPr>
                      <w:color w:val="231F20"/>
                      <w:spacing w:val="-2"/>
                      <w:w w:val="85"/>
                    </w:rPr>
                    <w:t>Director</w:t>
                  </w:r>
                </w:p>
                <w:p>
                  <w:pPr>
                    <w:pStyle w:val="BodyText"/>
                    <w:spacing w:line="247" w:lineRule="auto" w:before="0"/>
                    <w:ind w:left="20"/>
                  </w:pPr>
                  <w:r>
                    <w:rPr>
                      <w:color w:val="231F20"/>
                      <w:w w:val="80"/>
                    </w:rPr>
                    <w:t>National Association of States United for the Aging </w:t>
                  </w:r>
                  <w:r>
                    <w:rPr>
                      <w:color w:val="231F20"/>
                      <w:w w:val="80"/>
                    </w:rPr>
                    <w:t>and </w:t>
                  </w:r>
                  <w:r>
                    <w:rPr>
                      <w:color w:val="231F20"/>
                      <w:w w:val="90"/>
                    </w:rPr>
                    <w:t>Disabilities</w:t>
                  </w:r>
                  <w:r>
                    <w:rPr>
                      <w:color w:val="231F20"/>
                      <w:spacing w:val="-4"/>
                      <w:w w:val="90"/>
                    </w:rPr>
                    <w:t> </w:t>
                  </w:r>
                  <w:r>
                    <w:rPr>
                      <w:color w:val="231F20"/>
                      <w:w w:val="90"/>
                    </w:rPr>
                    <w:t>(NASUAD)</w:t>
                  </w:r>
                </w:p>
              </w:txbxContent>
            </v:textbox>
            <w10:wrap type="none"/>
          </v:shape>
        </w:pict>
      </w:r>
      <w:r>
        <w:rPr/>
        <w:pict>
          <v:shape style="position:absolute;margin-left:35pt;margin-top:480.838013pt;width:241.9pt;height:28.85pt;mso-position-horizontal-relative:page;mso-position-vertical-relative:page;z-index:-21975552" type="#_x0000_t202" id="docshape81" filled="false" stroked="false">
            <v:textbox inset="0,0,0,0">
              <w:txbxContent>
                <w:p>
                  <w:pPr>
                    <w:pStyle w:val="BodyText"/>
                    <w:spacing w:before="28"/>
                    <w:ind w:left="20"/>
                  </w:pPr>
                  <w:r>
                    <w:rPr>
                      <w:rFonts w:ascii="Calibri"/>
                      <w:color w:val="231F20"/>
                      <w:w w:val="80"/>
                    </w:rPr>
                    <w:t>Amy</w:t>
                  </w:r>
                  <w:r>
                    <w:rPr>
                      <w:rFonts w:ascii="Calibri"/>
                      <w:color w:val="231F20"/>
                    </w:rPr>
                    <w:t> </w:t>
                  </w:r>
                  <w:r>
                    <w:rPr>
                      <w:rFonts w:ascii="Calibri"/>
                      <w:color w:val="231F20"/>
                      <w:w w:val="80"/>
                    </w:rPr>
                    <w:t>Gotwals</w:t>
                  </w:r>
                  <w:r>
                    <w:rPr>
                      <w:color w:val="231F20"/>
                      <w:w w:val="80"/>
                    </w:rPr>
                    <w:t>, Director, Public Policy and Legislative </w:t>
                  </w:r>
                  <w:r>
                    <w:rPr>
                      <w:color w:val="231F20"/>
                      <w:w w:val="80"/>
                    </w:rPr>
                    <w:t>Affairs </w:t>
                  </w:r>
                  <w:r>
                    <w:rPr>
                      <w:color w:val="231F20"/>
                      <w:w w:val="85"/>
                    </w:rPr>
                    <w:t>National Association of Area Agencies on Aging (n4a)</w:t>
                  </w:r>
                </w:p>
              </w:txbxContent>
            </v:textbox>
            <w10:wrap type="none"/>
          </v:shape>
        </w:pict>
      </w:r>
      <w:r>
        <w:rPr/>
        <w:pict>
          <v:shape style="position:absolute;margin-left:306.502014pt;margin-top:480.838013pt;width:193.2pt;height:28.85pt;mso-position-horizontal-relative:page;mso-position-vertical-relative:page;z-index:-21975040" type="#_x0000_t202" id="docshape82" filled="false" stroked="false">
            <v:textbox inset="0,0,0,0">
              <w:txbxContent>
                <w:p>
                  <w:pPr>
                    <w:pStyle w:val="BodyText"/>
                    <w:spacing w:before="28"/>
                    <w:ind w:left="20"/>
                  </w:pPr>
                  <w:r>
                    <w:rPr>
                      <w:rFonts w:ascii="Calibri"/>
                      <w:color w:val="231F20"/>
                      <w:w w:val="90"/>
                    </w:rPr>
                    <w:t>Kim</w:t>
                  </w:r>
                  <w:r>
                    <w:rPr>
                      <w:rFonts w:ascii="Calibri"/>
                      <w:color w:val="231F20"/>
                      <w:spacing w:val="-8"/>
                      <w:w w:val="90"/>
                    </w:rPr>
                    <w:t> </w:t>
                  </w:r>
                  <w:r>
                    <w:rPr>
                      <w:rFonts w:ascii="Calibri"/>
                      <w:color w:val="231F20"/>
                      <w:w w:val="90"/>
                    </w:rPr>
                    <w:t>Musheno</w:t>
                  </w:r>
                  <w:r>
                    <w:rPr>
                      <w:color w:val="231F20"/>
                      <w:w w:val="90"/>
                    </w:rPr>
                    <w:t>,</w:t>
                  </w:r>
                  <w:r>
                    <w:rPr>
                      <w:color w:val="231F20"/>
                      <w:spacing w:val="-11"/>
                      <w:w w:val="90"/>
                    </w:rPr>
                    <w:t> </w:t>
                  </w:r>
                  <w:r>
                    <w:rPr>
                      <w:color w:val="231F20"/>
                      <w:w w:val="90"/>
                    </w:rPr>
                    <w:t>Director</w:t>
                  </w:r>
                  <w:r>
                    <w:rPr>
                      <w:color w:val="231F20"/>
                      <w:spacing w:val="-12"/>
                      <w:w w:val="90"/>
                    </w:rPr>
                    <w:t> </w:t>
                  </w:r>
                  <w:r>
                    <w:rPr>
                      <w:color w:val="231F20"/>
                      <w:w w:val="90"/>
                    </w:rPr>
                    <w:t>of</w:t>
                  </w:r>
                  <w:r>
                    <w:rPr>
                      <w:color w:val="231F20"/>
                      <w:spacing w:val="-11"/>
                      <w:w w:val="90"/>
                    </w:rPr>
                    <w:t> </w:t>
                  </w:r>
                  <w:r>
                    <w:rPr>
                      <w:color w:val="231F20"/>
                      <w:w w:val="90"/>
                    </w:rPr>
                    <w:t>Legislative</w:t>
                  </w:r>
                  <w:r>
                    <w:rPr>
                      <w:color w:val="231F20"/>
                      <w:spacing w:val="-11"/>
                      <w:w w:val="90"/>
                    </w:rPr>
                    <w:t> </w:t>
                  </w:r>
                  <w:r>
                    <w:rPr>
                      <w:color w:val="231F20"/>
                      <w:w w:val="90"/>
                    </w:rPr>
                    <w:t>Affairs </w:t>
                  </w:r>
                  <w:r>
                    <w:rPr>
                      <w:color w:val="231F20"/>
                      <w:w w:val="80"/>
                    </w:rPr>
                    <w:t>Association of University Centers on </w:t>
                  </w:r>
                  <w:r>
                    <w:rPr>
                      <w:color w:val="231F20"/>
                      <w:w w:val="80"/>
                    </w:rPr>
                    <w:t>Disabilities</w:t>
                  </w:r>
                </w:p>
              </w:txbxContent>
            </v:textbox>
            <w10:wrap type="none"/>
          </v:shape>
        </w:pict>
      </w:r>
      <w:r>
        <w:rPr/>
        <w:pict>
          <v:shape style="position:absolute;margin-left:35pt;margin-top:520.437988pt;width:149.2pt;height:28.85pt;mso-position-horizontal-relative:page;mso-position-vertical-relative:page;z-index:-21974528" type="#_x0000_t202" id="docshape83" filled="false" stroked="false">
            <v:textbox inset="0,0,0,0">
              <w:txbxContent>
                <w:p>
                  <w:pPr>
                    <w:pStyle w:val="BodyText"/>
                    <w:spacing w:before="28"/>
                    <w:ind w:left="20"/>
                  </w:pPr>
                  <w:r>
                    <w:rPr>
                      <w:rFonts w:ascii="Calibri"/>
                      <w:color w:val="231F20"/>
                      <w:w w:val="85"/>
                    </w:rPr>
                    <w:t>Alison</w:t>
                  </w:r>
                  <w:r>
                    <w:rPr>
                      <w:rFonts w:ascii="Calibri"/>
                      <w:color w:val="231F20"/>
                    </w:rPr>
                    <w:t> </w:t>
                  </w:r>
                  <w:r>
                    <w:rPr>
                      <w:rFonts w:ascii="Calibri"/>
                      <w:color w:val="231F20"/>
                      <w:w w:val="85"/>
                    </w:rPr>
                    <w:t>Hirschel</w:t>
                  </w:r>
                  <w:r>
                    <w:rPr>
                      <w:color w:val="231F20"/>
                      <w:w w:val="85"/>
                    </w:rPr>
                    <w:t>, Elder Law </w:t>
                  </w:r>
                  <w:r>
                    <w:rPr>
                      <w:color w:val="231F20"/>
                      <w:w w:val="85"/>
                    </w:rPr>
                    <w:t>Attorney Michigan Poverty Law Program</w:t>
                  </w:r>
                </w:p>
              </w:txbxContent>
            </v:textbox>
            <w10:wrap type="none"/>
          </v:shape>
        </w:pict>
      </w:r>
      <w:r>
        <w:rPr/>
        <w:pict>
          <v:shape style="position:absolute;margin-left:306.502014pt;margin-top:520.437988pt;width:227.4pt;height:42.05pt;mso-position-horizontal-relative:page;mso-position-vertical-relative:page;z-index:-21974016" type="#_x0000_t202" id="docshape84" filled="false" stroked="false">
            <v:textbox inset="0,0,0,0">
              <w:txbxContent>
                <w:p>
                  <w:pPr>
                    <w:pStyle w:val="BodyText"/>
                    <w:spacing w:line="242" w:lineRule="auto" w:before="28"/>
                    <w:ind w:left="20"/>
                  </w:pPr>
                  <w:r>
                    <w:rPr>
                      <w:rFonts w:ascii="Calibri"/>
                      <w:color w:val="231F20"/>
                      <w:w w:val="90"/>
                    </w:rPr>
                    <w:t>Jessica</w:t>
                  </w:r>
                  <w:r>
                    <w:rPr>
                      <w:rFonts w:ascii="Calibri"/>
                      <w:color w:val="231F20"/>
                    </w:rPr>
                    <w:t> </w:t>
                  </w:r>
                  <w:r>
                    <w:rPr>
                      <w:rFonts w:ascii="Calibri"/>
                      <w:color w:val="231F20"/>
                      <w:w w:val="90"/>
                    </w:rPr>
                    <w:t>Sadowsky</w:t>
                  </w:r>
                  <w:r>
                    <w:rPr>
                      <w:color w:val="231F20"/>
                      <w:w w:val="90"/>
                    </w:rPr>
                    <w:t>,</w:t>
                  </w:r>
                  <w:r>
                    <w:rPr>
                      <w:color w:val="231F20"/>
                      <w:spacing w:val="-9"/>
                      <w:w w:val="90"/>
                    </w:rPr>
                    <w:t> </w:t>
                  </w:r>
                  <w:r>
                    <w:rPr>
                      <w:color w:val="231F20"/>
                      <w:w w:val="90"/>
                    </w:rPr>
                    <w:t>Director</w:t>
                  </w:r>
                  <w:r>
                    <w:rPr>
                      <w:color w:val="231F20"/>
                      <w:spacing w:val="-9"/>
                      <w:w w:val="90"/>
                    </w:rPr>
                    <w:t> </w:t>
                  </w:r>
                  <w:r>
                    <w:rPr>
                      <w:color w:val="231F20"/>
                      <w:w w:val="90"/>
                    </w:rPr>
                    <w:t>of</w:t>
                  </w:r>
                  <w:r>
                    <w:rPr>
                      <w:color w:val="231F20"/>
                      <w:spacing w:val="-9"/>
                      <w:w w:val="90"/>
                    </w:rPr>
                    <w:t> </w:t>
                  </w:r>
                  <w:r>
                    <w:rPr>
                      <w:color w:val="231F20"/>
                      <w:w w:val="90"/>
                    </w:rPr>
                    <w:t>Government</w:t>
                  </w:r>
                  <w:r>
                    <w:rPr>
                      <w:color w:val="231F20"/>
                      <w:spacing w:val="-9"/>
                      <w:w w:val="90"/>
                    </w:rPr>
                    <w:t> </w:t>
                  </w:r>
                  <w:r>
                    <w:rPr>
                      <w:color w:val="231F20"/>
                      <w:w w:val="90"/>
                    </w:rPr>
                    <w:t>Relations </w:t>
                  </w:r>
                  <w:r>
                    <w:rPr>
                      <w:color w:val="231F20"/>
                      <w:w w:val="80"/>
                    </w:rPr>
                    <w:t>American Network of Community Options and </w:t>
                  </w:r>
                  <w:r>
                    <w:rPr>
                      <w:color w:val="231F20"/>
                      <w:w w:val="80"/>
                    </w:rPr>
                    <w:t>Resources </w:t>
                  </w:r>
                  <w:r>
                    <w:rPr>
                      <w:color w:val="231F20"/>
                      <w:spacing w:val="-2"/>
                      <w:w w:val="95"/>
                    </w:rPr>
                    <w:t>(ANCOR)</w:t>
                  </w:r>
                </w:p>
              </w:txbxContent>
            </v:textbox>
            <w10:wrap type="none"/>
          </v:shape>
        </w:pict>
      </w:r>
      <w:r>
        <w:rPr/>
        <w:pict>
          <v:shape style="position:absolute;margin-left:35pt;margin-top:560.038025pt;width:207.2pt;height:15.65pt;mso-position-horizontal-relative:page;mso-position-vertical-relative:page;z-index:-21973504" type="#_x0000_t202" id="docshape85" filled="false" stroked="false">
            <v:textbox inset="0,0,0,0">
              <w:txbxContent>
                <w:p>
                  <w:pPr>
                    <w:pStyle w:val="BodyText"/>
                    <w:spacing w:before="28"/>
                    <w:ind w:left="20"/>
                  </w:pPr>
                  <w:r>
                    <w:rPr>
                      <w:rFonts w:ascii="Calibri"/>
                      <w:color w:val="231F20"/>
                      <w:w w:val="90"/>
                    </w:rPr>
                    <w:t>Advisory</w:t>
                  </w:r>
                  <w:r>
                    <w:rPr>
                      <w:rFonts w:ascii="Calibri"/>
                      <w:color w:val="231F20"/>
                      <w:spacing w:val="13"/>
                    </w:rPr>
                    <w:t> </w:t>
                  </w:r>
                  <w:r>
                    <w:rPr>
                      <w:rFonts w:ascii="Calibri"/>
                      <w:color w:val="231F20"/>
                      <w:w w:val="90"/>
                    </w:rPr>
                    <w:t>committee</w:t>
                  </w:r>
                  <w:r>
                    <w:rPr>
                      <w:rFonts w:ascii="Calibri"/>
                      <w:color w:val="231F20"/>
                      <w:spacing w:val="14"/>
                    </w:rPr>
                    <w:t> </w:t>
                  </w:r>
                  <w:r>
                    <w:rPr>
                      <w:rFonts w:ascii="Calibri"/>
                      <w:color w:val="231F20"/>
                      <w:w w:val="90"/>
                    </w:rPr>
                    <w:t>members</w:t>
                  </w:r>
                  <w:r>
                    <w:rPr>
                      <w:rFonts w:ascii="Calibri"/>
                      <w:color w:val="231F20"/>
                      <w:spacing w:val="14"/>
                    </w:rPr>
                    <w:t> </w:t>
                  </w:r>
                  <w:r>
                    <w:rPr>
                      <w:color w:val="231F20"/>
                      <w:w w:val="90"/>
                    </w:rPr>
                    <w:t>(see</w:t>
                  </w:r>
                  <w:r>
                    <w:rPr>
                      <w:color w:val="231F20"/>
                      <w:spacing w:val="-3"/>
                    </w:rPr>
                    <w:t> </w:t>
                  </w:r>
                  <w:r>
                    <w:rPr>
                      <w:color w:val="231F20"/>
                      <w:w w:val="90"/>
                    </w:rPr>
                    <w:t>listing</w:t>
                  </w:r>
                  <w:r>
                    <w:rPr>
                      <w:color w:val="231F20"/>
                      <w:spacing w:val="-3"/>
                    </w:rPr>
                    <w:t> </w:t>
                  </w:r>
                  <w:r>
                    <w:rPr>
                      <w:color w:val="231F20"/>
                      <w:spacing w:val="-2"/>
                      <w:w w:val="80"/>
                    </w:rPr>
                    <w:t>above)</w:t>
                  </w:r>
                </w:p>
              </w:txbxContent>
            </v:textbox>
            <w10:wrap type="none"/>
          </v:shape>
        </w:pict>
      </w:r>
    </w:p>
    <w:p>
      <w:pPr>
        <w:spacing w:after="0"/>
        <w:rPr>
          <w:sz w:val="2"/>
          <w:szCs w:val="2"/>
        </w:rPr>
        <w:sectPr>
          <w:pgSz w:w="12060" w:h="15480"/>
          <w:pgMar w:top="600" w:bottom="280" w:left="580" w:right="560"/>
        </w:sectPr>
      </w:pPr>
    </w:p>
    <w:p>
      <w:pPr>
        <w:rPr>
          <w:sz w:val="2"/>
          <w:szCs w:val="2"/>
        </w:rPr>
      </w:pPr>
      <w:r>
        <w:rPr/>
        <w:pict>
          <v:group style="position:absolute;margin-left:-.000002pt;margin-top:0pt;width:603pt;height:126.6pt;mso-position-horizontal-relative:page;mso-position-vertical-relative:page;z-index:-21972992" id="docshapegroup86" coordorigin="0,0" coordsize="12060,2532">
            <v:rect style="position:absolute;left:0;top:0;width:12060;height:2124" id="docshape87" filled="true" fillcolor="#b8dbeb" stroked="false">
              <v:fill type="solid"/>
            </v:rect>
            <v:shape style="position:absolute;left:0;top:0;width:12060;height:1795" type="#_x0000_t75" id="docshape88" stroked="false">
              <v:imagedata r:id="rId37" o:title=""/>
            </v:shape>
            <v:rect style="position:absolute;left:0;top:1714;width:12060;height:410" id="docshape89" filled="true" fillcolor="#000000" stroked="false">
              <v:fill type="solid"/>
            </v:rect>
            <v:shape style="position:absolute;left:0;top:925;width:2127;height:771" id="docshape90"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91"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92"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93"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94" stroked="false">
              <v:imagedata r:id="rId38" o:title=""/>
            </v:shape>
            <v:shape style="position:absolute;left:11975;top:1152;width:85;height:580" id="docshape95"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96"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97" stroked="false">
              <v:imagedata r:id="rId39" o:title=""/>
            </v:shape>
            <v:shape style="position:absolute;left:4572;top:1426;width:128;height:208" type="#_x0000_t75" id="docshape98" stroked="false">
              <v:imagedata r:id="rId39" o:title=""/>
            </v:shape>
            <v:shape style="position:absolute;left:4996;top:1119;width:705;height:611" id="docshape99"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100"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101"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102" stroked="false">
              <v:imagedata r:id="rId40" o:title=""/>
            </v:shape>
            <v:shape style="position:absolute;left:2495;top:1198;width:995;height:511" id="docshape103"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104"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105"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106"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107" stroked="false">
              <v:imagedata r:id="rId41" o:title=""/>
            </v:shape>
            <v:shape style="position:absolute;left:9122;top:1445;width:176;height:183" type="#_x0000_t75" id="docshape108" stroked="false">
              <v:imagedata r:id="rId42" o:title=""/>
            </v:shape>
            <v:shape style="position:absolute;left:9031;top:1244;width:711;height:486" id="docshape109"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110" filled="true" fillcolor="#145aa9" stroked="false">
              <v:fill type="solid"/>
            </v:rect>
            <w10:wrap type="none"/>
          </v:group>
        </w:pict>
      </w:r>
      <w:r>
        <w:rPr/>
        <w:pict>
          <v:group style="position:absolute;margin-left:35.988396pt;margin-top:737.051331pt;width:22.5pt;height:27.45pt;mso-position-horizontal-relative:page;mso-position-vertical-relative:page;z-index:-21972480" id="docshapegroup111" coordorigin="720,14741" coordsize="450,549">
            <v:shape style="position:absolute;left:783;top:15116;width:323;height:173" type="#_x0000_t75" id="docshape112" stroked="false">
              <v:imagedata r:id="rId43" o:title=""/>
            </v:shape>
            <v:shape style="position:absolute;left:783;top:14802;width:323;height:302" type="#_x0000_t75" id="docshape113" stroked="false">
              <v:imagedata r:id="rId44" o:title=""/>
            </v:shape>
            <v:shape style="position:absolute;left:719;top:14741;width:450;height:190" id="docshape114"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216.796494pt;margin-top:105.265602pt;width:169.4pt;height:21.05pt;mso-position-horizontal-relative:page;mso-position-vertical-relative:page;z-index:-21971968" type="#_x0000_t202" id="docshape115" filled="false" stroked="false">
            <v:textbox inset="0,0,0,0">
              <w:txbxContent>
                <w:p>
                  <w:pPr>
                    <w:spacing w:before="23"/>
                    <w:ind w:left="20" w:right="0" w:firstLine="0"/>
                    <w:jc w:val="left"/>
                    <w:rPr>
                      <w:rFonts w:ascii="Gill Sans MT"/>
                      <w:b/>
                      <w:sz w:val="32"/>
                    </w:rPr>
                  </w:pPr>
                  <w:r>
                    <w:rPr>
                      <w:rFonts w:ascii="Gill Sans MT"/>
                      <w:b/>
                      <w:color w:val="FFFFFF"/>
                      <w:w w:val="90"/>
                      <w:sz w:val="32"/>
                    </w:rPr>
                    <w:t>TABLE</w:t>
                  </w:r>
                  <w:r>
                    <w:rPr>
                      <w:rFonts w:ascii="Gill Sans MT"/>
                      <w:b/>
                      <w:color w:val="FFFFFF"/>
                      <w:spacing w:val="-1"/>
                      <w:w w:val="90"/>
                      <w:sz w:val="32"/>
                    </w:rPr>
                    <w:t> </w:t>
                  </w:r>
                  <w:r>
                    <w:rPr>
                      <w:rFonts w:ascii="Gill Sans MT"/>
                      <w:b/>
                      <w:color w:val="FFFFFF"/>
                      <w:w w:val="90"/>
                      <w:sz w:val="32"/>
                    </w:rPr>
                    <w:t>OF</w:t>
                  </w:r>
                  <w:r>
                    <w:rPr>
                      <w:rFonts w:ascii="Gill Sans MT"/>
                      <w:b/>
                      <w:color w:val="FFFFFF"/>
                      <w:spacing w:val="-9"/>
                      <w:sz w:val="32"/>
                    </w:rPr>
                    <w:t> </w:t>
                  </w:r>
                  <w:r>
                    <w:rPr>
                      <w:rFonts w:ascii="Gill Sans MT"/>
                      <w:b/>
                      <w:color w:val="FFFFFF"/>
                      <w:spacing w:val="-2"/>
                      <w:w w:val="90"/>
                      <w:sz w:val="32"/>
                    </w:rPr>
                    <w:t>CONTENTS</w:t>
                  </w:r>
                </w:p>
              </w:txbxContent>
            </v:textbox>
            <w10:wrap type="none"/>
          </v:shape>
        </w:pict>
      </w:r>
      <w:r>
        <w:rPr/>
        <w:pict>
          <v:shape style="position:absolute;margin-left:35pt;margin-top:132.505005pt;width:454.05pt;height:362.3pt;mso-position-horizontal-relative:page;mso-position-vertical-relative:page;z-index:-21971456" type="#_x0000_t202" id="docshape116" filled="false" stroked="false">
            <v:textbox inset="0,0,0,0">
              <w:txbxContent>
                <w:p>
                  <w:pPr>
                    <w:spacing w:before="23"/>
                    <w:ind w:left="20" w:right="0" w:firstLine="0"/>
                    <w:jc w:val="left"/>
                    <w:rPr>
                      <w:rFonts w:ascii="Calibri"/>
                      <w:b/>
                      <w:sz w:val="22"/>
                    </w:rPr>
                  </w:pPr>
                  <w:r>
                    <w:rPr>
                      <w:rFonts w:ascii="Calibri"/>
                      <w:b/>
                      <w:color w:val="3953A4"/>
                      <w:spacing w:val="-2"/>
                      <w:sz w:val="22"/>
                    </w:rPr>
                    <w:t>INTRODUCTION</w:t>
                  </w:r>
                </w:p>
                <w:p>
                  <w:pPr>
                    <w:pStyle w:val="BodyText"/>
                    <w:spacing w:before="116"/>
                    <w:ind w:left="20"/>
                  </w:pPr>
                  <w:r>
                    <w:rPr>
                      <w:rFonts w:ascii="Calibri"/>
                      <w:b/>
                      <w:color w:val="3953A4"/>
                      <w:w w:val="85"/>
                    </w:rPr>
                    <w:t>CHAPTER</w:t>
                  </w:r>
                  <w:r>
                    <w:rPr>
                      <w:rFonts w:ascii="Calibri"/>
                      <w:b/>
                      <w:color w:val="3953A4"/>
                      <w:spacing w:val="23"/>
                    </w:rPr>
                    <w:t> </w:t>
                  </w:r>
                  <w:r>
                    <w:rPr>
                      <w:rFonts w:ascii="Calibri"/>
                      <w:b/>
                      <w:color w:val="3953A4"/>
                      <w:w w:val="85"/>
                    </w:rPr>
                    <w:t>1</w:t>
                  </w:r>
                  <w:r>
                    <w:rPr>
                      <w:color w:val="231F20"/>
                      <w:w w:val="85"/>
                    </w:rPr>
                    <w:t>:</w:t>
                  </w:r>
                  <w:r>
                    <w:rPr>
                      <w:color w:val="231F20"/>
                      <w:spacing w:val="6"/>
                    </w:rPr>
                    <w:t> </w:t>
                  </w:r>
                  <w:r>
                    <w:rPr>
                      <w:color w:val="231F20"/>
                      <w:w w:val="85"/>
                    </w:rPr>
                    <w:t>WHAT</w:t>
                  </w:r>
                  <w:r>
                    <w:rPr>
                      <w:color w:val="231F20"/>
                      <w:spacing w:val="7"/>
                    </w:rPr>
                    <w:t> </w:t>
                  </w:r>
                  <w:r>
                    <w:rPr>
                      <w:color w:val="231F20"/>
                      <w:w w:val="85"/>
                    </w:rPr>
                    <w:t>ARE</w:t>
                  </w:r>
                  <w:r>
                    <w:rPr>
                      <w:color w:val="231F20"/>
                      <w:spacing w:val="6"/>
                    </w:rPr>
                    <w:t> </w:t>
                  </w:r>
                  <w:r>
                    <w:rPr>
                      <w:color w:val="231F20"/>
                      <w:w w:val="85"/>
                    </w:rPr>
                    <w:t>"LONG-TERM</w:t>
                  </w:r>
                  <w:r>
                    <w:rPr>
                      <w:color w:val="231F20"/>
                      <w:spacing w:val="6"/>
                    </w:rPr>
                    <w:t> </w:t>
                  </w:r>
                  <w:r>
                    <w:rPr>
                      <w:color w:val="231F20"/>
                      <w:w w:val="85"/>
                    </w:rPr>
                    <w:t>SERVICES</w:t>
                  </w:r>
                  <w:r>
                    <w:rPr>
                      <w:color w:val="231F20"/>
                      <w:spacing w:val="7"/>
                    </w:rPr>
                    <w:t> </w:t>
                  </w:r>
                  <w:r>
                    <w:rPr>
                      <w:color w:val="231F20"/>
                      <w:w w:val="85"/>
                    </w:rPr>
                    <w:t>&amp;</w:t>
                  </w:r>
                  <w:r>
                    <w:rPr>
                      <w:color w:val="231F20"/>
                      <w:spacing w:val="6"/>
                    </w:rPr>
                    <w:t> </w:t>
                  </w:r>
                  <w:r>
                    <w:rPr>
                      <w:color w:val="231F20"/>
                      <w:spacing w:val="-2"/>
                      <w:w w:val="85"/>
                    </w:rPr>
                    <w:t>SUPPORTS?"</w:t>
                  </w:r>
                </w:p>
                <w:p>
                  <w:pPr>
                    <w:pStyle w:val="BodyText"/>
                    <w:spacing w:before="95"/>
                    <w:ind w:left="20"/>
                  </w:pPr>
                  <w:r>
                    <w:rPr>
                      <w:rFonts w:ascii="Calibri"/>
                      <w:b/>
                      <w:color w:val="3953A4"/>
                      <w:w w:val="85"/>
                    </w:rPr>
                    <w:t>CHAPTER</w:t>
                  </w:r>
                  <w:r>
                    <w:rPr>
                      <w:rFonts w:ascii="Calibri"/>
                      <w:b/>
                      <w:color w:val="3953A4"/>
                      <w:spacing w:val="17"/>
                    </w:rPr>
                    <w:t> </w:t>
                  </w:r>
                  <w:r>
                    <w:rPr>
                      <w:rFonts w:ascii="Calibri"/>
                      <w:b/>
                      <w:color w:val="3953A4"/>
                      <w:w w:val="85"/>
                    </w:rPr>
                    <w:t>2</w:t>
                  </w:r>
                  <w:r>
                    <w:rPr>
                      <w:color w:val="231F20"/>
                      <w:w w:val="85"/>
                    </w:rPr>
                    <w:t>:</w:t>
                  </w:r>
                  <w:r>
                    <w:rPr>
                      <w:color w:val="231F20"/>
                      <w:spacing w:val="1"/>
                    </w:rPr>
                    <w:t> </w:t>
                  </w:r>
                  <w:r>
                    <w:rPr>
                      <w:color w:val="231F20"/>
                      <w:w w:val="85"/>
                    </w:rPr>
                    <w:t>WHAT</w:t>
                  </w:r>
                  <w:r>
                    <w:rPr>
                      <w:color w:val="231F20"/>
                    </w:rPr>
                    <w:t> </w:t>
                  </w:r>
                  <w:r>
                    <w:rPr>
                      <w:color w:val="231F20"/>
                      <w:w w:val="85"/>
                    </w:rPr>
                    <w:t>ARE</w:t>
                  </w:r>
                  <w:r>
                    <w:rPr>
                      <w:color w:val="231F20"/>
                      <w:spacing w:val="1"/>
                    </w:rPr>
                    <w:t> </w:t>
                  </w:r>
                  <w:r>
                    <w:rPr>
                      <w:color w:val="231F20"/>
                      <w:w w:val="85"/>
                    </w:rPr>
                    <w:t>YOUR</w:t>
                  </w:r>
                  <w:r>
                    <w:rPr>
                      <w:color w:val="231F20"/>
                    </w:rPr>
                    <w:t> </w:t>
                  </w:r>
                  <w:r>
                    <w:rPr>
                      <w:color w:val="231F20"/>
                      <w:w w:val="85"/>
                    </w:rPr>
                    <w:t>OPTIONS</w:t>
                  </w:r>
                  <w:r>
                    <w:rPr>
                      <w:color w:val="231F20"/>
                      <w:spacing w:val="1"/>
                    </w:rPr>
                    <w:t> </w:t>
                  </w:r>
                  <w:r>
                    <w:rPr>
                      <w:color w:val="231F20"/>
                      <w:w w:val="85"/>
                    </w:rPr>
                    <w:t>FOR</w:t>
                  </w:r>
                  <w:r>
                    <w:rPr>
                      <w:color w:val="231F20"/>
                    </w:rPr>
                    <w:t> </w:t>
                  </w:r>
                  <w:r>
                    <w:rPr>
                      <w:color w:val="231F20"/>
                      <w:w w:val="85"/>
                    </w:rPr>
                    <w:t>LONG-TERM</w:t>
                  </w:r>
                  <w:r>
                    <w:rPr>
                      <w:color w:val="231F20"/>
                    </w:rPr>
                    <w:t> </w:t>
                  </w:r>
                  <w:r>
                    <w:rPr>
                      <w:color w:val="231F20"/>
                      <w:w w:val="85"/>
                    </w:rPr>
                    <w:t>SERVICES</w:t>
                  </w:r>
                  <w:r>
                    <w:rPr>
                      <w:color w:val="231F20"/>
                      <w:spacing w:val="1"/>
                    </w:rPr>
                    <w:t> </w:t>
                  </w:r>
                  <w:r>
                    <w:rPr>
                      <w:color w:val="231F20"/>
                      <w:w w:val="85"/>
                    </w:rPr>
                    <w:t>AND</w:t>
                  </w:r>
                  <w:r>
                    <w:rPr>
                      <w:color w:val="231F20"/>
                    </w:rPr>
                    <w:t> </w:t>
                  </w:r>
                  <w:r>
                    <w:rPr>
                      <w:color w:val="231F20"/>
                      <w:spacing w:val="-2"/>
                      <w:w w:val="85"/>
                    </w:rPr>
                    <w:t>SUPPORTS?</w:t>
                  </w:r>
                </w:p>
                <w:p>
                  <w:pPr>
                    <w:pStyle w:val="BodyText"/>
                    <w:spacing w:before="96"/>
                    <w:ind w:left="20"/>
                  </w:pPr>
                  <w:r>
                    <w:rPr>
                      <w:rFonts w:ascii="Calibri"/>
                      <w:b/>
                      <w:color w:val="3953A4"/>
                      <w:w w:val="90"/>
                    </w:rPr>
                    <w:t>CHAPTER</w:t>
                  </w:r>
                  <w:r>
                    <w:rPr>
                      <w:rFonts w:ascii="Calibri"/>
                      <w:b/>
                      <w:color w:val="3953A4"/>
                      <w:spacing w:val="8"/>
                    </w:rPr>
                    <w:t> </w:t>
                  </w:r>
                  <w:r>
                    <w:rPr>
                      <w:rFonts w:ascii="Calibri"/>
                      <w:b/>
                      <w:color w:val="3953A4"/>
                      <w:w w:val="90"/>
                    </w:rPr>
                    <w:t>3</w:t>
                  </w:r>
                  <w:r>
                    <w:rPr>
                      <w:color w:val="231F20"/>
                      <w:w w:val="90"/>
                    </w:rPr>
                    <w:t>:</w:t>
                  </w:r>
                  <w:r>
                    <w:rPr>
                      <w:color w:val="231F20"/>
                      <w:spacing w:val="-3"/>
                      <w:w w:val="90"/>
                    </w:rPr>
                    <w:t> </w:t>
                  </w:r>
                  <w:r>
                    <w:rPr>
                      <w:color w:val="231F20"/>
                      <w:w w:val="90"/>
                    </w:rPr>
                    <w:t>HOME</w:t>
                  </w:r>
                  <w:r>
                    <w:rPr>
                      <w:color w:val="231F20"/>
                      <w:spacing w:val="-2"/>
                      <w:w w:val="90"/>
                    </w:rPr>
                    <w:t> </w:t>
                  </w:r>
                  <w:r>
                    <w:rPr>
                      <w:color w:val="231F20"/>
                      <w:w w:val="90"/>
                    </w:rPr>
                    <w:t>AND</w:t>
                  </w:r>
                  <w:r>
                    <w:rPr>
                      <w:color w:val="231F20"/>
                      <w:spacing w:val="-2"/>
                      <w:w w:val="90"/>
                    </w:rPr>
                    <w:t> </w:t>
                  </w:r>
                  <w:r>
                    <w:rPr>
                      <w:color w:val="231F20"/>
                      <w:w w:val="90"/>
                    </w:rPr>
                    <w:t>COMMUNITY-BASED</w:t>
                  </w:r>
                  <w:r>
                    <w:rPr>
                      <w:color w:val="231F20"/>
                      <w:spacing w:val="-2"/>
                      <w:w w:val="90"/>
                    </w:rPr>
                    <w:t> </w:t>
                  </w:r>
                  <w:r>
                    <w:rPr>
                      <w:color w:val="231F20"/>
                      <w:w w:val="90"/>
                    </w:rPr>
                    <w:t>SERVICES</w:t>
                  </w:r>
                  <w:r>
                    <w:rPr>
                      <w:color w:val="231F20"/>
                      <w:spacing w:val="-3"/>
                      <w:w w:val="90"/>
                    </w:rPr>
                    <w:t> </w:t>
                  </w:r>
                  <w:r>
                    <w:rPr>
                      <w:color w:val="231F20"/>
                      <w:w w:val="90"/>
                    </w:rPr>
                    <w:t>AND</w:t>
                  </w:r>
                  <w:r>
                    <w:rPr>
                      <w:color w:val="231F20"/>
                      <w:spacing w:val="-2"/>
                      <w:w w:val="90"/>
                    </w:rPr>
                    <w:t> SUPPORTS</w:t>
                  </w:r>
                </w:p>
                <w:p>
                  <w:pPr>
                    <w:pStyle w:val="BodyText"/>
                    <w:spacing w:before="95"/>
                    <w:ind w:left="20"/>
                  </w:pPr>
                  <w:r>
                    <w:rPr>
                      <w:rFonts w:ascii="Calibri"/>
                      <w:b/>
                      <w:color w:val="3953A4"/>
                      <w:spacing w:val="-2"/>
                      <w:w w:val="90"/>
                    </w:rPr>
                    <w:t>CHAPTER</w:t>
                  </w:r>
                  <w:r>
                    <w:rPr>
                      <w:rFonts w:ascii="Calibri"/>
                      <w:b/>
                      <w:color w:val="3953A4"/>
                      <w:spacing w:val="6"/>
                    </w:rPr>
                    <w:t> </w:t>
                  </w:r>
                  <w:r>
                    <w:rPr>
                      <w:rFonts w:ascii="Calibri"/>
                      <w:b/>
                      <w:color w:val="3953A4"/>
                      <w:spacing w:val="-2"/>
                      <w:w w:val="90"/>
                    </w:rPr>
                    <w:t>4</w:t>
                  </w:r>
                  <w:r>
                    <w:rPr>
                      <w:color w:val="231F20"/>
                      <w:spacing w:val="-2"/>
                      <w:w w:val="90"/>
                    </w:rPr>
                    <w:t>:</w:t>
                  </w:r>
                  <w:r>
                    <w:rPr>
                      <w:color w:val="231F20"/>
                      <w:spacing w:val="-9"/>
                    </w:rPr>
                    <w:t> </w:t>
                  </w:r>
                  <w:r>
                    <w:rPr>
                      <w:color w:val="231F20"/>
                      <w:spacing w:val="-2"/>
                      <w:w w:val="90"/>
                    </w:rPr>
                    <w:t>THE</w:t>
                  </w:r>
                  <w:r>
                    <w:rPr>
                      <w:color w:val="231F20"/>
                      <w:spacing w:val="-9"/>
                    </w:rPr>
                    <w:t> </w:t>
                  </w:r>
                  <w:r>
                    <w:rPr>
                      <w:color w:val="231F20"/>
                      <w:spacing w:val="-2"/>
                      <w:w w:val="90"/>
                    </w:rPr>
                    <w:t>"HOME"</w:t>
                  </w:r>
                  <w:r>
                    <w:rPr>
                      <w:color w:val="231F20"/>
                      <w:spacing w:val="-9"/>
                    </w:rPr>
                    <w:t> </w:t>
                  </w:r>
                  <w:r>
                    <w:rPr>
                      <w:color w:val="231F20"/>
                      <w:spacing w:val="-2"/>
                      <w:w w:val="90"/>
                    </w:rPr>
                    <w:t>IN</w:t>
                  </w:r>
                  <w:r>
                    <w:rPr>
                      <w:color w:val="231F20"/>
                      <w:spacing w:val="-9"/>
                    </w:rPr>
                    <w:t> </w:t>
                  </w:r>
                  <w:r>
                    <w:rPr>
                      <w:color w:val="231F20"/>
                      <w:spacing w:val="-2"/>
                      <w:w w:val="90"/>
                    </w:rPr>
                    <w:t>HOME</w:t>
                  </w:r>
                  <w:r>
                    <w:rPr>
                      <w:color w:val="231F20"/>
                      <w:spacing w:val="-8"/>
                    </w:rPr>
                    <w:t> </w:t>
                  </w:r>
                  <w:r>
                    <w:rPr>
                      <w:color w:val="231F20"/>
                      <w:spacing w:val="-2"/>
                      <w:w w:val="90"/>
                    </w:rPr>
                    <w:t>AND</w:t>
                  </w:r>
                  <w:r>
                    <w:rPr>
                      <w:color w:val="231F20"/>
                      <w:spacing w:val="-3"/>
                      <w:w w:val="90"/>
                    </w:rPr>
                    <w:t> </w:t>
                  </w:r>
                  <w:r>
                    <w:rPr>
                      <w:color w:val="231F20"/>
                      <w:spacing w:val="-2"/>
                      <w:w w:val="90"/>
                    </w:rPr>
                    <w:t>COMMUNITY-BASED</w:t>
                  </w:r>
                  <w:r>
                    <w:rPr>
                      <w:color w:val="231F20"/>
                      <w:spacing w:val="-8"/>
                    </w:rPr>
                    <w:t> </w:t>
                  </w:r>
                  <w:r>
                    <w:rPr>
                      <w:color w:val="231F20"/>
                      <w:spacing w:val="-2"/>
                      <w:w w:val="90"/>
                    </w:rPr>
                    <w:t>SERVICES:</w:t>
                  </w:r>
                  <w:r>
                    <w:rPr>
                      <w:color w:val="231F20"/>
                      <w:spacing w:val="-3"/>
                      <w:w w:val="90"/>
                    </w:rPr>
                    <w:t> </w:t>
                  </w:r>
                  <w:r>
                    <w:rPr>
                      <w:color w:val="231F20"/>
                      <w:spacing w:val="-2"/>
                      <w:w w:val="90"/>
                    </w:rPr>
                    <w:t>HOUSING</w:t>
                  </w:r>
                  <w:r>
                    <w:rPr>
                      <w:color w:val="231F20"/>
                      <w:spacing w:val="-8"/>
                    </w:rPr>
                    <w:t> </w:t>
                  </w:r>
                  <w:r>
                    <w:rPr>
                      <w:color w:val="231F20"/>
                      <w:spacing w:val="-2"/>
                      <w:w w:val="90"/>
                    </w:rPr>
                    <w:t>OPTIONS</w:t>
                  </w:r>
                </w:p>
                <w:p>
                  <w:pPr>
                    <w:spacing w:before="96"/>
                    <w:ind w:left="20" w:right="0" w:firstLine="0"/>
                    <w:jc w:val="left"/>
                    <w:rPr>
                      <w:sz w:val="22"/>
                    </w:rPr>
                  </w:pPr>
                  <w:r>
                    <w:rPr>
                      <w:rFonts w:ascii="Calibri"/>
                      <w:b/>
                      <w:color w:val="3953A4"/>
                      <w:w w:val="90"/>
                      <w:sz w:val="22"/>
                    </w:rPr>
                    <w:t>CHAPTER</w:t>
                  </w:r>
                  <w:r>
                    <w:rPr>
                      <w:rFonts w:ascii="Calibri"/>
                      <w:b/>
                      <w:color w:val="3953A4"/>
                      <w:spacing w:val="11"/>
                      <w:sz w:val="22"/>
                    </w:rPr>
                    <w:t> </w:t>
                  </w:r>
                  <w:r>
                    <w:rPr>
                      <w:rFonts w:ascii="Calibri"/>
                      <w:b/>
                      <w:color w:val="3953A4"/>
                      <w:w w:val="90"/>
                      <w:sz w:val="22"/>
                    </w:rPr>
                    <w:t>5</w:t>
                  </w:r>
                  <w:r>
                    <w:rPr>
                      <w:color w:val="231F20"/>
                      <w:w w:val="90"/>
                      <w:sz w:val="22"/>
                    </w:rPr>
                    <w:t>:</w:t>
                  </w:r>
                  <w:r>
                    <w:rPr>
                      <w:color w:val="231F20"/>
                      <w:spacing w:val="-5"/>
                      <w:sz w:val="22"/>
                    </w:rPr>
                    <w:t> </w:t>
                  </w:r>
                  <w:r>
                    <w:rPr>
                      <w:color w:val="231F20"/>
                      <w:w w:val="90"/>
                      <w:sz w:val="22"/>
                    </w:rPr>
                    <w:t>HOUSING</w:t>
                  </w:r>
                  <w:r>
                    <w:rPr>
                      <w:color w:val="231F20"/>
                      <w:spacing w:val="-5"/>
                      <w:sz w:val="22"/>
                    </w:rPr>
                    <w:t> </w:t>
                  </w:r>
                  <w:r>
                    <w:rPr>
                      <w:color w:val="231F20"/>
                      <w:spacing w:val="-2"/>
                      <w:w w:val="90"/>
                      <w:sz w:val="22"/>
                    </w:rPr>
                    <w:t>RIGHTS</w:t>
                  </w:r>
                </w:p>
                <w:p>
                  <w:pPr>
                    <w:pStyle w:val="BodyText"/>
                    <w:spacing w:line="328" w:lineRule="auto" w:before="95"/>
                    <w:ind w:left="1120" w:hanging="1100"/>
                  </w:pPr>
                  <w:r>
                    <w:rPr>
                      <w:rFonts w:ascii="Calibri"/>
                      <w:b/>
                      <w:color w:val="3953A4"/>
                      <w:w w:val="85"/>
                    </w:rPr>
                    <w:t>CHAPTER</w:t>
                  </w:r>
                  <w:r>
                    <w:rPr>
                      <w:rFonts w:ascii="Calibri"/>
                      <w:b/>
                      <w:color w:val="3953A4"/>
                    </w:rPr>
                    <w:t> </w:t>
                  </w:r>
                  <w:r>
                    <w:rPr>
                      <w:rFonts w:ascii="Calibri"/>
                      <w:b/>
                      <w:color w:val="3953A4"/>
                      <w:w w:val="85"/>
                    </w:rPr>
                    <w:t>6</w:t>
                  </w:r>
                  <w:r>
                    <w:rPr>
                      <w:color w:val="231F20"/>
                      <w:w w:val="85"/>
                    </w:rPr>
                    <w:t>: LONG-TERM SERVICES AND SUPPORTS IN RESIDENTIAL SETTINGS: WHEN 24-HOUR </w:t>
                  </w:r>
                  <w:r>
                    <w:rPr>
                      <w:color w:val="231F20"/>
                      <w:w w:val="85"/>
                    </w:rPr>
                    <w:t>NURSING</w:t>
                  </w:r>
                  <w:r>
                    <w:rPr>
                      <w:color w:val="231F20"/>
                      <w:spacing w:val="40"/>
                    </w:rPr>
                    <w:t> </w:t>
                  </w:r>
                  <w:r>
                    <w:rPr>
                      <w:color w:val="231F20"/>
                      <w:w w:val="90"/>
                    </w:rPr>
                    <w:t>SUPERVISION/CARE IS NOT NEEDED</w:t>
                  </w:r>
                </w:p>
                <w:p>
                  <w:pPr>
                    <w:pStyle w:val="BodyText"/>
                    <w:spacing w:line="328" w:lineRule="auto" w:before="11"/>
                    <w:ind w:left="1120" w:hanging="1100"/>
                  </w:pPr>
                  <w:r>
                    <w:rPr>
                      <w:rFonts w:ascii="Calibri"/>
                      <w:b/>
                      <w:color w:val="3953A4"/>
                      <w:w w:val="85"/>
                    </w:rPr>
                    <w:t>CHAPTER</w:t>
                  </w:r>
                  <w:r>
                    <w:rPr>
                      <w:rFonts w:ascii="Calibri"/>
                      <w:b/>
                      <w:color w:val="3953A4"/>
                    </w:rPr>
                    <w:t> </w:t>
                  </w:r>
                  <w:r>
                    <w:rPr>
                      <w:rFonts w:ascii="Calibri"/>
                      <w:b/>
                      <w:color w:val="3953A4"/>
                      <w:w w:val="85"/>
                    </w:rPr>
                    <w:t>7</w:t>
                  </w:r>
                  <w:r>
                    <w:rPr>
                      <w:color w:val="231F20"/>
                      <w:w w:val="85"/>
                    </w:rPr>
                    <w:t>: LONG-TERM SERVICES AND SUPPORTS IN RESIDENTIAL SETTINGS: WHEN 24-HOUR </w:t>
                  </w:r>
                  <w:r>
                    <w:rPr>
                      <w:color w:val="231F20"/>
                      <w:w w:val="85"/>
                    </w:rPr>
                    <w:t>NURSING</w:t>
                  </w:r>
                  <w:r>
                    <w:rPr>
                      <w:color w:val="231F20"/>
                      <w:spacing w:val="40"/>
                    </w:rPr>
                    <w:t> </w:t>
                  </w:r>
                  <w:r>
                    <w:rPr>
                      <w:color w:val="231F20"/>
                      <w:w w:val="90"/>
                    </w:rPr>
                    <w:t>SUPERVISION/CARE IS NEEDED</w:t>
                  </w:r>
                </w:p>
                <w:p>
                  <w:pPr>
                    <w:spacing w:before="10"/>
                    <w:ind w:left="20" w:right="0" w:firstLine="0"/>
                    <w:jc w:val="left"/>
                    <w:rPr>
                      <w:sz w:val="22"/>
                    </w:rPr>
                  </w:pPr>
                  <w:r>
                    <w:rPr>
                      <w:rFonts w:ascii="Calibri"/>
                      <w:b/>
                      <w:color w:val="3953A4"/>
                      <w:w w:val="95"/>
                      <w:sz w:val="22"/>
                    </w:rPr>
                    <w:t>CHAPTER</w:t>
                  </w:r>
                  <w:r>
                    <w:rPr>
                      <w:rFonts w:ascii="Calibri"/>
                      <w:b/>
                      <w:color w:val="3953A4"/>
                      <w:spacing w:val="5"/>
                      <w:sz w:val="22"/>
                    </w:rPr>
                    <w:t> </w:t>
                  </w:r>
                  <w:r>
                    <w:rPr>
                      <w:rFonts w:ascii="Calibri"/>
                      <w:b/>
                      <w:color w:val="3953A4"/>
                      <w:w w:val="95"/>
                      <w:sz w:val="22"/>
                    </w:rPr>
                    <w:t>8</w:t>
                  </w:r>
                  <w:r>
                    <w:rPr>
                      <w:color w:val="231F20"/>
                      <w:w w:val="95"/>
                      <w:sz w:val="22"/>
                    </w:rPr>
                    <w:t>:</w:t>
                  </w:r>
                  <w:r>
                    <w:rPr>
                      <w:color w:val="231F20"/>
                      <w:spacing w:val="-8"/>
                      <w:w w:val="95"/>
                      <w:sz w:val="22"/>
                    </w:rPr>
                    <w:t> </w:t>
                  </w:r>
                  <w:r>
                    <w:rPr>
                      <w:color w:val="231F20"/>
                      <w:spacing w:val="-2"/>
                      <w:w w:val="95"/>
                      <w:sz w:val="22"/>
                    </w:rPr>
                    <w:t>HOSPICE</w:t>
                  </w:r>
                </w:p>
                <w:p>
                  <w:pPr>
                    <w:pStyle w:val="BodyText"/>
                    <w:spacing w:before="96"/>
                    <w:ind w:left="20"/>
                  </w:pPr>
                  <w:r>
                    <w:rPr>
                      <w:rFonts w:ascii="Calibri"/>
                      <w:b/>
                      <w:color w:val="3953A4"/>
                      <w:w w:val="85"/>
                    </w:rPr>
                    <w:t>CHAPTER</w:t>
                  </w:r>
                  <w:r>
                    <w:rPr>
                      <w:rFonts w:ascii="Calibri"/>
                      <w:b/>
                      <w:color w:val="3953A4"/>
                      <w:spacing w:val="18"/>
                    </w:rPr>
                    <w:t> </w:t>
                  </w:r>
                  <w:r>
                    <w:rPr>
                      <w:rFonts w:ascii="Calibri"/>
                      <w:b/>
                      <w:color w:val="3953A4"/>
                      <w:w w:val="85"/>
                    </w:rPr>
                    <w:t>9</w:t>
                  </w:r>
                  <w:r>
                    <w:rPr>
                      <w:color w:val="231F20"/>
                      <w:w w:val="85"/>
                    </w:rPr>
                    <w:t>:</w:t>
                  </w:r>
                  <w:r>
                    <w:rPr>
                      <w:color w:val="231F20"/>
                      <w:spacing w:val="2"/>
                    </w:rPr>
                    <w:t> </w:t>
                  </w:r>
                  <w:r>
                    <w:rPr>
                      <w:color w:val="231F20"/>
                      <w:w w:val="85"/>
                    </w:rPr>
                    <w:t>GETTING</w:t>
                  </w:r>
                  <w:r>
                    <w:rPr>
                      <w:color w:val="231F20"/>
                      <w:spacing w:val="1"/>
                    </w:rPr>
                    <w:t> </w:t>
                  </w:r>
                  <w:r>
                    <w:rPr>
                      <w:color w:val="231F20"/>
                      <w:w w:val="85"/>
                    </w:rPr>
                    <w:t>STARTED:</w:t>
                  </w:r>
                  <w:r>
                    <w:rPr>
                      <w:color w:val="231F20"/>
                      <w:spacing w:val="1"/>
                    </w:rPr>
                    <w:t> </w:t>
                  </w:r>
                  <w:r>
                    <w:rPr>
                      <w:color w:val="231F20"/>
                      <w:w w:val="85"/>
                    </w:rPr>
                    <w:t>FINDING</w:t>
                  </w:r>
                  <w:r>
                    <w:rPr>
                      <w:color w:val="231F20"/>
                      <w:spacing w:val="2"/>
                    </w:rPr>
                    <w:t> </w:t>
                  </w:r>
                  <w:r>
                    <w:rPr>
                      <w:color w:val="231F20"/>
                      <w:w w:val="85"/>
                    </w:rPr>
                    <w:t>INFORMATION,</w:t>
                  </w:r>
                  <w:r>
                    <w:rPr>
                      <w:color w:val="231F20"/>
                      <w:spacing w:val="1"/>
                    </w:rPr>
                    <w:t> </w:t>
                  </w:r>
                  <w:r>
                    <w:rPr>
                      <w:color w:val="231F20"/>
                      <w:w w:val="85"/>
                    </w:rPr>
                    <w:t>DETERMINING</w:t>
                  </w:r>
                  <w:r>
                    <w:rPr>
                      <w:color w:val="231F20"/>
                      <w:spacing w:val="2"/>
                    </w:rPr>
                    <w:t> </w:t>
                  </w:r>
                  <w:r>
                    <w:rPr>
                      <w:color w:val="231F20"/>
                      <w:w w:val="85"/>
                    </w:rPr>
                    <w:t>NEEDS</w:t>
                  </w:r>
                  <w:r>
                    <w:rPr>
                      <w:color w:val="231F20"/>
                      <w:spacing w:val="1"/>
                    </w:rPr>
                    <w:t> </w:t>
                  </w:r>
                  <w:r>
                    <w:rPr>
                      <w:color w:val="231F20"/>
                      <w:w w:val="85"/>
                    </w:rPr>
                    <w:t>AND</w:t>
                  </w:r>
                  <w:r>
                    <w:rPr>
                      <w:color w:val="231F20"/>
                      <w:spacing w:val="2"/>
                    </w:rPr>
                    <w:t> </w:t>
                  </w:r>
                  <w:r>
                    <w:rPr>
                      <w:color w:val="231F20"/>
                      <w:w w:val="85"/>
                    </w:rPr>
                    <w:t>OBTAINING</w:t>
                  </w:r>
                  <w:r>
                    <w:rPr>
                      <w:color w:val="231F20"/>
                      <w:spacing w:val="1"/>
                    </w:rPr>
                    <w:t> </w:t>
                  </w:r>
                  <w:r>
                    <w:rPr>
                      <w:color w:val="231F20"/>
                      <w:spacing w:val="-2"/>
                      <w:w w:val="85"/>
                    </w:rPr>
                    <w:t>SERVICES</w:t>
                  </w:r>
                </w:p>
                <w:p>
                  <w:pPr>
                    <w:spacing w:before="95"/>
                    <w:ind w:left="20" w:right="0" w:firstLine="0"/>
                    <w:jc w:val="left"/>
                    <w:rPr>
                      <w:sz w:val="22"/>
                    </w:rPr>
                  </w:pPr>
                  <w:r>
                    <w:rPr>
                      <w:rFonts w:ascii="Calibri"/>
                      <w:b/>
                      <w:color w:val="3953A4"/>
                      <w:w w:val="90"/>
                      <w:sz w:val="22"/>
                    </w:rPr>
                    <w:t>CHAPTER</w:t>
                  </w:r>
                  <w:r>
                    <w:rPr>
                      <w:rFonts w:ascii="Calibri"/>
                      <w:b/>
                      <w:color w:val="3953A4"/>
                      <w:spacing w:val="9"/>
                      <w:sz w:val="22"/>
                    </w:rPr>
                    <w:t> </w:t>
                  </w:r>
                  <w:r>
                    <w:rPr>
                      <w:rFonts w:ascii="Calibri"/>
                      <w:b/>
                      <w:color w:val="3953A4"/>
                      <w:w w:val="90"/>
                      <w:sz w:val="22"/>
                    </w:rPr>
                    <w:t>10</w:t>
                  </w:r>
                  <w:r>
                    <w:rPr>
                      <w:color w:val="231F20"/>
                      <w:w w:val="90"/>
                      <w:sz w:val="22"/>
                    </w:rPr>
                    <w:t>:</w:t>
                  </w:r>
                  <w:r>
                    <w:rPr>
                      <w:color w:val="231F20"/>
                      <w:spacing w:val="-7"/>
                      <w:sz w:val="22"/>
                    </w:rPr>
                    <w:t> </w:t>
                  </w:r>
                  <w:r>
                    <w:rPr>
                      <w:color w:val="231F20"/>
                      <w:w w:val="90"/>
                      <w:sz w:val="22"/>
                    </w:rPr>
                    <w:t>COSTS</w:t>
                  </w:r>
                  <w:r>
                    <w:rPr>
                      <w:color w:val="231F20"/>
                      <w:spacing w:val="-7"/>
                      <w:sz w:val="22"/>
                    </w:rPr>
                    <w:t> </w:t>
                  </w:r>
                  <w:r>
                    <w:rPr>
                      <w:color w:val="231F20"/>
                      <w:w w:val="90"/>
                      <w:sz w:val="22"/>
                    </w:rPr>
                    <w:t>&amp;</w:t>
                  </w:r>
                  <w:r>
                    <w:rPr>
                      <w:color w:val="231F20"/>
                      <w:spacing w:val="-7"/>
                      <w:sz w:val="22"/>
                    </w:rPr>
                    <w:t> </w:t>
                  </w:r>
                  <w:r>
                    <w:rPr>
                      <w:color w:val="231F20"/>
                      <w:spacing w:val="-2"/>
                      <w:w w:val="90"/>
                      <w:sz w:val="22"/>
                    </w:rPr>
                    <w:t>PAYMENT</w:t>
                  </w:r>
                </w:p>
                <w:p>
                  <w:pPr>
                    <w:spacing w:before="96"/>
                    <w:ind w:left="20" w:right="0" w:firstLine="0"/>
                    <w:jc w:val="left"/>
                    <w:rPr>
                      <w:sz w:val="22"/>
                    </w:rPr>
                  </w:pPr>
                  <w:r>
                    <w:rPr>
                      <w:rFonts w:ascii="Calibri"/>
                      <w:b/>
                      <w:color w:val="3953A4"/>
                      <w:w w:val="85"/>
                      <w:sz w:val="22"/>
                    </w:rPr>
                    <w:t>CHAPTER</w:t>
                  </w:r>
                  <w:r>
                    <w:rPr>
                      <w:rFonts w:ascii="Calibri"/>
                      <w:b/>
                      <w:color w:val="3953A4"/>
                      <w:spacing w:val="23"/>
                      <w:sz w:val="22"/>
                    </w:rPr>
                    <w:t> </w:t>
                  </w:r>
                  <w:r>
                    <w:rPr>
                      <w:rFonts w:ascii="Calibri"/>
                      <w:b/>
                      <w:color w:val="3953A4"/>
                      <w:w w:val="85"/>
                      <w:sz w:val="22"/>
                    </w:rPr>
                    <w:t>11</w:t>
                  </w:r>
                  <w:r>
                    <w:rPr>
                      <w:color w:val="231F20"/>
                      <w:w w:val="85"/>
                      <w:sz w:val="22"/>
                    </w:rPr>
                    <w:t>:</w:t>
                  </w:r>
                  <w:r>
                    <w:rPr>
                      <w:color w:val="231F20"/>
                      <w:spacing w:val="6"/>
                      <w:sz w:val="22"/>
                    </w:rPr>
                    <w:t> </w:t>
                  </w:r>
                  <w:r>
                    <w:rPr>
                      <w:color w:val="231F20"/>
                      <w:w w:val="85"/>
                      <w:sz w:val="22"/>
                    </w:rPr>
                    <w:t>FINANCIAL</w:t>
                  </w:r>
                  <w:r>
                    <w:rPr>
                      <w:color w:val="231F20"/>
                      <w:spacing w:val="7"/>
                      <w:sz w:val="22"/>
                    </w:rPr>
                    <w:t> </w:t>
                  </w:r>
                  <w:r>
                    <w:rPr>
                      <w:color w:val="231F20"/>
                      <w:w w:val="85"/>
                      <w:sz w:val="22"/>
                    </w:rPr>
                    <w:t>AND</w:t>
                  </w:r>
                  <w:r>
                    <w:rPr>
                      <w:color w:val="231F20"/>
                      <w:spacing w:val="6"/>
                      <w:sz w:val="22"/>
                    </w:rPr>
                    <w:t> </w:t>
                  </w:r>
                  <w:r>
                    <w:rPr>
                      <w:color w:val="231F20"/>
                      <w:w w:val="85"/>
                      <w:sz w:val="22"/>
                    </w:rPr>
                    <w:t>HEALTH</w:t>
                  </w:r>
                  <w:r>
                    <w:rPr>
                      <w:color w:val="231F20"/>
                      <w:spacing w:val="6"/>
                      <w:sz w:val="22"/>
                    </w:rPr>
                    <w:t> </w:t>
                  </w:r>
                  <w:r>
                    <w:rPr>
                      <w:color w:val="231F20"/>
                      <w:w w:val="85"/>
                      <w:sz w:val="22"/>
                    </w:rPr>
                    <w:t>CARE</w:t>
                  </w:r>
                  <w:r>
                    <w:rPr>
                      <w:color w:val="231F20"/>
                      <w:spacing w:val="6"/>
                      <w:sz w:val="22"/>
                    </w:rPr>
                    <w:t> </w:t>
                  </w:r>
                  <w:r>
                    <w:rPr>
                      <w:color w:val="231F20"/>
                      <w:spacing w:val="-2"/>
                      <w:w w:val="85"/>
                      <w:sz w:val="22"/>
                    </w:rPr>
                    <w:t>PLANNING</w:t>
                  </w:r>
                </w:p>
                <w:p>
                  <w:pPr>
                    <w:pStyle w:val="BodyText"/>
                    <w:spacing w:line="326" w:lineRule="auto" w:before="95"/>
                    <w:ind w:left="20" w:right="52"/>
                  </w:pPr>
                  <w:r>
                    <w:rPr>
                      <w:rFonts w:ascii="Calibri"/>
                      <w:b/>
                      <w:color w:val="3953A4"/>
                      <w:w w:val="85"/>
                    </w:rPr>
                    <w:t>CHAPTER</w:t>
                  </w:r>
                  <w:r>
                    <w:rPr>
                      <w:rFonts w:ascii="Calibri"/>
                      <w:b/>
                      <w:color w:val="3953A4"/>
                    </w:rPr>
                    <w:t> </w:t>
                  </w:r>
                  <w:r>
                    <w:rPr>
                      <w:rFonts w:ascii="Calibri"/>
                      <w:b/>
                      <w:color w:val="3953A4"/>
                      <w:w w:val="85"/>
                    </w:rPr>
                    <w:t>12</w:t>
                  </w:r>
                  <w:r>
                    <w:rPr>
                      <w:color w:val="231F20"/>
                      <w:w w:val="85"/>
                    </w:rPr>
                    <w:t>: ADVOCATING FOR QUALITY LONG-TERM SERVICES AND SUPPORTS: SELECTING YOUR </w:t>
                  </w:r>
                  <w:r>
                    <w:rPr>
                      <w:color w:val="231F20"/>
                      <w:w w:val="85"/>
                    </w:rPr>
                    <w:t>PROVIDER </w:t>
                  </w:r>
                  <w:r>
                    <w:rPr>
                      <w:rFonts w:ascii="Calibri"/>
                      <w:b/>
                      <w:color w:val="3953A4"/>
                      <w:w w:val="85"/>
                    </w:rPr>
                    <w:t>CHAPTER</w:t>
                  </w:r>
                  <w:r>
                    <w:rPr>
                      <w:rFonts w:ascii="Calibri"/>
                      <w:b/>
                      <w:color w:val="3953A4"/>
                      <w:spacing w:val="32"/>
                    </w:rPr>
                    <w:t> </w:t>
                  </w:r>
                  <w:r>
                    <w:rPr>
                      <w:rFonts w:ascii="Calibri"/>
                      <w:b/>
                      <w:color w:val="3953A4"/>
                      <w:w w:val="85"/>
                    </w:rPr>
                    <w:t>13</w:t>
                  </w:r>
                  <w:r>
                    <w:rPr>
                      <w:color w:val="231F20"/>
                      <w:w w:val="85"/>
                    </w:rPr>
                    <w:t>:</w:t>
                  </w:r>
                  <w:r>
                    <w:rPr>
                      <w:color w:val="231F20"/>
                    </w:rPr>
                    <w:t> </w:t>
                  </w:r>
                  <w:r>
                    <w:rPr>
                      <w:color w:val="231F20"/>
                      <w:w w:val="85"/>
                    </w:rPr>
                    <w:t>ADVOCATING</w:t>
                  </w:r>
                  <w:r>
                    <w:rPr>
                      <w:color w:val="231F20"/>
                    </w:rPr>
                    <w:t> </w:t>
                  </w:r>
                  <w:r>
                    <w:rPr>
                      <w:color w:val="231F20"/>
                      <w:w w:val="85"/>
                    </w:rPr>
                    <w:t>FOR</w:t>
                  </w:r>
                  <w:r>
                    <w:rPr>
                      <w:color w:val="231F20"/>
                    </w:rPr>
                    <w:t> </w:t>
                  </w:r>
                  <w:r>
                    <w:rPr>
                      <w:color w:val="231F20"/>
                      <w:w w:val="85"/>
                    </w:rPr>
                    <w:t>QUALITY</w:t>
                  </w:r>
                  <w:r>
                    <w:rPr>
                      <w:color w:val="231F20"/>
                    </w:rPr>
                    <w:t> </w:t>
                  </w:r>
                  <w:r>
                    <w:rPr>
                      <w:color w:val="231F20"/>
                      <w:w w:val="85"/>
                    </w:rPr>
                    <w:t>LONG-TERM</w:t>
                  </w:r>
                  <w:r>
                    <w:rPr>
                      <w:color w:val="231F20"/>
                    </w:rPr>
                    <w:t> </w:t>
                  </w:r>
                  <w:r>
                    <w:rPr>
                      <w:color w:val="231F20"/>
                      <w:w w:val="85"/>
                    </w:rPr>
                    <w:t>SERVICES</w:t>
                  </w:r>
                  <w:r>
                    <w:rPr>
                      <w:color w:val="231F20"/>
                    </w:rPr>
                    <w:t> </w:t>
                  </w:r>
                  <w:r>
                    <w:rPr>
                      <w:color w:val="231F20"/>
                      <w:w w:val="85"/>
                    </w:rPr>
                    <w:t>AND</w:t>
                  </w:r>
                  <w:r>
                    <w:rPr>
                      <w:color w:val="231F20"/>
                    </w:rPr>
                    <w:t> </w:t>
                  </w:r>
                  <w:r>
                    <w:rPr>
                      <w:color w:val="231F20"/>
                      <w:w w:val="85"/>
                    </w:rPr>
                    <w:t>SUPPORTS:</w:t>
                  </w:r>
                  <w:r>
                    <w:rPr>
                      <w:color w:val="231F20"/>
                    </w:rPr>
                    <w:t> </w:t>
                  </w:r>
                  <w:r>
                    <w:rPr>
                      <w:color w:val="231F20"/>
                      <w:w w:val="85"/>
                    </w:rPr>
                    <w:t>BEING</w:t>
                  </w:r>
                  <w:r>
                    <w:rPr>
                      <w:color w:val="231F20"/>
                    </w:rPr>
                    <w:t> </w:t>
                  </w:r>
                  <w:r>
                    <w:rPr>
                      <w:color w:val="231F20"/>
                      <w:w w:val="85"/>
                    </w:rPr>
                    <w:t>PROACTIVE</w:t>
                  </w:r>
                  <w:r>
                    <w:rPr>
                      <w:color w:val="231F20"/>
                      <w:spacing w:val="40"/>
                    </w:rPr>
                    <w:t> </w:t>
                  </w:r>
                  <w:r>
                    <w:rPr>
                      <w:rFonts w:ascii="Calibri"/>
                      <w:b/>
                      <w:color w:val="3953A4"/>
                      <w:w w:val="90"/>
                    </w:rPr>
                    <w:t>CHAPTER</w:t>
                  </w:r>
                  <w:r>
                    <w:rPr>
                      <w:rFonts w:ascii="Calibri"/>
                      <w:b/>
                      <w:color w:val="3953A4"/>
                      <w:spacing w:val="-8"/>
                      <w:w w:val="90"/>
                    </w:rPr>
                    <w:t> </w:t>
                  </w:r>
                  <w:r>
                    <w:rPr>
                      <w:rFonts w:ascii="Calibri"/>
                      <w:b/>
                      <w:color w:val="3953A4"/>
                      <w:w w:val="90"/>
                    </w:rPr>
                    <w:t>14</w:t>
                  </w:r>
                  <w:r>
                    <w:rPr>
                      <w:color w:val="231F20"/>
                      <w:w w:val="90"/>
                    </w:rPr>
                    <w:t>:</w:t>
                  </w:r>
                  <w:r>
                    <w:rPr>
                      <w:color w:val="231F20"/>
                      <w:spacing w:val="-11"/>
                      <w:w w:val="90"/>
                    </w:rPr>
                    <w:t> </w:t>
                  </w:r>
                  <w:r>
                    <w:rPr>
                      <w:color w:val="231F20"/>
                      <w:w w:val="90"/>
                    </w:rPr>
                    <w:t>ADVOCATING</w:t>
                  </w:r>
                  <w:r>
                    <w:rPr>
                      <w:color w:val="231F20"/>
                      <w:spacing w:val="-12"/>
                      <w:w w:val="90"/>
                    </w:rPr>
                    <w:t> </w:t>
                  </w:r>
                  <w:r>
                    <w:rPr>
                      <w:color w:val="231F20"/>
                      <w:w w:val="90"/>
                    </w:rPr>
                    <w:t>FOR</w:t>
                  </w:r>
                  <w:r>
                    <w:rPr>
                      <w:color w:val="231F20"/>
                      <w:spacing w:val="-11"/>
                      <w:w w:val="90"/>
                    </w:rPr>
                    <w:t> </w:t>
                  </w:r>
                  <w:r>
                    <w:rPr>
                      <w:color w:val="231F20"/>
                      <w:w w:val="90"/>
                    </w:rPr>
                    <w:t>QUALITY</w:t>
                  </w:r>
                  <w:r>
                    <w:rPr>
                      <w:color w:val="231F20"/>
                      <w:spacing w:val="-11"/>
                      <w:w w:val="90"/>
                    </w:rPr>
                    <w:t> </w:t>
                  </w:r>
                  <w:r>
                    <w:rPr>
                      <w:color w:val="231F20"/>
                      <w:w w:val="90"/>
                    </w:rPr>
                    <w:t>LONG-TERM</w:t>
                  </w:r>
                  <w:r>
                    <w:rPr>
                      <w:color w:val="231F20"/>
                      <w:spacing w:val="-12"/>
                      <w:w w:val="90"/>
                    </w:rPr>
                    <w:t> </w:t>
                  </w:r>
                  <w:r>
                    <w:rPr>
                      <w:color w:val="231F20"/>
                      <w:w w:val="90"/>
                    </w:rPr>
                    <w:t>SERVICES</w:t>
                  </w:r>
                  <w:r>
                    <w:rPr>
                      <w:color w:val="231F20"/>
                      <w:spacing w:val="-11"/>
                      <w:w w:val="90"/>
                    </w:rPr>
                    <w:t> </w:t>
                  </w:r>
                  <w:r>
                    <w:rPr>
                      <w:color w:val="231F20"/>
                      <w:w w:val="90"/>
                    </w:rPr>
                    <w:t>AND</w:t>
                  </w:r>
                  <w:r>
                    <w:rPr>
                      <w:color w:val="231F20"/>
                      <w:spacing w:val="-12"/>
                      <w:w w:val="90"/>
                    </w:rPr>
                    <w:t> </w:t>
                  </w:r>
                  <w:r>
                    <w:rPr>
                      <w:color w:val="231F20"/>
                      <w:w w:val="90"/>
                    </w:rPr>
                    <w:t>SUPPORTS:</w:t>
                  </w:r>
                  <w:r>
                    <w:rPr>
                      <w:color w:val="231F20"/>
                      <w:spacing w:val="-11"/>
                      <w:w w:val="90"/>
                    </w:rPr>
                    <w:t> </w:t>
                  </w:r>
                  <w:r>
                    <w:rPr>
                      <w:color w:val="231F20"/>
                      <w:w w:val="90"/>
                    </w:rPr>
                    <w:t>ADDRESSING</w:t>
                  </w:r>
                  <w:r>
                    <w:rPr>
                      <w:color w:val="231F20"/>
                      <w:spacing w:val="-11"/>
                      <w:w w:val="90"/>
                    </w:rPr>
                    <w:t> </w:t>
                  </w:r>
                  <w:r>
                    <w:rPr>
                      <w:color w:val="231F20"/>
                      <w:w w:val="90"/>
                    </w:rPr>
                    <w:t>PROBLEMS </w:t>
                  </w:r>
                  <w:r>
                    <w:rPr>
                      <w:rFonts w:ascii="Calibri"/>
                      <w:b/>
                      <w:color w:val="3953A4"/>
                      <w:w w:val="95"/>
                    </w:rPr>
                    <w:t>CHAPTER 15</w:t>
                  </w:r>
                  <w:r>
                    <w:rPr>
                      <w:color w:val="231F20"/>
                      <w:w w:val="95"/>
                    </w:rPr>
                    <w:t>:</w:t>
                  </w:r>
                  <w:r>
                    <w:rPr>
                      <w:color w:val="231F20"/>
                      <w:spacing w:val="-11"/>
                      <w:w w:val="95"/>
                    </w:rPr>
                    <w:t> </w:t>
                  </w:r>
                  <w:r>
                    <w:rPr>
                      <w:color w:val="231F20"/>
                      <w:w w:val="95"/>
                    </w:rPr>
                    <w:t>NURSING</w:t>
                  </w:r>
                  <w:r>
                    <w:rPr>
                      <w:color w:val="231F20"/>
                      <w:spacing w:val="-11"/>
                      <w:w w:val="95"/>
                    </w:rPr>
                    <w:t> </w:t>
                  </w:r>
                  <w:r>
                    <w:rPr>
                      <w:color w:val="231F20"/>
                      <w:w w:val="95"/>
                    </w:rPr>
                    <w:t>HOME</w:t>
                  </w:r>
                  <w:r>
                    <w:rPr>
                      <w:color w:val="231F20"/>
                      <w:spacing w:val="-11"/>
                      <w:w w:val="95"/>
                    </w:rPr>
                    <w:t> </w:t>
                  </w:r>
                  <w:r>
                    <w:rPr>
                      <w:color w:val="231F20"/>
                      <w:w w:val="95"/>
                    </w:rPr>
                    <w:t>TRANSITION</w:t>
                  </w:r>
                </w:p>
                <w:p>
                  <w:pPr>
                    <w:spacing w:line="264" w:lineRule="exact" w:before="0"/>
                    <w:ind w:left="20" w:right="0" w:firstLine="0"/>
                    <w:jc w:val="left"/>
                    <w:rPr>
                      <w:sz w:val="22"/>
                    </w:rPr>
                  </w:pPr>
                  <w:r>
                    <w:rPr>
                      <w:rFonts w:ascii="Calibri"/>
                      <w:b/>
                      <w:color w:val="3953A4"/>
                      <w:w w:val="85"/>
                      <w:sz w:val="22"/>
                    </w:rPr>
                    <w:t>CHAPTER</w:t>
                  </w:r>
                  <w:r>
                    <w:rPr>
                      <w:rFonts w:ascii="Calibri"/>
                      <w:b/>
                      <w:color w:val="3953A4"/>
                      <w:spacing w:val="19"/>
                      <w:sz w:val="22"/>
                    </w:rPr>
                    <w:t> </w:t>
                  </w:r>
                  <w:r>
                    <w:rPr>
                      <w:rFonts w:ascii="Calibri"/>
                      <w:b/>
                      <w:color w:val="3953A4"/>
                      <w:w w:val="85"/>
                      <w:sz w:val="22"/>
                    </w:rPr>
                    <w:t>16</w:t>
                  </w:r>
                  <w:r>
                    <w:rPr>
                      <w:color w:val="231F20"/>
                      <w:w w:val="85"/>
                      <w:sz w:val="22"/>
                    </w:rPr>
                    <w:t>:</w:t>
                  </w:r>
                  <w:r>
                    <w:rPr>
                      <w:color w:val="231F20"/>
                      <w:spacing w:val="2"/>
                      <w:sz w:val="22"/>
                    </w:rPr>
                    <w:t> </w:t>
                  </w:r>
                  <w:r>
                    <w:rPr>
                      <w:color w:val="231F20"/>
                      <w:w w:val="85"/>
                      <w:sz w:val="22"/>
                    </w:rPr>
                    <w:t>HELPING</w:t>
                  </w:r>
                  <w:r>
                    <w:rPr>
                      <w:color w:val="231F20"/>
                      <w:spacing w:val="3"/>
                      <w:sz w:val="22"/>
                    </w:rPr>
                    <w:t> </w:t>
                  </w:r>
                  <w:r>
                    <w:rPr>
                      <w:color w:val="231F20"/>
                      <w:w w:val="85"/>
                      <w:sz w:val="22"/>
                    </w:rPr>
                    <w:t>FAMILY</w:t>
                  </w:r>
                  <w:r>
                    <w:rPr>
                      <w:color w:val="231F20"/>
                      <w:spacing w:val="2"/>
                      <w:sz w:val="22"/>
                    </w:rPr>
                    <w:t> </w:t>
                  </w:r>
                  <w:r>
                    <w:rPr>
                      <w:color w:val="231F20"/>
                      <w:w w:val="85"/>
                      <w:sz w:val="22"/>
                    </w:rPr>
                    <w:t>AND</w:t>
                  </w:r>
                  <w:r>
                    <w:rPr>
                      <w:color w:val="231F20"/>
                      <w:spacing w:val="3"/>
                      <w:sz w:val="22"/>
                    </w:rPr>
                    <w:t> </w:t>
                  </w:r>
                  <w:r>
                    <w:rPr>
                      <w:color w:val="231F20"/>
                      <w:w w:val="85"/>
                      <w:sz w:val="22"/>
                    </w:rPr>
                    <w:t>OTHER</w:t>
                  </w:r>
                  <w:r>
                    <w:rPr>
                      <w:color w:val="231F20"/>
                      <w:spacing w:val="2"/>
                      <w:sz w:val="22"/>
                    </w:rPr>
                    <w:t> </w:t>
                  </w:r>
                  <w:r>
                    <w:rPr>
                      <w:color w:val="231F20"/>
                      <w:spacing w:val="-2"/>
                      <w:w w:val="85"/>
                      <w:sz w:val="22"/>
                    </w:rPr>
                    <w:t>CAREGIVERS</w:t>
                  </w:r>
                </w:p>
                <w:p>
                  <w:pPr>
                    <w:pStyle w:val="BodyText"/>
                    <w:spacing w:before="96"/>
                    <w:ind w:left="20"/>
                  </w:pPr>
                  <w:r>
                    <w:rPr>
                      <w:rFonts w:ascii="Calibri"/>
                      <w:b/>
                      <w:color w:val="3953A4"/>
                      <w:w w:val="85"/>
                    </w:rPr>
                    <w:t>CHAPTER</w:t>
                  </w:r>
                  <w:r>
                    <w:rPr>
                      <w:rFonts w:ascii="Calibri"/>
                      <w:b/>
                      <w:color w:val="3953A4"/>
                      <w:spacing w:val="11"/>
                    </w:rPr>
                    <w:t> </w:t>
                  </w:r>
                  <w:r>
                    <w:rPr>
                      <w:rFonts w:ascii="Calibri"/>
                      <w:b/>
                      <w:color w:val="3953A4"/>
                      <w:w w:val="85"/>
                    </w:rPr>
                    <w:t>17</w:t>
                  </w:r>
                  <w:r>
                    <w:rPr>
                      <w:color w:val="231F20"/>
                      <w:w w:val="85"/>
                    </w:rPr>
                    <w:t>:</w:t>
                  </w:r>
                  <w:r>
                    <w:rPr>
                      <w:color w:val="231F20"/>
                      <w:spacing w:val="-7"/>
                    </w:rPr>
                    <w:t> </w:t>
                  </w:r>
                  <w:r>
                    <w:rPr>
                      <w:color w:val="231F20"/>
                      <w:w w:val="85"/>
                    </w:rPr>
                    <w:t>ADVOCATING</w:t>
                  </w:r>
                  <w:r>
                    <w:rPr>
                      <w:color w:val="231F20"/>
                      <w:spacing w:val="-6"/>
                    </w:rPr>
                    <w:t> </w:t>
                  </w:r>
                  <w:r>
                    <w:rPr>
                      <w:color w:val="231F20"/>
                      <w:w w:val="85"/>
                    </w:rPr>
                    <w:t>FOR</w:t>
                  </w:r>
                  <w:r>
                    <w:rPr>
                      <w:color w:val="231F20"/>
                      <w:spacing w:val="-6"/>
                    </w:rPr>
                    <w:t> </w:t>
                  </w:r>
                  <w:r>
                    <w:rPr>
                      <w:color w:val="231F20"/>
                      <w:w w:val="85"/>
                    </w:rPr>
                    <w:t>QUALITY</w:t>
                  </w:r>
                  <w:r>
                    <w:rPr>
                      <w:color w:val="231F20"/>
                      <w:spacing w:val="-6"/>
                    </w:rPr>
                    <w:t> </w:t>
                  </w:r>
                  <w:r>
                    <w:rPr>
                      <w:color w:val="231F20"/>
                      <w:w w:val="85"/>
                    </w:rPr>
                    <w:t>CARE:</w:t>
                  </w:r>
                  <w:r>
                    <w:rPr>
                      <w:color w:val="231F20"/>
                      <w:spacing w:val="-6"/>
                    </w:rPr>
                    <w:t> </w:t>
                  </w:r>
                  <w:r>
                    <w:rPr>
                      <w:color w:val="231F20"/>
                      <w:w w:val="85"/>
                    </w:rPr>
                    <w:t>IMPROVING</w:t>
                  </w:r>
                  <w:r>
                    <w:rPr>
                      <w:color w:val="231F20"/>
                      <w:spacing w:val="-6"/>
                    </w:rPr>
                    <w:t> </w:t>
                  </w:r>
                  <w:r>
                    <w:rPr>
                      <w:color w:val="231F20"/>
                      <w:w w:val="85"/>
                    </w:rPr>
                    <w:t>THE</w:t>
                  </w:r>
                  <w:r>
                    <w:rPr>
                      <w:color w:val="231F20"/>
                      <w:spacing w:val="-6"/>
                    </w:rPr>
                    <w:t> </w:t>
                  </w:r>
                  <w:r>
                    <w:rPr>
                      <w:color w:val="231F20"/>
                      <w:w w:val="85"/>
                    </w:rPr>
                    <w:t>LONG-TERM</w:t>
                  </w:r>
                  <w:r>
                    <w:rPr>
                      <w:color w:val="231F20"/>
                      <w:spacing w:val="-6"/>
                    </w:rPr>
                    <w:t> </w:t>
                  </w:r>
                  <w:r>
                    <w:rPr>
                      <w:color w:val="231F20"/>
                      <w:spacing w:val="-2"/>
                      <w:w w:val="85"/>
                    </w:rPr>
                    <w:t>SYSTEM</w:t>
                  </w:r>
                </w:p>
              </w:txbxContent>
            </v:textbox>
            <w10:wrap type="none"/>
          </v:shape>
        </w:pict>
      </w:r>
      <w:r>
        <w:rPr/>
        <w:pict>
          <v:shape style="position:absolute;margin-left:561.119019pt;margin-top:132.681pt;width:6.85pt;height:107.25pt;mso-position-horizontal-relative:page;mso-position-vertical-relative:page;z-index:-21970944" type="#_x0000_t202" id="docshape117" filled="false" stroked="false">
            <v:textbox inset="0,0,0,0">
              <w:txbxContent>
                <w:p>
                  <w:pPr>
                    <w:pStyle w:val="BodyText"/>
                    <w:spacing w:before="23"/>
                    <w:ind w:left="20"/>
                  </w:pPr>
                  <w:r>
                    <w:rPr>
                      <w:color w:val="231F20"/>
                      <w:w w:val="84"/>
                    </w:rPr>
                    <w:t>2</w:t>
                  </w:r>
                </w:p>
                <w:p>
                  <w:pPr>
                    <w:pStyle w:val="BodyText"/>
                    <w:spacing w:before="128"/>
                    <w:ind w:left="20"/>
                  </w:pPr>
                  <w:r>
                    <w:rPr>
                      <w:color w:val="231F20"/>
                      <w:w w:val="84"/>
                    </w:rPr>
                    <w:t>4</w:t>
                  </w:r>
                </w:p>
                <w:p>
                  <w:pPr>
                    <w:pStyle w:val="BodyText"/>
                    <w:spacing w:before="109"/>
                    <w:ind w:left="20"/>
                  </w:pPr>
                  <w:r>
                    <w:rPr>
                      <w:color w:val="231F20"/>
                      <w:w w:val="84"/>
                    </w:rPr>
                    <w:t>5</w:t>
                  </w:r>
                </w:p>
                <w:p>
                  <w:pPr>
                    <w:pStyle w:val="BodyText"/>
                    <w:spacing w:before="109"/>
                    <w:ind w:left="20"/>
                  </w:pPr>
                  <w:r>
                    <w:rPr>
                      <w:color w:val="231F20"/>
                      <w:w w:val="84"/>
                    </w:rPr>
                    <w:t>6</w:t>
                  </w:r>
                </w:p>
                <w:p>
                  <w:pPr>
                    <w:pStyle w:val="BodyText"/>
                    <w:spacing w:before="108"/>
                    <w:ind w:left="20"/>
                  </w:pPr>
                  <w:r>
                    <w:rPr>
                      <w:color w:val="231F20"/>
                      <w:w w:val="84"/>
                    </w:rPr>
                    <w:t>7</w:t>
                  </w:r>
                </w:p>
                <w:p>
                  <w:pPr>
                    <w:pStyle w:val="BodyText"/>
                    <w:spacing w:before="109"/>
                    <w:ind w:left="20"/>
                  </w:pPr>
                  <w:r>
                    <w:rPr>
                      <w:color w:val="231F20"/>
                      <w:w w:val="84"/>
                    </w:rPr>
                    <w:t>9</w:t>
                  </w:r>
                </w:p>
              </w:txbxContent>
            </v:textbox>
            <w10:wrap type="none"/>
          </v:shape>
        </w:pict>
      </w:r>
      <w:r>
        <w:rPr/>
        <w:pict>
          <v:shape style="position:absolute;margin-left:556.234985pt;margin-top:261.105988pt;width:11.75pt;height:15.25pt;mso-position-horizontal-relative:page;mso-position-vertical-relative:page;z-index:-21970432" type="#_x0000_t202" id="docshape118" filled="false" stroked="false">
            <v:textbox inset="0,0,0,0">
              <w:txbxContent>
                <w:p>
                  <w:pPr>
                    <w:pStyle w:val="BodyText"/>
                    <w:spacing w:before="23"/>
                    <w:ind w:left="20"/>
                  </w:pPr>
                  <w:r>
                    <w:rPr>
                      <w:color w:val="231F20"/>
                      <w:spacing w:val="-5"/>
                      <w:w w:val="90"/>
                    </w:rPr>
                    <w:t>11</w:t>
                  </w:r>
                </w:p>
              </w:txbxContent>
            </v:textbox>
            <w10:wrap type="none"/>
          </v:shape>
        </w:pict>
      </w:r>
      <w:r>
        <w:rPr/>
        <w:pict>
          <v:shape style="position:absolute;margin-left:556.234985pt;margin-top:297.515991pt;width:11.75pt;height:197.3pt;mso-position-horizontal-relative:page;mso-position-vertical-relative:page;z-index:-21969920" type="#_x0000_t202" id="docshape119" filled="false" stroked="false">
            <v:textbox inset="0,0,0,0">
              <w:txbxContent>
                <w:p>
                  <w:pPr>
                    <w:pStyle w:val="BodyText"/>
                    <w:spacing w:before="23"/>
                    <w:ind w:left="20"/>
                  </w:pPr>
                  <w:r>
                    <w:rPr>
                      <w:color w:val="231F20"/>
                      <w:spacing w:val="-5"/>
                      <w:w w:val="90"/>
                    </w:rPr>
                    <w:t>13</w:t>
                  </w:r>
                </w:p>
                <w:p>
                  <w:pPr>
                    <w:pStyle w:val="BodyText"/>
                    <w:spacing w:before="108"/>
                    <w:ind w:left="20"/>
                  </w:pPr>
                  <w:r>
                    <w:rPr>
                      <w:color w:val="231F20"/>
                      <w:spacing w:val="-5"/>
                      <w:w w:val="90"/>
                    </w:rPr>
                    <w:t>15</w:t>
                  </w:r>
                </w:p>
                <w:p>
                  <w:pPr>
                    <w:pStyle w:val="BodyText"/>
                    <w:spacing w:before="109"/>
                    <w:ind w:left="20"/>
                  </w:pPr>
                  <w:r>
                    <w:rPr>
                      <w:color w:val="231F20"/>
                      <w:spacing w:val="-5"/>
                      <w:w w:val="90"/>
                    </w:rPr>
                    <w:t>16</w:t>
                  </w:r>
                </w:p>
                <w:p>
                  <w:pPr>
                    <w:pStyle w:val="BodyText"/>
                    <w:spacing w:before="109"/>
                    <w:ind w:left="20"/>
                  </w:pPr>
                  <w:r>
                    <w:rPr>
                      <w:color w:val="231F20"/>
                      <w:spacing w:val="-5"/>
                      <w:w w:val="90"/>
                    </w:rPr>
                    <w:t>19</w:t>
                  </w:r>
                </w:p>
                <w:p>
                  <w:pPr>
                    <w:pStyle w:val="BodyText"/>
                    <w:spacing w:before="108"/>
                    <w:ind w:left="20"/>
                  </w:pPr>
                  <w:r>
                    <w:rPr>
                      <w:color w:val="231F20"/>
                      <w:spacing w:val="-5"/>
                      <w:w w:val="90"/>
                    </w:rPr>
                    <w:t>23</w:t>
                  </w:r>
                </w:p>
                <w:p>
                  <w:pPr>
                    <w:pStyle w:val="BodyText"/>
                    <w:spacing w:before="109"/>
                    <w:ind w:left="20"/>
                  </w:pPr>
                  <w:r>
                    <w:rPr>
                      <w:color w:val="231F20"/>
                      <w:spacing w:val="-5"/>
                      <w:w w:val="90"/>
                    </w:rPr>
                    <w:t>26</w:t>
                  </w:r>
                </w:p>
                <w:p>
                  <w:pPr>
                    <w:pStyle w:val="BodyText"/>
                    <w:spacing w:before="109"/>
                    <w:ind w:left="20"/>
                  </w:pPr>
                  <w:r>
                    <w:rPr>
                      <w:color w:val="231F20"/>
                      <w:spacing w:val="-5"/>
                      <w:w w:val="90"/>
                    </w:rPr>
                    <w:t>33</w:t>
                  </w:r>
                </w:p>
                <w:p>
                  <w:pPr>
                    <w:pStyle w:val="BodyText"/>
                    <w:spacing w:before="108"/>
                    <w:ind w:left="20"/>
                  </w:pPr>
                  <w:r>
                    <w:rPr>
                      <w:color w:val="231F20"/>
                      <w:spacing w:val="-5"/>
                      <w:w w:val="90"/>
                    </w:rPr>
                    <w:t>42</w:t>
                  </w:r>
                </w:p>
                <w:p>
                  <w:pPr>
                    <w:pStyle w:val="BodyText"/>
                    <w:spacing w:before="109"/>
                    <w:ind w:left="20"/>
                  </w:pPr>
                  <w:r>
                    <w:rPr>
                      <w:color w:val="231F20"/>
                      <w:spacing w:val="-5"/>
                      <w:w w:val="90"/>
                    </w:rPr>
                    <w:t>50</w:t>
                  </w:r>
                </w:p>
                <w:p>
                  <w:pPr>
                    <w:pStyle w:val="BodyText"/>
                    <w:spacing w:before="109"/>
                    <w:ind w:left="20"/>
                  </w:pPr>
                  <w:r>
                    <w:rPr>
                      <w:color w:val="231F20"/>
                      <w:spacing w:val="-5"/>
                      <w:w w:val="90"/>
                    </w:rPr>
                    <w:t>56</w:t>
                  </w:r>
                </w:p>
                <w:p>
                  <w:pPr>
                    <w:pStyle w:val="BodyText"/>
                    <w:spacing w:before="108"/>
                    <w:ind w:left="20"/>
                  </w:pPr>
                  <w:r>
                    <w:rPr>
                      <w:color w:val="231F20"/>
                      <w:spacing w:val="-5"/>
                      <w:w w:val="90"/>
                    </w:rPr>
                    <w:t>58</w:t>
                  </w:r>
                </w:p>
              </w:txbxContent>
            </v:textbox>
            <w10:wrap type="none"/>
          </v:shape>
        </w:pict>
      </w:r>
      <w:r>
        <w:rPr/>
        <w:pict>
          <v:shape style="position:absolute;margin-left:35pt;margin-top:515.789001pt;width:57pt;height:15.45pt;mso-position-horizontal-relative:page;mso-position-vertical-relative:page;z-index:-21969408" type="#_x0000_t202" id="docshape120" filled="false" stroked="false">
            <v:textbox inset="0,0,0,0">
              <w:txbxContent>
                <w:p>
                  <w:pPr>
                    <w:spacing w:before="23"/>
                    <w:ind w:left="20" w:right="0" w:firstLine="0"/>
                    <w:jc w:val="left"/>
                    <w:rPr>
                      <w:rFonts w:ascii="Calibri"/>
                      <w:b/>
                      <w:sz w:val="22"/>
                    </w:rPr>
                  </w:pPr>
                  <w:r>
                    <w:rPr>
                      <w:rFonts w:ascii="Calibri"/>
                      <w:b/>
                      <w:color w:val="3953A4"/>
                      <w:spacing w:val="-2"/>
                      <w:sz w:val="22"/>
                    </w:rPr>
                    <w:t>RESOURCES</w:t>
                  </w:r>
                </w:p>
              </w:txbxContent>
            </v:textbox>
            <w10:wrap type="none"/>
          </v:shape>
        </w:pict>
      </w:r>
      <w:r>
        <w:rPr/>
        <w:pict>
          <v:shape style="position:absolute;margin-left:556.234985pt;margin-top:515.965027pt;width:11.75pt;height:15.25pt;mso-position-horizontal-relative:page;mso-position-vertical-relative:page;z-index:-21968896" type="#_x0000_t202" id="docshape121" filled="false" stroked="false">
            <v:textbox inset="0,0,0,0">
              <w:txbxContent>
                <w:p>
                  <w:pPr>
                    <w:pStyle w:val="BodyText"/>
                    <w:spacing w:before="23"/>
                    <w:ind w:left="20"/>
                  </w:pPr>
                  <w:r>
                    <w:rPr>
                      <w:color w:val="231F20"/>
                      <w:spacing w:val="-5"/>
                      <w:w w:val="90"/>
                    </w:rPr>
                    <w:t>60</w:t>
                  </w:r>
                </w:p>
              </w:txbxContent>
            </v:textbox>
            <w10:wrap type="none"/>
          </v:shape>
        </w:pict>
      </w:r>
      <w:r>
        <w:rPr/>
        <w:pict>
          <v:shape style="position:absolute;margin-left:35pt;margin-top:552.187988pt;width:338.15pt;height:124.65pt;mso-position-horizontal-relative:page;mso-position-vertical-relative:page;z-index:-21968384" type="#_x0000_t202" id="docshape122" filled="false" stroked="false">
            <v:textbox inset="0,0,0,0">
              <w:txbxContent>
                <w:p>
                  <w:pPr>
                    <w:spacing w:before="23"/>
                    <w:ind w:left="20" w:right="0" w:firstLine="0"/>
                    <w:jc w:val="both"/>
                    <w:rPr>
                      <w:sz w:val="22"/>
                    </w:rPr>
                  </w:pPr>
                  <w:r>
                    <w:rPr>
                      <w:rFonts w:ascii="Calibri"/>
                      <w:b/>
                      <w:color w:val="3953A4"/>
                      <w:w w:val="95"/>
                      <w:sz w:val="22"/>
                    </w:rPr>
                    <w:t>APPENDIX</w:t>
                  </w:r>
                  <w:r>
                    <w:rPr>
                      <w:rFonts w:ascii="Calibri"/>
                      <w:b/>
                      <w:color w:val="3953A4"/>
                      <w:spacing w:val="8"/>
                      <w:sz w:val="22"/>
                    </w:rPr>
                    <w:t> </w:t>
                  </w:r>
                  <w:r>
                    <w:rPr>
                      <w:rFonts w:ascii="Calibri"/>
                      <w:b/>
                      <w:color w:val="3953A4"/>
                      <w:w w:val="95"/>
                      <w:sz w:val="22"/>
                    </w:rPr>
                    <w:t>1</w:t>
                  </w:r>
                  <w:r>
                    <w:rPr>
                      <w:color w:val="231F20"/>
                      <w:w w:val="95"/>
                      <w:sz w:val="22"/>
                    </w:rPr>
                    <w:t>:</w:t>
                  </w:r>
                  <w:r>
                    <w:rPr>
                      <w:color w:val="231F20"/>
                      <w:spacing w:val="-5"/>
                      <w:w w:val="95"/>
                      <w:sz w:val="22"/>
                    </w:rPr>
                    <w:t> </w:t>
                  </w:r>
                  <w:r>
                    <w:rPr>
                      <w:color w:val="231F20"/>
                      <w:spacing w:val="-2"/>
                      <w:w w:val="95"/>
                      <w:sz w:val="22"/>
                    </w:rPr>
                    <w:t>GLOSSARY</w:t>
                  </w:r>
                </w:p>
                <w:p>
                  <w:pPr>
                    <w:pStyle w:val="BodyText"/>
                    <w:spacing w:line="326" w:lineRule="auto" w:before="96"/>
                    <w:ind w:left="20" w:right="947"/>
                    <w:jc w:val="both"/>
                  </w:pPr>
                  <w:r>
                    <w:rPr>
                      <w:rFonts w:ascii="Calibri"/>
                      <w:b/>
                      <w:color w:val="3953A4"/>
                      <w:w w:val="85"/>
                    </w:rPr>
                    <w:t>APPENDIX</w:t>
                  </w:r>
                  <w:r>
                    <w:rPr>
                      <w:rFonts w:ascii="Calibri"/>
                      <w:b/>
                      <w:color w:val="3953A4"/>
                    </w:rPr>
                    <w:t> </w:t>
                  </w:r>
                  <w:r>
                    <w:rPr>
                      <w:rFonts w:ascii="Calibri"/>
                      <w:b/>
                      <w:color w:val="3953A4"/>
                      <w:w w:val="85"/>
                    </w:rPr>
                    <w:t>2</w:t>
                  </w:r>
                  <w:r>
                    <w:rPr>
                      <w:color w:val="231F20"/>
                      <w:w w:val="85"/>
                    </w:rPr>
                    <w:t>: DESCRIPTION OF LONG-TERM SERVICES AND </w:t>
                  </w:r>
                  <w:r>
                    <w:rPr>
                      <w:color w:val="231F20"/>
                      <w:w w:val="85"/>
                    </w:rPr>
                    <w:t>SUPPORTS </w:t>
                  </w:r>
                  <w:r>
                    <w:rPr>
                      <w:rFonts w:ascii="Calibri"/>
                      <w:b/>
                      <w:color w:val="3953A4"/>
                      <w:w w:val="85"/>
                    </w:rPr>
                    <w:t>APPENDIX</w:t>
                  </w:r>
                  <w:r>
                    <w:rPr>
                      <w:rFonts w:ascii="Calibri"/>
                      <w:b/>
                      <w:color w:val="3953A4"/>
                    </w:rPr>
                    <w:t> </w:t>
                  </w:r>
                  <w:r>
                    <w:rPr>
                      <w:rFonts w:ascii="Calibri"/>
                      <w:b/>
                      <w:color w:val="3953A4"/>
                      <w:w w:val="85"/>
                    </w:rPr>
                    <w:t>3</w:t>
                  </w:r>
                  <w:r>
                    <w:rPr>
                      <w:color w:val="231F20"/>
                      <w:w w:val="85"/>
                    </w:rPr>
                    <w:t>: SAMPLE LETTER REQUESTING HOUSING MODIFICATION </w:t>
                  </w:r>
                  <w:r>
                    <w:rPr>
                      <w:rFonts w:ascii="Calibri"/>
                      <w:b/>
                      <w:color w:val="3953A4"/>
                      <w:w w:val="90"/>
                    </w:rPr>
                    <w:t>APPENDIX</w:t>
                  </w:r>
                  <w:r>
                    <w:rPr>
                      <w:rFonts w:ascii="Calibri"/>
                      <w:b/>
                      <w:color w:val="3953A4"/>
                    </w:rPr>
                    <w:t> </w:t>
                  </w:r>
                  <w:r>
                    <w:rPr>
                      <w:rFonts w:ascii="Calibri"/>
                      <w:b/>
                      <w:color w:val="3953A4"/>
                      <w:w w:val="90"/>
                    </w:rPr>
                    <w:t>4</w:t>
                  </w:r>
                  <w:r>
                    <w:rPr>
                      <w:color w:val="231F20"/>
                      <w:w w:val="90"/>
                    </w:rPr>
                    <w:t>:</w:t>
                  </w:r>
                  <w:r>
                    <w:rPr>
                      <w:color w:val="231F20"/>
                      <w:spacing w:val="-8"/>
                      <w:w w:val="90"/>
                    </w:rPr>
                    <w:t> </w:t>
                  </w:r>
                  <w:r>
                    <w:rPr>
                      <w:color w:val="231F20"/>
                      <w:w w:val="90"/>
                    </w:rPr>
                    <w:t>SELF-DIRECTION</w:t>
                  </w:r>
                  <w:r>
                    <w:rPr>
                      <w:color w:val="231F20"/>
                      <w:spacing w:val="-8"/>
                      <w:w w:val="90"/>
                    </w:rPr>
                    <w:t> </w:t>
                  </w:r>
                  <w:r>
                    <w:rPr>
                      <w:color w:val="231F20"/>
                      <w:w w:val="90"/>
                    </w:rPr>
                    <w:t>-</w:t>
                  </w:r>
                  <w:r>
                    <w:rPr>
                      <w:color w:val="231F20"/>
                      <w:spacing w:val="-8"/>
                      <w:w w:val="90"/>
                    </w:rPr>
                    <w:t> </w:t>
                  </w:r>
                  <w:r>
                    <w:rPr>
                      <w:color w:val="231F20"/>
                      <w:w w:val="90"/>
                    </w:rPr>
                    <w:t>IS</w:t>
                  </w:r>
                  <w:r>
                    <w:rPr>
                      <w:color w:val="231F20"/>
                      <w:spacing w:val="-8"/>
                      <w:w w:val="90"/>
                    </w:rPr>
                    <w:t> </w:t>
                  </w:r>
                  <w:r>
                    <w:rPr>
                      <w:color w:val="231F20"/>
                      <w:w w:val="90"/>
                    </w:rPr>
                    <w:t>IT</w:t>
                  </w:r>
                  <w:r>
                    <w:rPr>
                      <w:color w:val="231F20"/>
                      <w:spacing w:val="-8"/>
                      <w:w w:val="90"/>
                    </w:rPr>
                    <w:t> </w:t>
                  </w:r>
                  <w:r>
                    <w:rPr>
                      <w:color w:val="231F20"/>
                      <w:w w:val="90"/>
                    </w:rPr>
                    <w:t>RIGHT</w:t>
                  </w:r>
                  <w:r>
                    <w:rPr>
                      <w:color w:val="231F20"/>
                      <w:spacing w:val="-8"/>
                      <w:w w:val="90"/>
                    </w:rPr>
                    <w:t> </w:t>
                  </w:r>
                  <w:r>
                    <w:rPr>
                      <w:color w:val="231F20"/>
                      <w:w w:val="90"/>
                    </w:rPr>
                    <w:t>FOR</w:t>
                  </w:r>
                  <w:r>
                    <w:rPr>
                      <w:color w:val="231F20"/>
                      <w:spacing w:val="-8"/>
                      <w:w w:val="90"/>
                    </w:rPr>
                    <w:t> </w:t>
                  </w:r>
                  <w:r>
                    <w:rPr>
                      <w:color w:val="231F20"/>
                      <w:w w:val="90"/>
                    </w:rPr>
                    <w:t>YOU?</w:t>
                  </w:r>
                </w:p>
                <w:p>
                  <w:pPr>
                    <w:spacing w:line="265" w:lineRule="exact" w:before="0"/>
                    <w:ind w:left="20" w:right="0" w:firstLine="0"/>
                    <w:jc w:val="both"/>
                    <w:rPr>
                      <w:sz w:val="22"/>
                    </w:rPr>
                  </w:pPr>
                  <w:r>
                    <w:rPr>
                      <w:rFonts w:ascii="Calibri"/>
                      <w:b/>
                      <w:color w:val="3953A4"/>
                      <w:w w:val="85"/>
                      <w:sz w:val="22"/>
                    </w:rPr>
                    <w:t>APPENDIX</w:t>
                  </w:r>
                  <w:r>
                    <w:rPr>
                      <w:rFonts w:ascii="Calibri"/>
                      <w:b/>
                      <w:color w:val="3953A4"/>
                      <w:spacing w:val="24"/>
                      <w:sz w:val="22"/>
                    </w:rPr>
                    <w:t> </w:t>
                  </w:r>
                  <w:r>
                    <w:rPr>
                      <w:rFonts w:ascii="Calibri"/>
                      <w:b/>
                      <w:color w:val="3953A4"/>
                      <w:w w:val="85"/>
                      <w:sz w:val="22"/>
                    </w:rPr>
                    <w:t>5</w:t>
                  </w:r>
                  <w:r>
                    <w:rPr>
                      <w:color w:val="231F20"/>
                      <w:w w:val="85"/>
                      <w:sz w:val="22"/>
                    </w:rPr>
                    <w:t>:</w:t>
                  </w:r>
                  <w:r>
                    <w:rPr>
                      <w:color w:val="231F20"/>
                      <w:spacing w:val="7"/>
                      <w:sz w:val="22"/>
                    </w:rPr>
                    <w:t> </w:t>
                  </w:r>
                  <w:r>
                    <w:rPr>
                      <w:color w:val="231F20"/>
                      <w:w w:val="85"/>
                      <w:sz w:val="22"/>
                    </w:rPr>
                    <w:t>GUIDELINES</w:t>
                  </w:r>
                  <w:r>
                    <w:rPr>
                      <w:color w:val="231F20"/>
                      <w:spacing w:val="7"/>
                      <w:sz w:val="22"/>
                    </w:rPr>
                    <w:t> </w:t>
                  </w:r>
                  <w:r>
                    <w:rPr>
                      <w:color w:val="231F20"/>
                      <w:w w:val="85"/>
                      <w:sz w:val="22"/>
                    </w:rPr>
                    <w:t>FOR</w:t>
                  </w:r>
                  <w:r>
                    <w:rPr>
                      <w:color w:val="231F20"/>
                      <w:spacing w:val="8"/>
                      <w:sz w:val="22"/>
                    </w:rPr>
                    <w:t> </w:t>
                  </w:r>
                  <w:r>
                    <w:rPr>
                      <w:color w:val="231F20"/>
                      <w:w w:val="85"/>
                      <w:sz w:val="22"/>
                    </w:rPr>
                    <w:t>PRESENTING</w:t>
                  </w:r>
                  <w:r>
                    <w:rPr>
                      <w:color w:val="231F20"/>
                      <w:spacing w:val="7"/>
                      <w:sz w:val="22"/>
                    </w:rPr>
                    <w:t> </w:t>
                  </w:r>
                  <w:r>
                    <w:rPr>
                      <w:color w:val="231F20"/>
                      <w:w w:val="85"/>
                      <w:sz w:val="22"/>
                    </w:rPr>
                    <w:t>A</w:t>
                  </w:r>
                  <w:r>
                    <w:rPr>
                      <w:color w:val="231F20"/>
                      <w:spacing w:val="7"/>
                      <w:sz w:val="22"/>
                    </w:rPr>
                    <w:t> </w:t>
                  </w:r>
                  <w:r>
                    <w:rPr>
                      <w:color w:val="231F20"/>
                      <w:spacing w:val="-2"/>
                      <w:w w:val="85"/>
                      <w:sz w:val="22"/>
                    </w:rPr>
                    <w:t>PROBLEM</w:t>
                  </w:r>
                </w:p>
                <w:p>
                  <w:pPr>
                    <w:spacing w:before="95"/>
                    <w:ind w:left="20" w:right="0" w:firstLine="0"/>
                    <w:jc w:val="both"/>
                    <w:rPr>
                      <w:sz w:val="22"/>
                    </w:rPr>
                  </w:pPr>
                  <w:r>
                    <w:rPr>
                      <w:rFonts w:ascii="Calibri"/>
                      <w:b/>
                      <w:color w:val="3953A4"/>
                      <w:w w:val="85"/>
                      <w:sz w:val="22"/>
                    </w:rPr>
                    <w:t>APPENDIX</w:t>
                  </w:r>
                  <w:r>
                    <w:rPr>
                      <w:rFonts w:ascii="Calibri"/>
                      <w:b/>
                      <w:color w:val="3953A4"/>
                      <w:spacing w:val="24"/>
                      <w:sz w:val="22"/>
                    </w:rPr>
                    <w:t> </w:t>
                  </w:r>
                  <w:r>
                    <w:rPr>
                      <w:rFonts w:ascii="Calibri"/>
                      <w:b/>
                      <w:color w:val="3953A4"/>
                      <w:w w:val="85"/>
                      <w:sz w:val="22"/>
                    </w:rPr>
                    <w:t>6</w:t>
                  </w:r>
                  <w:r>
                    <w:rPr>
                      <w:color w:val="231F20"/>
                      <w:w w:val="85"/>
                      <w:sz w:val="22"/>
                    </w:rPr>
                    <w:t>:</w:t>
                  </w:r>
                  <w:r>
                    <w:rPr>
                      <w:color w:val="231F20"/>
                      <w:spacing w:val="7"/>
                      <w:sz w:val="22"/>
                    </w:rPr>
                    <w:t> </w:t>
                  </w:r>
                  <w:r>
                    <w:rPr>
                      <w:color w:val="231F20"/>
                      <w:w w:val="85"/>
                      <w:sz w:val="22"/>
                    </w:rPr>
                    <w:t>COACHING</w:t>
                  </w:r>
                  <w:r>
                    <w:rPr>
                      <w:color w:val="231F20"/>
                      <w:spacing w:val="7"/>
                      <w:sz w:val="22"/>
                    </w:rPr>
                    <w:t> </w:t>
                  </w:r>
                  <w:r>
                    <w:rPr>
                      <w:color w:val="231F20"/>
                      <w:w w:val="85"/>
                      <w:sz w:val="22"/>
                    </w:rPr>
                    <w:t>APPROACH</w:t>
                  </w:r>
                  <w:r>
                    <w:rPr>
                      <w:color w:val="231F20"/>
                      <w:spacing w:val="7"/>
                      <w:sz w:val="22"/>
                    </w:rPr>
                    <w:t> </w:t>
                  </w:r>
                  <w:r>
                    <w:rPr>
                      <w:color w:val="231F20"/>
                      <w:w w:val="85"/>
                      <w:sz w:val="22"/>
                    </w:rPr>
                    <w:t>TO</w:t>
                  </w:r>
                  <w:r>
                    <w:rPr>
                      <w:color w:val="231F20"/>
                      <w:spacing w:val="7"/>
                      <w:sz w:val="22"/>
                    </w:rPr>
                    <w:t> </w:t>
                  </w:r>
                  <w:r>
                    <w:rPr>
                      <w:color w:val="231F20"/>
                      <w:spacing w:val="-2"/>
                      <w:w w:val="85"/>
                      <w:sz w:val="22"/>
                    </w:rPr>
                    <w:t>COMMUNICATION</w:t>
                  </w:r>
                </w:p>
                <w:p>
                  <w:pPr>
                    <w:pStyle w:val="BodyText"/>
                    <w:spacing w:before="96"/>
                    <w:ind w:left="20"/>
                    <w:jc w:val="both"/>
                  </w:pPr>
                  <w:r>
                    <w:rPr>
                      <w:rFonts w:ascii="Calibri"/>
                      <w:b/>
                      <w:color w:val="3953A4"/>
                      <w:w w:val="85"/>
                    </w:rPr>
                    <w:t>APPENDIX</w:t>
                  </w:r>
                  <w:r>
                    <w:rPr>
                      <w:rFonts w:ascii="Calibri"/>
                      <w:b/>
                      <w:color w:val="3953A4"/>
                      <w:spacing w:val="18"/>
                    </w:rPr>
                    <w:t> </w:t>
                  </w:r>
                  <w:r>
                    <w:rPr>
                      <w:rFonts w:ascii="Calibri"/>
                      <w:b/>
                      <w:color w:val="3953A4"/>
                      <w:w w:val="85"/>
                    </w:rPr>
                    <w:t>7</w:t>
                  </w:r>
                  <w:r>
                    <w:rPr>
                      <w:color w:val="231F20"/>
                      <w:w w:val="85"/>
                    </w:rPr>
                    <w:t>:</w:t>
                  </w:r>
                  <w:r>
                    <w:rPr>
                      <w:color w:val="231F20"/>
                      <w:spacing w:val="1"/>
                    </w:rPr>
                    <w:t> </w:t>
                  </w:r>
                  <w:r>
                    <w:rPr>
                      <w:color w:val="231F20"/>
                      <w:w w:val="85"/>
                    </w:rPr>
                    <w:t>ADDITIONAL</w:t>
                  </w:r>
                  <w:r>
                    <w:rPr>
                      <w:color w:val="231F20"/>
                      <w:spacing w:val="1"/>
                    </w:rPr>
                    <w:t> </w:t>
                  </w:r>
                  <w:r>
                    <w:rPr>
                      <w:color w:val="231F20"/>
                      <w:w w:val="85"/>
                    </w:rPr>
                    <w:t>AGENCIES</w:t>
                  </w:r>
                  <w:r>
                    <w:rPr>
                      <w:color w:val="231F20"/>
                      <w:spacing w:val="2"/>
                    </w:rPr>
                    <w:t> </w:t>
                  </w:r>
                  <w:r>
                    <w:rPr>
                      <w:color w:val="231F20"/>
                      <w:w w:val="85"/>
                    </w:rPr>
                    <w:t>TO</w:t>
                  </w:r>
                  <w:r>
                    <w:rPr>
                      <w:color w:val="231F20"/>
                      <w:spacing w:val="1"/>
                    </w:rPr>
                    <w:t> </w:t>
                  </w:r>
                  <w:r>
                    <w:rPr>
                      <w:color w:val="231F20"/>
                      <w:w w:val="85"/>
                    </w:rPr>
                    <w:t>CONTACT</w:t>
                  </w:r>
                  <w:r>
                    <w:rPr>
                      <w:color w:val="231F20"/>
                      <w:spacing w:val="1"/>
                    </w:rPr>
                    <w:t> </w:t>
                  </w:r>
                  <w:r>
                    <w:rPr>
                      <w:color w:val="231F20"/>
                      <w:w w:val="85"/>
                    </w:rPr>
                    <w:t>FOR</w:t>
                  </w:r>
                  <w:r>
                    <w:rPr>
                      <w:color w:val="231F20"/>
                      <w:spacing w:val="2"/>
                    </w:rPr>
                    <w:t> </w:t>
                  </w:r>
                  <w:r>
                    <w:rPr>
                      <w:color w:val="231F20"/>
                      <w:w w:val="85"/>
                    </w:rPr>
                    <w:t>COMPLAINT</w:t>
                  </w:r>
                  <w:r>
                    <w:rPr>
                      <w:color w:val="231F20"/>
                      <w:spacing w:val="1"/>
                    </w:rPr>
                    <w:t> </w:t>
                  </w:r>
                  <w:r>
                    <w:rPr>
                      <w:color w:val="231F20"/>
                      <w:spacing w:val="-2"/>
                      <w:w w:val="85"/>
                    </w:rPr>
                    <w:t>RESOLUTION</w:t>
                  </w:r>
                </w:p>
              </w:txbxContent>
            </v:textbox>
            <w10:wrap type="none"/>
          </v:shape>
        </w:pict>
      </w:r>
      <w:r>
        <w:rPr/>
        <w:pict>
          <v:shape style="position:absolute;margin-left:556.234985pt;margin-top:552.364014pt;width:11.75pt;height:124.5pt;mso-position-horizontal-relative:page;mso-position-vertical-relative:page;z-index:-21967872" type="#_x0000_t202" id="docshape123" filled="false" stroked="false">
            <v:textbox inset="0,0,0,0">
              <w:txbxContent>
                <w:p>
                  <w:pPr>
                    <w:pStyle w:val="BodyText"/>
                    <w:spacing w:before="23"/>
                    <w:ind w:left="20"/>
                  </w:pPr>
                  <w:r>
                    <w:rPr>
                      <w:color w:val="231F20"/>
                      <w:spacing w:val="-5"/>
                      <w:w w:val="90"/>
                    </w:rPr>
                    <w:t>66</w:t>
                  </w:r>
                </w:p>
                <w:p>
                  <w:pPr>
                    <w:pStyle w:val="BodyText"/>
                    <w:spacing w:before="108"/>
                    <w:ind w:left="20"/>
                  </w:pPr>
                  <w:r>
                    <w:rPr>
                      <w:color w:val="231F20"/>
                      <w:spacing w:val="-5"/>
                      <w:w w:val="90"/>
                    </w:rPr>
                    <w:t>67</w:t>
                  </w:r>
                </w:p>
                <w:p>
                  <w:pPr>
                    <w:pStyle w:val="BodyText"/>
                    <w:spacing w:before="109"/>
                    <w:ind w:left="20"/>
                  </w:pPr>
                  <w:r>
                    <w:rPr>
                      <w:color w:val="231F20"/>
                      <w:spacing w:val="-5"/>
                      <w:w w:val="90"/>
                    </w:rPr>
                    <w:t>72</w:t>
                  </w:r>
                </w:p>
                <w:p>
                  <w:pPr>
                    <w:pStyle w:val="BodyText"/>
                    <w:spacing w:before="109"/>
                    <w:ind w:left="20"/>
                  </w:pPr>
                  <w:r>
                    <w:rPr>
                      <w:color w:val="231F20"/>
                      <w:spacing w:val="-5"/>
                      <w:w w:val="90"/>
                    </w:rPr>
                    <w:t>73</w:t>
                  </w:r>
                </w:p>
                <w:p>
                  <w:pPr>
                    <w:pStyle w:val="BodyText"/>
                    <w:spacing w:before="108"/>
                    <w:ind w:left="20"/>
                  </w:pPr>
                  <w:r>
                    <w:rPr>
                      <w:color w:val="231F20"/>
                      <w:spacing w:val="-5"/>
                      <w:w w:val="90"/>
                    </w:rPr>
                    <w:t>74</w:t>
                  </w:r>
                </w:p>
                <w:p>
                  <w:pPr>
                    <w:pStyle w:val="BodyText"/>
                    <w:spacing w:before="109"/>
                    <w:ind w:left="20"/>
                  </w:pPr>
                  <w:r>
                    <w:rPr>
                      <w:color w:val="231F20"/>
                      <w:spacing w:val="-5"/>
                      <w:w w:val="90"/>
                    </w:rPr>
                    <w:t>75</w:t>
                  </w:r>
                </w:p>
                <w:p>
                  <w:pPr>
                    <w:pStyle w:val="BodyText"/>
                    <w:spacing w:before="109"/>
                    <w:ind w:left="20"/>
                  </w:pPr>
                  <w:r>
                    <w:rPr>
                      <w:color w:val="231F20"/>
                      <w:spacing w:val="-5"/>
                      <w:w w:val="90"/>
                    </w:rPr>
                    <w:t>77</w:t>
                  </w:r>
                </w:p>
              </w:txbxContent>
            </v:textbox>
            <w10:wrap type="none"/>
          </v:shape>
        </w:pict>
      </w:r>
      <w:r>
        <w:rPr/>
        <w:pict>
          <v:shape style="position:absolute;margin-left:399.038696pt;margin-top:735.14502pt;width:170.45pt;height:19.1pt;mso-position-horizontal-relative:page;mso-position-vertical-relative:page;z-index:-21967360" type="#_x0000_t202" id="docshape124" filled="false" stroked="false">
            <v:textbox inset="0,0,0,0">
              <w:txbxContent>
                <w:p>
                  <w:pPr>
                    <w:spacing w:line="169" w:lineRule="exact" w:before="25"/>
                    <w:ind w:left="2178" w:right="0" w:firstLine="0"/>
                    <w:jc w:val="left"/>
                    <w:rPr>
                      <w:rFonts w:ascii="Calibri"/>
                      <w:sz w:val="14"/>
                    </w:rPr>
                  </w:pPr>
                  <w:r>
                    <w:rPr>
                      <w:rFonts w:ascii="Calibri"/>
                      <w:color w:val="5B617B"/>
                      <w:sz w:val="14"/>
                    </w:rPr>
                    <w:t>TABLE</w:t>
                  </w:r>
                  <w:r>
                    <w:rPr>
                      <w:rFonts w:ascii="Calibri"/>
                      <w:color w:val="5B617B"/>
                      <w:spacing w:val="-2"/>
                      <w:sz w:val="14"/>
                    </w:rPr>
                    <w:t> </w:t>
                  </w:r>
                  <w:r>
                    <w:rPr>
                      <w:rFonts w:ascii="Calibri"/>
                      <w:color w:val="5B617B"/>
                      <w:sz w:val="14"/>
                    </w:rPr>
                    <w:t>OF</w:t>
                  </w:r>
                  <w:r>
                    <w:rPr>
                      <w:rFonts w:ascii="Calibri"/>
                      <w:color w:val="5B617B"/>
                      <w:spacing w:val="-2"/>
                      <w:sz w:val="14"/>
                    </w:rPr>
                    <w:t> CONTENTS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5.95pt;height:13.2pt;mso-position-horizontal-relative:page;mso-position-vertical-relative:page;z-index:-21966848" type="#_x0000_t202" id="docshape125" filled="false" stroked="false">
            <v:textbox inset="0,0,0,0">
              <w:txbxContent>
                <w:p>
                  <w:pPr>
                    <w:spacing w:before="26"/>
                    <w:ind w:left="20" w:right="0" w:firstLine="0"/>
                    <w:jc w:val="left"/>
                    <w:rPr>
                      <w:rFonts w:ascii="Calibri"/>
                      <w:sz w:val="18"/>
                    </w:rPr>
                  </w:pPr>
                  <w:r>
                    <w:rPr>
                      <w:rFonts w:ascii="Calibri"/>
                      <w:color w:val="5B617B"/>
                      <w:w w:val="87"/>
                      <w:sz w:val="18"/>
                    </w:rPr>
                    <w:t>1</w:t>
                  </w:r>
                </w:p>
              </w:txbxContent>
            </v:textbox>
            <w10:wrap type="none"/>
          </v:shape>
        </w:pict>
      </w:r>
      <w:r>
        <w:rPr/>
        <w:pict>
          <v:shape style="position:absolute;margin-left:0pt;margin-top:0pt;width:600.9pt;height:74.650pt;mso-position-horizontal-relative:page;mso-position-vertical-relative:page;z-index:-21966336" type="#_x0000_t202" id="docshape126"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965824" type="#_x0000_t202" id="docshape127"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965312" type="#_x0000_t202" id="docshape128"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964800" type="#_x0000_t202" id="docshape129"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964288" type="#_x0000_t202" id="docshape130"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963776" type="#_x0000_t202" id="docshape131"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963264" type="#_x0000_t202" id="docshape132"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962752" type="#_x0000_t202" id="docshape133"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962240" type="#_x0000_t202" id="docshape134"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961728" type="#_x0000_t202" id="docshape135"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961216" type="#_x0000_t202" id="docshape136"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960704" type="#_x0000_t202" id="docshape137"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960192" type="#_x0000_t202" id="docshape138"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959680" type="#_x0000_t202" id="docshape139"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959168" type="#_x0000_t202" id="docshape140"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958656" type="#_x0000_t202" id="docshape141"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958144" type="#_x0000_t202" id="docshape142"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957632" type="#_x0000_t202" id="docshape143"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957120" type="#_x0000_t202" id="docshape144"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956608" type="#_x0000_t202" id="docshape145"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956096" type="#_x0000_t202" id="docshape146"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955584" type="#_x0000_t202" id="docshape147"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955072" type="#_x0000_t202" id="docshape148"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954560" type="#_x0000_t202" id="docshape149"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954048" type="#_x0000_t202" id="docshape150"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953536" type="#_x0000_t202" id="docshape151"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953024" type="#_x0000_t202" id="docshape152"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952512" type="#_x0000_t202" id="docshape153" filled="false" stroked="false">
            <v:textbox inset="0,0,0,0">
              <w:txbxContent/>
            </v:textbox>
            <w10:wrap type="none"/>
          </v:shape>
        </w:pict>
      </w:r>
      <w:r>
        <w:rPr/>
        <w:pict>
          <v:shape style="position:absolute;margin-left:240.070999pt;margin-top:74.133003pt;width:26.9pt;height:12.4pt;mso-position-horizontal-relative:page;mso-position-vertical-relative:page;z-index:-21952000" type="#_x0000_t202" id="docshape154"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951488" type="#_x0000_t202" id="docshape155"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950976" type="#_x0000_t202" id="docshape156"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950464" type="#_x0000_t202" id="docshape157"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949952" type="#_x0000_t202" id="docshape158"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949440" type="#_x0000_t202" id="docshape159"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948928" type="#_x0000_t202" id="docshape160"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948416" type="#_x0000_t202" id="docshape161"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947904" type="#_x0000_t202" id="docshape162"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000002pt;margin-top:0pt;width:603pt;height:126.6pt;mso-position-horizontal-relative:page;mso-position-vertical-relative:page;z-index:-21947392" id="docshapegroup163" coordorigin="0,0" coordsize="12060,2532">
            <v:rect style="position:absolute;left:0;top:0;width:12060;height:2124" id="docshape164" filled="true" fillcolor="#b8dbeb" stroked="false">
              <v:fill type="solid"/>
            </v:rect>
            <v:shape style="position:absolute;left:0;top:0;width:12060;height:1795" type="#_x0000_t75" id="docshape165" stroked="false">
              <v:imagedata r:id="rId37" o:title=""/>
            </v:shape>
            <v:rect style="position:absolute;left:0;top:1714;width:12060;height:410" id="docshape166" filled="true" fillcolor="#000000" stroked="false">
              <v:fill type="solid"/>
            </v:rect>
            <v:shape style="position:absolute;left:0;top:925;width:2127;height:771" id="docshape167"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168"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169"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170"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171" stroked="false">
              <v:imagedata r:id="rId38" o:title=""/>
            </v:shape>
            <v:shape style="position:absolute;left:11975;top:1152;width:85;height:580" id="docshape172"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173"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174" stroked="false">
              <v:imagedata r:id="rId39" o:title=""/>
            </v:shape>
            <v:shape style="position:absolute;left:4572;top:1426;width:128;height:208" type="#_x0000_t75" id="docshape175" stroked="false">
              <v:imagedata r:id="rId39" o:title=""/>
            </v:shape>
            <v:shape style="position:absolute;left:4996;top:1119;width:705;height:611" id="docshape176"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177"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178"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179" stroked="false">
              <v:imagedata r:id="rId40" o:title=""/>
            </v:shape>
            <v:shape style="position:absolute;left:2495;top:1198;width:995;height:511" id="docshape180"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181"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182"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183"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184" stroked="false">
              <v:imagedata r:id="rId41" o:title=""/>
            </v:shape>
            <v:shape style="position:absolute;left:9122;top:1445;width:176;height:183" type="#_x0000_t75" id="docshape185" stroked="false">
              <v:imagedata r:id="rId42" o:title=""/>
            </v:shape>
            <v:shape style="position:absolute;left:9031;top:1244;width:711;height:486" id="docshape186"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187" filled="true" fillcolor="#145aa9" stroked="false">
              <v:fill type="solid"/>
            </v:rect>
            <w10:wrap type="none"/>
          </v:group>
        </w:pict>
      </w:r>
      <w:r>
        <w:rPr/>
        <w:pict>
          <v:group style="position:absolute;margin-left:541.980408pt;margin-top:736.098389pt;width:22.5pt;height:27.45pt;mso-position-horizontal-relative:page;mso-position-vertical-relative:page;z-index:-21946880" id="docshapegroup188" coordorigin="10840,14722" coordsize="450,549">
            <v:shape style="position:absolute;left:10903;top:15097;width:323;height:173" type="#_x0000_t75" id="docshape189" stroked="false">
              <v:imagedata r:id="rId45" o:title=""/>
            </v:shape>
            <v:shape style="position:absolute;left:10903;top:14783;width:323;height:302" type="#_x0000_t75" id="docshape190" stroked="false">
              <v:imagedata r:id="rId46" o:title=""/>
            </v:shape>
            <v:shape style="position:absolute;left:10839;top:14721;width:450;height:190" id="docshape191"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189.350006pt;margin-top:549.599976pt;width:224.3pt;height:68.8pt;mso-position-horizontal-relative:page;mso-position-vertical-relative:page;z-index:-21946368" id="docshapegroup192" coordorigin="3787,10992" coordsize="4486,1376">
            <v:rect style="position:absolute;left:3797;top:11002;width:4466;height:1356" id="docshape193" filled="false" stroked="true" strokeweight="1pt" strokecolor="#231f20">
              <v:stroke dashstyle="solid"/>
            </v:rect>
            <v:shape style="position:absolute;left:4137;top:11943;width:417;height:87" type="#_x0000_t75" id="docshape194" stroked="false">
              <v:imagedata r:id="rId47" o:title=""/>
            </v:shape>
            <v:shape style="position:absolute;left:4183;top:11479;width:324;height:86" type="#_x0000_t75" id="docshape195" stroked="false">
              <v:imagedata r:id="rId48" o:title=""/>
            </v:shape>
            <v:shape style="position:absolute;left:4136;top:11589;width:417;height:343" id="docshape196" coordorigin="4137,11589" coordsize="417,343" path="m4506,11815l4184,11815,4182,11817,4181,11819,4139,11910,4138,11912,4137,11916,4137,11930,4139,11932,4552,11932,4554,11930,4554,11916,4553,11912,4552,11910,4546,11897,4306,11897,4313,11862,4530,11862,4510,11819,4509,11817,4506,11815xm4530,11862l4378,11862,4385,11897,4546,11897,4530,11862xm4496,11806l4194,11806,4193,11807,4192,11809,4192,11811,4194,11815,4497,11815,4498,11811,4498,11809,4498,11807,4496,11806xm4506,11589l4184,11589,4182,11591,4182,11804,4184,11806,4506,11806,4508,11804,4508,11790,4204,11790,4204,11613,4508,11613,4508,11591,4506,11589xm4508,11613l4487,11613,4487,11790,4508,11790,4508,11613xe" filled="true" fillcolor="#000000" stroked="false">
              <v:path arrowok="t"/>
              <v:fill type="solid"/>
            </v:shape>
            <v:shape style="position:absolute;left:4221;top:11637;width:241;height:133" type="#_x0000_t75" id="docshape197" stroked="false">
              <v:imagedata r:id="rId49" o:title=""/>
            </v:shape>
            <v:shape style="position:absolute;left:6075;top:11432;width:316;height:241" type="#_x0000_t75" id="docshape198" stroked="false">
              <v:imagedata r:id="rId50" o:title=""/>
            </v:shape>
            <v:shape style="position:absolute;left:6048;top:11946;width:136;height:94" type="#_x0000_t75" id="docshape199" stroked="false">
              <v:imagedata r:id="rId51" o:title=""/>
            </v:shape>
            <v:shape style="position:absolute;left:6048;top:11580;width:356;height:356" type="#_x0000_t75" id="docshape200" stroked="false">
              <v:imagedata r:id="rId52" o:title=""/>
            </v:shape>
            <w10:wrap type="none"/>
          </v:group>
        </w:pict>
      </w:r>
      <w:r>
        <w:rPr/>
        <w:pict>
          <v:shape style="position:absolute;margin-left:238.7883pt;margin-top:105.375999pt;width:125.4pt;height:21.05pt;mso-position-horizontal-relative:page;mso-position-vertical-relative:page;z-index:-21945856" type="#_x0000_t202" id="docshape201" filled="false" stroked="false">
            <v:textbox inset="0,0,0,0">
              <w:txbxContent>
                <w:p>
                  <w:pPr>
                    <w:spacing w:before="23"/>
                    <w:ind w:left="20" w:right="0" w:firstLine="0"/>
                    <w:jc w:val="left"/>
                    <w:rPr>
                      <w:rFonts w:ascii="Gill Sans MT"/>
                      <w:b/>
                      <w:sz w:val="32"/>
                    </w:rPr>
                  </w:pPr>
                  <w:r>
                    <w:rPr>
                      <w:rFonts w:ascii="Gill Sans MT"/>
                      <w:b/>
                      <w:color w:val="FFFFFF"/>
                      <w:spacing w:val="-2"/>
                      <w:w w:val="90"/>
                      <w:sz w:val="32"/>
                    </w:rPr>
                    <w:t>INTRODUCTION</w:t>
                  </w:r>
                </w:p>
              </w:txbxContent>
            </v:textbox>
            <w10:wrap type="none"/>
          </v:shape>
        </w:pict>
      </w:r>
      <w:r>
        <w:rPr/>
        <w:pict>
          <v:shape style="position:absolute;margin-left:35pt;margin-top:134.481003pt;width:511.35pt;height:54.85pt;mso-position-horizontal-relative:page;mso-position-vertical-relative:page;z-index:-21945344" type="#_x0000_t202" id="docshape202" filled="false" stroked="false">
            <v:textbox inset="0,0,0,0">
              <w:txbxContent>
                <w:p>
                  <w:pPr>
                    <w:pStyle w:val="BodyText"/>
                    <w:spacing w:line="247" w:lineRule="auto" w:before="23"/>
                    <w:ind w:left="20" w:right="234"/>
                  </w:pPr>
                  <w:r>
                    <w:rPr>
                      <w:color w:val="231F20"/>
                      <w:w w:val="80"/>
                    </w:rPr>
                    <w:t>Almost all of us will need some assistance with the tasks of every day life at some point in our lives. This type of assistance</w:t>
                  </w:r>
                  <w:r>
                    <w:rPr>
                      <w:color w:val="231F20"/>
                      <w:spacing w:val="80"/>
                    </w:rPr>
                    <w:t> </w:t>
                  </w:r>
                  <w:r>
                    <w:rPr>
                      <w:color w:val="231F20"/>
                      <w:w w:val="80"/>
                    </w:rPr>
                    <w:t>is</w:t>
                  </w:r>
                  <w:r>
                    <w:rPr>
                      <w:color w:val="231F20"/>
                      <w:spacing w:val="-4"/>
                      <w:w w:val="80"/>
                    </w:rPr>
                    <w:t> </w:t>
                  </w:r>
                  <w:r>
                    <w:rPr>
                      <w:color w:val="231F20"/>
                      <w:w w:val="80"/>
                    </w:rPr>
                    <w:t>referred</w:t>
                  </w:r>
                  <w:r>
                    <w:rPr>
                      <w:color w:val="231F20"/>
                      <w:spacing w:val="-4"/>
                      <w:w w:val="80"/>
                    </w:rPr>
                    <w:t> </w:t>
                  </w:r>
                  <w:r>
                    <w:rPr>
                      <w:color w:val="231F20"/>
                      <w:w w:val="80"/>
                    </w:rPr>
                    <w:t>to</w:t>
                  </w:r>
                  <w:r>
                    <w:rPr>
                      <w:color w:val="231F20"/>
                      <w:spacing w:val="-4"/>
                      <w:w w:val="80"/>
                    </w:rPr>
                    <w:t> </w:t>
                  </w:r>
                  <w:r>
                    <w:rPr>
                      <w:color w:val="231F20"/>
                      <w:w w:val="80"/>
                    </w:rPr>
                    <w:t>as</w:t>
                  </w:r>
                  <w:r>
                    <w:rPr>
                      <w:color w:val="231F20"/>
                      <w:spacing w:val="-4"/>
                      <w:w w:val="80"/>
                    </w:rPr>
                    <w:t> </w:t>
                  </w:r>
                  <w:r>
                    <w:rPr>
                      <w:color w:val="231F20"/>
                      <w:w w:val="80"/>
                    </w:rPr>
                    <w:t>"long-term</w:t>
                  </w:r>
                  <w:r>
                    <w:rPr>
                      <w:color w:val="231F20"/>
                      <w:spacing w:val="-4"/>
                      <w:w w:val="80"/>
                    </w:rPr>
                    <w:t> </w:t>
                  </w:r>
                  <w:r>
                    <w:rPr>
                      <w:color w:val="231F20"/>
                      <w:w w:val="80"/>
                    </w:rPr>
                    <w:t>services</w:t>
                  </w:r>
                  <w:r>
                    <w:rPr>
                      <w:color w:val="231F20"/>
                      <w:spacing w:val="-4"/>
                      <w:w w:val="80"/>
                    </w:rPr>
                    <w:t> </w:t>
                  </w:r>
                  <w:r>
                    <w:rPr>
                      <w:color w:val="231F20"/>
                      <w:w w:val="80"/>
                    </w:rPr>
                    <w:t>and</w:t>
                  </w:r>
                  <w:r>
                    <w:rPr>
                      <w:color w:val="231F20"/>
                      <w:spacing w:val="-4"/>
                      <w:w w:val="80"/>
                    </w:rPr>
                    <w:t> </w:t>
                  </w:r>
                  <w:r>
                    <w:rPr>
                      <w:color w:val="231F20"/>
                      <w:w w:val="80"/>
                    </w:rPr>
                    <w:t>supports"</w:t>
                  </w:r>
                  <w:r>
                    <w:rPr>
                      <w:color w:val="231F20"/>
                      <w:spacing w:val="-4"/>
                      <w:w w:val="80"/>
                    </w:rPr>
                    <w:t> </w:t>
                  </w:r>
                  <w:r>
                    <w:rPr>
                      <w:color w:val="231F20"/>
                      <w:w w:val="80"/>
                    </w:rPr>
                    <w:t>or</w:t>
                  </w:r>
                  <w:r>
                    <w:rPr>
                      <w:color w:val="231F20"/>
                      <w:spacing w:val="-4"/>
                      <w:w w:val="80"/>
                    </w:rPr>
                    <w:t> </w:t>
                  </w:r>
                  <w:r>
                    <w:rPr>
                      <w:color w:val="231F20"/>
                      <w:w w:val="80"/>
                    </w:rPr>
                    <w:t>"long-term</w:t>
                  </w:r>
                  <w:r>
                    <w:rPr>
                      <w:color w:val="231F20"/>
                      <w:spacing w:val="-4"/>
                      <w:w w:val="80"/>
                    </w:rPr>
                    <w:t> </w:t>
                  </w:r>
                  <w:r>
                    <w:rPr>
                      <w:color w:val="231F20"/>
                      <w:w w:val="80"/>
                    </w:rPr>
                    <w:t>care."</w:t>
                  </w:r>
                  <w:r>
                    <w:rPr>
                      <w:color w:val="231F20"/>
                      <w:spacing w:val="-4"/>
                      <w:w w:val="80"/>
                    </w:rPr>
                    <w:t> </w:t>
                  </w:r>
                  <w:r>
                    <w:rPr>
                      <w:color w:val="231F20"/>
                      <w:w w:val="80"/>
                    </w:rPr>
                    <w:t>If</w:t>
                  </w:r>
                  <w:r>
                    <w:rPr>
                      <w:color w:val="231F20"/>
                      <w:spacing w:val="-4"/>
                      <w:w w:val="80"/>
                    </w:rPr>
                    <w:t> </w:t>
                  </w:r>
                  <w:r>
                    <w:rPr>
                      <w:color w:val="231F20"/>
                      <w:w w:val="80"/>
                    </w:rPr>
                    <w:t>you</w:t>
                  </w:r>
                  <w:r>
                    <w:rPr>
                      <w:color w:val="231F20"/>
                      <w:spacing w:val="-4"/>
                      <w:w w:val="80"/>
                    </w:rPr>
                    <w:t> </w:t>
                  </w:r>
                  <w:r>
                    <w:rPr>
                      <w:color w:val="231F20"/>
                      <w:w w:val="80"/>
                    </w:rPr>
                    <w:t>are</w:t>
                  </w:r>
                  <w:r>
                    <w:rPr>
                      <w:color w:val="231F20"/>
                      <w:spacing w:val="-4"/>
                      <w:w w:val="80"/>
                    </w:rPr>
                    <w:t> </w:t>
                  </w:r>
                  <w:r>
                    <w:rPr>
                      <w:color w:val="231F20"/>
                      <w:w w:val="80"/>
                    </w:rPr>
                    <w:t>an</w:t>
                  </w:r>
                  <w:r>
                    <w:rPr>
                      <w:color w:val="231F20"/>
                      <w:spacing w:val="-4"/>
                      <w:w w:val="80"/>
                    </w:rPr>
                    <w:t> </w:t>
                  </w:r>
                  <w:r>
                    <w:rPr>
                      <w:color w:val="231F20"/>
                      <w:w w:val="80"/>
                    </w:rPr>
                    <w:t>older</w:t>
                  </w:r>
                  <w:r>
                    <w:rPr>
                      <w:color w:val="231F20"/>
                      <w:spacing w:val="-4"/>
                      <w:w w:val="80"/>
                    </w:rPr>
                    <w:t> </w:t>
                  </w:r>
                  <w:r>
                    <w:rPr>
                      <w:color w:val="231F20"/>
                      <w:w w:val="80"/>
                    </w:rPr>
                    <w:t>adult,</w:t>
                  </w:r>
                  <w:r>
                    <w:rPr>
                      <w:color w:val="231F20"/>
                      <w:spacing w:val="-4"/>
                      <w:w w:val="80"/>
                    </w:rPr>
                    <w:t> </w:t>
                  </w:r>
                  <w:r>
                    <w:rPr>
                      <w:color w:val="231F20"/>
                      <w:w w:val="80"/>
                    </w:rPr>
                    <w:t>you</w:t>
                  </w:r>
                  <w:r>
                    <w:rPr>
                      <w:color w:val="231F20"/>
                      <w:spacing w:val="-4"/>
                      <w:w w:val="80"/>
                    </w:rPr>
                    <w:t> </w:t>
                  </w:r>
                  <w:r>
                    <w:rPr>
                      <w:color w:val="231F20"/>
                      <w:w w:val="80"/>
                    </w:rPr>
                    <w:t>may</w:t>
                  </w:r>
                  <w:r>
                    <w:rPr>
                      <w:color w:val="231F20"/>
                      <w:spacing w:val="-4"/>
                      <w:w w:val="80"/>
                    </w:rPr>
                    <w:t> </w:t>
                  </w:r>
                  <w:r>
                    <w:rPr>
                      <w:color w:val="231F20"/>
                      <w:w w:val="80"/>
                    </w:rPr>
                    <w:t>need</w:t>
                  </w:r>
                  <w:r>
                    <w:rPr>
                      <w:color w:val="231F20"/>
                      <w:spacing w:val="-4"/>
                      <w:w w:val="80"/>
                    </w:rPr>
                    <w:t> </w:t>
                  </w:r>
                  <w:r>
                    <w:rPr>
                      <w:color w:val="231F20"/>
                      <w:w w:val="80"/>
                    </w:rPr>
                    <w:t>help</w:t>
                  </w:r>
                  <w:r>
                    <w:rPr>
                      <w:color w:val="231F20"/>
                      <w:spacing w:val="-4"/>
                      <w:w w:val="80"/>
                    </w:rPr>
                    <w:t> </w:t>
                  </w:r>
                  <w:r>
                    <w:rPr>
                      <w:color w:val="231F20"/>
                      <w:w w:val="80"/>
                    </w:rPr>
                    <w:t>due</w:t>
                  </w:r>
                  <w:r>
                    <w:rPr>
                      <w:color w:val="231F20"/>
                      <w:spacing w:val="-4"/>
                      <w:w w:val="80"/>
                    </w:rPr>
                    <w:t> </w:t>
                  </w:r>
                  <w:r>
                    <w:rPr>
                      <w:color w:val="231F20"/>
                      <w:w w:val="80"/>
                    </w:rPr>
                    <w:t>to</w:t>
                  </w:r>
                  <w:r>
                    <w:rPr>
                      <w:color w:val="231F20"/>
                      <w:spacing w:val="-4"/>
                      <w:w w:val="80"/>
                    </w:rPr>
                    <w:t> </w:t>
                  </w:r>
                  <w:r>
                    <w:rPr>
                      <w:color w:val="231F20"/>
                      <w:w w:val="80"/>
                    </w:rPr>
                    <w:t>the</w:t>
                  </w:r>
                </w:p>
                <w:p>
                  <w:pPr>
                    <w:pStyle w:val="BodyText"/>
                    <w:spacing w:line="247" w:lineRule="auto" w:before="2"/>
                    <w:ind w:left="20"/>
                  </w:pPr>
                  <w:r>
                    <w:rPr>
                      <w:color w:val="231F20"/>
                      <w:w w:val="75"/>
                    </w:rPr>
                    <w:t>development</w:t>
                  </w:r>
                  <w:r>
                    <w:rPr>
                      <w:color w:val="231F20"/>
                    </w:rPr>
                    <w:t> </w:t>
                  </w:r>
                  <w:r>
                    <w:rPr>
                      <w:color w:val="231F20"/>
                      <w:w w:val="75"/>
                    </w:rPr>
                    <w:t>of</w:t>
                  </w:r>
                  <w:r>
                    <w:rPr>
                      <w:color w:val="231F20"/>
                    </w:rPr>
                    <w:t> </w:t>
                  </w:r>
                  <w:r>
                    <w:rPr>
                      <w:color w:val="231F20"/>
                      <w:w w:val="75"/>
                    </w:rPr>
                    <w:t>one</w:t>
                  </w:r>
                  <w:r>
                    <w:rPr>
                      <w:color w:val="231F20"/>
                    </w:rPr>
                    <w:t> </w:t>
                  </w:r>
                  <w:r>
                    <w:rPr>
                      <w:color w:val="231F20"/>
                      <w:w w:val="75"/>
                    </w:rPr>
                    <w:t>or</w:t>
                  </w:r>
                  <w:r>
                    <w:rPr>
                      <w:color w:val="231F20"/>
                    </w:rPr>
                    <w:t> </w:t>
                  </w:r>
                  <w:r>
                    <w:rPr>
                      <w:color w:val="231F20"/>
                      <w:w w:val="75"/>
                    </w:rPr>
                    <w:t>more</w:t>
                  </w:r>
                  <w:r>
                    <w:rPr>
                      <w:color w:val="231F20"/>
                    </w:rPr>
                    <w:t> </w:t>
                  </w:r>
                  <w:r>
                    <w:rPr>
                      <w:color w:val="231F20"/>
                      <w:w w:val="75"/>
                    </w:rPr>
                    <w:t>chronic</w:t>
                  </w:r>
                  <w:r>
                    <w:rPr>
                      <w:color w:val="231F20"/>
                    </w:rPr>
                    <w:t> </w:t>
                  </w:r>
                  <w:r>
                    <w:rPr>
                      <w:color w:val="231F20"/>
                      <w:w w:val="75"/>
                    </w:rPr>
                    <w:t>conditions,</w:t>
                  </w:r>
                  <w:r>
                    <w:rPr>
                      <w:color w:val="231F20"/>
                    </w:rPr>
                    <w:t> </w:t>
                  </w:r>
                  <w:r>
                    <w:rPr>
                      <w:color w:val="231F20"/>
                      <w:w w:val="75"/>
                    </w:rPr>
                    <w:t>like</w:t>
                  </w:r>
                  <w:r>
                    <w:rPr>
                      <w:color w:val="231F20"/>
                    </w:rPr>
                    <w:t> </w:t>
                  </w:r>
                  <w:r>
                    <w:rPr>
                      <w:color w:val="231F20"/>
                      <w:w w:val="75"/>
                    </w:rPr>
                    <w:t>arthritis,</w:t>
                  </w:r>
                  <w:r>
                    <w:rPr>
                      <w:color w:val="231F20"/>
                    </w:rPr>
                    <w:t> </w:t>
                  </w:r>
                  <w:r>
                    <w:rPr>
                      <w:color w:val="231F20"/>
                      <w:w w:val="75"/>
                    </w:rPr>
                    <w:t>that</w:t>
                  </w:r>
                  <w:r>
                    <w:rPr>
                      <w:color w:val="231F20"/>
                    </w:rPr>
                    <w:t> </w:t>
                  </w:r>
                  <w:r>
                    <w:rPr>
                      <w:color w:val="231F20"/>
                      <w:w w:val="75"/>
                    </w:rPr>
                    <w:t>make</w:t>
                  </w:r>
                  <w:r>
                    <w:rPr>
                      <w:color w:val="231F20"/>
                    </w:rPr>
                    <w:t> </w:t>
                  </w:r>
                  <w:r>
                    <w:rPr>
                      <w:color w:val="231F20"/>
                      <w:w w:val="75"/>
                    </w:rPr>
                    <w:t>activities</w:t>
                  </w:r>
                  <w:r>
                    <w:rPr>
                      <w:color w:val="231F20"/>
                    </w:rPr>
                    <w:t> </w:t>
                  </w:r>
                  <w:r>
                    <w:rPr>
                      <w:color w:val="231F20"/>
                      <w:w w:val="75"/>
                    </w:rPr>
                    <w:t>like</w:t>
                  </w:r>
                  <w:r>
                    <w:rPr>
                      <w:color w:val="231F20"/>
                    </w:rPr>
                    <w:t> </w:t>
                  </w:r>
                  <w:r>
                    <w:rPr>
                      <w:color w:val="231F20"/>
                      <w:w w:val="75"/>
                    </w:rPr>
                    <w:t>dressing,</w:t>
                  </w:r>
                  <w:r>
                    <w:rPr>
                      <w:color w:val="231F20"/>
                    </w:rPr>
                    <w:t> </w:t>
                  </w:r>
                  <w:r>
                    <w:rPr>
                      <w:color w:val="231F20"/>
                      <w:w w:val="75"/>
                    </w:rPr>
                    <w:t>bathing</w:t>
                  </w:r>
                  <w:r>
                    <w:rPr>
                      <w:color w:val="231F20"/>
                    </w:rPr>
                    <w:t> </w:t>
                  </w:r>
                  <w:r>
                    <w:rPr>
                      <w:color w:val="231F20"/>
                      <w:w w:val="75"/>
                    </w:rPr>
                    <w:t>and</w:t>
                  </w:r>
                  <w:r>
                    <w:rPr>
                      <w:color w:val="231F20"/>
                    </w:rPr>
                    <w:t> </w:t>
                  </w:r>
                  <w:r>
                    <w:rPr>
                      <w:color w:val="231F20"/>
                      <w:w w:val="75"/>
                    </w:rPr>
                    <w:t>getting</w:t>
                  </w:r>
                  <w:r>
                    <w:rPr>
                      <w:color w:val="231F20"/>
                    </w:rPr>
                    <w:t> </w:t>
                  </w:r>
                  <w:r>
                    <w:rPr>
                      <w:color w:val="231F20"/>
                      <w:w w:val="75"/>
                    </w:rPr>
                    <w:t>around</w:t>
                  </w:r>
                  <w:r>
                    <w:rPr>
                      <w:color w:val="231F20"/>
                    </w:rPr>
                    <w:t> </w:t>
                  </w:r>
                  <w:r>
                    <w:rPr>
                      <w:color w:val="231F20"/>
                      <w:w w:val="75"/>
                    </w:rPr>
                    <w:t>more</w:t>
                  </w:r>
                  <w:r>
                    <w:rPr>
                      <w:color w:val="231F20"/>
                      <w:spacing w:val="40"/>
                    </w:rPr>
                    <w:t> </w:t>
                  </w:r>
                  <w:r>
                    <w:rPr>
                      <w:color w:val="231F20"/>
                      <w:w w:val="80"/>
                    </w:rPr>
                    <w:t>difficult.</w:t>
                  </w:r>
                  <w:r>
                    <w:rPr>
                      <w:color w:val="231F20"/>
                      <w:spacing w:val="40"/>
                    </w:rPr>
                    <w:t> </w:t>
                  </w:r>
                  <w:r>
                    <w:rPr>
                      <w:color w:val="231F20"/>
                      <w:w w:val="80"/>
                    </w:rPr>
                    <w:t>Or you may require assistance because of a disability.</w:t>
                  </w:r>
                </w:p>
              </w:txbxContent>
            </v:textbox>
            <w10:wrap type="none"/>
          </v:shape>
        </w:pict>
      </w:r>
      <w:r>
        <w:rPr/>
        <w:pict>
          <v:shape style="position:absolute;margin-left:35pt;margin-top:200.481003pt;width:514.85pt;height:28.45pt;mso-position-horizontal-relative:page;mso-position-vertical-relative:page;z-index:-21944832" type="#_x0000_t202" id="docshape203" filled="false" stroked="false">
            <v:textbox inset="0,0,0,0">
              <w:txbxContent>
                <w:p>
                  <w:pPr>
                    <w:pStyle w:val="BodyText"/>
                    <w:spacing w:line="247" w:lineRule="auto" w:before="23"/>
                    <w:ind w:left="20"/>
                  </w:pPr>
                  <w:r>
                    <w:rPr>
                      <w:color w:val="231F20"/>
                      <w:w w:val="80"/>
                    </w:rPr>
                    <w:t>The United States' system of long-term services and supports is complicated and confusing. Sadly, figuring out how to get quality services that fit your needs, and even finding information, can be difficult.</w:t>
                  </w:r>
                </w:p>
              </w:txbxContent>
            </v:textbox>
            <w10:wrap type="none"/>
          </v:shape>
        </w:pict>
      </w:r>
      <w:r>
        <w:rPr/>
        <w:pict>
          <v:shape style="position:absolute;margin-left:35pt;margin-top:240.080994pt;width:524.7pt;height:54.85pt;mso-position-horizontal-relative:page;mso-position-vertical-relative:page;z-index:-21944320" type="#_x0000_t202" id="docshape204" filled="false" stroked="false">
            <v:textbox inset="0,0,0,0">
              <w:txbxContent>
                <w:p>
                  <w:pPr>
                    <w:pStyle w:val="BodyText"/>
                    <w:spacing w:line="247" w:lineRule="auto" w:before="23"/>
                    <w:ind w:left="20" w:right="11"/>
                  </w:pPr>
                  <w:r>
                    <w:rPr>
                      <w:color w:val="231F20"/>
                      <w:w w:val="80"/>
                    </w:rPr>
                    <w:t>This guide is designed for you, the individual who is currently receiving or who may in the future receive long-term services and supports. While there are a number of different terms that can be used to describe you, such as "participant," the expression we will use in this guide is "long-term care consumer." If you are in a group living setting such as assisted living, we will refer to you as </w:t>
                  </w:r>
                  <w:r>
                    <w:rPr>
                      <w:color w:val="231F20"/>
                      <w:w w:val="90"/>
                    </w:rPr>
                    <w:t>a</w:t>
                  </w:r>
                  <w:r>
                    <w:rPr>
                      <w:color w:val="231F20"/>
                      <w:spacing w:val="-4"/>
                      <w:w w:val="90"/>
                    </w:rPr>
                    <w:t> </w:t>
                  </w:r>
                  <w:r>
                    <w:rPr>
                      <w:color w:val="231F20"/>
                      <w:w w:val="90"/>
                    </w:rPr>
                    <w:t>"resident."</w:t>
                  </w:r>
                </w:p>
              </w:txbxContent>
            </v:textbox>
            <w10:wrap type="none"/>
          </v:shape>
        </w:pict>
      </w:r>
      <w:r>
        <w:rPr/>
        <w:pict>
          <v:shape style="position:absolute;margin-left:35pt;margin-top:306.080994pt;width:520.5500pt;height:28.45pt;mso-position-horizontal-relative:page;mso-position-vertical-relative:page;z-index:-21943808" type="#_x0000_t202" id="docshape205" filled="false" stroked="false">
            <v:textbox inset="0,0,0,0">
              <w:txbxContent>
                <w:p>
                  <w:pPr>
                    <w:pStyle w:val="BodyText"/>
                    <w:spacing w:line="247" w:lineRule="auto" w:before="23"/>
                    <w:ind w:left="20"/>
                  </w:pPr>
                  <w:r>
                    <w:rPr>
                      <w:color w:val="231F20"/>
                      <w:w w:val="80"/>
                    </w:rPr>
                    <w:t>The</w:t>
                  </w:r>
                  <w:r>
                    <w:rPr>
                      <w:color w:val="231F20"/>
                      <w:spacing w:val="-1"/>
                      <w:w w:val="80"/>
                    </w:rPr>
                    <w:t> </w:t>
                  </w:r>
                  <w:r>
                    <w:rPr>
                      <w:color w:val="231F20"/>
                      <w:w w:val="80"/>
                    </w:rPr>
                    <w:t>purpose</w:t>
                  </w:r>
                  <w:r>
                    <w:rPr>
                      <w:color w:val="231F20"/>
                      <w:spacing w:val="-1"/>
                      <w:w w:val="80"/>
                    </w:rPr>
                    <w:t> </w:t>
                  </w:r>
                  <w:r>
                    <w:rPr>
                      <w:color w:val="231F20"/>
                      <w:w w:val="80"/>
                    </w:rPr>
                    <w:t>of</w:t>
                  </w:r>
                  <w:r>
                    <w:rPr>
                      <w:color w:val="231F20"/>
                      <w:spacing w:val="-1"/>
                      <w:w w:val="80"/>
                    </w:rPr>
                    <w:t> </w:t>
                  </w:r>
                  <w:r>
                    <w:rPr>
                      <w:color w:val="231F20"/>
                      <w:w w:val="80"/>
                    </w:rPr>
                    <w:t>this</w:t>
                  </w:r>
                  <w:r>
                    <w:rPr>
                      <w:color w:val="231F20"/>
                      <w:spacing w:val="-1"/>
                      <w:w w:val="80"/>
                    </w:rPr>
                    <w:t> </w:t>
                  </w:r>
                  <w:r>
                    <w:rPr>
                      <w:color w:val="231F20"/>
                      <w:w w:val="80"/>
                    </w:rPr>
                    <w:t>guide</w:t>
                  </w:r>
                  <w:r>
                    <w:rPr>
                      <w:color w:val="231F20"/>
                      <w:spacing w:val="-1"/>
                      <w:w w:val="80"/>
                    </w:rPr>
                    <w:t> </w:t>
                  </w:r>
                  <w:r>
                    <w:rPr>
                      <w:color w:val="231F20"/>
                      <w:w w:val="80"/>
                    </w:rPr>
                    <w:t>is</w:t>
                  </w:r>
                  <w:r>
                    <w:rPr>
                      <w:color w:val="231F20"/>
                      <w:spacing w:val="-1"/>
                      <w:w w:val="80"/>
                    </w:rPr>
                    <w:t> </w:t>
                  </w:r>
                  <w:r>
                    <w:rPr>
                      <w:color w:val="231F20"/>
                      <w:w w:val="80"/>
                    </w:rPr>
                    <w:t>to</w:t>
                  </w:r>
                  <w:r>
                    <w:rPr>
                      <w:color w:val="231F20"/>
                      <w:spacing w:val="-1"/>
                      <w:w w:val="80"/>
                    </w:rPr>
                    <w:t> </w:t>
                  </w:r>
                  <w:r>
                    <w:rPr>
                      <w:color w:val="231F20"/>
                      <w:w w:val="80"/>
                    </w:rPr>
                    <w:t>inform</w:t>
                  </w:r>
                  <w:r>
                    <w:rPr>
                      <w:color w:val="231F20"/>
                      <w:spacing w:val="-1"/>
                      <w:w w:val="80"/>
                    </w:rPr>
                    <w:t> </w:t>
                  </w:r>
                  <w:r>
                    <w:rPr>
                      <w:color w:val="231F20"/>
                      <w:w w:val="80"/>
                    </w:rPr>
                    <w:t>you</w:t>
                  </w:r>
                  <w:r>
                    <w:rPr>
                      <w:color w:val="231F20"/>
                      <w:spacing w:val="-1"/>
                      <w:w w:val="80"/>
                    </w:rPr>
                    <w:t> </w:t>
                  </w:r>
                  <w:r>
                    <w:rPr>
                      <w:color w:val="231F20"/>
                      <w:w w:val="80"/>
                    </w:rPr>
                    <w:t>about</w:t>
                  </w:r>
                  <w:r>
                    <w:rPr>
                      <w:color w:val="231F20"/>
                      <w:spacing w:val="-1"/>
                      <w:w w:val="80"/>
                    </w:rPr>
                    <w:t> </w:t>
                  </w:r>
                  <w:r>
                    <w:rPr>
                      <w:color w:val="231F20"/>
                      <w:w w:val="80"/>
                    </w:rPr>
                    <w:t>your</w:t>
                  </w:r>
                  <w:r>
                    <w:rPr>
                      <w:color w:val="231F20"/>
                      <w:spacing w:val="-1"/>
                      <w:w w:val="80"/>
                    </w:rPr>
                    <w:t> </w:t>
                  </w:r>
                  <w:r>
                    <w:rPr>
                      <w:color w:val="231F20"/>
                      <w:w w:val="80"/>
                    </w:rPr>
                    <w:t>options</w:t>
                  </w:r>
                  <w:r>
                    <w:rPr>
                      <w:color w:val="231F20"/>
                      <w:spacing w:val="-1"/>
                      <w:w w:val="80"/>
                    </w:rPr>
                    <w:t> </w:t>
                  </w:r>
                  <w:r>
                    <w:rPr>
                      <w:color w:val="231F20"/>
                      <w:w w:val="80"/>
                    </w:rPr>
                    <w:t>for</w:t>
                  </w:r>
                  <w:r>
                    <w:rPr>
                      <w:color w:val="231F20"/>
                      <w:spacing w:val="-1"/>
                      <w:w w:val="80"/>
                    </w:rPr>
                    <w:t> </w:t>
                  </w:r>
                  <w:r>
                    <w:rPr>
                      <w:color w:val="231F20"/>
                      <w:w w:val="80"/>
                    </w:rPr>
                    <w:t>long-term</w:t>
                  </w:r>
                  <w:r>
                    <w:rPr>
                      <w:color w:val="231F20"/>
                      <w:spacing w:val="-1"/>
                      <w:w w:val="80"/>
                    </w:rPr>
                    <w:t> </w:t>
                  </w:r>
                  <w:r>
                    <w:rPr>
                      <w:color w:val="231F20"/>
                      <w:w w:val="80"/>
                    </w:rPr>
                    <w:t>services</w:t>
                  </w:r>
                  <w:r>
                    <w:rPr>
                      <w:color w:val="231F20"/>
                      <w:spacing w:val="-1"/>
                      <w:w w:val="80"/>
                    </w:rPr>
                    <w:t> </w:t>
                  </w:r>
                  <w:r>
                    <w:rPr>
                      <w:color w:val="231F20"/>
                      <w:w w:val="80"/>
                    </w:rPr>
                    <w:t>and</w:t>
                  </w:r>
                  <w:r>
                    <w:rPr>
                      <w:color w:val="231F20"/>
                      <w:spacing w:val="-1"/>
                      <w:w w:val="80"/>
                    </w:rPr>
                    <w:t> </w:t>
                  </w:r>
                  <w:r>
                    <w:rPr>
                      <w:color w:val="231F20"/>
                      <w:w w:val="80"/>
                    </w:rPr>
                    <w:t>supports.</w:t>
                  </w:r>
                  <w:r>
                    <w:rPr>
                      <w:color w:val="231F20"/>
                      <w:spacing w:val="-1"/>
                      <w:w w:val="80"/>
                    </w:rPr>
                    <w:t> </w:t>
                  </w:r>
                  <w:r>
                    <w:rPr>
                      <w:color w:val="231F20"/>
                      <w:w w:val="80"/>
                    </w:rPr>
                    <w:t>Its</w:t>
                  </w:r>
                  <w:r>
                    <w:rPr>
                      <w:color w:val="231F20"/>
                      <w:spacing w:val="-1"/>
                      <w:w w:val="80"/>
                    </w:rPr>
                    <w:t> </w:t>
                  </w:r>
                  <w:r>
                    <w:rPr>
                      <w:color w:val="231F20"/>
                      <w:w w:val="80"/>
                    </w:rPr>
                    <w:t>goal</w:t>
                  </w:r>
                  <w:r>
                    <w:rPr>
                      <w:color w:val="231F20"/>
                      <w:spacing w:val="-1"/>
                      <w:w w:val="80"/>
                    </w:rPr>
                    <w:t> </w:t>
                  </w:r>
                  <w:r>
                    <w:rPr>
                      <w:color w:val="231F20"/>
                      <w:w w:val="80"/>
                    </w:rPr>
                    <w:t>is</w:t>
                  </w:r>
                  <w:r>
                    <w:rPr>
                      <w:color w:val="231F20"/>
                      <w:spacing w:val="-1"/>
                      <w:w w:val="80"/>
                    </w:rPr>
                    <w:t> </w:t>
                  </w:r>
                  <w:r>
                    <w:rPr>
                      <w:color w:val="231F20"/>
                      <w:w w:val="80"/>
                    </w:rPr>
                    <w:t>also</w:t>
                  </w:r>
                  <w:r>
                    <w:rPr>
                      <w:color w:val="231F20"/>
                      <w:spacing w:val="-1"/>
                      <w:w w:val="80"/>
                    </w:rPr>
                    <w:t> </w:t>
                  </w:r>
                  <w:r>
                    <w:rPr>
                      <w:color w:val="231F20"/>
                      <w:w w:val="80"/>
                    </w:rPr>
                    <w:t>to</w:t>
                  </w:r>
                  <w:r>
                    <w:rPr>
                      <w:color w:val="231F20"/>
                      <w:spacing w:val="-1"/>
                      <w:w w:val="80"/>
                    </w:rPr>
                    <w:t> </w:t>
                  </w:r>
                  <w:r>
                    <w:rPr>
                      <w:color w:val="231F20"/>
                      <w:w w:val="80"/>
                    </w:rPr>
                    <w:t>empower</w:t>
                  </w:r>
                  <w:r>
                    <w:rPr>
                      <w:color w:val="231F20"/>
                      <w:spacing w:val="-1"/>
                      <w:w w:val="80"/>
                    </w:rPr>
                    <w:t> </w:t>
                  </w:r>
                  <w:r>
                    <w:rPr>
                      <w:color w:val="231F20"/>
                      <w:w w:val="80"/>
                    </w:rPr>
                    <w:t>you</w:t>
                  </w:r>
                  <w:r>
                    <w:rPr>
                      <w:color w:val="231F20"/>
                      <w:spacing w:val="-1"/>
                      <w:w w:val="80"/>
                    </w:rPr>
                    <w:t> </w:t>
                  </w:r>
                  <w:r>
                    <w:rPr>
                      <w:color w:val="231F20"/>
                      <w:w w:val="80"/>
                    </w:rPr>
                    <w:t>- through education - to effectively advocate on your own behalf.</w:t>
                  </w:r>
                </w:p>
              </w:txbxContent>
            </v:textbox>
            <w10:wrap type="none"/>
          </v:shape>
        </w:pict>
      </w:r>
      <w:r>
        <w:rPr/>
        <w:pict>
          <v:shape style="position:absolute;margin-left:35pt;margin-top:345.681pt;width:524.75pt;height:81.25pt;mso-position-horizontal-relative:page;mso-position-vertical-relative:page;z-index:-21943296" type="#_x0000_t202" id="docshape206" filled="false" stroked="false">
            <v:textbox inset="0,0,0,0">
              <w:txbxContent>
                <w:p>
                  <w:pPr>
                    <w:pStyle w:val="BodyText"/>
                    <w:spacing w:line="247" w:lineRule="auto" w:before="23"/>
                    <w:ind w:left="20"/>
                  </w:pPr>
                  <w:r>
                    <w:rPr>
                      <w:color w:val="231F20"/>
                      <w:w w:val="80"/>
                    </w:rPr>
                    <w:t>The</w:t>
                  </w:r>
                  <w:r>
                    <w:rPr>
                      <w:color w:val="231F20"/>
                      <w:spacing w:val="-3"/>
                      <w:w w:val="80"/>
                    </w:rPr>
                    <w:t> </w:t>
                  </w:r>
                  <w:r>
                    <w:rPr>
                      <w:color w:val="231F20"/>
                      <w:w w:val="80"/>
                    </w:rPr>
                    <w:t>guide</w:t>
                  </w:r>
                  <w:r>
                    <w:rPr>
                      <w:color w:val="231F20"/>
                      <w:spacing w:val="-3"/>
                      <w:w w:val="80"/>
                    </w:rPr>
                    <w:t> </w:t>
                  </w:r>
                  <w:r>
                    <w:rPr>
                      <w:color w:val="231F20"/>
                      <w:w w:val="80"/>
                    </w:rPr>
                    <w:t>is</w:t>
                  </w:r>
                  <w:r>
                    <w:rPr>
                      <w:color w:val="231F20"/>
                      <w:spacing w:val="-3"/>
                      <w:w w:val="80"/>
                    </w:rPr>
                    <w:t> </w:t>
                  </w:r>
                  <w:r>
                    <w:rPr>
                      <w:color w:val="231F20"/>
                      <w:w w:val="80"/>
                    </w:rPr>
                    <w:t>intended</w:t>
                  </w:r>
                  <w:r>
                    <w:rPr>
                      <w:color w:val="231F20"/>
                      <w:spacing w:val="-3"/>
                      <w:w w:val="80"/>
                    </w:rPr>
                    <w:t> </w:t>
                  </w:r>
                  <w:r>
                    <w:rPr>
                      <w:color w:val="231F20"/>
                      <w:w w:val="80"/>
                    </w:rPr>
                    <w:t>to</w:t>
                  </w:r>
                  <w:r>
                    <w:rPr>
                      <w:color w:val="231F20"/>
                      <w:spacing w:val="-3"/>
                      <w:w w:val="80"/>
                    </w:rPr>
                    <w:t> </w:t>
                  </w:r>
                  <w:r>
                    <w:rPr>
                      <w:color w:val="231F20"/>
                      <w:w w:val="80"/>
                    </w:rPr>
                    <w:t>be</w:t>
                  </w:r>
                  <w:r>
                    <w:rPr>
                      <w:color w:val="231F20"/>
                      <w:spacing w:val="-3"/>
                      <w:w w:val="80"/>
                    </w:rPr>
                    <w:t> </w:t>
                  </w:r>
                  <w:r>
                    <w:rPr>
                      <w:color w:val="231F20"/>
                      <w:w w:val="80"/>
                    </w:rPr>
                    <w:t>a</w:t>
                  </w:r>
                  <w:r>
                    <w:rPr>
                      <w:color w:val="231F20"/>
                      <w:spacing w:val="-3"/>
                      <w:w w:val="80"/>
                    </w:rPr>
                    <w:t> </w:t>
                  </w:r>
                  <w:r>
                    <w:rPr>
                      <w:color w:val="231F20"/>
                      <w:w w:val="80"/>
                    </w:rPr>
                    <w:t>roadmap</w:t>
                  </w:r>
                  <w:r>
                    <w:rPr>
                      <w:color w:val="231F20"/>
                      <w:spacing w:val="-3"/>
                      <w:w w:val="80"/>
                    </w:rPr>
                    <w:t> </w:t>
                  </w:r>
                  <w:r>
                    <w:rPr>
                      <w:color w:val="231F20"/>
                      <w:w w:val="80"/>
                    </w:rPr>
                    <w:t>to</w:t>
                  </w:r>
                  <w:r>
                    <w:rPr>
                      <w:color w:val="231F20"/>
                      <w:spacing w:val="-3"/>
                      <w:w w:val="80"/>
                    </w:rPr>
                    <w:t> </w:t>
                  </w:r>
                  <w:r>
                    <w:rPr>
                      <w:color w:val="231F20"/>
                      <w:w w:val="80"/>
                    </w:rPr>
                    <w:t>assist</w:t>
                  </w:r>
                  <w:r>
                    <w:rPr>
                      <w:color w:val="231F20"/>
                      <w:spacing w:val="-3"/>
                      <w:w w:val="80"/>
                    </w:rPr>
                    <w:t> </w:t>
                  </w:r>
                  <w:r>
                    <w:rPr>
                      <w:color w:val="231F20"/>
                      <w:w w:val="80"/>
                    </w:rPr>
                    <w:t>you</w:t>
                  </w:r>
                  <w:r>
                    <w:rPr>
                      <w:color w:val="231F20"/>
                      <w:spacing w:val="-3"/>
                      <w:w w:val="80"/>
                    </w:rPr>
                    <w:t> </w:t>
                  </w:r>
                  <w:r>
                    <w:rPr>
                      <w:color w:val="231F20"/>
                      <w:w w:val="80"/>
                    </w:rPr>
                    <w:t>in</w:t>
                  </w:r>
                  <w:r>
                    <w:rPr>
                      <w:color w:val="231F20"/>
                      <w:spacing w:val="-3"/>
                      <w:w w:val="80"/>
                    </w:rPr>
                    <w:t> </w:t>
                  </w:r>
                  <w:r>
                    <w:rPr>
                      <w:color w:val="231F20"/>
                      <w:w w:val="80"/>
                    </w:rPr>
                    <w:t>getting</w:t>
                  </w:r>
                  <w:r>
                    <w:rPr>
                      <w:color w:val="231F20"/>
                      <w:spacing w:val="-3"/>
                      <w:w w:val="80"/>
                    </w:rPr>
                    <w:t> </w:t>
                  </w:r>
                  <w:r>
                    <w:rPr>
                      <w:color w:val="231F20"/>
                      <w:w w:val="80"/>
                    </w:rPr>
                    <w:t>to</w:t>
                  </w:r>
                  <w:r>
                    <w:rPr>
                      <w:color w:val="231F20"/>
                      <w:spacing w:val="-3"/>
                      <w:w w:val="80"/>
                    </w:rPr>
                    <w:t> </w:t>
                  </w:r>
                  <w:r>
                    <w:rPr>
                      <w:color w:val="231F20"/>
                      <w:w w:val="80"/>
                    </w:rPr>
                    <w:t>your</w:t>
                  </w:r>
                  <w:r>
                    <w:rPr>
                      <w:color w:val="231F20"/>
                      <w:spacing w:val="-3"/>
                      <w:w w:val="80"/>
                    </w:rPr>
                    <w:t> </w:t>
                  </w:r>
                  <w:r>
                    <w:rPr>
                      <w:color w:val="231F20"/>
                      <w:w w:val="80"/>
                    </w:rPr>
                    <w:t>destination</w:t>
                  </w:r>
                  <w:r>
                    <w:rPr>
                      <w:color w:val="231F20"/>
                      <w:spacing w:val="-3"/>
                      <w:w w:val="80"/>
                    </w:rPr>
                    <w:t> </w:t>
                  </w:r>
                  <w:r>
                    <w:rPr>
                      <w:color w:val="231F20"/>
                      <w:w w:val="80"/>
                    </w:rPr>
                    <w:t>-</w:t>
                  </w:r>
                  <w:r>
                    <w:rPr>
                      <w:color w:val="231F20"/>
                      <w:spacing w:val="-3"/>
                      <w:w w:val="80"/>
                    </w:rPr>
                    <w:t> </w:t>
                  </w:r>
                  <w:r>
                    <w:rPr>
                      <w:color w:val="231F20"/>
                      <w:w w:val="80"/>
                    </w:rPr>
                    <w:t>the</w:t>
                  </w:r>
                  <w:r>
                    <w:rPr>
                      <w:color w:val="231F20"/>
                      <w:spacing w:val="-3"/>
                      <w:w w:val="80"/>
                    </w:rPr>
                    <w:t> </w:t>
                  </w:r>
                  <w:r>
                    <w:rPr>
                      <w:color w:val="231F20"/>
                      <w:w w:val="80"/>
                    </w:rPr>
                    <w:t>right</w:t>
                  </w:r>
                  <w:r>
                    <w:rPr>
                      <w:color w:val="231F20"/>
                      <w:spacing w:val="-3"/>
                      <w:w w:val="80"/>
                    </w:rPr>
                    <w:t> </w:t>
                  </w:r>
                  <w:r>
                    <w:rPr>
                      <w:color w:val="231F20"/>
                      <w:w w:val="80"/>
                    </w:rPr>
                    <w:t>kind</w:t>
                  </w:r>
                  <w:r>
                    <w:rPr>
                      <w:color w:val="231F20"/>
                      <w:spacing w:val="-3"/>
                      <w:w w:val="80"/>
                    </w:rPr>
                    <w:t> </w:t>
                  </w:r>
                  <w:r>
                    <w:rPr>
                      <w:color w:val="231F20"/>
                      <w:w w:val="80"/>
                    </w:rPr>
                    <w:t>of</w:t>
                  </w:r>
                  <w:r>
                    <w:rPr>
                      <w:color w:val="231F20"/>
                      <w:spacing w:val="-3"/>
                      <w:w w:val="80"/>
                    </w:rPr>
                    <w:t> </w:t>
                  </w:r>
                  <w:r>
                    <w:rPr>
                      <w:color w:val="231F20"/>
                      <w:w w:val="80"/>
                    </w:rPr>
                    <w:t>long-term</w:t>
                  </w:r>
                  <w:r>
                    <w:rPr>
                      <w:color w:val="231F20"/>
                      <w:spacing w:val="-3"/>
                      <w:w w:val="80"/>
                    </w:rPr>
                    <w:t> </w:t>
                  </w:r>
                  <w:r>
                    <w:rPr>
                      <w:color w:val="231F20"/>
                      <w:w w:val="80"/>
                    </w:rPr>
                    <w:t>services</w:t>
                  </w:r>
                  <w:r>
                    <w:rPr>
                      <w:color w:val="231F20"/>
                      <w:spacing w:val="-3"/>
                      <w:w w:val="80"/>
                    </w:rPr>
                    <w:t> </w:t>
                  </w:r>
                  <w:r>
                    <w:rPr>
                      <w:color w:val="231F20"/>
                      <w:w w:val="80"/>
                    </w:rPr>
                    <w:t>and</w:t>
                  </w:r>
                  <w:r>
                    <w:rPr>
                      <w:color w:val="231F20"/>
                      <w:spacing w:val="-3"/>
                      <w:w w:val="80"/>
                    </w:rPr>
                    <w:t> </w:t>
                  </w:r>
                  <w:r>
                    <w:rPr>
                      <w:color w:val="231F20"/>
                      <w:w w:val="80"/>
                    </w:rPr>
                    <w:t>supports </w:t>
                  </w:r>
                  <w:r>
                    <w:rPr>
                      <w:color w:val="231F20"/>
                      <w:w w:val="75"/>
                    </w:rPr>
                    <w:t>at</w:t>
                  </w:r>
                  <w:r>
                    <w:rPr>
                      <w:color w:val="231F20"/>
                    </w:rPr>
                    <w:t> </w:t>
                  </w:r>
                  <w:r>
                    <w:rPr>
                      <w:color w:val="231F20"/>
                      <w:w w:val="75"/>
                    </w:rPr>
                    <w:t>the</w:t>
                  </w:r>
                  <w:r>
                    <w:rPr>
                      <w:color w:val="231F20"/>
                    </w:rPr>
                    <w:t> </w:t>
                  </w:r>
                  <w:r>
                    <w:rPr>
                      <w:color w:val="231F20"/>
                      <w:w w:val="75"/>
                    </w:rPr>
                    <w:t>right</w:t>
                  </w:r>
                  <w:r>
                    <w:rPr>
                      <w:color w:val="231F20"/>
                    </w:rPr>
                    <w:t> </w:t>
                  </w:r>
                  <w:r>
                    <w:rPr>
                      <w:color w:val="231F20"/>
                      <w:w w:val="75"/>
                    </w:rPr>
                    <w:t>time</w:t>
                  </w:r>
                  <w:r>
                    <w:rPr>
                      <w:color w:val="231F20"/>
                    </w:rPr>
                    <w:t> </w:t>
                  </w:r>
                  <w:r>
                    <w:rPr>
                      <w:color w:val="231F20"/>
                      <w:w w:val="75"/>
                    </w:rPr>
                    <w:t>with</w:t>
                  </w:r>
                  <w:r>
                    <w:rPr>
                      <w:color w:val="231F20"/>
                    </w:rPr>
                    <w:t> </w:t>
                  </w:r>
                  <w:r>
                    <w:rPr>
                      <w:color w:val="231F20"/>
                      <w:w w:val="75"/>
                    </w:rPr>
                    <w:t>the</w:t>
                  </w:r>
                  <w:r>
                    <w:rPr>
                      <w:color w:val="231F20"/>
                    </w:rPr>
                    <w:t> </w:t>
                  </w:r>
                  <w:r>
                    <w:rPr>
                      <w:color w:val="231F20"/>
                      <w:w w:val="75"/>
                    </w:rPr>
                    <w:t>right</w:t>
                  </w:r>
                  <w:r>
                    <w:rPr>
                      <w:color w:val="231F20"/>
                    </w:rPr>
                    <w:t> </w:t>
                  </w:r>
                  <w:r>
                    <w:rPr>
                      <w:color w:val="231F20"/>
                      <w:w w:val="75"/>
                    </w:rPr>
                    <w:t>provider</w:t>
                  </w:r>
                  <w:r>
                    <w:rPr>
                      <w:color w:val="231F20"/>
                    </w:rPr>
                    <w:t> </w:t>
                  </w:r>
                  <w:r>
                    <w:rPr>
                      <w:color w:val="231F20"/>
                      <w:w w:val="75"/>
                    </w:rPr>
                    <w:t>so</w:t>
                  </w:r>
                  <w:r>
                    <w:rPr>
                      <w:color w:val="231F20"/>
                    </w:rPr>
                    <w:t> </w:t>
                  </w:r>
                  <w:r>
                    <w:rPr>
                      <w:color w:val="231F20"/>
                      <w:w w:val="75"/>
                    </w:rPr>
                    <w:t>that</w:t>
                  </w:r>
                  <w:r>
                    <w:rPr>
                      <w:color w:val="231F20"/>
                    </w:rPr>
                    <w:t> </w:t>
                  </w:r>
                  <w:r>
                    <w:rPr>
                      <w:color w:val="231F20"/>
                      <w:w w:val="75"/>
                    </w:rPr>
                    <w:t>you</w:t>
                  </w:r>
                  <w:r>
                    <w:rPr>
                      <w:color w:val="231F20"/>
                    </w:rPr>
                    <w:t> </w:t>
                  </w:r>
                  <w:r>
                    <w:rPr>
                      <w:color w:val="231F20"/>
                      <w:w w:val="75"/>
                    </w:rPr>
                    <w:t>have</w:t>
                  </w:r>
                  <w:r>
                    <w:rPr>
                      <w:color w:val="231F20"/>
                    </w:rPr>
                    <w:t> </w:t>
                  </w:r>
                  <w:r>
                    <w:rPr>
                      <w:color w:val="231F20"/>
                      <w:w w:val="75"/>
                    </w:rPr>
                    <w:t>independence,</w:t>
                  </w:r>
                  <w:r>
                    <w:rPr>
                      <w:color w:val="231F20"/>
                    </w:rPr>
                    <w:t> </w:t>
                  </w:r>
                  <w:r>
                    <w:rPr>
                      <w:color w:val="231F20"/>
                      <w:w w:val="75"/>
                    </w:rPr>
                    <w:t>choice,</w:t>
                  </w:r>
                  <w:r>
                    <w:rPr>
                      <w:color w:val="231F20"/>
                    </w:rPr>
                    <w:t> </w:t>
                  </w:r>
                  <w:r>
                    <w:rPr>
                      <w:color w:val="231F20"/>
                      <w:w w:val="75"/>
                    </w:rPr>
                    <w:t>dignity,</w:t>
                  </w:r>
                  <w:r>
                    <w:rPr>
                      <w:color w:val="231F20"/>
                    </w:rPr>
                    <w:t> </w:t>
                  </w:r>
                  <w:r>
                    <w:rPr>
                      <w:color w:val="231F20"/>
                      <w:w w:val="75"/>
                    </w:rPr>
                    <w:t>quality</w:t>
                  </w:r>
                  <w:r>
                    <w:rPr>
                      <w:color w:val="231F20"/>
                    </w:rPr>
                    <w:t> </w:t>
                  </w:r>
                  <w:r>
                    <w:rPr>
                      <w:color w:val="231F20"/>
                      <w:w w:val="75"/>
                    </w:rPr>
                    <w:t>of</w:t>
                  </w:r>
                  <w:r>
                    <w:rPr>
                      <w:color w:val="231F20"/>
                    </w:rPr>
                    <w:t> </w:t>
                  </w:r>
                  <w:r>
                    <w:rPr>
                      <w:color w:val="231F20"/>
                      <w:w w:val="75"/>
                    </w:rPr>
                    <w:t>life</w:t>
                  </w:r>
                  <w:r>
                    <w:rPr>
                      <w:color w:val="231F20"/>
                    </w:rPr>
                    <w:t> </w:t>
                  </w:r>
                  <w:r>
                    <w:rPr>
                      <w:color w:val="231F20"/>
                      <w:w w:val="75"/>
                    </w:rPr>
                    <w:t>and</w:t>
                  </w:r>
                  <w:r>
                    <w:rPr>
                      <w:color w:val="231F20"/>
                    </w:rPr>
                    <w:t> </w:t>
                  </w:r>
                  <w:r>
                    <w:rPr>
                      <w:color w:val="231F20"/>
                      <w:w w:val="75"/>
                    </w:rPr>
                    <w:t>quality</w:t>
                  </w:r>
                  <w:r>
                    <w:rPr>
                      <w:color w:val="231F20"/>
                    </w:rPr>
                    <w:t> </w:t>
                  </w:r>
                  <w:r>
                    <w:rPr>
                      <w:color w:val="231F20"/>
                      <w:w w:val="75"/>
                    </w:rPr>
                    <w:t>care</w:t>
                  </w:r>
                  <w:r>
                    <w:rPr>
                      <w:color w:val="231F20"/>
                    </w:rPr>
                    <w:t> </w:t>
                  </w:r>
                  <w:r>
                    <w:rPr>
                      <w:color w:val="231F20"/>
                      <w:w w:val="75"/>
                    </w:rPr>
                    <w:t>and</w:t>
                  </w:r>
                  <w:r>
                    <w:rPr>
                      <w:color w:val="231F20"/>
                    </w:rPr>
                    <w:t> </w:t>
                  </w:r>
                  <w:r>
                    <w:rPr>
                      <w:color w:val="231F20"/>
                      <w:w w:val="75"/>
                    </w:rPr>
                    <w:t>services. </w:t>
                  </w:r>
                  <w:r>
                    <w:rPr>
                      <w:color w:val="231F20"/>
                      <w:w w:val="80"/>
                    </w:rPr>
                    <w:t>For</w:t>
                  </w:r>
                  <w:r>
                    <w:rPr>
                      <w:color w:val="231F20"/>
                      <w:spacing w:val="-2"/>
                      <w:w w:val="80"/>
                    </w:rPr>
                    <w:t> </w:t>
                  </w:r>
                  <w:r>
                    <w:rPr>
                      <w:color w:val="231F20"/>
                      <w:w w:val="80"/>
                    </w:rPr>
                    <w:t>some</w:t>
                  </w:r>
                  <w:r>
                    <w:rPr>
                      <w:color w:val="231F20"/>
                      <w:spacing w:val="-2"/>
                      <w:w w:val="80"/>
                    </w:rPr>
                    <w:t> </w:t>
                  </w:r>
                  <w:r>
                    <w:rPr>
                      <w:color w:val="231F20"/>
                      <w:w w:val="80"/>
                    </w:rPr>
                    <w:t>individuals</w:t>
                  </w:r>
                  <w:r>
                    <w:rPr>
                      <w:color w:val="231F20"/>
                      <w:spacing w:val="-2"/>
                      <w:w w:val="80"/>
                    </w:rPr>
                    <w:t> </w:t>
                  </w:r>
                  <w:r>
                    <w:rPr>
                      <w:color w:val="231F20"/>
                      <w:w w:val="80"/>
                    </w:rPr>
                    <w:t>in</w:t>
                  </w:r>
                  <w:r>
                    <w:rPr>
                      <w:color w:val="231F20"/>
                      <w:spacing w:val="-2"/>
                      <w:w w:val="80"/>
                    </w:rPr>
                    <w:t> </w:t>
                  </w:r>
                  <w:r>
                    <w:rPr>
                      <w:color w:val="231F20"/>
                      <w:w w:val="80"/>
                    </w:rPr>
                    <w:t>nursing</w:t>
                  </w:r>
                  <w:r>
                    <w:rPr>
                      <w:color w:val="231F20"/>
                      <w:spacing w:val="-2"/>
                      <w:w w:val="80"/>
                    </w:rPr>
                    <w:t> </w:t>
                  </w:r>
                  <w:r>
                    <w:rPr>
                      <w:color w:val="231F20"/>
                      <w:w w:val="80"/>
                    </w:rPr>
                    <w:t>homes,</w:t>
                  </w:r>
                  <w:r>
                    <w:rPr>
                      <w:color w:val="231F20"/>
                      <w:spacing w:val="-2"/>
                      <w:w w:val="80"/>
                    </w:rPr>
                    <w:t> </w:t>
                  </w:r>
                  <w:r>
                    <w:rPr>
                      <w:color w:val="231F20"/>
                      <w:w w:val="80"/>
                    </w:rPr>
                    <w:t>the</w:t>
                  </w:r>
                  <w:r>
                    <w:rPr>
                      <w:color w:val="231F20"/>
                      <w:spacing w:val="-2"/>
                      <w:w w:val="80"/>
                    </w:rPr>
                    <w:t> </w:t>
                  </w:r>
                  <w:r>
                    <w:rPr>
                      <w:color w:val="231F20"/>
                      <w:w w:val="80"/>
                    </w:rPr>
                    <w:t>right</w:t>
                  </w:r>
                  <w:r>
                    <w:rPr>
                      <w:color w:val="231F20"/>
                      <w:spacing w:val="-2"/>
                      <w:w w:val="80"/>
                    </w:rPr>
                    <w:t> </w:t>
                  </w:r>
                  <w:r>
                    <w:rPr>
                      <w:color w:val="231F20"/>
                      <w:w w:val="80"/>
                    </w:rPr>
                    <w:t>care/services</w:t>
                  </w:r>
                  <w:r>
                    <w:rPr>
                      <w:color w:val="231F20"/>
                      <w:spacing w:val="-2"/>
                      <w:w w:val="80"/>
                    </w:rPr>
                    <w:t> </w:t>
                  </w:r>
                  <w:r>
                    <w:rPr>
                      <w:color w:val="231F20"/>
                      <w:w w:val="80"/>
                    </w:rPr>
                    <w:t>at</w:t>
                  </w:r>
                  <w:r>
                    <w:rPr>
                      <w:color w:val="231F20"/>
                      <w:spacing w:val="-2"/>
                      <w:w w:val="80"/>
                    </w:rPr>
                    <w:t> </w:t>
                  </w:r>
                  <w:r>
                    <w:rPr>
                      <w:color w:val="231F20"/>
                      <w:w w:val="80"/>
                    </w:rPr>
                    <w:t>the</w:t>
                  </w:r>
                  <w:r>
                    <w:rPr>
                      <w:color w:val="231F20"/>
                      <w:spacing w:val="-2"/>
                      <w:w w:val="80"/>
                    </w:rPr>
                    <w:t> </w:t>
                  </w:r>
                  <w:r>
                    <w:rPr>
                      <w:color w:val="231F20"/>
                      <w:w w:val="80"/>
                    </w:rPr>
                    <w:t>right</w:t>
                  </w:r>
                  <w:r>
                    <w:rPr>
                      <w:color w:val="231F20"/>
                      <w:spacing w:val="-2"/>
                      <w:w w:val="80"/>
                    </w:rPr>
                    <w:t> </w:t>
                  </w:r>
                  <w:r>
                    <w:rPr>
                      <w:color w:val="231F20"/>
                      <w:w w:val="80"/>
                    </w:rPr>
                    <w:t>time</w:t>
                  </w:r>
                  <w:r>
                    <w:rPr>
                      <w:color w:val="231F20"/>
                      <w:spacing w:val="-2"/>
                      <w:w w:val="80"/>
                    </w:rPr>
                    <w:t> </w:t>
                  </w:r>
                  <w:r>
                    <w:rPr>
                      <w:color w:val="231F20"/>
                      <w:w w:val="80"/>
                    </w:rPr>
                    <w:t>may</w:t>
                  </w:r>
                  <w:r>
                    <w:rPr>
                      <w:color w:val="231F20"/>
                      <w:spacing w:val="-2"/>
                      <w:w w:val="80"/>
                    </w:rPr>
                    <w:t> </w:t>
                  </w:r>
                  <w:r>
                    <w:rPr>
                      <w:color w:val="231F20"/>
                      <w:w w:val="80"/>
                    </w:rPr>
                    <w:t>mean</w:t>
                  </w:r>
                  <w:r>
                    <w:rPr>
                      <w:color w:val="231F20"/>
                      <w:spacing w:val="-2"/>
                      <w:w w:val="80"/>
                    </w:rPr>
                    <w:t> </w:t>
                  </w:r>
                  <w:r>
                    <w:rPr>
                      <w:color w:val="231F20"/>
                      <w:w w:val="80"/>
                    </w:rPr>
                    <w:t>moving</w:t>
                  </w:r>
                  <w:r>
                    <w:rPr>
                      <w:color w:val="231F20"/>
                      <w:spacing w:val="-2"/>
                      <w:w w:val="80"/>
                    </w:rPr>
                    <w:t> </w:t>
                  </w:r>
                  <w:r>
                    <w:rPr>
                      <w:color w:val="231F20"/>
                      <w:w w:val="80"/>
                    </w:rPr>
                    <w:t>out</w:t>
                  </w:r>
                  <w:r>
                    <w:rPr>
                      <w:color w:val="231F20"/>
                      <w:spacing w:val="-2"/>
                      <w:w w:val="80"/>
                    </w:rPr>
                    <w:t> </w:t>
                  </w:r>
                  <w:r>
                    <w:rPr>
                      <w:color w:val="231F20"/>
                      <w:w w:val="80"/>
                    </w:rPr>
                    <w:t>of</w:t>
                  </w:r>
                  <w:r>
                    <w:rPr>
                      <w:color w:val="231F20"/>
                      <w:spacing w:val="-2"/>
                      <w:w w:val="80"/>
                    </w:rPr>
                    <w:t> </w:t>
                  </w:r>
                  <w:r>
                    <w:rPr>
                      <w:color w:val="231F20"/>
                      <w:w w:val="80"/>
                    </w:rPr>
                    <w:t>the</w:t>
                  </w:r>
                  <w:r>
                    <w:rPr>
                      <w:color w:val="231F20"/>
                      <w:spacing w:val="-2"/>
                      <w:w w:val="80"/>
                    </w:rPr>
                    <w:t> </w:t>
                  </w:r>
                  <w:r>
                    <w:rPr>
                      <w:color w:val="231F20"/>
                      <w:w w:val="80"/>
                    </w:rPr>
                    <w:t>nursing</w:t>
                  </w:r>
                  <w:r>
                    <w:rPr>
                      <w:color w:val="231F20"/>
                      <w:spacing w:val="-2"/>
                      <w:w w:val="80"/>
                    </w:rPr>
                    <w:t> </w:t>
                  </w:r>
                  <w:r>
                    <w:rPr>
                      <w:color w:val="231F20"/>
                      <w:w w:val="80"/>
                    </w:rPr>
                    <w:t>home</w:t>
                  </w:r>
                  <w:r>
                    <w:rPr>
                      <w:color w:val="231F20"/>
                      <w:spacing w:val="-2"/>
                      <w:w w:val="80"/>
                    </w:rPr>
                    <w:t> </w:t>
                  </w:r>
                  <w:r>
                    <w:rPr>
                      <w:color w:val="231F20"/>
                      <w:w w:val="80"/>
                    </w:rPr>
                    <w:t>and</w:t>
                  </w:r>
                  <w:r>
                    <w:rPr>
                      <w:color w:val="231F20"/>
                      <w:spacing w:val="-2"/>
                      <w:w w:val="80"/>
                    </w:rPr>
                    <w:t> </w:t>
                  </w:r>
                  <w:r>
                    <w:rPr>
                      <w:color w:val="231F20"/>
                      <w:w w:val="80"/>
                    </w:rPr>
                    <w:t>back into the community with services and supports. Information about these "nursing home transitions" is included. Because no one knows better about what you can do to receive the best services than long-term care consumers who have faced these challenges themselves, the guide presents tips from individuals around the country who have already traveled down the same road.</w:t>
                  </w:r>
                </w:p>
              </w:txbxContent>
            </v:textbox>
            <w10:wrap type="none"/>
          </v:shape>
        </w:pict>
      </w:r>
      <w:r>
        <w:rPr/>
        <w:pict>
          <v:shape style="position:absolute;margin-left:35pt;margin-top:438.080994pt;width:532.75pt;height:41.65pt;mso-position-horizontal-relative:page;mso-position-vertical-relative:page;z-index:-21942784" type="#_x0000_t202" id="docshape207" filled="false" stroked="false">
            <v:textbox inset="0,0,0,0">
              <w:txbxContent>
                <w:p>
                  <w:pPr>
                    <w:pStyle w:val="BodyText"/>
                    <w:spacing w:line="247" w:lineRule="auto" w:before="23"/>
                    <w:ind w:left="20" w:right="14"/>
                  </w:pPr>
                  <w:r>
                    <w:rPr>
                      <w:color w:val="231F20"/>
                      <w:w w:val="80"/>
                    </w:rPr>
                    <w:t>Although</w:t>
                  </w:r>
                  <w:r>
                    <w:rPr>
                      <w:color w:val="231F20"/>
                      <w:spacing w:val="-5"/>
                      <w:w w:val="80"/>
                    </w:rPr>
                    <w:t> </w:t>
                  </w:r>
                  <w:r>
                    <w:rPr>
                      <w:color w:val="231F20"/>
                      <w:w w:val="80"/>
                    </w:rPr>
                    <w:t>this</w:t>
                  </w:r>
                  <w:r>
                    <w:rPr>
                      <w:color w:val="231F20"/>
                      <w:spacing w:val="-5"/>
                      <w:w w:val="80"/>
                    </w:rPr>
                    <w:t> </w:t>
                  </w:r>
                  <w:r>
                    <w:rPr>
                      <w:color w:val="231F20"/>
                      <w:w w:val="80"/>
                    </w:rPr>
                    <w:t>guide</w:t>
                  </w:r>
                  <w:r>
                    <w:rPr>
                      <w:color w:val="231F20"/>
                      <w:spacing w:val="-5"/>
                      <w:w w:val="80"/>
                    </w:rPr>
                    <w:t> </w:t>
                  </w:r>
                  <w:r>
                    <w:rPr>
                      <w:color w:val="231F20"/>
                      <w:w w:val="80"/>
                    </w:rPr>
                    <w:t>is</w:t>
                  </w:r>
                  <w:r>
                    <w:rPr>
                      <w:color w:val="231F20"/>
                      <w:spacing w:val="-4"/>
                      <w:w w:val="80"/>
                    </w:rPr>
                    <w:t> </w:t>
                  </w:r>
                  <w:r>
                    <w:rPr>
                      <w:color w:val="231F20"/>
                      <w:w w:val="80"/>
                    </w:rPr>
                    <w:t>intended</w:t>
                  </w:r>
                  <w:r>
                    <w:rPr>
                      <w:color w:val="231F20"/>
                      <w:spacing w:val="-5"/>
                      <w:w w:val="80"/>
                    </w:rPr>
                    <w:t> </w:t>
                  </w:r>
                  <w:r>
                    <w:rPr>
                      <w:color w:val="231F20"/>
                      <w:w w:val="80"/>
                    </w:rPr>
                    <w:t>for</w:t>
                  </w:r>
                  <w:r>
                    <w:rPr>
                      <w:color w:val="231F20"/>
                      <w:spacing w:val="-5"/>
                      <w:w w:val="80"/>
                    </w:rPr>
                    <w:t> </w:t>
                  </w:r>
                  <w:r>
                    <w:rPr>
                      <w:color w:val="231F20"/>
                      <w:w w:val="80"/>
                    </w:rPr>
                    <w:t>long-term</w:t>
                  </w:r>
                  <w:r>
                    <w:rPr>
                      <w:color w:val="231F20"/>
                      <w:spacing w:val="-5"/>
                      <w:w w:val="80"/>
                    </w:rPr>
                    <w:t> </w:t>
                  </w:r>
                  <w:r>
                    <w:rPr>
                      <w:color w:val="231F20"/>
                      <w:w w:val="80"/>
                    </w:rPr>
                    <w:t>care</w:t>
                  </w:r>
                  <w:r>
                    <w:rPr>
                      <w:color w:val="231F20"/>
                      <w:spacing w:val="-4"/>
                      <w:w w:val="80"/>
                    </w:rPr>
                    <w:t> </w:t>
                  </w:r>
                  <w:r>
                    <w:rPr>
                      <w:color w:val="231F20"/>
                      <w:w w:val="80"/>
                    </w:rPr>
                    <w:t>consumers,</w:t>
                  </w:r>
                  <w:r>
                    <w:rPr>
                      <w:color w:val="231F20"/>
                      <w:spacing w:val="-5"/>
                      <w:w w:val="80"/>
                    </w:rPr>
                    <w:t> </w:t>
                  </w:r>
                  <w:r>
                    <w:rPr>
                      <w:color w:val="231F20"/>
                      <w:w w:val="80"/>
                    </w:rPr>
                    <w:t>we</w:t>
                  </w:r>
                  <w:r>
                    <w:rPr>
                      <w:color w:val="231F20"/>
                      <w:spacing w:val="-5"/>
                      <w:w w:val="80"/>
                    </w:rPr>
                    <w:t> </w:t>
                  </w:r>
                  <w:r>
                    <w:rPr>
                      <w:color w:val="231F20"/>
                      <w:w w:val="80"/>
                    </w:rPr>
                    <w:t>recognize</w:t>
                  </w:r>
                  <w:r>
                    <w:rPr>
                      <w:color w:val="231F20"/>
                      <w:spacing w:val="-5"/>
                      <w:w w:val="80"/>
                    </w:rPr>
                    <w:t> </w:t>
                  </w:r>
                  <w:r>
                    <w:rPr>
                      <w:color w:val="231F20"/>
                      <w:w w:val="80"/>
                    </w:rPr>
                    <w:t>the</w:t>
                  </w:r>
                  <w:r>
                    <w:rPr>
                      <w:color w:val="231F20"/>
                      <w:spacing w:val="-4"/>
                      <w:w w:val="80"/>
                    </w:rPr>
                    <w:t> </w:t>
                  </w:r>
                  <w:r>
                    <w:rPr>
                      <w:color w:val="231F20"/>
                      <w:w w:val="80"/>
                    </w:rPr>
                    <w:t>important</w:t>
                  </w:r>
                  <w:r>
                    <w:rPr>
                      <w:color w:val="231F20"/>
                      <w:spacing w:val="-5"/>
                      <w:w w:val="80"/>
                    </w:rPr>
                    <w:t> </w:t>
                  </w:r>
                  <w:r>
                    <w:rPr>
                      <w:color w:val="231F20"/>
                      <w:w w:val="80"/>
                    </w:rPr>
                    <w:t>role</w:t>
                  </w:r>
                  <w:r>
                    <w:rPr>
                      <w:color w:val="231F20"/>
                      <w:spacing w:val="-5"/>
                      <w:w w:val="80"/>
                    </w:rPr>
                    <w:t> </w:t>
                  </w:r>
                  <w:r>
                    <w:rPr>
                      <w:color w:val="231F20"/>
                      <w:w w:val="80"/>
                    </w:rPr>
                    <w:t>of</w:t>
                  </w:r>
                  <w:r>
                    <w:rPr>
                      <w:color w:val="231F20"/>
                      <w:spacing w:val="-5"/>
                      <w:w w:val="80"/>
                    </w:rPr>
                    <w:t> </w:t>
                  </w:r>
                  <w:r>
                    <w:rPr>
                      <w:color w:val="231F20"/>
                      <w:w w:val="80"/>
                    </w:rPr>
                    <w:t>family</w:t>
                  </w:r>
                  <w:r>
                    <w:rPr>
                      <w:color w:val="231F20"/>
                      <w:spacing w:val="-4"/>
                      <w:w w:val="80"/>
                    </w:rPr>
                    <w:t> </w:t>
                  </w:r>
                  <w:r>
                    <w:rPr>
                      <w:color w:val="231F20"/>
                      <w:w w:val="80"/>
                    </w:rPr>
                    <w:t>and</w:t>
                  </w:r>
                  <w:r>
                    <w:rPr>
                      <w:color w:val="231F20"/>
                      <w:spacing w:val="-5"/>
                      <w:w w:val="80"/>
                    </w:rPr>
                    <w:t> </w:t>
                  </w:r>
                  <w:r>
                    <w:rPr>
                      <w:color w:val="231F20"/>
                      <w:w w:val="80"/>
                    </w:rPr>
                    <w:t>other</w:t>
                  </w:r>
                  <w:r>
                    <w:rPr>
                      <w:color w:val="231F20"/>
                      <w:spacing w:val="-5"/>
                      <w:w w:val="80"/>
                    </w:rPr>
                    <w:t> </w:t>
                  </w:r>
                  <w:r>
                    <w:rPr>
                      <w:color w:val="231F20"/>
                      <w:w w:val="80"/>
                    </w:rPr>
                    <w:t>caregivers.</w:t>
                  </w:r>
                  <w:r>
                    <w:rPr>
                      <w:color w:val="231F20"/>
                      <w:spacing w:val="-5"/>
                      <w:w w:val="80"/>
                    </w:rPr>
                    <w:t> </w:t>
                  </w:r>
                  <w:r>
                    <w:rPr>
                      <w:color w:val="231F20"/>
                      <w:w w:val="80"/>
                    </w:rPr>
                    <w:t>For</w:t>
                  </w:r>
                  <w:r>
                    <w:rPr>
                      <w:color w:val="231F20"/>
                      <w:spacing w:val="-4"/>
                      <w:w w:val="80"/>
                    </w:rPr>
                    <w:t> </w:t>
                  </w:r>
                  <w:r>
                    <w:rPr>
                      <w:color w:val="231F20"/>
                      <w:w w:val="80"/>
                    </w:rPr>
                    <w:t>that reason, much of the information in this guide can also be used by caregivers. In addition, we have included resources to assist and </w:t>
                  </w:r>
                  <w:r>
                    <w:rPr>
                      <w:color w:val="231F20"/>
                      <w:w w:val="85"/>
                    </w:rPr>
                    <w:t>support</w:t>
                  </w:r>
                  <w:r>
                    <w:rPr>
                      <w:color w:val="231F20"/>
                      <w:spacing w:val="-9"/>
                      <w:w w:val="85"/>
                    </w:rPr>
                    <w:t> </w:t>
                  </w:r>
                  <w:r>
                    <w:rPr>
                      <w:color w:val="231F20"/>
                      <w:w w:val="85"/>
                    </w:rPr>
                    <w:t>caregivers</w:t>
                  </w:r>
                  <w:r>
                    <w:rPr>
                      <w:color w:val="231F20"/>
                      <w:spacing w:val="-8"/>
                      <w:w w:val="85"/>
                    </w:rPr>
                    <w:t> </w:t>
                  </w:r>
                  <w:r>
                    <w:rPr>
                      <w:color w:val="231F20"/>
                      <w:w w:val="85"/>
                    </w:rPr>
                    <w:t>as</w:t>
                  </w:r>
                  <w:r>
                    <w:rPr>
                      <w:color w:val="231F20"/>
                      <w:spacing w:val="-8"/>
                      <w:w w:val="85"/>
                    </w:rPr>
                    <w:t> </w:t>
                  </w:r>
                  <w:r>
                    <w:rPr>
                      <w:color w:val="231F20"/>
                      <w:w w:val="85"/>
                    </w:rPr>
                    <w:t>they</w:t>
                  </w:r>
                  <w:r>
                    <w:rPr>
                      <w:color w:val="231F20"/>
                      <w:spacing w:val="-8"/>
                      <w:w w:val="85"/>
                    </w:rPr>
                    <w:t> </w:t>
                  </w:r>
                  <w:r>
                    <w:rPr>
                      <w:color w:val="231F20"/>
                      <w:w w:val="85"/>
                    </w:rPr>
                    <w:t>work</w:t>
                  </w:r>
                  <w:r>
                    <w:rPr>
                      <w:color w:val="231F20"/>
                      <w:spacing w:val="-8"/>
                      <w:w w:val="85"/>
                    </w:rPr>
                    <w:t> </w:t>
                  </w:r>
                  <w:r>
                    <w:rPr>
                      <w:color w:val="231F20"/>
                      <w:w w:val="85"/>
                    </w:rPr>
                    <w:t>to</w:t>
                  </w:r>
                  <w:r>
                    <w:rPr>
                      <w:color w:val="231F20"/>
                      <w:spacing w:val="-8"/>
                      <w:w w:val="85"/>
                    </w:rPr>
                    <w:t> </w:t>
                  </w:r>
                  <w:r>
                    <w:rPr>
                      <w:color w:val="231F20"/>
                      <w:w w:val="85"/>
                    </w:rPr>
                    <w:t>assist</w:t>
                  </w:r>
                  <w:r>
                    <w:rPr>
                      <w:color w:val="231F20"/>
                      <w:spacing w:val="-8"/>
                      <w:w w:val="85"/>
                    </w:rPr>
                    <w:t> </w:t>
                  </w:r>
                  <w:r>
                    <w:rPr>
                      <w:color w:val="231F20"/>
                      <w:w w:val="85"/>
                    </w:rPr>
                    <w:t>and</w:t>
                  </w:r>
                  <w:r>
                    <w:rPr>
                      <w:color w:val="231F20"/>
                      <w:spacing w:val="-8"/>
                      <w:w w:val="85"/>
                    </w:rPr>
                    <w:t> </w:t>
                  </w:r>
                  <w:r>
                    <w:rPr>
                      <w:color w:val="231F20"/>
                      <w:w w:val="85"/>
                    </w:rPr>
                    <w:t>support</w:t>
                  </w:r>
                  <w:r>
                    <w:rPr>
                      <w:color w:val="231F20"/>
                      <w:spacing w:val="-8"/>
                      <w:w w:val="85"/>
                    </w:rPr>
                    <w:t> </w:t>
                  </w:r>
                  <w:r>
                    <w:rPr>
                      <w:color w:val="231F20"/>
                      <w:w w:val="85"/>
                    </w:rPr>
                    <w:t>you.</w:t>
                  </w:r>
                </w:p>
              </w:txbxContent>
            </v:textbox>
            <w10:wrap type="none"/>
          </v:shape>
        </w:pict>
      </w:r>
      <w:r>
        <w:rPr/>
        <w:pict>
          <v:shape style="position:absolute;margin-left:35pt;margin-top:490.881012pt;width:532.1pt;height:41.65pt;mso-position-horizontal-relative:page;mso-position-vertical-relative:page;z-index:-21942272" type="#_x0000_t202" id="docshape208" filled="false" stroked="false">
            <v:textbox inset="0,0,0,0">
              <w:txbxContent>
                <w:p>
                  <w:pPr>
                    <w:pStyle w:val="BodyText"/>
                    <w:spacing w:line="247" w:lineRule="auto" w:before="23"/>
                    <w:ind w:left="20"/>
                  </w:pPr>
                  <w:r>
                    <w:rPr>
                      <w:color w:val="231F20"/>
                      <w:w w:val="80"/>
                    </w:rPr>
                    <w:t>It may seem to you that people are speaking in a foreign language when talking about long-term services and supports. In many ways they are! To help you "translate" the terms and expressions, we have created a glossary. Any time you come across a term with an asterisk (*) after it, just go to the glossary for an explanation. The glossary can be found in Appendix 1.</w:t>
                  </w:r>
                </w:p>
              </w:txbxContent>
            </v:textbox>
            <w10:wrap type="none"/>
          </v:shape>
        </w:pict>
      </w:r>
      <w:r>
        <w:rPr/>
        <w:pict>
          <v:shape style="position:absolute;margin-left:35.8596pt;margin-top:632.080994pt;width:531.25pt;height:41.65pt;mso-position-horizontal-relative:page;mso-position-vertical-relative:page;z-index:-21941760" type="#_x0000_t202" id="docshape209" filled="false" stroked="false">
            <v:textbox inset="0,0,0,0">
              <w:txbxContent>
                <w:p>
                  <w:pPr>
                    <w:pStyle w:val="BodyText"/>
                    <w:spacing w:line="247" w:lineRule="auto" w:before="23"/>
                    <w:ind w:left="20" w:right="17" w:hanging="1"/>
                    <w:jc w:val="center"/>
                  </w:pPr>
                  <w:r>
                    <w:rPr>
                      <w:color w:val="231F20"/>
                      <w:w w:val="80"/>
                    </w:rPr>
                    <w:t>The general web address for an organization's homepage is provided in this guide. Links to specific documents or sections were not </w:t>
                  </w:r>
                  <w:r>
                    <w:rPr>
                      <w:color w:val="231F20"/>
                      <w:spacing w:val="-2"/>
                      <w:w w:val="80"/>
                    </w:rPr>
                    <w:t>listed because organizations frequently change or update their weblinks. To find a document or item referenced in this guide, visit the </w:t>
                  </w:r>
                  <w:r>
                    <w:rPr>
                      <w:color w:val="231F20"/>
                      <w:w w:val="80"/>
                    </w:rPr>
                    <w:t>organization's general web address and then search for the item.</w:t>
                  </w:r>
                </w:p>
              </w:txbxContent>
            </v:textbox>
            <w10:wrap type="none"/>
          </v:shape>
        </w:pict>
      </w:r>
      <w:r>
        <w:rPr/>
        <w:pict>
          <v:shape style="position:absolute;margin-left:35pt;margin-top:735.14502pt;width:170.45pt;height:19.1pt;mso-position-horizontal-relative:page;mso-position-vertical-relative:page;z-index:-21941248" type="#_x0000_t202" id="docshape210" filled="false" stroked="false">
            <v:textbox inset="0,0,0,0">
              <w:txbxContent>
                <w:p>
                  <w:pPr>
                    <w:spacing w:line="169" w:lineRule="exact" w:before="25"/>
                    <w:ind w:left="20" w:right="0" w:firstLine="0"/>
                    <w:jc w:val="left"/>
                    <w:rPr>
                      <w:rFonts w:ascii="Calibri"/>
                      <w:sz w:val="14"/>
                    </w:rPr>
                  </w:pPr>
                  <w:r>
                    <w:rPr>
                      <w:rFonts w:ascii="Calibri"/>
                      <w:color w:val="5B617B"/>
                      <w:spacing w:val="-2"/>
                      <w:sz w:val="14"/>
                    </w:rPr>
                    <w:t>INTRODUCTION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5.95pt;height:13.2pt;mso-position-horizontal-relative:page;mso-position-vertical-relative:page;z-index:-21940736" type="#_x0000_t202" id="docshape211" filled="false" stroked="false">
            <v:textbox inset="0,0,0,0">
              <w:txbxContent>
                <w:p>
                  <w:pPr>
                    <w:spacing w:before="26"/>
                    <w:ind w:left="20" w:right="0" w:firstLine="0"/>
                    <w:jc w:val="left"/>
                    <w:rPr>
                      <w:rFonts w:ascii="Calibri"/>
                      <w:sz w:val="18"/>
                    </w:rPr>
                  </w:pPr>
                  <w:r>
                    <w:rPr>
                      <w:rFonts w:ascii="Calibri"/>
                      <w:color w:val="5B617B"/>
                      <w:w w:val="87"/>
                      <w:sz w:val="18"/>
                    </w:rPr>
                    <w:t>2</w:t>
                  </w:r>
                </w:p>
              </w:txbxContent>
            </v:textbox>
            <w10:wrap type="none"/>
          </v:shape>
        </w:pict>
      </w:r>
      <w:r>
        <w:rPr/>
        <w:pict>
          <v:shape style="position:absolute;margin-left:189.850006pt;margin-top:550.099976pt;width:223.3pt;height:67.8pt;mso-position-horizontal-relative:page;mso-position-vertical-relative:page;z-index:-21940224" type="#_x0000_t202" id="docshape212" filled="false" stroked="false">
            <v:textbox inset="0,0,0,0">
              <w:txbxContent>
                <w:p>
                  <w:pPr>
                    <w:spacing w:before="85"/>
                    <w:ind w:left="249" w:right="0" w:firstLine="0"/>
                    <w:jc w:val="left"/>
                    <w:rPr>
                      <w:rFonts w:ascii="Century Gothic"/>
                      <w:b/>
                      <w:sz w:val="24"/>
                    </w:rPr>
                  </w:pPr>
                  <w:r>
                    <w:rPr>
                      <w:rFonts w:ascii="Century Gothic"/>
                      <w:b/>
                      <w:color w:val="3953A4"/>
                      <w:spacing w:val="-2"/>
                      <w:w w:val="105"/>
                      <w:sz w:val="24"/>
                    </w:rPr>
                    <w:t>Legend</w:t>
                  </w:r>
                </w:p>
                <w:p>
                  <w:pPr>
                    <w:pStyle w:val="BodyText"/>
                    <w:spacing w:before="8"/>
                    <w:ind w:left="0"/>
                    <w:rPr>
                      <w:rFonts w:ascii="Century Gothic"/>
                      <w:b/>
                      <w:sz w:val="23"/>
                    </w:rPr>
                  </w:pPr>
                </w:p>
                <w:p>
                  <w:pPr>
                    <w:tabs>
                      <w:tab w:pos="2707" w:val="left" w:leader="none"/>
                    </w:tabs>
                    <w:spacing w:before="0"/>
                    <w:ind w:left="925" w:right="0" w:firstLine="0"/>
                    <w:jc w:val="left"/>
                    <w:rPr>
                      <w:rFonts w:ascii="Calibri"/>
                      <w:b/>
                      <w:sz w:val="22"/>
                    </w:rPr>
                  </w:pPr>
                  <w:r>
                    <w:rPr>
                      <w:rFonts w:ascii="Calibri"/>
                      <w:b/>
                      <w:color w:val="231F20"/>
                      <w:w w:val="95"/>
                      <w:sz w:val="22"/>
                    </w:rPr>
                    <w:t>Web</w:t>
                  </w:r>
                  <w:r>
                    <w:rPr>
                      <w:rFonts w:ascii="Calibri"/>
                      <w:b/>
                      <w:color w:val="231F20"/>
                      <w:spacing w:val="1"/>
                      <w:sz w:val="22"/>
                    </w:rPr>
                    <w:t> </w:t>
                  </w:r>
                  <w:r>
                    <w:rPr>
                      <w:rFonts w:ascii="Calibri"/>
                      <w:b/>
                      <w:color w:val="231F20"/>
                      <w:spacing w:val="-4"/>
                      <w:sz w:val="22"/>
                    </w:rPr>
                    <w:t>Link</w:t>
                  </w:r>
                  <w:r>
                    <w:rPr>
                      <w:rFonts w:ascii="Calibri"/>
                      <w:b/>
                      <w:color w:val="231F20"/>
                      <w:sz w:val="22"/>
                    </w:rPr>
                    <w:tab/>
                    <w:t>Key</w:t>
                  </w:r>
                  <w:r>
                    <w:rPr>
                      <w:rFonts w:ascii="Calibri"/>
                      <w:b/>
                      <w:color w:val="231F20"/>
                      <w:spacing w:val="-8"/>
                      <w:sz w:val="22"/>
                    </w:rPr>
                    <w:t> </w:t>
                  </w:r>
                  <w:r>
                    <w:rPr>
                      <w:rFonts w:ascii="Calibri"/>
                      <w:b/>
                      <w:color w:val="231F20"/>
                      <w:spacing w:val="-2"/>
                      <w:sz w:val="22"/>
                    </w:rPr>
                    <w:t>Points</w:t>
                  </w:r>
                </w:p>
                <w:p>
                  <w:pPr>
                    <w:pStyle w:val="BodyText"/>
                    <w:rPr>
                      <w:rFonts w:ascii="Calibri"/>
                      <w:b/>
                      <w:sz w:val="16"/>
                    </w:rPr>
                  </w:pPr>
                </w:p>
              </w:txbxContent>
            </v:textbox>
            <w10:wrap type="none"/>
          </v:shape>
        </w:pict>
      </w:r>
      <w:r>
        <w:rPr/>
        <w:pict>
          <v:shape style="position:absolute;margin-left:0pt;margin-top:0pt;width:600.9pt;height:74.650pt;mso-position-horizontal-relative:page;mso-position-vertical-relative:page;z-index:-21939712" type="#_x0000_t202" id="docshape213"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939200" type="#_x0000_t202" id="docshape214"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938688" type="#_x0000_t202" id="docshape215"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938176" type="#_x0000_t202" id="docshape216"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937664" type="#_x0000_t202" id="docshape217"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937152" type="#_x0000_t202" id="docshape218"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936640" type="#_x0000_t202" id="docshape219"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936128" type="#_x0000_t202" id="docshape220"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935616" type="#_x0000_t202" id="docshape221"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935104" type="#_x0000_t202" id="docshape222"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934592" type="#_x0000_t202" id="docshape223"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934080" type="#_x0000_t202" id="docshape224"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933568" type="#_x0000_t202" id="docshape225"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933056" type="#_x0000_t202" id="docshape226"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932544" type="#_x0000_t202" id="docshape227"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932032" type="#_x0000_t202" id="docshape228"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931520" type="#_x0000_t202" id="docshape229"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931008" type="#_x0000_t202" id="docshape230"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930496" type="#_x0000_t202" id="docshape231"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929984" type="#_x0000_t202" id="docshape232"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929472" type="#_x0000_t202" id="docshape233"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928960" type="#_x0000_t202" id="docshape234"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928448" type="#_x0000_t202" id="docshape235"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927936" type="#_x0000_t202" id="docshape236"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927424" type="#_x0000_t202" id="docshape237"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926912" type="#_x0000_t202" id="docshape238"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926400" type="#_x0000_t202" id="docshape239"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925888" type="#_x0000_t202" id="docshape240" filled="false" stroked="false">
            <v:textbox inset="0,0,0,0">
              <w:txbxContent/>
            </v:textbox>
            <w10:wrap type="none"/>
          </v:shape>
        </w:pict>
      </w:r>
      <w:r>
        <w:rPr/>
        <w:pict>
          <v:shape style="position:absolute;margin-left:240.070999pt;margin-top:74.133003pt;width:26.9pt;height:12.4pt;mso-position-horizontal-relative:page;mso-position-vertical-relative:page;z-index:-21925376" type="#_x0000_t202" id="docshape241"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924864" type="#_x0000_t202" id="docshape242"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924352" type="#_x0000_t202" id="docshape243"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923840" type="#_x0000_t202" id="docshape244"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923328" type="#_x0000_t202" id="docshape245"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922816" type="#_x0000_t202" id="docshape246"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922304" type="#_x0000_t202" id="docshape247"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921792" type="#_x0000_t202" id="docshape248"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921280" type="#_x0000_t202" id="docshape249"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35.988396pt;margin-top:737.051331pt;width:22.5pt;height:27.45pt;mso-position-horizontal-relative:page;mso-position-vertical-relative:page;z-index:-21920768" id="docshapegroup250" coordorigin="720,14741" coordsize="450,549">
            <v:shape style="position:absolute;left:783;top:15116;width:323;height:173" type="#_x0000_t75" id="docshape251" stroked="false">
              <v:imagedata r:id="rId43" o:title=""/>
            </v:shape>
            <v:shape style="position:absolute;left:783;top:14802;width:323;height:302" type="#_x0000_t75" id="docshape252" stroked="false">
              <v:imagedata r:id="rId53" o:title=""/>
            </v:shape>
            <v:shape style="position:absolute;left:719;top:14741;width:450;height:190" id="docshape253"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group style="position:absolute;margin-left:0pt;margin-top:306.799988pt;width:603pt;height:424.2pt;mso-position-horizontal-relative:page;mso-position-vertical-relative:page;z-index:-21920256" id="docshapegroup254" coordorigin="0,6136" coordsize="12060,8484">
            <v:shape style="position:absolute;left:0;top:6136;width:8519;height:4247" type="#_x0000_t75" id="docshape255" stroked="false">
              <v:imagedata r:id="rId54" o:title=""/>
            </v:shape>
            <v:shape style="position:absolute;left:8508;top:6136;width:3552;height:4958" type="#_x0000_t75" id="docshape256" stroked="false">
              <v:imagedata r:id="rId55" o:title=""/>
            </v:shape>
            <v:shape style="position:absolute;left:0;top:10373;width:8519;height:4247" type="#_x0000_t75" id="docshape257" stroked="false">
              <v:imagedata r:id="rId56" o:title=""/>
            </v:shape>
            <v:shape style="position:absolute;left:8508;top:11083;width:3552;height:3537" type="#_x0000_t75" id="docshape258" stroked="false">
              <v:imagedata r:id="rId57" o:title=""/>
            </v:shape>
            <w10:wrap type="none"/>
          </v:group>
        </w:pict>
      </w:r>
      <w:r>
        <w:rPr/>
        <w:pict>
          <v:group style="position:absolute;margin-left:61.007996pt;margin-top:71.399994pt;width:497.95pt;height:173.25pt;mso-position-horizontal-relative:page;mso-position-vertical-relative:page;z-index:-21919744" id="docshapegroup259" coordorigin="1220,1428" coordsize="9959,3465">
            <v:shape style="position:absolute;left:1250;top:1458;width:9929;height:3435" type="#_x0000_t75" id="docshape260" stroked="false">
              <v:imagedata r:id="rId58" o:title=""/>
            </v:shape>
            <v:rect style="position:absolute;left:1230;top:1438;width:9700;height:3196" id="docshape261" filled="true" fillcolor="#ffffff" stroked="false">
              <v:fill type="solid"/>
            </v:rect>
            <v:rect style="position:absolute;left:1230;top:1438;width:9700;height:3196" id="docshape262" filled="false" stroked="true" strokeweight="1pt" strokecolor="#231f20">
              <v:stroke dashstyle="solid"/>
            </v:rect>
            <w10:wrap type="none"/>
          </v:group>
        </w:pict>
      </w:r>
      <w:r>
        <w:rPr/>
        <w:pict>
          <v:shape style="position:absolute;margin-left:399.03891pt;margin-top:735.14502pt;width:170.45pt;height:19.1pt;mso-position-horizontal-relative:page;mso-position-vertical-relative:page;z-index:-21919232" type="#_x0000_t202" id="docshape263" filled="false" stroked="false">
            <v:textbox inset="0,0,0,0">
              <w:txbxContent>
                <w:p>
                  <w:pPr>
                    <w:spacing w:line="169" w:lineRule="exact" w:before="25"/>
                    <w:ind w:left="1880" w:right="0" w:firstLine="0"/>
                    <w:jc w:val="left"/>
                    <w:rPr>
                      <w:rFonts w:ascii="Calibri"/>
                      <w:sz w:val="14"/>
                    </w:rPr>
                  </w:pPr>
                  <w:r>
                    <w:rPr>
                      <w:rFonts w:ascii="Calibri"/>
                      <w:color w:val="5B617B"/>
                      <w:sz w:val="14"/>
                    </w:rPr>
                    <w:t>FINDING THE</w:t>
                  </w:r>
                  <w:r>
                    <w:rPr>
                      <w:rFonts w:ascii="Calibri"/>
                      <w:color w:val="5B617B"/>
                      <w:spacing w:val="1"/>
                      <w:sz w:val="14"/>
                    </w:rPr>
                    <w:t> </w:t>
                  </w:r>
                  <w:r>
                    <w:rPr>
                      <w:rFonts w:ascii="Calibri"/>
                      <w:color w:val="5B617B"/>
                      <w:sz w:val="14"/>
                    </w:rPr>
                    <w:t>RIGHT </w:t>
                  </w:r>
                  <w:r>
                    <w:rPr>
                      <w:rFonts w:ascii="Calibri"/>
                      <w:color w:val="5B617B"/>
                      <w:spacing w:val="-4"/>
                      <w:sz w:val="14"/>
                    </w:rPr>
                    <w:t>ROAD</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5.95pt;height:13.2pt;mso-position-horizontal-relative:page;mso-position-vertical-relative:page;z-index:-21918720" type="#_x0000_t202" id="docshape264" filled="false" stroked="false">
            <v:textbox inset="0,0,0,0">
              <w:txbxContent>
                <w:p>
                  <w:pPr>
                    <w:spacing w:before="26"/>
                    <w:ind w:left="20" w:right="0" w:firstLine="0"/>
                    <w:jc w:val="left"/>
                    <w:rPr>
                      <w:rFonts w:ascii="Calibri"/>
                      <w:sz w:val="18"/>
                    </w:rPr>
                  </w:pPr>
                  <w:r>
                    <w:rPr>
                      <w:rFonts w:ascii="Calibri"/>
                      <w:color w:val="5B617B"/>
                      <w:w w:val="87"/>
                      <w:sz w:val="18"/>
                    </w:rPr>
                    <w:t>3</w:t>
                  </w:r>
                </w:p>
              </w:txbxContent>
            </v:textbox>
            <w10:wrap type="none"/>
          </v:shape>
        </w:pict>
      </w:r>
      <w:r>
        <w:rPr/>
        <w:pict>
          <v:shape style="position:absolute;margin-left:61.507996pt;margin-top:71.899994pt;width:485pt;height:159.8pt;mso-position-horizontal-relative:page;mso-position-vertical-relative:page;z-index:-21918208" type="#_x0000_t202" id="docshape265" filled="false" stroked="false">
            <v:textbox inset="0,0,0,0">
              <w:txbxContent>
                <w:p>
                  <w:pPr>
                    <w:spacing w:before="214"/>
                    <w:ind w:left="2630" w:right="2630" w:firstLine="0"/>
                    <w:jc w:val="center"/>
                    <w:rPr>
                      <w:rFonts w:ascii="Century Gothic"/>
                      <w:b/>
                      <w:sz w:val="36"/>
                    </w:rPr>
                  </w:pPr>
                  <w:r>
                    <w:rPr>
                      <w:rFonts w:ascii="Century Gothic"/>
                      <w:b/>
                      <w:color w:val="3953A4"/>
                      <w:w w:val="110"/>
                      <w:sz w:val="36"/>
                    </w:rPr>
                    <w:t>Finding</w:t>
                  </w:r>
                  <w:r>
                    <w:rPr>
                      <w:rFonts w:ascii="Century Gothic"/>
                      <w:b/>
                      <w:color w:val="3953A4"/>
                      <w:spacing w:val="49"/>
                      <w:w w:val="110"/>
                      <w:sz w:val="36"/>
                    </w:rPr>
                    <w:t> </w:t>
                  </w:r>
                  <w:r>
                    <w:rPr>
                      <w:rFonts w:ascii="Century Gothic"/>
                      <w:b/>
                      <w:color w:val="3953A4"/>
                      <w:w w:val="110"/>
                      <w:sz w:val="36"/>
                    </w:rPr>
                    <w:t>the</w:t>
                  </w:r>
                  <w:r>
                    <w:rPr>
                      <w:rFonts w:ascii="Century Gothic"/>
                      <w:b/>
                      <w:color w:val="3953A4"/>
                      <w:spacing w:val="49"/>
                      <w:w w:val="110"/>
                      <w:sz w:val="36"/>
                    </w:rPr>
                    <w:t> </w:t>
                  </w:r>
                  <w:r>
                    <w:rPr>
                      <w:rFonts w:ascii="Century Gothic"/>
                      <w:b/>
                      <w:color w:val="3953A4"/>
                      <w:w w:val="110"/>
                      <w:sz w:val="36"/>
                    </w:rPr>
                    <w:t>Right</w:t>
                  </w:r>
                  <w:r>
                    <w:rPr>
                      <w:rFonts w:ascii="Century Gothic"/>
                      <w:b/>
                      <w:color w:val="3953A4"/>
                      <w:spacing w:val="49"/>
                      <w:w w:val="110"/>
                      <w:sz w:val="36"/>
                    </w:rPr>
                    <w:t> </w:t>
                  </w:r>
                  <w:r>
                    <w:rPr>
                      <w:rFonts w:ascii="Century Gothic"/>
                      <w:b/>
                      <w:color w:val="3953A4"/>
                      <w:spacing w:val="-4"/>
                      <w:w w:val="110"/>
                      <w:sz w:val="36"/>
                    </w:rPr>
                    <w:t>Road</w:t>
                  </w:r>
                </w:p>
                <w:p>
                  <w:pPr>
                    <w:pStyle w:val="BodyText"/>
                    <w:spacing w:before="5"/>
                    <w:ind w:left="0"/>
                    <w:rPr>
                      <w:rFonts w:ascii="Century Gothic"/>
                      <w:b/>
                      <w:sz w:val="36"/>
                    </w:rPr>
                  </w:pPr>
                </w:p>
                <w:p>
                  <w:pPr>
                    <w:spacing w:line="247" w:lineRule="auto" w:before="0"/>
                    <w:ind w:left="286" w:right="269" w:firstLine="0"/>
                    <w:jc w:val="left"/>
                    <w:rPr>
                      <w:sz w:val="36"/>
                    </w:rPr>
                  </w:pPr>
                  <w:r>
                    <w:rPr>
                      <w:color w:val="231F20"/>
                      <w:w w:val="75"/>
                      <w:sz w:val="36"/>
                    </w:rPr>
                    <w:t>To begin your journey, you need to figure out what road to take. This</w:t>
                  </w:r>
                  <w:r>
                    <w:rPr>
                      <w:color w:val="231F20"/>
                      <w:spacing w:val="80"/>
                      <w:w w:val="150"/>
                      <w:sz w:val="36"/>
                    </w:rPr>
                    <w:t> </w:t>
                  </w:r>
                  <w:r>
                    <w:rPr>
                      <w:color w:val="231F20"/>
                      <w:w w:val="80"/>
                      <w:sz w:val="36"/>
                    </w:rPr>
                    <w:t>section of the guide gives you the lay of the land and provides you with a "large scale" map to help you in deciding what option is right </w:t>
                  </w:r>
                  <w:r>
                    <w:rPr>
                      <w:color w:val="231F20"/>
                      <w:w w:val="90"/>
                      <w:sz w:val="36"/>
                    </w:rPr>
                    <w:t>for</w:t>
                  </w:r>
                  <w:r>
                    <w:rPr>
                      <w:color w:val="231F20"/>
                      <w:spacing w:val="-8"/>
                      <w:w w:val="90"/>
                      <w:sz w:val="36"/>
                    </w:rPr>
                    <w:t> </w:t>
                  </w:r>
                  <w:r>
                    <w:rPr>
                      <w:color w:val="231F20"/>
                      <w:w w:val="90"/>
                      <w:sz w:val="36"/>
                    </w:rPr>
                    <w:t>you.</w:t>
                  </w:r>
                </w:p>
                <w:p>
                  <w:pPr>
                    <w:pStyle w:val="BodyText"/>
                    <w:spacing w:before="2"/>
                    <w:rPr>
                      <w:sz w:val="17"/>
                    </w:rPr>
                  </w:pPr>
                </w:p>
              </w:txbxContent>
            </v:textbox>
            <w10:wrap type="none"/>
          </v:shape>
        </w:pict>
      </w:r>
    </w:p>
    <w:p>
      <w:pPr>
        <w:spacing w:after="0"/>
        <w:rPr>
          <w:sz w:val="2"/>
          <w:szCs w:val="2"/>
        </w:rPr>
        <w:sectPr>
          <w:pgSz w:w="12060" w:h="15480"/>
          <w:pgMar w:top="1420" w:bottom="0" w:left="580" w:right="560"/>
        </w:sectPr>
      </w:pPr>
    </w:p>
    <w:p>
      <w:pPr>
        <w:rPr>
          <w:sz w:val="2"/>
          <w:szCs w:val="2"/>
        </w:rPr>
      </w:pPr>
      <w:r>
        <w:rPr/>
        <w:pict>
          <v:group style="position:absolute;margin-left:-.000002pt;margin-top:0pt;width:603pt;height:126.6pt;mso-position-horizontal-relative:page;mso-position-vertical-relative:page;z-index:-21917696" id="docshapegroup266" coordorigin="0,0" coordsize="12060,2532">
            <v:rect style="position:absolute;left:0;top:0;width:12060;height:2124" id="docshape267" filled="true" fillcolor="#b8dbeb" stroked="false">
              <v:fill type="solid"/>
            </v:rect>
            <v:shape style="position:absolute;left:0;top:0;width:12060;height:1795" type="#_x0000_t75" id="docshape268" stroked="false">
              <v:imagedata r:id="rId37" o:title=""/>
            </v:shape>
            <v:rect style="position:absolute;left:0;top:1714;width:12060;height:410" id="docshape269" filled="true" fillcolor="#000000" stroked="false">
              <v:fill type="solid"/>
            </v:rect>
            <v:shape style="position:absolute;left:0;top:925;width:2127;height:771" id="docshape270"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271"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272"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273"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274" stroked="false">
              <v:imagedata r:id="rId38" o:title=""/>
            </v:shape>
            <v:shape style="position:absolute;left:11975;top:1152;width:85;height:580" id="docshape275"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276"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277" stroked="false">
              <v:imagedata r:id="rId39" o:title=""/>
            </v:shape>
            <v:shape style="position:absolute;left:4572;top:1426;width:128;height:208" type="#_x0000_t75" id="docshape278" stroked="false">
              <v:imagedata r:id="rId39" o:title=""/>
            </v:shape>
            <v:shape style="position:absolute;left:4996;top:1119;width:705;height:611" id="docshape279"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280"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281"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282" stroked="false">
              <v:imagedata r:id="rId40" o:title=""/>
            </v:shape>
            <v:shape style="position:absolute;left:2495;top:1198;width:995;height:511" id="docshape283"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284"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285"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286"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287" stroked="false">
              <v:imagedata r:id="rId41" o:title=""/>
            </v:shape>
            <v:shape style="position:absolute;left:9122;top:1445;width:176;height:183" type="#_x0000_t75" id="docshape288" stroked="false">
              <v:imagedata r:id="rId42" o:title=""/>
            </v:shape>
            <v:shape style="position:absolute;left:9031;top:1244;width:711;height:486" id="docshape289"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290" filled="true" fillcolor="#145aa9" stroked="false">
              <v:fill type="solid"/>
            </v:rect>
            <w10:wrap type="none"/>
          </v:group>
        </w:pict>
      </w:r>
      <w:r>
        <w:rPr/>
        <w:pict>
          <v:group style="position:absolute;margin-left:541.980408pt;margin-top:736.098389pt;width:22.5pt;height:27.45pt;mso-position-horizontal-relative:page;mso-position-vertical-relative:page;z-index:-21917184" id="docshapegroup291" coordorigin="10840,14722" coordsize="450,549">
            <v:shape style="position:absolute;left:10903;top:15097;width:323;height:173" type="#_x0000_t75" id="docshape292" stroked="false">
              <v:imagedata r:id="rId45" o:title=""/>
            </v:shape>
            <v:shape style="position:absolute;left:10903;top:14783;width:323;height:302" type="#_x0000_t75" id="docshape293" stroked="false">
              <v:imagedata r:id="rId59" o:title=""/>
            </v:shape>
            <v:shape style="position:absolute;left:10839;top:14721;width:450;height:190" id="docshape294"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63.899994pt;margin-top:337.799988pt;width:490.4pt;height:217.5pt;mso-position-horizontal-relative:page;mso-position-vertical-relative:page;z-index:-21916672" id="docshapegroup295" coordorigin="1278,6756" coordsize="9808,4350">
            <v:shape style="position:absolute;left:1308;top:6786;width:9778;height:4320" type="#_x0000_t75" id="docshape296" stroked="false">
              <v:imagedata r:id="rId60" o:title=""/>
            </v:shape>
            <v:rect style="position:absolute;left:1288;top:6766;width:9542;height:4084" id="docshape297" filled="true" fillcolor="#ffffff" stroked="false">
              <v:fill type="solid"/>
            </v:rect>
            <v:rect style="position:absolute;left:1288;top:6766;width:9542;height:4084" id="docshape298" filled="false" stroked="true" strokeweight="1pt" strokecolor="#231f20">
              <v:stroke dashstyle="solid"/>
            </v:rect>
            <w10:wrap type="none"/>
          </v:group>
        </w:pict>
      </w:r>
      <w:r>
        <w:rPr/>
        <w:pict>
          <v:line style="position:absolute;mso-position-horizontal-relative:page;mso-position-vertical-relative:page;z-index:-21916160" from="36pt,701.447205pt" to="108pt,701.447205pt" stroked="true" strokeweight=".5pt" strokecolor="#231f20">
            <v:stroke dashstyle="solid"/>
            <w10:wrap type="none"/>
          </v:line>
        </w:pict>
      </w:r>
      <w:r>
        <w:rPr/>
        <w:pict>
          <v:shape style="position:absolute;margin-left:138.899994pt;margin-top:133.420898pt;width:333pt;height:47.25pt;mso-position-horizontal-relative:page;mso-position-vertical-relative:page;z-index:-21915648" id="docshape299" coordorigin="2778,2668" coordsize="6660,945" path="m9198,2668l3018,2668,2879,2672,2808,2698,2782,2770,2778,2908,2778,3372,2782,3511,2808,3582,2879,3609,3018,3612,9198,3612,9337,3609,9408,3582,9434,3511,9438,3372,9438,2908,9434,2770,9408,2698,9337,2672,9198,2668xe" filled="true" fillcolor="#40ad49" stroked="false">
            <v:path arrowok="t"/>
            <v:fill type="solid"/>
            <w10:wrap type="none"/>
          </v:shape>
        </w:pict>
      </w:r>
      <w:r>
        <w:rPr/>
        <w:pict>
          <v:shape style="position:absolute;margin-left:60.992004pt;margin-top:571.601563pt;width:486pt;height:72pt;mso-position-horizontal-relative:page;mso-position-vertical-relative:page;z-index:-21915136" id="docshape300" coordorigin="1220,11432" coordsize="9720,1440" path="m10700,11432l1460,11432,1321,11436,1250,11462,1224,11533,1220,11672,1220,12632,1224,12771,1250,12842,1321,12868,1460,12872,10700,12872,10839,12868,10910,12842,10936,12771,10940,12632,10940,11672,10936,11533,10910,11462,10839,11436,10700,11432xe" filled="true" fillcolor="#40ad49" stroked="false">
            <v:path arrowok="t"/>
            <v:fill type="solid"/>
            <w10:wrap type="none"/>
          </v:shape>
        </w:pict>
      </w:r>
      <w:r>
        <w:rPr/>
        <w:pict>
          <v:shape style="position:absolute;margin-left:53.653801pt;margin-top:105.9552pt;width:495.65pt;height:21.05pt;mso-position-horizontal-relative:page;mso-position-vertical-relative:page;z-index:-21914624" type="#_x0000_t202" id="docshape301" filled="false" stroked="false">
            <v:textbox inset="0,0,0,0">
              <w:txbxContent>
                <w:p>
                  <w:pPr>
                    <w:spacing w:before="23"/>
                    <w:ind w:left="20" w:right="0" w:firstLine="0"/>
                    <w:jc w:val="left"/>
                    <w:rPr>
                      <w:rFonts w:ascii="Gill Sans MT"/>
                      <w:b/>
                      <w:sz w:val="32"/>
                    </w:rPr>
                  </w:pPr>
                  <w:r>
                    <w:rPr>
                      <w:rFonts w:ascii="Gill Sans MT"/>
                      <w:b/>
                      <w:color w:val="FFFFFF"/>
                      <w:w w:val="95"/>
                      <w:sz w:val="32"/>
                    </w:rPr>
                    <w:t>CHAPTER</w:t>
                  </w:r>
                  <w:r>
                    <w:rPr>
                      <w:rFonts w:ascii="Gill Sans MT"/>
                      <w:b/>
                      <w:color w:val="FFFFFF"/>
                      <w:spacing w:val="-18"/>
                      <w:w w:val="95"/>
                      <w:sz w:val="32"/>
                    </w:rPr>
                    <w:t> </w:t>
                  </w:r>
                  <w:r>
                    <w:rPr>
                      <w:rFonts w:ascii="Gill Sans MT"/>
                      <w:b/>
                      <w:color w:val="FFFFFF"/>
                      <w:w w:val="95"/>
                      <w:sz w:val="32"/>
                    </w:rPr>
                    <w:t>1:</w:t>
                  </w:r>
                  <w:r>
                    <w:rPr>
                      <w:rFonts w:ascii="Gill Sans MT"/>
                      <w:b/>
                      <w:color w:val="FFFFFF"/>
                      <w:spacing w:val="-4"/>
                      <w:sz w:val="32"/>
                    </w:rPr>
                    <w:t> </w:t>
                  </w:r>
                  <w:r>
                    <w:rPr>
                      <w:rFonts w:ascii="Gill Sans MT"/>
                      <w:b/>
                      <w:color w:val="FFFFFF"/>
                      <w:w w:val="95"/>
                      <w:sz w:val="32"/>
                    </w:rPr>
                    <w:t>WHAT</w:t>
                  </w:r>
                  <w:r>
                    <w:rPr>
                      <w:rFonts w:ascii="Gill Sans MT"/>
                      <w:b/>
                      <w:color w:val="FFFFFF"/>
                      <w:spacing w:val="-22"/>
                      <w:w w:val="95"/>
                      <w:sz w:val="32"/>
                    </w:rPr>
                    <w:t> </w:t>
                  </w:r>
                  <w:r>
                    <w:rPr>
                      <w:rFonts w:ascii="Gill Sans MT"/>
                      <w:b/>
                      <w:color w:val="FFFFFF"/>
                      <w:w w:val="95"/>
                      <w:sz w:val="32"/>
                    </w:rPr>
                    <w:t>ARE</w:t>
                  </w:r>
                  <w:r>
                    <w:rPr>
                      <w:rFonts w:ascii="Gill Sans MT"/>
                      <w:b/>
                      <w:color w:val="FFFFFF"/>
                      <w:spacing w:val="-17"/>
                      <w:w w:val="95"/>
                      <w:sz w:val="32"/>
                    </w:rPr>
                    <w:t> </w:t>
                  </w:r>
                  <w:r>
                    <w:rPr>
                      <w:rFonts w:ascii="Gill Sans MT"/>
                      <w:b/>
                      <w:color w:val="FFFFFF"/>
                      <w:w w:val="95"/>
                      <w:sz w:val="32"/>
                    </w:rPr>
                    <w:t>"LONG-TERM</w:t>
                  </w:r>
                  <w:r>
                    <w:rPr>
                      <w:rFonts w:ascii="Gill Sans MT"/>
                      <w:b/>
                      <w:color w:val="FFFFFF"/>
                      <w:spacing w:val="-17"/>
                      <w:w w:val="95"/>
                      <w:sz w:val="32"/>
                    </w:rPr>
                    <w:t> </w:t>
                  </w:r>
                  <w:r>
                    <w:rPr>
                      <w:rFonts w:ascii="Gill Sans MT"/>
                      <w:b/>
                      <w:color w:val="FFFFFF"/>
                      <w:w w:val="95"/>
                      <w:sz w:val="32"/>
                    </w:rPr>
                    <w:t>SERVICES</w:t>
                  </w:r>
                  <w:r>
                    <w:rPr>
                      <w:rFonts w:ascii="Gill Sans MT"/>
                      <w:b/>
                      <w:color w:val="FFFFFF"/>
                      <w:spacing w:val="-16"/>
                      <w:w w:val="95"/>
                      <w:sz w:val="32"/>
                    </w:rPr>
                    <w:t> </w:t>
                  </w:r>
                  <w:r>
                    <w:rPr>
                      <w:rFonts w:ascii="Gill Sans MT"/>
                      <w:b/>
                      <w:color w:val="FFFFFF"/>
                      <w:w w:val="95"/>
                      <w:sz w:val="32"/>
                    </w:rPr>
                    <w:t>&amp;</w:t>
                  </w:r>
                  <w:r>
                    <w:rPr>
                      <w:rFonts w:ascii="Gill Sans MT"/>
                      <w:b/>
                      <w:color w:val="FFFFFF"/>
                      <w:spacing w:val="-17"/>
                      <w:w w:val="95"/>
                      <w:sz w:val="32"/>
                    </w:rPr>
                    <w:t> </w:t>
                  </w:r>
                  <w:r>
                    <w:rPr>
                      <w:rFonts w:ascii="Gill Sans MT"/>
                      <w:b/>
                      <w:color w:val="FFFFFF"/>
                      <w:spacing w:val="-2"/>
                      <w:w w:val="95"/>
                      <w:sz w:val="32"/>
                    </w:rPr>
                    <w:t>SUPPORTS?"</w:t>
                  </w:r>
                </w:p>
              </w:txbxContent>
            </v:textbox>
            <w10:wrap type="none"/>
          </v:shape>
        </w:pict>
      </w:r>
      <w:r>
        <w:rPr/>
        <w:pict>
          <v:shape style="position:absolute;margin-left:35pt;margin-top:138.322495pt;width:532.3pt;height:114.6pt;mso-position-horizontal-relative:page;mso-position-vertical-relative:page;z-index:-21914112" type="#_x0000_t202" id="docshape302" filled="false" stroked="false">
            <v:textbox inset="0,0,0,0">
              <w:txbxContent>
                <w:p>
                  <w:pPr>
                    <w:spacing w:line="247" w:lineRule="auto" w:before="22"/>
                    <w:ind w:left="3006" w:right="2205" w:hanging="294"/>
                    <w:jc w:val="left"/>
                    <w:rPr>
                      <w:rFonts w:ascii="Gill Sans MT"/>
                      <w:b/>
                      <w:sz w:val="28"/>
                    </w:rPr>
                  </w:pPr>
                  <w:r>
                    <w:rPr>
                      <w:rFonts w:ascii="Gill Sans MT"/>
                      <w:b/>
                      <w:color w:val="FFFFFF"/>
                      <w:spacing w:val="-2"/>
                      <w:w w:val="105"/>
                      <w:sz w:val="28"/>
                    </w:rPr>
                    <w:t>Step</w:t>
                  </w:r>
                  <w:r>
                    <w:rPr>
                      <w:rFonts w:ascii="Gill Sans MT"/>
                      <w:b/>
                      <w:color w:val="FFFFFF"/>
                      <w:spacing w:val="-19"/>
                      <w:w w:val="105"/>
                      <w:sz w:val="28"/>
                    </w:rPr>
                    <w:t> </w:t>
                  </w:r>
                  <w:r>
                    <w:rPr>
                      <w:rFonts w:ascii="Gill Sans MT"/>
                      <w:b/>
                      <w:color w:val="FFFFFF"/>
                      <w:spacing w:val="-2"/>
                      <w:w w:val="105"/>
                      <w:sz w:val="28"/>
                    </w:rPr>
                    <w:t>#1:</w:t>
                  </w:r>
                  <w:r>
                    <w:rPr>
                      <w:rFonts w:ascii="Gill Sans MT"/>
                      <w:b/>
                      <w:color w:val="FFFFFF"/>
                      <w:spacing w:val="36"/>
                      <w:w w:val="105"/>
                      <w:sz w:val="28"/>
                    </w:rPr>
                    <w:t> </w:t>
                  </w:r>
                  <w:r>
                    <w:rPr>
                      <w:rFonts w:ascii="Gill Sans MT"/>
                      <w:b/>
                      <w:color w:val="FFFFFF"/>
                      <w:spacing w:val="-2"/>
                      <w:w w:val="105"/>
                      <w:sz w:val="28"/>
                    </w:rPr>
                    <w:t>Educate</w:t>
                  </w:r>
                  <w:r>
                    <w:rPr>
                      <w:rFonts w:ascii="Gill Sans MT"/>
                      <w:b/>
                      <w:color w:val="FFFFFF"/>
                      <w:spacing w:val="-19"/>
                      <w:w w:val="105"/>
                      <w:sz w:val="28"/>
                    </w:rPr>
                    <w:t> </w:t>
                  </w:r>
                  <w:r>
                    <w:rPr>
                      <w:rFonts w:ascii="Gill Sans MT"/>
                      <w:b/>
                      <w:color w:val="FFFFFF"/>
                      <w:spacing w:val="-2"/>
                      <w:w w:val="105"/>
                      <w:sz w:val="28"/>
                    </w:rPr>
                    <w:t>yourself</w:t>
                  </w:r>
                  <w:r>
                    <w:rPr>
                      <w:rFonts w:ascii="Gill Sans MT"/>
                      <w:b/>
                      <w:color w:val="FFFFFF"/>
                      <w:spacing w:val="-18"/>
                      <w:w w:val="105"/>
                      <w:sz w:val="28"/>
                    </w:rPr>
                    <w:t> </w:t>
                  </w:r>
                  <w:r>
                    <w:rPr>
                      <w:rFonts w:ascii="Gill Sans MT"/>
                      <w:b/>
                      <w:color w:val="FFFFFF"/>
                      <w:spacing w:val="-2"/>
                      <w:w w:val="105"/>
                      <w:sz w:val="28"/>
                    </w:rPr>
                    <w:t>about</w:t>
                  </w:r>
                  <w:r>
                    <w:rPr>
                      <w:rFonts w:ascii="Gill Sans MT"/>
                      <w:b/>
                      <w:color w:val="FFFFFF"/>
                      <w:spacing w:val="-19"/>
                      <w:w w:val="105"/>
                      <w:sz w:val="28"/>
                    </w:rPr>
                    <w:t> </w:t>
                  </w:r>
                  <w:r>
                    <w:rPr>
                      <w:rFonts w:ascii="Gill Sans MT"/>
                      <w:b/>
                      <w:color w:val="FFFFFF"/>
                      <w:spacing w:val="-2"/>
                      <w:w w:val="105"/>
                      <w:sz w:val="28"/>
                    </w:rPr>
                    <w:t>options </w:t>
                  </w:r>
                  <w:r>
                    <w:rPr>
                      <w:rFonts w:ascii="Gill Sans MT"/>
                      <w:b/>
                      <w:color w:val="FFFFFF"/>
                      <w:w w:val="105"/>
                      <w:sz w:val="28"/>
                    </w:rPr>
                    <w:t>for long-term services and supports.</w:t>
                  </w:r>
                </w:p>
                <w:p>
                  <w:pPr>
                    <w:pStyle w:val="BodyText"/>
                    <w:spacing w:line="247" w:lineRule="auto" w:before="263"/>
                    <w:ind w:left="20"/>
                  </w:pPr>
                  <w:r>
                    <w:rPr>
                      <w:color w:val="231F20"/>
                      <w:w w:val="80"/>
                    </w:rPr>
                    <w:t>Long-term services and supports are the assistance people need to carry out the tasks of daily living and live as independently as possible.</w:t>
                  </w:r>
                  <w:r>
                    <w:rPr>
                      <w:color w:val="231F20"/>
                      <w:spacing w:val="-1"/>
                      <w:w w:val="80"/>
                    </w:rPr>
                    <w:t> </w:t>
                  </w:r>
                  <w:r>
                    <w:rPr>
                      <w:color w:val="231F20"/>
                      <w:w w:val="80"/>
                    </w:rPr>
                    <w:t>These</w:t>
                  </w:r>
                  <w:r>
                    <w:rPr>
                      <w:color w:val="231F20"/>
                      <w:spacing w:val="-1"/>
                      <w:w w:val="80"/>
                    </w:rPr>
                    <w:t> </w:t>
                  </w:r>
                  <w:r>
                    <w:rPr>
                      <w:color w:val="231F20"/>
                      <w:w w:val="80"/>
                    </w:rPr>
                    <w:t>tasks</w:t>
                  </w:r>
                  <w:r>
                    <w:rPr>
                      <w:color w:val="231F20"/>
                      <w:spacing w:val="-1"/>
                      <w:w w:val="80"/>
                    </w:rPr>
                    <w:t> </w:t>
                  </w:r>
                  <w:r>
                    <w:rPr>
                      <w:color w:val="231F20"/>
                      <w:w w:val="80"/>
                    </w:rPr>
                    <w:t>include</w:t>
                  </w:r>
                  <w:r>
                    <w:rPr>
                      <w:color w:val="231F20"/>
                      <w:spacing w:val="-1"/>
                      <w:w w:val="80"/>
                    </w:rPr>
                    <w:t> </w:t>
                  </w:r>
                  <w:r>
                    <w:rPr>
                      <w:color w:val="231F20"/>
                      <w:w w:val="80"/>
                    </w:rPr>
                    <w:t>"activities</w:t>
                  </w:r>
                  <w:r>
                    <w:rPr>
                      <w:color w:val="231F20"/>
                      <w:spacing w:val="-1"/>
                      <w:w w:val="80"/>
                    </w:rPr>
                    <w:t> </w:t>
                  </w:r>
                  <w:r>
                    <w:rPr>
                      <w:color w:val="231F20"/>
                      <w:w w:val="80"/>
                    </w:rPr>
                    <w:t>of</w:t>
                  </w:r>
                  <w:r>
                    <w:rPr>
                      <w:color w:val="231F20"/>
                      <w:spacing w:val="-1"/>
                      <w:w w:val="80"/>
                    </w:rPr>
                    <w:t> </w:t>
                  </w:r>
                  <w:r>
                    <w:rPr>
                      <w:color w:val="231F20"/>
                      <w:w w:val="80"/>
                    </w:rPr>
                    <w:t>daily</w:t>
                  </w:r>
                  <w:r>
                    <w:rPr>
                      <w:color w:val="231F20"/>
                      <w:spacing w:val="-1"/>
                      <w:w w:val="80"/>
                    </w:rPr>
                    <w:t> </w:t>
                  </w:r>
                  <w:r>
                    <w:rPr>
                      <w:color w:val="231F20"/>
                      <w:w w:val="80"/>
                    </w:rPr>
                    <w:t>living"</w:t>
                  </w:r>
                  <w:r>
                    <w:rPr>
                      <w:color w:val="231F20"/>
                      <w:spacing w:val="-1"/>
                      <w:w w:val="80"/>
                    </w:rPr>
                    <w:t> </w:t>
                  </w:r>
                  <w:r>
                    <w:rPr>
                      <w:color w:val="231F20"/>
                      <w:w w:val="80"/>
                    </w:rPr>
                    <w:t>or</w:t>
                  </w:r>
                  <w:r>
                    <w:rPr>
                      <w:color w:val="231F20"/>
                      <w:spacing w:val="-1"/>
                      <w:w w:val="80"/>
                    </w:rPr>
                    <w:t> </w:t>
                  </w:r>
                  <w:r>
                    <w:rPr>
                      <w:color w:val="231F20"/>
                      <w:w w:val="80"/>
                    </w:rPr>
                    <w:t>"ADLs."</w:t>
                  </w:r>
                  <w:r>
                    <w:rPr>
                      <w:color w:val="231F20"/>
                      <w:spacing w:val="-1"/>
                      <w:w w:val="80"/>
                    </w:rPr>
                    <w:t> </w:t>
                  </w:r>
                  <w:r>
                    <w:rPr>
                      <w:color w:val="231F20"/>
                      <w:w w:val="80"/>
                    </w:rPr>
                    <w:t>While</w:t>
                  </w:r>
                  <w:r>
                    <w:rPr>
                      <w:color w:val="231F20"/>
                      <w:spacing w:val="-1"/>
                      <w:w w:val="80"/>
                    </w:rPr>
                    <w:t> </w:t>
                  </w:r>
                  <w:r>
                    <w:rPr>
                      <w:color w:val="231F20"/>
                      <w:w w:val="80"/>
                    </w:rPr>
                    <w:t>the</w:t>
                  </w:r>
                  <w:r>
                    <w:rPr>
                      <w:color w:val="231F20"/>
                      <w:spacing w:val="-1"/>
                      <w:w w:val="80"/>
                    </w:rPr>
                    <w:t> </w:t>
                  </w:r>
                  <w:r>
                    <w:rPr>
                      <w:color w:val="231F20"/>
                      <w:w w:val="80"/>
                    </w:rPr>
                    <w:t>definition</w:t>
                  </w:r>
                  <w:r>
                    <w:rPr>
                      <w:color w:val="231F20"/>
                      <w:spacing w:val="-1"/>
                      <w:w w:val="80"/>
                    </w:rPr>
                    <w:t> </w:t>
                  </w:r>
                  <w:r>
                    <w:rPr>
                      <w:color w:val="231F20"/>
                      <w:w w:val="80"/>
                    </w:rPr>
                    <w:t>of</w:t>
                  </w:r>
                  <w:r>
                    <w:rPr>
                      <w:color w:val="231F20"/>
                      <w:spacing w:val="-1"/>
                      <w:w w:val="80"/>
                    </w:rPr>
                    <w:t> </w:t>
                  </w:r>
                  <w:r>
                    <w:rPr>
                      <w:color w:val="231F20"/>
                      <w:w w:val="80"/>
                    </w:rPr>
                    <w:t>activities</w:t>
                  </w:r>
                  <w:r>
                    <w:rPr>
                      <w:color w:val="231F20"/>
                      <w:spacing w:val="-1"/>
                      <w:w w:val="80"/>
                    </w:rPr>
                    <w:t> </w:t>
                  </w:r>
                  <w:r>
                    <w:rPr>
                      <w:color w:val="231F20"/>
                      <w:w w:val="80"/>
                    </w:rPr>
                    <w:t>of</w:t>
                  </w:r>
                  <w:r>
                    <w:rPr>
                      <w:color w:val="231F20"/>
                      <w:spacing w:val="-1"/>
                      <w:w w:val="80"/>
                    </w:rPr>
                    <w:t> </w:t>
                  </w:r>
                  <w:r>
                    <w:rPr>
                      <w:color w:val="231F20"/>
                      <w:w w:val="80"/>
                    </w:rPr>
                    <w:t>daily</w:t>
                  </w:r>
                  <w:r>
                    <w:rPr>
                      <w:color w:val="231F20"/>
                      <w:spacing w:val="-1"/>
                      <w:w w:val="80"/>
                    </w:rPr>
                    <w:t> </w:t>
                  </w:r>
                  <w:r>
                    <w:rPr>
                      <w:color w:val="231F20"/>
                      <w:w w:val="80"/>
                    </w:rPr>
                    <w:t>living</w:t>
                  </w:r>
                  <w:r>
                    <w:rPr>
                      <w:color w:val="231F20"/>
                      <w:spacing w:val="39"/>
                    </w:rPr>
                    <w:t> </w:t>
                  </w:r>
                  <w:r>
                    <w:rPr>
                      <w:color w:val="231F20"/>
                      <w:w w:val="80"/>
                    </w:rPr>
                    <w:t>varies,</w:t>
                  </w:r>
                  <w:r>
                    <w:rPr>
                      <w:color w:val="231F20"/>
                      <w:spacing w:val="-1"/>
                      <w:w w:val="80"/>
                    </w:rPr>
                    <w:t> </w:t>
                  </w:r>
                  <w:r>
                    <w:rPr>
                      <w:color w:val="231F20"/>
                      <w:w w:val="80"/>
                    </w:rPr>
                    <w:t>the</w:t>
                  </w:r>
                  <w:r>
                    <w:rPr>
                      <w:color w:val="231F20"/>
                      <w:spacing w:val="-1"/>
                      <w:w w:val="80"/>
                    </w:rPr>
                    <w:t> </w:t>
                  </w:r>
                  <w:r>
                    <w:rPr>
                      <w:color w:val="231F20"/>
                      <w:w w:val="80"/>
                    </w:rPr>
                    <w:t>activities are</w:t>
                  </w:r>
                  <w:r>
                    <w:rPr>
                      <w:color w:val="231F20"/>
                      <w:spacing w:val="-1"/>
                      <w:w w:val="80"/>
                    </w:rPr>
                    <w:t> </w:t>
                  </w:r>
                  <w:r>
                    <w:rPr>
                      <w:color w:val="231F20"/>
                      <w:w w:val="80"/>
                    </w:rPr>
                    <w:t>generally</w:t>
                  </w:r>
                  <w:r>
                    <w:rPr>
                      <w:color w:val="231F20"/>
                      <w:spacing w:val="-1"/>
                      <w:w w:val="80"/>
                    </w:rPr>
                    <w:t> </w:t>
                  </w:r>
                  <w:r>
                    <w:rPr>
                      <w:color w:val="231F20"/>
                      <w:w w:val="80"/>
                    </w:rPr>
                    <w:t>considered</w:t>
                  </w:r>
                  <w:r>
                    <w:rPr>
                      <w:color w:val="231F20"/>
                      <w:spacing w:val="-1"/>
                      <w:w w:val="80"/>
                    </w:rPr>
                    <w:t> </w:t>
                  </w:r>
                  <w:r>
                    <w:rPr>
                      <w:color w:val="231F20"/>
                      <w:w w:val="80"/>
                    </w:rPr>
                    <w:t>to</w:t>
                  </w:r>
                  <w:r>
                    <w:rPr>
                      <w:color w:val="231F20"/>
                      <w:spacing w:val="-1"/>
                      <w:w w:val="80"/>
                    </w:rPr>
                    <w:t> </w:t>
                  </w:r>
                  <w:r>
                    <w:rPr>
                      <w:color w:val="231F20"/>
                      <w:w w:val="80"/>
                    </w:rPr>
                    <w:t>be</w:t>
                  </w:r>
                  <w:r>
                    <w:rPr>
                      <w:color w:val="231F20"/>
                      <w:spacing w:val="-1"/>
                      <w:w w:val="80"/>
                    </w:rPr>
                    <w:t> </w:t>
                  </w:r>
                  <w:r>
                    <w:rPr>
                      <w:color w:val="231F20"/>
                      <w:w w:val="80"/>
                    </w:rPr>
                    <w:t>bathing;</w:t>
                  </w:r>
                  <w:r>
                    <w:rPr>
                      <w:color w:val="231F20"/>
                      <w:spacing w:val="-1"/>
                      <w:w w:val="80"/>
                    </w:rPr>
                    <w:t> </w:t>
                  </w:r>
                  <w:r>
                    <w:rPr>
                      <w:color w:val="231F20"/>
                      <w:w w:val="80"/>
                    </w:rPr>
                    <w:t>dressing;</w:t>
                  </w:r>
                  <w:r>
                    <w:rPr>
                      <w:color w:val="231F20"/>
                      <w:spacing w:val="-1"/>
                      <w:w w:val="80"/>
                    </w:rPr>
                    <w:t> </w:t>
                  </w:r>
                  <w:r>
                    <w:rPr>
                      <w:color w:val="231F20"/>
                      <w:w w:val="80"/>
                    </w:rPr>
                    <w:t>eating;</w:t>
                  </w:r>
                  <w:r>
                    <w:rPr>
                      <w:color w:val="231F20"/>
                      <w:spacing w:val="-1"/>
                      <w:w w:val="80"/>
                    </w:rPr>
                    <w:t> </w:t>
                  </w:r>
                  <w:r>
                    <w:rPr>
                      <w:color w:val="231F20"/>
                      <w:w w:val="80"/>
                    </w:rPr>
                    <w:t>toileting/maintaining</w:t>
                  </w:r>
                  <w:r>
                    <w:rPr>
                      <w:color w:val="231F20"/>
                      <w:spacing w:val="-1"/>
                      <w:w w:val="80"/>
                    </w:rPr>
                    <w:t> </w:t>
                  </w:r>
                  <w:r>
                    <w:rPr>
                      <w:color w:val="231F20"/>
                      <w:w w:val="80"/>
                    </w:rPr>
                    <w:t>continence</w:t>
                  </w:r>
                  <w:r>
                    <w:rPr>
                      <w:color w:val="231F20"/>
                      <w:spacing w:val="-1"/>
                      <w:w w:val="80"/>
                    </w:rPr>
                    <w:t> </w:t>
                  </w:r>
                  <w:r>
                    <w:rPr>
                      <w:color w:val="231F20"/>
                      <w:w w:val="80"/>
                    </w:rPr>
                    <w:t>(getting</w:t>
                  </w:r>
                  <w:r>
                    <w:rPr>
                      <w:color w:val="231F20"/>
                      <w:spacing w:val="-1"/>
                      <w:w w:val="80"/>
                    </w:rPr>
                    <w:t> </w:t>
                  </w:r>
                  <w:r>
                    <w:rPr>
                      <w:color w:val="231F20"/>
                      <w:w w:val="80"/>
                    </w:rPr>
                    <w:t>to/from</w:t>
                  </w:r>
                  <w:r>
                    <w:rPr>
                      <w:color w:val="231F20"/>
                      <w:spacing w:val="-1"/>
                      <w:w w:val="80"/>
                    </w:rPr>
                    <w:t> </w:t>
                  </w:r>
                  <w:r>
                    <w:rPr>
                      <w:color w:val="231F20"/>
                      <w:w w:val="80"/>
                    </w:rPr>
                    <w:t>and</w:t>
                  </w:r>
                  <w:r>
                    <w:rPr>
                      <w:color w:val="231F20"/>
                      <w:spacing w:val="-1"/>
                      <w:w w:val="80"/>
                    </w:rPr>
                    <w:t> </w:t>
                  </w:r>
                  <w:r>
                    <w:rPr>
                      <w:color w:val="231F20"/>
                      <w:w w:val="80"/>
                    </w:rPr>
                    <w:t>on/off</w:t>
                  </w:r>
                  <w:r>
                    <w:rPr>
                      <w:color w:val="231F20"/>
                      <w:spacing w:val="-1"/>
                      <w:w w:val="80"/>
                    </w:rPr>
                    <w:t> </w:t>
                  </w:r>
                  <w:r>
                    <w:rPr>
                      <w:color w:val="231F20"/>
                      <w:w w:val="80"/>
                    </w:rPr>
                    <w:t>the</w:t>
                  </w:r>
                  <w:r>
                    <w:rPr>
                      <w:color w:val="231F20"/>
                      <w:spacing w:val="-1"/>
                      <w:w w:val="80"/>
                    </w:rPr>
                    <w:t> </w:t>
                  </w:r>
                  <w:r>
                    <w:rPr>
                      <w:color w:val="231F20"/>
                      <w:w w:val="80"/>
                    </w:rPr>
                    <w:t>toilet, performing personal hygiene, and controlling bowel/bladder functions); getting around (sometimes referred to as "mobility") and getting in or out of bed or a chair/wheelchair (called "transferring").</w:t>
                  </w:r>
                </w:p>
              </w:txbxContent>
            </v:textbox>
            <w10:wrap type="none"/>
          </v:shape>
        </w:pict>
      </w:r>
      <w:r>
        <w:rPr/>
        <w:pict>
          <v:shape style="position:absolute;margin-left:35pt;margin-top:264.080994pt;width:525.35pt;height:41.65pt;mso-position-horizontal-relative:page;mso-position-vertical-relative:page;z-index:-21913600" type="#_x0000_t202" id="docshape303" filled="false" stroked="false">
            <v:textbox inset="0,0,0,0">
              <w:txbxContent>
                <w:p>
                  <w:pPr>
                    <w:pStyle w:val="BodyText"/>
                    <w:spacing w:line="247" w:lineRule="auto" w:before="23"/>
                    <w:ind w:left="20"/>
                  </w:pPr>
                  <w:r>
                    <w:rPr>
                      <w:color w:val="231F20"/>
                      <w:w w:val="80"/>
                    </w:rPr>
                    <w:t>Daily tasks may also include housework, preparing and cleaning up meals, running errands, taking medications, using the telephone and managing money. These tasks are called "instrumental activities of daily living " or "IADLs." Services and supports can be provided voluntarily by a person's family members/friends or by paid providers.</w:t>
                  </w:r>
                </w:p>
              </w:txbxContent>
            </v:textbox>
            <w10:wrap type="none"/>
          </v:shape>
        </w:pict>
      </w:r>
      <w:r>
        <w:rPr/>
        <w:pict>
          <v:shape style="position:absolute;margin-left:35pt;margin-top:316.881012pt;width:523.85pt;height:15.25pt;mso-position-horizontal-relative:page;mso-position-vertical-relative:page;z-index:-21913088" type="#_x0000_t202" id="docshape304" filled="false" stroked="false">
            <v:textbox inset="0,0,0,0">
              <w:txbxContent>
                <w:p>
                  <w:pPr>
                    <w:pStyle w:val="BodyText"/>
                    <w:spacing w:before="23"/>
                    <w:ind w:left="20"/>
                  </w:pPr>
                  <w:r>
                    <w:rPr>
                      <w:color w:val="231F20"/>
                      <w:w w:val="80"/>
                    </w:rPr>
                    <w:t>Another</w:t>
                  </w:r>
                  <w:r>
                    <w:rPr>
                      <w:color w:val="231F20"/>
                      <w:spacing w:val="-13"/>
                    </w:rPr>
                    <w:t> </w:t>
                  </w:r>
                  <w:r>
                    <w:rPr>
                      <w:color w:val="231F20"/>
                      <w:w w:val="80"/>
                    </w:rPr>
                    <w:t>name</w:t>
                  </w:r>
                  <w:r>
                    <w:rPr>
                      <w:color w:val="231F20"/>
                      <w:spacing w:val="-13"/>
                    </w:rPr>
                    <w:t> </w:t>
                  </w:r>
                  <w:r>
                    <w:rPr>
                      <w:color w:val="231F20"/>
                      <w:w w:val="80"/>
                    </w:rPr>
                    <w:t>for</w:t>
                  </w:r>
                  <w:r>
                    <w:rPr>
                      <w:color w:val="231F20"/>
                      <w:spacing w:val="-13"/>
                    </w:rPr>
                    <w:t> </w:t>
                  </w:r>
                  <w:r>
                    <w:rPr>
                      <w:color w:val="231F20"/>
                      <w:w w:val="80"/>
                    </w:rPr>
                    <w:t>"long-term</w:t>
                  </w:r>
                  <w:r>
                    <w:rPr>
                      <w:color w:val="231F20"/>
                      <w:spacing w:val="-13"/>
                    </w:rPr>
                    <w:t> </w:t>
                  </w:r>
                  <w:r>
                    <w:rPr>
                      <w:color w:val="231F20"/>
                      <w:w w:val="80"/>
                    </w:rPr>
                    <w:t>services</w:t>
                  </w:r>
                  <w:r>
                    <w:rPr>
                      <w:color w:val="231F20"/>
                      <w:spacing w:val="-12"/>
                    </w:rPr>
                    <w:t> </w:t>
                  </w:r>
                  <w:r>
                    <w:rPr>
                      <w:color w:val="231F20"/>
                      <w:w w:val="80"/>
                    </w:rPr>
                    <w:t>and</w:t>
                  </w:r>
                  <w:r>
                    <w:rPr>
                      <w:color w:val="231F20"/>
                      <w:spacing w:val="-13"/>
                    </w:rPr>
                    <w:t> </w:t>
                  </w:r>
                  <w:r>
                    <w:rPr>
                      <w:color w:val="231F20"/>
                      <w:w w:val="80"/>
                    </w:rPr>
                    <w:t>supports"</w:t>
                  </w:r>
                  <w:r>
                    <w:rPr>
                      <w:color w:val="231F20"/>
                      <w:spacing w:val="-13"/>
                    </w:rPr>
                    <w:t> </w:t>
                  </w:r>
                  <w:r>
                    <w:rPr>
                      <w:color w:val="231F20"/>
                      <w:w w:val="80"/>
                    </w:rPr>
                    <w:t>is</w:t>
                  </w:r>
                  <w:r>
                    <w:rPr>
                      <w:color w:val="231F20"/>
                      <w:spacing w:val="-13"/>
                    </w:rPr>
                    <w:t> </w:t>
                  </w:r>
                  <w:r>
                    <w:rPr>
                      <w:color w:val="231F20"/>
                      <w:w w:val="80"/>
                    </w:rPr>
                    <w:t>"long-term</w:t>
                  </w:r>
                  <w:r>
                    <w:rPr>
                      <w:color w:val="231F20"/>
                      <w:spacing w:val="-12"/>
                    </w:rPr>
                    <w:t> </w:t>
                  </w:r>
                  <w:r>
                    <w:rPr>
                      <w:color w:val="231F20"/>
                      <w:w w:val="80"/>
                    </w:rPr>
                    <w:t>care."</w:t>
                  </w:r>
                  <w:r>
                    <w:rPr>
                      <w:color w:val="231F20"/>
                      <w:spacing w:val="-13"/>
                    </w:rPr>
                    <w:t> </w:t>
                  </w:r>
                  <w:r>
                    <w:rPr>
                      <w:color w:val="231F20"/>
                      <w:w w:val="80"/>
                    </w:rPr>
                    <w:t>In</w:t>
                  </w:r>
                  <w:r>
                    <w:rPr>
                      <w:color w:val="231F20"/>
                      <w:spacing w:val="-13"/>
                    </w:rPr>
                    <w:t> </w:t>
                  </w:r>
                  <w:r>
                    <w:rPr>
                      <w:color w:val="231F20"/>
                      <w:w w:val="80"/>
                    </w:rPr>
                    <w:t>this</w:t>
                  </w:r>
                  <w:r>
                    <w:rPr>
                      <w:color w:val="231F20"/>
                      <w:spacing w:val="-13"/>
                    </w:rPr>
                    <w:t> </w:t>
                  </w:r>
                  <w:r>
                    <w:rPr>
                      <w:color w:val="231F20"/>
                      <w:w w:val="80"/>
                    </w:rPr>
                    <w:t>guide</w:t>
                  </w:r>
                  <w:r>
                    <w:rPr>
                      <w:color w:val="231F20"/>
                      <w:spacing w:val="-13"/>
                    </w:rPr>
                    <w:t> </w:t>
                  </w:r>
                  <w:r>
                    <w:rPr>
                      <w:color w:val="231F20"/>
                      <w:w w:val="80"/>
                    </w:rPr>
                    <w:t>these</w:t>
                  </w:r>
                  <w:r>
                    <w:rPr>
                      <w:color w:val="231F20"/>
                      <w:spacing w:val="-12"/>
                    </w:rPr>
                    <w:t> </w:t>
                  </w:r>
                  <w:r>
                    <w:rPr>
                      <w:color w:val="231F20"/>
                      <w:w w:val="80"/>
                    </w:rPr>
                    <w:t>two</w:t>
                  </w:r>
                  <w:r>
                    <w:rPr>
                      <w:color w:val="231F20"/>
                      <w:spacing w:val="-13"/>
                    </w:rPr>
                    <w:t> </w:t>
                  </w:r>
                  <w:r>
                    <w:rPr>
                      <w:color w:val="231F20"/>
                      <w:w w:val="80"/>
                    </w:rPr>
                    <w:t>terms</w:t>
                  </w:r>
                  <w:r>
                    <w:rPr>
                      <w:color w:val="231F20"/>
                      <w:spacing w:val="-13"/>
                    </w:rPr>
                    <w:t> </w:t>
                  </w:r>
                  <w:r>
                    <w:rPr>
                      <w:color w:val="231F20"/>
                      <w:w w:val="80"/>
                    </w:rPr>
                    <w:t>will</w:t>
                  </w:r>
                  <w:r>
                    <w:rPr>
                      <w:color w:val="231F20"/>
                      <w:spacing w:val="-13"/>
                    </w:rPr>
                    <w:t> </w:t>
                  </w:r>
                  <w:r>
                    <w:rPr>
                      <w:color w:val="231F20"/>
                      <w:w w:val="80"/>
                    </w:rPr>
                    <w:t>be</w:t>
                  </w:r>
                  <w:r>
                    <w:rPr>
                      <w:color w:val="231F20"/>
                      <w:spacing w:val="-12"/>
                    </w:rPr>
                    <w:t> </w:t>
                  </w:r>
                  <w:r>
                    <w:rPr>
                      <w:color w:val="231F20"/>
                      <w:w w:val="80"/>
                    </w:rPr>
                    <w:t>used</w:t>
                  </w:r>
                  <w:r>
                    <w:rPr>
                      <w:color w:val="231F20"/>
                      <w:spacing w:val="-13"/>
                    </w:rPr>
                    <w:t> </w:t>
                  </w:r>
                  <w:r>
                    <w:rPr>
                      <w:color w:val="231F20"/>
                      <w:spacing w:val="-2"/>
                      <w:w w:val="80"/>
                    </w:rPr>
                    <w:t>interchangeably.</w:t>
                  </w:r>
                </w:p>
              </w:txbxContent>
            </v:textbox>
            <w10:wrap type="none"/>
          </v:shape>
        </w:pict>
      </w:r>
      <w:r>
        <w:rPr/>
        <w:pict>
          <v:shape style="position:absolute;margin-left:71.391998pt;margin-top:575.254028pt;width:465.15pt;height:54.15pt;mso-position-horizontal-relative:page;mso-position-vertical-relative:page;z-index:-21912576" type="#_x0000_t202" id="docshape305" filled="false" stroked="false">
            <v:textbox inset="0,0,0,0">
              <w:txbxContent>
                <w:p>
                  <w:pPr>
                    <w:spacing w:before="22"/>
                    <w:ind w:left="18" w:right="17" w:firstLine="0"/>
                    <w:jc w:val="center"/>
                    <w:rPr>
                      <w:rFonts w:ascii="Gill Sans MT"/>
                      <w:b/>
                      <w:sz w:val="28"/>
                    </w:rPr>
                  </w:pPr>
                  <w:r>
                    <w:rPr>
                      <w:rFonts w:ascii="Gill Sans MT"/>
                      <w:b/>
                      <w:color w:val="FFFFFF"/>
                      <w:spacing w:val="-2"/>
                      <w:sz w:val="28"/>
                    </w:rPr>
                    <w:t>Summary:</w:t>
                  </w:r>
                </w:p>
                <w:p>
                  <w:pPr>
                    <w:spacing w:line="247" w:lineRule="auto" w:before="145"/>
                    <w:ind w:left="20" w:right="17" w:firstLine="0"/>
                    <w:jc w:val="center"/>
                    <w:rPr>
                      <w:rFonts w:ascii="Gill Sans MT"/>
                      <w:b/>
                      <w:sz w:val="24"/>
                    </w:rPr>
                  </w:pPr>
                  <w:r>
                    <w:rPr>
                      <w:rFonts w:ascii="Gill Sans MT"/>
                      <w:b/>
                      <w:color w:val="FFFFFF"/>
                      <w:w w:val="105"/>
                      <w:sz w:val="24"/>
                    </w:rPr>
                    <w:t>Long-term</w:t>
                  </w:r>
                  <w:r>
                    <w:rPr>
                      <w:rFonts w:ascii="Gill Sans MT"/>
                      <w:b/>
                      <w:color w:val="FFFFFF"/>
                      <w:spacing w:val="-18"/>
                      <w:w w:val="105"/>
                      <w:sz w:val="24"/>
                    </w:rPr>
                    <w:t> </w:t>
                  </w:r>
                  <w:r>
                    <w:rPr>
                      <w:rFonts w:ascii="Gill Sans MT"/>
                      <w:b/>
                      <w:color w:val="FFFFFF"/>
                      <w:w w:val="105"/>
                      <w:sz w:val="24"/>
                    </w:rPr>
                    <w:t>services</w:t>
                  </w:r>
                  <w:r>
                    <w:rPr>
                      <w:rFonts w:ascii="Gill Sans MT"/>
                      <w:b/>
                      <w:color w:val="FFFFFF"/>
                      <w:spacing w:val="-17"/>
                      <w:w w:val="105"/>
                      <w:sz w:val="24"/>
                    </w:rPr>
                    <w:t> </w:t>
                  </w:r>
                  <w:r>
                    <w:rPr>
                      <w:rFonts w:ascii="Gill Sans MT"/>
                      <w:b/>
                      <w:color w:val="FFFFFF"/>
                      <w:w w:val="105"/>
                      <w:sz w:val="24"/>
                    </w:rPr>
                    <w:t>and</w:t>
                  </w:r>
                  <w:r>
                    <w:rPr>
                      <w:rFonts w:ascii="Gill Sans MT"/>
                      <w:b/>
                      <w:color w:val="FFFFFF"/>
                      <w:spacing w:val="-18"/>
                      <w:w w:val="105"/>
                      <w:sz w:val="24"/>
                    </w:rPr>
                    <w:t> </w:t>
                  </w:r>
                  <w:r>
                    <w:rPr>
                      <w:rFonts w:ascii="Gill Sans MT"/>
                      <w:b/>
                      <w:color w:val="FFFFFF"/>
                      <w:w w:val="105"/>
                      <w:sz w:val="24"/>
                    </w:rPr>
                    <w:t>supports</w:t>
                  </w:r>
                  <w:r>
                    <w:rPr>
                      <w:rFonts w:ascii="Gill Sans MT"/>
                      <w:b/>
                      <w:color w:val="FFFFFF"/>
                      <w:spacing w:val="-18"/>
                      <w:w w:val="105"/>
                      <w:sz w:val="24"/>
                    </w:rPr>
                    <w:t> </w:t>
                  </w:r>
                  <w:r>
                    <w:rPr>
                      <w:rFonts w:ascii="Gill Sans MT"/>
                      <w:b/>
                      <w:color w:val="FFFFFF"/>
                      <w:w w:val="105"/>
                      <w:sz w:val="24"/>
                    </w:rPr>
                    <w:t>are</w:t>
                  </w:r>
                  <w:r>
                    <w:rPr>
                      <w:rFonts w:ascii="Gill Sans MT"/>
                      <w:b/>
                      <w:color w:val="FFFFFF"/>
                      <w:spacing w:val="-17"/>
                      <w:w w:val="105"/>
                      <w:sz w:val="24"/>
                    </w:rPr>
                    <w:t> </w:t>
                  </w:r>
                  <w:r>
                    <w:rPr>
                      <w:rFonts w:ascii="Gill Sans MT"/>
                      <w:b/>
                      <w:color w:val="FFFFFF"/>
                      <w:w w:val="105"/>
                      <w:sz w:val="24"/>
                    </w:rPr>
                    <w:t>the</w:t>
                  </w:r>
                  <w:r>
                    <w:rPr>
                      <w:rFonts w:ascii="Gill Sans MT"/>
                      <w:b/>
                      <w:color w:val="FFFFFF"/>
                      <w:spacing w:val="-18"/>
                      <w:w w:val="105"/>
                      <w:sz w:val="24"/>
                    </w:rPr>
                    <w:t> </w:t>
                  </w:r>
                  <w:r>
                    <w:rPr>
                      <w:rFonts w:ascii="Gill Sans MT"/>
                      <w:b/>
                      <w:color w:val="FFFFFF"/>
                      <w:w w:val="105"/>
                      <w:sz w:val="24"/>
                    </w:rPr>
                    <w:t>assistance</w:t>
                  </w:r>
                  <w:r>
                    <w:rPr>
                      <w:rFonts w:ascii="Gill Sans MT"/>
                      <w:b/>
                      <w:color w:val="FFFFFF"/>
                      <w:spacing w:val="-17"/>
                      <w:w w:val="105"/>
                      <w:sz w:val="24"/>
                    </w:rPr>
                    <w:t> </w:t>
                  </w:r>
                  <w:r>
                    <w:rPr>
                      <w:rFonts w:ascii="Gill Sans MT"/>
                      <w:b/>
                      <w:color w:val="FFFFFF"/>
                      <w:w w:val="105"/>
                      <w:sz w:val="24"/>
                    </w:rPr>
                    <w:t>people</w:t>
                  </w:r>
                  <w:r>
                    <w:rPr>
                      <w:rFonts w:ascii="Gill Sans MT"/>
                      <w:b/>
                      <w:color w:val="FFFFFF"/>
                      <w:spacing w:val="-18"/>
                      <w:w w:val="105"/>
                      <w:sz w:val="24"/>
                    </w:rPr>
                    <w:t> </w:t>
                  </w:r>
                  <w:r>
                    <w:rPr>
                      <w:rFonts w:ascii="Gill Sans MT"/>
                      <w:b/>
                      <w:color w:val="FFFFFF"/>
                      <w:w w:val="105"/>
                      <w:sz w:val="24"/>
                    </w:rPr>
                    <w:t>need</w:t>
                  </w:r>
                  <w:r>
                    <w:rPr>
                      <w:rFonts w:ascii="Gill Sans MT"/>
                      <w:b/>
                      <w:color w:val="FFFFFF"/>
                      <w:spacing w:val="-17"/>
                      <w:w w:val="105"/>
                      <w:sz w:val="24"/>
                    </w:rPr>
                    <w:t> </w:t>
                  </w:r>
                  <w:r>
                    <w:rPr>
                      <w:rFonts w:ascii="Gill Sans MT"/>
                      <w:b/>
                      <w:color w:val="FFFFFF"/>
                      <w:w w:val="105"/>
                      <w:sz w:val="24"/>
                    </w:rPr>
                    <w:t>to</w:t>
                  </w:r>
                  <w:r>
                    <w:rPr>
                      <w:rFonts w:ascii="Gill Sans MT"/>
                      <w:b/>
                      <w:color w:val="FFFFFF"/>
                      <w:spacing w:val="-18"/>
                      <w:w w:val="105"/>
                      <w:sz w:val="24"/>
                    </w:rPr>
                    <w:t> </w:t>
                  </w:r>
                  <w:r>
                    <w:rPr>
                      <w:rFonts w:ascii="Gill Sans MT"/>
                      <w:b/>
                      <w:color w:val="FFFFFF"/>
                      <w:w w:val="105"/>
                      <w:sz w:val="24"/>
                    </w:rPr>
                    <w:t>carry</w:t>
                  </w:r>
                  <w:r>
                    <w:rPr>
                      <w:rFonts w:ascii="Gill Sans MT"/>
                      <w:b/>
                      <w:color w:val="FFFFFF"/>
                      <w:spacing w:val="-17"/>
                      <w:w w:val="105"/>
                      <w:sz w:val="24"/>
                    </w:rPr>
                    <w:t> </w:t>
                  </w:r>
                  <w:r>
                    <w:rPr>
                      <w:rFonts w:ascii="Gill Sans MT"/>
                      <w:b/>
                      <w:color w:val="FFFFFF"/>
                      <w:w w:val="105"/>
                      <w:sz w:val="24"/>
                    </w:rPr>
                    <w:t>out</w:t>
                  </w:r>
                  <w:r>
                    <w:rPr>
                      <w:rFonts w:ascii="Gill Sans MT"/>
                      <w:b/>
                      <w:color w:val="FFFFFF"/>
                      <w:spacing w:val="-18"/>
                      <w:w w:val="105"/>
                      <w:sz w:val="24"/>
                    </w:rPr>
                    <w:t> </w:t>
                  </w:r>
                  <w:r>
                    <w:rPr>
                      <w:rFonts w:ascii="Gill Sans MT"/>
                      <w:b/>
                      <w:color w:val="FFFFFF"/>
                      <w:w w:val="105"/>
                      <w:sz w:val="24"/>
                    </w:rPr>
                    <w:t>the tasks of daily living and live as independently as possible.</w:t>
                  </w:r>
                </w:p>
              </w:txbxContent>
            </v:textbox>
            <w10:wrap type="none"/>
          </v:shape>
        </w:pict>
      </w:r>
      <w:r>
        <w:rPr/>
        <w:pict>
          <v:shape style="position:absolute;margin-left:35pt;margin-top:702.423218pt;width:152.6pt;height:21.25pt;mso-position-horizontal-relative:page;mso-position-vertical-relative:page;z-index:-21912064" type="#_x0000_t202" id="docshape306" filled="false" stroked="false">
            <v:textbox inset="0,0,0,0">
              <w:txbxContent>
                <w:p>
                  <w:pPr>
                    <w:numPr>
                      <w:ilvl w:val="0"/>
                      <w:numId w:val="1"/>
                    </w:numPr>
                    <w:tabs>
                      <w:tab w:pos="127" w:val="left" w:leader="none"/>
                    </w:tabs>
                    <w:spacing w:before="22"/>
                    <w:ind w:left="126" w:right="0" w:hanging="107"/>
                    <w:jc w:val="left"/>
                    <w:rPr>
                      <w:sz w:val="16"/>
                    </w:rPr>
                  </w:pPr>
                  <w:hyperlink r:id="rId61">
                    <w:r>
                      <w:rPr>
                        <w:color w:val="3953A4"/>
                        <w:spacing w:val="-2"/>
                        <w:w w:val="85"/>
                        <w:sz w:val="16"/>
                        <w:u w:val="single" w:color="3953A4"/>
                      </w:rPr>
                      <w:t>www.pioneernetwork.net/CultureChange/</w:t>
                    </w:r>
                  </w:hyperlink>
                </w:p>
                <w:p>
                  <w:pPr>
                    <w:numPr>
                      <w:ilvl w:val="0"/>
                      <w:numId w:val="1"/>
                    </w:numPr>
                    <w:tabs>
                      <w:tab w:pos="127" w:val="left" w:leader="none"/>
                    </w:tabs>
                    <w:spacing w:before="6"/>
                    <w:ind w:left="126" w:right="0" w:hanging="107"/>
                    <w:jc w:val="left"/>
                    <w:rPr>
                      <w:sz w:val="16"/>
                    </w:rPr>
                  </w:pPr>
                  <w:hyperlink r:id="rId62">
                    <w:r>
                      <w:rPr>
                        <w:color w:val="3953A4"/>
                        <w:spacing w:val="-2"/>
                        <w:w w:val="80"/>
                        <w:sz w:val="16"/>
                        <w:u w:val="single" w:color="3953A4"/>
                      </w:rPr>
                      <w:t>www.pioneernetwork.net/CultureChange/Whatis/</w:t>
                    </w:r>
                  </w:hyperlink>
                </w:p>
              </w:txbxContent>
            </v:textbox>
            <w10:wrap type="none"/>
          </v:shape>
        </w:pict>
      </w:r>
      <w:r>
        <w:rPr/>
        <w:pict>
          <v:shape style="position:absolute;margin-left:35pt;margin-top:735.14502pt;width:182.3pt;height:19.1pt;mso-position-horizontal-relative:page;mso-position-vertical-relative:page;z-index:-21911552" type="#_x0000_t202" id="docshape307" filled="false" stroked="false">
            <v:textbox inset="0,0,0,0">
              <w:txbxContent>
                <w:p>
                  <w:pPr>
                    <w:spacing w:line="169" w:lineRule="exact" w:before="25"/>
                    <w:ind w:left="20" w:right="0" w:firstLine="0"/>
                    <w:jc w:val="left"/>
                    <w:rPr>
                      <w:rFonts w:ascii="Calibri"/>
                      <w:sz w:val="14"/>
                    </w:rPr>
                  </w:pPr>
                  <w:r>
                    <w:rPr>
                      <w:rFonts w:ascii="Calibri"/>
                      <w:color w:val="5B617B"/>
                      <w:sz w:val="14"/>
                    </w:rPr>
                    <w:t>CHAPTER 1:</w:t>
                  </w:r>
                  <w:r>
                    <w:rPr>
                      <w:rFonts w:ascii="Calibri"/>
                      <w:color w:val="5B617B"/>
                      <w:spacing w:val="31"/>
                      <w:sz w:val="14"/>
                    </w:rPr>
                    <w:t> </w:t>
                  </w:r>
                  <w:r>
                    <w:rPr>
                      <w:rFonts w:ascii="Calibri"/>
                      <w:color w:val="5B617B"/>
                      <w:sz w:val="14"/>
                    </w:rPr>
                    <w:t>WHAT ARE "LONG-TERM SERVICES</w:t>
                  </w:r>
                  <w:r>
                    <w:rPr>
                      <w:rFonts w:ascii="Calibri"/>
                      <w:color w:val="5B617B"/>
                      <w:spacing w:val="1"/>
                      <w:sz w:val="14"/>
                    </w:rPr>
                    <w:t> </w:t>
                  </w:r>
                  <w:r>
                    <w:rPr>
                      <w:rFonts w:ascii="Calibri"/>
                      <w:color w:val="5B617B"/>
                      <w:sz w:val="14"/>
                    </w:rPr>
                    <w:t>&amp; </w:t>
                  </w:r>
                  <w:r>
                    <w:rPr>
                      <w:rFonts w:ascii="Calibri"/>
                      <w:color w:val="5B617B"/>
                      <w:spacing w:val="-2"/>
                      <w:sz w:val="14"/>
                    </w:rPr>
                    <w:t>SUPPORTS?"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5.95pt;height:13.2pt;mso-position-horizontal-relative:page;mso-position-vertical-relative:page;z-index:-21911040" type="#_x0000_t202" id="docshape308" filled="false" stroked="false">
            <v:textbox inset="0,0,0,0">
              <w:txbxContent>
                <w:p>
                  <w:pPr>
                    <w:spacing w:before="26"/>
                    <w:ind w:left="20" w:right="0" w:firstLine="0"/>
                    <w:jc w:val="left"/>
                    <w:rPr>
                      <w:rFonts w:ascii="Calibri"/>
                      <w:sz w:val="18"/>
                    </w:rPr>
                  </w:pPr>
                  <w:r>
                    <w:rPr>
                      <w:rFonts w:ascii="Calibri"/>
                      <w:color w:val="5B617B"/>
                      <w:w w:val="87"/>
                      <w:sz w:val="18"/>
                    </w:rPr>
                    <w:t>4</w:t>
                  </w:r>
                </w:p>
              </w:txbxContent>
            </v:textbox>
            <w10:wrap type="none"/>
          </v:shape>
        </w:pict>
      </w:r>
      <w:r>
        <w:rPr/>
        <w:pict>
          <v:shape style="position:absolute;margin-left:64.399994pt;margin-top:338.299988pt;width:477.1pt;height:204.2pt;mso-position-horizontal-relative:page;mso-position-vertical-relative:page;z-index:-21910528" type="#_x0000_t202" id="docshape309" filled="false" stroked="false">
            <v:textbox inset="0,0,0,0">
              <w:txbxContent>
                <w:p>
                  <w:pPr>
                    <w:spacing w:before="121"/>
                    <w:ind w:left="152" w:right="0" w:firstLine="0"/>
                    <w:jc w:val="left"/>
                    <w:rPr>
                      <w:rFonts w:ascii="Lucida Sans"/>
                      <w:sz w:val="24"/>
                    </w:rPr>
                  </w:pPr>
                  <w:r>
                    <w:rPr>
                      <w:rFonts w:ascii="Lucida Sans"/>
                      <w:color w:val="3953A4"/>
                      <w:w w:val="95"/>
                      <w:sz w:val="24"/>
                    </w:rPr>
                    <w:t>Person-directed</w:t>
                  </w:r>
                  <w:r>
                    <w:rPr>
                      <w:rFonts w:ascii="Lucida Sans"/>
                      <w:color w:val="3953A4"/>
                      <w:spacing w:val="27"/>
                      <w:sz w:val="24"/>
                    </w:rPr>
                    <w:t> </w:t>
                  </w:r>
                  <w:r>
                    <w:rPr>
                      <w:rFonts w:ascii="Lucida Sans"/>
                      <w:color w:val="3953A4"/>
                      <w:w w:val="95"/>
                      <w:sz w:val="24"/>
                    </w:rPr>
                    <w:t>or</w:t>
                  </w:r>
                  <w:r>
                    <w:rPr>
                      <w:rFonts w:ascii="Lucida Sans"/>
                      <w:color w:val="3953A4"/>
                      <w:spacing w:val="27"/>
                      <w:sz w:val="24"/>
                    </w:rPr>
                    <w:t> </w:t>
                  </w:r>
                  <w:r>
                    <w:rPr>
                      <w:rFonts w:ascii="Lucida Sans"/>
                      <w:color w:val="3953A4"/>
                      <w:w w:val="95"/>
                      <w:sz w:val="24"/>
                    </w:rPr>
                    <w:t>person-centered</w:t>
                  </w:r>
                  <w:r>
                    <w:rPr>
                      <w:rFonts w:ascii="Lucida Sans"/>
                      <w:color w:val="3953A4"/>
                      <w:spacing w:val="27"/>
                      <w:sz w:val="24"/>
                    </w:rPr>
                    <w:t> </w:t>
                  </w:r>
                  <w:r>
                    <w:rPr>
                      <w:rFonts w:ascii="Lucida Sans"/>
                      <w:color w:val="3953A4"/>
                      <w:spacing w:val="-2"/>
                      <w:w w:val="95"/>
                      <w:sz w:val="24"/>
                    </w:rPr>
                    <w:t>care/services</w:t>
                  </w:r>
                </w:p>
                <w:p>
                  <w:pPr>
                    <w:pStyle w:val="BodyText"/>
                    <w:spacing w:line="247" w:lineRule="auto" w:before="7"/>
                    <w:ind w:left="152" w:right="567"/>
                  </w:pPr>
                  <w:r>
                    <w:rPr>
                      <w:color w:val="231F20"/>
                      <w:w w:val="80"/>
                    </w:rPr>
                    <w:t>Long-term services and supports should be person-directed. This means you are the one directing or guiding</w:t>
                  </w:r>
                  <w:r>
                    <w:rPr>
                      <w:color w:val="231F20"/>
                    </w:rPr>
                    <w:t> </w:t>
                  </w:r>
                  <w:r>
                    <w:rPr>
                      <w:color w:val="231F20"/>
                      <w:w w:val="80"/>
                    </w:rPr>
                    <w:t>the</w:t>
                  </w:r>
                  <w:r>
                    <w:rPr>
                      <w:color w:val="231F20"/>
                      <w:spacing w:val="-5"/>
                      <w:w w:val="80"/>
                    </w:rPr>
                    <w:t> </w:t>
                  </w:r>
                  <w:r>
                    <w:rPr>
                      <w:color w:val="231F20"/>
                      <w:w w:val="80"/>
                    </w:rPr>
                    <w:t>services</w:t>
                  </w:r>
                  <w:r>
                    <w:rPr>
                      <w:color w:val="231F20"/>
                      <w:spacing w:val="-5"/>
                      <w:w w:val="80"/>
                    </w:rPr>
                    <w:t> </w:t>
                  </w:r>
                  <w:r>
                    <w:rPr>
                      <w:color w:val="231F20"/>
                      <w:w w:val="80"/>
                    </w:rPr>
                    <w:t>you</w:t>
                  </w:r>
                  <w:r>
                    <w:rPr>
                      <w:color w:val="231F20"/>
                      <w:spacing w:val="-5"/>
                      <w:w w:val="80"/>
                    </w:rPr>
                    <w:t> </w:t>
                  </w:r>
                  <w:r>
                    <w:rPr>
                      <w:color w:val="231F20"/>
                      <w:w w:val="80"/>
                    </w:rPr>
                    <w:t>receive,</w:t>
                  </w:r>
                  <w:r>
                    <w:rPr>
                      <w:color w:val="231F20"/>
                      <w:spacing w:val="-4"/>
                      <w:w w:val="80"/>
                    </w:rPr>
                    <w:t> </w:t>
                  </w:r>
                  <w:r>
                    <w:rPr>
                      <w:color w:val="231F20"/>
                      <w:w w:val="80"/>
                    </w:rPr>
                    <w:t>when</w:t>
                  </w:r>
                  <w:r>
                    <w:rPr>
                      <w:color w:val="231F20"/>
                      <w:spacing w:val="-5"/>
                      <w:w w:val="80"/>
                    </w:rPr>
                    <w:t> </w:t>
                  </w:r>
                  <w:r>
                    <w:rPr>
                      <w:color w:val="231F20"/>
                      <w:w w:val="80"/>
                    </w:rPr>
                    <w:t>you</w:t>
                  </w:r>
                  <w:r>
                    <w:rPr>
                      <w:color w:val="231F20"/>
                      <w:spacing w:val="-5"/>
                      <w:w w:val="80"/>
                    </w:rPr>
                    <w:t> </w:t>
                  </w:r>
                  <w:r>
                    <w:rPr>
                      <w:color w:val="231F20"/>
                      <w:w w:val="80"/>
                    </w:rPr>
                    <w:t>receive</w:t>
                  </w:r>
                  <w:r>
                    <w:rPr>
                      <w:color w:val="231F20"/>
                      <w:spacing w:val="-5"/>
                      <w:w w:val="80"/>
                    </w:rPr>
                    <w:t> </w:t>
                  </w:r>
                  <w:r>
                    <w:rPr>
                      <w:color w:val="231F20"/>
                      <w:w w:val="80"/>
                    </w:rPr>
                    <w:t>them</w:t>
                  </w:r>
                  <w:r>
                    <w:rPr>
                      <w:color w:val="231F20"/>
                      <w:spacing w:val="-4"/>
                      <w:w w:val="80"/>
                    </w:rPr>
                    <w:t> </w:t>
                  </w:r>
                  <w:r>
                    <w:rPr>
                      <w:color w:val="231F20"/>
                      <w:w w:val="80"/>
                    </w:rPr>
                    <w:t>and</w:t>
                  </w:r>
                  <w:r>
                    <w:rPr>
                      <w:color w:val="231F20"/>
                      <w:spacing w:val="-5"/>
                      <w:w w:val="80"/>
                    </w:rPr>
                    <w:t> </w:t>
                  </w:r>
                  <w:r>
                    <w:rPr>
                      <w:color w:val="231F20"/>
                      <w:w w:val="80"/>
                    </w:rPr>
                    <w:t>how</w:t>
                  </w:r>
                  <w:r>
                    <w:rPr>
                      <w:color w:val="231F20"/>
                      <w:spacing w:val="-5"/>
                      <w:w w:val="80"/>
                    </w:rPr>
                    <w:t> </w:t>
                  </w:r>
                  <w:r>
                    <w:rPr>
                      <w:color w:val="231F20"/>
                      <w:w w:val="80"/>
                    </w:rPr>
                    <w:t>you</w:t>
                  </w:r>
                  <w:r>
                    <w:rPr>
                      <w:color w:val="231F20"/>
                      <w:spacing w:val="-5"/>
                      <w:w w:val="80"/>
                    </w:rPr>
                    <w:t> </w:t>
                  </w:r>
                  <w:r>
                    <w:rPr>
                      <w:color w:val="231F20"/>
                      <w:w w:val="80"/>
                    </w:rPr>
                    <w:t>receive</w:t>
                  </w:r>
                  <w:r>
                    <w:rPr>
                      <w:color w:val="231F20"/>
                      <w:spacing w:val="-4"/>
                      <w:w w:val="80"/>
                    </w:rPr>
                    <w:t> </w:t>
                  </w:r>
                  <w:r>
                    <w:rPr>
                      <w:color w:val="231F20"/>
                      <w:w w:val="80"/>
                    </w:rPr>
                    <w:t>them.</w:t>
                  </w:r>
                  <w:r>
                    <w:rPr>
                      <w:color w:val="231F20"/>
                      <w:spacing w:val="-5"/>
                      <w:w w:val="80"/>
                    </w:rPr>
                    <w:t> </w:t>
                  </w:r>
                  <w:r>
                    <w:rPr>
                      <w:color w:val="231F20"/>
                      <w:w w:val="80"/>
                    </w:rPr>
                    <w:t>Person-directed</w:t>
                  </w:r>
                  <w:r>
                    <w:rPr>
                      <w:color w:val="231F20"/>
                      <w:spacing w:val="-5"/>
                      <w:w w:val="80"/>
                    </w:rPr>
                    <w:t> </w:t>
                  </w:r>
                  <w:r>
                    <w:rPr>
                      <w:color w:val="231F20"/>
                      <w:w w:val="80"/>
                    </w:rPr>
                    <w:t>(sometimes</w:t>
                  </w:r>
                  <w:r>
                    <w:rPr>
                      <w:color w:val="231F20"/>
                      <w:spacing w:val="-5"/>
                      <w:w w:val="80"/>
                    </w:rPr>
                    <w:t> </w:t>
                  </w:r>
                  <w:r>
                    <w:rPr>
                      <w:color w:val="231F20"/>
                      <w:w w:val="80"/>
                    </w:rPr>
                    <w:t>called</w:t>
                  </w:r>
                </w:p>
                <w:p>
                  <w:pPr>
                    <w:pStyle w:val="BodyText"/>
                    <w:spacing w:line="247" w:lineRule="auto" w:before="2"/>
                    <w:ind w:left="152" w:right="174"/>
                    <w:rPr>
                      <w:sz w:val="13"/>
                    </w:rPr>
                  </w:pPr>
                  <w:r>
                    <w:rPr>
                      <w:color w:val="231F20"/>
                      <w:w w:val="80"/>
                    </w:rPr>
                    <w:t>"person-centered")</w:t>
                  </w:r>
                  <w:r>
                    <w:rPr>
                      <w:color w:val="231F20"/>
                      <w:spacing w:val="-2"/>
                      <w:w w:val="80"/>
                    </w:rPr>
                    <w:t> </w:t>
                  </w:r>
                  <w:r>
                    <w:rPr>
                      <w:color w:val="231F20"/>
                      <w:w w:val="80"/>
                    </w:rPr>
                    <w:t>care</w:t>
                  </w:r>
                  <w:r>
                    <w:rPr>
                      <w:color w:val="231F20"/>
                      <w:spacing w:val="-2"/>
                      <w:w w:val="80"/>
                    </w:rPr>
                    <w:t> </w:t>
                  </w:r>
                  <w:r>
                    <w:rPr>
                      <w:color w:val="231F20"/>
                      <w:w w:val="80"/>
                    </w:rPr>
                    <w:t>and</w:t>
                  </w:r>
                  <w:r>
                    <w:rPr>
                      <w:color w:val="231F20"/>
                      <w:spacing w:val="-2"/>
                      <w:w w:val="80"/>
                    </w:rPr>
                    <w:t> </w:t>
                  </w:r>
                  <w:r>
                    <w:rPr>
                      <w:color w:val="231F20"/>
                      <w:w w:val="80"/>
                    </w:rPr>
                    <w:t>services</w:t>
                  </w:r>
                  <w:r>
                    <w:rPr>
                      <w:color w:val="231F20"/>
                      <w:spacing w:val="-2"/>
                      <w:w w:val="80"/>
                    </w:rPr>
                    <w:t> </w:t>
                  </w:r>
                  <w:r>
                    <w:rPr>
                      <w:color w:val="231F20"/>
                      <w:w w:val="80"/>
                    </w:rPr>
                    <w:t>focus</w:t>
                  </w:r>
                  <w:r>
                    <w:rPr>
                      <w:color w:val="231F20"/>
                      <w:spacing w:val="-2"/>
                      <w:w w:val="80"/>
                    </w:rPr>
                    <w:t> </w:t>
                  </w:r>
                  <w:r>
                    <w:rPr>
                      <w:color w:val="231F20"/>
                      <w:w w:val="80"/>
                    </w:rPr>
                    <w:t>on</w:t>
                  </w:r>
                  <w:r>
                    <w:rPr>
                      <w:color w:val="231F20"/>
                      <w:spacing w:val="-2"/>
                      <w:w w:val="80"/>
                    </w:rPr>
                    <w:t> </w:t>
                  </w:r>
                  <w:r>
                    <w:rPr>
                      <w:color w:val="231F20"/>
                      <w:w w:val="80"/>
                    </w:rPr>
                    <w:t>your</w:t>
                  </w:r>
                  <w:r>
                    <w:rPr>
                      <w:color w:val="231F20"/>
                      <w:spacing w:val="-2"/>
                      <w:w w:val="80"/>
                    </w:rPr>
                    <w:t> </w:t>
                  </w:r>
                  <w:r>
                    <w:rPr>
                      <w:color w:val="231F20"/>
                      <w:w w:val="80"/>
                    </w:rPr>
                    <w:t>strengths</w:t>
                  </w:r>
                  <w:r>
                    <w:rPr>
                      <w:color w:val="231F20"/>
                      <w:spacing w:val="-2"/>
                      <w:w w:val="80"/>
                    </w:rPr>
                    <w:t> </w:t>
                  </w:r>
                  <w:r>
                    <w:rPr>
                      <w:color w:val="231F20"/>
                      <w:w w:val="80"/>
                    </w:rPr>
                    <w:t>and</w:t>
                  </w:r>
                  <w:r>
                    <w:rPr>
                      <w:color w:val="231F20"/>
                      <w:spacing w:val="-2"/>
                      <w:w w:val="80"/>
                    </w:rPr>
                    <w:t> </w:t>
                  </w:r>
                  <w:r>
                    <w:rPr>
                      <w:color w:val="231F20"/>
                      <w:w w:val="80"/>
                    </w:rPr>
                    <w:t>preferences</w:t>
                  </w:r>
                  <w:r>
                    <w:rPr>
                      <w:color w:val="231F20"/>
                      <w:spacing w:val="-2"/>
                      <w:w w:val="80"/>
                    </w:rPr>
                    <w:t> </w:t>
                  </w:r>
                  <w:r>
                    <w:rPr>
                      <w:color w:val="231F20"/>
                      <w:w w:val="80"/>
                    </w:rPr>
                    <w:t>and</w:t>
                  </w:r>
                  <w:r>
                    <w:rPr>
                      <w:color w:val="231F20"/>
                      <w:spacing w:val="-2"/>
                      <w:w w:val="80"/>
                    </w:rPr>
                    <w:t> </w:t>
                  </w:r>
                  <w:r>
                    <w:rPr>
                      <w:color w:val="231F20"/>
                      <w:w w:val="80"/>
                    </w:rPr>
                    <w:t>put</w:t>
                  </w:r>
                  <w:r>
                    <w:rPr>
                      <w:color w:val="231F20"/>
                      <w:spacing w:val="-2"/>
                      <w:w w:val="80"/>
                    </w:rPr>
                    <w:t> </w:t>
                  </w:r>
                  <w:r>
                    <w:rPr>
                      <w:color w:val="231F20"/>
                      <w:w w:val="80"/>
                    </w:rPr>
                    <w:t>you</w:t>
                  </w:r>
                  <w:r>
                    <w:rPr>
                      <w:color w:val="231F20"/>
                      <w:spacing w:val="-2"/>
                      <w:w w:val="80"/>
                    </w:rPr>
                    <w:t> </w:t>
                  </w:r>
                  <w:r>
                    <w:rPr>
                      <w:color w:val="231F20"/>
                      <w:w w:val="80"/>
                    </w:rPr>
                    <w:t>in</w:t>
                  </w:r>
                  <w:r>
                    <w:rPr>
                      <w:color w:val="231F20"/>
                      <w:spacing w:val="-2"/>
                      <w:w w:val="80"/>
                    </w:rPr>
                    <w:t> </w:t>
                  </w:r>
                  <w:r>
                    <w:rPr>
                      <w:color w:val="231F20"/>
                      <w:w w:val="80"/>
                    </w:rPr>
                    <w:t>charge</w:t>
                  </w:r>
                  <w:r>
                    <w:rPr>
                      <w:color w:val="231F20"/>
                      <w:spacing w:val="-2"/>
                      <w:w w:val="80"/>
                    </w:rPr>
                    <w:t> </w:t>
                  </w:r>
                  <w:r>
                    <w:rPr>
                      <w:color w:val="231F20"/>
                      <w:w w:val="80"/>
                    </w:rPr>
                    <w:t>of</w:t>
                  </w:r>
                  <w:r>
                    <w:rPr>
                      <w:color w:val="231F20"/>
                      <w:spacing w:val="-2"/>
                      <w:w w:val="80"/>
                    </w:rPr>
                    <w:t> </w:t>
                  </w:r>
                  <w:r>
                    <w:rPr>
                      <w:color w:val="231F20"/>
                      <w:w w:val="80"/>
                    </w:rPr>
                    <w:t>determining the direction of your life. It gives you the opportunity to express choice and make decisions in meaningful ways at </w:t>
                  </w:r>
                  <w:r>
                    <w:rPr>
                      <w:color w:val="231F20"/>
                      <w:w w:val="85"/>
                    </w:rPr>
                    <w:t>every</w:t>
                  </w:r>
                  <w:r>
                    <w:rPr>
                      <w:color w:val="231F20"/>
                      <w:spacing w:val="-4"/>
                      <w:w w:val="85"/>
                    </w:rPr>
                    <w:t> </w:t>
                  </w:r>
                  <w:r>
                    <w:rPr>
                      <w:color w:val="231F20"/>
                      <w:w w:val="85"/>
                    </w:rPr>
                    <w:t>level</w:t>
                  </w:r>
                  <w:r>
                    <w:rPr>
                      <w:color w:val="231F20"/>
                      <w:spacing w:val="-4"/>
                      <w:w w:val="85"/>
                    </w:rPr>
                    <w:t> </w:t>
                  </w:r>
                  <w:r>
                    <w:rPr>
                      <w:color w:val="231F20"/>
                      <w:w w:val="85"/>
                    </w:rPr>
                    <w:t>of</w:t>
                  </w:r>
                  <w:r>
                    <w:rPr>
                      <w:color w:val="231F20"/>
                      <w:spacing w:val="-4"/>
                      <w:w w:val="85"/>
                    </w:rPr>
                    <w:t> </w:t>
                  </w:r>
                  <w:r>
                    <w:rPr>
                      <w:color w:val="231F20"/>
                      <w:w w:val="85"/>
                    </w:rPr>
                    <w:t>daily</w:t>
                  </w:r>
                  <w:r>
                    <w:rPr>
                      <w:color w:val="231F20"/>
                      <w:spacing w:val="-4"/>
                      <w:w w:val="85"/>
                    </w:rPr>
                    <w:t> </w:t>
                  </w:r>
                  <w:r>
                    <w:rPr>
                      <w:color w:val="231F20"/>
                      <w:w w:val="85"/>
                    </w:rPr>
                    <w:t>life.</w:t>
                  </w:r>
                  <w:r>
                    <w:rPr>
                      <w:color w:val="231F20"/>
                      <w:w w:val="85"/>
                      <w:position w:val="7"/>
                      <w:sz w:val="13"/>
                    </w:rPr>
                    <w:t>1</w:t>
                  </w:r>
                </w:p>
                <w:p>
                  <w:pPr>
                    <w:pStyle w:val="BodyText"/>
                    <w:spacing w:before="11"/>
                    <w:ind w:left="0"/>
                  </w:pPr>
                </w:p>
                <w:p>
                  <w:pPr>
                    <w:pStyle w:val="BodyText"/>
                    <w:spacing w:line="247" w:lineRule="auto" w:before="0"/>
                    <w:ind w:left="151"/>
                  </w:pPr>
                  <w:r>
                    <w:rPr>
                      <w:color w:val="231F20"/>
                      <w:w w:val="80"/>
                    </w:rPr>
                    <w:t>Person-directed</w:t>
                  </w:r>
                  <w:r>
                    <w:rPr>
                      <w:color w:val="231F20"/>
                      <w:spacing w:val="-1"/>
                      <w:w w:val="80"/>
                    </w:rPr>
                    <w:t> </w:t>
                  </w:r>
                  <w:r>
                    <w:rPr>
                      <w:color w:val="231F20"/>
                      <w:w w:val="80"/>
                    </w:rPr>
                    <w:t>care/services</w:t>
                  </w:r>
                  <w:r>
                    <w:rPr>
                      <w:color w:val="231F20"/>
                      <w:spacing w:val="-1"/>
                      <w:w w:val="80"/>
                    </w:rPr>
                    <w:t> </w:t>
                  </w:r>
                  <w:r>
                    <w:rPr>
                      <w:color w:val="231F20"/>
                      <w:w w:val="80"/>
                    </w:rPr>
                    <w:t>is</w:t>
                  </w:r>
                  <w:r>
                    <w:rPr>
                      <w:color w:val="231F20"/>
                      <w:spacing w:val="-1"/>
                      <w:w w:val="80"/>
                    </w:rPr>
                    <w:t> </w:t>
                  </w:r>
                  <w:r>
                    <w:rPr>
                      <w:color w:val="231F20"/>
                      <w:w w:val="80"/>
                    </w:rPr>
                    <w:t>a</w:t>
                  </w:r>
                  <w:r>
                    <w:rPr>
                      <w:color w:val="231F20"/>
                      <w:spacing w:val="-1"/>
                      <w:w w:val="80"/>
                    </w:rPr>
                    <w:t> </w:t>
                  </w:r>
                  <w:r>
                    <w:rPr>
                      <w:color w:val="231F20"/>
                      <w:w w:val="80"/>
                    </w:rPr>
                    <w:t>philosophy</w:t>
                  </w:r>
                  <w:r>
                    <w:rPr>
                      <w:color w:val="231F20"/>
                      <w:spacing w:val="-1"/>
                      <w:w w:val="80"/>
                    </w:rPr>
                    <w:t> </w:t>
                  </w:r>
                  <w:r>
                    <w:rPr>
                      <w:color w:val="231F20"/>
                      <w:w w:val="80"/>
                    </w:rPr>
                    <w:t>of</w:t>
                  </w:r>
                  <w:r>
                    <w:rPr>
                      <w:color w:val="231F20"/>
                      <w:spacing w:val="-1"/>
                      <w:w w:val="80"/>
                    </w:rPr>
                    <w:t> </w:t>
                  </w:r>
                  <w:r>
                    <w:rPr>
                      <w:color w:val="231F20"/>
                      <w:w w:val="80"/>
                    </w:rPr>
                    <w:t>how</w:t>
                  </w:r>
                  <w:r>
                    <w:rPr>
                      <w:color w:val="231F20"/>
                      <w:spacing w:val="-1"/>
                      <w:w w:val="80"/>
                    </w:rPr>
                    <w:t> </w:t>
                  </w:r>
                  <w:r>
                    <w:rPr>
                      <w:color w:val="231F20"/>
                      <w:w w:val="80"/>
                    </w:rPr>
                    <w:t>care</w:t>
                  </w:r>
                  <w:r>
                    <w:rPr>
                      <w:color w:val="231F20"/>
                      <w:spacing w:val="-1"/>
                      <w:w w:val="80"/>
                    </w:rPr>
                    <w:t> </w:t>
                  </w:r>
                  <w:r>
                    <w:rPr>
                      <w:color w:val="231F20"/>
                      <w:w w:val="80"/>
                    </w:rPr>
                    <w:t>and</w:t>
                  </w:r>
                  <w:r>
                    <w:rPr>
                      <w:color w:val="231F20"/>
                      <w:spacing w:val="-1"/>
                      <w:w w:val="80"/>
                    </w:rPr>
                    <w:t> </w:t>
                  </w:r>
                  <w:r>
                    <w:rPr>
                      <w:color w:val="231F20"/>
                      <w:w w:val="80"/>
                    </w:rPr>
                    <w:t>services</w:t>
                  </w:r>
                  <w:r>
                    <w:rPr>
                      <w:color w:val="231F20"/>
                      <w:spacing w:val="-1"/>
                      <w:w w:val="80"/>
                    </w:rPr>
                    <w:t> </w:t>
                  </w:r>
                  <w:r>
                    <w:rPr>
                      <w:color w:val="231F20"/>
                      <w:w w:val="80"/>
                    </w:rPr>
                    <w:t>should</w:t>
                  </w:r>
                  <w:r>
                    <w:rPr>
                      <w:color w:val="231F20"/>
                      <w:spacing w:val="-1"/>
                      <w:w w:val="80"/>
                    </w:rPr>
                    <w:t> </w:t>
                  </w:r>
                  <w:r>
                    <w:rPr>
                      <w:color w:val="231F20"/>
                      <w:w w:val="80"/>
                    </w:rPr>
                    <w:t>be</w:t>
                  </w:r>
                  <w:r>
                    <w:rPr>
                      <w:color w:val="231F20"/>
                      <w:spacing w:val="-1"/>
                      <w:w w:val="80"/>
                    </w:rPr>
                    <w:t> </w:t>
                  </w:r>
                  <w:r>
                    <w:rPr>
                      <w:color w:val="231F20"/>
                      <w:w w:val="80"/>
                    </w:rPr>
                    <w:t>provided.</w:t>
                  </w:r>
                  <w:r>
                    <w:rPr>
                      <w:color w:val="231F20"/>
                      <w:spacing w:val="-1"/>
                      <w:w w:val="80"/>
                    </w:rPr>
                    <w:t> </w:t>
                  </w:r>
                  <w:r>
                    <w:rPr>
                      <w:color w:val="231F20"/>
                      <w:w w:val="80"/>
                    </w:rPr>
                    <w:t>The</w:t>
                  </w:r>
                  <w:r>
                    <w:rPr>
                      <w:color w:val="231F20"/>
                      <w:spacing w:val="-1"/>
                      <w:w w:val="80"/>
                    </w:rPr>
                    <w:t> </w:t>
                  </w:r>
                  <w:r>
                    <w:rPr>
                      <w:color w:val="231F20"/>
                      <w:w w:val="80"/>
                    </w:rPr>
                    <w:t>idea</w:t>
                  </w:r>
                  <w:r>
                    <w:rPr>
                      <w:color w:val="231F20"/>
                      <w:spacing w:val="-1"/>
                      <w:w w:val="80"/>
                    </w:rPr>
                    <w:t> </w:t>
                  </w:r>
                  <w:r>
                    <w:rPr>
                      <w:color w:val="231F20"/>
                      <w:w w:val="80"/>
                    </w:rPr>
                    <w:t>has</w:t>
                  </w:r>
                  <w:r>
                    <w:rPr>
                      <w:color w:val="231F20"/>
                      <w:spacing w:val="-1"/>
                      <w:w w:val="80"/>
                    </w:rPr>
                    <w:t> </w:t>
                  </w:r>
                  <w:r>
                    <w:rPr>
                      <w:color w:val="231F20"/>
                      <w:w w:val="80"/>
                    </w:rPr>
                    <w:t>existed</w:t>
                  </w:r>
                  <w:r>
                    <w:rPr>
                      <w:color w:val="231F20"/>
                      <w:spacing w:val="-1"/>
                      <w:w w:val="80"/>
                    </w:rPr>
                    <w:t> </w:t>
                  </w:r>
                  <w:r>
                    <w:rPr>
                      <w:color w:val="231F20"/>
                      <w:w w:val="80"/>
                    </w:rPr>
                    <w:t>for quite some time in the disability community where "person-directed planning" is an important concept.</w:t>
                  </w:r>
                </w:p>
                <w:p>
                  <w:pPr>
                    <w:pStyle w:val="BodyText"/>
                    <w:spacing w:line="247" w:lineRule="auto" w:before="2"/>
                    <w:ind w:left="151" w:right="174"/>
                    <w:rPr>
                      <w:sz w:val="13"/>
                    </w:rPr>
                  </w:pPr>
                  <w:r>
                    <w:rPr>
                      <w:color w:val="231F20"/>
                      <w:w w:val="80"/>
                    </w:rPr>
                    <w:t>Person-directed</w:t>
                  </w:r>
                  <w:r>
                    <w:rPr>
                      <w:color w:val="231F20"/>
                      <w:spacing w:val="-3"/>
                      <w:w w:val="80"/>
                    </w:rPr>
                    <w:t> </w:t>
                  </w:r>
                  <w:r>
                    <w:rPr>
                      <w:color w:val="231F20"/>
                      <w:w w:val="80"/>
                    </w:rPr>
                    <w:t>planning</w:t>
                  </w:r>
                  <w:r>
                    <w:rPr>
                      <w:color w:val="231F20"/>
                      <w:spacing w:val="-3"/>
                      <w:w w:val="80"/>
                    </w:rPr>
                    <w:t> </w:t>
                  </w:r>
                  <w:r>
                    <w:rPr>
                      <w:color w:val="231F20"/>
                      <w:w w:val="80"/>
                    </w:rPr>
                    <w:t>is</w:t>
                  </w:r>
                  <w:r>
                    <w:rPr>
                      <w:color w:val="231F20"/>
                      <w:spacing w:val="-3"/>
                      <w:w w:val="80"/>
                    </w:rPr>
                    <w:t> </w:t>
                  </w:r>
                  <w:r>
                    <w:rPr>
                      <w:color w:val="231F20"/>
                      <w:w w:val="80"/>
                    </w:rPr>
                    <w:t>the</w:t>
                  </w:r>
                  <w:r>
                    <w:rPr>
                      <w:color w:val="231F20"/>
                      <w:spacing w:val="-3"/>
                      <w:w w:val="80"/>
                    </w:rPr>
                    <w:t> </w:t>
                  </w:r>
                  <w:r>
                    <w:rPr>
                      <w:color w:val="231F20"/>
                      <w:w w:val="80"/>
                    </w:rPr>
                    <w:t>process</w:t>
                  </w:r>
                  <w:r>
                    <w:rPr>
                      <w:color w:val="231F20"/>
                      <w:spacing w:val="-3"/>
                      <w:w w:val="80"/>
                    </w:rPr>
                    <w:t> </w:t>
                  </w:r>
                  <w:r>
                    <w:rPr>
                      <w:color w:val="231F20"/>
                      <w:w w:val="80"/>
                    </w:rPr>
                    <w:t>of</w:t>
                  </w:r>
                  <w:r>
                    <w:rPr>
                      <w:color w:val="231F20"/>
                      <w:spacing w:val="-3"/>
                      <w:w w:val="80"/>
                    </w:rPr>
                    <w:t> </w:t>
                  </w:r>
                  <w:r>
                    <w:rPr>
                      <w:color w:val="231F20"/>
                      <w:w w:val="80"/>
                    </w:rPr>
                    <w:t>creating</w:t>
                  </w:r>
                  <w:r>
                    <w:rPr>
                      <w:color w:val="231F20"/>
                      <w:spacing w:val="-3"/>
                      <w:w w:val="80"/>
                    </w:rPr>
                    <w:t> </w:t>
                  </w:r>
                  <w:r>
                    <w:rPr>
                      <w:color w:val="231F20"/>
                      <w:w w:val="80"/>
                    </w:rPr>
                    <w:t>a</w:t>
                  </w:r>
                  <w:r>
                    <w:rPr>
                      <w:color w:val="231F20"/>
                      <w:spacing w:val="-3"/>
                      <w:w w:val="80"/>
                    </w:rPr>
                    <w:t> </w:t>
                  </w:r>
                  <w:r>
                    <w:rPr>
                      <w:color w:val="231F20"/>
                      <w:w w:val="80"/>
                    </w:rPr>
                    <w:t>plan</w:t>
                  </w:r>
                  <w:r>
                    <w:rPr>
                      <w:color w:val="231F20"/>
                      <w:spacing w:val="-3"/>
                      <w:w w:val="80"/>
                    </w:rPr>
                    <w:t> </w:t>
                  </w:r>
                  <w:r>
                    <w:rPr>
                      <w:color w:val="231F20"/>
                      <w:w w:val="80"/>
                    </w:rPr>
                    <w:t>that</w:t>
                  </w:r>
                  <w:r>
                    <w:rPr>
                      <w:color w:val="231F20"/>
                      <w:spacing w:val="-3"/>
                      <w:w w:val="80"/>
                    </w:rPr>
                    <w:t> </w:t>
                  </w:r>
                  <w:r>
                    <w:rPr>
                      <w:color w:val="231F20"/>
                      <w:w w:val="80"/>
                    </w:rPr>
                    <w:t>allows</w:t>
                  </w:r>
                  <w:r>
                    <w:rPr>
                      <w:color w:val="231F20"/>
                      <w:spacing w:val="-3"/>
                      <w:w w:val="80"/>
                    </w:rPr>
                    <w:t> </w:t>
                  </w:r>
                  <w:r>
                    <w:rPr>
                      <w:color w:val="231F20"/>
                      <w:w w:val="80"/>
                    </w:rPr>
                    <w:t>an</w:t>
                  </w:r>
                  <w:r>
                    <w:rPr>
                      <w:color w:val="231F20"/>
                      <w:spacing w:val="-3"/>
                      <w:w w:val="80"/>
                    </w:rPr>
                    <w:t> </w:t>
                  </w:r>
                  <w:r>
                    <w:rPr>
                      <w:color w:val="231F20"/>
                      <w:w w:val="80"/>
                    </w:rPr>
                    <w:t>individual</w:t>
                  </w:r>
                  <w:r>
                    <w:rPr>
                      <w:color w:val="231F20"/>
                      <w:spacing w:val="-3"/>
                      <w:w w:val="80"/>
                    </w:rPr>
                    <w:t> </w:t>
                  </w:r>
                  <w:r>
                    <w:rPr>
                      <w:color w:val="231F20"/>
                      <w:w w:val="80"/>
                    </w:rPr>
                    <w:t>to</w:t>
                  </w:r>
                  <w:r>
                    <w:rPr>
                      <w:color w:val="231F20"/>
                      <w:spacing w:val="-3"/>
                      <w:w w:val="80"/>
                    </w:rPr>
                    <w:t> </w:t>
                  </w:r>
                  <w:r>
                    <w:rPr>
                      <w:color w:val="231F20"/>
                      <w:w w:val="80"/>
                    </w:rPr>
                    <w:t>build</w:t>
                  </w:r>
                  <w:r>
                    <w:rPr>
                      <w:color w:val="231F20"/>
                      <w:spacing w:val="-3"/>
                      <w:w w:val="80"/>
                    </w:rPr>
                    <w:t> </w:t>
                  </w:r>
                  <w:r>
                    <w:rPr>
                      <w:color w:val="231F20"/>
                      <w:w w:val="80"/>
                    </w:rPr>
                    <w:t>or</w:t>
                  </w:r>
                  <w:r>
                    <w:rPr>
                      <w:color w:val="231F20"/>
                      <w:spacing w:val="-3"/>
                      <w:w w:val="80"/>
                    </w:rPr>
                    <w:t> </w:t>
                  </w:r>
                  <w:r>
                    <w:rPr>
                      <w:color w:val="231F20"/>
                      <w:w w:val="80"/>
                    </w:rPr>
                    <w:t>continue</w:t>
                  </w:r>
                  <w:r>
                    <w:rPr>
                      <w:color w:val="231F20"/>
                      <w:spacing w:val="-3"/>
                      <w:w w:val="80"/>
                    </w:rPr>
                    <w:t> </w:t>
                  </w:r>
                  <w:r>
                    <w:rPr>
                      <w:color w:val="231F20"/>
                      <w:w w:val="80"/>
                    </w:rPr>
                    <w:t>the</w:t>
                  </w:r>
                  <w:r>
                    <w:rPr>
                      <w:color w:val="231F20"/>
                      <w:spacing w:val="-3"/>
                      <w:w w:val="80"/>
                    </w:rPr>
                    <w:t> </w:t>
                  </w:r>
                  <w:r>
                    <w:rPr>
                      <w:color w:val="231F20"/>
                      <w:w w:val="80"/>
                    </w:rPr>
                    <w:t>kind</w:t>
                  </w:r>
                  <w:r>
                    <w:rPr>
                      <w:color w:val="231F20"/>
                      <w:spacing w:val="-3"/>
                      <w:w w:val="80"/>
                    </w:rPr>
                    <w:t> </w:t>
                  </w:r>
                  <w:r>
                    <w:rPr>
                      <w:color w:val="231F20"/>
                      <w:w w:val="80"/>
                    </w:rPr>
                    <w:t>of life he or she wants, with the supports he or she needs to do so. It emphasizes the person as the decision maker instead of having decisions made by professionals or family members. More recently, the concept of person- directed</w:t>
                  </w:r>
                  <w:r>
                    <w:rPr>
                      <w:color w:val="231F20"/>
                      <w:spacing w:val="-5"/>
                      <w:w w:val="80"/>
                    </w:rPr>
                    <w:t> </w:t>
                  </w:r>
                  <w:r>
                    <w:rPr>
                      <w:color w:val="231F20"/>
                      <w:w w:val="80"/>
                    </w:rPr>
                    <w:t>care</w:t>
                  </w:r>
                  <w:r>
                    <w:rPr>
                      <w:color w:val="231F20"/>
                      <w:spacing w:val="-4"/>
                      <w:w w:val="80"/>
                    </w:rPr>
                    <w:t> </w:t>
                  </w:r>
                  <w:r>
                    <w:rPr>
                      <w:color w:val="231F20"/>
                      <w:w w:val="80"/>
                    </w:rPr>
                    <w:t>has</w:t>
                  </w:r>
                  <w:r>
                    <w:rPr>
                      <w:color w:val="231F20"/>
                      <w:spacing w:val="-5"/>
                      <w:w w:val="80"/>
                    </w:rPr>
                    <w:t> </w:t>
                  </w:r>
                  <w:r>
                    <w:rPr>
                      <w:color w:val="231F20"/>
                      <w:w w:val="80"/>
                    </w:rPr>
                    <w:t>become</w:t>
                  </w:r>
                  <w:r>
                    <w:rPr>
                      <w:color w:val="231F20"/>
                      <w:spacing w:val="-4"/>
                      <w:w w:val="80"/>
                    </w:rPr>
                    <w:t> </w:t>
                  </w:r>
                  <w:r>
                    <w:rPr>
                      <w:color w:val="231F20"/>
                      <w:w w:val="80"/>
                    </w:rPr>
                    <w:t>the</w:t>
                  </w:r>
                  <w:r>
                    <w:rPr>
                      <w:color w:val="231F20"/>
                      <w:spacing w:val="-5"/>
                      <w:w w:val="80"/>
                    </w:rPr>
                    <w:t> </w:t>
                  </w:r>
                  <w:r>
                    <w:rPr>
                      <w:color w:val="231F20"/>
                      <w:w w:val="80"/>
                    </w:rPr>
                    <w:t>heart</w:t>
                  </w:r>
                  <w:r>
                    <w:rPr>
                      <w:color w:val="231F20"/>
                      <w:spacing w:val="-4"/>
                      <w:w w:val="80"/>
                    </w:rPr>
                    <w:t> </w:t>
                  </w:r>
                  <w:r>
                    <w:rPr>
                      <w:color w:val="231F20"/>
                      <w:w w:val="80"/>
                    </w:rPr>
                    <w:t>of</w:t>
                  </w:r>
                  <w:r>
                    <w:rPr>
                      <w:color w:val="231F20"/>
                      <w:spacing w:val="-5"/>
                      <w:w w:val="80"/>
                    </w:rPr>
                    <w:t> </w:t>
                  </w:r>
                  <w:r>
                    <w:rPr>
                      <w:color w:val="231F20"/>
                      <w:w w:val="80"/>
                    </w:rPr>
                    <w:t>"culture</w:t>
                  </w:r>
                  <w:r>
                    <w:rPr>
                      <w:color w:val="231F20"/>
                      <w:spacing w:val="-4"/>
                      <w:w w:val="80"/>
                    </w:rPr>
                    <w:t> </w:t>
                  </w:r>
                  <w:r>
                    <w:rPr>
                      <w:color w:val="231F20"/>
                      <w:w w:val="80"/>
                    </w:rPr>
                    <w:t>change,"</w:t>
                  </w:r>
                  <w:r>
                    <w:rPr>
                      <w:color w:val="231F20"/>
                      <w:spacing w:val="-5"/>
                      <w:w w:val="80"/>
                    </w:rPr>
                    <w:t> </w:t>
                  </w:r>
                  <w:r>
                    <w:rPr>
                      <w:color w:val="231F20"/>
                      <w:w w:val="80"/>
                    </w:rPr>
                    <w:t>a</w:t>
                  </w:r>
                  <w:r>
                    <w:rPr>
                      <w:color w:val="231F20"/>
                      <w:spacing w:val="-4"/>
                      <w:w w:val="80"/>
                    </w:rPr>
                    <w:t> </w:t>
                  </w:r>
                  <w:r>
                    <w:rPr>
                      <w:color w:val="231F20"/>
                      <w:w w:val="80"/>
                    </w:rPr>
                    <w:t>movement</w:t>
                  </w:r>
                  <w:r>
                    <w:rPr>
                      <w:color w:val="231F20"/>
                      <w:spacing w:val="-5"/>
                      <w:w w:val="80"/>
                    </w:rPr>
                    <w:t> </w:t>
                  </w:r>
                  <w:r>
                    <w:rPr>
                      <w:color w:val="231F20"/>
                      <w:w w:val="80"/>
                    </w:rPr>
                    <w:t>to</w:t>
                  </w:r>
                  <w:r>
                    <w:rPr>
                      <w:color w:val="231F20"/>
                      <w:spacing w:val="-4"/>
                      <w:w w:val="80"/>
                    </w:rPr>
                    <w:t> </w:t>
                  </w:r>
                  <w:r>
                    <w:rPr>
                      <w:color w:val="231F20"/>
                      <w:w w:val="80"/>
                    </w:rPr>
                    <w:t>provide</w:t>
                  </w:r>
                  <w:r>
                    <w:rPr>
                      <w:color w:val="231F20"/>
                      <w:spacing w:val="-5"/>
                      <w:w w:val="80"/>
                    </w:rPr>
                    <w:t> </w:t>
                  </w:r>
                  <w:r>
                    <w:rPr>
                      <w:color w:val="231F20"/>
                      <w:w w:val="80"/>
                    </w:rPr>
                    <w:t>older</w:t>
                  </w:r>
                  <w:r>
                    <w:rPr>
                      <w:color w:val="231F20"/>
                      <w:spacing w:val="-4"/>
                      <w:w w:val="80"/>
                    </w:rPr>
                    <w:t> </w:t>
                  </w:r>
                  <w:r>
                    <w:rPr>
                      <w:color w:val="231F20"/>
                      <w:w w:val="80"/>
                    </w:rPr>
                    <w:t>adults</w:t>
                  </w:r>
                  <w:r>
                    <w:rPr>
                      <w:color w:val="231F20"/>
                      <w:spacing w:val="-5"/>
                      <w:w w:val="80"/>
                    </w:rPr>
                    <w:t> </w:t>
                  </w:r>
                  <w:r>
                    <w:rPr>
                      <w:color w:val="231F20"/>
                      <w:w w:val="80"/>
                    </w:rPr>
                    <w:t>services</w:t>
                  </w:r>
                  <w:r>
                    <w:rPr>
                      <w:color w:val="231F20"/>
                      <w:spacing w:val="-4"/>
                      <w:w w:val="80"/>
                    </w:rPr>
                    <w:t> </w:t>
                  </w:r>
                  <w:r>
                    <w:rPr>
                      <w:color w:val="231F20"/>
                      <w:w w:val="80"/>
                    </w:rPr>
                    <w:t>in</w:t>
                  </w:r>
                  <w:r>
                    <w:rPr>
                      <w:color w:val="231F20"/>
                      <w:spacing w:val="-5"/>
                      <w:w w:val="80"/>
                    </w:rPr>
                    <w:t> </w:t>
                  </w:r>
                  <w:r>
                    <w:rPr>
                      <w:color w:val="231F20"/>
                      <w:w w:val="80"/>
                    </w:rPr>
                    <w:t>a</w:t>
                  </w:r>
                  <w:r>
                    <w:rPr>
                      <w:color w:val="231F20"/>
                      <w:spacing w:val="-4"/>
                      <w:w w:val="80"/>
                    </w:rPr>
                    <w:t> </w:t>
                  </w:r>
                  <w:r>
                    <w:rPr>
                      <w:color w:val="231F20"/>
                      <w:w w:val="80"/>
                    </w:rPr>
                    <w:t>way</w:t>
                  </w:r>
                  <w:r>
                    <w:rPr>
                      <w:color w:val="231F20"/>
                      <w:spacing w:val="-5"/>
                      <w:w w:val="80"/>
                    </w:rPr>
                    <w:t> </w:t>
                  </w:r>
                  <w:r>
                    <w:rPr>
                      <w:color w:val="231F20"/>
                      <w:w w:val="80"/>
                    </w:rPr>
                    <w:t>that values choice, dignity, respect, self-determination and purposeful living.</w:t>
                  </w:r>
                  <w:r>
                    <w:rPr>
                      <w:color w:val="231F20"/>
                      <w:w w:val="80"/>
                      <w:position w:val="7"/>
                      <w:sz w:val="13"/>
                    </w:rPr>
                    <w:t>2</w:t>
                  </w:r>
                </w:p>
                <w:p>
                  <w:pPr>
                    <w:pStyle w:val="BodyText"/>
                    <w:spacing w:before="2"/>
                    <w:rPr>
                      <w:sz w:val="17"/>
                    </w:rPr>
                  </w:pPr>
                </w:p>
              </w:txbxContent>
            </v:textbox>
            <w10:wrap type="none"/>
          </v:shape>
        </w:pict>
      </w:r>
      <w:r>
        <w:rPr/>
        <w:pict>
          <v:shape style="position:absolute;margin-left:0pt;margin-top:0pt;width:600.9pt;height:74.650pt;mso-position-horizontal-relative:page;mso-position-vertical-relative:page;z-index:-21910016" type="#_x0000_t202" id="docshape310"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909504" type="#_x0000_t202" id="docshape311"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908992" type="#_x0000_t202" id="docshape312"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908480" type="#_x0000_t202" id="docshape313"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907968" type="#_x0000_t202" id="docshape314"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907456" type="#_x0000_t202" id="docshape315"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906944" type="#_x0000_t202" id="docshape316"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906432" type="#_x0000_t202" id="docshape317"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905920" type="#_x0000_t202" id="docshape318"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905408" type="#_x0000_t202" id="docshape319"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904896" type="#_x0000_t202" id="docshape320"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904384" type="#_x0000_t202" id="docshape321"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903872" type="#_x0000_t202" id="docshape322"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903360" type="#_x0000_t202" id="docshape323"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902848" type="#_x0000_t202" id="docshape324"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902336" type="#_x0000_t202" id="docshape325"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901824" type="#_x0000_t202" id="docshape326"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901312" type="#_x0000_t202" id="docshape327"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900800" type="#_x0000_t202" id="docshape328"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900288" type="#_x0000_t202" id="docshape329"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899776" type="#_x0000_t202" id="docshape330"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899264" type="#_x0000_t202" id="docshape331"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898752" type="#_x0000_t202" id="docshape332"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898240" type="#_x0000_t202" id="docshape333"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897728" type="#_x0000_t202" id="docshape334"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897216" type="#_x0000_t202" id="docshape335"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896704" type="#_x0000_t202" id="docshape336"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896192" type="#_x0000_t202" id="docshape337" filled="false" stroked="false">
            <v:textbox inset="0,0,0,0">
              <w:txbxContent/>
            </v:textbox>
            <w10:wrap type="none"/>
          </v:shape>
        </w:pict>
      </w:r>
      <w:r>
        <w:rPr/>
        <w:pict>
          <v:shape style="position:absolute;margin-left:240.070999pt;margin-top:74.133003pt;width:26.9pt;height:12.4pt;mso-position-horizontal-relative:page;mso-position-vertical-relative:page;z-index:-21895680" type="#_x0000_t202" id="docshape338"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895168" type="#_x0000_t202" id="docshape339"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894656" type="#_x0000_t202" id="docshape340"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894144" type="#_x0000_t202" id="docshape341"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893632" type="#_x0000_t202" id="docshape342"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893120" type="#_x0000_t202" id="docshape343"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892608" type="#_x0000_t202" id="docshape344"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892096" type="#_x0000_t202" id="docshape345"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891584" type="#_x0000_t202" id="docshape346" filled="false" stroked="false">
            <v:textbox inset="0,0,0,0">
              <w:txbxContent>
                <w:p>
                  <w:pPr>
                    <w:pStyle w:val="BodyText"/>
                    <w:rPr>
                      <w:rFonts w:ascii="Times New Roman"/>
                      <w:sz w:val="17"/>
                    </w:rPr>
                  </w:pPr>
                </w:p>
              </w:txbxContent>
            </v:textbox>
            <w10:wrap type="none"/>
          </v:shape>
        </w:pict>
      </w:r>
      <w:r>
        <w:rPr/>
        <w:pict>
          <v:shape style="position:absolute;margin-left:36pt;margin-top:690.447205pt;width:72pt;height:12pt;mso-position-horizontal-relative:page;mso-position-vertical-relative:page;z-index:-21891072" type="#_x0000_t202" id="docshape347"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79.850006pt;margin-top:239.563995pt;width:455.6pt;height:54.15pt;mso-position-horizontal-relative:page;mso-position-vertical-relative:page;z-index:-21890560" id="docshapegroup348" coordorigin="1597,4791" coordsize="9112,1083">
            <v:shape style="position:absolute;left:1629;top:4830;width:9080;height:1044" type="#_x0000_t75" id="docshape349" stroked="false">
              <v:imagedata r:id="rId63" o:title=""/>
            </v:shape>
            <v:rect style="position:absolute;left:1599;top:4800;width:8862;height:822" id="docshape350" filled="true" fillcolor="#ffffff" stroked="false">
              <v:fill type="solid"/>
            </v:rect>
            <v:line style="position:absolute" from="1597,4796" to="10463,4796" stroked="true" strokeweight=".5pt" strokecolor="#231f20">
              <v:stroke dashstyle="solid"/>
            </v:line>
            <v:line style="position:absolute" from="1602,5615" to="1602,4801" stroked="true" strokeweight=".5pt" strokecolor="#231f20">
              <v:stroke dashstyle="solid"/>
            </v:line>
            <v:line style="position:absolute" from="10458,5615" to="10458,4801" stroked="true" strokeweight=".5pt" strokecolor="#231f20">
              <v:stroke dashstyle="solid"/>
            </v:line>
            <v:line style="position:absolute" from="1597,5620" to="10463,5620" stroked="true" strokeweight=".5pt" strokecolor="#231f20">
              <v:stroke dashstyle="solid"/>
            </v:line>
            <w10:wrap type="none"/>
          </v:group>
        </w:pict>
      </w:r>
      <w:r>
        <w:rPr/>
        <w:pict>
          <v:group style="position:absolute;margin-left:-.000002pt;margin-top:0pt;width:603pt;height:150.6pt;mso-position-horizontal-relative:page;mso-position-vertical-relative:page;z-index:-21890048" id="docshapegroup351" coordorigin="0,0" coordsize="12060,3012">
            <v:rect style="position:absolute;left:0;top:0;width:12060;height:2124" id="docshape352" filled="true" fillcolor="#b8dbeb" stroked="false">
              <v:fill type="solid"/>
            </v:rect>
            <v:shape style="position:absolute;left:0;top:0;width:12060;height:1795" type="#_x0000_t75" id="docshape353" stroked="false">
              <v:imagedata r:id="rId64" o:title=""/>
            </v:shape>
            <v:rect style="position:absolute;left:0;top:1714;width:12060;height:410" id="docshape354" filled="true" fillcolor="#000000" stroked="false">
              <v:fill type="solid"/>
            </v:rect>
            <v:shape style="position:absolute;left:0;top:925;width:2127;height:771" id="docshape355"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356"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357"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358"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359" stroked="false">
              <v:imagedata r:id="rId38" o:title=""/>
            </v:shape>
            <v:shape style="position:absolute;left:11975;top:1152;width:85;height:580" id="docshape360"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361"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362" stroked="false">
              <v:imagedata r:id="rId39" o:title=""/>
            </v:shape>
            <v:shape style="position:absolute;left:4572;top:1426;width:128;height:208" type="#_x0000_t75" id="docshape363" stroked="false">
              <v:imagedata r:id="rId39" o:title=""/>
            </v:shape>
            <v:shape style="position:absolute;left:4996;top:1119;width:705;height:611" id="docshape364"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365"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366"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367" stroked="false">
              <v:imagedata r:id="rId40" o:title=""/>
            </v:shape>
            <v:shape style="position:absolute;left:2495;top:1198;width:995;height:511" id="docshape368"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369"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370"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371"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372" stroked="false">
              <v:imagedata r:id="rId41" o:title=""/>
            </v:shape>
            <v:shape style="position:absolute;left:9122;top:1445;width:176;height:183" type="#_x0000_t75" id="docshape373" stroked="false">
              <v:imagedata r:id="rId42" o:title=""/>
            </v:shape>
            <v:shape style="position:absolute;left:9031;top:1244;width:711;height:486" id="docshape374"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888" id="docshape375" filled="true" fillcolor="#145aa9" stroked="false">
              <v:fill type="solid"/>
            </v:rect>
            <w10:wrap type="none"/>
          </v:group>
        </w:pict>
      </w:r>
      <w:r>
        <w:rPr/>
        <w:pict>
          <v:group style="position:absolute;margin-left:35.988396pt;margin-top:737.051331pt;width:22.5pt;height:27.45pt;mso-position-horizontal-relative:page;mso-position-vertical-relative:page;z-index:-21889536" id="docshapegroup376" coordorigin="720,14741" coordsize="450,549">
            <v:shape style="position:absolute;left:783;top:15116;width:323;height:173" type="#_x0000_t75" id="docshape377" stroked="false">
              <v:imagedata r:id="rId43" o:title=""/>
            </v:shape>
            <v:shape style="position:absolute;left:783;top:14802;width:323;height:302" type="#_x0000_t75" id="docshape378" stroked="false">
              <v:imagedata r:id="rId65" o:title=""/>
            </v:shape>
            <v:shape style="position:absolute;left:719;top:14741;width:450;height:190" id="docshape379"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group style="position:absolute;margin-left:53.800301pt;margin-top:245.366989pt;width:17.8pt;height:35.75pt;mso-position-horizontal-relative:page;mso-position-vertical-relative:page;z-index:-21889024" id="docshapegroup380" coordorigin="1076,4907" coordsize="356,715">
            <v:shape style="position:absolute;left:1103;top:4907;width:316;height:241" type="#_x0000_t75" id="docshape381" stroked="false">
              <v:imagedata r:id="rId66" o:title=""/>
            </v:shape>
            <v:shape style="position:absolute;left:1076;top:5421;width:349;height:201" type="#_x0000_t75" id="docshape382" stroked="false">
              <v:imagedata r:id="rId67" o:title=""/>
            </v:shape>
            <v:shape style="position:absolute;left:1076;top:5055;width:356;height:356" type="#_x0000_t75" id="docshape383" stroked="false">
              <v:imagedata r:id="rId68" o:title=""/>
            </v:shape>
            <w10:wrap type="none"/>
          </v:group>
        </w:pict>
      </w:r>
      <w:r>
        <w:rPr/>
        <w:pict>
          <v:group style="position:absolute;margin-left:74.933907pt;margin-top:307.880005pt;width:460.45pt;height:424.9pt;mso-position-horizontal-relative:page;mso-position-vertical-relative:page;z-index:-21888512" id="docshapegroup384" coordorigin="1499,6158" coordsize="9209,8498">
            <v:shape style="position:absolute;left:1576;top:6157;width:6588;height:778" type="#_x0000_t75" id="docshape385" stroked="false">
              <v:imagedata r:id="rId69" o:title=""/>
            </v:shape>
            <v:shape style="position:absolute;left:1576;top:7671;width:1188;height:3282" type="#_x0000_t75" id="docshape386" stroked="false">
              <v:imagedata r:id="rId70" o:title=""/>
            </v:shape>
            <v:shape style="position:absolute;left:1550;top:6240;width:5971;height:4479" type="#_x0000_t75" id="docshape387" stroked="false">
              <v:imagedata r:id="rId71" o:title=""/>
            </v:shape>
            <v:shape style="position:absolute;left:1498;top:6189;width:6378;height:4582" id="docshape388" coordorigin="1499,6189" coordsize="6378,4582" path="m1602,6747l1600,6747,1587,6748,1570,6755,1556,6761,1542,6770,1528,6782,1515,6797,1508,6810,1503,6824,1500,6840,1499,6857,1499,6863,1499,6866,1865,10667,1865,10669,1866,10682,1873,10699,1879,10713,1888,10727,1900,10741,1915,10754,1928,10761,1942,10766,1958,10769,1975,10770,1980,10770,1984,10770,2516,10719,1975,10719,1961,10719,1951,10716,1944,10711,1937,10707,1931,10700,1927,10693,1918,10679,1916,10663,1905,10663,1916,10662,1916,10662,1550,6863,1550,6843,1554,6833,1558,6826,1563,6819,1569,6813,1590,6800,1607,6798,1607,6798,1602,6747xm7768,10162l1981,10719,1978,10719,2516,10719,7773,10213,7775,10213,7788,10211,7805,10205,7819,10199,7833,10190,7847,10178,7852,10172,7769,10172,7768,10162,7768,10162xm1916,10662l1905,10663,1916,10662,1916,10662xm1916,10662l1905,10663,1916,10663,1916,10662xm1916,10662l1916,10662,1916,10662,1916,10662xm7768,10162l7769,10172,7768,10162,7768,10162xm7511,6296l7470,6296,7459,6297,7459,6297,7825,10097,7825,10117,7822,10126,7812,10141,7806,10146,7799,10151,7785,10159,7768,10162,7768,10162,7769,10172,7852,10172,7860,10162,7867,10150,7872,10135,7875,10120,7876,10103,7876,10097,7876,10093,7511,6296xm7768,10162l7768,10162,7768,10162,7768,10162xm1717,6787l1606,6787,1607,6797,1607,6798,1717,6787xm1606,6787l1607,6798,1607,6798,1606,6787xm7400,6189l7395,6189,7391,6189,1602,6747,1607,6798,1606,6787,1717,6787,7394,6241,7397,6241,7492,6241,7487,6232,7475,6218,7460,6206,7447,6199,7433,6194,7417,6190,7400,6189xm1607,6798l1607,6798,1607,6798,1607,6798xm7459,6297l7459,6297,7459,6297,7459,6297xm7470,6296l7459,6297,7459,6297,7470,6296xm7492,6241l7400,6241,7414,6241,7424,6244,7438,6253,7444,6259,7448,6266,7457,6280,7459,6296,7459,6297,7470,6296,7511,6296,7510,6292,7510,6291,7509,6278,7502,6260,7496,6247,7492,6241xe" filled="true" fillcolor="#00539b" stroked="false">
              <v:path arrowok="t"/>
              <v:fill type="solid"/>
            </v:shape>
            <v:shape style="position:absolute;left:6295;top:9852;width:13;height:3" type="#_x0000_t75" id="docshape389" stroked="false">
              <v:imagedata r:id="rId72" o:title=""/>
            </v:shape>
            <v:shape style="position:absolute;left:2763;top:9852;width:3360;height:791" type="#_x0000_t75" id="docshape390" stroked="false">
              <v:imagedata r:id="rId73" o:title=""/>
            </v:shape>
            <v:shape style="position:absolute;left:2763;top:10952;width:4097;height:3703" type="#_x0000_t75" id="docshape391" stroked="false">
              <v:imagedata r:id="rId74" o:title=""/>
            </v:shape>
            <v:shape style="position:absolute;left:2763;top:10616;width:316;height:337" type="#_x0000_t75" id="docshape392" stroked="false">
              <v:imagedata r:id="rId75" o:title=""/>
            </v:shape>
            <v:shape style="position:absolute;left:3129;top:9943;width:3690;height:4394" type="#_x0000_t75" id="docshape393" stroked="false">
              <v:imagedata r:id="rId76" o:title=""/>
            </v:shape>
            <v:shape style="position:absolute;left:3031;top:9845;width:3886;height:4590" id="docshape394" coordorigin="3032,9845" coordsize="3886,4590" path="m3341,10133l3336,10134,3323,10135,3305,10139,3281,10145,3254,10154,3224,10166,3192,10182,3160,10203,3139,10220,3118,10239,3099,10261,3081,10285,3061,10322,3045,10365,3035,10412,3032,10463,3032,10475,3032,10486,3033,10497,3034,10509,3398,14126,3399,14131,3401,14143,3405,14162,3411,14185,3420,14212,3432,14242,3448,14274,3468,14306,3485,14328,3504,14348,3526,14367,3551,14385,3588,14406,3630,14421,3677,14431,3729,14435,3740,14434,3751,14434,3763,14433,3774,14432,4725,14337,3729,14337,3691,14334,3659,14328,3631,14318,3607,14305,3586,14290,3567,14272,3551,14253,3538,14233,3517,14193,3504,14156,3498,14128,3496,14115,3130,10486,3130,10475,3130,10463,3132,10426,3139,10394,3149,10366,3162,10341,3177,10320,3194,10302,3213,10286,3233,10272,3274,10252,3311,10239,3339,10232,3351,10230,3341,10133xm6455,9943l6220,9943,6258,9946,6290,9952,6318,9962,6342,9975,6363,9990,6382,10007,6398,10026,6411,10046,6432,10087,6445,10124,6451,10152,6453,10164,6819,13793,6819,13805,6819,13816,6817,13854,6810,13886,6800,13914,6787,13938,6772,13960,6755,13978,6736,13994,6716,14007,6675,14028,6638,14041,6610,14047,6598,14049,3752,14336,3740,14337,4725,14337,6608,14147,6613,14146,6626,14144,6644,14140,6668,14134,6695,14126,6725,14113,6757,14097,6789,14077,6810,14060,6831,14041,6850,14019,6868,13995,6888,13957,6904,13915,6914,13868,6917,13816,6917,13805,6917,13793,6916,13783,6915,13771,6551,10154,6550,10149,6548,10137,6544,10118,6538,10095,6529,10068,6517,10038,6501,10006,6481,9973,6464,9952,6455,9943xm6220,9845l6209,9845,6198,9846,6186,9846,6175,9847,3341,10133,3351,10230,6197,9944,6209,9943,6455,9943,6445,9932,6423,9912,6398,9894,6361,9874,6319,9858,6272,9849,6220,9845xe" filled="true" fillcolor="#3953a4" stroked="false">
              <v:path arrowok="t"/>
              <v:fill type="solid"/>
            </v:shape>
            <v:shape style="position:absolute;left:6860;top:6935;width:3847;height:5804" type="#_x0000_t75" id="docshape395" stroked="false">
              <v:imagedata r:id="rId77" o:title=""/>
            </v:shape>
            <v:shape style="position:absolute;left:6860;top:6935;width:1305;height:4018" type="#_x0000_t75" id="docshape396" stroked="false">
              <v:imagedata r:id="rId78" o:title=""/>
            </v:shape>
            <v:shape style="position:absolute;left:6307;top:6935;width:1517;height:3314" type="#_x0000_t75" id="docshape397" stroked="false">
              <v:imagedata r:id="rId79" o:title=""/>
            </v:shape>
            <v:shape style="position:absolute;left:6860;top:6935;width:1017;height:3366" type="#_x0000_t75" id="docshape398" stroked="false">
              <v:imagedata r:id="rId80" o:title=""/>
            </v:shape>
            <v:shape style="position:absolute;left:6307;top:9852;width:553;height:425" type="#_x0000_t75" id="docshape399" stroked="false">
              <v:imagedata r:id="rId81" o:title=""/>
            </v:shape>
            <v:shape style="position:absolute;left:6631;top:10952;width:230;height:1786" type="#_x0000_t75" id="docshape400" stroked="false">
              <v:imagedata r:id="rId82" o:title=""/>
            </v:shape>
            <v:shape style="position:absolute;left:6563;top:10248;width:298;height:704" type="#_x0000_t75" id="docshape401" stroked="false">
              <v:imagedata r:id="rId83" o:title=""/>
            </v:shape>
            <v:shape style="position:absolute;left:6307;top:9958;width:405;height:2781" type="#_x0000_t75" id="docshape402" stroked="false">
              <v:imagedata r:id="rId84" o:title=""/>
            </v:shape>
            <v:shape style="position:absolute;left:6307;top:9855;width:504;height:2884" type="#_x0000_t75" id="docshape403" stroked="false">
              <v:imagedata r:id="rId85" o:title=""/>
            </v:shape>
            <v:shape style="position:absolute;left:6303;top:6950;width:4128;height:5514" type="#_x0000_t75" id="docshape404" stroked="false">
              <v:imagedata r:id="rId86" o:title=""/>
            </v:shape>
            <v:shape style="position:absolute;left:6303;top:6930;width:4128;height:5534" id="docshape405" coordorigin="6303,6931" coordsize="4128,5534" path="m7378,6953l7204,6931,7109,6949,7062,7033,7030,7206,6326,11653,6303,11828,6322,11922,6406,11969,6579,12001,9355,12441,9530,12464,9624,12445,9671,12361,9703,12188,10408,7741,10430,7567,10412,7472,10328,7425,10155,7393,7378,6953xe" filled="false" stroked="true" strokeweight="5.066pt" strokecolor="#3953a4">
              <v:path arrowok="t"/>
              <v:stroke dashstyle="solid"/>
            </v:shape>
            <w10:wrap type="none"/>
          </v:group>
        </w:pict>
      </w:r>
      <w:r>
        <w:rPr/>
        <w:pict>
          <v:shape style="position:absolute;margin-left:124.501099pt;margin-top:107.776001pt;width:354pt;height:40.25pt;mso-position-horizontal-relative:page;mso-position-vertical-relative:page;z-index:-21888000" type="#_x0000_t202" id="docshape406" filled="false" stroked="false">
            <v:textbox inset="0,0,0,0">
              <w:txbxContent>
                <w:p>
                  <w:pPr>
                    <w:spacing w:line="247" w:lineRule="auto" w:before="23"/>
                    <w:ind w:left="20" w:right="0" w:firstLine="525"/>
                    <w:jc w:val="left"/>
                    <w:rPr>
                      <w:rFonts w:ascii="Gill Sans MT"/>
                      <w:b/>
                      <w:sz w:val="32"/>
                    </w:rPr>
                  </w:pPr>
                  <w:r>
                    <w:rPr>
                      <w:rFonts w:ascii="Gill Sans MT"/>
                      <w:b/>
                      <w:color w:val="FFFFFF"/>
                      <w:spacing w:val="-2"/>
                      <w:w w:val="95"/>
                      <w:sz w:val="32"/>
                    </w:rPr>
                    <w:t>CHAPTER</w:t>
                  </w:r>
                  <w:r>
                    <w:rPr>
                      <w:rFonts w:ascii="Gill Sans MT"/>
                      <w:b/>
                      <w:color w:val="FFFFFF"/>
                      <w:spacing w:val="-16"/>
                      <w:w w:val="95"/>
                      <w:sz w:val="32"/>
                    </w:rPr>
                    <w:t> </w:t>
                  </w:r>
                  <w:r>
                    <w:rPr>
                      <w:rFonts w:ascii="Gill Sans MT"/>
                      <w:b/>
                      <w:color w:val="FFFFFF"/>
                      <w:spacing w:val="-2"/>
                      <w:w w:val="95"/>
                      <w:sz w:val="32"/>
                    </w:rPr>
                    <w:t>2:</w:t>
                  </w:r>
                  <w:r>
                    <w:rPr>
                      <w:rFonts w:ascii="Gill Sans MT"/>
                      <w:b/>
                      <w:color w:val="FFFFFF"/>
                      <w:spacing w:val="-44"/>
                      <w:w w:val="95"/>
                      <w:sz w:val="32"/>
                    </w:rPr>
                    <w:t> </w:t>
                  </w:r>
                  <w:r>
                    <w:rPr>
                      <w:rFonts w:ascii="Gill Sans MT"/>
                      <w:b/>
                      <w:color w:val="FFFFFF"/>
                      <w:spacing w:val="-2"/>
                      <w:w w:val="95"/>
                      <w:sz w:val="32"/>
                    </w:rPr>
                    <w:t>WHAT</w:t>
                  </w:r>
                  <w:r>
                    <w:rPr>
                      <w:rFonts w:ascii="Gill Sans MT"/>
                      <w:b/>
                      <w:color w:val="FFFFFF"/>
                      <w:spacing w:val="-21"/>
                      <w:w w:val="95"/>
                      <w:sz w:val="32"/>
                    </w:rPr>
                    <w:t> </w:t>
                  </w:r>
                  <w:r>
                    <w:rPr>
                      <w:rFonts w:ascii="Gill Sans MT"/>
                      <w:b/>
                      <w:color w:val="FFFFFF"/>
                      <w:spacing w:val="-2"/>
                      <w:w w:val="95"/>
                      <w:sz w:val="32"/>
                    </w:rPr>
                    <w:t>ARE</w:t>
                  </w:r>
                  <w:r>
                    <w:rPr>
                      <w:rFonts w:ascii="Gill Sans MT"/>
                      <w:b/>
                      <w:color w:val="FFFFFF"/>
                      <w:spacing w:val="-44"/>
                      <w:w w:val="95"/>
                      <w:sz w:val="32"/>
                    </w:rPr>
                    <w:t> </w:t>
                  </w:r>
                  <w:r>
                    <w:rPr>
                      <w:rFonts w:ascii="Gill Sans MT"/>
                      <w:b/>
                      <w:color w:val="FFFFFF"/>
                      <w:spacing w:val="-2"/>
                      <w:w w:val="95"/>
                      <w:sz w:val="32"/>
                    </w:rPr>
                    <w:t>YOUR</w:t>
                  </w:r>
                  <w:r>
                    <w:rPr>
                      <w:rFonts w:ascii="Gill Sans MT"/>
                      <w:b/>
                      <w:color w:val="FFFFFF"/>
                      <w:spacing w:val="-16"/>
                      <w:w w:val="95"/>
                      <w:sz w:val="32"/>
                    </w:rPr>
                    <w:t> </w:t>
                  </w:r>
                  <w:r>
                    <w:rPr>
                      <w:rFonts w:ascii="Gill Sans MT"/>
                      <w:b/>
                      <w:color w:val="FFFFFF"/>
                      <w:spacing w:val="-2"/>
                      <w:w w:val="95"/>
                      <w:sz w:val="32"/>
                    </w:rPr>
                    <w:t>OPTIONS </w:t>
                  </w:r>
                  <w:r>
                    <w:rPr>
                      <w:rFonts w:ascii="Gill Sans MT"/>
                      <w:b/>
                      <w:color w:val="FFFFFF"/>
                      <w:w w:val="95"/>
                      <w:sz w:val="32"/>
                    </w:rPr>
                    <w:t>FOR LONG-TERM SERVICES</w:t>
                  </w:r>
                  <w:r>
                    <w:rPr>
                      <w:rFonts w:ascii="Gill Sans MT"/>
                      <w:b/>
                      <w:color w:val="FFFFFF"/>
                      <w:spacing w:val="-22"/>
                      <w:w w:val="95"/>
                      <w:sz w:val="32"/>
                    </w:rPr>
                    <w:t> </w:t>
                  </w:r>
                  <w:r>
                    <w:rPr>
                      <w:rFonts w:ascii="Gill Sans MT"/>
                      <w:b/>
                      <w:color w:val="FFFFFF"/>
                      <w:w w:val="95"/>
                      <w:sz w:val="32"/>
                    </w:rPr>
                    <w:t>AND </w:t>
                  </w:r>
                  <w:r>
                    <w:rPr>
                      <w:rFonts w:ascii="Gill Sans MT"/>
                      <w:b/>
                      <w:color w:val="FFFFFF"/>
                      <w:w w:val="95"/>
                      <w:sz w:val="32"/>
                    </w:rPr>
                    <w:t>SUPPORTS?</w:t>
                  </w:r>
                </w:p>
              </w:txbxContent>
            </v:textbox>
            <w10:wrap type="none"/>
          </v:shape>
        </w:pict>
      </w:r>
      <w:r>
        <w:rPr/>
        <w:pict>
          <v:shape style="position:absolute;margin-left:35pt;margin-top:158.080994pt;width:520.9pt;height:28.45pt;mso-position-horizontal-relative:page;mso-position-vertical-relative:page;z-index:-21887488" type="#_x0000_t202" id="docshape407" filled="false" stroked="false">
            <v:textbox inset="0,0,0,0">
              <w:txbxContent>
                <w:p>
                  <w:pPr>
                    <w:pStyle w:val="BodyText"/>
                    <w:spacing w:line="247" w:lineRule="auto" w:before="23"/>
                    <w:ind w:left="20"/>
                  </w:pPr>
                  <w:r>
                    <w:rPr>
                      <w:color w:val="231F20"/>
                      <w:w w:val="80"/>
                    </w:rPr>
                    <w:t>Your options will vary by state, so everyone's roadmap is a little different. Some states have a wide range of services and supports available, while others are more limited.</w:t>
                  </w:r>
                </w:p>
              </w:txbxContent>
            </v:textbox>
            <w10:wrap type="none"/>
          </v:shape>
        </w:pict>
      </w:r>
      <w:r>
        <w:rPr/>
        <w:pict>
          <v:shape style="position:absolute;margin-left:35pt;margin-top:197.681pt;width:529.75pt;height:28.45pt;mso-position-horizontal-relative:page;mso-position-vertical-relative:page;z-index:-21886976" type="#_x0000_t202" id="docshape408" filled="false" stroked="false">
            <v:textbox inset="0,0,0,0">
              <w:txbxContent>
                <w:p>
                  <w:pPr>
                    <w:pStyle w:val="BodyText"/>
                    <w:spacing w:line="247" w:lineRule="auto" w:before="23"/>
                    <w:ind w:left="20"/>
                  </w:pPr>
                  <w:r>
                    <w:rPr>
                      <w:color w:val="231F20"/>
                      <w:w w:val="80"/>
                    </w:rPr>
                    <w:t>In</w:t>
                  </w:r>
                  <w:r>
                    <w:rPr>
                      <w:color w:val="231F20"/>
                      <w:spacing w:val="-5"/>
                      <w:w w:val="80"/>
                    </w:rPr>
                    <w:t> </w:t>
                  </w:r>
                  <w:r>
                    <w:rPr>
                      <w:color w:val="231F20"/>
                      <w:w w:val="80"/>
                    </w:rPr>
                    <w:t>general</w:t>
                  </w:r>
                  <w:r>
                    <w:rPr>
                      <w:color w:val="231F20"/>
                      <w:spacing w:val="-5"/>
                      <w:w w:val="80"/>
                    </w:rPr>
                    <w:t> </w:t>
                  </w:r>
                  <w:r>
                    <w:rPr>
                      <w:color w:val="231F20"/>
                      <w:w w:val="80"/>
                    </w:rPr>
                    <w:t>you</w:t>
                  </w:r>
                  <w:r>
                    <w:rPr>
                      <w:color w:val="231F20"/>
                      <w:spacing w:val="-5"/>
                      <w:w w:val="80"/>
                    </w:rPr>
                    <w:t> </w:t>
                  </w:r>
                  <w:r>
                    <w:rPr>
                      <w:color w:val="231F20"/>
                      <w:w w:val="80"/>
                    </w:rPr>
                    <w:t>can</w:t>
                  </w:r>
                  <w:r>
                    <w:rPr>
                      <w:color w:val="231F20"/>
                      <w:spacing w:val="-4"/>
                      <w:w w:val="80"/>
                    </w:rPr>
                    <w:t> </w:t>
                  </w:r>
                  <w:r>
                    <w:rPr>
                      <w:color w:val="231F20"/>
                      <w:w w:val="80"/>
                    </w:rPr>
                    <w:t>think</w:t>
                  </w:r>
                  <w:r>
                    <w:rPr>
                      <w:color w:val="231F20"/>
                      <w:spacing w:val="-5"/>
                      <w:w w:val="80"/>
                    </w:rPr>
                    <w:t> </w:t>
                  </w:r>
                  <w:r>
                    <w:rPr>
                      <w:color w:val="231F20"/>
                      <w:w w:val="80"/>
                    </w:rPr>
                    <w:t>about</w:t>
                  </w:r>
                  <w:r>
                    <w:rPr>
                      <w:color w:val="231F20"/>
                      <w:spacing w:val="-5"/>
                      <w:w w:val="80"/>
                    </w:rPr>
                    <w:t> </w:t>
                  </w:r>
                  <w:r>
                    <w:rPr>
                      <w:color w:val="231F20"/>
                      <w:w w:val="80"/>
                    </w:rPr>
                    <w:t>two</w:t>
                  </w:r>
                  <w:r>
                    <w:rPr>
                      <w:color w:val="231F20"/>
                      <w:spacing w:val="-5"/>
                      <w:w w:val="80"/>
                    </w:rPr>
                    <w:t> </w:t>
                  </w:r>
                  <w:r>
                    <w:rPr>
                      <w:color w:val="231F20"/>
                      <w:w w:val="80"/>
                    </w:rPr>
                    <w:t>major</w:t>
                  </w:r>
                  <w:r>
                    <w:rPr>
                      <w:color w:val="231F20"/>
                      <w:spacing w:val="-4"/>
                      <w:w w:val="80"/>
                    </w:rPr>
                    <w:t> </w:t>
                  </w:r>
                  <w:r>
                    <w:rPr>
                      <w:color w:val="231F20"/>
                      <w:w w:val="80"/>
                    </w:rPr>
                    <w:t>categories</w:t>
                  </w:r>
                  <w:r>
                    <w:rPr>
                      <w:color w:val="231F20"/>
                      <w:spacing w:val="-5"/>
                      <w:w w:val="80"/>
                    </w:rPr>
                    <w:t> </w:t>
                  </w:r>
                  <w:r>
                    <w:rPr>
                      <w:color w:val="231F20"/>
                      <w:w w:val="80"/>
                    </w:rPr>
                    <w:t>of</w:t>
                  </w:r>
                  <w:r>
                    <w:rPr>
                      <w:color w:val="231F20"/>
                      <w:spacing w:val="-5"/>
                      <w:w w:val="80"/>
                    </w:rPr>
                    <w:t> </w:t>
                  </w:r>
                  <w:r>
                    <w:rPr>
                      <w:color w:val="231F20"/>
                      <w:w w:val="80"/>
                    </w:rPr>
                    <w:t>long-term</w:t>
                  </w:r>
                  <w:r>
                    <w:rPr>
                      <w:color w:val="231F20"/>
                      <w:spacing w:val="-5"/>
                      <w:w w:val="80"/>
                    </w:rPr>
                    <w:t> </w:t>
                  </w:r>
                  <w:r>
                    <w:rPr>
                      <w:color w:val="231F20"/>
                      <w:w w:val="80"/>
                    </w:rPr>
                    <w:t>services</w:t>
                  </w:r>
                  <w:r>
                    <w:rPr>
                      <w:color w:val="231F20"/>
                      <w:spacing w:val="-4"/>
                      <w:w w:val="80"/>
                    </w:rPr>
                    <w:t> </w:t>
                  </w:r>
                  <w:r>
                    <w:rPr>
                      <w:color w:val="231F20"/>
                      <w:w w:val="80"/>
                    </w:rPr>
                    <w:t>and</w:t>
                  </w:r>
                  <w:r>
                    <w:rPr>
                      <w:color w:val="231F20"/>
                      <w:spacing w:val="-5"/>
                      <w:w w:val="80"/>
                    </w:rPr>
                    <w:t> </w:t>
                  </w:r>
                  <w:r>
                    <w:rPr>
                      <w:color w:val="231F20"/>
                      <w:w w:val="80"/>
                    </w:rPr>
                    <w:t>supports:</w:t>
                  </w:r>
                  <w:r>
                    <w:rPr>
                      <w:color w:val="231F20"/>
                      <w:spacing w:val="-5"/>
                      <w:w w:val="80"/>
                    </w:rPr>
                    <w:t> </w:t>
                  </w:r>
                  <w:r>
                    <w:rPr>
                      <w:color w:val="231F20"/>
                      <w:w w:val="80"/>
                    </w:rPr>
                    <w:t>those</w:t>
                  </w:r>
                  <w:r>
                    <w:rPr>
                      <w:color w:val="231F20"/>
                      <w:spacing w:val="-5"/>
                      <w:w w:val="80"/>
                    </w:rPr>
                    <w:t> </w:t>
                  </w:r>
                  <w:r>
                    <w:rPr>
                      <w:color w:val="231F20"/>
                      <w:w w:val="80"/>
                    </w:rPr>
                    <w:t>provided</w:t>
                  </w:r>
                  <w:r>
                    <w:rPr>
                      <w:color w:val="231F20"/>
                      <w:spacing w:val="-4"/>
                      <w:w w:val="80"/>
                    </w:rPr>
                    <w:t> </w:t>
                  </w:r>
                  <w:r>
                    <w:rPr>
                      <w:color w:val="231F20"/>
                      <w:w w:val="80"/>
                    </w:rPr>
                    <w:t>at</w:t>
                  </w:r>
                  <w:r>
                    <w:rPr>
                      <w:color w:val="231F20"/>
                      <w:spacing w:val="-5"/>
                      <w:w w:val="80"/>
                    </w:rPr>
                    <w:t> </w:t>
                  </w:r>
                  <w:r>
                    <w:rPr>
                      <w:color w:val="231F20"/>
                      <w:w w:val="80"/>
                    </w:rPr>
                    <w:t>home</w:t>
                  </w:r>
                  <w:r>
                    <w:rPr>
                      <w:color w:val="231F20"/>
                      <w:spacing w:val="-5"/>
                      <w:w w:val="80"/>
                    </w:rPr>
                    <w:t> </w:t>
                  </w:r>
                  <w:r>
                    <w:rPr>
                      <w:color w:val="231F20"/>
                      <w:w w:val="80"/>
                    </w:rPr>
                    <w:t>or</w:t>
                  </w:r>
                  <w:r>
                    <w:rPr>
                      <w:color w:val="231F20"/>
                      <w:spacing w:val="-5"/>
                      <w:w w:val="80"/>
                    </w:rPr>
                    <w:t> </w:t>
                  </w:r>
                  <w:r>
                    <w:rPr>
                      <w:color w:val="231F20"/>
                      <w:w w:val="80"/>
                    </w:rPr>
                    <w:t>in</w:t>
                  </w:r>
                  <w:r>
                    <w:rPr>
                      <w:color w:val="231F20"/>
                      <w:spacing w:val="-4"/>
                      <w:w w:val="80"/>
                    </w:rPr>
                    <w:t> </w:t>
                  </w:r>
                  <w:r>
                    <w:rPr>
                      <w:color w:val="231F20"/>
                      <w:w w:val="80"/>
                    </w:rPr>
                    <w:t>the</w:t>
                  </w:r>
                  <w:r>
                    <w:rPr>
                      <w:color w:val="231F20"/>
                      <w:spacing w:val="-5"/>
                      <w:w w:val="80"/>
                    </w:rPr>
                    <w:t> </w:t>
                  </w:r>
                  <w:r>
                    <w:rPr>
                      <w:color w:val="231F20"/>
                      <w:w w:val="80"/>
                    </w:rPr>
                    <w:t>community, which are usually called "home and community-based services" or "HCBS" and those provided in a residential setting.</w:t>
                  </w:r>
                </w:p>
              </w:txbxContent>
            </v:textbox>
            <w10:wrap type="none"/>
          </v:shape>
        </w:pict>
      </w:r>
      <w:r>
        <w:rPr/>
        <w:pict>
          <v:shape style="position:absolute;margin-left:325.330688pt;margin-top:735.14502pt;width:244.15pt;height:19.1pt;mso-position-horizontal-relative:page;mso-position-vertical-relative:page;z-index:-21886464" type="#_x0000_t202" id="docshape409"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2"/>
                      <w:sz w:val="14"/>
                    </w:rPr>
                    <w:t> </w:t>
                  </w:r>
                  <w:r>
                    <w:rPr>
                      <w:rFonts w:ascii="Calibri"/>
                      <w:color w:val="5B617B"/>
                      <w:sz w:val="14"/>
                    </w:rPr>
                    <w:t>2:</w:t>
                  </w:r>
                  <w:r>
                    <w:rPr>
                      <w:rFonts w:ascii="Calibri"/>
                      <w:color w:val="5B617B"/>
                      <w:spacing w:val="2"/>
                      <w:sz w:val="14"/>
                    </w:rPr>
                    <w:t> </w:t>
                  </w:r>
                  <w:r>
                    <w:rPr>
                      <w:rFonts w:ascii="Calibri"/>
                      <w:color w:val="5B617B"/>
                      <w:sz w:val="14"/>
                    </w:rPr>
                    <w:t>WHAT</w:t>
                  </w:r>
                  <w:r>
                    <w:rPr>
                      <w:rFonts w:ascii="Calibri"/>
                      <w:color w:val="5B617B"/>
                      <w:spacing w:val="2"/>
                      <w:sz w:val="14"/>
                    </w:rPr>
                    <w:t> </w:t>
                  </w:r>
                  <w:r>
                    <w:rPr>
                      <w:rFonts w:ascii="Calibri"/>
                      <w:color w:val="5B617B"/>
                      <w:sz w:val="14"/>
                    </w:rPr>
                    <w:t>ARE</w:t>
                  </w:r>
                  <w:r>
                    <w:rPr>
                      <w:rFonts w:ascii="Calibri"/>
                      <w:color w:val="5B617B"/>
                      <w:spacing w:val="2"/>
                      <w:sz w:val="14"/>
                    </w:rPr>
                    <w:t> </w:t>
                  </w:r>
                  <w:r>
                    <w:rPr>
                      <w:rFonts w:ascii="Calibri"/>
                      <w:color w:val="5B617B"/>
                      <w:sz w:val="14"/>
                    </w:rPr>
                    <w:t>YOUR</w:t>
                  </w:r>
                  <w:r>
                    <w:rPr>
                      <w:rFonts w:ascii="Calibri"/>
                      <w:color w:val="5B617B"/>
                      <w:spacing w:val="2"/>
                      <w:sz w:val="14"/>
                    </w:rPr>
                    <w:t> </w:t>
                  </w:r>
                  <w:r>
                    <w:rPr>
                      <w:rFonts w:ascii="Calibri"/>
                      <w:color w:val="5B617B"/>
                      <w:sz w:val="14"/>
                    </w:rPr>
                    <w:t>OPTIONS</w:t>
                  </w:r>
                  <w:r>
                    <w:rPr>
                      <w:rFonts w:ascii="Calibri"/>
                      <w:color w:val="5B617B"/>
                      <w:spacing w:val="2"/>
                      <w:sz w:val="14"/>
                    </w:rPr>
                    <w:t> </w:t>
                  </w:r>
                  <w:r>
                    <w:rPr>
                      <w:rFonts w:ascii="Calibri"/>
                      <w:color w:val="5B617B"/>
                      <w:sz w:val="14"/>
                    </w:rPr>
                    <w:t>FOR</w:t>
                  </w:r>
                  <w:r>
                    <w:rPr>
                      <w:rFonts w:ascii="Calibri"/>
                      <w:color w:val="5B617B"/>
                      <w:spacing w:val="2"/>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2"/>
                      <w:sz w:val="14"/>
                    </w:rPr>
                    <w:t> </w:t>
                  </w:r>
                  <w:r>
                    <w:rPr>
                      <w:rFonts w:ascii="Calibri"/>
                      <w:color w:val="5B617B"/>
                      <w:sz w:val="14"/>
                    </w:rPr>
                    <w:t>AND</w:t>
                  </w:r>
                  <w:r>
                    <w:rPr>
                      <w:rFonts w:ascii="Calibri"/>
                      <w:color w:val="5B617B"/>
                      <w:spacing w:val="2"/>
                      <w:sz w:val="14"/>
                    </w:rPr>
                    <w:t> </w:t>
                  </w:r>
                  <w:r>
                    <w:rPr>
                      <w:rFonts w:ascii="Calibri"/>
                      <w:color w:val="5B617B"/>
                      <w:spacing w:val="-2"/>
                      <w:sz w:val="14"/>
                    </w:rPr>
                    <w:t>SUPPORTS?</w:t>
                  </w:r>
                </w:p>
                <w:p>
                  <w:pPr>
                    <w:spacing w:line="169" w:lineRule="exact" w:before="0"/>
                    <w:ind w:left="1494"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5.95pt;height:13.2pt;mso-position-horizontal-relative:page;mso-position-vertical-relative:page;z-index:-21885952" type="#_x0000_t202" id="docshape410" filled="false" stroked="false">
            <v:textbox inset="0,0,0,0">
              <w:txbxContent>
                <w:p>
                  <w:pPr>
                    <w:spacing w:before="26"/>
                    <w:ind w:left="20" w:right="0" w:firstLine="0"/>
                    <w:jc w:val="left"/>
                    <w:rPr>
                      <w:rFonts w:ascii="Calibri"/>
                      <w:sz w:val="18"/>
                    </w:rPr>
                  </w:pPr>
                  <w:r>
                    <w:rPr>
                      <w:rFonts w:ascii="Calibri"/>
                      <w:color w:val="5B617B"/>
                      <w:w w:val="87"/>
                      <w:sz w:val="18"/>
                    </w:rPr>
                    <w:t>5</w:t>
                  </w:r>
                </w:p>
              </w:txbxContent>
            </v:textbox>
            <w10:wrap type="none"/>
          </v:shape>
        </w:pict>
      </w:r>
      <w:r>
        <w:rPr/>
        <w:pict>
          <v:shape style="position:absolute;margin-left:80.100006pt;margin-top:239.813995pt;width:442.8pt;height:41.2pt;mso-position-horizontal-relative:page;mso-position-vertical-relative:page;z-index:-21885440" type="#_x0000_t202" id="docshape411" filled="false" stroked="false">
            <v:textbox inset="0,0,0,0">
              <w:txbxContent>
                <w:p>
                  <w:pPr>
                    <w:pStyle w:val="BodyText"/>
                    <w:spacing w:line="247" w:lineRule="auto" w:before="152"/>
                    <w:ind w:left="199"/>
                  </w:pPr>
                  <w:r>
                    <w:rPr>
                      <w:color w:val="231F20"/>
                      <w:w w:val="80"/>
                    </w:rPr>
                    <w:t>One</w:t>
                  </w:r>
                  <w:r>
                    <w:rPr>
                      <w:color w:val="231F20"/>
                      <w:spacing w:val="-9"/>
                      <w:w w:val="80"/>
                    </w:rPr>
                    <w:t> </w:t>
                  </w:r>
                  <w:r>
                    <w:rPr>
                      <w:color w:val="231F20"/>
                      <w:w w:val="80"/>
                    </w:rPr>
                    <w:t>of</w:t>
                  </w:r>
                  <w:r>
                    <w:rPr>
                      <w:color w:val="231F20"/>
                      <w:spacing w:val="-9"/>
                      <w:w w:val="80"/>
                    </w:rPr>
                    <w:t> </w:t>
                  </w:r>
                  <w:r>
                    <w:rPr>
                      <w:color w:val="231F20"/>
                      <w:w w:val="80"/>
                    </w:rPr>
                    <w:t>the</w:t>
                  </w:r>
                  <w:r>
                    <w:rPr>
                      <w:color w:val="231F20"/>
                      <w:spacing w:val="-9"/>
                      <w:w w:val="80"/>
                    </w:rPr>
                    <w:t> </w:t>
                  </w:r>
                  <w:r>
                    <w:rPr>
                      <w:color w:val="231F20"/>
                      <w:w w:val="80"/>
                    </w:rPr>
                    <w:t>best</w:t>
                  </w:r>
                  <w:r>
                    <w:rPr>
                      <w:color w:val="231F20"/>
                      <w:spacing w:val="-9"/>
                      <w:w w:val="80"/>
                    </w:rPr>
                    <w:t> </w:t>
                  </w:r>
                  <w:r>
                    <w:rPr>
                      <w:color w:val="231F20"/>
                      <w:w w:val="80"/>
                    </w:rPr>
                    <w:t>steps</w:t>
                  </w:r>
                  <w:r>
                    <w:rPr>
                      <w:color w:val="231F20"/>
                      <w:spacing w:val="-9"/>
                      <w:w w:val="80"/>
                    </w:rPr>
                    <w:t> </w:t>
                  </w:r>
                  <w:r>
                    <w:rPr>
                      <w:color w:val="231F20"/>
                      <w:w w:val="80"/>
                    </w:rPr>
                    <w:t>you</w:t>
                  </w:r>
                  <w:r>
                    <w:rPr>
                      <w:color w:val="231F20"/>
                      <w:spacing w:val="-9"/>
                      <w:w w:val="80"/>
                    </w:rPr>
                    <w:t> </w:t>
                  </w:r>
                  <w:r>
                    <w:rPr>
                      <w:color w:val="231F20"/>
                      <w:w w:val="80"/>
                    </w:rPr>
                    <w:t>can</w:t>
                  </w:r>
                  <w:r>
                    <w:rPr>
                      <w:color w:val="231F20"/>
                      <w:spacing w:val="-9"/>
                      <w:w w:val="80"/>
                    </w:rPr>
                    <w:t> </w:t>
                  </w:r>
                  <w:r>
                    <w:rPr>
                      <w:color w:val="231F20"/>
                      <w:w w:val="80"/>
                    </w:rPr>
                    <w:t>take</w:t>
                  </w:r>
                  <w:r>
                    <w:rPr>
                      <w:color w:val="231F20"/>
                      <w:spacing w:val="-9"/>
                      <w:w w:val="80"/>
                    </w:rPr>
                    <w:t> </w:t>
                  </w:r>
                  <w:r>
                    <w:rPr>
                      <w:color w:val="231F20"/>
                      <w:w w:val="80"/>
                    </w:rPr>
                    <w:t>is</w:t>
                  </w:r>
                  <w:r>
                    <w:rPr>
                      <w:color w:val="231F20"/>
                      <w:spacing w:val="-9"/>
                      <w:w w:val="80"/>
                    </w:rPr>
                    <w:t> </w:t>
                  </w:r>
                  <w:r>
                    <w:rPr>
                      <w:color w:val="231F20"/>
                      <w:w w:val="80"/>
                    </w:rPr>
                    <w:t>to</w:t>
                  </w:r>
                  <w:r>
                    <w:rPr>
                      <w:color w:val="231F20"/>
                      <w:spacing w:val="-9"/>
                      <w:w w:val="80"/>
                    </w:rPr>
                    <w:t> </w:t>
                  </w:r>
                  <w:r>
                    <w:rPr>
                      <w:color w:val="231F20"/>
                      <w:w w:val="80"/>
                    </w:rPr>
                    <w:t>educate</w:t>
                  </w:r>
                  <w:r>
                    <w:rPr>
                      <w:color w:val="231F20"/>
                      <w:spacing w:val="-9"/>
                      <w:w w:val="80"/>
                    </w:rPr>
                    <w:t> </w:t>
                  </w:r>
                  <w:r>
                    <w:rPr>
                      <w:color w:val="231F20"/>
                      <w:w w:val="80"/>
                    </w:rPr>
                    <w:t>yourself</w:t>
                  </w:r>
                  <w:r>
                    <w:rPr>
                      <w:color w:val="231F20"/>
                      <w:spacing w:val="-9"/>
                      <w:w w:val="80"/>
                    </w:rPr>
                    <w:t> </w:t>
                  </w:r>
                  <w:r>
                    <w:rPr>
                      <w:color w:val="231F20"/>
                      <w:w w:val="80"/>
                    </w:rPr>
                    <w:t>about</w:t>
                  </w:r>
                  <w:r>
                    <w:rPr>
                      <w:color w:val="231F20"/>
                      <w:spacing w:val="-9"/>
                      <w:w w:val="80"/>
                    </w:rPr>
                    <w:t> </w:t>
                  </w:r>
                  <w:r>
                    <w:rPr>
                      <w:color w:val="231F20"/>
                      <w:w w:val="80"/>
                    </w:rPr>
                    <w:t>long-term</w:t>
                  </w:r>
                  <w:r>
                    <w:rPr>
                      <w:color w:val="231F20"/>
                      <w:spacing w:val="-9"/>
                      <w:w w:val="80"/>
                    </w:rPr>
                    <w:t> </w:t>
                  </w:r>
                  <w:r>
                    <w:rPr>
                      <w:color w:val="231F20"/>
                      <w:w w:val="80"/>
                    </w:rPr>
                    <w:t>services</w:t>
                  </w:r>
                  <w:r>
                    <w:rPr>
                      <w:color w:val="231F20"/>
                      <w:spacing w:val="-9"/>
                      <w:w w:val="80"/>
                    </w:rPr>
                    <w:t> </w:t>
                  </w:r>
                  <w:r>
                    <w:rPr>
                      <w:color w:val="231F20"/>
                      <w:w w:val="80"/>
                    </w:rPr>
                    <w:t>and</w:t>
                  </w:r>
                  <w:r>
                    <w:rPr>
                      <w:color w:val="231F20"/>
                      <w:spacing w:val="-9"/>
                      <w:w w:val="80"/>
                    </w:rPr>
                    <w:t> </w:t>
                  </w:r>
                  <w:r>
                    <w:rPr>
                      <w:color w:val="231F20"/>
                      <w:w w:val="80"/>
                    </w:rPr>
                    <w:t>supports</w:t>
                  </w:r>
                  <w:r>
                    <w:rPr>
                      <w:color w:val="231F20"/>
                      <w:spacing w:val="-9"/>
                      <w:w w:val="80"/>
                    </w:rPr>
                    <w:t> </w:t>
                  </w:r>
                  <w:r>
                    <w:rPr>
                      <w:color w:val="231F20"/>
                      <w:w w:val="80"/>
                    </w:rPr>
                    <w:t>BEFORE</w:t>
                  </w:r>
                  <w:r>
                    <w:rPr>
                      <w:color w:val="231F20"/>
                      <w:spacing w:val="-9"/>
                      <w:w w:val="80"/>
                    </w:rPr>
                    <w:t> </w:t>
                  </w:r>
                  <w:r>
                    <w:rPr>
                      <w:color w:val="231F20"/>
                      <w:w w:val="80"/>
                    </w:rPr>
                    <w:t>you need them! This will allow you to make more informed decisions and reduce stress when the time comes.</w:t>
                  </w:r>
                </w:p>
              </w:txbxContent>
            </v:textbox>
            <w10:wrap type="none"/>
          </v:shape>
        </w:pict>
      </w:r>
      <w:r>
        <w:rPr/>
        <w:pict>
          <v:shape style="position:absolute;margin-left:0pt;margin-top:0pt;width:600.9pt;height:74.650pt;mso-position-horizontal-relative:page;mso-position-vertical-relative:page;z-index:-21884928" type="#_x0000_t202" id="docshape412"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884416" type="#_x0000_t202" id="docshape413"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883904" type="#_x0000_t202" id="docshape414"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883392" type="#_x0000_t202" id="docshape415"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882880" type="#_x0000_t202" id="docshape416"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882368" type="#_x0000_t202" id="docshape417"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881856" type="#_x0000_t202" id="docshape418"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881344" type="#_x0000_t202" id="docshape419"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880832" type="#_x0000_t202" id="docshape420"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880320" type="#_x0000_t202" id="docshape421"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44.4pt;mso-position-horizontal-relative:page;mso-position-vertical-relative:page;z-index:-21879808" type="#_x0000_t202" id="docshape422"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879296" type="#_x0000_t202" id="docshape423"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878784" type="#_x0000_t202" id="docshape424"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878272" type="#_x0000_t202" id="docshape425"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877760" type="#_x0000_t202" id="docshape426"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877248" type="#_x0000_t202" id="docshape427"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876736" type="#_x0000_t202" id="docshape428"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876224" type="#_x0000_t202" id="docshape429"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875712" type="#_x0000_t202" id="docshape430"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875200" type="#_x0000_t202" id="docshape431"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874688" type="#_x0000_t202" id="docshape432"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874176" type="#_x0000_t202" id="docshape433"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873664" type="#_x0000_t202" id="docshape434"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873152" type="#_x0000_t202" id="docshape435"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872640" type="#_x0000_t202" id="docshape436"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872128" type="#_x0000_t202" id="docshape437"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871616" type="#_x0000_t202" id="docshape438"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871104" type="#_x0000_t202" id="docshape439" filled="false" stroked="false">
            <v:textbox inset="0,0,0,0">
              <w:txbxContent/>
            </v:textbox>
            <w10:wrap type="none"/>
          </v:shape>
        </w:pict>
      </w:r>
      <w:r>
        <w:rPr/>
        <w:pict>
          <v:shape style="position:absolute;margin-left:240.070999pt;margin-top:74.133003pt;width:26.9pt;height:12.4pt;mso-position-horizontal-relative:page;mso-position-vertical-relative:page;z-index:-21870592" type="#_x0000_t202" id="docshape440"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870080" type="#_x0000_t202" id="docshape441"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869568" type="#_x0000_t202" id="docshape442"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869056" type="#_x0000_t202" id="docshape443"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868544" type="#_x0000_t202" id="docshape444"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868032" type="#_x0000_t202" id="docshape445"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867520" type="#_x0000_t202" id="docshape446"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867008" type="#_x0000_t202" id="docshape447"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866496" type="#_x0000_t202" id="docshape448"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000002pt;margin-top:0pt;width:603pt;height:144.6pt;mso-position-horizontal-relative:page;mso-position-vertical-relative:page;z-index:-21865984" id="docshapegroup449" coordorigin="0,0" coordsize="12060,2892">
            <v:rect style="position:absolute;left:0;top:0;width:12060;height:2124" id="docshape450" filled="true" fillcolor="#b8dbeb" stroked="false">
              <v:fill type="solid"/>
            </v:rect>
            <v:shape style="position:absolute;left:0;top:0;width:12060;height:1795" type="#_x0000_t75" id="docshape451" stroked="false">
              <v:imagedata r:id="rId64" o:title=""/>
            </v:shape>
            <v:rect style="position:absolute;left:0;top:1714;width:12060;height:410" id="docshape452" filled="true" fillcolor="#000000" stroked="false">
              <v:fill type="solid"/>
            </v:rect>
            <v:shape style="position:absolute;left:0;top:925;width:2127;height:771" id="docshape453"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454"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455"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456"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457" stroked="false">
              <v:imagedata r:id="rId38" o:title=""/>
            </v:shape>
            <v:shape style="position:absolute;left:11975;top:1152;width:85;height:580" id="docshape458"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459"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460" stroked="false">
              <v:imagedata r:id="rId39" o:title=""/>
            </v:shape>
            <v:shape style="position:absolute;left:4572;top:1426;width:128;height:208" type="#_x0000_t75" id="docshape461" stroked="false">
              <v:imagedata r:id="rId39" o:title=""/>
            </v:shape>
            <v:shape style="position:absolute;left:4996;top:1119;width:705;height:611" id="docshape462"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463"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464"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465" stroked="false">
              <v:imagedata r:id="rId40" o:title=""/>
            </v:shape>
            <v:shape style="position:absolute;left:2495;top:1198;width:995;height:511" id="docshape466"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467"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468"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469"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470" stroked="false">
              <v:imagedata r:id="rId41" o:title=""/>
            </v:shape>
            <v:shape style="position:absolute;left:9122;top:1445;width:176;height:183" type="#_x0000_t75" id="docshape471" stroked="false">
              <v:imagedata r:id="rId42" o:title=""/>
            </v:shape>
            <v:shape style="position:absolute;left:9031;top:1244;width:711;height:486" id="docshape472"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768" id="docshape473" filled="true" fillcolor="#145aa9" stroked="false">
              <v:fill type="solid"/>
            </v:rect>
            <w10:wrap type="none"/>
          </v:group>
        </w:pict>
      </w:r>
      <w:r>
        <w:rPr/>
        <w:pict>
          <v:group style="position:absolute;margin-left:541.980408pt;margin-top:736.098389pt;width:22.5pt;height:27.45pt;mso-position-horizontal-relative:page;mso-position-vertical-relative:page;z-index:-21865472" id="docshapegroup474" coordorigin="10840,14722" coordsize="450,549">
            <v:shape style="position:absolute;left:10903;top:15097;width:323;height:173" type="#_x0000_t75" id="docshape475" stroked="false">
              <v:imagedata r:id="rId45" o:title=""/>
            </v:shape>
            <v:shape style="position:absolute;left:10903;top:14783;width:323;height:302" type="#_x0000_t75" id="docshape476" stroked="false">
              <v:imagedata r:id="rId87" o:title=""/>
            </v:shape>
            <v:shape style="position:absolute;left:10839;top:14721;width:450;height:190" id="docshape477"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6pt;margin-top:561.817993pt;width:531pt;height:160.4pt;mso-position-horizontal-relative:page;mso-position-vertical-relative:page;z-index:-21864960" id="docshapegroup478" coordorigin="720,11236" coordsize="10620,3208">
            <v:shape style="position:absolute;left:2090;top:11266;width:8158;height:1743" type="#_x0000_t75" id="docshape479" stroked="false">
              <v:imagedata r:id="rId88" o:title=""/>
            </v:shape>
            <v:rect style="position:absolute;left:2070;top:11246;width:7920;height:1506" id="docshape480" filled="true" fillcolor="#ffffff" stroked="false">
              <v:fill type="solid"/>
            </v:rect>
            <v:rect style="position:absolute;left:2070;top:11246;width:7920;height:1506" id="docshape481" filled="false" stroked="true" strokeweight="1pt" strokecolor="#231f20">
              <v:stroke dashstyle="solid"/>
            </v:rect>
            <v:shape style="position:absolute;left:720;top:13062;width:10620;height:1382" id="docshape482" coordorigin="720,13063" coordsize="10620,1382" path="m11100,13063l960,13063,821,13066,750,13093,724,13164,720,13303,720,14204,724,14343,750,14414,821,14440,960,14444,11100,14444,11239,14440,11310,14414,11336,14343,11340,14204,11340,13303,11336,13164,11310,13093,11239,13066,11100,13063xe" filled="true" fillcolor="#40ad49" stroked="false">
              <v:path arrowok="t"/>
              <v:fill type="solid"/>
            </v:shape>
            <v:shape style="position:absolute;left:1419;top:11695;width:316;height:241" type="#_x0000_t75" id="docshape483" stroked="false">
              <v:imagedata r:id="rId89" o:title=""/>
            </v:shape>
            <v:shape style="position:absolute;left:1392;top:12209;width:136;height:94" type="#_x0000_t75" id="docshape484" stroked="false">
              <v:imagedata r:id="rId90" o:title=""/>
            </v:shape>
            <v:shape style="position:absolute;left:1392;top:11843;width:356;height:356" type="#_x0000_t75" id="docshape485" stroked="false">
              <v:imagedata r:id="rId91" o:title=""/>
            </v:shape>
            <w10:wrap type="none"/>
          </v:group>
        </w:pict>
      </w:r>
      <w:r>
        <w:rPr/>
        <w:pict>
          <v:shape style="position:absolute;margin-left:127.053596pt;margin-top:105.176003pt;width:348.85pt;height:40.25pt;mso-position-horizontal-relative:page;mso-position-vertical-relative:page;z-index:-21864448" type="#_x0000_t202" id="docshape486" filled="false" stroked="false">
            <v:textbox inset="0,0,0,0">
              <w:txbxContent>
                <w:p>
                  <w:pPr>
                    <w:spacing w:line="247" w:lineRule="auto" w:before="23"/>
                    <w:ind w:left="1418" w:right="0" w:hanging="1399"/>
                    <w:jc w:val="left"/>
                    <w:rPr>
                      <w:rFonts w:ascii="Gill Sans MT"/>
                      <w:b/>
                      <w:sz w:val="32"/>
                    </w:rPr>
                  </w:pPr>
                  <w:r>
                    <w:rPr>
                      <w:rFonts w:ascii="Gill Sans MT"/>
                      <w:b/>
                      <w:color w:val="FFFFFF"/>
                      <w:spacing w:val="-4"/>
                      <w:w w:val="95"/>
                      <w:sz w:val="32"/>
                    </w:rPr>
                    <w:t>CHAPTER</w:t>
                  </w:r>
                  <w:r>
                    <w:rPr>
                      <w:rFonts w:ascii="Gill Sans MT"/>
                      <w:b/>
                      <w:color w:val="FFFFFF"/>
                      <w:spacing w:val="-14"/>
                      <w:w w:val="95"/>
                      <w:sz w:val="32"/>
                    </w:rPr>
                    <w:t> </w:t>
                  </w:r>
                  <w:r>
                    <w:rPr>
                      <w:rFonts w:ascii="Gill Sans MT"/>
                      <w:b/>
                      <w:color w:val="FFFFFF"/>
                      <w:spacing w:val="-4"/>
                      <w:w w:val="95"/>
                      <w:sz w:val="32"/>
                    </w:rPr>
                    <w:t>3:</w:t>
                  </w:r>
                  <w:r>
                    <w:rPr>
                      <w:rFonts w:ascii="Gill Sans MT"/>
                      <w:b/>
                      <w:color w:val="FFFFFF"/>
                      <w:spacing w:val="-14"/>
                      <w:w w:val="95"/>
                      <w:sz w:val="32"/>
                    </w:rPr>
                    <w:t> </w:t>
                  </w:r>
                  <w:r>
                    <w:rPr>
                      <w:rFonts w:ascii="Gill Sans MT"/>
                      <w:b/>
                      <w:color w:val="FFFFFF"/>
                      <w:spacing w:val="-4"/>
                      <w:w w:val="95"/>
                      <w:sz w:val="32"/>
                    </w:rPr>
                    <w:t>HOME</w:t>
                  </w:r>
                  <w:r>
                    <w:rPr>
                      <w:rFonts w:ascii="Gill Sans MT"/>
                      <w:b/>
                      <w:color w:val="FFFFFF"/>
                      <w:spacing w:val="-22"/>
                      <w:w w:val="95"/>
                      <w:sz w:val="32"/>
                    </w:rPr>
                    <w:t> </w:t>
                  </w:r>
                  <w:r>
                    <w:rPr>
                      <w:rFonts w:ascii="Gill Sans MT"/>
                      <w:b/>
                      <w:color w:val="FFFFFF"/>
                      <w:spacing w:val="-4"/>
                      <w:w w:val="95"/>
                      <w:sz w:val="32"/>
                    </w:rPr>
                    <w:t>AND</w:t>
                  </w:r>
                  <w:r>
                    <w:rPr>
                      <w:rFonts w:ascii="Gill Sans MT"/>
                      <w:b/>
                      <w:color w:val="FFFFFF"/>
                      <w:spacing w:val="-13"/>
                      <w:w w:val="95"/>
                      <w:sz w:val="32"/>
                    </w:rPr>
                    <w:t> </w:t>
                  </w:r>
                  <w:r>
                    <w:rPr>
                      <w:rFonts w:ascii="Gill Sans MT"/>
                      <w:b/>
                      <w:color w:val="FFFFFF"/>
                      <w:spacing w:val="-4"/>
                      <w:w w:val="95"/>
                      <w:sz w:val="32"/>
                    </w:rPr>
                    <w:t>COMMUNITY-BASED </w:t>
                  </w:r>
                  <w:r>
                    <w:rPr>
                      <w:rFonts w:ascii="Gill Sans MT"/>
                      <w:b/>
                      <w:color w:val="FFFFFF"/>
                      <w:sz w:val="32"/>
                    </w:rPr>
                    <w:t>SERVICES</w:t>
                  </w:r>
                  <w:r>
                    <w:rPr>
                      <w:rFonts w:ascii="Gill Sans MT"/>
                      <w:b/>
                      <w:color w:val="FFFFFF"/>
                      <w:spacing w:val="-24"/>
                      <w:sz w:val="32"/>
                    </w:rPr>
                    <w:t> </w:t>
                  </w:r>
                  <w:r>
                    <w:rPr>
                      <w:rFonts w:ascii="Gill Sans MT"/>
                      <w:b/>
                      <w:color w:val="FFFFFF"/>
                      <w:sz w:val="32"/>
                    </w:rPr>
                    <w:t>AND</w:t>
                  </w:r>
                  <w:r>
                    <w:rPr>
                      <w:rFonts w:ascii="Gill Sans MT"/>
                      <w:b/>
                      <w:color w:val="FFFFFF"/>
                      <w:spacing w:val="-24"/>
                      <w:sz w:val="32"/>
                    </w:rPr>
                    <w:t> </w:t>
                  </w:r>
                  <w:r>
                    <w:rPr>
                      <w:rFonts w:ascii="Gill Sans MT"/>
                      <w:b/>
                      <w:color w:val="FFFFFF"/>
                      <w:sz w:val="32"/>
                    </w:rPr>
                    <w:t>SUPPORTS</w:t>
                  </w:r>
                </w:p>
              </w:txbxContent>
            </v:textbox>
            <w10:wrap type="none"/>
          </v:shape>
        </w:pict>
      </w:r>
      <w:r>
        <w:rPr/>
        <w:pict>
          <v:shape style="position:absolute;margin-left:35pt;margin-top:150.681pt;width:515.65pt;height:41.65pt;mso-position-horizontal-relative:page;mso-position-vertical-relative:page;z-index:-21863936" type="#_x0000_t202" id="docshape487" filled="false" stroked="false">
            <v:textbox inset="0,0,0,0">
              <w:txbxContent>
                <w:p>
                  <w:pPr>
                    <w:pStyle w:val="BodyText"/>
                    <w:spacing w:line="247" w:lineRule="auto" w:before="23"/>
                    <w:ind w:left="20"/>
                  </w:pPr>
                  <w:r>
                    <w:rPr>
                      <w:color w:val="231F20"/>
                      <w:w w:val="80"/>
                    </w:rPr>
                    <w:t>Below is a listing of many, but not all, home and community-based services (HCBS) provided across the country. You will find a description</w:t>
                  </w:r>
                  <w:r>
                    <w:rPr>
                      <w:color w:val="231F20"/>
                      <w:spacing w:val="-3"/>
                      <w:w w:val="80"/>
                    </w:rPr>
                    <w:t> </w:t>
                  </w:r>
                  <w:r>
                    <w:rPr>
                      <w:color w:val="231F20"/>
                      <w:w w:val="80"/>
                    </w:rPr>
                    <w:t>of</w:t>
                  </w:r>
                  <w:r>
                    <w:rPr>
                      <w:color w:val="231F20"/>
                      <w:spacing w:val="-3"/>
                      <w:w w:val="80"/>
                    </w:rPr>
                    <w:t> </w:t>
                  </w:r>
                  <w:r>
                    <w:rPr>
                      <w:color w:val="231F20"/>
                      <w:w w:val="80"/>
                    </w:rPr>
                    <w:t>these</w:t>
                  </w:r>
                  <w:r>
                    <w:rPr>
                      <w:color w:val="231F20"/>
                      <w:spacing w:val="-3"/>
                      <w:w w:val="80"/>
                    </w:rPr>
                    <w:t> </w:t>
                  </w:r>
                  <w:r>
                    <w:rPr>
                      <w:color w:val="231F20"/>
                      <w:w w:val="80"/>
                    </w:rPr>
                    <w:t>services</w:t>
                  </w:r>
                  <w:r>
                    <w:rPr>
                      <w:color w:val="231F20"/>
                      <w:spacing w:val="-3"/>
                      <w:w w:val="80"/>
                    </w:rPr>
                    <w:t> </w:t>
                  </w:r>
                  <w:r>
                    <w:rPr>
                      <w:color w:val="231F20"/>
                      <w:w w:val="80"/>
                    </w:rPr>
                    <w:t>in</w:t>
                  </w:r>
                  <w:r>
                    <w:rPr>
                      <w:color w:val="231F20"/>
                      <w:spacing w:val="-3"/>
                      <w:w w:val="80"/>
                    </w:rPr>
                    <w:t> </w:t>
                  </w:r>
                  <w:r>
                    <w:rPr>
                      <w:color w:val="231F20"/>
                      <w:w w:val="80"/>
                    </w:rPr>
                    <w:t>Appendix</w:t>
                  </w:r>
                  <w:r>
                    <w:rPr>
                      <w:color w:val="231F20"/>
                      <w:spacing w:val="-3"/>
                      <w:w w:val="80"/>
                    </w:rPr>
                    <w:t> </w:t>
                  </w:r>
                  <w:r>
                    <w:rPr>
                      <w:color w:val="231F20"/>
                      <w:w w:val="80"/>
                    </w:rPr>
                    <w:t>2.</w:t>
                  </w:r>
                  <w:r>
                    <w:rPr>
                      <w:color w:val="231F20"/>
                      <w:spacing w:val="-3"/>
                      <w:w w:val="80"/>
                    </w:rPr>
                    <w:t> </w:t>
                  </w:r>
                  <w:r>
                    <w:rPr>
                      <w:color w:val="231F20"/>
                      <w:w w:val="80"/>
                    </w:rPr>
                    <w:t>Remember</w:t>
                  </w:r>
                  <w:r>
                    <w:rPr>
                      <w:color w:val="231F20"/>
                      <w:spacing w:val="-3"/>
                      <w:w w:val="80"/>
                    </w:rPr>
                    <w:t> </w:t>
                  </w:r>
                  <w:r>
                    <w:rPr>
                      <w:color w:val="231F20"/>
                      <w:w w:val="80"/>
                    </w:rPr>
                    <w:t>that</w:t>
                  </w:r>
                  <w:r>
                    <w:rPr>
                      <w:color w:val="231F20"/>
                      <w:spacing w:val="-3"/>
                      <w:w w:val="80"/>
                    </w:rPr>
                    <w:t> </w:t>
                  </w:r>
                  <w:r>
                    <w:rPr>
                      <w:color w:val="231F20"/>
                      <w:w w:val="80"/>
                    </w:rPr>
                    <w:t>not</w:t>
                  </w:r>
                  <w:r>
                    <w:rPr>
                      <w:color w:val="231F20"/>
                      <w:spacing w:val="-3"/>
                      <w:w w:val="80"/>
                    </w:rPr>
                    <w:t> </w:t>
                  </w:r>
                  <w:r>
                    <w:rPr>
                      <w:color w:val="231F20"/>
                      <w:w w:val="80"/>
                    </w:rPr>
                    <w:t>all</w:t>
                  </w:r>
                  <w:r>
                    <w:rPr>
                      <w:color w:val="231F20"/>
                      <w:spacing w:val="-3"/>
                      <w:w w:val="80"/>
                    </w:rPr>
                    <w:t> </w:t>
                  </w:r>
                  <w:r>
                    <w:rPr>
                      <w:color w:val="231F20"/>
                      <w:w w:val="80"/>
                    </w:rPr>
                    <w:t>of</w:t>
                  </w:r>
                  <w:r>
                    <w:rPr>
                      <w:color w:val="231F20"/>
                      <w:spacing w:val="-3"/>
                      <w:w w:val="80"/>
                    </w:rPr>
                    <w:t> </w:t>
                  </w:r>
                  <w:r>
                    <w:rPr>
                      <w:color w:val="231F20"/>
                      <w:w w:val="80"/>
                    </w:rPr>
                    <w:t>these</w:t>
                  </w:r>
                  <w:r>
                    <w:rPr>
                      <w:color w:val="231F20"/>
                      <w:spacing w:val="-3"/>
                      <w:w w:val="80"/>
                    </w:rPr>
                    <w:t> </w:t>
                  </w:r>
                  <w:r>
                    <w:rPr>
                      <w:color w:val="231F20"/>
                      <w:w w:val="80"/>
                    </w:rPr>
                    <w:t>services</w:t>
                  </w:r>
                  <w:r>
                    <w:rPr>
                      <w:color w:val="231F20"/>
                      <w:spacing w:val="-3"/>
                      <w:w w:val="80"/>
                    </w:rPr>
                    <w:t> </w:t>
                  </w:r>
                  <w:r>
                    <w:rPr>
                      <w:color w:val="231F20"/>
                      <w:w w:val="80"/>
                    </w:rPr>
                    <w:t>may</w:t>
                  </w:r>
                  <w:r>
                    <w:rPr>
                      <w:color w:val="231F20"/>
                      <w:spacing w:val="-3"/>
                      <w:w w:val="80"/>
                    </w:rPr>
                    <w:t> </w:t>
                  </w:r>
                  <w:r>
                    <w:rPr>
                      <w:color w:val="231F20"/>
                      <w:w w:val="80"/>
                    </w:rPr>
                    <w:t>be</w:t>
                  </w:r>
                  <w:r>
                    <w:rPr>
                      <w:color w:val="231F20"/>
                      <w:spacing w:val="-3"/>
                      <w:w w:val="80"/>
                    </w:rPr>
                    <w:t> </w:t>
                  </w:r>
                  <w:r>
                    <w:rPr>
                      <w:color w:val="231F20"/>
                      <w:w w:val="80"/>
                    </w:rPr>
                    <w:t>available</w:t>
                  </w:r>
                  <w:r>
                    <w:rPr>
                      <w:color w:val="231F20"/>
                      <w:spacing w:val="-3"/>
                      <w:w w:val="80"/>
                    </w:rPr>
                    <w:t> </w:t>
                  </w:r>
                  <w:r>
                    <w:rPr>
                      <w:color w:val="231F20"/>
                      <w:w w:val="80"/>
                    </w:rPr>
                    <w:t>in</w:t>
                  </w:r>
                  <w:r>
                    <w:rPr>
                      <w:color w:val="231F20"/>
                      <w:spacing w:val="-3"/>
                      <w:w w:val="80"/>
                    </w:rPr>
                    <w:t> </w:t>
                  </w:r>
                  <w:r>
                    <w:rPr>
                      <w:color w:val="231F20"/>
                      <w:w w:val="80"/>
                    </w:rPr>
                    <w:t>your</w:t>
                  </w:r>
                  <w:r>
                    <w:rPr>
                      <w:color w:val="231F20"/>
                      <w:spacing w:val="-3"/>
                      <w:w w:val="80"/>
                    </w:rPr>
                    <w:t> </w:t>
                  </w:r>
                  <w:r>
                    <w:rPr>
                      <w:color w:val="231F20"/>
                      <w:w w:val="80"/>
                    </w:rPr>
                    <w:t>state.</w:t>
                  </w:r>
                  <w:r>
                    <w:rPr>
                      <w:color w:val="231F20"/>
                      <w:spacing w:val="-3"/>
                      <w:w w:val="80"/>
                    </w:rPr>
                    <w:t> </w:t>
                  </w:r>
                  <w:r>
                    <w:rPr>
                      <w:color w:val="231F20"/>
                      <w:w w:val="80"/>
                    </w:rPr>
                    <w:t>The</w:t>
                  </w:r>
                  <w:r>
                    <w:rPr>
                      <w:color w:val="231F20"/>
                      <w:spacing w:val="-3"/>
                      <w:w w:val="80"/>
                    </w:rPr>
                    <w:t> </w:t>
                  </w:r>
                  <w:r>
                    <w:rPr>
                      <w:color w:val="231F20"/>
                      <w:w w:val="80"/>
                    </w:rPr>
                    <w:t>names</w:t>
                  </w:r>
                  <w:r>
                    <w:rPr>
                      <w:color w:val="231F20"/>
                      <w:spacing w:val="-3"/>
                      <w:w w:val="80"/>
                    </w:rPr>
                    <w:t> </w:t>
                  </w:r>
                  <w:r>
                    <w:rPr>
                      <w:color w:val="231F20"/>
                      <w:w w:val="80"/>
                    </w:rPr>
                    <w:t>of </w:t>
                  </w:r>
                  <w:r>
                    <w:rPr>
                      <w:color w:val="231F20"/>
                      <w:w w:val="85"/>
                    </w:rPr>
                    <w:t>these</w:t>
                  </w:r>
                  <w:r>
                    <w:rPr>
                      <w:color w:val="231F20"/>
                      <w:spacing w:val="-9"/>
                      <w:w w:val="85"/>
                    </w:rPr>
                    <w:t> </w:t>
                  </w:r>
                  <w:r>
                    <w:rPr>
                      <w:color w:val="231F20"/>
                      <w:w w:val="85"/>
                    </w:rPr>
                    <w:t>services</w:t>
                  </w:r>
                  <w:r>
                    <w:rPr>
                      <w:color w:val="231F20"/>
                      <w:spacing w:val="-8"/>
                      <w:w w:val="85"/>
                    </w:rPr>
                    <w:t> </w:t>
                  </w:r>
                  <w:r>
                    <w:rPr>
                      <w:color w:val="231F20"/>
                      <w:w w:val="85"/>
                    </w:rPr>
                    <w:t>and</w:t>
                  </w:r>
                  <w:r>
                    <w:rPr>
                      <w:color w:val="231F20"/>
                      <w:spacing w:val="-8"/>
                      <w:w w:val="85"/>
                    </w:rPr>
                    <w:t> </w:t>
                  </w:r>
                  <w:r>
                    <w:rPr>
                      <w:color w:val="231F20"/>
                      <w:w w:val="85"/>
                    </w:rPr>
                    <w:t>supports</w:t>
                  </w:r>
                  <w:r>
                    <w:rPr>
                      <w:color w:val="231F20"/>
                      <w:spacing w:val="-8"/>
                      <w:w w:val="85"/>
                    </w:rPr>
                    <w:t> </w:t>
                  </w:r>
                  <w:r>
                    <w:rPr>
                      <w:color w:val="231F20"/>
                      <w:w w:val="85"/>
                    </w:rPr>
                    <w:t>may</w:t>
                  </w:r>
                  <w:r>
                    <w:rPr>
                      <w:color w:val="231F20"/>
                      <w:spacing w:val="-8"/>
                      <w:w w:val="85"/>
                    </w:rPr>
                    <w:t> </w:t>
                  </w:r>
                  <w:r>
                    <w:rPr>
                      <w:color w:val="231F20"/>
                      <w:w w:val="85"/>
                    </w:rPr>
                    <w:t>also</w:t>
                  </w:r>
                  <w:r>
                    <w:rPr>
                      <w:color w:val="231F20"/>
                      <w:spacing w:val="-8"/>
                      <w:w w:val="85"/>
                    </w:rPr>
                    <w:t> </w:t>
                  </w:r>
                  <w:r>
                    <w:rPr>
                      <w:color w:val="231F20"/>
                      <w:w w:val="85"/>
                    </w:rPr>
                    <w:t>be</w:t>
                  </w:r>
                  <w:r>
                    <w:rPr>
                      <w:color w:val="231F20"/>
                      <w:spacing w:val="-8"/>
                      <w:w w:val="85"/>
                    </w:rPr>
                    <w:t> </w:t>
                  </w:r>
                  <w:r>
                    <w:rPr>
                      <w:color w:val="231F20"/>
                      <w:w w:val="85"/>
                    </w:rPr>
                    <w:t>different.</w:t>
                  </w:r>
                </w:p>
              </w:txbxContent>
            </v:textbox>
            <w10:wrap type="none"/>
          </v:shape>
        </w:pict>
      </w:r>
      <w:r>
        <w:rPr/>
        <w:pict>
          <v:shape style="position:absolute;margin-left:64pt;margin-top:197.904922pt;width:199.5pt;height:350.65pt;mso-position-horizontal-relative:page;mso-position-vertical-relative:page;z-index:-21863424" type="#_x0000_t202" id="docshape488" filled="false" stroked="false">
            <v:textbox inset="0,0,0,0">
              <w:txbxContent>
                <w:p>
                  <w:pPr>
                    <w:pStyle w:val="BodyText"/>
                    <w:numPr>
                      <w:ilvl w:val="0"/>
                      <w:numId w:val="2"/>
                    </w:numPr>
                    <w:tabs>
                      <w:tab w:pos="160" w:val="left" w:leader="none"/>
                    </w:tabs>
                    <w:spacing w:line="240" w:lineRule="auto" w:before="20" w:after="0"/>
                    <w:ind w:left="159" w:right="0" w:hanging="140"/>
                    <w:jc w:val="left"/>
                  </w:pPr>
                  <w:r>
                    <w:rPr>
                      <w:color w:val="231F20"/>
                      <w:w w:val="80"/>
                    </w:rPr>
                    <w:t>Adult</w:t>
                  </w:r>
                  <w:r>
                    <w:rPr>
                      <w:color w:val="231F20"/>
                      <w:spacing w:val="-1"/>
                      <w:w w:val="80"/>
                    </w:rPr>
                    <w:t> </w:t>
                  </w:r>
                  <w:r>
                    <w:rPr>
                      <w:color w:val="231F20"/>
                      <w:w w:val="80"/>
                    </w:rPr>
                    <w:t>day</w:t>
                  </w:r>
                  <w:r>
                    <w:rPr>
                      <w:color w:val="231F20"/>
                      <w:spacing w:val="-14"/>
                    </w:rPr>
                    <w:t> </w:t>
                  </w:r>
                  <w:r>
                    <w:rPr>
                      <w:color w:val="231F20"/>
                      <w:spacing w:val="-2"/>
                      <w:w w:val="80"/>
                    </w:rPr>
                    <w:t>services</w:t>
                  </w:r>
                </w:p>
                <w:p>
                  <w:pPr>
                    <w:pStyle w:val="BodyText"/>
                    <w:numPr>
                      <w:ilvl w:val="1"/>
                      <w:numId w:val="2"/>
                    </w:numPr>
                    <w:tabs>
                      <w:tab w:pos="880" w:val="left" w:leader="none"/>
                    </w:tabs>
                    <w:spacing w:line="268" w:lineRule="exact" w:before="128" w:after="0"/>
                    <w:ind w:left="879" w:right="0" w:hanging="180"/>
                    <w:jc w:val="left"/>
                  </w:pPr>
                  <w:r>
                    <w:rPr>
                      <w:color w:val="231F20"/>
                      <w:w w:val="75"/>
                    </w:rPr>
                    <w:t>Social/therapeutic</w:t>
                  </w:r>
                  <w:r>
                    <w:rPr>
                      <w:color w:val="231F20"/>
                      <w:spacing w:val="18"/>
                    </w:rPr>
                    <w:t> </w:t>
                  </w:r>
                  <w:r>
                    <w:rPr>
                      <w:color w:val="231F20"/>
                      <w:w w:val="75"/>
                    </w:rPr>
                    <w:t>adult</w:t>
                  </w:r>
                  <w:r>
                    <w:rPr>
                      <w:color w:val="231F20"/>
                      <w:spacing w:val="19"/>
                    </w:rPr>
                    <w:t> </w:t>
                  </w:r>
                  <w:r>
                    <w:rPr>
                      <w:color w:val="231F20"/>
                      <w:w w:val="75"/>
                    </w:rPr>
                    <w:t>day</w:t>
                  </w:r>
                  <w:r>
                    <w:rPr>
                      <w:color w:val="231F20"/>
                      <w:spacing w:val="18"/>
                    </w:rPr>
                    <w:t> </w:t>
                  </w:r>
                  <w:r>
                    <w:rPr>
                      <w:color w:val="231F20"/>
                      <w:spacing w:val="-2"/>
                      <w:w w:val="75"/>
                    </w:rPr>
                    <w:t>services</w:t>
                  </w:r>
                </w:p>
                <w:p>
                  <w:pPr>
                    <w:pStyle w:val="BodyText"/>
                    <w:numPr>
                      <w:ilvl w:val="1"/>
                      <w:numId w:val="2"/>
                    </w:numPr>
                    <w:tabs>
                      <w:tab w:pos="880" w:val="left" w:leader="none"/>
                    </w:tabs>
                    <w:spacing w:line="264" w:lineRule="exact" w:before="0" w:after="0"/>
                    <w:ind w:left="879" w:right="0" w:hanging="180"/>
                    <w:jc w:val="left"/>
                  </w:pPr>
                  <w:r>
                    <w:rPr>
                      <w:color w:val="231F20"/>
                      <w:w w:val="80"/>
                    </w:rPr>
                    <w:t>Medical</w:t>
                  </w:r>
                  <w:r>
                    <w:rPr>
                      <w:color w:val="231F20"/>
                      <w:spacing w:val="-6"/>
                    </w:rPr>
                    <w:t> </w:t>
                  </w:r>
                  <w:r>
                    <w:rPr>
                      <w:color w:val="231F20"/>
                      <w:w w:val="80"/>
                    </w:rPr>
                    <w:t>adult</w:t>
                  </w:r>
                  <w:r>
                    <w:rPr>
                      <w:color w:val="231F20"/>
                      <w:spacing w:val="-5"/>
                    </w:rPr>
                    <w:t> </w:t>
                  </w:r>
                  <w:r>
                    <w:rPr>
                      <w:color w:val="231F20"/>
                      <w:w w:val="80"/>
                    </w:rPr>
                    <w:t>day</w:t>
                  </w:r>
                  <w:r>
                    <w:rPr>
                      <w:color w:val="231F20"/>
                      <w:spacing w:val="-5"/>
                    </w:rPr>
                    <w:t> </w:t>
                  </w:r>
                  <w:r>
                    <w:rPr>
                      <w:color w:val="231F20"/>
                      <w:spacing w:val="-2"/>
                      <w:w w:val="80"/>
                    </w:rPr>
                    <w:t>services</w:t>
                  </w:r>
                </w:p>
                <w:p>
                  <w:pPr>
                    <w:pStyle w:val="BodyText"/>
                    <w:numPr>
                      <w:ilvl w:val="1"/>
                      <w:numId w:val="2"/>
                    </w:numPr>
                    <w:tabs>
                      <w:tab w:pos="880" w:val="left" w:leader="none"/>
                    </w:tabs>
                    <w:spacing w:line="264" w:lineRule="exact" w:before="0" w:after="0"/>
                    <w:ind w:left="879" w:right="0" w:hanging="180"/>
                    <w:jc w:val="left"/>
                  </w:pPr>
                  <w:r>
                    <w:rPr>
                      <w:color w:val="231F20"/>
                      <w:w w:val="80"/>
                    </w:rPr>
                    <w:t>Mental</w:t>
                  </w:r>
                  <w:r>
                    <w:rPr>
                      <w:color w:val="231F20"/>
                      <w:spacing w:val="-6"/>
                    </w:rPr>
                    <w:t> </w:t>
                  </w:r>
                  <w:r>
                    <w:rPr>
                      <w:color w:val="231F20"/>
                      <w:w w:val="80"/>
                    </w:rPr>
                    <w:t>health</w:t>
                  </w:r>
                  <w:r>
                    <w:rPr>
                      <w:color w:val="231F20"/>
                      <w:spacing w:val="-6"/>
                    </w:rPr>
                    <w:t> </w:t>
                  </w:r>
                  <w:r>
                    <w:rPr>
                      <w:color w:val="231F20"/>
                      <w:w w:val="80"/>
                    </w:rPr>
                    <w:t>day</w:t>
                  </w:r>
                  <w:r>
                    <w:rPr>
                      <w:color w:val="231F20"/>
                      <w:spacing w:val="-5"/>
                    </w:rPr>
                    <w:t> </w:t>
                  </w:r>
                  <w:r>
                    <w:rPr>
                      <w:color w:val="231F20"/>
                      <w:spacing w:val="-2"/>
                      <w:w w:val="80"/>
                    </w:rPr>
                    <w:t>treatment</w:t>
                  </w:r>
                </w:p>
                <w:p>
                  <w:pPr>
                    <w:pStyle w:val="BodyText"/>
                    <w:numPr>
                      <w:ilvl w:val="1"/>
                      <w:numId w:val="2"/>
                    </w:numPr>
                    <w:tabs>
                      <w:tab w:pos="880" w:val="left" w:leader="none"/>
                    </w:tabs>
                    <w:spacing w:line="268" w:lineRule="exact" w:before="0" w:after="0"/>
                    <w:ind w:left="879" w:right="0" w:hanging="180"/>
                    <w:jc w:val="left"/>
                  </w:pPr>
                  <w:r>
                    <w:rPr>
                      <w:color w:val="231F20"/>
                      <w:w w:val="85"/>
                    </w:rPr>
                    <w:t>Day</w:t>
                  </w:r>
                  <w:r>
                    <w:rPr>
                      <w:color w:val="231F20"/>
                      <w:spacing w:val="-9"/>
                      <w:w w:val="85"/>
                    </w:rPr>
                    <w:t> </w:t>
                  </w:r>
                  <w:r>
                    <w:rPr>
                      <w:color w:val="231F20"/>
                      <w:spacing w:val="-2"/>
                      <w:w w:val="90"/>
                    </w:rPr>
                    <w:t>habilitation</w:t>
                  </w:r>
                </w:p>
                <w:p>
                  <w:pPr>
                    <w:pStyle w:val="BodyText"/>
                    <w:numPr>
                      <w:ilvl w:val="0"/>
                      <w:numId w:val="2"/>
                    </w:numPr>
                    <w:tabs>
                      <w:tab w:pos="160" w:val="left" w:leader="none"/>
                    </w:tabs>
                    <w:spacing w:line="240" w:lineRule="auto" w:before="57" w:after="0"/>
                    <w:ind w:left="159" w:right="0" w:hanging="140"/>
                    <w:jc w:val="left"/>
                  </w:pPr>
                  <w:r>
                    <w:rPr>
                      <w:color w:val="231F20"/>
                      <w:w w:val="85"/>
                    </w:rPr>
                    <w:t>Assistive</w:t>
                  </w:r>
                  <w:r>
                    <w:rPr>
                      <w:color w:val="231F20"/>
                      <w:spacing w:val="-7"/>
                      <w:w w:val="95"/>
                    </w:rPr>
                    <w:t> </w:t>
                  </w:r>
                  <w:r>
                    <w:rPr>
                      <w:color w:val="231F20"/>
                      <w:spacing w:val="-2"/>
                      <w:w w:val="95"/>
                    </w:rPr>
                    <w:t>technology</w:t>
                  </w:r>
                </w:p>
                <w:p>
                  <w:pPr>
                    <w:pStyle w:val="BodyText"/>
                    <w:numPr>
                      <w:ilvl w:val="1"/>
                      <w:numId w:val="2"/>
                    </w:numPr>
                    <w:tabs>
                      <w:tab w:pos="880" w:val="left" w:leader="none"/>
                    </w:tabs>
                    <w:spacing w:line="268" w:lineRule="exact" w:before="88" w:after="0"/>
                    <w:ind w:left="879" w:right="0" w:hanging="180"/>
                    <w:jc w:val="left"/>
                  </w:pPr>
                  <w:r>
                    <w:rPr>
                      <w:color w:val="231F20"/>
                      <w:w w:val="80"/>
                    </w:rPr>
                    <w:t>Physical</w:t>
                  </w:r>
                  <w:r>
                    <w:rPr>
                      <w:color w:val="231F20"/>
                      <w:spacing w:val="-7"/>
                      <w:w w:val="95"/>
                    </w:rPr>
                    <w:t> </w:t>
                  </w:r>
                  <w:r>
                    <w:rPr>
                      <w:color w:val="231F20"/>
                      <w:spacing w:val="-4"/>
                      <w:w w:val="95"/>
                    </w:rPr>
                    <w:t>aids</w:t>
                  </w:r>
                </w:p>
                <w:p>
                  <w:pPr>
                    <w:pStyle w:val="BodyText"/>
                    <w:numPr>
                      <w:ilvl w:val="1"/>
                      <w:numId w:val="2"/>
                    </w:numPr>
                    <w:tabs>
                      <w:tab w:pos="880" w:val="left" w:leader="none"/>
                    </w:tabs>
                    <w:spacing w:line="264" w:lineRule="exact" w:before="0" w:after="0"/>
                    <w:ind w:left="879" w:right="0" w:hanging="180"/>
                    <w:jc w:val="left"/>
                  </w:pPr>
                  <w:r>
                    <w:rPr>
                      <w:color w:val="231F20"/>
                      <w:w w:val="80"/>
                    </w:rPr>
                    <w:t>Cognitive</w:t>
                  </w:r>
                  <w:r>
                    <w:rPr>
                      <w:color w:val="231F20"/>
                      <w:spacing w:val="-5"/>
                      <w:w w:val="80"/>
                    </w:rPr>
                    <w:t> </w:t>
                  </w:r>
                  <w:r>
                    <w:rPr>
                      <w:color w:val="231F20"/>
                      <w:spacing w:val="-4"/>
                      <w:w w:val="90"/>
                    </w:rPr>
                    <w:t>aids</w:t>
                  </w:r>
                </w:p>
                <w:p>
                  <w:pPr>
                    <w:pStyle w:val="BodyText"/>
                    <w:numPr>
                      <w:ilvl w:val="1"/>
                      <w:numId w:val="2"/>
                    </w:numPr>
                    <w:tabs>
                      <w:tab w:pos="880" w:val="left" w:leader="none"/>
                    </w:tabs>
                    <w:spacing w:line="264" w:lineRule="exact" w:before="0" w:after="0"/>
                    <w:ind w:left="879" w:right="0" w:hanging="180"/>
                    <w:jc w:val="left"/>
                  </w:pPr>
                  <w:r>
                    <w:rPr>
                      <w:color w:val="231F20"/>
                      <w:w w:val="85"/>
                    </w:rPr>
                    <w:t>Sensory</w:t>
                  </w:r>
                  <w:r>
                    <w:rPr>
                      <w:color w:val="231F20"/>
                      <w:spacing w:val="-9"/>
                      <w:w w:val="85"/>
                    </w:rPr>
                    <w:t> </w:t>
                  </w:r>
                  <w:r>
                    <w:rPr>
                      <w:color w:val="231F20"/>
                      <w:spacing w:val="-4"/>
                      <w:w w:val="95"/>
                    </w:rPr>
                    <w:t>aids</w:t>
                  </w:r>
                </w:p>
                <w:p>
                  <w:pPr>
                    <w:pStyle w:val="BodyText"/>
                    <w:numPr>
                      <w:ilvl w:val="1"/>
                      <w:numId w:val="2"/>
                    </w:numPr>
                    <w:tabs>
                      <w:tab w:pos="880" w:val="left" w:leader="none"/>
                    </w:tabs>
                    <w:spacing w:line="268" w:lineRule="exact" w:before="0" w:after="0"/>
                    <w:ind w:left="879" w:right="0" w:hanging="180"/>
                    <w:jc w:val="left"/>
                  </w:pPr>
                  <w:r>
                    <w:rPr>
                      <w:color w:val="231F20"/>
                      <w:w w:val="80"/>
                    </w:rPr>
                    <w:t>Communication</w:t>
                  </w:r>
                  <w:r>
                    <w:rPr>
                      <w:color w:val="231F20"/>
                      <w:spacing w:val="-5"/>
                      <w:w w:val="80"/>
                    </w:rPr>
                    <w:t> </w:t>
                  </w:r>
                  <w:r>
                    <w:rPr>
                      <w:color w:val="231F20"/>
                      <w:spacing w:val="-4"/>
                      <w:w w:val="90"/>
                    </w:rPr>
                    <w:t>aids</w:t>
                  </w:r>
                </w:p>
                <w:p>
                  <w:pPr>
                    <w:pStyle w:val="BodyText"/>
                    <w:numPr>
                      <w:ilvl w:val="0"/>
                      <w:numId w:val="2"/>
                    </w:numPr>
                    <w:tabs>
                      <w:tab w:pos="160" w:val="left" w:leader="none"/>
                    </w:tabs>
                    <w:spacing w:line="267" w:lineRule="exact" w:before="57" w:after="0"/>
                    <w:ind w:left="159" w:right="0" w:hanging="140"/>
                    <w:jc w:val="left"/>
                  </w:pPr>
                  <w:r>
                    <w:rPr>
                      <w:color w:val="231F20"/>
                      <w:w w:val="80"/>
                    </w:rPr>
                    <w:t>Attendant</w:t>
                  </w:r>
                  <w:r>
                    <w:rPr>
                      <w:color w:val="231F20"/>
                      <w:spacing w:val="-5"/>
                      <w:w w:val="80"/>
                    </w:rPr>
                    <w:t> </w:t>
                  </w:r>
                  <w:r>
                    <w:rPr>
                      <w:color w:val="231F20"/>
                      <w:spacing w:val="-4"/>
                      <w:w w:val="85"/>
                    </w:rPr>
                    <w:t>care</w:t>
                  </w:r>
                </w:p>
                <w:p>
                  <w:pPr>
                    <w:pStyle w:val="BodyText"/>
                    <w:numPr>
                      <w:ilvl w:val="0"/>
                      <w:numId w:val="2"/>
                    </w:numPr>
                    <w:tabs>
                      <w:tab w:pos="160" w:val="left" w:leader="none"/>
                    </w:tabs>
                    <w:spacing w:line="247" w:lineRule="auto" w:before="0" w:after="0"/>
                    <w:ind w:left="159" w:right="17" w:hanging="140"/>
                    <w:jc w:val="left"/>
                  </w:pPr>
                  <w:r>
                    <w:rPr>
                      <w:color w:val="231F20"/>
                      <w:w w:val="80"/>
                    </w:rPr>
                    <w:t>Behavior consultation services, also referred to as</w:t>
                  </w:r>
                  <w:r>
                    <w:rPr>
                      <w:color w:val="231F20"/>
                      <w:spacing w:val="-5"/>
                      <w:w w:val="80"/>
                    </w:rPr>
                    <w:t> </w:t>
                  </w:r>
                  <w:r>
                    <w:rPr>
                      <w:color w:val="231F20"/>
                      <w:w w:val="80"/>
                    </w:rPr>
                    <w:t>behavior</w:t>
                  </w:r>
                  <w:r>
                    <w:rPr>
                      <w:color w:val="231F20"/>
                      <w:spacing w:val="-5"/>
                      <w:w w:val="80"/>
                    </w:rPr>
                    <w:t> </w:t>
                  </w:r>
                  <w:r>
                    <w:rPr>
                      <w:color w:val="231F20"/>
                      <w:w w:val="80"/>
                    </w:rPr>
                    <w:t>management/behavior</w:t>
                  </w:r>
                  <w:r>
                    <w:rPr>
                      <w:color w:val="231F20"/>
                      <w:spacing w:val="-5"/>
                      <w:w w:val="80"/>
                    </w:rPr>
                    <w:t> </w:t>
                  </w:r>
                  <w:r>
                    <w:rPr>
                      <w:color w:val="231F20"/>
                      <w:w w:val="80"/>
                    </w:rPr>
                    <w:t>program</w:t>
                  </w:r>
                  <w:r>
                    <w:rPr>
                      <w:color w:val="231F20"/>
                      <w:spacing w:val="-4"/>
                      <w:w w:val="80"/>
                    </w:rPr>
                    <w:t> </w:t>
                  </w:r>
                  <w:r>
                    <w:rPr>
                      <w:color w:val="231F20"/>
                      <w:w w:val="80"/>
                    </w:rPr>
                    <w:t>and</w:t>
                  </w:r>
                  <w:r>
                    <w:rPr>
                      <w:color w:val="231F20"/>
                      <w:w w:val="80"/>
                    </w:rPr>
                    <w:t> </w:t>
                  </w:r>
                  <w:r>
                    <w:rPr>
                      <w:color w:val="231F20"/>
                      <w:spacing w:val="-2"/>
                      <w:w w:val="90"/>
                    </w:rPr>
                    <w:t>counseling</w:t>
                  </w:r>
                </w:p>
                <w:p>
                  <w:pPr>
                    <w:pStyle w:val="BodyText"/>
                    <w:numPr>
                      <w:ilvl w:val="0"/>
                      <w:numId w:val="2"/>
                    </w:numPr>
                    <w:tabs>
                      <w:tab w:pos="160" w:val="left" w:leader="none"/>
                    </w:tabs>
                    <w:spacing w:line="247" w:lineRule="auto" w:before="0" w:after="0"/>
                    <w:ind w:left="159" w:right="236" w:hanging="140"/>
                    <w:jc w:val="left"/>
                  </w:pPr>
                  <w:r>
                    <w:rPr>
                      <w:color w:val="231F20"/>
                      <w:w w:val="85"/>
                    </w:rPr>
                    <w:t>Care</w:t>
                  </w:r>
                  <w:r>
                    <w:rPr>
                      <w:color w:val="231F20"/>
                      <w:spacing w:val="-9"/>
                      <w:w w:val="85"/>
                    </w:rPr>
                    <w:t> </w:t>
                  </w:r>
                  <w:r>
                    <w:rPr>
                      <w:color w:val="231F20"/>
                      <w:w w:val="85"/>
                    </w:rPr>
                    <w:t>management</w:t>
                  </w:r>
                  <w:r>
                    <w:rPr>
                      <w:color w:val="231F20"/>
                      <w:spacing w:val="-8"/>
                      <w:w w:val="85"/>
                    </w:rPr>
                    <w:t> </w:t>
                  </w:r>
                  <w:r>
                    <w:rPr>
                      <w:color w:val="231F20"/>
                      <w:w w:val="85"/>
                    </w:rPr>
                    <w:t>(also</w:t>
                  </w:r>
                  <w:r>
                    <w:rPr>
                      <w:color w:val="231F20"/>
                      <w:spacing w:val="-8"/>
                      <w:w w:val="85"/>
                    </w:rPr>
                    <w:t> </w:t>
                  </w:r>
                  <w:r>
                    <w:rPr>
                      <w:color w:val="231F20"/>
                      <w:w w:val="85"/>
                    </w:rPr>
                    <w:t>referred</w:t>
                  </w:r>
                  <w:r>
                    <w:rPr>
                      <w:color w:val="231F20"/>
                      <w:spacing w:val="-8"/>
                      <w:w w:val="85"/>
                    </w:rPr>
                    <w:t> </w:t>
                  </w:r>
                  <w:r>
                    <w:rPr>
                      <w:color w:val="231F20"/>
                      <w:w w:val="85"/>
                    </w:rPr>
                    <w:t>to</w:t>
                  </w:r>
                  <w:r>
                    <w:rPr>
                      <w:color w:val="231F20"/>
                      <w:spacing w:val="-8"/>
                      <w:w w:val="85"/>
                    </w:rPr>
                    <w:t> </w:t>
                  </w:r>
                  <w:r>
                    <w:rPr>
                      <w:color w:val="231F20"/>
                      <w:w w:val="85"/>
                    </w:rPr>
                    <w:t>as</w:t>
                  </w:r>
                  <w:r>
                    <w:rPr>
                      <w:color w:val="231F20"/>
                      <w:spacing w:val="-8"/>
                      <w:w w:val="85"/>
                    </w:rPr>
                    <w:t> </w:t>
                  </w:r>
                  <w:r>
                    <w:rPr>
                      <w:color w:val="231F20"/>
                      <w:w w:val="85"/>
                    </w:rPr>
                    <w:t>case </w:t>
                  </w:r>
                  <w:r>
                    <w:rPr>
                      <w:color w:val="231F20"/>
                      <w:w w:val="80"/>
                    </w:rPr>
                    <w:t>management,</w:t>
                  </w:r>
                  <w:r>
                    <w:rPr>
                      <w:color w:val="231F20"/>
                      <w:spacing w:val="-5"/>
                      <w:w w:val="80"/>
                    </w:rPr>
                    <w:t> </w:t>
                  </w:r>
                  <w:r>
                    <w:rPr>
                      <w:color w:val="231F20"/>
                      <w:w w:val="80"/>
                    </w:rPr>
                    <w:t>service</w:t>
                  </w:r>
                  <w:r>
                    <w:rPr>
                      <w:color w:val="231F20"/>
                      <w:spacing w:val="-5"/>
                      <w:w w:val="80"/>
                    </w:rPr>
                    <w:t> </w:t>
                  </w:r>
                  <w:r>
                    <w:rPr>
                      <w:color w:val="231F20"/>
                      <w:w w:val="80"/>
                    </w:rPr>
                    <w:t>coordinator</w:t>
                  </w:r>
                  <w:r>
                    <w:rPr>
                      <w:color w:val="231F20"/>
                      <w:spacing w:val="-5"/>
                      <w:w w:val="80"/>
                    </w:rPr>
                    <w:t> </w:t>
                  </w:r>
                  <w:r>
                    <w:rPr>
                      <w:color w:val="231F20"/>
                      <w:w w:val="80"/>
                    </w:rPr>
                    <w:t>or</w:t>
                  </w:r>
                  <w:r>
                    <w:rPr>
                      <w:color w:val="231F20"/>
                      <w:spacing w:val="-4"/>
                      <w:w w:val="80"/>
                    </w:rPr>
                    <w:t> </w:t>
                  </w:r>
                  <w:r>
                    <w:rPr>
                      <w:color w:val="231F20"/>
                      <w:w w:val="80"/>
                    </w:rPr>
                    <w:t>supports</w:t>
                  </w:r>
                  <w:r>
                    <w:rPr>
                      <w:color w:val="231F20"/>
                      <w:w w:val="80"/>
                    </w:rPr>
                    <w:t> </w:t>
                  </w:r>
                  <w:r>
                    <w:rPr>
                      <w:color w:val="231F20"/>
                      <w:spacing w:val="-2"/>
                      <w:w w:val="90"/>
                    </w:rPr>
                    <w:t>coordinator)</w:t>
                  </w:r>
                </w:p>
                <w:p>
                  <w:pPr>
                    <w:pStyle w:val="BodyText"/>
                    <w:numPr>
                      <w:ilvl w:val="0"/>
                      <w:numId w:val="2"/>
                    </w:numPr>
                    <w:tabs>
                      <w:tab w:pos="160" w:val="left" w:leader="none"/>
                    </w:tabs>
                    <w:spacing w:line="255" w:lineRule="exact" w:before="0" w:after="0"/>
                    <w:ind w:left="159" w:right="0" w:hanging="140"/>
                    <w:jc w:val="left"/>
                  </w:pPr>
                  <w:r>
                    <w:rPr>
                      <w:color w:val="231F20"/>
                      <w:spacing w:val="-2"/>
                      <w:w w:val="90"/>
                    </w:rPr>
                    <w:t>Chores</w:t>
                  </w:r>
                </w:p>
                <w:p>
                  <w:pPr>
                    <w:pStyle w:val="BodyText"/>
                    <w:numPr>
                      <w:ilvl w:val="0"/>
                      <w:numId w:val="2"/>
                    </w:numPr>
                    <w:tabs>
                      <w:tab w:pos="160" w:val="left" w:leader="none"/>
                    </w:tabs>
                    <w:spacing w:line="264" w:lineRule="exact" w:before="0" w:after="0"/>
                    <w:ind w:left="159" w:right="0" w:hanging="140"/>
                    <w:jc w:val="left"/>
                  </w:pPr>
                  <w:r>
                    <w:rPr>
                      <w:color w:val="231F20"/>
                      <w:w w:val="80"/>
                    </w:rPr>
                    <w:t>Congregate</w:t>
                  </w:r>
                  <w:r>
                    <w:rPr>
                      <w:color w:val="231F20"/>
                      <w:spacing w:val="-1"/>
                      <w:w w:val="90"/>
                    </w:rPr>
                    <w:t> </w:t>
                  </w:r>
                  <w:r>
                    <w:rPr>
                      <w:color w:val="231F20"/>
                      <w:spacing w:val="-4"/>
                      <w:w w:val="90"/>
                    </w:rPr>
                    <w:t>meals</w:t>
                  </w:r>
                </w:p>
                <w:p>
                  <w:pPr>
                    <w:pStyle w:val="BodyText"/>
                    <w:numPr>
                      <w:ilvl w:val="0"/>
                      <w:numId w:val="2"/>
                    </w:numPr>
                    <w:tabs>
                      <w:tab w:pos="160" w:val="left" w:leader="none"/>
                    </w:tabs>
                    <w:spacing w:line="264" w:lineRule="exact" w:before="0" w:after="0"/>
                    <w:ind w:left="159" w:right="0" w:hanging="140"/>
                    <w:jc w:val="left"/>
                  </w:pPr>
                  <w:r>
                    <w:rPr>
                      <w:color w:val="231F20"/>
                      <w:w w:val="80"/>
                    </w:rPr>
                    <w:t>Cognitive</w:t>
                  </w:r>
                  <w:r>
                    <w:rPr>
                      <w:color w:val="231F20"/>
                      <w:spacing w:val="-5"/>
                      <w:w w:val="80"/>
                    </w:rPr>
                    <w:t> </w:t>
                  </w:r>
                  <w:r>
                    <w:rPr>
                      <w:color w:val="231F20"/>
                      <w:spacing w:val="-2"/>
                      <w:w w:val="90"/>
                    </w:rPr>
                    <w:t>rehabilitation</w:t>
                  </w:r>
                </w:p>
                <w:p>
                  <w:pPr>
                    <w:pStyle w:val="BodyText"/>
                    <w:numPr>
                      <w:ilvl w:val="0"/>
                      <w:numId w:val="2"/>
                    </w:numPr>
                    <w:tabs>
                      <w:tab w:pos="160" w:val="left" w:leader="none"/>
                    </w:tabs>
                    <w:spacing w:line="264" w:lineRule="exact" w:before="0" w:after="0"/>
                    <w:ind w:left="159" w:right="0" w:hanging="140"/>
                    <w:jc w:val="left"/>
                  </w:pPr>
                  <w:r>
                    <w:rPr>
                      <w:color w:val="231F20"/>
                      <w:w w:val="75"/>
                    </w:rPr>
                    <w:t>Community</w:t>
                  </w:r>
                  <w:r>
                    <w:rPr>
                      <w:color w:val="231F20"/>
                      <w:spacing w:val="31"/>
                    </w:rPr>
                    <w:t> </w:t>
                  </w:r>
                  <w:r>
                    <w:rPr>
                      <w:color w:val="231F20"/>
                      <w:w w:val="75"/>
                    </w:rPr>
                    <w:t>integration</w:t>
                  </w:r>
                  <w:r>
                    <w:rPr>
                      <w:color w:val="231F20"/>
                      <w:spacing w:val="32"/>
                    </w:rPr>
                    <w:t> </w:t>
                  </w:r>
                  <w:r>
                    <w:rPr>
                      <w:color w:val="231F20"/>
                      <w:spacing w:val="-2"/>
                      <w:w w:val="75"/>
                    </w:rPr>
                    <w:t>training</w:t>
                  </w:r>
                </w:p>
                <w:p>
                  <w:pPr>
                    <w:pStyle w:val="BodyText"/>
                    <w:numPr>
                      <w:ilvl w:val="0"/>
                      <w:numId w:val="2"/>
                    </w:numPr>
                    <w:tabs>
                      <w:tab w:pos="160" w:val="left" w:leader="none"/>
                    </w:tabs>
                    <w:spacing w:line="264" w:lineRule="exact" w:before="0" w:after="0"/>
                    <w:ind w:left="159" w:right="0" w:hanging="140"/>
                    <w:jc w:val="left"/>
                  </w:pPr>
                  <w:r>
                    <w:rPr>
                      <w:color w:val="231F20"/>
                      <w:w w:val="80"/>
                    </w:rPr>
                    <w:t>Companion</w:t>
                  </w:r>
                  <w:r>
                    <w:rPr>
                      <w:color w:val="231F20"/>
                      <w:spacing w:val="-1"/>
                      <w:w w:val="90"/>
                    </w:rPr>
                    <w:t> </w:t>
                  </w:r>
                  <w:r>
                    <w:rPr>
                      <w:color w:val="231F20"/>
                      <w:spacing w:val="-2"/>
                      <w:w w:val="90"/>
                    </w:rPr>
                    <w:t>services</w:t>
                  </w:r>
                </w:p>
                <w:p>
                  <w:pPr>
                    <w:pStyle w:val="BodyText"/>
                    <w:numPr>
                      <w:ilvl w:val="0"/>
                      <w:numId w:val="2"/>
                    </w:numPr>
                    <w:tabs>
                      <w:tab w:pos="160" w:val="left" w:leader="none"/>
                    </w:tabs>
                    <w:spacing w:line="264" w:lineRule="exact" w:before="0" w:after="0"/>
                    <w:ind w:left="159" w:right="0" w:hanging="140"/>
                    <w:jc w:val="left"/>
                  </w:pPr>
                  <w:r>
                    <w:rPr>
                      <w:color w:val="231F20"/>
                      <w:spacing w:val="-2"/>
                      <w:w w:val="95"/>
                    </w:rPr>
                    <w:t>Counseling</w:t>
                  </w:r>
                </w:p>
                <w:p>
                  <w:pPr>
                    <w:pStyle w:val="BodyText"/>
                    <w:numPr>
                      <w:ilvl w:val="0"/>
                      <w:numId w:val="2"/>
                    </w:numPr>
                    <w:tabs>
                      <w:tab w:pos="160" w:val="left" w:leader="none"/>
                    </w:tabs>
                    <w:spacing w:line="264" w:lineRule="exact" w:before="0" w:after="0"/>
                    <w:ind w:left="159" w:right="0" w:hanging="140"/>
                    <w:jc w:val="left"/>
                  </w:pPr>
                  <w:r>
                    <w:rPr>
                      <w:color w:val="231F20"/>
                      <w:w w:val="80"/>
                    </w:rPr>
                    <w:t>Durable</w:t>
                  </w:r>
                  <w:r>
                    <w:rPr>
                      <w:color w:val="231F20"/>
                      <w:spacing w:val="-1"/>
                      <w:w w:val="80"/>
                    </w:rPr>
                    <w:t> </w:t>
                  </w:r>
                  <w:r>
                    <w:rPr>
                      <w:color w:val="231F20"/>
                      <w:w w:val="80"/>
                    </w:rPr>
                    <w:t>medical</w:t>
                  </w:r>
                  <w:r>
                    <w:rPr>
                      <w:color w:val="231F20"/>
                      <w:spacing w:val="-1"/>
                      <w:w w:val="80"/>
                    </w:rPr>
                    <w:t> </w:t>
                  </w:r>
                  <w:r>
                    <w:rPr>
                      <w:color w:val="231F20"/>
                      <w:spacing w:val="-2"/>
                      <w:w w:val="80"/>
                    </w:rPr>
                    <w:t>equipment</w:t>
                  </w:r>
                </w:p>
                <w:p>
                  <w:pPr>
                    <w:pStyle w:val="BodyText"/>
                    <w:numPr>
                      <w:ilvl w:val="0"/>
                      <w:numId w:val="2"/>
                    </w:numPr>
                    <w:tabs>
                      <w:tab w:pos="160" w:val="left" w:leader="none"/>
                    </w:tabs>
                    <w:spacing w:line="267" w:lineRule="exact" w:before="0" w:after="0"/>
                    <w:ind w:left="159" w:right="0" w:hanging="140"/>
                    <w:jc w:val="left"/>
                  </w:pPr>
                  <w:r>
                    <w:rPr>
                      <w:color w:val="231F20"/>
                      <w:w w:val="75"/>
                    </w:rPr>
                    <w:t>Environmental</w:t>
                  </w:r>
                  <w:r>
                    <w:rPr>
                      <w:color w:val="231F20"/>
                      <w:spacing w:val="38"/>
                    </w:rPr>
                    <w:t> </w:t>
                  </w:r>
                  <w:r>
                    <w:rPr>
                      <w:color w:val="231F20"/>
                      <w:w w:val="75"/>
                    </w:rPr>
                    <w:t>modification/home</w:t>
                  </w:r>
                  <w:r>
                    <w:rPr>
                      <w:color w:val="231F20"/>
                      <w:spacing w:val="39"/>
                    </w:rPr>
                    <w:t> </w:t>
                  </w:r>
                  <w:r>
                    <w:rPr>
                      <w:color w:val="231F20"/>
                      <w:spacing w:val="-2"/>
                      <w:w w:val="75"/>
                    </w:rPr>
                    <w:t>modification</w:t>
                  </w:r>
                </w:p>
              </w:txbxContent>
            </v:textbox>
            <w10:wrap type="none"/>
          </v:shape>
        </w:pict>
      </w:r>
      <w:r>
        <w:rPr/>
        <w:pict>
          <v:shape style="position:absolute;margin-left:335.490997pt;margin-top:197.904922pt;width:212.95pt;height:332.65pt;mso-position-horizontal-relative:page;mso-position-vertical-relative:page;z-index:-21862912" type="#_x0000_t202" id="docshape489" filled="false" stroked="false">
            <v:textbox inset="0,0,0,0">
              <w:txbxContent>
                <w:p>
                  <w:pPr>
                    <w:pStyle w:val="BodyText"/>
                    <w:numPr>
                      <w:ilvl w:val="0"/>
                      <w:numId w:val="3"/>
                    </w:numPr>
                    <w:tabs>
                      <w:tab w:pos="160" w:val="left" w:leader="none"/>
                    </w:tabs>
                    <w:spacing w:line="267" w:lineRule="exact" w:before="20" w:after="0"/>
                    <w:ind w:left="159" w:right="0" w:hanging="140"/>
                    <w:jc w:val="left"/>
                  </w:pPr>
                  <w:r>
                    <w:rPr>
                      <w:color w:val="231F20"/>
                      <w:w w:val="75"/>
                    </w:rPr>
                    <w:t>Family</w:t>
                  </w:r>
                  <w:r>
                    <w:rPr>
                      <w:color w:val="231F20"/>
                      <w:spacing w:val="9"/>
                    </w:rPr>
                    <w:t> </w:t>
                  </w:r>
                  <w:r>
                    <w:rPr>
                      <w:color w:val="231F20"/>
                      <w:w w:val="75"/>
                    </w:rPr>
                    <w:t>or</w:t>
                  </w:r>
                  <w:r>
                    <w:rPr>
                      <w:color w:val="231F20"/>
                      <w:spacing w:val="9"/>
                    </w:rPr>
                    <w:t> </w:t>
                  </w:r>
                  <w:r>
                    <w:rPr>
                      <w:color w:val="231F20"/>
                      <w:w w:val="75"/>
                    </w:rPr>
                    <w:t>consumer</w:t>
                  </w:r>
                  <w:r>
                    <w:rPr>
                      <w:color w:val="231F20"/>
                      <w:spacing w:val="10"/>
                    </w:rPr>
                    <w:t> </w:t>
                  </w:r>
                  <w:r>
                    <w:rPr>
                      <w:color w:val="231F20"/>
                      <w:spacing w:val="-2"/>
                      <w:w w:val="75"/>
                    </w:rPr>
                    <w:t>training</w:t>
                  </w:r>
                </w:p>
                <w:p>
                  <w:pPr>
                    <w:pStyle w:val="BodyText"/>
                    <w:numPr>
                      <w:ilvl w:val="0"/>
                      <w:numId w:val="3"/>
                    </w:numPr>
                    <w:tabs>
                      <w:tab w:pos="160" w:val="left" w:leader="none"/>
                    </w:tabs>
                    <w:spacing w:line="264" w:lineRule="exact" w:before="0" w:after="0"/>
                    <w:ind w:left="159" w:right="0" w:hanging="140"/>
                    <w:jc w:val="left"/>
                  </w:pPr>
                  <w:r>
                    <w:rPr>
                      <w:color w:val="231F20"/>
                      <w:w w:val="75"/>
                    </w:rPr>
                    <w:t>Financial</w:t>
                  </w:r>
                  <w:r>
                    <w:rPr>
                      <w:color w:val="231F20"/>
                      <w:spacing w:val="17"/>
                    </w:rPr>
                    <w:t> </w:t>
                  </w:r>
                  <w:r>
                    <w:rPr>
                      <w:color w:val="231F20"/>
                      <w:spacing w:val="-2"/>
                      <w:w w:val="90"/>
                    </w:rPr>
                    <w:t>assistance</w:t>
                  </w:r>
                </w:p>
                <w:p>
                  <w:pPr>
                    <w:pStyle w:val="BodyText"/>
                    <w:numPr>
                      <w:ilvl w:val="0"/>
                      <w:numId w:val="3"/>
                    </w:numPr>
                    <w:tabs>
                      <w:tab w:pos="160" w:val="left" w:leader="none"/>
                    </w:tabs>
                    <w:spacing w:line="264" w:lineRule="exact" w:before="0" w:after="0"/>
                    <w:ind w:left="159" w:right="0" w:hanging="140"/>
                    <w:jc w:val="left"/>
                  </w:pPr>
                  <w:r>
                    <w:rPr>
                      <w:color w:val="231F20"/>
                      <w:spacing w:val="-2"/>
                      <w:w w:val="90"/>
                    </w:rPr>
                    <w:t>Habilitation</w:t>
                  </w:r>
                </w:p>
                <w:p>
                  <w:pPr>
                    <w:pStyle w:val="BodyText"/>
                    <w:numPr>
                      <w:ilvl w:val="0"/>
                      <w:numId w:val="3"/>
                    </w:numPr>
                    <w:tabs>
                      <w:tab w:pos="160" w:val="left" w:leader="none"/>
                    </w:tabs>
                    <w:spacing w:line="264" w:lineRule="exact" w:before="0" w:after="0"/>
                    <w:ind w:left="159" w:right="0" w:hanging="140"/>
                    <w:jc w:val="left"/>
                  </w:pPr>
                  <w:r>
                    <w:rPr>
                      <w:color w:val="231F20"/>
                      <w:w w:val="80"/>
                    </w:rPr>
                    <w:t>Home-delivered</w:t>
                  </w:r>
                  <w:r>
                    <w:rPr>
                      <w:color w:val="231F20"/>
                      <w:spacing w:val="-5"/>
                      <w:w w:val="80"/>
                    </w:rPr>
                    <w:t> </w:t>
                  </w:r>
                  <w:r>
                    <w:rPr>
                      <w:color w:val="231F20"/>
                      <w:spacing w:val="-2"/>
                      <w:w w:val="80"/>
                    </w:rPr>
                    <w:t>meals</w:t>
                  </w:r>
                </w:p>
                <w:p>
                  <w:pPr>
                    <w:pStyle w:val="BodyText"/>
                    <w:numPr>
                      <w:ilvl w:val="0"/>
                      <w:numId w:val="3"/>
                    </w:numPr>
                    <w:tabs>
                      <w:tab w:pos="160" w:val="left" w:leader="none"/>
                    </w:tabs>
                    <w:spacing w:line="264" w:lineRule="exact" w:before="0" w:after="0"/>
                    <w:ind w:left="159" w:right="0" w:hanging="140"/>
                    <w:jc w:val="left"/>
                  </w:pPr>
                  <w:r>
                    <w:rPr>
                      <w:color w:val="231F20"/>
                      <w:w w:val="80"/>
                    </w:rPr>
                    <w:t>Home</w:t>
                  </w:r>
                  <w:r>
                    <w:rPr>
                      <w:color w:val="231F20"/>
                      <w:spacing w:val="-3"/>
                      <w:w w:val="80"/>
                    </w:rPr>
                    <w:t> </w:t>
                  </w:r>
                  <w:r>
                    <w:rPr>
                      <w:color w:val="231F20"/>
                      <w:w w:val="80"/>
                    </w:rPr>
                    <w:t>health</w:t>
                  </w:r>
                  <w:r>
                    <w:rPr>
                      <w:color w:val="231F20"/>
                      <w:spacing w:val="-2"/>
                      <w:w w:val="80"/>
                    </w:rPr>
                    <w:t> services</w:t>
                  </w:r>
                </w:p>
                <w:p>
                  <w:pPr>
                    <w:pStyle w:val="BodyText"/>
                    <w:numPr>
                      <w:ilvl w:val="0"/>
                      <w:numId w:val="3"/>
                    </w:numPr>
                    <w:tabs>
                      <w:tab w:pos="160" w:val="left" w:leader="none"/>
                    </w:tabs>
                    <w:spacing w:line="264" w:lineRule="exact" w:before="0" w:after="0"/>
                    <w:ind w:left="159" w:right="0" w:hanging="140"/>
                    <w:jc w:val="left"/>
                  </w:pPr>
                  <w:r>
                    <w:rPr>
                      <w:color w:val="231F20"/>
                      <w:w w:val="75"/>
                    </w:rPr>
                    <w:t>Home</w:t>
                  </w:r>
                  <w:r>
                    <w:rPr>
                      <w:color w:val="231F20"/>
                      <w:spacing w:val="22"/>
                    </w:rPr>
                    <w:t> </w:t>
                  </w:r>
                  <w:r>
                    <w:rPr>
                      <w:color w:val="231F20"/>
                      <w:w w:val="75"/>
                    </w:rPr>
                    <w:t>maintenance</w:t>
                  </w:r>
                  <w:r>
                    <w:rPr>
                      <w:color w:val="231F20"/>
                      <w:spacing w:val="23"/>
                    </w:rPr>
                    <w:t> </w:t>
                  </w:r>
                  <w:r>
                    <w:rPr>
                      <w:color w:val="231F20"/>
                      <w:w w:val="75"/>
                    </w:rPr>
                    <w:t>/home</w:t>
                  </w:r>
                  <w:r>
                    <w:rPr>
                      <w:color w:val="231F20"/>
                      <w:spacing w:val="23"/>
                    </w:rPr>
                    <w:t> </w:t>
                  </w:r>
                  <w:r>
                    <w:rPr>
                      <w:color w:val="231F20"/>
                      <w:spacing w:val="-2"/>
                      <w:w w:val="75"/>
                    </w:rPr>
                    <w:t>repair</w:t>
                  </w:r>
                </w:p>
                <w:p>
                  <w:pPr>
                    <w:pStyle w:val="BodyText"/>
                    <w:numPr>
                      <w:ilvl w:val="0"/>
                      <w:numId w:val="3"/>
                    </w:numPr>
                    <w:tabs>
                      <w:tab w:pos="160" w:val="left" w:leader="none"/>
                    </w:tabs>
                    <w:spacing w:line="264" w:lineRule="exact" w:before="0" w:after="0"/>
                    <w:ind w:left="159" w:right="0" w:hanging="140"/>
                    <w:jc w:val="left"/>
                  </w:pPr>
                  <w:r>
                    <w:rPr>
                      <w:color w:val="231F20"/>
                      <w:w w:val="80"/>
                    </w:rPr>
                    <w:t>Homemaker</w:t>
                  </w:r>
                  <w:r>
                    <w:rPr>
                      <w:color w:val="231F20"/>
                      <w:spacing w:val="-5"/>
                      <w:w w:val="80"/>
                    </w:rPr>
                    <w:t> </w:t>
                  </w:r>
                  <w:r>
                    <w:rPr>
                      <w:color w:val="231F20"/>
                      <w:spacing w:val="-2"/>
                      <w:w w:val="90"/>
                    </w:rPr>
                    <w:t>services</w:t>
                  </w:r>
                </w:p>
                <w:p>
                  <w:pPr>
                    <w:pStyle w:val="BodyText"/>
                    <w:numPr>
                      <w:ilvl w:val="0"/>
                      <w:numId w:val="3"/>
                    </w:numPr>
                    <w:tabs>
                      <w:tab w:pos="160" w:val="left" w:leader="none"/>
                    </w:tabs>
                    <w:spacing w:line="264" w:lineRule="exact" w:before="0" w:after="0"/>
                    <w:ind w:left="159" w:right="0" w:hanging="140"/>
                    <w:jc w:val="left"/>
                  </w:pPr>
                  <w:r>
                    <w:rPr>
                      <w:color w:val="231F20"/>
                      <w:w w:val="75"/>
                    </w:rPr>
                    <w:t>Information</w:t>
                  </w:r>
                  <w:r>
                    <w:rPr>
                      <w:color w:val="231F20"/>
                      <w:spacing w:val="15"/>
                    </w:rPr>
                    <w:t> </w:t>
                  </w:r>
                  <w:r>
                    <w:rPr>
                      <w:color w:val="231F20"/>
                      <w:w w:val="75"/>
                    </w:rPr>
                    <w:t>and</w:t>
                  </w:r>
                  <w:r>
                    <w:rPr>
                      <w:color w:val="231F20"/>
                      <w:spacing w:val="16"/>
                    </w:rPr>
                    <w:t> </w:t>
                  </w:r>
                  <w:r>
                    <w:rPr>
                      <w:color w:val="231F20"/>
                      <w:spacing w:val="-2"/>
                      <w:w w:val="75"/>
                    </w:rPr>
                    <w:t>assistance</w:t>
                  </w:r>
                </w:p>
                <w:p>
                  <w:pPr>
                    <w:pStyle w:val="BodyText"/>
                    <w:numPr>
                      <w:ilvl w:val="0"/>
                      <w:numId w:val="3"/>
                    </w:numPr>
                    <w:tabs>
                      <w:tab w:pos="160" w:val="left" w:leader="none"/>
                    </w:tabs>
                    <w:spacing w:line="264" w:lineRule="exact" w:before="0" w:after="0"/>
                    <w:ind w:left="159" w:right="0" w:hanging="140"/>
                    <w:jc w:val="left"/>
                  </w:pPr>
                  <w:r>
                    <w:rPr>
                      <w:color w:val="231F20"/>
                      <w:w w:val="80"/>
                    </w:rPr>
                    <w:t>Legal</w:t>
                  </w:r>
                  <w:r>
                    <w:rPr>
                      <w:color w:val="231F20"/>
                      <w:spacing w:val="-10"/>
                      <w:w w:val="95"/>
                    </w:rPr>
                    <w:t> </w:t>
                  </w:r>
                  <w:r>
                    <w:rPr>
                      <w:color w:val="231F20"/>
                      <w:spacing w:val="-2"/>
                      <w:w w:val="95"/>
                    </w:rPr>
                    <w:t>assistance</w:t>
                  </w:r>
                </w:p>
                <w:p>
                  <w:pPr>
                    <w:pStyle w:val="BodyText"/>
                    <w:numPr>
                      <w:ilvl w:val="0"/>
                      <w:numId w:val="3"/>
                    </w:numPr>
                    <w:tabs>
                      <w:tab w:pos="160" w:val="left" w:leader="none"/>
                    </w:tabs>
                    <w:spacing w:line="264" w:lineRule="exact" w:before="0" w:after="0"/>
                    <w:ind w:left="159" w:right="0" w:hanging="140"/>
                    <w:jc w:val="left"/>
                  </w:pPr>
                  <w:r>
                    <w:rPr>
                      <w:color w:val="231F20"/>
                      <w:w w:val="85"/>
                    </w:rPr>
                    <w:t>Medical</w:t>
                  </w:r>
                  <w:r>
                    <w:rPr>
                      <w:color w:val="231F20"/>
                      <w:spacing w:val="-1"/>
                      <w:w w:val="85"/>
                    </w:rPr>
                    <w:t> </w:t>
                  </w:r>
                  <w:r>
                    <w:rPr>
                      <w:color w:val="231F20"/>
                      <w:spacing w:val="-2"/>
                      <w:w w:val="95"/>
                    </w:rPr>
                    <w:t>supplies</w:t>
                  </w:r>
                </w:p>
                <w:p>
                  <w:pPr>
                    <w:pStyle w:val="BodyText"/>
                    <w:numPr>
                      <w:ilvl w:val="0"/>
                      <w:numId w:val="3"/>
                    </w:numPr>
                    <w:tabs>
                      <w:tab w:pos="160" w:val="left" w:leader="none"/>
                    </w:tabs>
                    <w:spacing w:line="264" w:lineRule="exact" w:before="0" w:after="0"/>
                    <w:ind w:left="159" w:right="0" w:hanging="140"/>
                    <w:jc w:val="left"/>
                  </w:pPr>
                  <w:r>
                    <w:rPr>
                      <w:color w:val="231F20"/>
                      <w:w w:val="80"/>
                    </w:rPr>
                    <w:t>Monitoring</w:t>
                  </w:r>
                  <w:r>
                    <w:rPr>
                      <w:color w:val="231F20"/>
                      <w:spacing w:val="23"/>
                    </w:rPr>
                    <w:t> </w:t>
                  </w:r>
                  <w:r>
                    <w:rPr>
                      <w:color w:val="231F20"/>
                      <w:spacing w:val="-2"/>
                      <w:w w:val="85"/>
                    </w:rPr>
                    <w:t>technology</w:t>
                  </w:r>
                </w:p>
                <w:p>
                  <w:pPr>
                    <w:pStyle w:val="BodyText"/>
                    <w:numPr>
                      <w:ilvl w:val="0"/>
                      <w:numId w:val="3"/>
                    </w:numPr>
                    <w:tabs>
                      <w:tab w:pos="160" w:val="left" w:leader="none"/>
                    </w:tabs>
                    <w:spacing w:line="264" w:lineRule="exact" w:before="0" w:after="0"/>
                    <w:ind w:left="159" w:right="0" w:hanging="140"/>
                    <w:jc w:val="left"/>
                  </w:pPr>
                  <w:r>
                    <w:rPr>
                      <w:color w:val="231F20"/>
                      <w:w w:val="85"/>
                    </w:rPr>
                    <w:t>Nursing</w:t>
                  </w:r>
                  <w:r>
                    <w:rPr>
                      <w:color w:val="231F20"/>
                      <w:spacing w:val="-9"/>
                      <w:w w:val="85"/>
                    </w:rPr>
                    <w:t> </w:t>
                  </w:r>
                  <w:r>
                    <w:rPr>
                      <w:color w:val="231F20"/>
                      <w:spacing w:val="-2"/>
                      <w:w w:val="95"/>
                    </w:rPr>
                    <w:t>services</w:t>
                  </w:r>
                </w:p>
                <w:p>
                  <w:pPr>
                    <w:pStyle w:val="BodyText"/>
                    <w:numPr>
                      <w:ilvl w:val="0"/>
                      <w:numId w:val="3"/>
                    </w:numPr>
                    <w:tabs>
                      <w:tab w:pos="160" w:val="left" w:leader="none"/>
                    </w:tabs>
                    <w:spacing w:line="264" w:lineRule="exact" w:before="0" w:after="0"/>
                    <w:ind w:left="159" w:right="0" w:hanging="140"/>
                    <w:jc w:val="left"/>
                  </w:pPr>
                  <w:r>
                    <w:rPr>
                      <w:color w:val="231F20"/>
                      <w:w w:val="80"/>
                    </w:rPr>
                    <w:t>Personal</w:t>
                  </w:r>
                  <w:r>
                    <w:rPr>
                      <w:color w:val="231F20"/>
                      <w:spacing w:val="-10"/>
                    </w:rPr>
                    <w:t> </w:t>
                  </w:r>
                  <w:r>
                    <w:rPr>
                      <w:color w:val="231F20"/>
                      <w:spacing w:val="-4"/>
                      <w:w w:val="85"/>
                    </w:rPr>
                    <w:t>care</w:t>
                  </w:r>
                </w:p>
                <w:p>
                  <w:pPr>
                    <w:pStyle w:val="BodyText"/>
                    <w:numPr>
                      <w:ilvl w:val="0"/>
                      <w:numId w:val="3"/>
                    </w:numPr>
                    <w:tabs>
                      <w:tab w:pos="160" w:val="left" w:leader="none"/>
                    </w:tabs>
                    <w:spacing w:line="264" w:lineRule="exact" w:before="0" w:after="0"/>
                    <w:ind w:left="159" w:right="0" w:hanging="140"/>
                    <w:jc w:val="left"/>
                  </w:pPr>
                  <w:r>
                    <w:rPr>
                      <w:color w:val="231F20"/>
                      <w:w w:val="80"/>
                    </w:rPr>
                    <w:t>Personal</w:t>
                  </w:r>
                  <w:r>
                    <w:rPr>
                      <w:color w:val="231F20"/>
                      <w:spacing w:val="-7"/>
                    </w:rPr>
                    <w:t> </w:t>
                  </w:r>
                  <w:r>
                    <w:rPr>
                      <w:color w:val="231F20"/>
                      <w:w w:val="80"/>
                    </w:rPr>
                    <w:t>emergency</w:t>
                  </w:r>
                  <w:r>
                    <w:rPr>
                      <w:color w:val="231F20"/>
                      <w:spacing w:val="-7"/>
                    </w:rPr>
                    <w:t> </w:t>
                  </w:r>
                  <w:r>
                    <w:rPr>
                      <w:color w:val="231F20"/>
                      <w:w w:val="80"/>
                    </w:rPr>
                    <w:t>response</w:t>
                  </w:r>
                  <w:r>
                    <w:rPr>
                      <w:color w:val="231F20"/>
                      <w:spacing w:val="-6"/>
                    </w:rPr>
                    <w:t> </w:t>
                  </w:r>
                  <w:r>
                    <w:rPr>
                      <w:color w:val="231F20"/>
                      <w:spacing w:val="-2"/>
                      <w:w w:val="80"/>
                    </w:rPr>
                    <w:t>system</w:t>
                  </w:r>
                </w:p>
                <w:p>
                  <w:pPr>
                    <w:pStyle w:val="BodyText"/>
                    <w:numPr>
                      <w:ilvl w:val="0"/>
                      <w:numId w:val="3"/>
                    </w:numPr>
                    <w:tabs>
                      <w:tab w:pos="160" w:val="left" w:leader="none"/>
                    </w:tabs>
                    <w:spacing w:line="264" w:lineRule="exact" w:before="0" w:after="0"/>
                    <w:ind w:left="159" w:right="0" w:hanging="140"/>
                    <w:jc w:val="left"/>
                  </w:pPr>
                  <w:r>
                    <w:rPr>
                      <w:color w:val="231F20"/>
                      <w:w w:val="80"/>
                    </w:rPr>
                    <w:t>Recovery</w:t>
                  </w:r>
                  <w:r>
                    <w:rPr>
                      <w:color w:val="231F20"/>
                      <w:spacing w:val="-5"/>
                      <w:w w:val="80"/>
                    </w:rPr>
                    <w:t> </w:t>
                  </w:r>
                  <w:r>
                    <w:rPr>
                      <w:color w:val="231F20"/>
                      <w:spacing w:val="-2"/>
                      <w:w w:val="90"/>
                    </w:rPr>
                    <w:t>groups</w:t>
                  </w:r>
                </w:p>
                <w:p>
                  <w:pPr>
                    <w:pStyle w:val="BodyText"/>
                    <w:numPr>
                      <w:ilvl w:val="0"/>
                      <w:numId w:val="3"/>
                    </w:numPr>
                    <w:tabs>
                      <w:tab w:pos="160" w:val="left" w:leader="none"/>
                    </w:tabs>
                    <w:spacing w:line="264" w:lineRule="exact" w:before="0" w:after="0"/>
                    <w:ind w:left="159" w:right="0" w:hanging="140"/>
                    <w:jc w:val="left"/>
                  </w:pPr>
                  <w:r>
                    <w:rPr>
                      <w:color w:val="231F20"/>
                      <w:w w:val="80"/>
                    </w:rPr>
                    <w:t>Respite</w:t>
                  </w:r>
                  <w:r>
                    <w:rPr>
                      <w:color w:val="231F20"/>
                      <w:spacing w:val="-4"/>
                    </w:rPr>
                    <w:t> </w:t>
                  </w:r>
                  <w:r>
                    <w:rPr>
                      <w:color w:val="231F20"/>
                      <w:spacing w:val="-4"/>
                      <w:w w:val="90"/>
                    </w:rPr>
                    <w:t>care</w:t>
                  </w:r>
                </w:p>
                <w:p>
                  <w:pPr>
                    <w:pStyle w:val="BodyText"/>
                    <w:numPr>
                      <w:ilvl w:val="0"/>
                      <w:numId w:val="3"/>
                    </w:numPr>
                    <w:tabs>
                      <w:tab w:pos="160" w:val="left" w:leader="none"/>
                    </w:tabs>
                    <w:spacing w:line="264" w:lineRule="exact" w:before="0" w:after="0"/>
                    <w:ind w:left="159" w:right="0" w:hanging="140"/>
                    <w:jc w:val="left"/>
                  </w:pPr>
                  <w:r>
                    <w:rPr>
                      <w:color w:val="231F20"/>
                      <w:w w:val="80"/>
                    </w:rPr>
                    <w:t>Senior</w:t>
                  </w:r>
                  <w:r>
                    <w:rPr>
                      <w:color w:val="231F20"/>
                    </w:rPr>
                    <w:t> </w:t>
                  </w:r>
                  <w:r>
                    <w:rPr>
                      <w:color w:val="231F20"/>
                      <w:spacing w:val="-2"/>
                      <w:w w:val="90"/>
                    </w:rPr>
                    <w:t>centers</w:t>
                  </w:r>
                </w:p>
                <w:p>
                  <w:pPr>
                    <w:pStyle w:val="BodyText"/>
                    <w:numPr>
                      <w:ilvl w:val="0"/>
                      <w:numId w:val="3"/>
                    </w:numPr>
                    <w:tabs>
                      <w:tab w:pos="160" w:val="left" w:leader="none"/>
                    </w:tabs>
                    <w:spacing w:line="264" w:lineRule="exact" w:before="0" w:after="0"/>
                    <w:ind w:left="159" w:right="0" w:hanging="140"/>
                    <w:jc w:val="left"/>
                  </w:pPr>
                  <w:r>
                    <w:rPr>
                      <w:color w:val="231F20"/>
                      <w:w w:val="80"/>
                    </w:rPr>
                    <w:t>Supported</w:t>
                  </w:r>
                  <w:r>
                    <w:rPr>
                      <w:color w:val="231F20"/>
                      <w:spacing w:val="-13"/>
                    </w:rPr>
                    <w:t> </w:t>
                  </w:r>
                  <w:r>
                    <w:rPr>
                      <w:color w:val="231F20"/>
                      <w:w w:val="80"/>
                    </w:rPr>
                    <w:t>living</w:t>
                  </w:r>
                  <w:r>
                    <w:rPr>
                      <w:color w:val="231F20"/>
                      <w:spacing w:val="-13"/>
                    </w:rPr>
                    <w:t> </w:t>
                  </w:r>
                  <w:r>
                    <w:rPr>
                      <w:color w:val="231F20"/>
                      <w:spacing w:val="-2"/>
                      <w:w w:val="80"/>
                    </w:rPr>
                    <w:t>services</w:t>
                  </w:r>
                </w:p>
                <w:p>
                  <w:pPr>
                    <w:pStyle w:val="BodyText"/>
                    <w:numPr>
                      <w:ilvl w:val="0"/>
                      <w:numId w:val="3"/>
                    </w:numPr>
                    <w:tabs>
                      <w:tab w:pos="160" w:val="left" w:leader="none"/>
                    </w:tabs>
                    <w:spacing w:line="264" w:lineRule="exact" w:before="0" w:after="0"/>
                    <w:ind w:left="159" w:right="0" w:hanging="140"/>
                    <w:jc w:val="left"/>
                  </w:pPr>
                  <w:r>
                    <w:rPr>
                      <w:color w:val="231F20"/>
                      <w:w w:val="80"/>
                    </w:rPr>
                    <w:t>Support</w:t>
                  </w:r>
                  <w:r>
                    <w:rPr>
                      <w:color w:val="231F20"/>
                      <w:spacing w:val="-4"/>
                      <w:w w:val="90"/>
                    </w:rPr>
                    <w:t> </w:t>
                  </w:r>
                  <w:r>
                    <w:rPr>
                      <w:color w:val="231F20"/>
                      <w:spacing w:val="-2"/>
                      <w:w w:val="90"/>
                    </w:rPr>
                    <w:t>groups</w:t>
                  </w:r>
                </w:p>
                <w:p>
                  <w:pPr>
                    <w:pStyle w:val="BodyText"/>
                    <w:numPr>
                      <w:ilvl w:val="0"/>
                      <w:numId w:val="3"/>
                    </w:numPr>
                    <w:tabs>
                      <w:tab w:pos="160" w:val="left" w:leader="none"/>
                    </w:tabs>
                    <w:spacing w:line="264" w:lineRule="exact" w:before="0" w:after="0"/>
                    <w:ind w:left="159" w:right="0" w:hanging="140"/>
                    <w:jc w:val="left"/>
                  </w:pPr>
                  <w:r>
                    <w:rPr>
                      <w:color w:val="231F20"/>
                      <w:w w:val="75"/>
                    </w:rPr>
                    <w:t>Telephone</w:t>
                  </w:r>
                  <w:r>
                    <w:rPr>
                      <w:color w:val="231F20"/>
                      <w:spacing w:val="11"/>
                    </w:rPr>
                    <w:t> </w:t>
                  </w:r>
                  <w:r>
                    <w:rPr>
                      <w:color w:val="231F20"/>
                      <w:spacing w:val="-2"/>
                      <w:w w:val="90"/>
                    </w:rPr>
                    <w:t>reassurance</w:t>
                  </w:r>
                </w:p>
                <w:p>
                  <w:pPr>
                    <w:pStyle w:val="BodyText"/>
                    <w:numPr>
                      <w:ilvl w:val="0"/>
                      <w:numId w:val="3"/>
                    </w:numPr>
                    <w:tabs>
                      <w:tab w:pos="160" w:val="left" w:leader="none"/>
                    </w:tabs>
                    <w:spacing w:line="247" w:lineRule="auto" w:before="0" w:after="0"/>
                    <w:ind w:left="159" w:right="17" w:hanging="140"/>
                    <w:jc w:val="left"/>
                  </w:pPr>
                  <w:r>
                    <w:rPr>
                      <w:color w:val="231F20"/>
                      <w:w w:val="80"/>
                    </w:rPr>
                    <w:t>Therapies: physical, occupational, respiratory, </w:t>
                  </w:r>
                  <w:r>
                    <w:rPr>
                      <w:color w:val="231F20"/>
                      <w:spacing w:val="-2"/>
                      <w:w w:val="80"/>
                    </w:rPr>
                    <w:t>speech/language, cognitive, behavioral, </w:t>
                  </w:r>
                  <w:r>
                    <w:rPr>
                      <w:color w:val="231F20"/>
                      <w:spacing w:val="-2"/>
                      <w:w w:val="80"/>
                    </w:rPr>
                    <w:t>vocational,</w:t>
                  </w:r>
                  <w:r>
                    <w:rPr>
                      <w:color w:val="231F20"/>
                      <w:spacing w:val="-2"/>
                      <w:w w:val="80"/>
                    </w:rPr>
                    <w:t> </w:t>
                  </w:r>
                  <w:r>
                    <w:rPr>
                      <w:color w:val="231F20"/>
                      <w:w w:val="85"/>
                    </w:rPr>
                    <w:t>recreational,</w:t>
                  </w:r>
                  <w:r>
                    <w:rPr>
                      <w:color w:val="231F20"/>
                      <w:spacing w:val="-1"/>
                      <w:w w:val="85"/>
                    </w:rPr>
                    <w:t> </w:t>
                  </w:r>
                  <w:r>
                    <w:rPr>
                      <w:color w:val="231F20"/>
                      <w:w w:val="85"/>
                    </w:rPr>
                    <w:t>restorative</w:t>
                  </w:r>
                </w:p>
                <w:p>
                  <w:pPr>
                    <w:pStyle w:val="BodyText"/>
                    <w:numPr>
                      <w:ilvl w:val="0"/>
                      <w:numId w:val="3"/>
                    </w:numPr>
                    <w:tabs>
                      <w:tab w:pos="160" w:val="left" w:leader="none"/>
                    </w:tabs>
                    <w:spacing w:line="255" w:lineRule="exact" w:before="0" w:after="0"/>
                    <w:ind w:left="159" w:right="0" w:hanging="140"/>
                    <w:jc w:val="left"/>
                  </w:pPr>
                  <w:r>
                    <w:rPr>
                      <w:color w:val="231F20"/>
                      <w:spacing w:val="-2"/>
                      <w:w w:val="90"/>
                    </w:rPr>
                    <w:t>Transportation</w:t>
                  </w:r>
                </w:p>
                <w:p>
                  <w:pPr>
                    <w:pStyle w:val="BodyText"/>
                    <w:numPr>
                      <w:ilvl w:val="0"/>
                      <w:numId w:val="3"/>
                    </w:numPr>
                    <w:tabs>
                      <w:tab w:pos="160" w:val="left" w:leader="none"/>
                    </w:tabs>
                    <w:spacing w:line="267" w:lineRule="exact" w:before="0" w:after="0"/>
                    <w:ind w:left="159" w:right="0" w:hanging="140"/>
                    <w:jc w:val="left"/>
                  </w:pPr>
                  <w:r>
                    <w:rPr>
                      <w:color w:val="231F20"/>
                      <w:spacing w:val="-2"/>
                      <w:w w:val="80"/>
                    </w:rPr>
                    <w:t>Vehicle</w:t>
                  </w:r>
                  <w:r>
                    <w:rPr>
                      <w:color w:val="231F20"/>
                      <w:spacing w:val="-6"/>
                      <w:w w:val="90"/>
                    </w:rPr>
                    <w:t> </w:t>
                  </w:r>
                  <w:r>
                    <w:rPr>
                      <w:color w:val="231F20"/>
                      <w:spacing w:val="-2"/>
                      <w:w w:val="90"/>
                    </w:rPr>
                    <w:t>adaptation</w:t>
                  </w:r>
                </w:p>
              </w:txbxContent>
            </v:textbox>
            <w10:wrap type="none"/>
          </v:shape>
        </w:pict>
      </w:r>
      <w:r>
        <w:rPr/>
        <w:pict>
          <v:shape style="position:absolute;margin-left:44.833302pt;margin-top:652.731323pt;width:513.6pt;height:68.55pt;mso-position-horizontal-relative:page;mso-position-vertical-relative:page;z-index:-21862400" type="#_x0000_t202" id="docshape490" filled="false" stroked="false">
            <v:textbox inset="0,0,0,0">
              <w:txbxContent>
                <w:p>
                  <w:pPr>
                    <w:spacing w:before="22"/>
                    <w:ind w:left="4441" w:right="4444" w:firstLine="0"/>
                    <w:jc w:val="center"/>
                    <w:rPr>
                      <w:rFonts w:ascii="Gill Sans MT"/>
                      <w:b/>
                      <w:sz w:val="28"/>
                    </w:rPr>
                  </w:pPr>
                  <w:r>
                    <w:rPr>
                      <w:rFonts w:ascii="Gill Sans MT"/>
                      <w:b/>
                      <w:color w:val="FFFFFF"/>
                      <w:spacing w:val="-2"/>
                      <w:sz w:val="28"/>
                    </w:rPr>
                    <w:t>Summary:</w:t>
                  </w:r>
                </w:p>
                <w:p>
                  <w:pPr>
                    <w:spacing w:line="247" w:lineRule="auto" w:before="145"/>
                    <w:ind w:left="20" w:right="17" w:hanging="7"/>
                    <w:jc w:val="center"/>
                    <w:rPr>
                      <w:rFonts w:ascii="Gill Sans MT"/>
                      <w:b/>
                      <w:sz w:val="24"/>
                    </w:rPr>
                  </w:pPr>
                  <w:r>
                    <w:rPr>
                      <w:rFonts w:ascii="Gill Sans MT"/>
                      <w:b/>
                      <w:color w:val="FFFFFF"/>
                      <w:sz w:val="24"/>
                    </w:rPr>
                    <w:t>HCBS</w:t>
                  </w:r>
                  <w:r>
                    <w:rPr>
                      <w:rFonts w:ascii="Gill Sans MT"/>
                      <w:b/>
                      <w:color w:val="FFFFFF"/>
                      <w:spacing w:val="40"/>
                      <w:sz w:val="24"/>
                    </w:rPr>
                    <w:t> </w:t>
                  </w:r>
                  <w:r>
                    <w:rPr>
                      <w:rFonts w:ascii="Gill Sans MT"/>
                      <w:b/>
                      <w:color w:val="FFFFFF"/>
                      <w:sz w:val="24"/>
                    </w:rPr>
                    <w:t>are</w:t>
                  </w:r>
                  <w:r>
                    <w:rPr>
                      <w:rFonts w:ascii="Gill Sans MT"/>
                      <w:b/>
                      <w:color w:val="FFFFFF"/>
                      <w:spacing w:val="40"/>
                      <w:sz w:val="24"/>
                    </w:rPr>
                    <w:t> </w:t>
                  </w:r>
                  <w:r>
                    <w:rPr>
                      <w:rFonts w:ascii="Gill Sans MT"/>
                      <w:b/>
                      <w:color w:val="FFFFFF"/>
                      <w:sz w:val="24"/>
                    </w:rPr>
                    <w:t>services</w:t>
                  </w:r>
                  <w:r>
                    <w:rPr>
                      <w:rFonts w:ascii="Gill Sans MT"/>
                      <w:b/>
                      <w:color w:val="FFFFFF"/>
                      <w:spacing w:val="40"/>
                      <w:sz w:val="24"/>
                    </w:rPr>
                    <w:t> </w:t>
                  </w:r>
                  <w:r>
                    <w:rPr>
                      <w:rFonts w:ascii="Gill Sans MT"/>
                      <w:b/>
                      <w:color w:val="FFFFFF"/>
                      <w:sz w:val="24"/>
                    </w:rPr>
                    <w:t>that</w:t>
                  </w:r>
                  <w:r>
                    <w:rPr>
                      <w:rFonts w:ascii="Gill Sans MT"/>
                      <w:b/>
                      <w:color w:val="FFFFFF"/>
                      <w:spacing w:val="40"/>
                      <w:sz w:val="24"/>
                    </w:rPr>
                    <w:t> </w:t>
                  </w:r>
                  <w:r>
                    <w:rPr>
                      <w:rFonts w:ascii="Gill Sans MT"/>
                      <w:b/>
                      <w:color w:val="FFFFFF"/>
                      <w:sz w:val="24"/>
                    </w:rPr>
                    <w:t>you</w:t>
                  </w:r>
                  <w:r>
                    <w:rPr>
                      <w:rFonts w:ascii="Gill Sans MT"/>
                      <w:b/>
                      <w:color w:val="FFFFFF"/>
                      <w:spacing w:val="40"/>
                      <w:sz w:val="24"/>
                    </w:rPr>
                    <w:t> </w:t>
                  </w:r>
                  <w:r>
                    <w:rPr>
                      <w:rFonts w:ascii="Gill Sans MT"/>
                      <w:b/>
                      <w:color w:val="FFFFFF"/>
                      <w:sz w:val="24"/>
                    </w:rPr>
                    <w:t>can</w:t>
                  </w:r>
                  <w:r>
                    <w:rPr>
                      <w:rFonts w:ascii="Gill Sans MT"/>
                      <w:b/>
                      <w:color w:val="FFFFFF"/>
                      <w:spacing w:val="40"/>
                      <w:sz w:val="24"/>
                    </w:rPr>
                    <w:t> </w:t>
                  </w:r>
                  <w:r>
                    <w:rPr>
                      <w:rFonts w:ascii="Gill Sans MT"/>
                      <w:b/>
                      <w:color w:val="FFFFFF"/>
                      <w:sz w:val="24"/>
                    </w:rPr>
                    <w:t>receive</w:t>
                  </w:r>
                  <w:r>
                    <w:rPr>
                      <w:rFonts w:ascii="Gill Sans MT"/>
                      <w:b/>
                      <w:color w:val="FFFFFF"/>
                      <w:spacing w:val="40"/>
                      <w:sz w:val="24"/>
                    </w:rPr>
                    <w:t> </w:t>
                  </w:r>
                  <w:r>
                    <w:rPr>
                      <w:rFonts w:ascii="Gill Sans MT"/>
                      <w:b/>
                      <w:color w:val="FFFFFF"/>
                      <w:sz w:val="24"/>
                    </w:rPr>
                    <w:t>at</w:t>
                  </w:r>
                  <w:r>
                    <w:rPr>
                      <w:rFonts w:ascii="Gill Sans MT"/>
                      <w:b/>
                      <w:color w:val="FFFFFF"/>
                      <w:spacing w:val="40"/>
                      <w:sz w:val="24"/>
                    </w:rPr>
                    <w:t> </w:t>
                  </w:r>
                  <w:r>
                    <w:rPr>
                      <w:rFonts w:ascii="Gill Sans MT"/>
                      <w:b/>
                      <w:color w:val="FFFFFF"/>
                      <w:sz w:val="24"/>
                    </w:rPr>
                    <w:t>home,</w:t>
                  </w:r>
                  <w:r>
                    <w:rPr>
                      <w:rFonts w:ascii="Gill Sans MT"/>
                      <w:b/>
                      <w:color w:val="FFFFFF"/>
                      <w:spacing w:val="39"/>
                      <w:sz w:val="24"/>
                    </w:rPr>
                    <w:t> </w:t>
                  </w:r>
                  <w:r>
                    <w:rPr>
                      <w:rFonts w:ascii="Gill Sans MT"/>
                      <w:b/>
                      <w:color w:val="FFFFFF"/>
                      <w:sz w:val="24"/>
                    </w:rPr>
                    <w:t>like</w:t>
                  </w:r>
                  <w:r>
                    <w:rPr>
                      <w:rFonts w:ascii="Gill Sans MT"/>
                      <w:b/>
                      <w:color w:val="FFFFFF"/>
                      <w:spacing w:val="40"/>
                      <w:sz w:val="24"/>
                    </w:rPr>
                    <w:t> </w:t>
                  </w:r>
                  <w:r>
                    <w:rPr>
                      <w:rFonts w:ascii="Gill Sans MT"/>
                      <w:b/>
                      <w:color w:val="FFFFFF"/>
                      <w:sz w:val="24"/>
                    </w:rPr>
                    <w:t>assistance</w:t>
                  </w:r>
                  <w:r>
                    <w:rPr>
                      <w:rFonts w:ascii="Gill Sans MT"/>
                      <w:b/>
                      <w:color w:val="FFFFFF"/>
                      <w:spacing w:val="40"/>
                      <w:sz w:val="24"/>
                    </w:rPr>
                    <w:t> </w:t>
                  </w:r>
                  <w:r>
                    <w:rPr>
                      <w:rFonts w:ascii="Gill Sans MT"/>
                      <w:b/>
                      <w:color w:val="FFFFFF"/>
                      <w:sz w:val="24"/>
                    </w:rPr>
                    <w:t>with</w:t>
                  </w:r>
                  <w:r>
                    <w:rPr>
                      <w:rFonts w:ascii="Gill Sans MT"/>
                      <w:b/>
                      <w:color w:val="FFFFFF"/>
                      <w:spacing w:val="40"/>
                      <w:sz w:val="24"/>
                    </w:rPr>
                    <w:t> </w:t>
                  </w:r>
                  <w:r>
                    <w:rPr>
                      <w:rFonts w:ascii="Gill Sans MT"/>
                      <w:b/>
                      <w:color w:val="FFFFFF"/>
                      <w:sz w:val="24"/>
                    </w:rPr>
                    <w:t>personal</w:t>
                  </w:r>
                  <w:r>
                    <w:rPr>
                      <w:rFonts w:ascii="Gill Sans MT"/>
                      <w:b/>
                      <w:color w:val="FFFFFF"/>
                      <w:spacing w:val="40"/>
                      <w:sz w:val="24"/>
                    </w:rPr>
                    <w:t> </w:t>
                  </w:r>
                  <w:r>
                    <w:rPr>
                      <w:rFonts w:ascii="Gill Sans MT"/>
                      <w:b/>
                      <w:color w:val="FFFFFF"/>
                      <w:sz w:val="24"/>
                    </w:rPr>
                    <w:t>care</w:t>
                  </w:r>
                  <w:r>
                    <w:rPr>
                      <w:rFonts w:ascii="Gill Sans MT"/>
                      <w:b/>
                      <w:color w:val="FFFFFF"/>
                      <w:spacing w:val="40"/>
                      <w:sz w:val="24"/>
                    </w:rPr>
                    <w:t> </w:t>
                  </w:r>
                  <w:r>
                    <w:rPr>
                      <w:rFonts w:ascii="Gill Sans MT"/>
                      <w:b/>
                      <w:color w:val="FFFFFF"/>
                      <w:sz w:val="24"/>
                    </w:rPr>
                    <w:t>or home-delivered</w:t>
                  </w:r>
                  <w:r>
                    <w:rPr>
                      <w:rFonts w:ascii="Gill Sans MT"/>
                      <w:b/>
                      <w:color w:val="FFFFFF"/>
                      <w:spacing w:val="-3"/>
                      <w:sz w:val="24"/>
                    </w:rPr>
                    <w:t> </w:t>
                  </w:r>
                  <w:r>
                    <w:rPr>
                      <w:rFonts w:ascii="Gill Sans MT"/>
                      <w:b/>
                      <w:color w:val="FFFFFF"/>
                      <w:sz w:val="24"/>
                    </w:rPr>
                    <w:t>meals,</w:t>
                  </w:r>
                  <w:r>
                    <w:rPr>
                      <w:rFonts w:ascii="Gill Sans MT"/>
                      <w:b/>
                      <w:color w:val="FFFFFF"/>
                      <w:spacing w:val="-9"/>
                      <w:sz w:val="24"/>
                    </w:rPr>
                    <w:t> </w:t>
                  </w:r>
                  <w:r>
                    <w:rPr>
                      <w:rFonts w:ascii="Gill Sans MT"/>
                      <w:b/>
                      <w:color w:val="FFFFFF"/>
                      <w:sz w:val="24"/>
                    </w:rPr>
                    <w:t>and</w:t>
                  </w:r>
                  <w:r>
                    <w:rPr>
                      <w:rFonts w:ascii="Gill Sans MT"/>
                      <w:b/>
                      <w:color w:val="FFFFFF"/>
                      <w:spacing w:val="-3"/>
                      <w:sz w:val="24"/>
                    </w:rPr>
                    <w:t> </w:t>
                  </w:r>
                  <w:r>
                    <w:rPr>
                      <w:rFonts w:ascii="Gill Sans MT"/>
                      <w:b/>
                      <w:color w:val="FFFFFF"/>
                      <w:sz w:val="24"/>
                    </w:rPr>
                    <w:t>services</w:t>
                  </w:r>
                  <w:r>
                    <w:rPr>
                      <w:rFonts w:ascii="Gill Sans MT"/>
                      <w:b/>
                      <w:color w:val="FFFFFF"/>
                      <w:spacing w:val="-3"/>
                      <w:sz w:val="24"/>
                    </w:rPr>
                    <w:t> </w:t>
                  </w:r>
                  <w:r>
                    <w:rPr>
                      <w:rFonts w:ascii="Gill Sans MT"/>
                      <w:b/>
                      <w:color w:val="FFFFFF"/>
                      <w:sz w:val="24"/>
                    </w:rPr>
                    <w:t>you</w:t>
                  </w:r>
                  <w:r>
                    <w:rPr>
                      <w:rFonts w:ascii="Gill Sans MT"/>
                      <w:b/>
                      <w:color w:val="FFFFFF"/>
                      <w:spacing w:val="-3"/>
                      <w:sz w:val="24"/>
                    </w:rPr>
                    <w:t> </w:t>
                  </w:r>
                  <w:r>
                    <w:rPr>
                      <w:rFonts w:ascii="Gill Sans MT"/>
                      <w:b/>
                      <w:color w:val="FFFFFF"/>
                      <w:sz w:val="24"/>
                    </w:rPr>
                    <w:t>can</w:t>
                  </w:r>
                  <w:r>
                    <w:rPr>
                      <w:rFonts w:ascii="Gill Sans MT"/>
                      <w:b/>
                      <w:color w:val="FFFFFF"/>
                      <w:spacing w:val="-3"/>
                      <w:sz w:val="24"/>
                    </w:rPr>
                    <w:t> </w:t>
                  </w:r>
                  <w:r>
                    <w:rPr>
                      <w:rFonts w:ascii="Gill Sans MT"/>
                      <w:b/>
                      <w:color w:val="FFFFFF"/>
                      <w:sz w:val="24"/>
                    </w:rPr>
                    <w:t>receive</w:t>
                  </w:r>
                  <w:r>
                    <w:rPr>
                      <w:rFonts w:ascii="Gill Sans MT"/>
                      <w:b/>
                      <w:color w:val="FFFFFF"/>
                      <w:spacing w:val="-3"/>
                      <w:sz w:val="24"/>
                    </w:rPr>
                    <w:t> </w:t>
                  </w:r>
                  <w:r>
                    <w:rPr>
                      <w:rFonts w:ascii="Gill Sans MT"/>
                      <w:b/>
                      <w:color w:val="FFFFFF"/>
                      <w:sz w:val="24"/>
                    </w:rPr>
                    <w:t>or</w:t>
                  </w:r>
                  <w:r>
                    <w:rPr>
                      <w:rFonts w:ascii="Gill Sans MT"/>
                      <w:b/>
                      <w:color w:val="FFFFFF"/>
                      <w:spacing w:val="-3"/>
                      <w:sz w:val="24"/>
                    </w:rPr>
                    <w:t> </w:t>
                  </w:r>
                  <w:r>
                    <w:rPr>
                      <w:rFonts w:ascii="Gill Sans MT"/>
                      <w:b/>
                      <w:color w:val="FFFFFF"/>
                      <w:sz w:val="24"/>
                    </w:rPr>
                    <w:t>participate</w:t>
                  </w:r>
                  <w:r>
                    <w:rPr>
                      <w:rFonts w:ascii="Gill Sans MT"/>
                      <w:b/>
                      <w:color w:val="FFFFFF"/>
                      <w:spacing w:val="-3"/>
                      <w:sz w:val="24"/>
                    </w:rPr>
                    <w:t> </w:t>
                  </w:r>
                  <w:r>
                    <w:rPr>
                      <w:rFonts w:ascii="Gill Sans MT"/>
                      <w:b/>
                      <w:color w:val="FFFFFF"/>
                      <w:sz w:val="24"/>
                    </w:rPr>
                    <w:t>in</w:t>
                  </w:r>
                  <w:r>
                    <w:rPr>
                      <w:rFonts w:ascii="Gill Sans MT"/>
                      <w:b/>
                      <w:color w:val="FFFFFF"/>
                      <w:spacing w:val="-3"/>
                      <w:sz w:val="24"/>
                    </w:rPr>
                    <w:t> </w:t>
                  </w:r>
                  <w:r>
                    <w:rPr>
                      <w:rFonts w:ascii="Gill Sans MT"/>
                      <w:b/>
                      <w:color w:val="FFFFFF"/>
                      <w:sz w:val="24"/>
                    </w:rPr>
                    <w:t>out</w:t>
                  </w:r>
                  <w:r>
                    <w:rPr>
                      <w:rFonts w:ascii="Gill Sans MT"/>
                      <w:b/>
                      <w:color w:val="FFFFFF"/>
                      <w:spacing w:val="-3"/>
                      <w:sz w:val="24"/>
                    </w:rPr>
                    <w:t> </w:t>
                  </w:r>
                  <w:r>
                    <w:rPr>
                      <w:rFonts w:ascii="Gill Sans MT"/>
                      <w:b/>
                      <w:color w:val="FFFFFF"/>
                      <w:sz w:val="24"/>
                    </w:rPr>
                    <w:t>in</w:t>
                  </w:r>
                  <w:r>
                    <w:rPr>
                      <w:rFonts w:ascii="Gill Sans MT"/>
                      <w:b/>
                      <w:color w:val="FFFFFF"/>
                      <w:spacing w:val="-3"/>
                      <w:sz w:val="24"/>
                    </w:rPr>
                    <w:t> </w:t>
                  </w:r>
                  <w:r>
                    <w:rPr>
                      <w:rFonts w:ascii="Gill Sans MT"/>
                      <w:b/>
                      <w:color w:val="FFFFFF"/>
                      <w:sz w:val="24"/>
                    </w:rPr>
                    <w:t>the</w:t>
                  </w:r>
                  <w:r>
                    <w:rPr>
                      <w:rFonts w:ascii="Gill Sans MT"/>
                      <w:b/>
                      <w:color w:val="FFFFFF"/>
                      <w:spacing w:val="-3"/>
                      <w:sz w:val="24"/>
                    </w:rPr>
                    <w:t> </w:t>
                  </w:r>
                  <w:r>
                    <w:rPr>
                      <w:rFonts w:ascii="Gill Sans MT"/>
                      <w:b/>
                      <w:color w:val="FFFFFF"/>
                      <w:sz w:val="24"/>
                    </w:rPr>
                    <w:t>community, such as adult day services.</w:t>
                  </w:r>
                </w:p>
              </w:txbxContent>
            </v:textbox>
            <w10:wrap type="none"/>
          </v:shape>
        </w:pict>
      </w:r>
      <w:r>
        <w:rPr/>
        <w:pict>
          <v:shape style="position:absolute;margin-left:35pt;margin-top:735.14502pt;width:208.9pt;height:19.1pt;mso-position-horizontal-relative:page;mso-position-vertical-relative:page;z-index:-21861888" type="#_x0000_t202" id="docshape491"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6"/>
                      <w:sz w:val="14"/>
                    </w:rPr>
                    <w:t> </w:t>
                  </w:r>
                  <w:r>
                    <w:rPr>
                      <w:rFonts w:ascii="Calibri"/>
                      <w:color w:val="5B617B"/>
                      <w:sz w:val="14"/>
                    </w:rPr>
                    <w:t>3:</w:t>
                  </w:r>
                  <w:r>
                    <w:rPr>
                      <w:rFonts w:ascii="Calibri"/>
                      <w:color w:val="5B617B"/>
                      <w:spacing w:val="6"/>
                      <w:sz w:val="14"/>
                    </w:rPr>
                    <w:t> </w:t>
                  </w:r>
                  <w:r>
                    <w:rPr>
                      <w:rFonts w:ascii="Calibri"/>
                      <w:color w:val="5B617B"/>
                      <w:sz w:val="14"/>
                    </w:rPr>
                    <w:t>HOME</w:t>
                  </w:r>
                  <w:r>
                    <w:rPr>
                      <w:rFonts w:ascii="Calibri"/>
                      <w:color w:val="5B617B"/>
                      <w:spacing w:val="6"/>
                      <w:sz w:val="14"/>
                    </w:rPr>
                    <w:t> </w:t>
                  </w:r>
                  <w:r>
                    <w:rPr>
                      <w:rFonts w:ascii="Calibri"/>
                      <w:color w:val="5B617B"/>
                      <w:sz w:val="14"/>
                    </w:rPr>
                    <w:t>AND</w:t>
                  </w:r>
                  <w:r>
                    <w:rPr>
                      <w:rFonts w:ascii="Calibri"/>
                      <w:color w:val="5B617B"/>
                      <w:spacing w:val="7"/>
                      <w:sz w:val="14"/>
                    </w:rPr>
                    <w:t> </w:t>
                  </w:r>
                  <w:r>
                    <w:rPr>
                      <w:rFonts w:ascii="Calibri"/>
                      <w:color w:val="5B617B"/>
                      <w:sz w:val="14"/>
                    </w:rPr>
                    <w:t>COMMUNITY-BASED</w:t>
                  </w:r>
                  <w:r>
                    <w:rPr>
                      <w:rFonts w:ascii="Calibri"/>
                      <w:color w:val="5B617B"/>
                      <w:spacing w:val="6"/>
                      <w:sz w:val="14"/>
                    </w:rPr>
                    <w:t> </w:t>
                  </w:r>
                  <w:r>
                    <w:rPr>
                      <w:rFonts w:ascii="Calibri"/>
                      <w:color w:val="5B617B"/>
                      <w:sz w:val="14"/>
                    </w:rPr>
                    <w:t>SERVICES</w:t>
                  </w:r>
                  <w:r>
                    <w:rPr>
                      <w:rFonts w:ascii="Calibri"/>
                      <w:color w:val="5B617B"/>
                      <w:spacing w:val="6"/>
                      <w:sz w:val="14"/>
                    </w:rPr>
                    <w:t> </w:t>
                  </w:r>
                  <w:r>
                    <w:rPr>
                      <w:rFonts w:ascii="Calibri"/>
                      <w:color w:val="5B617B"/>
                      <w:sz w:val="14"/>
                    </w:rPr>
                    <w:t>AND</w:t>
                  </w:r>
                  <w:r>
                    <w:rPr>
                      <w:rFonts w:ascii="Calibri"/>
                      <w:color w:val="5B617B"/>
                      <w:spacing w:val="6"/>
                      <w:sz w:val="14"/>
                    </w:rPr>
                    <w:t> </w:t>
                  </w:r>
                  <w:r>
                    <w:rPr>
                      <w:rFonts w:ascii="Calibri"/>
                      <w:color w:val="5B617B"/>
                      <w:spacing w:val="-2"/>
                      <w:sz w:val="14"/>
                    </w:rPr>
                    <w:t>SUPPORTS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5.95pt;height:13.2pt;mso-position-horizontal-relative:page;mso-position-vertical-relative:page;z-index:-21861376" type="#_x0000_t202" id="docshape492" filled="false" stroked="false">
            <v:textbox inset="0,0,0,0">
              <w:txbxContent>
                <w:p>
                  <w:pPr>
                    <w:spacing w:before="26"/>
                    <w:ind w:left="20" w:right="0" w:firstLine="0"/>
                    <w:jc w:val="left"/>
                    <w:rPr>
                      <w:rFonts w:ascii="Calibri"/>
                      <w:sz w:val="18"/>
                    </w:rPr>
                  </w:pPr>
                  <w:r>
                    <w:rPr>
                      <w:rFonts w:ascii="Calibri"/>
                      <w:color w:val="5B617B"/>
                      <w:w w:val="87"/>
                      <w:sz w:val="18"/>
                    </w:rPr>
                    <w:t>6</w:t>
                  </w:r>
                </w:p>
              </w:txbxContent>
            </v:textbox>
            <w10:wrap type="none"/>
          </v:shape>
        </w:pict>
      </w:r>
      <w:r>
        <w:rPr/>
        <w:pict>
          <v:shape style="position:absolute;margin-left:103.5pt;margin-top:562.317993pt;width:396pt;height:75.3pt;mso-position-horizontal-relative:page;mso-position-vertical-relative:page;z-index:-21860864" type="#_x0000_t202" id="docshape493" filled="false" stroked="false">
            <v:textbox inset="0,0,0,0">
              <w:txbxContent>
                <w:p>
                  <w:pPr>
                    <w:pStyle w:val="BodyText"/>
                    <w:spacing w:line="247" w:lineRule="auto" w:before="36"/>
                    <w:ind w:left="130" w:right="341"/>
                  </w:pPr>
                  <w:r>
                    <w:rPr>
                      <w:color w:val="231F20"/>
                      <w:w w:val="80"/>
                    </w:rPr>
                    <w:t>People with mental illness may face barriers in obtaining services. Even though the services we</w:t>
                  </w:r>
                  <w:r>
                    <w:rPr>
                      <w:color w:val="231F20"/>
                      <w:spacing w:val="-5"/>
                      <w:w w:val="80"/>
                    </w:rPr>
                    <w:t> </w:t>
                  </w:r>
                  <w:r>
                    <w:rPr>
                      <w:color w:val="231F20"/>
                      <w:w w:val="80"/>
                    </w:rPr>
                    <w:t>have</w:t>
                  </w:r>
                  <w:r>
                    <w:rPr>
                      <w:color w:val="231F20"/>
                      <w:spacing w:val="-5"/>
                      <w:w w:val="80"/>
                    </w:rPr>
                    <w:t> </w:t>
                  </w:r>
                  <w:r>
                    <w:rPr>
                      <w:color w:val="231F20"/>
                      <w:w w:val="80"/>
                    </w:rPr>
                    <w:t>listed</w:t>
                  </w:r>
                  <w:r>
                    <w:rPr>
                      <w:color w:val="231F20"/>
                      <w:spacing w:val="-5"/>
                      <w:w w:val="80"/>
                    </w:rPr>
                    <w:t> </w:t>
                  </w:r>
                  <w:r>
                    <w:rPr>
                      <w:color w:val="231F20"/>
                      <w:w w:val="80"/>
                    </w:rPr>
                    <w:t>may</w:t>
                  </w:r>
                  <w:r>
                    <w:rPr>
                      <w:color w:val="231F20"/>
                      <w:spacing w:val="-4"/>
                      <w:w w:val="80"/>
                    </w:rPr>
                    <w:t> </w:t>
                  </w:r>
                  <w:r>
                    <w:rPr>
                      <w:color w:val="231F20"/>
                      <w:w w:val="80"/>
                    </w:rPr>
                    <w:t>be</w:t>
                  </w:r>
                  <w:r>
                    <w:rPr>
                      <w:color w:val="231F20"/>
                      <w:spacing w:val="-5"/>
                      <w:w w:val="80"/>
                    </w:rPr>
                    <w:t> </w:t>
                  </w:r>
                  <w:r>
                    <w:rPr>
                      <w:color w:val="231F20"/>
                      <w:w w:val="80"/>
                    </w:rPr>
                    <w:t>available</w:t>
                  </w:r>
                  <w:r>
                    <w:rPr>
                      <w:color w:val="231F20"/>
                      <w:spacing w:val="-5"/>
                      <w:w w:val="80"/>
                    </w:rPr>
                    <w:t> </w:t>
                  </w:r>
                  <w:r>
                    <w:rPr>
                      <w:color w:val="231F20"/>
                      <w:w w:val="80"/>
                    </w:rPr>
                    <w:t>in</w:t>
                  </w:r>
                  <w:r>
                    <w:rPr>
                      <w:color w:val="231F20"/>
                      <w:spacing w:val="-5"/>
                      <w:w w:val="80"/>
                    </w:rPr>
                    <w:t> </w:t>
                  </w:r>
                  <w:r>
                    <w:rPr>
                      <w:color w:val="231F20"/>
                      <w:w w:val="80"/>
                    </w:rPr>
                    <w:t>your</w:t>
                  </w:r>
                  <w:r>
                    <w:rPr>
                      <w:color w:val="231F20"/>
                      <w:spacing w:val="-4"/>
                      <w:w w:val="80"/>
                    </w:rPr>
                    <w:t> </w:t>
                  </w:r>
                  <w:r>
                    <w:rPr>
                      <w:color w:val="231F20"/>
                      <w:w w:val="80"/>
                    </w:rPr>
                    <w:t>state,</w:t>
                  </w:r>
                  <w:r>
                    <w:rPr>
                      <w:color w:val="231F20"/>
                      <w:spacing w:val="-5"/>
                      <w:w w:val="80"/>
                    </w:rPr>
                    <w:t> </w:t>
                  </w:r>
                  <w:r>
                    <w:rPr>
                      <w:color w:val="231F20"/>
                      <w:w w:val="80"/>
                    </w:rPr>
                    <w:t>providers</w:t>
                  </w:r>
                  <w:r>
                    <w:rPr>
                      <w:color w:val="231F20"/>
                      <w:spacing w:val="-5"/>
                      <w:w w:val="80"/>
                    </w:rPr>
                    <w:t> </w:t>
                  </w:r>
                  <w:r>
                    <w:rPr>
                      <w:color w:val="231F20"/>
                      <w:w w:val="80"/>
                    </w:rPr>
                    <w:t>may</w:t>
                  </w:r>
                  <w:r>
                    <w:rPr>
                      <w:color w:val="231F20"/>
                      <w:spacing w:val="-5"/>
                      <w:w w:val="80"/>
                    </w:rPr>
                    <w:t> </w:t>
                  </w:r>
                  <w:r>
                    <w:rPr>
                      <w:color w:val="231F20"/>
                      <w:w w:val="80"/>
                    </w:rPr>
                    <w:t>believe</w:t>
                  </w:r>
                  <w:r>
                    <w:rPr>
                      <w:color w:val="231F20"/>
                      <w:spacing w:val="-4"/>
                      <w:w w:val="80"/>
                    </w:rPr>
                    <w:t> </w:t>
                  </w:r>
                  <w:r>
                    <w:rPr>
                      <w:color w:val="231F20"/>
                      <w:w w:val="80"/>
                    </w:rPr>
                    <w:t>they</w:t>
                  </w:r>
                  <w:r>
                    <w:rPr>
                      <w:color w:val="231F20"/>
                      <w:spacing w:val="-5"/>
                      <w:w w:val="80"/>
                    </w:rPr>
                    <w:t> </w:t>
                  </w:r>
                  <w:r>
                    <w:rPr>
                      <w:color w:val="231F20"/>
                      <w:w w:val="80"/>
                    </w:rPr>
                    <w:t>are</w:t>
                  </w:r>
                  <w:r>
                    <w:rPr>
                      <w:color w:val="231F20"/>
                      <w:spacing w:val="-5"/>
                      <w:w w:val="80"/>
                    </w:rPr>
                    <w:t> </w:t>
                  </w:r>
                  <w:r>
                    <w:rPr>
                      <w:color w:val="231F20"/>
                      <w:w w:val="80"/>
                    </w:rPr>
                    <w:t>not</w:t>
                  </w:r>
                  <w:r>
                    <w:rPr>
                      <w:color w:val="231F20"/>
                      <w:spacing w:val="-5"/>
                      <w:w w:val="80"/>
                    </w:rPr>
                    <w:t> </w:t>
                  </w:r>
                  <w:r>
                    <w:rPr>
                      <w:color w:val="231F20"/>
                      <w:w w:val="80"/>
                    </w:rPr>
                    <w:t>equipped</w:t>
                  </w:r>
                  <w:r>
                    <w:rPr>
                      <w:color w:val="231F20"/>
                      <w:spacing w:val="-4"/>
                      <w:w w:val="80"/>
                    </w:rPr>
                    <w:t> </w:t>
                  </w:r>
                  <w:r>
                    <w:rPr>
                      <w:color w:val="231F20"/>
                      <w:w w:val="80"/>
                    </w:rPr>
                    <w:t>to serve people with mental illness. They may deny service based on the mental illness instead of an assessment of need. If you believe this has happened, contact a legal services program </w:t>
                  </w:r>
                  <w:r>
                    <w:rPr>
                      <w:color w:val="231F20"/>
                      <w:w w:val="90"/>
                    </w:rPr>
                    <w:t>for</w:t>
                  </w:r>
                  <w:r>
                    <w:rPr>
                      <w:color w:val="231F20"/>
                      <w:spacing w:val="-4"/>
                      <w:w w:val="90"/>
                    </w:rPr>
                    <w:t> </w:t>
                  </w:r>
                  <w:r>
                    <w:rPr>
                      <w:color w:val="231F20"/>
                      <w:w w:val="90"/>
                    </w:rPr>
                    <w:t>assistance.</w:t>
                  </w:r>
                </w:p>
              </w:txbxContent>
            </v:textbox>
            <w10:wrap type="none"/>
          </v:shape>
        </w:pict>
      </w:r>
      <w:r>
        <w:rPr/>
        <w:pict>
          <v:shape style="position:absolute;margin-left:0pt;margin-top:0pt;width:600.9pt;height:74.650pt;mso-position-horizontal-relative:page;mso-position-vertical-relative:page;z-index:-21860352" type="#_x0000_t202" id="docshape494"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859840" type="#_x0000_t202" id="docshape495"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859328" type="#_x0000_t202" id="docshape496"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858816" type="#_x0000_t202" id="docshape497"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858304" type="#_x0000_t202" id="docshape498"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857792" type="#_x0000_t202" id="docshape499"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857280" type="#_x0000_t202" id="docshape500"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856768" type="#_x0000_t202" id="docshape501"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856256" type="#_x0000_t202" id="docshape502"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855744" type="#_x0000_t202" id="docshape503"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38.4pt;mso-position-horizontal-relative:page;mso-position-vertical-relative:page;z-index:-21855232" type="#_x0000_t202" id="docshape504"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854720" type="#_x0000_t202" id="docshape505"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854208" type="#_x0000_t202" id="docshape506"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853696" type="#_x0000_t202" id="docshape507"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853184" type="#_x0000_t202" id="docshape508"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852672" type="#_x0000_t202" id="docshape509"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852160" type="#_x0000_t202" id="docshape510"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851648" type="#_x0000_t202" id="docshape511"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851136" type="#_x0000_t202" id="docshape512"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850624" type="#_x0000_t202" id="docshape513"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850112" type="#_x0000_t202" id="docshape514"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849600" type="#_x0000_t202" id="docshape515"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849088" type="#_x0000_t202" id="docshape516"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848576" type="#_x0000_t202" id="docshape517"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848064" type="#_x0000_t202" id="docshape518"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847552" type="#_x0000_t202" id="docshape519"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847040" type="#_x0000_t202" id="docshape520"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846528" type="#_x0000_t202" id="docshape521" filled="false" stroked="false">
            <v:textbox inset="0,0,0,0">
              <w:txbxContent/>
            </v:textbox>
            <w10:wrap type="none"/>
          </v:shape>
        </w:pict>
      </w:r>
      <w:r>
        <w:rPr/>
        <w:pict>
          <v:shape style="position:absolute;margin-left:240.070999pt;margin-top:74.133003pt;width:26.9pt;height:12.4pt;mso-position-horizontal-relative:page;mso-position-vertical-relative:page;z-index:-21846016" type="#_x0000_t202" id="docshape522"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845504" type="#_x0000_t202" id="docshape523"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844992" type="#_x0000_t202" id="docshape524"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844480" type="#_x0000_t202" id="docshape525"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843968" type="#_x0000_t202" id="docshape526"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843456" type="#_x0000_t202" id="docshape527"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842944" type="#_x0000_t202" id="docshape528"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842432" type="#_x0000_t202" id="docshape529"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841920" type="#_x0000_t202" id="docshape530"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000002pt;margin-top:0pt;width:603pt;height:147pt;mso-position-horizontal-relative:page;mso-position-vertical-relative:page;z-index:-21841408" id="docshapegroup531" coordorigin="0,0" coordsize="12060,2940">
            <v:rect style="position:absolute;left:0;top:0;width:12060;height:2124" id="docshape532" filled="true" fillcolor="#b8dbeb" stroked="false">
              <v:fill type="solid"/>
            </v:rect>
            <v:shape style="position:absolute;left:0;top:0;width:12060;height:1795" type="#_x0000_t75" id="docshape533" stroked="false">
              <v:imagedata r:id="rId64" o:title=""/>
            </v:shape>
            <v:rect style="position:absolute;left:0;top:1714;width:12060;height:410" id="docshape534" filled="true" fillcolor="#000000" stroked="false">
              <v:fill type="solid"/>
            </v:rect>
            <v:shape style="position:absolute;left:0;top:925;width:2127;height:771" id="docshape535"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536"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537"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538"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539" stroked="false">
              <v:imagedata r:id="rId38" o:title=""/>
            </v:shape>
            <v:shape style="position:absolute;left:11975;top:1152;width:85;height:580" id="docshape540"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541"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542" stroked="false">
              <v:imagedata r:id="rId39" o:title=""/>
            </v:shape>
            <v:shape style="position:absolute;left:4572;top:1426;width:128;height:208" type="#_x0000_t75" id="docshape543" stroked="false">
              <v:imagedata r:id="rId39" o:title=""/>
            </v:shape>
            <v:shape style="position:absolute;left:4996;top:1119;width:705;height:611" id="docshape544"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545"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546"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547" stroked="false">
              <v:imagedata r:id="rId40" o:title=""/>
            </v:shape>
            <v:shape style="position:absolute;left:2495;top:1198;width:995;height:511" id="docshape548"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549"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550"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551"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552" stroked="false">
              <v:imagedata r:id="rId41" o:title=""/>
            </v:shape>
            <v:shape style="position:absolute;left:9122;top:1445;width:176;height:183" type="#_x0000_t75" id="docshape553" stroked="false">
              <v:imagedata r:id="rId42" o:title=""/>
            </v:shape>
            <v:shape style="position:absolute;left:9031;top:1244;width:711;height:486" id="docshape554"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816" id="docshape555" filled="true" fillcolor="#145aa9" stroked="false">
              <v:fill type="solid"/>
            </v:rect>
            <w10:wrap type="none"/>
          </v:group>
        </w:pict>
      </w:r>
      <w:r>
        <w:rPr/>
        <w:pict>
          <v:group style="position:absolute;margin-left:35.988396pt;margin-top:737.051331pt;width:22.5pt;height:27.45pt;mso-position-horizontal-relative:page;mso-position-vertical-relative:page;z-index:-21840896" id="docshapegroup556" coordorigin="720,14741" coordsize="450,549">
            <v:shape style="position:absolute;left:783;top:15116;width:323;height:173" type="#_x0000_t75" id="docshape557" stroked="false">
              <v:imagedata r:id="rId43" o:title=""/>
            </v:shape>
            <v:shape style="position:absolute;left:783;top:14802;width:323;height:302" type="#_x0000_t75" id="docshape558" stroked="false">
              <v:imagedata r:id="rId92" o:title=""/>
            </v:shape>
            <v:shape style="position:absolute;left:719;top:14741;width:450;height:190" id="docshape559"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group style="position:absolute;margin-left:107.199997pt;margin-top:605.299988pt;width:401.1pt;height:54.45pt;mso-position-horizontal-relative:page;mso-position-vertical-relative:page;z-index:-21840384" id="docshapegroup560" coordorigin="2144,12106" coordsize="8022,1089">
            <v:shape style="position:absolute;left:2174;top:12136;width:7992;height:1059" type="#_x0000_t75" id="docshape561" stroked="false">
              <v:imagedata r:id="rId93" o:title=""/>
            </v:shape>
            <v:rect style="position:absolute;left:2154;top:12116;width:7752;height:817" id="docshape562" filled="true" fillcolor="#ffffff" stroked="false">
              <v:fill type="solid"/>
            </v:rect>
            <v:rect style="position:absolute;left:2154;top:12116;width:7752;height:817" id="docshape563" filled="false" stroked="true" strokeweight="1.0pt" strokecolor="#231f20">
              <v:stroke dashstyle="solid"/>
            </v:rect>
            <w10:wrap type="none"/>
          </v:group>
        </w:pict>
      </w:r>
      <w:r>
        <w:rPr/>
        <w:pict>
          <v:group style="position:absolute;margin-left:76.800301pt;margin-top:610.096985pt;width:17.8pt;height:30.4pt;mso-position-horizontal-relative:page;mso-position-vertical-relative:page;z-index:-21839872" id="docshapegroup564" coordorigin="1536,12202" coordsize="356,608">
            <v:shape style="position:absolute;left:1563;top:12201;width:316;height:241" type="#_x0000_t75" id="docshape565" stroked="false">
              <v:imagedata r:id="rId94" o:title=""/>
            </v:shape>
            <v:shape style="position:absolute;left:1536;top:12716;width:136;height:94" type="#_x0000_t75" id="docshape566" stroked="false">
              <v:imagedata r:id="rId95" o:title=""/>
            </v:shape>
            <v:shape style="position:absolute;left:1536;top:12349;width:356;height:356" type="#_x0000_t75" id="docshape567" stroked="false">
              <v:imagedata r:id="rId96" o:title=""/>
            </v:shape>
            <w10:wrap type="none"/>
          </v:group>
        </w:pict>
      </w:r>
      <w:r>
        <w:rPr/>
        <w:pict>
          <v:group style="position:absolute;margin-left:39.847pt;margin-top:438.000061pt;width:20.85pt;height:27.55pt;mso-position-horizontal-relative:page;mso-position-vertical-relative:page;z-index:-21839360" id="docshapegroup568" coordorigin="797,8760" coordsize="417,551">
            <v:shape style="position:absolute;left:797;top:9223;width:417;height:87" type="#_x0000_t75" id="docshape569" stroked="false">
              <v:imagedata r:id="rId97" o:title=""/>
            </v:shape>
            <v:shape style="position:absolute;left:843;top:8760;width:324;height:86" type="#_x0000_t75" id="docshape570" stroked="false">
              <v:imagedata r:id="rId98" o:title=""/>
            </v:shape>
            <v:shape style="position:absolute;left:796;top:8869;width:417;height:343" id="docshape571" coordorigin="797,8870" coordsize="417,343" path="m1166,9096l844,9096,842,9097,841,9100,799,9190,798,9192,797,9196,797,9210,799,9213,1212,9213,1214,9210,1214,9196,1213,9192,1212,9190,1206,9178,966,9178,973,9142,1190,9142,1170,9100,1169,9097,1166,9096xm1190,9142l1038,9142,1045,9178,1206,9178,1190,9142xm1156,9087l854,9087,853,9088,852,9090,852,9091,854,9096,1157,9096,1158,9091,1158,9090,1158,9088,1156,9087xm1166,8870l844,8870,842,8872,842,9084,844,9087,1166,9087,1168,9084,1168,9071,864,9071,864,8894,1168,8894,1168,8872,1166,8870xm1168,8894l1147,8894,1147,9071,1168,9071,1168,8894xe" filled="true" fillcolor="#000000" stroked="false">
              <v:path arrowok="t"/>
              <v:fill type="solid"/>
            </v:shape>
            <v:shape style="position:absolute;left:881;top:8917;width:241;height:133" type="#_x0000_t75" id="docshape572" stroked="false">
              <v:imagedata r:id="rId99" o:title=""/>
            </v:shape>
            <w10:wrap type="none"/>
          </v:group>
        </w:pict>
      </w:r>
      <w:r>
        <w:rPr/>
        <w:pict>
          <v:group style="position:absolute;margin-left:39.847pt;margin-top:546.000061pt;width:20.85pt;height:27.55pt;mso-position-horizontal-relative:page;mso-position-vertical-relative:page;z-index:-21838848" id="docshapegroup573" coordorigin="797,10920" coordsize="417,551">
            <v:shape style="position:absolute;left:797;top:11383;width:417;height:87" type="#_x0000_t75" id="docshape574" stroked="false">
              <v:imagedata r:id="rId97" o:title=""/>
            </v:shape>
            <v:shape style="position:absolute;left:843;top:10920;width:324;height:86" type="#_x0000_t75" id="docshape575" stroked="false">
              <v:imagedata r:id="rId98" o:title=""/>
            </v:shape>
            <v:shape style="position:absolute;left:796;top:11029;width:417;height:343" id="docshape576" coordorigin="797,11030" coordsize="417,343" path="m1166,11256l844,11256,842,11257,841,11260,799,11350,798,11352,797,11356,797,11370,799,11373,1212,11373,1214,11370,1214,11356,1213,11352,1212,11350,1206,11338,966,11338,973,11302,1190,11302,1170,11260,1169,11257,1166,11256xm1190,11302l1038,11302,1045,11338,1206,11338,1190,11302xm1156,11247l854,11247,853,11248,852,11250,852,11252,854,11256,1157,11256,1158,11252,1158,11250,1158,11248,1156,11247xm1166,11030l844,11030,842,11032,842,11244,844,11247,1166,11247,1168,11244,1168,11231,864,11231,864,11054,1168,11054,1168,11032,1166,11030xm1168,11054l1147,11054,1147,11231,1168,11231,1168,11054xe" filled="true" fillcolor="#000000" stroked="false">
              <v:path arrowok="t"/>
              <v:fill type="solid"/>
            </v:shape>
            <v:shape style="position:absolute;left:881;top:11077;width:241;height:133" type="#_x0000_t75" id="docshape577" stroked="false">
              <v:imagedata r:id="rId99" o:title=""/>
            </v:shape>
            <w10:wrap type="none"/>
          </v:group>
        </w:pict>
      </w:r>
      <w:r>
        <w:rPr/>
        <w:pict>
          <v:shape style="position:absolute;margin-left:63.334099pt;margin-top:106.575996pt;width:476.3pt;height:40.25pt;mso-position-horizontal-relative:page;mso-position-vertical-relative:page;z-index:-21838336" type="#_x0000_t202" id="docshape578" filled="false" stroked="false">
            <v:textbox inset="0,0,0,0">
              <w:txbxContent>
                <w:p>
                  <w:pPr>
                    <w:spacing w:line="247" w:lineRule="auto" w:before="23"/>
                    <w:ind w:left="2369" w:right="0" w:hanging="2350"/>
                    <w:jc w:val="left"/>
                    <w:rPr>
                      <w:rFonts w:ascii="Gill Sans MT"/>
                      <w:b/>
                      <w:sz w:val="32"/>
                    </w:rPr>
                  </w:pPr>
                  <w:r>
                    <w:rPr>
                      <w:rFonts w:ascii="Gill Sans MT"/>
                      <w:b/>
                      <w:color w:val="FFFFFF"/>
                      <w:spacing w:val="-2"/>
                      <w:w w:val="95"/>
                      <w:sz w:val="32"/>
                    </w:rPr>
                    <w:t>CHAPTER</w:t>
                  </w:r>
                  <w:r>
                    <w:rPr>
                      <w:rFonts w:ascii="Gill Sans MT"/>
                      <w:b/>
                      <w:color w:val="FFFFFF"/>
                      <w:spacing w:val="-16"/>
                      <w:w w:val="95"/>
                      <w:sz w:val="32"/>
                    </w:rPr>
                    <w:t> </w:t>
                  </w:r>
                  <w:r>
                    <w:rPr>
                      <w:rFonts w:ascii="Gill Sans MT"/>
                      <w:b/>
                      <w:color w:val="FFFFFF"/>
                      <w:spacing w:val="-2"/>
                      <w:w w:val="95"/>
                      <w:sz w:val="32"/>
                    </w:rPr>
                    <w:t>4:</w:t>
                  </w:r>
                  <w:r>
                    <w:rPr>
                      <w:rFonts w:ascii="Gill Sans MT"/>
                      <w:b/>
                      <w:color w:val="FFFFFF"/>
                      <w:spacing w:val="-5"/>
                      <w:w w:val="95"/>
                      <w:sz w:val="32"/>
                    </w:rPr>
                    <w:t> </w:t>
                  </w:r>
                  <w:r>
                    <w:rPr>
                      <w:rFonts w:ascii="Gill Sans MT"/>
                      <w:b/>
                      <w:color w:val="FFFFFF"/>
                      <w:spacing w:val="-2"/>
                      <w:w w:val="95"/>
                      <w:sz w:val="32"/>
                    </w:rPr>
                    <w:t>THE</w:t>
                  </w:r>
                  <w:r>
                    <w:rPr>
                      <w:rFonts w:ascii="Gill Sans MT"/>
                      <w:b/>
                      <w:color w:val="FFFFFF"/>
                      <w:spacing w:val="-16"/>
                      <w:w w:val="95"/>
                      <w:sz w:val="32"/>
                    </w:rPr>
                    <w:t> </w:t>
                  </w:r>
                  <w:r>
                    <w:rPr>
                      <w:rFonts w:ascii="Gill Sans MT"/>
                      <w:b/>
                      <w:color w:val="FFFFFF"/>
                      <w:spacing w:val="-2"/>
                      <w:w w:val="95"/>
                      <w:sz w:val="32"/>
                    </w:rPr>
                    <w:t>"HOME"</w:t>
                  </w:r>
                  <w:r>
                    <w:rPr>
                      <w:rFonts w:ascii="Gill Sans MT"/>
                      <w:b/>
                      <w:color w:val="FFFFFF"/>
                      <w:spacing w:val="-16"/>
                      <w:w w:val="95"/>
                      <w:sz w:val="32"/>
                    </w:rPr>
                    <w:t> </w:t>
                  </w:r>
                  <w:r>
                    <w:rPr>
                      <w:rFonts w:ascii="Gill Sans MT"/>
                      <w:b/>
                      <w:color w:val="FFFFFF"/>
                      <w:spacing w:val="-2"/>
                      <w:w w:val="95"/>
                      <w:sz w:val="32"/>
                    </w:rPr>
                    <w:t>IN</w:t>
                  </w:r>
                  <w:r>
                    <w:rPr>
                      <w:rFonts w:ascii="Gill Sans MT"/>
                      <w:b/>
                      <w:color w:val="FFFFFF"/>
                      <w:spacing w:val="-16"/>
                      <w:w w:val="95"/>
                      <w:sz w:val="32"/>
                    </w:rPr>
                    <w:t> </w:t>
                  </w:r>
                  <w:r>
                    <w:rPr>
                      <w:rFonts w:ascii="Gill Sans MT"/>
                      <w:b/>
                      <w:color w:val="FFFFFF"/>
                      <w:spacing w:val="-2"/>
                      <w:w w:val="95"/>
                      <w:sz w:val="32"/>
                    </w:rPr>
                    <w:t>HOME</w:t>
                  </w:r>
                  <w:r>
                    <w:rPr>
                      <w:rFonts w:ascii="Gill Sans MT"/>
                      <w:b/>
                      <w:color w:val="FFFFFF"/>
                      <w:spacing w:val="-21"/>
                      <w:w w:val="95"/>
                      <w:sz w:val="32"/>
                    </w:rPr>
                    <w:t> </w:t>
                  </w:r>
                  <w:r>
                    <w:rPr>
                      <w:rFonts w:ascii="Gill Sans MT"/>
                      <w:b/>
                      <w:color w:val="FFFFFF"/>
                      <w:spacing w:val="-2"/>
                      <w:w w:val="95"/>
                      <w:sz w:val="32"/>
                    </w:rPr>
                    <w:t>AND</w:t>
                  </w:r>
                  <w:r>
                    <w:rPr>
                      <w:rFonts w:ascii="Gill Sans MT"/>
                      <w:b/>
                      <w:color w:val="FFFFFF"/>
                      <w:spacing w:val="-16"/>
                      <w:w w:val="95"/>
                      <w:sz w:val="32"/>
                    </w:rPr>
                    <w:t> </w:t>
                  </w:r>
                  <w:r>
                    <w:rPr>
                      <w:rFonts w:ascii="Gill Sans MT"/>
                      <w:b/>
                      <w:color w:val="FFFFFF"/>
                      <w:spacing w:val="-2"/>
                      <w:w w:val="95"/>
                      <w:sz w:val="32"/>
                    </w:rPr>
                    <w:t>COMMUNITY-BASED </w:t>
                  </w:r>
                  <w:r>
                    <w:rPr>
                      <w:rFonts w:ascii="Gill Sans MT"/>
                      <w:b/>
                      <w:color w:val="FFFFFF"/>
                      <w:w w:val="95"/>
                      <w:sz w:val="32"/>
                    </w:rPr>
                    <w:t>SERVICES: HOUSING OPTIONS</w:t>
                  </w:r>
                </w:p>
              </w:txbxContent>
            </v:textbox>
            <w10:wrap type="none"/>
          </v:shape>
        </w:pict>
      </w:r>
      <w:r>
        <w:rPr/>
        <w:pict>
          <v:shape style="position:absolute;margin-left:35pt;margin-top:152.481003pt;width:526.2pt;height:28.45pt;mso-position-horizontal-relative:page;mso-position-vertical-relative:page;z-index:-21837824" type="#_x0000_t202" id="docshape579" filled="false" stroked="false">
            <v:textbox inset="0,0,0,0">
              <w:txbxContent>
                <w:p>
                  <w:pPr>
                    <w:pStyle w:val="BodyText"/>
                    <w:spacing w:line="247" w:lineRule="auto" w:before="23"/>
                    <w:ind w:left="20"/>
                  </w:pPr>
                  <w:r>
                    <w:rPr>
                      <w:color w:val="231F20"/>
                      <w:w w:val="80"/>
                    </w:rPr>
                    <w:t>Ask people where they want to receive care and services and they will almost unanimously say "in my own home!" That "home" can vary greatly from one person to the next because there is a range of options.</w:t>
                  </w:r>
                </w:p>
              </w:txbxContent>
            </v:textbox>
            <w10:wrap type="none"/>
          </v:shape>
        </w:pict>
      </w:r>
      <w:r>
        <w:rPr/>
        <w:pict>
          <v:shape style="position:absolute;margin-left:35pt;margin-top:192.080994pt;width:487.55pt;height:28.45pt;mso-position-horizontal-relative:page;mso-position-vertical-relative:page;z-index:-21837312" type="#_x0000_t202" id="docshape580" filled="false" stroked="false">
            <v:textbox inset="0,0,0,0">
              <w:txbxContent>
                <w:p>
                  <w:pPr>
                    <w:pStyle w:val="BodyText"/>
                    <w:spacing w:line="247" w:lineRule="auto" w:before="23"/>
                    <w:ind w:left="20"/>
                  </w:pPr>
                  <w:r>
                    <w:rPr>
                      <w:color w:val="231F20"/>
                      <w:w w:val="80"/>
                    </w:rPr>
                    <w:t>One</w:t>
                  </w:r>
                  <w:r>
                    <w:rPr>
                      <w:color w:val="231F20"/>
                      <w:spacing w:val="-4"/>
                      <w:w w:val="80"/>
                    </w:rPr>
                    <w:t> </w:t>
                  </w:r>
                  <w:r>
                    <w:rPr>
                      <w:color w:val="231F20"/>
                      <w:w w:val="80"/>
                    </w:rPr>
                    <w:t>option</w:t>
                  </w:r>
                  <w:r>
                    <w:rPr>
                      <w:color w:val="231F20"/>
                      <w:spacing w:val="-4"/>
                      <w:w w:val="80"/>
                    </w:rPr>
                    <w:t> </w:t>
                  </w:r>
                  <w:r>
                    <w:rPr>
                      <w:color w:val="231F20"/>
                      <w:w w:val="80"/>
                    </w:rPr>
                    <w:t>is</w:t>
                  </w:r>
                  <w:r>
                    <w:rPr>
                      <w:color w:val="231F20"/>
                      <w:spacing w:val="-4"/>
                      <w:w w:val="80"/>
                    </w:rPr>
                    <w:t> </w:t>
                  </w:r>
                  <w:r>
                    <w:rPr>
                      <w:color w:val="231F20"/>
                      <w:w w:val="80"/>
                    </w:rPr>
                    <w:t>for</w:t>
                  </w:r>
                  <w:r>
                    <w:rPr>
                      <w:color w:val="231F20"/>
                      <w:spacing w:val="-4"/>
                      <w:w w:val="80"/>
                    </w:rPr>
                    <w:t> </w:t>
                  </w:r>
                  <w:r>
                    <w:rPr>
                      <w:color w:val="231F20"/>
                      <w:w w:val="80"/>
                    </w:rPr>
                    <w:t>you</w:t>
                  </w:r>
                  <w:r>
                    <w:rPr>
                      <w:color w:val="231F20"/>
                      <w:spacing w:val="-4"/>
                      <w:w w:val="80"/>
                    </w:rPr>
                    <w:t> </w:t>
                  </w:r>
                  <w:r>
                    <w:rPr>
                      <w:color w:val="231F20"/>
                      <w:w w:val="80"/>
                    </w:rPr>
                    <w:t>to</w:t>
                  </w:r>
                  <w:r>
                    <w:rPr>
                      <w:color w:val="231F20"/>
                      <w:spacing w:val="-4"/>
                      <w:w w:val="80"/>
                    </w:rPr>
                    <w:t> </w:t>
                  </w:r>
                  <w:r>
                    <w:rPr>
                      <w:color w:val="231F20"/>
                      <w:w w:val="80"/>
                    </w:rPr>
                    <w:t>remain</w:t>
                  </w:r>
                  <w:r>
                    <w:rPr>
                      <w:color w:val="231F20"/>
                      <w:spacing w:val="-4"/>
                      <w:w w:val="80"/>
                    </w:rPr>
                    <w:t> </w:t>
                  </w:r>
                  <w:r>
                    <w:rPr>
                      <w:color w:val="231F20"/>
                      <w:w w:val="80"/>
                    </w:rPr>
                    <w:t>exactly</w:t>
                  </w:r>
                  <w:r>
                    <w:rPr>
                      <w:color w:val="231F20"/>
                      <w:spacing w:val="-4"/>
                      <w:w w:val="80"/>
                    </w:rPr>
                    <w:t> </w:t>
                  </w:r>
                  <w:r>
                    <w:rPr>
                      <w:color w:val="231F20"/>
                      <w:w w:val="80"/>
                    </w:rPr>
                    <w:t>where</w:t>
                  </w:r>
                  <w:r>
                    <w:rPr>
                      <w:color w:val="231F20"/>
                      <w:spacing w:val="-4"/>
                      <w:w w:val="80"/>
                    </w:rPr>
                    <w:t> </w:t>
                  </w:r>
                  <w:r>
                    <w:rPr>
                      <w:color w:val="231F20"/>
                      <w:w w:val="80"/>
                    </w:rPr>
                    <w:t>you</w:t>
                  </w:r>
                  <w:r>
                    <w:rPr>
                      <w:color w:val="231F20"/>
                      <w:spacing w:val="-4"/>
                      <w:w w:val="80"/>
                    </w:rPr>
                    <w:t> </w:t>
                  </w:r>
                  <w:r>
                    <w:rPr>
                      <w:color w:val="231F20"/>
                      <w:w w:val="80"/>
                    </w:rPr>
                    <w:t>are</w:t>
                  </w:r>
                  <w:r>
                    <w:rPr>
                      <w:color w:val="231F20"/>
                      <w:spacing w:val="-4"/>
                      <w:w w:val="80"/>
                    </w:rPr>
                    <w:t> </w:t>
                  </w:r>
                  <w:r>
                    <w:rPr>
                      <w:color w:val="231F20"/>
                      <w:w w:val="80"/>
                    </w:rPr>
                    <w:t>and</w:t>
                  </w:r>
                  <w:r>
                    <w:rPr>
                      <w:color w:val="231F20"/>
                      <w:spacing w:val="-4"/>
                      <w:w w:val="80"/>
                    </w:rPr>
                    <w:t> </w:t>
                  </w:r>
                  <w:r>
                    <w:rPr>
                      <w:color w:val="231F20"/>
                      <w:w w:val="80"/>
                    </w:rPr>
                    <w:t>receive</w:t>
                  </w:r>
                  <w:r>
                    <w:rPr>
                      <w:color w:val="231F20"/>
                      <w:spacing w:val="-4"/>
                      <w:w w:val="80"/>
                    </w:rPr>
                    <w:t> </w:t>
                  </w:r>
                  <w:r>
                    <w:rPr>
                      <w:color w:val="231F20"/>
                      <w:w w:val="80"/>
                    </w:rPr>
                    <w:t>services</w:t>
                  </w:r>
                  <w:r>
                    <w:rPr>
                      <w:color w:val="231F20"/>
                      <w:spacing w:val="-4"/>
                      <w:w w:val="80"/>
                    </w:rPr>
                    <w:t> </w:t>
                  </w:r>
                  <w:r>
                    <w:rPr>
                      <w:color w:val="231F20"/>
                      <w:w w:val="80"/>
                    </w:rPr>
                    <w:t>and</w:t>
                  </w:r>
                  <w:r>
                    <w:rPr>
                      <w:color w:val="231F20"/>
                      <w:spacing w:val="-4"/>
                      <w:w w:val="80"/>
                    </w:rPr>
                    <w:t> </w:t>
                  </w:r>
                  <w:r>
                    <w:rPr>
                      <w:color w:val="231F20"/>
                      <w:w w:val="80"/>
                    </w:rPr>
                    <w:t>supports</w:t>
                  </w:r>
                  <w:r>
                    <w:rPr>
                      <w:color w:val="231F20"/>
                      <w:spacing w:val="-4"/>
                      <w:w w:val="80"/>
                    </w:rPr>
                    <w:t> </w:t>
                  </w:r>
                  <w:r>
                    <w:rPr>
                      <w:color w:val="231F20"/>
                      <w:w w:val="80"/>
                    </w:rPr>
                    <w:t>to</w:t>
                  </w:r>
                  <w:r>
                    <w:rPr>
                      <w:color w:val="231F20"/>
                      <w:spacing w:val="-4"/>
                      <w:w w:val="80"/>
                    </w:rPr>
                    <w:t> </w:t>
                  </w:r>
                  <w:r>
                    <w:rPr>
                      <w:color w:val="231F20"/>
                      <w:w w:val="80"/>
                    </w:rPr>
                    <w:t>help</w:t>
                  </w:r>
                  <w:r>
                    <w:rPr>
                      <w:color w:val="231F20"/>
                      <w:spacing w:val="-4"/>
                      <w:w w:val="80"/>
                    </w:rPr>
                    <w:t> </w:t>
                  </w:r>
                  <w:r>
                    <w:rPr>
                      <w:color w:val="231F20"/>
                      <w:w w:val="80"/>
                    </w:rPr>
                    <w:t>you</w:t>
                  </w:r>
                  <w:r>
                    <w:rPr>
                      <w:color w:val="231F20"/>
                      <w:spacing w:val="-4"/>
                      <w:w w:val="80"/>
                    </w:rPr>
                    <w:t> </w:t>
                  </w:r>
                  <w:r>
                    <w:rPr>
                      <w:color w:val="231F20"/>
                      <w:w w:val="80"/>
                    </w:rPr>
                    <w:t>continue</w:t>
                  </w:r>
                  <w:r>
                    <w:rPr>
                      <w:color w:val="231F20"/>
                      <w:spacing w:val="-4"/>
                      <w:w w:val="80"/>
                    </w:rPr>
                    <w:t> </w:t>
                  </w:r>
                  <w:r>
                    <w:rPr>
                      <w:color w:val="231F20"/>
                      <w:w w:val="80"/>
                    </w:rPr>
                    <w:t>living</w:t>
                  </w:r>
                  <w:r>
                    <w:rPr>
                      <w:color w:val="231F20"/>
                      <w:spacing w:val="-4"/>
                      <w:w w:val="80"/>
                    </w:rPr>
                    <w:t> </w:t>
                  </w:r>
                  <w:r>
                    <w:rPr>
                      <w:color w:val="231F20"/>
                      <w:w w:val="80"/>
                    </w:rPr>
                    <w:t>in</w:t>
                  </w:r>
                  <w:r>
                    <w:rPr>
                      <w:color w:val="231F20"/>
                      <w:spacing w:val="-4"/>
                      <w:w w:val="80"/>
                    </w:rPr>
                    <w:t> </w:t>
                  </w:r>
                  <w:r>
                    <w:rPr>
                      <w:color w:val="231F20"/>
                      <w:w w:val="80"/>
                    </w:rPr>
                    <w:t>your </w:t>
                  </w:r>
                  <w:r>
                    <w:rPr>
                      <w:color w:val="231F20"/>
                      <w:w w:val="85"/>
                    </w:rPr>
                    <w:t>current residence.</w:t>
                  </w:r>
                </w:p>
              </w:txbxContent>
            </v:textbox>
            <w10:wrap type="none"/>
          </v:shape>
        </w:pict>
      </w:r>
      <w:r>
        <w:rPr/>
        <w:pict>
          <v:shape style="position:absolute;margin-left:35pt;margin-top:231.681pt;width:527.7pt;height:28.45pt;mso-position-horizontal-relative:page;mso-position-vertical-relative:page;z-index:-21836800" type="#_x0000_t202" id="docshape581" filled="false" stroked="false">
            <v:textbox inset="0,0,0,0">
              <w:txbxContent>
                <w:p>
                  <w:pPr>
                    <w:pStyle w:val="BodyText"/>
                    <w:spacing w:line="247" w:lineRule="auto" w:before="23"/>
                    <w:ind w:left="20"/>
                  </w:pPr>
                  <w:r>
                    <w:rPr>
                      <w:color w:val="231F20"/>
                      <w:spacing w:val="-2"/>
                      <w:w w:val="80"/>
                    </w:rPr>
                    <w:t>Sometimes, however, you may need or choose to find a different housing option. Your current home may have become too difficult to </w:t>
                  </w:r>
                  <w:r>
                    <w:rPr>
                      <w:color w:val="231F20"/>
                      <w:w w:val="80"/>
                    </w:rPr>
                    <w:t>maintain, not accessible* enough or you may want more company and activities.</w:t>
                  </w:r>
                </w:p>
              </w:txbxContent>
            </v:textbox>
            <w10:wrap type="none"/>
          </v:shape>
        </w:pict>
      </w:r>
      <w:r>
        <w:rPr/>
        <w:pict>
          <v:shape style="position:absolute;margin-left:35pt;margin-top:271.281006pt;width:279.25pt;height:15.25pt;mso-position-horizontal-relative:page;mso-position-vertical-relative:page;z-index:-21836288" type="#_x0000_t202" id="docshape582" filled="false" stroked="false">
            <v:textbox inset="0,0,0,0">
              <w:txbxContent>
                <w:p>
                  <w:pPr>
                    <w:pStyle w:val="BodyText"/>
                    <w:spacing w:before="23"/>
                    <w:ind w:left="20"/>
                  </w:pPr>
                  <w:r>
                    <w:rPr>
                      <w:color w:val="231F20"/>
                      <w:w w:val="80"/>
                    </w:rPr>
                    <w:t>Below</w:t>
                  </w:r>
                  <w:r>
                    <w:rPr>
                      <w:color w:val="231F20"/>
                      <w:spacing w:val="-12"/>
                    </w:rPr>
                    <w:t> </w:t>
                  </w:r>
                  <w:r>
                    <w:rPr>
                      <w:color w:val="231F20"/>
                      <w:w w:val="80"/>
                    </w:rPr>
                    <w:t>are</w:t>
                  </w:r>
                  <w:r>
                    <w:rPr>
                      <w:color w:val="231F20"/>
                      <w:spacing w:val="-12"/>
                    </w:rPr>
                    <w:t> </w:t>
                  </w:r>
                  <w:r>
                    <w:rPr>
                      <w:color w:val="231F20"/>
                      <w:w w:val="80"/>
                    </w:rPr>
                    <w:t>descriptions</w:t>
                  </w:r>
                  <w:r>
                    <w:rPr>
                      <w:color w:val="231F20"/>
                      <w:spacing w:val="-12"/>
                    </w:rPr>
                    <w:t> </w:t>
                  </w:r>
                  <w:r>
                    <w:rPr>
                      <w:color w:val="231F20"/>
                      <w:w w:val="80"/>
                    </w:rPr>
                    <w:t>of</w:t>
                  </w:r>
                  <w:r>
                    <w:rPr>
                      <w:color w:val="231F20"/>
                      <w:spacing w:val="-12"/>
                    </w:rPr>
                    <w:t> </w:t>
                  </w:r>
                  <w:r>
                    <w:rPr>
                      <w:color w:val="231F20"/>
                      <w:w w:val="80"/>
                    </w:rPr>
                    <w:t>some</w:t>
                  </w:r>
                  <w:r>
                    <w:rPr>
                      <w:color w:val="231F20"/>
                      <w:spacing w:val="-12"/>
                    </w:rPr>
                    <w:t> </w:t>
                  </w:r>
                  <w:r>
                    <w:rPr>
                      <w:color w:val="231F20"/>
                      <w:w w:val="80"/>
                    </w:rPr>
                    <w:t>of</w:t>
                  </w:r>
                  <w:r>
                    <w:rPr>
                      <w:color w:val="231F20"/>
                      <w:spacing w:val="-11"/>
                    </w:rPr>
                    <w:t> </w:t>
                  </w:r>
                  <w:r>
                    <w:rPr>
                      <w:color w:val="231F20"/>
                      <w:w w:val="80"/>
                    </w:rPr>
                    <w:t>the</w:t>
                  </w:r>
                  <w:r>
                    <w:rPr>
                      <w:color w:val="231F20"/>
                      <w:spacing w:val="-12"/>
                    </w:rPr>
                    <w:t> </w:t>
                  </w:r>
                  <w:r>
                    <w:rPr>
                      <w:color w:val="231F20"/>
                      <w:w w:val="80"/>
                    </w:rPr>
                    <w:t>more</w:t>
                  </w:r>
                  <w:r>
                    <w:rPr>
                      <w:color w:val="231F20"/>
                      <w:spacing w:val="-12"/>
                    </w:rPr>
                    <w:t> </w:t>
                  </w:r>
                  <w:r>
                    <w:rPr>
                      <w:color w:val="231F20"/>
                      <w:w w:val="80"/>
                    </w:rPr>
                    <w:t>common</w:t>
                  </w:r>
                  <w:r>
                    <w:rPr>
                      <w:color w:val="231F20"/>
                      <w:spacing w:val="-12"/>
                    </w:rPr>
                    <w:t> </w:t>
                  </w:r>
                  <w:r>
                    <w:rPr>
                      <w:color w:val="231F20"/>
                      <w:w w:val="80"/>
                    </w:rPr>
                    <w:t>housing</w:t>
                  </w:r>
                  <w:r>
                    <w:rPr>
                      <w:color w:val="231F20"/>
                      <w:spacing w:val="-12"/>
                    </w:rPr>
                    <w:t> </w:t>
                  </w:r>
                  <w:r>
                    <w:rPr>
                      <w:color w:val="231F20"/>
                      <w:spacing w:val="-2"/>
                      <w:w w:val="80"/>
                    </w:rPr>
                    <w:t>options:</w:t>
                  </w:r>
                </w:p>
              </w:txbxContent>
            </v:textbox>
            <w10:wrap type="none"/>
          </v:shape>
        </w:pict>
      </w:r>
      <w:r>
        <w:rPr/>
        <w:pict>
          <v:shape style="position:absolute;margin-left:35pt;margin-top:297.532013pt;width:510.15pt;height:43pt;mso-position-horizontal-relative:page;mso-position-vertical-relative:page;z-index:-21835776" type="#_x0000_t202" id="docshape583" filled="false" stroked="false">
            <v:textbox inset="0,0,0,0">
              <w:txbxContent>
                <w:p>
                  <w:pPr>
                    <w:spacing w:before="15"/>
                    <w:ind w:left="20" w:right="0" w:firstLine="0"/>
                    <w:jc w:val="left"/>
                    <w:rPr>
                      <w:rFonts w:ascii="Century Gothic"/>
                      <w:b/>
                      <w:sz w:val="24"/>
                    </w:rPr>
                  </w:pPr>
                  <w:r>
                    <w:rPr>
                      <w:rFonts w:ascii="Century Gothic"/>
                      <w:b/>
                      <w:color w:val="3953A4"/>
                      <w:w w:val="110"/>
                      <w:sz w:val="24"/>
                    </w:rPr>
                    <w:t>Living</w:t>
                  </w:r>
                  <w:r>
                    <w:rPr>
                      <w:rFonts w:ascii="Century Gothic"/>
                      <w:b/>
                      <w:color w:val="3953A4"/>
                      <w:spacing w:val="28"/>
                      <w:w w:val="110"/>
                      <w:sz w:val="24"/>
                    </w:rPr>
                    <w:t> </w:t>
                  </w:r>
                  <w:r>
                    <w:rPr>
                      <w:rFonts w:ascii="Century Gothic"/>
                      <w:b/>
                      <w:color w:val="3953A4"/>
                      <w:w w:val="110"/>
                      <w:sz w:val="24"/>
                    </w:rPr>
                    <w:t>with</w:t>
                  </w:r>
                  <w:r>
                    <w:rPr>
                      <w:rFonts w:ascii="Century Gothic"/>
                      <w:b/>
                      <w:color w:val="3953A4"/>
                      <w:spacing w:val="29"/>
                      <w:w w:val="110"/>
                      <w:sz w:val="24"/>
                    </w:rPr>
                    <w:t> </w:t>
                  </w:r>
                  <w:r>
                    <w:rPr>
                      <w:rFonts w:ascii="Century Gothic"/>
                      <w:b/>
                      <w:color w:val="3953A4"/>
                      <w:w w:val="110"/>
                      <w:sz w:val="24"/>
                    </w:rPr>
                    <w:t>a</w:t>
                  </w:r>
                  <w:r>
                    <w:rPr>
                      <w:rFonts w:ascii="Century Gothic"/>
                      <w:b/>
                      <w:color w:val="3953A4"/>
                      <w:spacing w:val="29"/>
                      <w:w w:val="110"/>
                      <w:sz w:val="24"/>
                    </w:rPr>
                    <w:t> </w:t>
                  </w:r>
                  <w:r>
                    <w:rPr>
                      <w:rFonts w:ascii="Century Gothic"/>
                      <w:b/>
                      <w:color w:val="3953A4"/>
                      <w:w w:val="110"/>
                      <w:sz w:val="24"/>
                    </w:rPr>
                    <w:t>family</w:t>
                  </w:r>
                  <w:r>
                    <w:rPr>
                      <w:rFonts w:ascii="Century Gothic"/>
                      <w:b/>
                      <w:color w:val="3953A4"/>
                      <w:spacing w:val="29"/>
                      <w:w w:val="110"/>
                      <w:sz w:val="24"/>
                    </w:rPr>
                    <w:t> </w:t>
                  </w:r>
                  <w:r>
                    <w:rPr>
                      <w:rFonts w:ascii="Century Gothic"/>
                      <w:b/>
                      <w:color w:val="3953A4"/>
                      <w:spacing w:val="-2"/>
                      <w:w w:val="110"/>
                      <w:sz w:val="24"/>
                    </w:rPr>
                    <w:t>member</w:t>
                  </w:r>
                </w:p>
                <w:p>
                  <w:pPr>
                    <w:pStyle w:val="BodyText"/>
                    <w:spacing w:line="247" w:lineRule="auto" w:before="5"/>
                    <w:ind w:left="20"/>
                  </w:pPr>
                  <w:r>
                    <w:rPr>
                      <w:color w:val="231F20"/>
                      <w:w w:val="80"/>
                    </w:rPr>
                    <w:t>Many individuals have relatives who welcome them into their homes. Services may be brought into the home or accessed in the community, provided by family members, or both.</w:t>
                  </w:r>
                </w:p>
              </w:txbxContent>
            </v:textbox>
            <w10:wrap type="none"/>
          </v:shape>
        </w:pict>
      </w:r>
      <w:r>
        <w:rPr/>
        <w:pict>
          <v:shape style="position:absolute;margin-left:35pt;margin-top:351.532013pt;width:524.15pt;height:43pt;mso-position-horizontal-relative:page;mso-position-vertical-relative:page;z-index:-21835264" type="#_x0000_t202" id="docshape584" filled="false" stroked="false">
            <v:textbox inset="0,0,0,0">
              <w:txbxContent>
                <w:p>
                  <w:pPr>
                    <w:spacing w:before="15"/>
                    <w:ind w:left="20" w:right="0" w:firstLine="0"/>
                    <w:jc w:val="left"/>
                    <w:rPr>
                      <w:rFonts w:ascii="Century Gothic"/>
                      <w:b/>
                      <w:sz w:val="24"/>
                    </w:rPr>
                  </w:pPr>
                  <w:r>
                    <w:rPr>
                      <w:rFonts w:ascii="Century Gothic"/>
                      <w:b/>
                      <w:color w:val="3953A4"/>
                      <w:w w:val="110"/>
                      <w:sz w:val="24"/>
                    </w:rPr>
                    <w:t>Subsidized</w:t>
                  </w:r>
                  <w:r>
                    <w:rPr>
                      <w:rFonts w:ascii="Century Gothic"/>
                      <w:b/>
                      <w:color w:val="3953A4"/>
                      <w:spacing w:val="27"/>
                      <w:w w:val="110"/>
                      <w:sz w:val="24"/>
                    </w:rPr>
                    <w:t> </w:t>
                  </w:r>
                  <w:r>
                    <w:rPr>
                      <w:rFonts w:ascii="Century Gothic"/>
                      <w:b/>
                      <w:color w:val="3953A4"/>
                      <w:spacing w:val="-2"/>
                      <w:w w:val="110"/>
                      <w:sz w:val="24"/>
                    </w:rPr>
                    <w:t>housing</w:t>
                  </w:r>
                </w:p>
                <w:p>
                  <w:pPr>
                    <w:pStyle w:val="BodyText"/>
                    <w:spacing w:line="247" w:lineRule="auto" w:before="5"/>
                    <w:ind w:left="20"/>
                  </w:pPr>
                  <w:r>
                    <w:rPr>
                      <w:color w:val="231F20"/>
                      <w:w w:val="80"/>
                    </w:rPr>
                    <w:t>Subsidized housing is housing is made available to older adults, persons with disabilities and families who are low-income. Federal subsidized housing is provided through the Department of Housing and Urban Development (HUD). It includes:</w:t>
                  </w:r>
                </w:p>
              </w:txbxContent>
            </v:textbox>
            <w10:wrap type="none"/>
          </v:shape>
        </w:pict>
      </w:r>
      <w:r>
        <w:rPr/>
        <w:pict>
          <v:shape style="position:absolute;margin-left:52.995998pt;margin-top:405.104919pt;width:7.05pt;height:15.5pt;mso-position-horizontal-relative:page;mso-position-vertical-relative:page;z-index:-21834752" type="#_x0000_t202" id="docshape585" filled="false" stroked="false">
            <v:textbox inset="0,0,0,0">
              <w:txbxContent>
                <w:p>
                  <w:pPr>
                    <w:spacing w:before="20"/>
                    <w:ind w:left="20" w:right="0" w:firstLine="0"/>
                    <w:jc w:val="left"/>
                    <w:rPr>
                      <w:rFonts w:ascii="Symbol" w:hAnsi="Symbol"/>
                      <w:sz w:val="22"/>
                    </w:rPr>
                  </w:pPr>
                  <w:r>
                    <w:rPr>
                      <w:rFonts w:ascii="Symbol" w:hAnsi="Symbol"/>
                      <w:color w:val="231F20"/>
                      <w:sz w:val="22"/>
                    </w:rPr>
                    <w:t></w:t>
                  </w:r>
                  <w:r>
                    <w:rPr>
                      <w:rFonts w:ascii="Symbol" w:hAnsi="Symbol"/>
                      <w:sz w:val="22"/>
                    </w:rPr>
                  </w:r>
                </w:p>
              </w:txbxContent>
            </v:textbox>
            <w10:wrap type="none"/>
          </v:shape>
        </w:pict>
      </w:r>
      <w:r>
        <w:rPr/>
        <w:pict>
          <v:shape style="position:absolute;margin-left:70.991997pt;margin-top:405.505005pt;width:478.9pt;height:68.25pt;mso-position-horizontal-relative:page;mso-position-vertical-relative:page;z-index:-21834240" type="#_x0000_t202" id="docshape586" filled="false" stroked="false">
            <v:textbox inset="0,0,0,0">
              <w:txbxContent>
                <w:p>
                  <w:pPr>
                    <w:pStyle w:val="BodyText"/>
                    <w:spacing w:line="244" w:lineRule="auto" w:before="23"/>
                    <w:ind w:left="20"/>
                  </w:pPr>
                  <w:r>
                    <w:rPr>
                      <w:rFonts w:ascii="Calibri"/>
                      <w:b/>
                      <w:color w:val="231F20"/>
                      <w:w w:val="80"/>
                    </w:rPr>
                    <w:t>Public</w:t>
                  </w:r>
                  <w:r>
                    <w:rPr>
                      <w:rFonts w:ascii="Calibri"/>
                      <w:b/>
                      <w:color w:val="231F20"/>
                    </w:rPr>
                    <w:t> </w:t>
                  </w:r>
                  <w:r>
                    <w:rPr>
                      <w:rFonts w:ascii="Calibri"/>
                      <w:b/>
                      <w:color w:val="231F20"/>
                      <w:w w:val="80"/>
                    </w:rPr>
                    <w:t>housing</w:t>
                  </w:r>
                  <w:r>
                    <w:rPr>
                      <w:color w:val="231F20"/>
                      <w:w w:val="80"/>
                    </w:rPr>
                    <w:t>, usually apartments that are available at a rate less than what is normally charged in the community. Apartments are often part of public housing projects. For more information, call (202) 708-1112, TTY (202) 798-1455 or go</w:t>
                  </w:r>
                  <w:r>
                    <w:rPr>
                      <w:color w:val="231F20"/>
                      <w:spacing w:val="-5"/>
                      <w:w w:val="80"/>
                    </w:rPr>
                    <w:t> </w:t>
                  </w:r>
                  <w:r>
                    <w:rPr>
                      <w:color w:val="231F20"/>
                      <w:w w:val="80"/>
                    </w:rPr>
                    <w:t>to:</w:t>
                  </w:r>
                  <w:r>
                    <w:rPr>
                      <w:color w:val="231F20"/>
                      <w:spacing w:val="-5"/>
                      <w:w w:val="80"/>
                    </w:rPr>
                    <w:t> </w:t>
                  </w:r>
                  <w:hyperlink r:id="rId100">
                    <w:r>
                      <w:rPr>
                        <w:color w:val="3953A4"/>
                        <w:w w:val="80"/>
                        <w:u w:val="single" w:color="3953A4"/>
                      </w:rPr>
                      <w:t>www.hud.gov</w:t>
                    </w:r>
                  </w:hyperlink>
                  <w:r>
                    <w:rPr>
                      <w:color w:val="231F20"/>
                      <w:w w:val="80"/>
                    </w:rPr>
                    <w:t>.</w:t>
                  </w:r>
                  <w:r>
                    <w:rPr>
                      <w:color w:val="231F20"/>
                      <w:spacing w:val="-5"/>
                      <w:w w:val="80"/>
                    </w:rPr>
                    <w:t> </w:t>
                  </w:r>
                  <w:r>
                    <w:rPr>
                      <w:color w:val="231F20"/>
                      <w:w w:val="80"/>
                    </w:rPr>
                    <w:t>You</w:t>
                  </w:r>
                  <w:r>
                    <w:rPr>
                      <w:color w:val="231F20"/>
                      <w:spacing w:val="-4"/>
                      <w:w w:val="80"/>
                    </w:rPr>
                    <w:t> </w:t>
                  </w:r>
                  <w:r>
                    <w:rPr>
                      <w:color w:val="231F20"/>
                      <w:w w:val="80"/>
                    </w:rPr>
                    <w:t>can</w:t>
                  </w:r>
                  <w:r>
                    <w:rPr>
                      <w:color w:val="231F20"/>
                      <w:spacing w:val="-5"/>
                      <w:w w:val="80"/>
                    </w:rPr>
                    <w:t> </w:t>
                  </w:r>
                  <w:r>
                    <w:rPr>
                      <w:color w:val="231F20"/>
                      <w:w w:val="80"/>
                    </w:rPr>
                    <w:t>apply</w:t>
                  </w:r>
                  <w:r>
                    <w:rPr>
                      <w:color w:val="231F20"/>
                      <w:spacing w:val="-5"/>
                      <w:w w:val="80"/>
                    </w:rPr>
                    <w:t> </w:t>
                  </w:r>
                  <w:r>
                    <w:rPr>
                      <w:color w:val="231F20"/>
                      <w:w w:val="80"/>
                    </w:rPr>
                    <w:t>for</w:t>
                  </w:r>
                  <w:r>
                    <w:rPr>
                      <w:color w:val="231F20"/>
                      <w:spacing w:val="-5"/>
                      <w:w w:val="80"/>
                    </w:rPr>
                    <w:t> </w:t>
                  </w:r>
                  <w:r>
                    <w:rPr>
                      <w:color w:val="231F20"/>
                      <w:w w:val="80"/>
                    </w:rPr>
                    <w:t>public</w:t>
                  </w:r>
                  <w:r>
                    <w:rPr>
                      <w:color w:val="231F20"/>
                      <w:spacing w:val="-4"/>
                      <w:w w:val="80"/>
                    </w:rPr>
                    <w:t> </w:t>
                  </w:r>
                  <w:r>
                    <w:rPr>
                      <w:color w:val="231F20"/>
                      <w:w w:val="80"/>
                    </w:rPr>
                    <w:t>housing</w:t>
                  </w:r>
                  <w:r>
                    <w:rPr>
                      <w:color w:val="231F20"/>
                      <w:spacing w:val="-5"/>
                      <w:w w:val="80"/>
                    </w:rPr>
                    <w:t> </w:t>
                  </w:r>
                  <w:r>
                    <w:rPr>
                      <w:color w:val="231F20"/>
                      <w:w w:val="80"/>
                    </w:rPr>
                    <w:t>at</w:t>
                  </w:r>
                  <w:r>
                    <w:rPr>
                      <w:color w:val="231F20"/>
                      <w:spacing w:val="-5"/>
                      <w:w w:val="80"/>
                    </w:rPr>
                    <w:t> </w:t>
                  </w:r>
                  <w:r>
                    <w:rPr>
                      <w:color w:val="231F20"/>
                      <w:w w:val="80"/>
                    </w:rPr>
                    <w:t>a</w:t>
                  </w:r>
                  <w:r>
                    <w:rPr>
                      <w:color w:val="231F20"/>
                      <w:spacing w:val="-5"/>
                      <w:w w:val="80"/>
                    </w:rPr>
                    <w:t> </w:t>
                  </w:r>
                  <w:r>
                    <w:rPr>
                      <w:color w:val="231F20"/>
                      <w:w w:val="80"/>
                    </w:rPr>
                    <w:t>public</w:t>
                  </w:r>
                  <w:r>
                    <w:rPr>
                      <w:color w:val="231F20"/>
                      <w:spacing w:val="-4"/>
                      <w:w w:val="80"/>
                    </w:rPr>
                    <w:t> </w:t>
                  </w:r>
                  <w:r>
                    <w:rPr>
                      <w:color w:val="231F20"/>
                      <w:w w:val="80"/>
                    </w:rPr>
                    <w:t>housing</w:t>
                  </w:r>
                  <w:r>
                    <w:rPr>
                      <w:color w:val="231F20"/>
                      <w:spacing w:val="-5"/>
                      <w:w w:val="80"/>
                    </w:rPr>
                    <w:t> </w:t>
                  </w:r>
                  <w:r>
                    <w:rPr>
                      <w:color w:val="231F20"/>
                      <w:w w:val="80"/>
                    </w:rPr>
                    <w:t>agency.</w:t>
                  </w:r>
                  <w:r>
                    <w:rPr>
                      <w:color w:val="231F20"/>
                      <w:spacing w:val="-5"/>
                      <w:w w:val="80"/>
                    </w:rPr>
                    <w:t> </w:t>
                  </w:r>
                  <w:r>
                    <w:rPr>
                      <w:color w:val="231F20"/>
                      <w:w w:val="80"/>
                    </w:rPr>
                    <w:t>To</w:t>
                  </w:r>
                  <w:r>
                    <w:rPr>
                      <w:color w:val="231F20"/>
                      <w:spacing w:val="-5"/>
                      <w:w w:val="80"/>
                    </w:rPr>
                    <w:t> </w:t>
                  </w:r>
                  <w:r>
                    <w:rPr>
                      <w:color w:val="231F20"/>
                      <w:w w:val="80"/>
                    </w:rPr>
                    <w:t>find</w:t>
                  </w:r>
                  <w:r>
                    <w:rPr>
                      <w:color w:val="231F20"/>
                      <w:spacing w:val="-4"/>
                      <w:w w:val="80"/>
                    </w:rPr>
                    <w:t> </w:t>
                  </w:r>
                  <w:r>
                    <w:rPr>
                      <w:color w:val="231F20"/>
                      <w:w w:val="80"/>
                    </w:rPr>
                    <w:t>the</w:t>
                  </w:r>
                  <w:r>
                    <w:rPr>
                      <w:color w:val="231F20"/>
                      <w:spacing w:val="-5"/>
                      <w:w w:val="80"/>
                    </w:rPr>
                    <w:t> </w:t>
                  </w:r>
                  <w:r>
                    <w:rPr>
                      <w:color w:val="231F20"/>
                      <w:w w:val="80"/>
                    </w:rPr>
                    <w:t>public</w:t>
                  </w:r>
                  <w:r>
                    <w:rPr>
                      <w:color w:val="231F20"/>
                      <w:spacing w:val="-5"/>
                      <w:w w:val="80"/>
                    </w:rPr>
                    <w:t> </w:t>
                  </w:r>
                  <w:r>
                    <w:rPr>
                      <w:color w:val="231F20"/>
                      <w:w w:val="80"/>
                    </w:rPr>
                    <w:t>housing</w:t>
                  </w:r>
                  <w:r>
                    <w:rPr>
                      <w:color w:val="231F20"/>
                      <w:spacing w:val="-5"/>
                      <w:w w:val="80"/>
                    </w:rPr>
                    <w:t> </w:t>
                  </w:r>
                  <w:r>
                    <w:rPr>
                      <w:color w:val="231F20"/>
                      <w:w w:val="80"/>
                    </w:rPr>
                    <w:t>agency</w:t>
                  </w:r>
                  <w:r>
                    <w:rPr>
                      <w:color w:val="231F20"/>
                      <w:spacing w:val="-4"/>
                      <w:w w:val="80"/>
                    </w:rPr>
                    <w:t> </w:t>
                  </w:r>
                  <w:r>
                    <w:rPr>
                      <w:color w:val="231F20"/>
                      <w:w w:val="80"/>
                    </w:rPr>
                    <w:t>near you, go to: </w:t>
                  </w:r>
                  <w:hyperlink r:id="rId100">
                    <w:r>
                      <w:rPr>
                        <w:color w:val="3953A4"/>
                        <w:w w:val="80"/>
                        <w:u w:val="single" w:color="3953A4"/>
                      </w:rPr>
                      <w:t>www.hud.gov</w:t>
                    </w:r>
                  </w:hyperlink>
                  <w:r>
                    <w:rPr>
                      <w:color w:val="3953A4"/>
                      <w:w w:val="80"/>
                    </w:rPr>
                    <w:t> </w:t>
                  </w:r>
                  <w:r>
                    <w:rPr>
                      <w:color w:val="231F20"/>
                      <w:w w:val="80"/>
                    </w:rPr>
                    <w:t>or call the Public and Indian Housing (PIH) Customer Service Center at 1 (800) 955-2232 and </w:t>
                  </w:r>
                  <w:r>
                    <w:rPr>
                      <w:color w:val="231F20"/>
                      <w:w w:val="85"/>
                    </w:rPr>
                    <w:t>request information.</w:t>
                  </w:r>
                </w:p>
              </w:txbxContent>
            </v:textbox>
            <w10:wrap type="none"/>
          </v:shape>
        </w:pict>
      </w:r>
      <w:r>
        <w:rPr/>
        <w:pict>
          <v:shape style="position:absolute;margin-left:52.995998pt;margin-top:484.304932pt;width:7.05pt;height:15.5pt;mso-position-horizontal-relative:page;mso-position-vertical-relative:page;z-index:-21833728" type="#_x0000_t202" id="docshape587" filled="false" stroked="false">
            <v:textbox inset="0,0,0,0">
              <w:txbxContent>
                <w:p>
                  <w:pPr>
                    <w:spacing w:before="20"/>
                    <w:ind w:left="20" w:right="0" w:firstLine="0"/>
                    <w:jc w:val="left"/>
                    <w:rPr>
                      <w:rFonts w:ascii="Symbol" w:hAnsi="Symbol"/>
                      <w:sz w:val="22"/>
                    </w:rPr>
                  </w:pPr>
                  <w:r>
                    <w:rPr>
                      <w:rFonts w:ascii="Symbol" w:hAnsi="Symbol"/>
                      <w:color w:val="231F20"/>
                      <w:sz w:val="22"/>
                    </w:rPr>
                    <w:t></w:t>
                  </w:r>
                  <w:r>
                    <w:rPr>
                      <w:rFonts w:ascii="Symbol" w:hAnsi="Symbol"/>
                      <w:sz w:val="22"/>
                    </w:rPr>
                  </w:r>
                </w:p>
              </w:txbxContent>
            </v:textbox>
            <w10:wrap type="none"/>
          </v:shape>
        </w:pict>
      </w:r>
      <w:r>
        <w:rPr/>
        <w:pict>
          <v:shape style="position:absolute;margin-left:70.991997pt;margin-top:484.704987pt;width:496.3pt;height:41.85pt;mso-position-horizontal-relative:page;mso-position-vertical-relative:page;z-index:-21833216" type="#_x0000_t202" id="docshape588" filled="false" stroked="false">
            <v:textbox inset="0,0,0,0">
              <w:txbxContent>
                <w:p>
                  <w:pPr>
                    <w:pStyle w:val="BodyText"/>
                    <w:spacing w:line="242" w:lineRule="auto" w:before="23"/>
                    <w:ind w:left="20"/>
                  </w:pPr>
                  <w:r>
                    <w:rPr>
                      <w:rFonts w:ascii="Calibri"/>
                      <w:b/>
                      <w:color w:val="231F20"/>
                      <w:w w:val="85"/>
                    </w:rPr>
                    <w:t>Housing</w:t>
                  </w:r>
                  <w:r>
                    <w:rPr>
                      <w:rFonts w:ascii="Calibri"/>
                      <w:b/>
                      <w:color w:val="231F20"/>
                      <w:spacing w:val="-5"/>
                      <w:w w:val="85"/>
                    </w:rPr>
                    <w:t> </w:t>
                  </w:r>
                  <w:r>
                    <w:rPr>
                      <w:rFonts w:ascii="Calibri"/>
                      <w:b/>
                      <w:color w:val="231F20"/>
                      <w:w w:val="85"/>
                    </w:rPr>
                    <w:t>Choice</w:t>
                  </w:r>
                  <w:r>
                    <w:rPr>
                      <w:rFonts w:ascii="Calibri"/>
                      <w:b/>
                      <w:color w:val="231F20"/>
                      <w:spacing w:val="-5"/>
                      <w:w w:val="85"/>
                    </w:rPr>
                    <w:t> </w:t>
                  </w:r>
                  <w:r>
                    <w:rPr>
                      <w:rFonts w:ascii="Calibri"/>
                      <w:b/>
                      <w:color w:val="231F20"/>
                      <w:w w:val="85"/>
                    </w:rPr>
                    <w:t>Vouchers</w:t>
                  </w:r>
                  <w:r>
                    <w:rPr>
                      <w:rFonts w:ascii="Calibri"/>
                      <w:b/>
                      <w:color w:val="231F20"/>
                      <w:spacing w:val="-4"/>
                    </w:rPr>
                    <w:t> </w:t>
                  </w:r>
                  <w:r>
                    <w:rPr>
                      <w:color w:val="231F20"/>
                      <w:w w:val="85"/>
                    </w:rPr>
                    <w:t>that</w:t>
                  </w:r>
                  <w:r>
                    <w:rPr>
                      <w:color w:val="231F20"/>
                      <w:spacing w:val="-8"/>
                      <w:w w:val="85"/>
                    </w:rPr>
                    <w:t> </w:t>
                  </w:r>
                  <w:r>
                    <w:rPr>
                      <w:color w:val="231F20"/>
                      <w:w w:val="85"/>
                    </w:rPr>
                    <w:t>are</w:t>
                  </w:r>
                  <w:r>
                    <w:rPr>
                      <w:color w:val="231F20"/>
                      <w:spacing w:val="-8"/>
                      <w:w w:val="85"/>
                    </w:rPr>
                    <w:t> </w:t>
                  </w:r>
                  <w:r>
                    <w:rPr>
                      <w:color w:val="231F20"/>
                      <w:w w:val="85"/>
                    </w:rPr>
                    <w:t>issued</w:t>
                  </w:r>
                  <w:r>
                    <w:rPr>
                      <w:color w:val="231F20"/>
                      <w:spacing w:val="-8"/>
                      <w:w w:val="85"/>
                    </w:rPr>
                    <w:t> </w:t>
                  </w:r>
                  <w:r>
                    <w:rPr>
                      <w:color w:val="231F20"/>
                      <w:w w:val="85"/>
                    </w:rPr>
                    <w:t>to</w:t>
                  </w:r>
                  <w:r>
                    <w:rPr>
                      <w:color w:val="231F20"/>
                      <w:spacing w:val="-8"/>
                      <w:w w:val="85"/>
                    </w:rPr>
                    <w:t> </w:t>
                  </w:r>
                  <w:r>
                    <w:rPr>
                      <w:color w:val="231F20"/>
                      <w:w w:val="85"/>
                    </w:rPr>
                    <w:t>individuals</w:t>
                  </w:r>
                  <w:r>
                    <w:rPr>
                      <w:color w:val="231F20"/>
                      <w:spacing w:val="-8"/>
                      <w:w w:val="85"/>
                    </w:rPr>
                    <w:t> </w:t>
                  </w:r>
                  <w:r>
                    <w:rPr>
                      <w:color w:val="231F20"/>
                      <w:w w:val="85"/>
                    </w:rPr>
                    <w:t>or</w:t>
                  </w:r>
                  <w:r>
                    <w:rPr>
                      <w:color w:val="231F20"/>
                      <w:spacing w:val="-8"/>
                      <w:w w:val="85"/>
                    </w:rPr>
                    <w:t> </w:t>
                  </w:r>
                  <w:r>
                    <w:rPr>
                      <w:color w:val="231F20"/>
                      <w:w w:val="85"/>
                    </w:rPr>
                    <w:t>families</w:t>
                  </w:r>
                  <w:r>
                    <w:rPr>
                      <w:color w:val="231F20"/>
                      <w:spacing w:val="-9"/>
                      <w:w w:val="85"/>
                    </w:rPr>
                    <w:t> </w:t>
                  </w:r>
                  <w:r>
                    <w:rPr>
                      <w:color w:val="231F20"/>
                      <w:w w:val="85"/>
                    </w:rPr>
                    <w:t>and</w:t>
                  </w:r>
                  <w:r>
                    <w:rPr>
                      <w:color w:val="231F20"/>
                      <w:spacing w:val="-8"/>
                      <w:w w:val="85"/>
                    </w:rPr>
                    <w:t> </w:t>
                  </w:r>
                  <w:r>
                    <w:rPr>
                      <w:color w:val="231F20"/>
                      <w:w w:val="85"/>
                    </w:rPr>
                    <w:t>can</w:t>
                  </w:r>
                  <w:r>
                    <w:rPr>
                      <w:color w:val="231F20"/>
                      <w:spacing w:val="-8"/>
                      <w:w w:val="85"/>
                    </w:rPr>
                    <w:t> </w:t>
                  </w:r>
                  <w:r>
                    <w:rPr>
                      <w:color w:val="231F20"/>
                      <w:w w:val="85"/>
                    </w:rPr>
                    <w:t>be</w:t>
                  </w:r>
                  <w:r>
                    <w:rPr>
                      <w:color w:val="231F20"/>
                      <w:spacing w:val="-8"/>
                      <w:w w:val="85"/>
                    </w:rPr>
                    <w:t> </w:t>
                  </w:r>
                  <w:r>
                    <w:rPr>
                      <w:color w:val="231F20"/>
                      <w:w w:val="85"/>
                    </w:rPr>
                    <w:t>used</w:t>
                  </w:r>
                  <w:r>
                    <w:rPr>
                      <w:color w:val="231F20"/>
                      <w:spacing w:val="-8"/>
                      <w:w w:val="85"/>
                    </w:rPr>
                    <w:t> </w:t>
                  </w:r>
                  <w:r>
                    <w:rPr>
                      <w:color w:val="231F20"/>
                      <w:w w:val="85"/>
                    </w:rPr>
                    <w:t>to</w:t>
                  </w:r>
                  <w:r>
                    <w:rPr>
                      <w:color w:val="231F20"/>
                      <w:spacing w:val="-8"/>
                      <w:w w:val="85"/>
                    </w:rPr>
                    <w:t> </w:t>
                  </w:r>
                  <w:r>
                    <w:rPr>
                      <w:color w:val="231F20"/>
                      <w:w w:val="85"/>
                    </w:rPr>
                    <w:t>pay</w:t>
                  </w:r>
                  <w:r>
                    <w:rPr>
                      <w:color w:val="231F20"/>
                      <w:spacing w:val="-8"/>
                      <w:w w:val="85"/>
                    </w:rPr>
                    <w:t> </w:t>
                  </w:r>
                  <w:r>
                    <w:rPr>
                      <w:color w:val="231F20"/>
                      <w:w w:val="85"/>
                    </w:rPr>
                    <w:t>for</w:t>
                  </w:r>
                  <w:r>
                    <w:rPr>
                      <w:color w:val="231F20"/>
                      <w:spacing w:val="-8"/>
                      <w:w w:val="85"/>
                    </w:rPr>
                    <w:t> </w:t>
                  </w:r>
                  <w:r>
                    <w:rPr>
                      <w:color w:val="231F20"/>
                      <w:w w:val="85"/>
                    </w:rPr>
                    <w:t>any</w:t>
                  </w:r>
                  <w:r>
                    <w:rPr>
                      <w:color w:val="231F20"/>
                      <w:spacing w:val="-8"/>
                      <w:w w:val="85"/>
                    </w:rPr>
                    <w:t> </w:t>
                  </w:r>
                  <w:r>
                    <w:rPr>
                      <w:color w:val="231F20"/>
                      <w:w w:val="85"/>
                    </w:rPr>
                    <w:t>housing</w:t>
                  </w:r>
                  <w:r>
                    <w:rPr>
                      <w:color w:val="231F20"/>
                      <w:spacing w:val="-8"/>
                      <w:w w:val="85"/>
                    </w:rPr>
                    <w:t> </w:t>
                  </w:r>
                  <w:r>
                    <w:rPr>
                      <w:color w:val="231F20"/>
                      <w:w w:val="85"/>
                    </w:rPr>
                    <w:t>unit</w:t>
                  </w:r>
                  <w:r>
                    <w:rPr>
                      <w:color w:val="231F20"/>
                      <w:spacing w:val="-8"/>
                      <w:w w:val="85"/>
                    </w:rPr>
                    <w:t> </w:t>
                  </w:r>
                  <w:r>
                    <w:rPr>
                      <w:color w:val="231F20"/>
                      <w:w w:val="85"/>
                    </w:rPr>
                    <w:t>where</w:t>
                  </w:r>
                  <w:r>
                    <w:rPr>
                      <w:color w:val="231F20"/>
                      <w:spacing w:val="-8"/>
                      <w:w w:val="85"/>
                    </w:rPr>
                    <w:t> </w:t>
                  </w:r>
                  <w:r>
                    <w:rPr>
                      <w:color w:val="231F20"/>
                      <w:w w:val="85"/>
                    </w:rPr>
                    <w:t>the </w:t>
                  </w:r>
                  <w:r>
                    <w:rPr>
                      <w:color w:val="231F20"/>
                      <w:w w:val="80"/>
                    </w:rPr>
                    <w:t>owner agrees to rent under the Housing Choice Voucher Program. This program is commonly referred to as "Section 8." The voucher will cover all or part of the rent. The application process is the same as it is with public housing.</w:t>
                  </w:r>
                </w:p>
              </w:txbxContent>
            </v:textbox>
            <w10:wrap type="none"/>
          </v:shape>
        </w:pict>
      </w:r>
      <w:r>
        <w:rPr/>
        <w:pict>
          <v:shape style="position:absolute;margin-left:52.995998pt;margin-top:537.104919pt;width:7.05pt;height:15.5pt;mso-position-horizontal-relative:page;mso-position-vertical-relative:page;z-index:-21832704" type="#_x0000_t202" id="docshape589" filled="false" stroked="false">
            <v:textbox inset="0,0,0,0">
              <w:txbxContent>
                <w:p>
                  <w:pPr>
                    <w:spacing w:before="20"/>
                    <w:ind w:left="20" w:right="0" w:firstLine="0"/>
                    <w:jc w:val="left"/>
                    <w:rPr>
                      <w:rFonts w:ascii="Symbol" w:hAnsi="Symbol"/>
                      <w:sz w:val="22"/>
                    </w:rPr>
                  </w:pPr>
                  <w:r>
                    <w:rPr>
                      <w:rFonts w:ascii="Symbol" w:hAnsi="Symbol"/>
                      <w:color w:val="231F20"/>
                      <w:sz w:val="22"/>
                    </w:rPr>
                    <w:t></w:t>
                  </w:r>
                  <w:r>
                    <w:rPr>
                      <w:rFonts w:ascii="Symbol" w:hAnsi="Symbol"/>
                      <w:sz w:val="22"/>
                    </w:rPr>
                  </w:r>
                </w:p>
              </w:txbxContent>
            </v:textbox>
            <w10:wrap type="none"/>
          </v:shape>
        </w:pict>
      </w:r>
      <w:r>
        <w:rPr/>
        <w:pict>
          <v:shape style="position:absolute;margin-left:70.991997pt;margin-top:537.505005pt;width:458.3pt;height:28.65pt;mso-position-horizontal-relative:page;mso-position-vertical-relative:page;z-index:-21832192" type="#_x0000_t202" id="docshape590" filled="false" stroked="false">
            <v:textbox inset="0,0,0,0">
              <w:txbxContent>
                <w:p>
                  <w:pPr>
                    <w:pStyle w:val="BodyText"/>
                    <w:spacing w:before="23"/>
                    <w:ind w:left="20"/>
                  </w:pPr>
                  <w:r>
                    <w:rPr>
                      <w:rFonts w:ascii="Calibri"/>
                      <w:b/>
                      <w:color w:val="231F20"/>
                      <w:w w:val="85"/>
                    </w:rPr>
                    <w:t>Privately</w:t>
                  </w:r>
                  <w:r>
                    <w:rPr>
                      <w:rFonts w:ascii="Calibri"/>
                      <w:b/>
                      <w:color w:val="231F20"/>
                    </w:rPr>
                    <w:t> </w:t>
                  </w:r>
                  <w:r>
                    <w:rPr>
                      <w:rFonts w:ascii="Calibri"/>
                      <w:b/>
                      <w:color w:val="231F20"/>
                      <w:w w:val="85"/>
                    </w:rPr>
                    <w:t>owned</w:t>
                  </w:r>
                  <w:r>
                    <w:rPr>
                      <w:rFonts w:ascii="Calibri"/>
                      <w:b/>
                      <w:color w:val="231F20"/>
                    </w:rPr>
                    <w:t> </w:t>
                  </w:r>
                  <w:r>
                    <w:rPr>
                      <w:rFonts w:ascii="Calibri"/>
                      <w:b/>
                      <w:color w:val="231F20"/>
                      <w:w w:val="85"/>
                    </w:rPr>
                    <w:t>subsidized</w:t>
                  </w:r>
                  <w:r>
                    <w:rPr>
                      <w:rFonts w:ascii="Calibri"/>
                      <w:b/>
                      <w:color w:val="231F20"/>
                    </w:rPr>
                    <w:t> </w:t>
                  </w:r>
                  <w:r>
                    <w:rPr>
                      <w:rFonts w:ascii="Calibri"/>
                      <w:b/>
                      <w:color w:val="231F20"/>
                      <w:w w:val="85"/>
                    </w:rPr>
                    <w:t>housing</w:t>
                  </w:r>
                  <w:r>
                    <w:rPr>
                      <w:color w:val="231F20"/>
                      <w:w w:val="85"/>
                    </w:rPr>
                    <w:t>.</w:t>
                  </w:r>
                  <w:r>
                    <w:rPr>
                      <w:color w:val="231F20"/>
                      <w:spacing w:val="-4"/>
                      <w:w w:val="85"/>
                    </w:rPr>
                    <w:t> </w:t>
                  </w:r>
                  <w:r>
                    <w:rPr>
                      <w:color w:val="231F20"/>
                      <w:w w:val="85"/>
                    </w:rPr>
                    <w:t>HUD</w:t>
                  </w:r>
                  <w:r>
                    <w:rPr>
                      <w:color w:val="231F20"/>
                      <w:spacing w:val="-4"/>
                      <w:w w:val="85"/>
                    </w:rPr>
                    <w:t> </w:t>
                  </w:r>
                  <w:r>
                    <w:rPr>
                      <w:color w:val="231F20"/>
                      <w:w w:val="85"/>
                    </w:rPr>
                    <w:t>helps</w:t>
                  </w:r>
                  <w:r>
                    <w:rPr>
                      <w:color w:val="231F20"/>
                      <w:spacing w:val="-4"/>
                      <w:w w:val="85"/>
                    </w:rPr>
                    <w:t> </w:t>
                  </w:r>
                  <w:r>
                    <w:rPr>
                      <w:color w:val="231F20"/>
                      <w:w w:val="85"/>
                    </w:rPr>
                    <w:t>apartment</w:t>
                  </w:r>
                  <w:r>
                    <w:rPr>
                      <w:color w:val="231F20"/>
                      <w:spacing w:val="-4"/>
                      <w:w w:val="85"/>
                    </w:rPr>
                    <w:t> </w:t>
                  </w:r>
                  <w:r>
                    <w:rPr>
                      <w:color w:val="231F20"/>
                      <w:w w:val="85"/>
                    </w:rPr>
                    <w:t>owners</w:t>
                  </w:r>
                  <w:r>
                    <w:rPr>
                      <w:color w:val="231F20"/>
                      <w:spacing w:val="-4"/>
                      <w:w w:val="85"/>
                    </w:rPr>
                    <w:t> </w:t>
                  </w:r>
                  <w:r>
                    <w:rPr>
                      <w:color w:val="231F20"/>
                      <w:w w:val="85"/>
                    </w:rPr>
                    <w:t>offer</w:t>
                  </w:r>
                  <w:r>
                    <w:rPr>
                      <w:color w:val="231F20"/>
                      <w:spacing w:val="-4"/>
                      <w:w w:val="85"/>
                    </w:rPr>
                    <w:t> </w:t>
                  </w:r>
                  <w:r>
                    <w:rPr>
                      <w:color w:val="231F20"/>
                      <w:w w:val="85"/>
                    </w:rPr>
                    <w:t>reduced</w:t>
                  </w:r>
                  <w:r>
                    <w:rPr>
                      <w:color w:val="231F20"/>
                      <w:spacing w:val="-4"/>
                      <w:w w:val="85"/>
                    </w:rPr>
                    <w:t> </w:t>
                  </w:r>
                  <w:r>
                    <w:rPr>
                      <w:color w:val="231F20"/>
                      <w:w w:val="85"/>
                    </w:rPr>
                    <w:t>rents.</w:t>
                  </w:r>
                  <w:r>
                    <w:rPr>
                      <w:color w:val="231F20"/>
                      <w:spacing w:val="-4"/>
                      <w:w w:val="85"/>
                    </w:rPr>
                    <w:t> </w:t>
                  </w:r>
                  <w:r>
                    <w:rPr>
                      <w:color w:val="231F20"/>
                      <w:w w:val="85"/>
                    </w:rPr>
                    <w:t>You</w:t>
                  </w:r>
                  <w:r>
                    <w:rPr>
                      <w:color w:val="231F20"/>
                      <w:spacing w:val="-4"/>
                      <w:w w:val="85"/>
                    </w:rPr>
                    <w:t> </w:t>
                  </w:r>
                  <w:r>
                    <w:rPr>
                      <w:color w:val="231F20"/>
                      <w:w w:val="85"/>
                    </w:rPr>
                    <w:t>can</w:t>
                  </w:r>
                  <w:r>
                    <w:rPr>
                      <w:color w:val="231F20"/>
                      <w:spacing w:val="-4"/>
                      <w:w w:val="85"/>
                    </w:rPr>
                    <w:t> </w:t>
                  </w:r>
                  <w:r>
                    <w:rPr>
                      <w:color w:val="231F20"/>
                      <w:w w:val="85"/>
                    </w:rPr>
                    <w:t>find</w:t>
                  </w:r>
                  <w:r>
                    <w:rPr>
                      <w:color w:val="231F20"/>
                      <w:spacing w:val="-4"/>
                      <w:w w:val="85"/>
                    </w:rPr>
                    <w:t> </w:t>
                  </w:r>
                  <w:r>
                    <w:rPr>
                      <w:color w:val="231F20"/>
                      <w:w w:val="85"/>
                    </w:rPr>
                    <w:t>additional </w:t>
                  </w:r>
                  <w:r>
                    <w:rPr>
                      <w:color w:val="231F20"/>
                      <w:w w:val="80"/>
                    </w:rPr>
                    <w:t>information about this option by going to: </w:t>
                  </w:r>
                  <w:hyperlink r:id="rId100">
                    <w:r>
                      <w:rPr>
                        <w:color w:val="3953A4"/>
                        <w:w w:val="80"/>
                        <w:u w:val="single" w:color="3953A4"/>
                      </w:rPr>
                      <w:t>www.hud.gov</w:t>
                    </w:r>
                  </w:hyperlink>
                  <w:r>
                    <w:rPr>
                      <w:color w:val="3953A4"/>
                      <w:w w:val="80"/>
                    </w:rPr>
                    <w:t> </w:t>
                  </w:r>
                  <w:r>
                    <w:rPr>
                      <w:color w:val="231F20"/>
                      <w:w w:val="80"/>
                    </w:rPr>
                    <w:t>or calling the PIH Customer Service Center listed above.</w:t>
                  </w:r>
                </w:p>
              </w:txbxContent>
            </v:textbox>
            <w10:wrap type="none"/>
          </v:shape>
        </w:pict>
      </w:r>
      <w:r>
        <w:rPr/>
        <w:pict>
          <v:shape style="position:absolute;margin-left:304.212006pt;margin-top:735.14502pt;width:265.25pt;height:19.1pt;mso-position-horizontal-relative:page;mso-position-vertical-relative:page;z-index:-21831680" type="#_x0000_t202" id="docshape591"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2"/>
                      <w:sz w:val="14"/>
                    </w:rPr>
                    <w:t> </w:t>
                  </w:r>
                  <w:r>
                    <w:rPr>
                      <w:rFonts w:ascii="Calibri"/>
                      <w:color w:val="5B617B"/>
                      <w:sz w:val="14"/>
                    </w:rPr>
                    <w:t>4:</w:t>
                  </w:r>
                  <w:r>
                    <w:rPr>
                      <w:rFonts w:ascii="Calibri"/>
                      <w:color w:val="5B617B"/>
                      <w:spacing w:val="27"/>
                      <w:sz w:val="14"/>
                    </w:rPr>
                    <w:t> </w:t>
                  </w:r>
                  <w:r>
                    <w:rPr>
                      <w:rFonts w:ascii="Calibri"/>
                      <w:color w:val="5B617B"/>
                      <w:sz w:val="14"/>
                    </w:rPr>
                    <w:t>THE</w:t>
                  </w:r>
                  <w:r>
                    <w:rPr>
                      <w:rFonts w:ascii="Calibri"/>
                      <w:color w:val="5B617B"/>
                      <w:spacing w:val="-2"/>
                      <w:sz w:val="14"/>
                    </w:rPr>
                    <w:t> </w:t>
                  </w:r>
                  <w:r>
                    <w:rPr>
                      <w:rFonts w:ascii="Calibri"/>
                      <w:color w:val="5B617B"/>
                      <w:sz w:val="14"/>
                    </w:rPr>
                    <w:t>"HOME"</w:t>
                  </w:r>
                  <w:r>
                    <w:rPr>
                      <w:rFonts w:ascii="Calibri"/>
                      <w:color w:val="5B617B"/>
                      <w:spacing w:val="-2"/>
                      <w:sz w:val="14"/>
                    </w:rPr>
                    <w:t> </w:t>
                  </w:r>
                  <w:r>
                    <w:rPr>
                      <w:rFonts w:ascii="Calibri"/>
                      <w:color w:val="5B617B"/>
                      <w:sz w:val="14"/>
                    </w:rPr>
                    <w:t>IN</w:t>
                  </w:r>
                  <w:r>
                    <w:rPr>
                      <w:rFonts w:ascii="Calibri"/>
                      <w:color w:val="5B617B"/>
                      <w:spacing w:val="-2"/>
                      <w:sz w:val="14"/>
                    </w:rPr>
                    <w:t> </w:t>
                  </w:r>
                  <w:r>
                    <w:rPr>
                      <w:rFonts w:ascii="Calibri"/>
                      <w:color w:val="5B617B"/>
                      <w:sz w:val="14"/>
                    </w:rPr>
                    <w:t>HOME</w:t>
                  </w:r>
                  <w:r>
                    <w:rPr>
                      <w:rFonts w:ascii="Calibri"/>
                      <w:color w:val="5B617B"/>
                      <w:spacing w:val="-2"/>
                      <w:sz w:val="14"/>
                    </w:rPr>
                    <w:t> </w:t>
                  </w:r>
                  <w:r>
                    <w:rPr>
                      <w:rFonts w:ascii="Calibri"/>
                      <w:color w:val="5B617B"/>
                      <w:sz w:val="14"/>
                    </w:rPr>
                    <w:t>AND</w:t>
                  </w:r>
                  <w:r>
                    <w:rPr>
                      <w:rFonts w:ascii="Calibri"/>
                      <w:color w:val="5B617B"/>
                      <w:spacing w:val="-1"/>
                      <w:sz w:val="14"/>
                    </w:rPr>
                    <w:t> </w:t>
                  </w:r>
                  <w:r>
                    <w:rPr>
                      <w:rFonts w:ascii="Calibri"/>
                      <w:color w:val="5B617B"/>
                      <w:sz w:val="14"/>
                    </w:rPr>
                    <w:t>COMMUNITY-BASED</w:t>
                  </w:r>
                  <w:r>
                    <w:rPr>
                      <w:rFonts w:ascii="Calibri"/>
                      <w:color w:val="5B617B"/>
                      <w:spacing w:val="-2"/>
                      <w:sz w:val="14"/>
                    </w:rPr>
                    <w:t> </w:t>
                  </w:r>
                  <w:r>
                    <w:rPr>
                      <w:rFonts w:ascii="Calibri"/>
                      <w:color w:val="5B617B"/>
                      <w:sz w:val="14"/>
                    </w:rPr>
                    <w:t>SERVICES:</w:t>
                  </w:r>
                  <w:r>
                    <w:rPr>
                      <w:rFonts w:ascii="Calibri"/>
                      <w:color w:val="5B617B"/>
                      <w:spacing w:val="-2"/>
                      <w:sz w:val="14"/>
                    </w:rPr>
                    <w:t> </w:t>
                  </w:r>
                  <w:r>
                    <w:rPr>
                      <w:rFonts w:ascii="Calibri"/>
                      <w:color w:val="5B617B"/>
                      <w:sz w:val="14"/>
                    </w:rPr>
                    <w:t>HOUSING</w:t>
                  </w:r>
                  <w:r>
                    <w:rPr>
                      <w:rFonts w:ascii="Calibri"/>
                      <w:color w:val="5B617B"/>
                      <w:spacing w:val="-2"/>
                      <w:sz w:val="14"/>
                    </w:rPr>
                    <w:t> OPTIONS</w:t>
                  </w:r>
                </w:p>
                <w:p>
                  <w:pPr>
                    <w:spacing w:line="169" w:lineRule="exact" w:before="0"/>
                    <w:ind w:left="1916"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5.95pt;height:13.2pt;mso-position-horizontal-relative:page;mso-position-vertical-relative:page;z-index:-21831168" type="#_x0000_t202" id="docshape592" filled="false" stroked="false">
            <v:textbox inset="0,0,0,0">
              <w:txbxContent>
                <w:p>
                  <w:pPr>
                    <w:spacing w:before="26"/>
                    <w:ind w:left="20" w:right="0" w:firstLine="0"/>
                    <w:jc w:val="left"/>
                    <w:rPr>
                      <w:rFonts w:ascii="Calibri"/>
                      <w:sz w:val="18"/>
                    </w:rPr>
                  </w:pPr>
                  <w:r>
                    <w:rPr>
                      <w:rFonts w:ascii="Calibri"/>
                      <w:color w:val="5B617B"/>
                      <w:w w:val="87"/>
                      <w:sz w:val="18"/>
                    </w:rPr>
                    <w:t>7</w:t>
                  </w:r>
                </w:p>
              </w:txbxContent>
            </v:textbox>
            <w10:wrap type="none"/>
          </v:shape>
        </w:pict>
      </w:r>
      <w:r>
        <w:rPr/>
        <w:pict>
          <v:shape style="position:absolute;margin-left:107.699997pt;margin-top:605.799988pt;width:387.6pt;height:40.85pt;mso-position-horizontal-relative:page;mso-position-vertical-relative:page;z-index:-21830656" type="#_x0000_t202" id="docshape593" filled="false" stroked="false">
            <v:textbox inset="0,0,0,0">
              <w:txbxContent>
                <w:p>
                  <w:pPr>
                    <w:pStyle w:val="BodyText"/>
                    <w:spacing w:line="247" w:lineRule="auto" w:before="120"/>
                    <w:ind w:left="130" w:right="73"/>
                  </w:pPr>
                  <w:r>
                    <w:rPr>
                      <w:color w:val="231F20"/>
                      <w:w w:val="80"/>
                    </w:rPr>
                    <w:t>If you are considering living in any type of subsidized housing, apply as soon as you possibly can. Be prepared to be put on a waiting list that is usually very long.</w:t>
                  </w:r>
                </w:p>
              </w:txbxContent>
            </v:textbox>
            <w10:wrap type="none"/>
          </v:shape>
        </w:pict>
      </w:r>
      <w:r>
        <w:rPr/>
        <w:pict>
          <v:shape style="position:absolute;margin-left:0pt;margin-top:0pt;width:600.9pt;height:74.650pt;mso-position-horizontal-relative:page;mso-position-vertical-relative:page;z-index:-21830144" type="#_x0000_t202" id="docshape594"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829632" type="#_x0000_t202" id="docshape595"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829120" type="#_x0000_t202" id="docshape596"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828608" type="#_x0000_t202" id="docshape597"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828096" type="#_x0000_t202" id="docshape598"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827584" type="#_x0000_t202" id="docshape599"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827072" type="#_x0000_t202" id="docshape600"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826560" type="#_x0000_t202" id="docshape601"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826048" type="#_x0000_t202" id="docshape602"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825536" type="#_x0000_t202" id="docshape603"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40.8pt;mso-position-horizontal-relative:page;mso-position-vertical-relative:page;z-index:-21825024" type="#_x0000_t202" id="docshape604"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824512" type="#_x0000_t202" id="docshape605"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824000" type="#_x0000_t202" id="docshape606"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823488" type="#_x0000_t202" id="docshape607"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822976" type="#_x0000_t202" id="docshape608"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822464" type="#_x0000_t202" id="docshape609"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821952" type="#_x0000_t202" id="docshape610"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821440" type="#_x0000_t202" id="docshape611"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820928" type="#_x0000_t202" id="docshape612"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820416" type="#_x0000_t202" id="docshape613"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819904" type="#_x0000_t202" id="docshape614"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819392" type="#_x0000_t202" id="docshape615"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818880" type="#_x0000_t202" id="docshape616"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818368" type="#_x0000_t202" id="docshape617"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817856" type="#_x0000_t202" id="docshape618"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817344" type="#_x0000_t202" id="docshape619"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816832" type="#_x0000_t202" id="docshape620"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816320" type="#_x0000_t202" id="docshape621" filled="false" stroked="false">
            <v:textbox inset="0,0,0,0">
              <w:txbxContent/>
            </v:textbox>
            <w10:wrap type="none"/>
          </v:shape>
        </w:pict>
      </w:r>
      <w:r>
        <w:rPr/>
        <w:pict>
          <v:shape style="position:absolute;margin-left:240.070999pt;margin-top:74.133003pt;width:26.9pt;height:12.4pt;mso-position-horizontal-relative:page;mso-position-vertical-relative:page;z-index:-21815808" type="#_x0000_t202" id="docshape622"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815296" type="#_x0000_t202" id="docshape623"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814784" type="#_x0000_t202" id="docshape624"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814272" type="#_x0000_t202" id="docshape625"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813760" type="#_x0000_t202" id="docshape626"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813248" type="#_x0000_t202" id="docshape627"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812736" type="#_x0000_t202" id="docshape628"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812224" type="#_x0000_t202" id="docshape629"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811712" type="#_x0000_t202" id="docshape630"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1811200" id="docshapegroup631" coordorigin="10840,14722" coordsize="450,549">
            <v:shape style="position:absolute;left:10903;top:15097;width:323;height:173" type="#_x0000_t75" id="docshape632" stroked="false">
              <v:imagedata r:id="rId45" o:title=""/>
            </v:shape>
            <v:shape style="position:absolute;left:10903;top:14783;width:323;height:302" type="#_x0000_t75" id="docshape633" stroked="false">
              <v:imagedata r:id="rId101" o:title=""/>
            </v:shape>
            <v:shape style="position:absolute;left:10839;top:14721;width:450;height:190" id="docshape634"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line style="position:absolute;mso-position-horizontal-relative:page;mso-position-vertical-relative:page;z-index:-21810688" from="36pt,720.647217pt" to="108pt,720.647217pt" stroked="true" strokeweight=".5pt" strokecolor="#231f20">
            <v:stroke dashstyle="solid"/>
            <w10:wrap type="none"/>
          </v:line>
        </w:pict>
      </w:r>
      <w:r>
        <w:rPr/>
        <w:pict>
          <v:group style="position:absolute;margin-left:103pt;margin-top:456pt;width:409.1pt;height:77.850pt;mso-position-horizontal-relative:page;mso-position-vertical-relative:page;z-index:-21810176" id="docshapegroup635" coordorigin="2060,9120" coordsize="8182,1557">
            <v:shape style="position:absolute;left:2090;top:9150;width:8151;height:1527" type="#_x0000_t75" id="docshape636" stroked="false">
              <v:imagedata r:id="rId102" o:title=""/>
            </v:shape>
            <v:rect style="position:absolute;left:2070;top:9130;width:7920;height:1288" id="docshape637" filled="true" fillcolor="#ffffff" stroked="false">
              <v:fill type="solid"/>
            </v:rect>
            <v:rect style="position:absolute;left:2070;top:9130;width:7920;height:1288" id="docshape638" filled="false" stroked="true" strokeweight="1pt" strokecolor="#231f20">
              <v:stroke dashstyle="solid"/>
            </v:rect>
            <w10:wrap type="none"/>
          </v:group>
        </w:pict>
      </w:r>
      <w:r>
        <w:rPr/>
        <w:pict>
          <v:shape style="position:absolute;margin-left:36pt;margin-top:554.723633pt;width:531pt;height:118.2pt;mso-position-horizontal-relative:page;mso-position-vertical-relative:page;z-index:-21809664" id="docshape639" coordorigin="720,11094" coordsize="10620,2364" path="m11100,11094l960,11094,821,11098,750,11124,724,11196,720,11334,720,13218,724,13357,750,13428,821,13455,960,13458,11100,13458,11239,13455,11310,13428,11336,13357,11340,13218,11340,11334,11336,11196,11310,11124,11239,11098,11100,11094xe" filled="true" fillcolor="#40ad49" stroked="false">
            <v:path arrowok="t"/>
            <v:fill type="solid"/>
            <w10:wrap type="none"/>
          </v:shape>
        </w:pict>
      </w:r>
      <w:r>
        <w:rPr/>
        <w:pict>
          <v:shape style="position:absolute;margin-left:35pt;margin-top:31.856001pt;width:523pt;height:82.6pt;mso-position-horizontal-relative:page;mso-position-vertical-relative:page;z-index:-21809152" type="#_x0000_t202" id="docshape640" filled="false" stroked="false">
            <v:textbox inset="0,0,0,0">
              <w:txbxContent>
                <w:p>
                  <w:pPr>
                    <w:spacing w:before="15"/>
                    <w:ind w:left="20" w:right="0" w:firstLine="0"/>
                    <w:jc w:val="left"/>
                    <w:rPr>
                      <w:rFonts w:ascii="Century Gothic"/>
                      <w:b/>
                      <w:sz w:val="24"/>
                    </w:rPr>
                  </w:pPr>
                  <w:r>
                    <w:rPr>
                      <w:rFonts w:ascii="Century Gothic"/>
                      <w:b/>
                      <w:color w:val="3953A4"/>
                      <w:w w:val="110"/>
                      <w:sz w:val="24"/>
                    </w:rPr>
                    <w:t>Supportive</w:t>
                  </w:r>
                  <w:r>
                    <w:rPr>
                      <w:rFonts w:ascii="Century Gothic"/>
                      <w:b/>
                      <w:color w:val="3953A4"/>
                      <w:spacing w:val="39"/>
                      <w:w w:val="110"/>
                      <w:sz w:val="24"/>
                    </w:rPr>
                    <w:t> </w:t>
                  </w:r>
                  <w:r>
                    <w:rPr>
                      <w:rFonts w:ascii="Century Gothic"/>
                      <w:b/>
                      <w:color w:val="3953A4"/>
                      <w:spacing w:val="-2"/>
                      <w:w w:val="110"/>
                      <w:sz w:val="24"/>
                    </w:rPr>
                    <w:t>housing</w:t>
                  </w:r>
                </w:p>
                <w:p>
                  <w:pPr>
                    <w:pStyle w:val="BodyText"/>
                    <w:spacing w:line="247" w:lineRule="auto" w:before="5"/>
                    <w:ind w:left="20"/>
                  </w:pPr>
                  <w:r>
                    <w:rPr>
                      <w:color w:val="231F20"/>
                      <w:w w:val="80"/>
                    </w:rPr>
                    <w:t>Supportive housing is rental housing with services for low-income persons with disabilities and older adults. Services may include: nutrition services, health-related services, mental health services, services for non-medical counseling, meals, transportation, personal care, bathing, getting to and using the toilet, housekeeping, chore assistance, safety, socializing, help with medications and case management. The most common forms of supportive housing are HUD Section 202 Supportive Housing for the Elderly and </w:t>
                  </w:r>
                  <w:r>
                    <w:rPr>
                      <w:color w:val="231F20"/>
                      <w:w w:val="85"/>
                    </w:rPr>
                    <w:t>Section</w:t>
                  </w:r>
                  <w:r>
                    <w:rPr>
                      <w:color w:val="231F20"/>
                      <w:spacing w:val="-7"/>
                      <w:w w:val="85"/>
                    </w:rPr>
                    <w:t> </w:t>
                  </w:r>
                  <w:r>
                    <w:rPr>
                      <w:color w:val="231F20"/>
                      <w:w w:val="85"/>
                    </w:rPr>
                    <w:t>811</w:t>
                  </w:r>
                  <w:r>
                    <w:rPr>
                      <w:color w:val="231F20"/>
                      <w:spacing w:val="-7"/>
                      <w:w w:val="85"/>
                    </w:rPr>
                    <w:t> </w:t>
                  </w:r>
                  <w:r>
                    <w:rPr>
                      <w:color w:val="231F20"/>
                      <w:w w:val="85"/>
                    </w:rPr>
                    <w:t>Supportive</w:t>
                  </w:r>
                  <w:r>
                    <w:rPr>
                      <w:color w:val="231F20"/>
                      <w:spacing w:val="-7"/>
                      <w:w w:val="85"/>
                    </w:rPr>
                    <w:t> </w:t>
                  </w:r>
                  <w:r>
                    <w:rPr>
                      <w:color w:val="231F20"/>
                      <w:w w:val="85"/>
                    </w:rPr>
                    <w:t>Housing</w:t>
                  </w:r>
                  <w:r>
                    <w:rPr>
                      <w:color w:val="231F20"/>
                      <w:spacing w:val="-7"/>
                      <w:w w:val="85"/>
                    </w:rPr>
                    <w:t> </w:t>
                  </w:r>
                  <w:r>
                    <w:rPr>
                      <w:color w:val="231F20"/>
                      <w:w w:val="85"/>
                    </w:rPr>
                    <w:t>for</w:t>
                  </w:r>
                  <w:r>
                    <w:rPr>
                      <w:color w:val="231F20"/>
                      <w:spacing w:val="-7"/>
                      <w:w w:val="85"/>
                    </w:rPr>
                    <w:t> </w:t>
                  </w:r>
                  <w:r>
                    <w:rPr>
                      <w:color w:val="231F20"/>
                      <w:w w:val="85"/>
                    </w:rPr>
                    <w:t>Persons</w:t>
                  </w:r>
                  <w:r>
                    <w:rPr>
                      <w:color w:val="231F20"/>
                      <w:spacing w:val="-7"/>
                      <w:w w:val="85"/>
                    </w:rPr>
                    <w:t> </w:t>
                  </w:r>
                  <w:r>
                    <w:rPr>
                      <w:color w:val="231F20"/>
                      <w:w w:val="85"/>
                    </w:rPr>
                    <w:t>with</w:t>
                  </w:r>
                  <w:r>
                    <w:rPr>
                      <w:color w:val="231F20"/>
                      <w:spacing w:val="-7"/>
                      <w:w w:val="85"/>
                    </w:rPr>
                    <w:t> </w:t>
                  </w:r>
                  <w:r>
                    <w:rPr>
                      <w:color w:val="231F20"/>
                      <w:w w:val="85"/>
                    </w:rPr>
                    <w:t>Disabilities.</w:t>
                  </w:r>
                </w:p>
              </w:txbxContent>
            </v:textbox>
            <w10:wrap type="none"/>
          </v:shape>
        </w:pict>
      </w:r>
      <w:r>
        <w:rPr/>
        <w:pict>
          <v:shape style="position:absolute;margin-left:35pt;margin-top:128.410004pt;width:515.65pt;height:41.65pt;mso-position-horizontal-relative:page;mso-position-vertical-relative:page;z-index:-21808640" type="#_x0000_t202" id="docshape641" filled="false" stroked="false">
            <v:textbox inset="0,0,0,0">
              <w:txbxContent>
                <w:p>
                  <w:pPr>
                    <w:pStyle w:val="BodyText"/>
                    <w:spacing w:line="247" w:lineRule="auto" w:before="23"/>
                    <w:ind w:left="20"/>
                  </w:pPr>
                  <w:r>
                    <w:rPr>
                      <w:color w:val="231F20"/>
                      <w:w w:val="80"/>
                    </w:rPr>
                    <w:t>A variation of supportive housing is supported living programs for persons with developmental disabilities, mental illness or brain injuries. In these programs, a very small number of persons share their own apartment or home and are supported by a range of services, depending on their disability. Services may include up to 24-hour attendant care.</w:t>
                  </w:r>
                </w:p>
              </w:txbxContent>
            </v:textbox>
            <w10:wrap type="none"/>
          </v:shape>
        </w:pict>
      </w:r>
      <w:r>
        <w:rPr/>
        <w:pict>
          <v:shape style="position:absolute;margin-left:35pt;margin-top:183.856003pt;width:531pt;height:69.4pt;mso-position-horizontal-relative:page;mso-position-vertical-relative:page;z-index:-21808128" type="#_x0000_t202" id="docshape642" filled="false" stroked="false">
            <v:textbox inset="0,0,0,0">
              <w:txbxContent>
                <w:p>
                  <w:pPr>
                    <w:spacing w:before="15"/>
                    <w:ind w:left="20" w:right="0" w:firstLine="0"/>
                    <w:jc w:val="left"/>
                    <w:rPr>
                      <w:rFonts w:ascii="Century Gothic"/>
                      <w:b/>
                      <w:sz w:val="24"/>
                    </w:rPr>
                  </w:pPr>
                  <w:r>
                    <w:rPr>
                      <w:rFonts w:ascii="Century Gothic"/>
                      <w:b/>
                      <w:color w:val="3953A4"/>
                      <w:w w:val="105"/>
                      <w:sz w:val="24"/>
                    </w:rPr>
                    <w:t>Accessible</w:t>
                  </w:r>
                  <w:r>
                    <w:rPr>
                      <w:rFonts w:ascii="Century Gothic"/>
                      <w:b/>
                      <w:color w:val="3953A4"/>
                      <w:spacing w:val="23"/>
                      <w:w w:val="110"/>
                      <w:sz w:val="24"/>
                    </w:rPr>
                    <w:t> </w:t>
                  </w:r>
                  <w:r>
                    <w:rPr>
                      <w:rFonts w:ascii="Century Gothic"/>
                      <w:b/>
                      <w:color w:val="3953A4"/>
                      <w:spacing w:val="-2"/>
                      <w:w w:val="110"/>
                      <w:sz w:val="24"/>
                    </w:rPr>
                    <w:t>housing</w:t>
                  </w:r>
                </w:p>
                <w:p>
                  <w:pPr>
                    <w:pStyle w:val="BodyText"/>
                    <w:spacing w:line="247" w:lineRule="auto" w:before="5"/>
                    <w:ind w:left="20" w:right="3"/>
                    <w:rPr>
                      <w:sz w:val="13"/>
                    </w:rPr>
                  </w:pPr>
                  <w:r>
                    <w:rPr>
                      <w:color w:val="231F20"/>
                      <w:w w:val="80"/>
                    </w:rPr>
                    <w:t>Accessible housing allows people to do what they want or need to do as independently as possible. Whether or not housing is accessible</w:t>
                  </w:r>
                  <w:r>
                    <w:rPr>
                      <w:color w:val="231F20"/>
                      <w:spacing w:val="-1"/>
                      <w:w w:val="80"/>
                    </w:rPr>
                    <w:t> </w:t>
                  </w:r>
                  <w:r>
                    <w:rPr>
                      <w:color w:val="231F20"/>
                      <w:w w:val="80"/>
                    </w:rPr>
                    <w:t>depends</w:t>
                  </w:r>
                  <w:r>
                    <w:rPr>
                      <w:color w:val="231F20"/>
                      <w:spacing w:val="-1"/>
                      <w:w w:val="80"/>
                    </w:rPr>
                    <w:t> </w:t>
                  </w:r>
                  <w:r>
                    <w:rPr>
                      <w:color w:val="231F20"/>
                      <w:w w:val="80"/>
                    </w:rPr>
                    <w:t>on</w:t>
                  </w:r>
                  <w:r>
                    <w:rPr>
                      <w:color w:val="231F20"/>
                      <w:spacing w:val="-1"/>
                      <w:w w:val="80"/>
                    </w:rPr>
                    <w:t> </w:t>
                  </w:r>
                  <w:r>
                    <w:rPr>
                      <w:color w:val="231F20"/>
                      <w:w w:val="80"/>
                    </w:rPr>
                    <w:t>the</w:t>
                  </w:r>
                  <w:r>
                    <w:rPr>
                      <w:color w:val="231F20"/>
                      <w:spacing w:val="-1"/>
                      <w:w w:val="80"/>
                    </w:rPr>
                    <w:t> </w:t>
                  </w:r>
                  <w:r>
                    <w:rPr>
                      <w:color w:val="231F20"/>
                      <w:w w:val="80"/>
                    </w:rPr>
                    <w:t>type</w:t>
                  </w:r>
                  <w:r>
                    <w:rPr>
                      <w:color w:val="231F20"/>
                      <w:spacing w:val="-1"/>
                      <w:w w:val="80"/>
                    </w:rPr>
                    <w:t> </w:t>
                  </w:r>
                  <w:r>
                    <w:rPr>
                      <w:color w:val="231F20"/>
                      <w:w w:val="80"/>
                    </w:rPr>
                    <w:t>of</w:t>
                  </w:r>
                  <w:r>
                    <w:rPr>
                      <w:color w:val="231F20"/>
                      <w:spacing w:val="-1"/>
                      <w:w w:val="80"/>
                    </w:rPr>
                    <w:t> </w:t>
                  </w:r>
                  <w:r>
                    <w:rPr>
                      <w:color w:val="231F20"/>
                      <w:w w:val="80"/>
                    </w:rPr>
                    <w:t>disability.</w:t>
                  </w:r>
                  <w:r>
                    <w:rPr>
                      <w:color w:val="231F20"/>
                      <w:spacing w:val="-1"/>
                      <w:w w:val="80"/>
                    </w:rPr>
                    <w:t> </w:t>
                  </w:r>
                  <w:r>
                    <w:rPr>
                      <w:color w:val="231F20"/>
                      <w:w w:val="80"/>
                    </w:rPr>
                    <w:t>For</w:t>
                  </w:r>
                  <w:r>
                    <w:rPr>
                      <w:color w:val="231F20"/>
                      <w:spacing w:val="-1"/>
                      <w:w w:val="80"/>
                    </w:rPr>
                    <w:t> </w:t>
                  </w:r>
                  <w:r>
                    <w:rPr>
                      <w:color w:val="231F20"/>
                      <w:w w:val="80"/>
                    </w:rPr>
                    <w:t>instance,</w:t>
                  </w:r>
                  <w:r>
                    <w:rPr>
                      <w:color w:val="231F20"/>
                      <w:spacing w:val="-1"/>
                      <w:w w:val="80"/>
                    </w:rPr>
                    <w:t> </w:t>
                  </w:r>
                  <w:r>
                    <w:rPr>
                      <w:color w:val="231F20"/>
                      <w:w w:val="80"/>
                    </w:rPr>
                    <w:t>access</w:t>
                  </w:r>
                  <w:r>
                    <w:rPr>
                      <w:color w:val="231F20"/>
                      <w:spacing w:val="-1"/>
                      <w:w w:val="80"/>
                    </w:rPr>
                    <w:t> </w:t>
                  </w:r>
                  <w:r>
                    <w:rPr>
                      <w:color w:val="231F20"/>
                      <w:w w:val="80"/>
                    </w:rPr>
                    <w:t>for</w:t>
                  </w:r>
                  <w:r>
                    <w:rPr>
                      <w:color w:val="231F20"/>
                      <w:spacing w:val="-1"/>
                      <w:w w:val="80"/>
                    </w:rPr>
                    <w:t> </w:t>
                  </w:r>
                  <w:r>
                    <w:rPr>
                      <w:color w:val="231F20"/>
                      <w:w w:val="80"/>
                    </w:rPr>
                    <w:t>wheelchair</w:t>
                  </w:r>
                  <w:r>
                    <w:rPr>
                      <w:color w:val="231F20"/>
                      <w:spacing w:val="-1"/>
                      <w:w w:val="80"/>
                    </w:rPr>
                    <w:t> </w:t>
                  </w:r>
                  <w:r>
                    <w:rPr>
                      <w:color w:val="231F20"/>
                      <w:w w:val="80"/>
                    </w:rPr>
                    <w:t>users</w:t>
                  </w:r>
                  <w:r>
                    <w:rPr>
                      <w:color w:val="231F20"/>
                      <w:spacing w:val="-1"/>
                      <w:w w:val="80"/>
                    </w:rPr>
                    <w:t> </w:t>
                  </w:r>
                  <w:r>
                    <w:rPr>
                      <w:color w:val="231F20"/>
                      <w:w w:val="80"/>
                    </w:rPr>
                    <w:t>may</w:t>
                  </w:r>
                  <w:r>
                    <w:rPr>
                      <w:color w:val="231F20"/>
                      <w:spacing w:val="-1"/>
                      <w:w w:val="80"/>
                    </w:rPr>
                    <w:t> </w:t>
                  </w:r>
                  <w:r>
                    <w:rPr>
                      <w:color w:val="231F20"/>
                      <w:w w:val="80"/>
                    </w:rPr>
                    <w:t>mean</w:t>
                  </w:r>
                  <w:r>
                    <w:rPr>
                      <w:color w:val="231F20"/>
                      <w:spacing w:val="-1"/>
                      <w:w w:val="80"/>
                    </w:rPr>
                    <w:t> </w:t>
                  </w:r>
                  <w:r>
                    <w:rPr>
                      <w:color w:val="231F20"/>
                      <w:w w:val="80"/>
                    </w:rPr>
                    <w:t>wider</w:t>
                  </w:r>
                  <w:r>
                    <w:rPr>
                      <w:color w:val="231F20"/>
                      <w:spacing w:val="-1"/>
                      <w:w w:val="80"/>
                    </w:rPr>
                    <w:t> </w:t>
                  </w:r>
                  <w:r>
                    <w:rPr>
                      <w:color w:val="231F20"/>
                      <w:w w:val="80"/>
                    </w:rPr>
                    <w:t>doorways,</w:t>
                  </w:r>
                  <w:r>
                    <w:rPr>
                      <w:color w:val="231F20"/>
                      <w:spacing w:val="-1"/>
                      <w:w w:val="80"/>
                    </w:rPr>
                    <w:t> </w:t>
                  </w:r>
                  <w:r>
                    <w:rPr>
                      <w:color w:val="231F20"/>
                      <w:w w:val="80"/>
                    </w:rPr>
                    <w:t>while</w:t>
                  </w:r>
                  <w:r>
                    <w:rPr>
                      <w:color w:val="231F20"/>
                      <w:spacing w:val="-1"/>
                      <w:w w:val="80"/>
                    </w:rPr>
                    <w:t> </w:t>
                  </w:r>
                  <w:r>
                    <w:rPr>
                      <w:color w:val="231F20"/>
                      <w:w w:val="80"/>
                    </w:rPr>
                    <w:t>it</w:t>
                  </w:r>
                  <w:r>
                    <w:rPr>
                      <w:color w:val="231F20"/>
                      <w:spacing w:val="-1"/>
                      <w:w w:val="80"/>
                    </w:rPr>
                    <w:t> </w:t>
                  </w:r>
                  <w:r>
                    <w:rPr>
                      <w:color w:val="231F20"/>
                      <w:w w:val="80"/>
                    </w:rPr>
                    <w:t>may</w:t>
                  </w:r>
                  <w:r>
                    <w:rPr>
                      <w:color w:val="231F20"/>
                      <w:spacing w:val="-1"/>
                      <w:w w:val="80"/>
                    </w:rPr>
                    <w:t> </w:t>
                  </w:r>
                  <w:r>
                    <w:rPr>
                      <w:color w:val="231F20"/>
                      <w:w w:val="80"/>
                    </w:rPr>
                    <w:t>mean a</w:t>
                  </w:r>
                  <w:r>
                    <w:rPr>
                      <w:color w:val="231F20"/>
                      <w:spacing w:val="-2"/>
                      <w:w w:val="80"/>
                    </w:rPr>
                    <w:t> </w:t>
                  </w:r>
                  <w:r>
                    <w:rPr>
                      <w:color w:val="231F20"/>
                      <w:w w:val="80"/>
                    </w:rPr>
                    <w:t>strobe</w:t>
                  </w:r>
                  <w:r>
                    <w:rPr>
                      <w:color w:val="231F20"/>
                      <w:spacing w:val="-2"/>
                      <w:w w:val="80"/>
                    </w:rPr>
                    <w:t> </w:t>
                  </w:r>
                  <w:r>
                    <w:rPr>
                      <w:color w:val="231F20"/>
                      <w:w w:val="80"/>
                    </w:rPr>
                    <w:t>light</w:t>
                  </w:r>
                  <w:r>
                    <w:rPr>
                      <w:color w:val="231F20"/>
                      <w:spacing w:val="-2"/>
                      <w:w w:val="80"/>
                    </w:rPr>
                    <w:t> </w:t>
                  </w:r>
                  <w:r>
                    <w:rPr>
                      <w:color w:val="231F20"/>
                      <w:w w:val="80"/>
                    </w:rPr>
                    <w:t>smoke</w:t>
                  </w:r>
                  <w:r>
                    <w:rPr>
                      <w:color w:val="231F20"/>
                      <w:spacing w:val="-2"/>
                      <w:w w:val="80"/>
                    </w:rPr>
                    <w:t> </w:t>
                  </w:r>
                  <w:r>
                    <w:rPr>
                      <w:color w:val="231F20"/>
                      <w:w w:val="80"/>
                    </w:rPr>
                    <w:t>alarm</w:t>
                  </w:r>
                  <w:r>
                    <w:rPr>
                      <w:color w:val="231F20"/>
                      <w:spacing w:val="-2"/>
                      <w:w w:val="80"/>
                    </w:rPr>
                    <w:t> </w:t>
                  </w:r>
                  <w:r>
                    <w:rPr>
                      <w:color w:val="231F20"/>
                      <w:w w:val="80"/>
                    </w:rPr>
                    <w:t>in</w:t>
                  </w:r>
                  <w:r>
                    <w:rPr>
                      <w:color w:val="231F20"/>
                      <w:spacing w:val="-2"/>
                      <w:w w:val="80"/>
                    </w:rPr>
                    <w:t> </w:t>
                  </w:r>
                  <w:r>
                    <w:rPr>
                      <w:color w:val="231F20"/>
                      <w:w w:val="80"/>
                    </w:rPr>
                    <w:t>an</w:t>
                  </w:r>
                  <w:r>
                    <w:rPr>
                      <w:color w:val="231F20"/>
                      <w:spacing w:val="-2"/>
                      <w:w w:val="80"/>
                    </w:rPr>
                    <w:t> </w:t>
                  </w:r>
                  <w:r>
                    <w:rPr>
                      <w:color w:val="231F20"/>
                      <w:w w:val="80"/>
                    </w:rPr>
                    <w:t>apartment</w:t>
                  </w:r>
                  <w:r>
                    <w:rPr>
                      <w:color w:val="231F20"/>
                      <w:spacing w:val="-2"/>
                      <w:w w:val="80"/>
                    </w:rPr>
                    <w:t> </w:t>
                  </w:r>
                  <w:r>
                    <w:rPr>
                      <w:color w:val="231F20"/>
                      <w:w w:val="80"/>
                    </w:rPr>
                    <w:t>for</w:t>
                  </w:r>
                  <w:r>
                    <w:rPr>
                      <w:color w:val="231F20"/>
                      <w:spacing w:val="-2"/>
                      <w:w w:val="80"/>
                    </w:rPr>
                    <w:t> </w:t>
                  </w:r>
                  <w:r>
                    <w:rPr>
                      <w:color w:val="231F20"/>
                      <w:w w:val="80"/>
                    </w:rPr>
                    <w:t>someone</w:t>
                  </w:r>
                  <w:r>
                    <w:rPr>
                      <w:color w:val="231F20"/>
                      <w:spacing w:val="-2"/>
                      <w:w w:val="80"/>
                    </w:rPr>
                    <w:t> </w:t>
                  </w:r>
                  <w:r>
                    <w:rPr>
                      <w:color w:val="231F20"/>
                      <w:w w:val="80"/>
                    </w:rPr>
                    <w:t>with</w:t>
                  </w:r>
                  <w:r>
                    <w:rPr>
                      <w:color w:val="231F20"/>
                      <w:spacing w:val="-2"/>
                      <w:w w:val="80"/>
                    </w:rPr>
                    <w:t> </w:t>
                  </w:r>
                  <w:r>
                    <w:rPr>
                      <w:color w:val="231F20"/>
                      <w:w w:val="80"/>
                    </w:rPr>
                    <w:t>a</w:t>
                  </w:r>
                  <w:r>
                    <w:rPr>
                      <w:color w:val="231F20"/>
                      <w:spacing w:val="-2"/>
                      <w:w w:val="80"/>
                    </w:rPr>
                    <w:t> </w:t>
                  </w:r>
                  <w:r>
                    <w:rPr>
                      <w:color w:val="231F20"/>
                      <w:w w:val="80"/>
                    </w:rPr>
                    <w:t>hearing</w:t>
                  </w:r>
                  <w:r>
                    <w:rPr>
                      <w:color w:val="231F20"/>
                      <w:spacing w:val="-2"/>
                      <w:w w:val="80"/>
                    </w:rPr>
                    <w:t> </w:t>
                  </w:r>
                  <w:r>
                    <w:rPr>
                      <w:color w:val="231F20"/>
                      <w:w w:val="80"/>
                    </w:rPr>
                    <w:t>impairment.</w:t>
                  </w:r>
                  <w:r>
                    <w:rPr>
                      <w:color w:val="231F20"/>
                      <w:spacing w:val="-2"/>
                      <w:w w:val="80"/>
                    </w:rPr>
                    <w:t> </w:t>
                  </w:r>
                  <w:r>
                    <w:rPr>
                      <w:color w:val="231F20"/>
                      <w:w w:val="80"/>
                    </w:rPr>
                    <w:t>It</w:t>
                  </w:r>
                  <w:r>
                    <w:rPr>
                      <w:color w:val="231F20"/>
                      <w:spacing w:val="-2"/>
                      <w:w w:val="80"/>
                    </w:rPr>
                    <w:t> </w:t>
                  </w:r>
                  <w:r>
                    <w:rPr>
                      <w:color w:val="231F20"/>
                      <w:w w:val="80"/>
                    </w:rPr>
                    <w:t>is</w:t>
                  </w:r>
                  <w:r>
                    <w:rPr>
                      <w:color w:val="231F20"/>
                      <w:spacing w:val="-2"/>
                      <w:w w:val="80"/>
                    </w:rPr>
                    <w:t> </w:t>
                  </w:r>
                  <w:r>
                    <w:rPr>
                      <w:color w:val="231F20"/>
                      <w:w w:val="80"/>
                    </w:rPr>
                    <w:t>often</w:t>
                  </w:r>
                  <w:r>
                    <w:rPr>
                      <w:color w:val="231F20"/>
                      <w:spacing w:val="-2"/>
                      <w:w w:val="80"/>
                    </w:rPr>
                    <w:t> </w:t>
                  </w:r>
                  <w:r>
                    <w:rPr>
                      <w:color w:val="231F20"/>
                      <w:w w:val="80"/>
                    </w:rPr>
                    <w:t>possible</w:t>
                  </w:r>
                  <w:r>
                    <w:rPr>
                      <w:color w:val="231F20"/>
                      <w:spacing w:val="-2"/>
                      <w:w w:val="80"/>
                    </w:rPr>
                    <w:t> </w:t>
                  </w:r>
                  <w:r>
                    <w:rPr>
                      <w:color w:val="231F20"/>
                      <w:w w:val="80"/>
                    </w:rPr>
                    <w:t>to</w:t>
                  </w:r>
                  <w:r>
                    <w:rPr>
                      <w:color w:val="231F20"/>
                      <w:spacing w:val="-2"/>
                      <w:w w:val="80"/>
                    </w:rPr>
                    <w:t> </w:t>
                  </w:r>
                  <w:r>
                    <w:rPr>
                      <w:color w:val="231F20"/>
                      <w:w w:val="80"/>
                    </w:rPr>
                    <w:t>adapt</w:t>
                  </w:r>
                  <w:r>
                    <w:rPr>
                      <w:color w:val="231F20"/>
                      <w:spacing w:val="-2"/>
                      <w:w w:val="80"/>
                    </w:rPr>
                    <w:t> </w:t>
                  </w:r>
                  <w:r>
                    <w:rPr>
                      <w:color w:val="231F20"/>
                      <w:w w:val="80"/>
                    </w:rPr>
                    <w:t>or</w:t>
                  </w:r>
                  <w:r>
                    <w:rPr>
                      <w:color w:val="231F20"/>
                      <w:spacing w:val="-2"/>
                      <w:w w:val="80"/>
                    </w:rPr>
                    <w:t> </w:t>
                  </w:r>
                  <w:r>
                    <w:rPr>
                      <w:color w:val="231F20"/>
                      <w:w w:val="80"/>
                    </w:rPr>
                    <w:t>modify</w:t>
                  </w:r>
                  <w:r>
                    <w:rPr>
                      <w:color w:val="231F20"/>
                      <w:spacing w:val="-2"/>
                      <w:w w:val="80"/>
                    </w:rPr>
                    <w:t> </w:t>
                  </w:r>
                  <w:r>
                    <w:rPr>
                      <w:color w:val="231F20"/>
                      <w:w w:val="80"/>
                    </w:rPr>
                    <w:t>housing</w:t>
                  </w:r>
                  <w:r>
                    <w:rPr>
                      <w:color w:val="231F20"/>
                      <w:spacing w:val="-2"/>
                      <w:w w:val="80"/>
                    </w:rPr>
                    <w:t> </w:t>
                  </w:r>
                  <w:r>
                    <w:rPr>
                      <w:color w:val="231F20"/>
                      <w:w w:val="80"/>
                    </w:rPr>
                    <w:t>to </w:t>
                  </w:r>
                  <w:r>
                    <w:rPr>
                      <w:color w:val="231F20"/>
                      <w:w w:val="90"/>
                    </w:rPr>
                    <w:t>make</w:t>
                  </w:r>
                  <w:r>
                    <w:rPr>
                      <w:color w:val="231F20"/>
                      <w:spacing w:val="-12"/>
                      <w:w w:val="90"/>
                    </w:rPr>
                    <w:t> </w:t>
                  </w:r>
                  <w:r>
                    <w:rPr>
                      <w:color w:val="231F20"/>
                      <w:w w:val="90"/>
                    </w:rPr>
                    <w:t>it</w:t>
                  </w:r>
                  <w:r>
                    <w:rPr>
                      <w:color w:val="231F20"/>
                      <w:spacing w:val="-11"/>
                      <w:w w:val="90"/>
                    </w:rPr>
                    <w:t> </w:t>
                  </w:r>
                  <w:r>
                    <w:rPr>
                      <w:color w:val="231F20"/>
                      <w:w w:val="90"/>
                    </w:rPr>
                    <w:t>accessible.</w:t>
                  </w:r>
                  <w:r>
                    <w:rPr>
                      <w:color w:val="231F20"/>
                      <w:spacing w:val="-10"/>
                      <w:w w:val="90"/>
                    </w:rPr>
                    <w:t> </w:t>
                  </w:r>
                  <w:r>
                    <w:rPr>
                      <w:color w:val="231F20"/>
                      <w:w w:val="90"/>
                      <w:position w:val="7"/>
                      <w:sz w:val="13"/>
                    </w:rPr>
                    <w:t>3</w:t>
                  </w:r>
                </w:p>
              </w:txbxContent>
            </v:textbox>
            <w10:wrap type="none"/>
          </v:shape>
        </w:pict>
      </w:r>
      <w:r>
        <w:rPr/>
        <w:pict>
          <v:shape style="position:absolute;margin-left:35pt;margin-top:264.256012pt;width:531.35pt;height:69.4pt;mso-position-horizontal-relative:page;mso-position-vertical-relative:page;z-index:-21807616" type="#_x0000_t202" id="docshape643" filled="false" stroked="false">
            <v:textbox inset="0,0,0,0">
              <w:txbxContent>
                <w:p>
                  <w:pPr>
                    <w:spacing w:before="15"/>
                    <w:ind w:left="20" w:right="0" w:firstLine="0"/>
                    <w:jc w:val="left"/>
                    <w:rPr>
                      <w:rFonts w:ascii="Century Gothic"/>
                      <w:b/>
                      <w:sz w:val="24"/>
                    </w:rPr>
                  </w:pPr>
                  <w:r>
                    <w:rPr>
                      <w:rFonts w:ascii="Century Gothic"/>
                      <w:b/>
                      <w:color w:val="3953A4"/>
                      <w:w w:val="115"/>
                      <w:sz w:val="24"/>
                    </w:rPr>
                    <w:t>Senior</w:t>
                  </w:r>
                  <w:r>
                    <w:rPr>
                      <w:rFonts w:ascii="Century Gothic"/>
                      <w:b/>
                      <w:color w:val="3953A4"/>
                      <w:spacing w:val="2"/>
                      <w:w w:val="115"/>
                      <w:sz w:val="24"/>
                    </w:rPr>
                    <w:t> </w:t>
                  </w:r>
                  <w:r>
                    <w:rPr>
                      <w:rFonts w:ascii="Century Gothic"/>
                      <w:b/>
                      <w:color w:val="3953A4"/>
                      <w:spacing w:val="-2"/>
                      <w:w w:val="115"/>
                      <w:sz w:val="24"/>
                    </w:rPr>
                    <w:t>housing</w:t>
                  </w:r>
                </w:p>
                <w:p>
                  <w:pPr>
                    <w:pStyle w:val="BodyText"/>
                    <w:spacing w:line="247" w:lineRule="auto" w:before="5"/>
                    <w:ind w:left="20"/>
                  </w:pPr>
                  <w:r>
                    <w:rPr>
                      <w:color w:val="231F20"/>
                      <w:w w:val="80"/>
                    </w:rPr>
                    <w:t>Senior</w:t>
                  </w:r>
                  <w:r>
                    <w:rPr>
                      <w:color w:val="231F20"/>
                      <w:spacing w:val="-1"/>
                      <w:w w:val="80"/>
                    </w:rPr>
                    <w:t> </w:t>
                  </w:r>
                  <w:r>
                    <w:rPr>
                      <w:color w:val="231F20"/>
                      <w:w w:val="80"/>
                    </w:rPr>
                    <w:t>housing</w:t>
                  </w:r>
                  <w:r>
                    <w:rPr>
                      <w:color w:val="231F20"/>
                      <w:spacing w:val="-1"/>
                      <w:w w:val="80"/>
                    </w:rPr>
                    <w:t> </w:t>
                  </w:r>
                  <w:r>
                    <w:rPr>
                      <w:color w:val="231F20"/>
                      <w:w w:val="80"/>
                    </w:rPr>
                    <w:t>is</w:t>
                  </w:r>
                  <w:r>
                    <w:rPr>
                      <w:color w:val="231F20"/>
                      <w:spacing w:val="-1"/>
                      <w:w w:val="80"/>
                    </w:rPr>
                    <w:t> </w:t>
                  </w:r>
                  <w:r>
                    <w:rPr>
                      <w:color w:val="231F20"/>
                      <w:w w:val="80"/>
                    </w:rPr>
                    <w:t>housing</w:t>
                  </w:r>
                  <w:r>
                    <w:rPr>
                      <w:color w:val="231F20"/>
                      <w:spacing w:val="-1"/>
                      <w:w w:val="80"/>
                    </w:rPr>
                    <w:t> </w:t>
                  </w:r>
                  <w:r>
                    <w:rPr>
                      <w:color w:val="231F20"/>
                      <w:w w:val="80"/>
                    </w:rPr>
                    <w:t>in</w:t>
                  </w:r>
                  <w:r>
                    <w:rPr>
                      <w:color w:val="231F20"/>
                      <w:spacing w:val="-1"/>
                      <w:w w:val="80"/>
                    </w:rPr>
                    <w:t> </w:t>
                  </w:r>
                  <w:r>
                    <w:rPr>
                      <w:color w:val="231F20"/>
                      <w:w w:val="80"/>
                    </w:rPr>
                    <w:t>a</w:t>
                  </w:r>
                  <w:r>
                    <w:rPr>
                      <w:color w:val="231F20"/>
                      <w:spacing w:val="-1"/>
                      <w:w w:val="80"/>
                    </w:rPr>
                    <w:t> </w:t>
                  </w:r>
                  <w:r>
                    <w:rPr>
                      <w:color w:val="231F20"/>
                      <w:w w:val="80"/>
                    </w:rPr>
                    <w:t>private</w:t>
                  </w:r>
                  <w:r>
                    <w:rPr>
                      <w:color w:val="231F20"/>
                      <w:spacing w:val="-1"/>
                      <w:w w:val="80"/>
                    </w:rPr>
                    <w:t> </w:t>
                  </w:r>
                  <w:r>
                    <w:rPr>
                      <w:color w:val="231F20"/>
                      <w:w w:val="80"/>
                    </w:rPr>
                    <w:t>apartment</w:t>
                  </w:r>
                  <w:r>
                    <w:rPr>
                      <w:color w:val="231F20"/>
                      <w:spacing w:val="-1"/>
                      <w:w w:val="80"/>
                    </w:rPr>
                    <w:t> </w:t>
                  </w:r>
                  <w:r>
                    <w:rPr>
                      <w:color w:val="231F20"/>
                      <w:w w:val="80"/>
                    </w:rPr>
                    <w:t>or</w:t>
                  </w:r>
                  <w:r>
                    <w:rPr>
                      <w:color w:val="231F20"/>
                      <w:spacing w:val="-1"/>
                      <w:w w:val="80"/>
                    </w:rPr>
                    <w:t> </w:t>
                  </w:r>
                  <w:r>
                    <w:rPr>
                      <w:color w:val="231F20"/>
                      <w:w w:val="80"/>
                    </w:rPr>
                    <w:t>house</w:t>
                  </w:r>
                  <w:r>
                    <w:rPr>
                      <w:color w:val="231F20"/>
                      <w:spacing w:val="-1"/>
                      <w:w w:val="80"/>
                    </w:rPr>
                    <w:t> </w:t>
                  </w:r>
                  <w:r>
                    <w:rPr>
                      <w:color w:val="231F20"/>
                      <w:w w:val="80"/>
                    </w:rPr>
                    <w:t>in</w:t>
                  </w:r>
                  <w:r>
                    <w:rPr>
                      <w:color w:val="231F20"/>
                      <w:spacing w:val="-1"/>
                      <w:w w:val="80"/>
                    </w:rPr>
                    <w:t> </w:t>
                  </w:r>
                  <w:r>
                    <w:rPr>
                      <w:color w:val="231F20"/>
                      <w:w w:val="80"/>
                    </w:rPr>
                    <w:t>a</w:t>
                  </w:r>
                  <w:r>
                    <w:rPr>
                      <w:color w:val="231F20"/>
                      <w:spacing w:val="-1"/>
                      <w:w w:val="80"/>
                    </w:rPr>
                    <w:t> </w:t>
                  </w:r>
                  <w:r>
                    <w:rPr>
                      <w:color w:val="231F20"/>
                      <w:w w:val="80"/>
                    </w:rPr>
                    <w:t>community</w:t>
                  </w:r>
                  <w:r>
                    <w:rPr>
                      <w:color w:val="231F20"/>
                      <w:spacing w:val="-1"/>
                      <w:w w:val="80"/>
                    </w:rPr>
                    <w:t> </w:t>
                  </w:r>
                  <w:r>
                    <w:rPr>
                      <w:color w:val="231F20"/>
                      <w:w w:val="80"/>
                    </w:rPr>
                    <w:t>of</w:t>
                  </w:r>
                  <w:r>
                    <w:rPr>
                      <w:color w:val="231F20"/>
                      <w:spacing w:val="-1"/>
                      <w:w w:val="80"/>
                    </w:rPr>
                    <w:t> </w:t>
                  </w:r>
                  <w:r>
                    <w:rPr>
                      <w:color w:val="231F20"/>
                      <w:w w:val="80"/>
                    </w:rPr>
                    <w:t>adults</w:t>
                  </w:r>
                  <w:r>
                    <w:rPr>
                      <w:color w:val="231F20"/>
                      <w:spacing w:val="-1"/>
                      <w:w w:val="80"/>
                    </w:rPr>
                    <w:t> </w:t>
                  </w:r>
                  <w:r>
                    <w:rPr>
                      <w:color w:val="231F20"/>
                      <w:w w:val="80"/>
                    </w:rPr>
                    <w:t>who</w:t>
                  </w:r>
                  <w:r>
                    <w:rPr>
                      <w:color w:val="231F20"/>
                      <w:spacing w:val="-1"/>
                      <w:w w:val="80"/>
                    </w:rPr>
                    <w:t> </w:t>
                  </w:r>
                  <w:r>
                    <w:rPr>
                      <w:color w:val="231F20"/>
                      <w:w w:val="80"/>
                    </w:rPr>
                    <w:t>are</w:t>
                  </w:r>
                  <w:r>
                    <w:rPr>
                      <w:color w:val="231F20"/>
                      <w:spacing w:val="-1"/>
                      <w:w w:val="80"/>
                    </w:rPr>
                    <w:t> </w:t>
                  </w:r>
                  <w:r>
                    <w:rPr>
                      <w:color w:val="231F20"/>
                      <w:w w:val="80"/>
                    </w:rPr>
                    <w:t>age</w:t>
                  </w:r>
                  <w:r>
                    <w:rPr>
                      <w:color w:val="231F20"/>
                      <w:spacing w:val="-1"/>
                      <w:w w:val="80"/>
                    </w:rPr>
                    <w:t> </w:t>
                  </w:r>
                  <w:r>
                    <w:rPr>
                      <w:color w:val="231F20"/>
                      <w:w w:val="80"/>
                    </w:rPr>
                    <w:t>55</w:t>
                  </w:r>
                  <w:r>
                    <w:rPr>
                      <w:color w:val="231F20"/>
                      <w:spacing w:val="-1"/>
                      <w:w w:val="80"/>
                    </w:rPr>
                    <w:t> </w:t>
                  </w:r>
                  <w:r>
                    <w:rPr>
                      <w:color w:val="231F20"/>
                      <w:w w:val="80"/>
                    </w:rPr>
                    <w:t>or</w:t>
                  </w:r>
                  <w:r>
                    <w:rPr>
                      <w:color w:val="231F20"/>
                      <w:spacing w:val="-1"/>
                      <w:w w:val="80"/>
                    </w:rPr>
                    <w:t> </w:t>
                  </w:r>
                  <w:r>
                    <w:rPr>
                      <w:color w:val="231F20"/>
                      <w:w w:val="80"/>
                    </w:rPr>
                    <w:t>older</w:t>
                  </w:r>
                  <w:r>
                    <w:rPr>
                      <w:color w:val="231F20"/>
                      <w:spacing w:val="-1"/>
                      <w:w w:val="80"/>
                    </w:rPr>
                    <w:t> </w:t>
                  </w:r>
                  <w:r>
                    <w:rPr>
                      <w:color w:val="231F20"/>
                      <w:w w:val="80"/>
                    </w:rPr>
                    <w:t>or</w:t>
                  </w:r>
                  <w:r>
                    <w:rPr>
                      <w:color w:val="231F20"/>
                      <w:spacing w:val="-1"/>
                      <w:w w:val="80"/>
                    </w:rPr>
                    <w:t> </w:t>
                  </w:r>
                  <w:r>
                    <w:rPr>
                      <w:color w:val="231F20"/>
                      <w:w w:val="80"/>
                    </w:rPr>
                    <w:t>sometimes</w:t>
                  </w:r>
                  <w:r>
                    <w:rPr>
                      <w:color w:val="231F20"/>
                      <w:spacing w:val="-1"/>
                      <w:w w:val="80"/>
                    </w:rPr>
                    <w:t> </w:t>
                  </w:r>
                  <w:r>
                    <w:rPr>
                      <w:color w:val="231F20"/>
                      <w:w w:val="80"/>
                    </w:rPr>
                    <w:t>62</w:t>
                  </w:r>
                  <w:r>
                    <w:rPr>
                      <w:color w:val="231F20"/>
                      <w:spacing w:val="-1"/>
                      <w:w w:val="80"/>
                    </w:rPr>
                    <w:t> </w:t>
                  </w:r>
                  <w:r>
                    <w:rPr>
                      <w:color w:val="231F20"/>
                      <w:w w:val="80"/>
                    </w:rPr>
                    <w:t>or</w:t>
                  </w:r>
                  <w:r>
                    <w:rPr>
                      <w:color w:val="231F20"/>
                      <w:spacing w:val="-1"/>
                      <w:w w:val="80"/>
                    </w:rPr>
                    <w:t> </w:t>
                  </w:r>
                  <w:r>
                    <w:rPr>
                      <w:color w:val="231F20"/>
                      <w:w w:val="80"/>
                    </w:rPr>
                    <w:t>older. Senior housing typically does not provide services onsite, but seniors can hire their own services or get their health care services outside of their home environment. Some communities provide a lot of recreational and social activities, while others offer few amenities. See subsidized housing above for information about low-income senior housing.</w:t>
                  </w:r>
                </w:p>
              </w:txbxContent>
            </v:textbox>
            <w10:wrap type="none"/>
          </v:shape>
        </w:pict>
      </w:r>
      <w:r>
        <w:rPr/>
        <w:pict>
          <v:shape style="position:absolute;margin-left:35pt;margin-top:344.804993pt;width:517.5pt;height:28.45pt;mso-position-horizontal-relative:page;mso-position-vertical-relative:page;z-index:-21807104" type="#_x0000_t202" id="docshape644" filled="false" stroked="false">
            <v:textbox inset="0,0,0,0">
              <w:txbxContent>
                <w:p>
                  <w:pPr>
                    <w:pStyle w:val="BodyText"/>
                    <w:spacing w:line="247" w:lineRule="auto" w:before="23"/>
                    <w:ind w:left="20"/>
                  </w:pPr>
                  <w:r>
                    <w:rPr>
                      <w:color w:val="231F20"/>
                      <w:w w:val="80"/>
                    </w:rPr>
                    <w:t>Senior</w:t>
                  </w:r>
                  <w:r>
                    <w:rPr>
                      <w:color w:val="231F20"/>
                      <w:spacing w:val="-1"/>
                      <w:w w:val="80"/>
                    </w:rPr>
                    <w:t> </w:t>
                  </w:r>
                  <w:r>
                    <w:rPr>
                      <w:color w:val="231F20"/>
                      <w:w w:val="80"/>
                    </w:rPr>
                    <w:t>housing</w:t>
                  </w:r>
                  <w:r>
                    <w:rPr>
                      <w:color w:val="231F20"/>
                      <w:spacing w:val="-1"/>
                      <w:w w:val="80"/>
                    </w:rPr>
                    <w:t> </w:t>
                  </w:r>
                  <w:r>
                    <w:rPr>
                      <w:color w:val="231F20"/>
                      <w:w w:val="80"/>
                    </w:rPr>
                    <w:t>has</w:t>
                  </w:r>
                  <w:r>
                    <w:rPr>
                      <w:color w:val="231F20"/>
                      <w:spacing w:val="-1"/>
                      <w:w w:val="80"/>
                    </w:rPr>
                    <w:t> </w:t>
                  </w:r>
                  <w:r>
                    <w:rPr>
                      <w:color w:val="231F20"/>
                      <w:w w:val="80"/>
                    </w:rPr>
                    <w:t>many</w:t>
                  </w:r>
                  <w:r>
                    <w:rPr>
                      <w:color w:val="231F20"/>
                      <w:spacing w:val="-1"/>
                      <w:w w:val="80"/>
                    </w:rPr>
                    <w:t> </w:t>
                  </w:r>
                  <w:r>
                    <w:rPr>
                      <w:color w:val="231F20"/>
                      <w:w w:val="80"/>
                    </w:rPr>
                    <w:t>different</w:t>
                  </w:r>
                  <w:r>
                    <w:rPr>
                      <w:color w:val="231F20"/>
                      <w:spacing w:val="-1"/>
                      <w:w w:val="80"/>
                    </w:rPr>
                    <w:t> </w:t>
                  </w:r>
                  <w:r>
                    <w:rPr>
                      <w:color w:val="231F20"/>
                      <w:w w:val="80"/>
                    </w:rPr>
                    <w:t>names</w:t>
                  </w:r>
                  <w:r>
                    <w:rPr>
                      <w:color w:val="231F20"/>
                      <w:spacing w:val="-1"/>
                      <w:w w:val="80"/>
                    </w:rPr>
                    <w:t> </w:t>
                  </w:r>
                  <w:r>
                    <w:rPr>
                      <w:color w:val="231F20"/>
                      <w:w w:val="80"/>
                    </w:rPr>
                    <w:t>such</w:t>
                  </w:r>
                  <w:r>
                    <w:rPr>
                      <w:color w:val="231F20"/>
                      <w:spacing w:val="-1"/>
                      <w:w w:val="80"/>
                    </w:rPr>
                    <w:t> </w:t>
                  </w:r>
                  <w:r>
                    <w:rPr>
                      <w:color w:val="231F20"/>
                      <w:w w:val="80"/>
                    </w:rPr>
                    <w:t>as</w:t>
                  </w:r>
                  <w:r>
                    <w:rPr>
                      <w:color w:val="231F20"/>
                      <w:spacing w:val="-1"/>
                      <w:w w:val="80"/>
                    </w:rPr>
                    <w:t> </w:t>
                  </w:r>
                  <w:r>
                    <w:rPr>
                      <w:color w:val="231F20"/>
                      <w:w w:val="80"/>
                    </w:rPr>
                    <w:t>senior</w:t>
                  </w:r>
                  <w:r>
                    <w:rPr>
                      <w:color w:val="231F20"/>
                      <w:spacing w:val="-1"/>
                      <w:w w:val="80"/>
                    </w:rPr>
                    <w:t> </w:t>
                  </w:r>
                  <w:r>
                    <w:rPr>
                      <w:color w:val="231F20"/>
                      <w:w w:val="80"/>
                    </w:rPr>
                    <w:t>apartments,</w:t>
                  </w:r>
                  <w:r>
                    <w:rPr>
                      <w:color w:val="231F20"/>
                      <w:spacing w:val="-1"/>
                      <w:w w:val="80"/>
                    </w:rPr>
                    <w:t> </w:t>
                  </w:r>
                  <w:r>
                    <w:rPr>
                      <w:color w:val="231F20"/>
                      <w:w w:val="80"/>
                    </w:rPr>
                    <w:t>independent</w:t>
                  </w:r>
                  <w:r>
                    <w:rPr>
                      <w:color w:val="231F20"/>
                      <w:spacing w:val="-1"/>
                      <w:w w:val="80"/>
                    </w:rPr>
                    <w:t> </w:t>
                  </w:r>
                  <w:r>
                    <w:rPr>
                      <w:color w:val="231F20"/>
                      <w:w w:val="80"/>
                    </w:rPr>
                    <w:t>living</w:t>
                  </w:r>
                  <w:r>
                    <w:rPr>
                      <w:color w:val="231F20"/>
                      <w:spacing w:val="-1"/>
                      <w:w w:val="80"/>
                    </w:rPr>
                    <w:t> </w:t>
                  </w:r>
                  <w:r>
                    <w:rPr>
                      <w:color w:val="231F20"/>
                      <w:w w:val="80"/>
                    </w:rPr>
                    <w:t>communities</w:t>
                  </w:r>
                  <w:r>
                    <w:rPr>
                      <w:color w:val="231F20"/>
                      <w:spacing w:val="-1"/>
                      <w:w w:val="80"/>
                    </w:rPr>
                    <w:t> </w:t>
                  </w:r>
                  <w:r>
                    <w:rPr>
                      <w:color w:val="231F20"/>
                      <w:w w:val="80"/>
                    </w:rPr>
                    <w:t>or</w:t>
                  </w:r>
                  <w:r>
                    <w:rPr>
                      <w:color w:val="231F20"/>
                      <w:spacing w:val="-1"/>
                      <w:w w:val="80"/>
                    </w:rPr>
                    <w:t> </w:t>
                  </w:r>
                  <w:r>
                    <w:rPr>
                      <w:color w:val="231F20"/>
                      <w:w w:val="80"/>
                    </w:rPr>
                    <w:t>apartments</w:t>
                  </w:r>
                  <w:r>
                    <w:rPr>
                      <w:color w:val="231F20"/>
                      <w:spacing w:val="-1"/>
                      <w:w w:val="80"/>
                    </w:rPr>
                    <w:t> </w:t>
                  </w:r>
                  <w:r>
                    <w:rPr>
                      <w:color w:val="231F20"/>
                      <w:w w:val="80"/>
                    </w:rPr>
                    <w:t>or</w:t>
                  </w:r>
                  <w:r>
                    <w:rPr>
                      <w:color w:val="231F20"/>
                      <w:spacing w:val="-1"/>
                      <w:w w:val="80"/>
                    </w:rPr>
                    <w:t> </w:t>
                  </w:r>
                  <w:r>
                    <w:rPr>
                      <w:color w:val="231F20"/>
                      <w:w w:val="80"/>
                    </w:rPr>
                    <w:t>retirement </w:t>
                  </w:r>
                  <w:r>
                    <w:rPr>
                      <w:color w:val="231F20"/>
                      <w:w w:val="85"/>
                    </w:rPr>
                    <w:t>communities,</w:t>
                  </w:r>
                  <w:r>
                    <w:rPr>
                      <w:color w:val="231F20"/>
                      <w:spacing w:val="-9"/>
                      <w:w w:val="85"/>
                    </w:rPr>
                    <w:t> </w:t>
                  </w:r>
                  <w:r>
                    <w:rPr>
                      <w:color w:val="231F20"/>
                      <w:w w:val="85"/>
                    </w:rPr>
                    <w:t>to</w:t>
                  </w:r>
                  <w:r>
                    <w:rPr>
                      <w:color w:val="231F20"/>
                      <w:spacing w:val="-8"/>
                      <w:w w:val="85"/>
                    </w:rPr>
                    <w:t> </w:t>
                  </w:r>
                  <w:r>
                    <w:rPr>
                      <w:color w:val="231F20"/>
                      <w:w w:val="85"/>
                    </w:rPr>
                    <w:t>name</w:t>
                  </w:r>
                  <w:r>
                    <w:rPr>
                      <w:color w:val="231F20"/>
                      <w:spacing w:val="-8"/>
                      <w:w w:val="85"/>
                    </w:rPr>
                    <w:t> </w:t>
                  </w:r>
                  <w:r>
                    <w:rPr>
                      <w:color w:val="231F20"/>
                      <w:w w:val="85"/>
                    </w:rPr>
                    <w:t>just</w:t>
                  </w:r>
                  <w:r>
                    <w:rPr>
                      <w:color w:val="231F20"/>
                      <w:spacing w:val="-8"/>
                      <w:w w:val="85"/>
                    </w:rPr>
                    <w:t> </w:t>
                  </w:r>
                  <w:r>
                    <w:rPr>
                      <w:color w:val="231F20"/>
                      <w:w w:val="85"/>
                    </w:rPr>
                    <w:t>a</w:t>
                  </w:r>
                  <w:r>
                    <w:rPr>
                      <w:color w:val="231F20"/>
                      <w:spacing w:val="-8"/>
                      <w:w w:val="85"/>
                    </w:rPr>
                    <w:t> </w:t>
                  </w:r>
                  <w:r>
                    <w:rPr>
                      <w:color w:val="231F20"/>
                      <w:w w:val="85"/>
                    </w:rPr>
                    <w:t>few.</w:t>
                  </w:r>
                </w:p>
              </w:txbxContent>
            </v:textbox>
            <w10:wrap type="none"/>
          </v:shape>
        </w:pict>
      </w:r>
      <w:r>
        <w:rPr/>
        <w:pict>
          <v:shape style="position:absolute;margin-left:35pt;margin-top:384.256012pt;width:528.450pt;height:43pt;mso-position-horizontal-relative:page;mso-position-vertical-relative:page;z-index:-21806592" type="#_x0000_t202" id="docshape645" filled="false" stroked="false">
            <v:textbox inset="0,0,0,0">
              <w:txbxContent>
                <w:p>
                  <w:pPr>
                    <w:spacing w:before="15"/>
                    <w:ind w:left="20" w:right="0" w:firstLine="0"/>
                    <w:jc w:val="left"/>
                    <w:rPr>
                      <w:rFonts w:ascii="Century Gothic"/>
                      <w:b/>
                      <w:sz w:val="24"/>
                    </w:rPr>
                  </w:pPr>
                  <w:r>
                    <w:rPr>
                      <w:rFonts w:ascii="Century Gothic"/>
                      <w:b/>
                      <w:color w:val="3953A4"/>
                      <w:w w:val="110"/>
                      <w:sz w:val="24"/>
                    </w:rPr>
                    <w:t>Affordable</w:t>
                  </w:r>
                  <w:r>
                    <w:rPr>
                      <w:rFonts w:ascii="Century Gothic"/>
                      <w:b/>
                      <w:color w:val="3953A4"/>
                      <w:spacing w:val="5"/>
                      <w:w w:val="110"/>
                      <w:sz w:val="24"/>
                    </w:rPr>
                    <w:t> </w:t>
                  </w:r>
                  <w:r>
                    <w:rPr>
                      <w:rFonts w:ascii="Century Gothic"/>
                      <w:b/>
                      <w:color w:val="3953A4"/>
                      <w:spacing w:val="-2"/>
                      <w:w w:val="110"/>
                      <w:sz w:val="24"/>
                    </w:rPr>
                    <w:t>housing</w:t>
                  </w:r>
                </w:p>
                <w:p>
                  <w:pPr>
                    <w:pStyle w:val="BodyText"/>
                    <w:spacing w:line="247" w:lineRule="auto" w:before="5"/>
                    <w:ind w:left="20"/>
                  </w:pPr>
                  <w:r>
                    <w:rPr>
                      <w:color w:val="231F20"/>
                      <w:w w:val="80"/>
                    </w:rPr>
                    <w:t>Affordable</w:t>
                  </w:r>
                  <w:r>
                    <w:rPr>
                      <w:color w:val="231F20"/>
                      <w:spacing w:val="-3"/>
                      <w:w w:val="80"/>
                    </w:rPr>
                    <w:t> </w:t>
                  </w:r>
                  <w:r>
                    <w:rPr>
                      <w:color w:val="231F20"/>
                      <w:w w:val="80"/>
                    </w:rPr>
                    <w:t>housing</w:t>
                  </w:r>
                  <w:r>
                    <w:rPr>
                      <w:color w:val="231F20"/>
                      <w:spacing w:val="-3"/>
                      <w:w w:val="80"/>
                    </w:rPr>
                    <w:t> </w:t>
                  </w:r>
                  <w:r>
                    <w:rPr>
                      <w:color w:val="231F20"/>
                      <w:w w:val="80"/>
                    </w:rPr>
                    <w:t>is</w:t>
                  </w:r>
                  <w:r>
                    <w:rPr>
                      <w:color w:val="231F20"/>
                      <w:spacing w:val="-3"/>
                      <w:w w:val="80"/>
                    </w:rPr>
                    <w:t> </w:t>
                  </w:r>
                  <w:r>
                    <w:rPr>
                      <w:color w:val="231F20"/>
                      <w:w w:val="80"/>
                    </w:rPr>
                    <w:t>housing</w:t>
                  </w:r>
                  <w:r>
                    <w:rPr>
                      <w:color w:val="231F20"/>
                      <w:spacing w:val="-3"/>
                      <w:w w:val="80"/>
                    </w:rPr>
                    <w:t> </w:t>
                  </w:r>
                  <w:r>
                    <w:rPr>
                      <w:color w:val="231F20"/>
                      <w:w w:val="80"/>
                    </w:rPr>
                    <w:t>a</w:t>
                  </w:r>
                  <w:r>
                    <w:rPr>
                      <w:color w:val="231F20"/>
                      <w:spacing w:val="-3"/>
                      <w:w w:val="80"/>
                    </w:rPr>
                    <w:t> </w:t>
                  </w:r>
                  <w:r>
                    <w:rPr>
                      <w:color w:val="231F20"/>
                      <w:w w:val="80"/>
                    </w:rPr>
                    <w:t>person</w:t>
                  </w:r>
                  <w:r>
                    <w:rPr>
                      <w:color w:val="231F20"/>
                      <w:spacing w:val="-3"/>
                      <w:w w:val="80"/>
                    </w:rPr>
                    <w:t> </w:t>
                  </w:r>
                  <w:r>
                    <w:rPr>
                      <w:color w:val="231F20"/>
                      <w:w w:val="80"/>
                    </w:rPr>
                    <w:t>does</w:t>
                  </w:r>
                  <w:r>
                    <w:rPr>
                      <w:color w:val="231F20"/>
                      <w:spacing w:val="-3"/>
                      <w:w w:val="80"/>
                    </w:rPr>
                    <w:t> </w:t>
                  </w:r>
                  <w:r>
                    <w:rPr>
                      <w:color w:val="231F20"/>
                      <w:w w:val="80"/>
                    </w:rPr>
                    <w:t>not</w:t>
                  </w:r>
                  <w:r>
                    <w:rPr>
                      <w:color w:val="231F20"/>
                      <w:spacing w:val="-3"/>
                      <w:w w:val="80"/>
                    </w:rPr>
                    <w:t> </w:t>
                  </w:r>
                  <w:r>
                    <w:rPr>
                      <w:color w:val="231F20"/>
                      <w:w w:val="80"/>
                    </w:rPr>
                    <w:t>have</w:t>
                  </w:r>
                  <w:r>
                    <w:rPr>
                      <w:color w:val="231F20"/>
                      <w:spacing w:val="-3"/>
                      <w:w w:val="80"/>
                    </w:rPr>
                    <w:t> </w:t>
                  </w:r>
                  <w:r>
                    <w:rPr>
                      <w:color w:val="231F20"/>
                      <w:w w:val="80"/>
                    </w:rPr>
                    <w:t>to</w:t>
                  </w:r>
                  <w:r>
                    <w:rPr>
                      <w:color w:val="231F20"/>
                      <w:spacing w:val="-3"/>
                      <w:w w:val="80"/>
                    </w:rPr>
                    <w:t> </w:t>
                  </w:r>
                  <w:r>
                    <w:rPr>
                      <w:color w:val="231F20"/>
                      <w:w w:val="80"/>
                    </w:rPr>
                    <w:t>pay</w:t>
                  </w:r>
                  <w:r>
                    <w:rPr>
                      <w:color w:val="231F20"/>
                      <w:spacing w:val="-3"/>
                      <w:w w:val="80"/>
                    </w:rPr>
                    <w:t> </w:t>
                  </w:r>
                  <w:r>
                    <w:rPr>
                      <w:color w:val="231F20"/>
                      <w:w w:val="80"/>
                    </w:rPr>
                    <w:t>more</w:t>
                  </w:r>
                  <w:r>
                    <w:rPr>
                      <w:color w:val="231F20"/>
                      <w:spacing w:val="-3"/>
                      <w:w w:val="80"/>
                    </w:rPr>
                    <w:t> </w:t>
                  </w:r>
                  <w:r>
                    <w:rPr>
                      <w:color w:val="231F20"/>
                      <w:w w:val="80"/>
                    </w:rPr>
                    <w:t>than</w:t>
                  </w:r>
                  <w:r>
                    <w:rPr>
                      <w:color w:val="231F20"/>
                      <w:spacing w:val="-3"/>
                      <w:w w:val="80"/>
                    </w:rPr>
                    <w:t> </w:t>
                  </w:r>
                  <w:r>
                    <w:rPr>
                      <w:color w:val="231F20"/>
                      <w:w w:val="80"/>
                    </w:rPr>
                    <w:t>30</w:t>
                  </w:r>
                  <w:r>
                    <w:rPr>
                      <w:color w:val="231F20"/>
                      <w:spacing w:val="-3"/>
                      <w:w w:val="80"/>
                    </w:rPr>
                    <w:t> </w:t>
                  </w:r>
                  <w:r>
                    <w:rPr>
                      <w:color w:val="231F20"/>
                      <w:w w:val="80"/>
                    </w:rPr>
                    <w:t>percent</w:t>
                  </w:r>
                  <w:r>
                    <w:rPr>
                      <w:color w:val="231F20"/>
                      <w:spacing w:val="-3"/>
                      <w:w w:val="80"/>
                    </w:rPr>
                    <w:t> </w:t>
                  </w:r>
                  <w:r>
                    <w:rPr>
                      <w:color w:val="231F20"/>
                      <w:w w:val="80"/>
                    </w:rPr>
                    <w:t>of</w:t>
                  </w:r>
                  <w:r>
                    <w:rPr>
                      <w:color w:val="231F20"/>
                      <w:spacing w:val="-3"/>
                      <w:w w:val="80"/>
                    </w:rPr>
                    <w:t> </w:t>
                  </w:r>
                  <w:r>
                    <w:rPr>
                      <w:color w:val="231F20"/>
                      <w:w w:val="80"/>
                    </w:rPr>
                    <w:t>his</w:t>
                  </w:r>
                  <w:r>
                    <w:rPr>
                      <w:color w:val="231F20"/>
                      <w:spacing w:val="-3"/>
                      <w:w w:val="80"/>
                    </w:rPr>
                    <w:t> </w:t>
                  </w:r>
                  <w:r>
                    <w:rPr>
                      <w:color w:val="231F20"/>
                      <w:w w:val="80"/>
                    </w:rPr>
                    <w:t>or</w:t>
                  </w:r>
                  <w:r>
                    <w:rPr>
                      <w:color w:val="231F20"/>
                      <w:spacing w:val="-3"/>
                      <w:w w:val="80"/>
                    </w:rPr>
                    <w:t> </w:t>
                  </w:r>
                  <w:r>
                    <w:rPr>
                      <w:color w:val="231F20"/>
                      <w:w w:val="80"/>
                    </w:rPr>
                    <w:t>her</w:t>
                  </w:r>
                  <w:r>
                    <w:rPr>
                      <w:color w:val="231F20"/>
                      <w:spacing w:val="-3"/>
                      <w:w w:val="80"/>
                    </w:rPr>
                    <w:t> </w:t>
                  </w:r>
                  <w:r>
                    <w:rPr>
                      <w:color w:val="231F20"/>
                      <w:w w:val="80"/>
                    </w:rPr>
                    <w:t>monthly</w:t>
                  </w:r>
                  <w:r>
                    <w:rPr>
                      <w:color w:val="231F20"/>
                      <w:spacing w:val="-3"/>
                      <w:w w:val="80"/>
                    </w:rPr>
                    <w:t> </w:t>
                  </w:r>
                  <w:r>
                    <w:rPr>
                      <w:color w:val="231F20"/>
                      <w:w w:val="80"/>
                    </w:rPr>
                    <w:t>income</w:t>
                  </w:r>
                  <w:r>
                    <w:rPr>
                      <w:color w:val="231F20"/>
                      <w:spacing w:val="-3"/>
                      <w:w w:val="80"/>
                    </w:rPr>
                    <w:t> </w:t>
                  </w:r>
                  <w:r>
                    <w:rPr>
                      <w:color w:val="231F20"/>
                      <w:w w:val="80"/>
                    </w:rPr>
                    <w:t>for</w:t>
                  </w:r>
                  <w:r>
                    <w:rPr>
                      <w:color w:val="231F20"/>
                      <w:spacing w:val="-3"/>
                      <w:w w:val="80"/>
                    </w:rPr>
                    <w:t> </w:t>
                  </w:r>
                  <w:r>
                    <w:rPr>
                      <w:color w:val="231F20"/>
                      <w:w w:val="80"/>
                    </w:rPr>
                    <w:t>rent</w:t>
                  </w:r>
                  <w:r>
                    <w:rPr>
                      <w:color w:val="231F20"/>
                      <w:spacing w:val="-3"/>
                      <w:w w:val="80"/>
                    </w:rPr>
                    <w:t> </w:t>
                  </w:r>
                  <w:r>
                    <w:rPr>
                      <w:color w:val="231F20"/>
                      <w:w w:val="80"/>
                    </w:rPr>
                    <w:t>and</w:t>
                  </w:r>
                  <w:r>
                    <w:rPr>
                      <w:color w:val="231F20"/>
                      <w:spacing w:val="-3"/>
                      <w:w w:val="80"/>
                    </w:rPr>
                    <w:t> </w:t>
                  </w:r>
                  <w:r>
                    <w:rPr>
                      <w:color w:val="231F20"/>
                      <w:w w:val="80"/>
                    </w:rPr>
                    <w:t>utilities. </w:t>
                  </w:r>
                  <w:r>
                    <w:rPr>
                      <w:color w:val="231F20"/>
                      <w:w w:val="85"/>
                    </w:rPr>
                    <w:t>Subsidized</w:t>
                  </w:r>
                  <w:r>
                    <w:rPr>
                      <w:color w:val="231F20"/>
                      <w:spacing w:val="-9"/>
                      <w:w w:val="85"/>
                    </w:rPr>
                    <w:t> </w:t>
                  </w:r>
                  <w:r>
                    <w:rPr>
                      <w:color w:val="231F20"/>
                      <w:w w:val="85"/>
                    </w:rPr>
                    <w:t>housing</w:t>
                  </w:r>
                  <w:r>
                    <w:rPr>
                      <w:color w:val="231F20"/>
                      <w:spacing w:val="-8"/>
                      <w:w w:val="85"/>
                    </w:rPr>
                    <w:t> </w:t>
                  </w:r>
                  <w:r>
                    <w:rPr>
                      <w:color w:val="231F20"/>
                      <w:w w:val="85"/>
                    </w:rPr>
                    <w:t>is</w:t>
                  </w:r>
                  <w:r>
                    <w:rPr>
                      <w:color w:val="231F20"/>
                      <w:spacing w:val="-8"/>
                      <w:w w:val="85"/>
                    </w:rPr>
                    <w:t> </w:t>
                  </w:r>
                  <w:r>
                    <w:rPr>
                      <w:color w:val="231F20"/>
                      <w:w w:val="85"/>
                    </w:rPr>
                    <w:t>considered</w:t>
                  </w:r>
                  <w:r>
                    <w:rPr>
                      <w:color w:val="231F20"/>
                      <w:spacing w:val="-8"/>
                      <w:w w:val="85"/>
                    </w:rPr>
                    <w:t> </w:t>
                  </w:r>
                  <w:r>
                    <w:rPr>
                      <w:color w:val="231F20"/>
                      <w:w w:val="85"/>
                    </w:rPr>
                    <w:t>to</w:t>
                  </w:r>
                  <w:r>
                    <w:rPr>
                      <w:color w:val="231F20"/>
                      <w:spacing w:val="-8"/>
                      <w:w w:val="85"/>
                    </w:rPr>
                    <w:t> </w:t>
                  </w:r>
                  <w:r>
                    <w:rPr>
                      <w:color w:val="231F20"/>
                      <w:w w:val="85"/>
                    </w:rPr>
                    <w:t>be</w:t>
                  </w:r>
                  <w:r>
                    <w:rPr>
                      <w:color w:val="231F20"/>
                      <w:spacing w:val="-8"/>
                      <w:w w:val="85"/>
                    </w:rPr>
                    <w:t> </w:t>
                  </w:r>
                  <w:r>
                    <w:rPr>
                      <w:color w:val="231F20"/>
                      <w:w w:val="85"/>
                    </w:rPr>
                    <w:t>affordable</w:t>
                  </w:r>
                  <w:r>
                    <w:rPr>
                      <w:color w:val="231F20"/>
                      <w:spacing w:val="-8"/>
                      <w:w w:val="85"/>
                    </w:rPr>
                    <w:t> </w:t>
                  </w:r>
                  <w:r>
                    <w:rPr>
                      <w:color w:val="231F20"/>
                      <w:w w:val="85"/>
                    </w:rPr>
                    <w:t>housing.</w:t>
                  </w:r>
                </w:p>
              </w:txbxContent>
            </v:textbox>
            <w10:wrap type="none"/>
          </v:shape>
        </w:pict>
      </w:r>
      <w:r>
        <w:rPr/>
        <w:pict>
          <v:shape style="position:absolute;margin-left:48.766701pt;margin-top:558.786621pt;width:509.35pt;height:68.55pt;mso-position-horizontal-relative:page;mso-position-vertical-relative:page;z-index:-21806080" type="#_x0000_t202" id="docshape646" filled="false" stroked="false">
            <v:textbox inset="0,0,0,0">
              <w:txbxContent>
                <w:p>
                  <w:pPr>
                    <w:spacing w:before="22"/>
                    <w:ind w:left="4401" w:right="4400" w:firstLine="0"/>
                    <w:jc w:val="center"/>
                    <w:rPr>
                      <w:rFonts w:ascii="Gill Sans MT"/>
                      <w:b/>
                      <w:sz w:val="28"/>
                    </w:rPr>
                  </w:pPr>
                  <w:r>
                    <w:rPr>
                      <w:rFonts w:ascii="Gill Sans MT"/>
                      <w:b/>
                      <w:color w:val="FFFFFF"/>
                      <w:spacing w:val="-2"/>
                      <w:sz w:val="28"/>
                    </w:rPr>
                    <w:t>Summary:</w:t>
                  </w:r>
                </w:p>
                <w:p>
                  <w:pPr>
                    <w:spacing w:line="247" w:lineRule="auto" w:before="145"/>
                    <w:ind w:left="20" w:right="17" w:hanging="2"/>
                    <w:jc w:val="center"/>
                    <w:rPr>
                      <w:rFonts w:ascii="Gill Sans MT"/>
                      <w:b/>
                      <w:sz w:val="24"/>
                    </w:rPr>
                  </w:pPr>
                  <w:r>
                    <w:rPr>
                      <w:rFonts w:ascii="Gill Sans MT"/>
                      <w:b/>
                      <w:color w:val="FFFFFF"/>
                      <w:w w:val="105"/>
                      <w:sz w:val="24"/>
                    </w:rPr>
                    <w:t>You</w:t>
                  </w:r>
                  <w:r>
                    <w:rPr>
                      <w:rFonts w:ascii="Gill Sans MT"/>
                      <w:b/>
                      <w:color w:val="FFFFFF"/>
                      <w:spacing w:val="-14"/>
                      <w:w w:val="105"/>
                      <w:sz w:val="24"/>
                    </w:rPr>
                    <w:t> </w:t>
                  </w:r>
                  <w:r>
                    <w:rPr>
                      <w:rFonts w:ascii="Gill Sans MT"/>
                      <w:b/>
                      <w:color w:val="FFFFFF"/>
                      <w:w w:val="105"/>
                      <w:sz w:val="24"/>
                    </w:rPr>
                    <w:t>can</w:t>
                  </w:r>
                  <w:r>
                    <w:rPr>
                      <w:rFonts w:ascii="Gill Sans MT"/>
                      <w:b/>
                      <w:color w:val="FFFFFF"/>
                      <w:spacing w:val="-8"/>
                      <w:w w:val="105"/>
                      <w:sz w:val="24"/>
                    </w:rPr>
                    <w:t> </w:t>
                  </w:r>
                  <w:r>
                    <w:rPr>
                      <w:rFonts w:ascii="Gill Sans MT"/>
                      <w:b/>
                      <w:color w:val="FFFFFF"/>
                      <w:w w:val="105"/>
                      <w:sz w:val="24"/>
                    </w:rPr>
                    <w:t>live</w:t>
                  </w:r>
                  <w:r>
                    <w:rPr>
                      <w:rFonts w:ascii="Gill Sans MT"/>
                      <w:b/>
                      <w:color w:val="FFFFFF"/>
                      <w:spacing w:val="-6"/>
                      <w:w w:val="105"/>
                      <w:sz w:val="24"/>
                    </w:rPr>
                    <w:t> </w:t>
                  </w:r>
                  <w:r>
                    <w:rPr>
                      <w:rFonts w:ascii="Gill Sans MT"/>
                      <w:b/>
                      <w:color w:val="FFFFFF"/>
                      <w:w w:val="105"/>
                      <w:sz w:val="24"/>
                    </w:rPr>
                    <w:t>in</w:t>
                  </w:r>
                  <w:r>
                    <w:rPr>
                      <w:rFonts w:ascii="Gill Sans MT"/>
                      <w:b/>
                      <w:color w:val="FFFFFF"/>
                      <w:spacing w:val="-6"/>
                      <w:w w:val="105"/>
                      <w:sz w:val="24"/>
                    </w:rPr>
                    <w:t> </w:t>
                  </w:r>
                  <w:r>
                    <w:rPr>
                      <w:rFonts w:ascii="Gill Sans MT"/>
                      <w:b/>
                      <w:color w:val="FFFFFF"/>
                      <w:w w:val="105"/>
                      <w:sz w:val="24"/>
                    </w:rPr>
                    <w:t>your</w:t>
                  </w:r>
                  <w:r>
                    <w:rPr>
                      <w:rFonts w:ascii="Gill Sans MT"/>
                      <w:b/>
                      <w:color w:val="FFFFFF"/>
                      <w:spacing w:val="-6"/>
                      <w:w w:val="105"/>
                      <w:sz w:val="24"/>
                    </w:rPr>
                    <w:t> </w:t>
                  </w:r>
                  <w:r>
                    <w:rPr>
                      <w:rFonts w:ascii="Gill Sans MT"/>
                      <w:b/>
                      <w:color w:val="FFFFFF"/>
                      <w:w w:val="105"/>
                      <w:sz w:val="24"/>
                    </w:rPr>
                    <w:t>own</w:t>
                  </w:r>
                  <w:r>
                    <w:rPr>
                      <w:rFonts w:ascii="Gill Sans MT"/>
                      <w:b/>
                      <w:color w:val="FFFFFF"/>
                      <w:spacing w:val="-6"/>
                      <w:w w:val="105"/>
                      <w:sz w:val="24"/>
                    </w:rPr>
                    <w:t> </w:t>
                  </w:r>
                  <w:r>
                    <w:rPr>
                      <w:rFonts w:ascii="Gill Sans MT"/>
                      <w:b/>
                      <w:color w:val="FFFFFF"/>
                      <w:w w:val="105"/>
                      <w:sz w:val="24"/>
                    </w:rPr>
                    <w:t>home</w:t>
                  </w:r>
                  <w:r>
                    <w:rPr>
                      <w:rFonts w:ascii="Gill Sans MT"/>
                      <w:b/>
                      <w:color w:val="FFFFFF"/>
                      <w:spacing w:val="-6"/>
                      <w:w w:val="105"/>
                      <w:sz w:val="24"/>
                    </w:rPr>
                    <w:t> </w:t>
                  </w:r>
                  <w:r>
                    <w:rPr>
                      <w:rFonts w:ascii="Gill Sans MT"/>
                      <w:b/>
                      <w:color w:val="FFFFFF"/>
                      <w:w w:val="105"/>
                      <w:sz w:val="24"/>
                    </w:rPr>
                    <w:t>or</w:t>
                  </w:r>
                  <w:r>
                    <w:rPr>
                      <w:rFonts w:ascii="Gill Sans MT"/>
                      <w:b/>
                      <w:color w:val="FFFFFF"/>
                      <w:spacing w:val="-6"/>
                      <w:w w:val="105"/>
                      <w:sz w:val="24"/>
                    </w:rPr>
                    <w:t> </w:t>
                  </w:r>
                  <w:r>
                    <w:rPr>
                      <w:rFonts w:ascii="Gill Sans MT"/>
                      <w:b/>
                      <w:color w:val="FFFFFF"/>
                      <w:w w:val="105"/>
                      <w:sz w:val="24"/>
                    </w:rPr>
                    <w:t>a</w:t>
                  </w:r>
                  <w:r>
                    <w:rPr>
                      <w:rFonts w:ascii="Gill Sans MT"/>
                      <w:b/>
                      <w:color w:val="FFFFFF"/>
                      <w:spacing w:val="-6"/>
                      <w:w w:val="105"/>
                      <w:sz w:val="24"/>
                    </w:rPr>
                    <w:t> </w:t>
                  </w:r>
                  <w:r>
                    <w:rPr>
                      <w:rFonts w:ascii="Gill Sans MT"/>
                      <w:b/>
                      <w:color w:val="FFFFFF"/>
                      <w:w w:val="105"/>
                      <w:sz w:val="24"/>
                    </w:rPr>
                    <w:t>family</w:t>
                  </w:r>
                  <w:r>
                    <w:rPr>
                      <w:rFonts w:ascii="Gill Sans MT"/>
                      <w:b/>
                      <w:color w:val="FFFFFF"/>
                      <w:spacing w:val="-6"/>
                      <w:w w:val="105"/>
                      <w:sz w:val="24"/>
                    </w:rPr>
                    <w:t> </w:t>
                  </w:r>
                  <w:r>
                    <w:rPr>
                      <w:rFonts w:ascii="Gill Sans MT"/>
                      <w:b/>
                      <w:color w:val="FFFFFF"/>
                      <w:w w:val="105"/>
                      <w:sz w:val="24"/>
                    </w:rPr>
                    <w:t>member's</w:t>
                  </w:r>
                  <w:r>
                    <w:rPr>
                      <w:rFonts w:ascii="Gill Sans MT"/>
                      <w:b/>
                      <w:color w:val="FFFFFF"/>
                      <w:spacing w:val="-6"/>
                      <w:w w:val="105"/>
                      <w:sz w:val="24"/>
                    </w:rPr>
                    <w:t> </w:t>
                  </w:r>
                  <w:r>
                    <w:rPr>
                      <w:rFonts w:ascii="Gill Sans MT"/>
                      <w:b/>
                      <w:color w:val="FFFFFF"/>
                      <w:w w:val="105"/>
                      <w:sz w:val="24"/>
                    </w:rPr>
                    <w:t>home.</w:t>
                  </w:r>
                  <w:r>
                    <w:rPr>
                      <w:rFonts w:ascii="Gill Sans MT"/>
                      <w:b/>
                      <w:color w:val="FFFFFF"/>
                      <w:spacing w:val="-25"/>
                      <w:w w:val="105"/>
                      <w:sz w:val="24"/>
                    </w:rPr>
                    <w:t> </w:t>
                  </w:r>
                  <w:r>
                    <w:rPr>
                      <w:rFonts w:ascii="Gill Sans MT"/>
                      <w:b/>
                      <w:color w:val="FFFFFF"/>
                      <w:w w:val="105"/>
                      <w:sz w:val="24"/>
                    </w:rPr>
                    <w:t>Your</w:t>
                  </w:r>
                  <w:r>
                    <w:rPr>
                      <w:rFonts w:ascii="Gill Sans MT"/>
                      <w:b/>
                      <w:color w:val="FFFFFF"/>
                      <w:spacing w:val="-5"/>
                      <w:w w:val="105"/>
                      <w:sz w:val="24"/>
                    </w:rPr>
                    <w:t> </w:t>
                  </w:r>
                  <w:r>
                    <w:rPr>
                      <w:rFonts w:ascii="Gill Sans MT"/>
                      <w:b/>
                      <w:color w:val="FFFFFF"/>
                      <w:w w:val="105"/>
                      <w:sz w:val="24"/>
                    </w:rPr>
                    <w:t>home</w:t>
                  </w:r>
                  <w:r>
                    <w:rPr>
                      <w:rFonts w:ascii="Gill Sans MT"/>
                      <w:b/>
                      <w:color w:val="FFFFFF"/>
                      <w:spacing w:val="-6"/>
                      <w:w w:val="105"/>
                      <w:sz w:val="24"/>
                    </w:rPr>
                    <w:t> </w:t>
                  </w:r>
                  <w:r>
                    <w:rPr>
                      <w:rFonts w:ascii="Gill Sans MT"/>
                      <w:b/>
                      <w:color w:val="FFFFFF"/>
                      <w:w w:val="105"/>
                      <w:sz w:val="24"/>
                    </w:rPr>
                    <w:t>can</w:t>
                  </w:r>
                  <w:r>
                    <w:rPr>
                      <w:rFonts w:ascii="Gill Sans MT"/>
                      <w:b/>
                      <w:color w:val="FFFFFF"/>
                      <w:spacing w:val="-6"/>
                      <w:w w:val="105"/>
                      <w:sz w:val="24"/>
                    </w:rPr>
                    <w:t> </w:t>
                  </w:r>
                  <w:r>
                    <w:rPr>
                      <w:rFonts w:ascii="Gill Sans MT"/>
                      <w:b/>
                      <w:color w:val="FFFFFF"/>
                      <w:w w:val="105"/>
                      <w:sz w:val="24"/>
                    </w:rPr>
                    <w:t>be</w:t>
                  </w:r>
                  <w:r>
                    <w:rPr>
                      <w:rFonts w:ascii="Gill Sans MT"/>
                      <w:b/>
                      <w:color w:val="FFFFFF"/>
                      <w:spacing w:val="-6"/>
                      <w:w w:val="105"/>
                      <w:sz w:val="24"/>
                    </w:rPr>
                    <w:t> </w:t>
                  </w:r>
                  <w:r>
                    <w:rPr>
                      <w:rFonts w:ascii="Gill Sans MT"/>
                      <w:b/>
                      <w:color w:val="FFFFFF"/>
                      <w:w w:val="105"/>
                      <w:sz w:val="24"/>
                    </w:rPr>
                    <w:t>a</w:t>
                  </w:r>
                  <w:r>
                    <w:rPr>
                      <w:rFonts w:ascii="Gill Sans MT"/>
                      <w:b/>
                      <w:color w:val="FFFFFF"/>
                      <w:spacing w:val="-6"/>
                      <w:w w:val="105"/>
                      <w:sz w:val="24"/>
                    </w:rPr>
                    <w:t> </w:t>
                  </w:r>
                  <w:r>
                    <w:rPr>
                      <w:rFonts w:ascii="Gill Sans MT"/>
                      <w:b/>
                      <w:color w:val="FFFFFF"/>
                      <w:w w:val="105"/>
                      <w:sz w:val="24"/>
                    </w:rPr>
                    <w:t>house or</w:t>
                  </w:r>
                  <w:r>
                    <w:rPr>
                      <w:rFonts w:ascii="Gill Sans MT"/>
                      <w:b/>
                      <w:color w:val="FFFFFF"/>
                      <w:spacing w:val="-16"/>
                      <w:w w:val="105"/>
                      <w:sz w:val="24"/>
                    </w:rPr>
                    <w:t> </w:t>
                  </w:r>
                  <w:r>
                    <w:rPr>
                      <w:rFonts w:ascii="Gill Sans MT"/>
                      <w:b/>
                      <w:color w:val="FFFFFF"/>
                      <w:w w:val="105"/>
                      <w:sz w:val="24"/>
                    </w:rPr>
                    <w:t>an</w:t>
                  </w:r>
                  <w:r>
                    <w:rPr>
                      <w:rFonts w:ascii="Gill Sans MT"/>
                      <w:b/>
                      <w:color w:val="FFFFFF"/>
                      <w:spacing w:val="-14"/>
                      <w:w w:val="105"/>
                      <w:sz w:val="24"/>
                    </w:rPr>
                    <w:t> </w:t>
                  </w:r>
                  <w:r>
                    <w:rPr>
                      <w:rFonts w:ascii="Gill Sans MT"/>
                      <w:b/>
                      <w:color w:val="FFFFFF"/>
                      <w:w w:val="105"/>
                      <w:sz w:val="24"/>
                    </w:rPr>
                    <w:t>apartment.</w:t>
                  </w:r>
                  <w:r>
                    <w:rPr>
                      <w:rFonts w:ascii="Gill Sans MT"/>
                      <w:b/>
                      <w:color w:val="FFFFFF"/>
                      <w:spacing w:val="-18"/>
                      <w:w w:val="105"/>
                      <w:sz w:val="24"/>
                    </w:rPr>
                    <w:t> </w:t>
                  </w:r>
                  <w:r>
                    <w:rPr>
                      <w:rFonts w:ascii="Gill Sans MT"/>
                      <w:b/>
                      <w:color w:val="FFFFFF"/>
                      <w:w w:val="105"/>
                      <w:sz w:val="24"/>
                    </w:rPr>
                    <w:t>Subsidized,</w:t>
                  </w:r>
                  <w:r>
                    <w:rPr>
                      <w:rFonts w:ascii="Gill Sans MT"/>
                      <w:b/>
                      <w:color w:val="FFFFFF"/>
                      <w:spacing w:val="-17"/>
                      <w:w w:val="105"/>
                      <w:sz w:val="24"/>
                    </w:rPr>
                    <w:t> </w:t>
                  </w:r>
                  <w:r>
                    <w:rPr>
                      <w:rFonts w:ascii="Gill Sans MT"/>
                      <w:b/>
                      <w:color w:val="FFFFFF"/>
                      <w:w w:val="105"/>
                      <w:sz w:val="24"/>
                    </w:rPr>
                    <w:t>accessible</w:t>
                  </w:r>
                  <w:r>
                    <w:rPr>
                      <w:rFonts w:ascii="Gill Sans MT"/>
                      <w:b/>
                      <w:color w:val="FFFFFF"/>
                      <w:spacing w:val="-14"/>
                      <w:w w:val="105"/>
                      <w:sz w:val="24"/>
                    </w:rPr>
                    <w:t> </w:t>
                  </w:r>
                  <w:r>
                    <w:rPr>
                      <w:rFonts w:ascii="Gill Sans MT"/>
                      <w:b/>
                      <w:color w:val="FFFFFF"/>
                      <w:w w:val="105"/>
                      <w:sz w:val="24"/>
                    </w:rPr>
                    <w:t>apartments</w:t>
                  </w:r>
                  <w:r>
                    <w:rPr>
                      <w:rFonts w:ascii="Gill Sans MT"/>
                      <w:b/>
                      <w:color w:val="FFFFFF"/>
                      <w:spacing w:val="-14"/>
                      <w:w w:val="105"/>
                      <w:sz w:val="24"/>
                    </w:rPr>
                    <w:t> </w:t>
                  </w:r>
                  <w:r>
                    <w:rPr>
                      <w:rFonts w:ascii="Gill Sans MT"/>
                      <w:b/>
                      <w:color w:val="FFFFFF"/>
                      <w:w w:val="105"/>
                      <w:sz w:val="24"/>
                    </w:rPr>
                    <w:t>are</w:t>
                  </w:r>
                  <w:r>
                    <w:rPr>
                      <w:rFonts w:ascii="Gill Sans MT"/>
                      <w:b/>
                      <w:color w:val="FFFFFF"/>
                      <w:spacing w:val="-14"/>
                      <w:w w:val="105"/>
                      <w:sz w:val="24"/>
                    </w:rPr>
                    <w:t> </w:t>
                  </w:r>
                  <w:r>
                    <w:rPr>
                      <w:rFonts w:ascii="Gill Sans MT"/>
                      <w:b/>
                      <w:color w:val="FFFFFF"/>
                      <w:w w:val="105"/>
                      <w:sz w:val="24"/>
                    </w:rPr>
                    <w:t>available.</w:t>
                  </w:r>
                  <w:r>
                    <w:rPr>
                      <w:rFonts w:ascii="Gill Sans MT"/>
                      <w:b/>
                      <w:color w:val="FFFFFF"/>
                      <w:spacing w:val="-18"/>
                      <w:w w:val="105"/>
                      <w:sz w:val="24"/>
                    </w:rPr>
                    <w:t> </w:t>
                  </w:r>
                  <w:r>
                    <w:rPr>
                      <w:rFonts w:ascii="Gill Sans MT"/>
                      <w:b/>
                      <w:color w:val="FFFFFF"/>
                      <w:w w:val="105"/>
                      <w:sz w:val="24"/>
                    </w:rPr>
                    <w:t>Senior</w:t>
                  </w:r>
                  <w:r>
                    <w:rPr>
                      <w:rFonts w:ascii="Gill Sans MT"/>
                      <w:b/>
                      <w:color w:val="FFFFFF"/>
                      <w:spacing w:val="-14"/>
                      <w:w w:val="105"/>
                      <w:sz w:val="24"/>
                    </w:rPr>
                    <w:t> </w:t>
                  </w:r>
                  <w:r>
                    <w:rPr>
                      <w:rFonts w:ascii="Gill Sans MT"/>
                      <w:b/>
                      <w:color w:val="FFFFFF"/>
                      <w:w w:val="105"/>
                      <w:sz w:val="24"/>
                    </w:rPr>
                    <w:t>housing</w:t>
                  </w:r>
                  <w:r>
                    <w:rPr>
                      <w:rFonts w:ascii="Gill Sans MT"/>
                      <w:b/>
                      <w:color w:val="FFFFFF"/>
                      <w:spacing w:val="-14"/>
                      <w:w w:val="105"/>
                      <w:sz w:val="24"/>
                    </w:rPr>
                    <w:t> </w:t>
                  </w:r>
                  <w:r>
                    <w:rPr>
                      <w:rFonts w:ascii="Gill Sans MT"/>
                      <w:b/>
                      <w:color w:val="FFFFFF"/>
                      <w:w w:val="105"/>
                      <w:sz w:val="24"/>
                    </w:rPr>
                    <w:t>is</w:t>
                  </w:r>
                  <w:r>
                    <w:rPr>
                      <w:rFonts w:ascii="Gill Sans MT"/>
                      <w:b/>
                      <w:color w:val="FFFFFF"/>
                      <w:spacing w:val="-14"/>
                      <w:w w:val="105"/>
                      <w:sz w:val="24"/>
                    </w:rPr>
                    <w:t> </w:t>
                  </w:r>
                  <w:r>
                    <w:rPr>
                      <w:rFonts w:ascii="Gill Sans MT"/>
                      <w:b/>
                      <w:color w:val="FFFFFF"/>
                      <w:w w:val="105"/>
                      <w:sz w:val="24"/>
                    </w:rPr>
                    <w:t>also available.</w:t>
                  </w:r>
                  <w:r>
                    <w:rPr>
                      <w:rFonts w:ascii="Gill Sans MT"/>
                      <w:b/>
                      <w:color w:val="FFFFFF"/>
                      <w:spacing w:val="-46"/>
                      <w:w w:val="105"/>
                      <w:sz w:val="24"/>
                    </w:rPr>
                    <w:t> </w:t>
                  </w:r>
                  <w:r>
                    <w:rPr>
                      <w:rFonts w:ascii="Gill Sans MT"/>
                      <w:b/>
                      <w:color w:val="FFFFFF"/>
                      <w:w w:val="105"/>
                      <w:sz w:val="24"/>
                    </w:rPr>
                    <w:t>You</w:t>
                  </w:r>
                  <w:r>
                    <w:rPr>
                      <w:rFonts w:ascii="Gill Sans MT"/>
                      <w:b/>
                      <w:color w:val="FFFFFF"/>
                      <w:spacing w:val="-11"/>
                      <w:w w:val="105"/>
                      <w:sz w:val="24"/>
                    </w:rPr>
                    <w:t> </w:t>
                  </w:r>
                  <w:r>
                    <w:rPr>
                      <w:rFonts w:ascii="Gill Sans MT"/>
                      <w:b/>
                      <w:color w:val="FFFFFF"/>
                      <w:w w:val="105"/>
                      <w:sz w:val="24"/>
                    </w:rPr>
                    <w:t>can</w:t>
                  </w:r>
                  <w:r>
                    <w:rPr>
                      <w:rFonts w:ascii="Gill Sans MT"/>
                      <w:b/>
                      <w:color w:val="FFFFFF"/>
                      <w:spacing w:val="-10"/>
                      <w:w w:val="105"/>
                      <w:sz w:val="24"/>
                    </w:rPr>
                    <w:t> </w:t>
                  </w:r>
                  <w:r>
                    <w:rPr>
                      <w:rFonts w:ascii="Gill Sans MT"/>
                      <w:b/>
                      <w:color w:val="FFFFFF"/>
                      <w:w w:val="105"/>
                      <w:sz w:val="24"/>
                    </w:rPr>
                    <w:t>have</w:t>
                  </w:r>
                  <w:r>
                    <w:rPr>
                      <w:rFonts w:ascii="Gill Sans MT"/>
                      <w:b/>
                      <w:color w:val="FFFFFF"/>
                      <w:spacing w:val="-10"/>
                      <w:w w:val="105"/>
                      <w:sz w:val="24"/>
                    </w:rPr>
                    <w:t> </w:t>
                  </w:r>
                  <w:r>
                    <w:rPr>
                      <w:rFonts w:ascii="Gill Sans MT"/>
                      <w:b/>
                      <w:color w:val="FFFFFF"/>
                      <w:w w:val="105"/>
                      <w:sz w:val="24"/>
                    </w:rPr>
                    <w:t>services</w:t>
                  </w:r>
                  <w:r>
                    <w:rPr>
                      <w:rFonts w:ascii="Gill Sans MT"/>
                      <w:b/>
                      <w:color w:val="FFFFFF"/>
                      <w:spacing w:val="-10"/>
                      <w:w w:val="105"/>
                      <w:sz w:val="24"/>
                    </w:rPr>
                    <w:t> </w:t>
                  </w:r>
                  <w:r>
                    <w:rPr>
                      <w:rFonts w:ascii="Gill Sans MT"/>
                      <w:b/>
                      <w:color w:val="FFFFFF"/>
                      <w:w w:val="105"/>
                      <w:sz w:val="24"/>
                    </w:rPr>
                    <w:t>and</w:t>
                  </w:r>
                  <w:r>
                    <w:rPr>
                      <w:rFonts w:ascii="Gill Sans MT"/>
                      <w:b/>
                      <w:color w:val="FFFFFF"/>
                      <w:spacing w:val="-10"/>
                      <w:w w:val="105"/>
                      <w:sz w:val="24"/>
                    </w:rPr>
                    <w:t> </w:t>
                  </w:r>
                  <w:r>
                    <w:rPr>
                      <w:rFonts w:ascii="Gill Sans MT"/>
                      <w:b/>
                      <w:color w:val="FFFFFF"/>
                      <w:w w:val="105"/>
                      <w:sz w:val="24"/>
                    </w:rPr>
                    <w:t>supports</w:t>
                  </w:r>
                  <w:r>
                    <w:rPr>
                      <w:rFonts w:ascii="Gill Sans MT"/>
                      <w:b/>
                      <w:color w:val="FFFFFF"/>
                      <w:spacing w:val="-10"/>
                      <w:w w:val="105"/>
                      <w:sz w:val="24"/>
                    </w:rPr>
                    <w:t> </w:t>
                  </w:r>
                  <w:r>
                    <w:rPr>
                      <w:rFonts w:ascii="Gill Sans MT"/>
                      <w:b/>
                      <w:color w:val="FFFFFF"/>
                      <w:w w:val="105"/>
                      <w:sz w:val="24"/>
                    </w:rPr>
                    <w:t>provided</w:t>
                  </w:r>
                  <w:r>
                    <w:rPr>
                      <w:rFonts w:ascii="Gill Sans MT"/>
                      <w:b/>
                      <w:color w:val="FFFFFF"/>
                      <w:spacing w:val="-10"/>
                      <w:w w:val="105"/>
                      <w:sz w:val="24"/>
                    </w:rPr>
                    <w:t> </w:t>
                  </w:r>
                  <w:r>
                    <w:rPr>
                      <w:rFonts w:ascii="Gill Sans MT"/>
                      <w:b/>
                      <w:color w:val="FFFFFF"/>
                      <w:w w:val="105"/>
                      <w:sz w:val="24"/>
                    </w:rPr>
                    <w:t>to</w:t>
                  </w:r>
                  <w:r>
                    <w:rPr>
                      <w:rFonts w:ascii="Gill Sans MT"/>
                      <w:b/>
                      <w:color w:val="FFFFFF"/>
                      <w:spacing w:val="-10"/>
                      <w:w w:val="105"/>
                      <w:sz w:val="24"/>
                    </w:rPr>
                    <w:t> </w:t>
                  </w:r>
                  <w:r>
                    <w:rPr>
                      <w:rFonts w:ascii="Gill Sans MT"/>
                      <w:b/>
                      <w:color w:val="FFFFFF"/>
                      <w:w w:val="105"/>
                      <w:sz w:val="24"/>
                    </w:rPr>
                    <w:t>you</w:t>
                  </w:r>
                  <w:r>
                    <w:rPr>
                      <w:rFonts w:ascii="Gill Sans MT"/>
                      <w:b/>
                      <w:color w:val="FFFFFF"/>
                      <w:spacing w:val="-10"/>
                      <w:w w:val="105"/>
                      <w:sz w:val="24"/>
                    </w:rPr>
                    <w:t> </w:t>
                  </w:r>
                  <w:r>
                    <w:rPr>
                      <w:rFonts w:ascii="Gill Sans MT"/>
                      <w:b/>
                      <w:color w:val="FFFFFF"/>
                      <w:w w:val="105"/>
                      <w:sz w:val="24"/>
                    </w:rPr>
                    <w:t>in</w:t>
                  </w:r>
                  <w:r>
                    <w:rPr>
                      <w:rFonts w:ascii="Gill Sans MT"/>
                      <w:b/>
                      <w:color w:val="FFFFFF"/>
                      <w:spacing w:val="-10"/>
                      <w:w w:val="105"/>
                      <w:sz w:val="24"/>
                    </w:rPr>
                    <w:t> </w:t>
                  </w:r>
                  <w:r>
                    <w:rPr>
                      <w:rFonts w:ascii="Gill Sans MT"/>
                      <w:b/>
                      <w:color w:val="FFFFFF"/>
                      <w:w w:val="105"/>
                      <w:sz w:val="24"/>
                    </w:rPr>
                    <w:t>your</w:t>
                  </w:r>
                  <w:r>
                    <w:rPr>
                      <w:rFonts w:ascii="Gill Sans MT"/>
                      <w:b/>
                      <w:color w:val="FFFFFF"/>
                      <w:spacing w:val="-10"/>
                      <w:w w:val="105"/>
                      <w:sz w:val="24"/>
                    </w:rPr>
                    <w:t> </w:t>
                  </w:r>
                  <w:r>
                    <w:rPr>
                      <w:rFonts w:ascii="Gill Sans MT"/>
                      <w:b/>
                      <w:color w:val="FFFFFF"/>
                      <w:w w:val="105"/>
                      <w:sz w:val="24"/>
                    </w:rPr>
                    <w:t>home.</w:t>
                  </w:r>
                </w:p>
              </w:txbxContent>
            </v:textbox>
            <w10:wrap type="none"/>
          </v:shape>
        </w:pict>
      </w:r>
      <w:r>
        <w:rPr/>
        <w:pict>
          <v:shape style="position:absolute;margin-left:123.034698pt;margin-top:639.86261pt;width:361.15pt;height:16.3pt;mso-position-horizontal-relative:page;mso-position-vertical-relative:page;z-index:-21805568" type="#_x0000_t202" id="docshape647" filled="false" stroked="false">
            <v:textbox inset="0,0,0,0">
              <w:txbxContent>
                <w:p>
                  <w:pPr>
                    <w:spacing w:before="22"/>
                    <w:ind w:left="20" w:right="0" w:firstLine="0"/>
                    <w:jc w:val="left"/>
                    <w:rPr>
                      <w:rFonts w:ascii="Gill Sans MT"/>
                      <w:b/>
                      <w:sz w:val="24"/>
                    </w:rPr>
                  </w:pPr>
                  <w:r>
                    <w:rPr>
                      <w:rFonts w:ascii="Gill Sans MT"/>
                      <w:b/>
                      <w:color w:val="FFFFFF"/>
                      <w:sz w:val="24"/>
                    </w:rPr>
                    <w:t>When</w:t>
                  </w:r>
                  <w:r>
                    <w:rPr>
                      <w:rFonts w:ascii="Gill Sans MT"/>
                      <w:b/>
                      <w:color w:val="FFFFFF"/>
                      <w:spacing w:val="2"/>
                      <w:sz w:val="24"/>
                    </w:rPr>
                    <w:t> </w:t>
                  </w:r>
                  <w:r>
                    <w:rPr>
                      <w:rFonts w:ascii="Gill Sans MT"/>
                      <w:b/>
                      <w:color w:val="FFFFFF"/>
                      <w:sz w:val="24"/>
                    </w:rPr>
                    <w:t>looking</w:t>
                  </w:r>
                  <w:r>
                    <w:rPr>
                      <w:rFonts w:ascii="Gill Sans MT"/>
                      <w:b/>
                      <w:color w:val="FFFFFF"/>
                      <w:spacing w:val="3"/>
                      <w:sz w:val="24"/>
                    </w:rPr>
                    <w:t> </w:t>
                  </w:r>
                  <w:r>
                    <w:rPr>
                      <w:rFonts w:ascii="Gill Sans MT"/>
                      <w:b/>
                      <w:color w:val="FFFFFF"/>
                      <w:sz w:val="24"/>
                    </w:rPr>
                    <w:t>for</w:t>
                  </w:r>
                  <w:r>
                    <w:rPr>
                      <w:rFonts w:ascii="Gill Sans MT"/>
                      <w:b/>
                      <w:color w:val="FFFFFF"/>
                      <w:spacing w:val="2"/>
                      <w:sz w:val="24"/>
                    </w:rPr>
                    <w:t> </w:t>
                  </w:r>
                  <w:r>
                    <w:rPr>
                      <w:rFonts w:ascii="Gill Sans MT"/>
                      <w:b/>
                      <w:color w:val="FFFFFF"/>
                      <w:sz w:val="24"/>
                    </w:rPr>
                    <w:t>housing,</w:t>
                  </w:r>
                  <w:r>
                    <w:rPr>
                      <w:rFonts w:ascii="Gill Sans MT"/>
                      <w:b/>
                      <w:color w:val="FFFFFF"/>
                      <w:spacing w:val="-3"/>
                      <w:sz w:val="24"/>
                    </w:rPr>
                    <w:t> </w:t>
                  </w:r>
                  <w:r>
                    <w:rPr>
                      <w:rFonts w:ascii="Gill Sans MT"/>
                      <w:b/>
                      <w:color w:val="FFFFFF"/>
                      <w:sz w:val="24"/>
                    </w:rPr>
                    <w:t>start</w:t>
                  </w:r>
                  <w:r>
                    <w:rPr>
                      <w:rFonts w:ascii="Gill Sans MT"/>
                      <w:b/>
                      <w:color w:val="FFFFFF"/>
                      <w:spacing w:val="2"/>
                      <w:sz w:val="24"/>
                    </w:rPr>
                    <w:t> </w:t>
                  </w:r>
                  <w:r>
                    <w:rPr>
                      <w:rFonts w:ascii="Gill Sans MT"/>
                      <w:b/>
                      <w:color w:val="FFFFFF"/>
                      <w:sz w:val="24"/>
                    </w:rPr>
                    <w:t>by</w:t>
                  </w:r>
                  <w:r>
                    <w:rPr>
                      <w:rFonts w:ascii="Gill Sans MT"/>
                      <w:b/>
                      <w:color w:val="FFFFFF"/>
                      <w:spacing w:val="3"/>
                      <w:sz w:val="24"/>
                    </w:rPr>
                    <w:t> </w:t>
                  </w:r>
                  <w:r>
                    <w:rPr>
                      <w:rFonts w:ascii="Gill Sans MT"/>
                      <w:b/>
                      <w:color w:val="FFFFFF"/>
                      <w:sz w:val="24"/>
                    </w:rPr>
                    <w:t>contacting</w:t>
                  </w:r>
                  <w:r>
                    <w:rPr>
                      <w:rFonts w:ascii="Gill Sans MT"/>
                      <w:b/>
                      <w:color w:val="FFFFFF"/>
                      <w:spacing w:val="2"/>
                      <w:sz w:val="24"/>
                    </w:rPr>
                    <w:t> </w:t>
                  </w:r>
                  <w:r>
                    <w:rPr>
                      <w:rFonts w:ascii="Gill Sans MT"/>
                      <w:b/>
                      <w:color w:val="FFFFFF"/>
                      <w:sz w:val="24"/>
                    </w:rPr>
                    <w:t>your</w:t>
                  </w:r>
                  <w:r>
                    <w:rPr>
                      <w:rFonts w:ascii="Gill Sans MT"/>
                      <w:b/>
                      <w:color w:val="FFFFFF"/>
                      <w:spacing w:val="-18"/>
                      <w:sz w:val="24"/>
                    </w:rPr>
                    <w:t> </w:t>
                  </w:r>
                  <w:r>
                    <w:rPr>
                      <w:rFonts w:ascii="Gill Sans MT"/>
                      <w:b/>
                      <w:color w:val="FFFFFF"/>
                      <w:sz w:val="24"/>
                    </w:rPr>
                    <w:t>AAA</w:t>
                  </w:r>
                  <w:r>
                    <w:rPr>
                      <w:rFonts w:ascii="Gill Sans MT"/>
                      <w:b/>
                      <w:color w:val="FFFFFF"/>
                      <w:spacing w:val="3"/>
                      <w:sz w:val="24"/>
                    </w:rPr>
                    <w:t> </w:t>
                  </w:r>
                  <w:r>
                    <w:rPr>
                      <w:rFonts w:ascii="Gill Sans MT"/>
                      <w:b/>
                      <w:color w:val="FFFFFF"/>
                      <w:sz w:val="24"/>
                    </w:rPr>
                    <w:t>or</w:t>
                  </w:r>
                  <w:r>
                    <w:rPr>
                      <w:rFonts w:ascii="Gill Sans MT"/>
                      <w:b/>
                      <w:color w:val="FFFFFF"/>
                      <w:spacing w:val="2"/>
                      <w:sz w:val="24"/>
                    </w:rPr>
                    <w:t> </w:t>
                  </w:r>
                  <w:r>
                    <w:rPr>
                      <w:rFonts w:ascii="Gill Sans MT"/>
                      <w:b/>
                      <w:color w:val="FFFFFF"/>
                      <w:spacing w:val="-4"/>
                      <w:sz w:val="24"/>
                    </w:rPr>
                    <w:t>CIL.</w:t>
                  </w:r>
                </w:p>
              </w:txbxContent>
            </v:textbox>
            <w10:wrap type="none"/>
          </v:shape>
        </w:pict>
      </w:r>
      <w:r>
        <w:rPr/>
        <w:pict>
          <v:shape style="position:absolute;margin-left:35pt;margin-top:721.62323pt;width:265.25pt;height:32.6pt;mso-position-horizontal-relative:page;mso-position-vertical-relative:page;z-index:-21805056" type="#_x0000_t202" id="docshape648" filled="false" stroked="false">
            <v:textbox inset="0,0,0,0">
              <w:txbxContent>
                <w:p>
                  <w:pPr>
                    <w:spacing w:before="22"/>
                    <w:ind w:left="20" w:right="0" w:firstLine="0"/>
                    <w:jc w:val="left"/>
                    <w:rPr>
                      <w:sz w:val="16"/>
                    </w:rPr>
                  </w:pPr>
                  <w:r>
                    <w:rPr>
                      <w:color w:val="231F20"/>
                      <w:w w:val="80"/>
                      <w:sz w:val="16"/>
                    </w:rPr>
                    <w:t>3</w:t>
                  </w:r>
                  <w:r>
                    <w:rPr>
                      <w:color w:val="231F20"/>
                      <w:spacing w:val="-5"/>
                      <w:sz w:val="16"/>
                    </w:rPr>
                    <w:t> </w:t>
                  </w:r>
                  <w:r>
                    <w:rPr>
                      <w:color w:val="231F20"/>
                      <w:w w:val="80"/>
                      <w:sz w:val="16"/>
                    </w:rPr>
                    <w:t>Informed</w:t>
                  </w:r>
                  <w:r>
                    <w:rPr>
                      <w:color w:val="231F20"/>
                      <w:spacing w:val="-4"/>
                      <w:sz w:val="16"/>
                    </w:rPr>
                    <w:t> </w:t>
                  </w:r>
                  <w:r>
                    <w:rPr>
                      <w:color w:val="231F20"/>
                      <w:w w:val="80"/>
                      <w:sz w:val="16"/>
                    </w:rPr>
                    <w:t>Consumer's</w:t>
                  </w:r>
                  <w:r>
                    <w:rPr>
                      <w:color w:val="231F20"/>
                      <w:spacing w:val="-4"/>
                      <w:sz w:val="16"/>
                    </w:rPr>
                    <w:t> </w:t>
                  </w:r>
                  <w:r>
                    <w:rPr>
                      <w:color w:val="231F20"/>
                      <w:w w:val="80"/>
                      <w:sz w:val="16"/>
                    </w:rPr>
                    <w:t>Guide</w:t>
                  </w:r>
                  <w:r>
                    <w:rPr>
                      <w:color w:val="231F20"/>
                      <w:spacing w:val="-4"/>
                      <w:sz w:val="16"/>
                    </w:rPr>
                    <w:t> </w:t>
                  </w:r>
                  <w:r>
                    <w:rPr>
                      <w:color w:val="231F20"/>
                      <w:w w:val="80"/>
                      <w:sz w:val="16"/>
                    </w:rPr>
                    <w:t>to</w:t>
                  </w:r>
                  <w:r>
                    <w:rPr>
                      <w:color w:val="231F20"/>
                      <w:spacing w:val="-4"/>
                      <w:sz w:val="16"/>
                    </w:rPr>
                    <w:t> </w:t>
                  </w:r>
                  <w:r>
                    <w:rPr>
                      <w:color w:val="231F20"/>
                      <w:w w:val="80"/>
                      <w:sz w:val="16"/>
                    </w:rPr>
                    <w:t>Accessible</w:t>
                  </w:r>
                  <w:r>
                    <w:rPr>
                      <w:color w:val="231F20"/>
                      <w:spacing w:val="-4"/>
                      <w:sz w:val="16"/>
                    </w:rPr>
                    <w:t> </w:t>
                  </w:r>
                  <w:r>
                    <w:rPr>
                      <w:color w:val="231F20"/>
                      <w:spacing w:val="-2"/>
                      <w:w w:val="80"/>
                      <w:sz w:val="16"/>
                    </w:rPr>
                    <w:t>Housing</w:t>
                  </w:r>
                </w:p>
                <w:p>
                  <w:pPr>
                    <w:spacing w:line="169" w:lineRule="exact" w:before="88"/>
                    <w:ind w:left="20" w:right="0" w:firstLine="0"/>
                    <w:jc w:val="left"/>
                    <w:rPr>
                      <w:rFonts w:ascii="Calibri"/>
                      <w:sz w:val="14"/>
                    </w:rPr>
                  </w:pPr>
                  <w:r>
                    <w:rPr>
                      <w:rFonts w:ascii="Calibri"/>
                      <w:color w:val="5B617B"/>
                      <w:sz w:val="14"/>
                    </w:rPr>
                    <w:t>CHAPTER</w:t>
                  </w:r>
                  <w:r>
                    <w:rPr>
                      <w:rFonts w:ascii="Calibri"/>
                      <w:color w:val="5B617B"/>
                      <w:spacing w:val="-2"/>
                      <w:sz w:val="14"/>
                    </w:rPr>
                    <w:t> </w:t>
                  </w:r>
                  <w:r>
                    <w:rPr>
                      <w:rFonts w:ascii="Calibri"/>
                      <w:color w:val="5B617B"/>
                      <w:sz w:val="14"/>
                    </w:rPr>
                    <w:t>4:</w:t>
                  </w:r>
                  <w:r>
                    <w:rPr>
                      <w:rFonts w:ascii="Calibri"/>
                      <w:color w:val="5B617B"/>
                      <w:spacing w:val="27"/>
                      <w:sz w:val="14"/>
                    </w:rPr>
                    <w:t> </w:t>
                  </w:r>
                  <w:r>
                    <w:rPr>
                      <w:rFonts w:ascii="Calibri"/>
                      <w:color w:val="5B617B"/>
                      <w:sz w:val="14"/>
                    </w:rPr>
                    <w:t>THE</w:t>
                  </w:r>
                  <w:r>
                    <w:rPr>
                      <w:rFonts w:ascii="Calibri"/>
                      <w:color w:val="5B617B"/>
                      <w:spacing w:val="-2"/>
                      <w:sz w:val="14"/>
                    </w:rPr>
                    <w:t> </w:t>
                  </w:r>
                  <w:r>
                    <w:rPr>
                      <w:rFonts w:ascii="Calibri"/>
                      <w:color w:val="5B617B"/>
                      <w:sz w:val="14"/>
                    </w:rPr>
                    <w:t>"HOME"</w:t>
                  </w:r>
                  <w:r>
                    <w:rPr>
                      <w:rFonts w:ascii="Calibri"/>
                      <w:color w:val="5B617B"/>
                      <w:spacing w:val="-2"/>
                      <w:sz w:val="14"/>
                    </w:rPr>
                    <w:t> </w:t>
                  </w:r>
                  <w:r>
                    <w:rPr>
                      <w:rFonts w:ascii="Calibri"/>
                      <w:color w:val="5B617B"/>
                      <w:sz w:val="14"/>
                    </w:rPr>
                    <w:t>IN</w:t>
                  </w:r>
                  <w:r>
                    <w:rPr>
                      <w:rFonts w:ascii="Calibri"/>
                      <w:color w:val="5B617B"/>
                      <w:spacing w:val="-2"/>
                      <w:sz w:val="14"/>
                    </w:rPr>
                    <w:t> </w:t>
                  </w:r>
                  <w:r>
                    <w:rPr>
                      <w:rFonts w:ascii="Calibri"/>
                      <w:color w:val="5B617B"/>
                      <w:sz w:val="14"/>
                    </w:rPr>
                    <w:t>HOME</w:t>
                  </w:r>
                  <w:r>
                    <w:rPr>
                      <w:rFonts w:ascii="Calibri"/>
                      <w:color w:val="5B617B"/>
                      <w:spacing w:val="-2"/>
                      <w:sz w:val="14"/>
                    </w:rPr>
                    <w:t> </w:t>
                  </w:r>
                  <w:r>
                    <w:rPr>
                      <w:rFonts w:ascii="Calibri"/>
                      <w:color w:val="5B617B"/>
                      <w:sz w:val="14"/>
                    </w:rPr>
                    <w:t>AND</w:t>
                  </w:r>
                  <w:r>
                    <w:rPr>
                      <w:rFonts w:ascii="Calibri"/>
                      <w:color w:val="5B617B"/>
                      <w:spacing w:val="-1"/>
                      <w:sz w:val="14"/>
                    </w:rPr>
                    <w:t> </w:t>
                  </w:r>
                  <w:r>
                    <w:rPr>
                      <w:rFonts w:ascii="Calibri"/>
                      <w:color w:val="5B617B"/>
                      <w:sz w:val="14"/>
                    </w:rPr>
                    <w:t>COMMUNITY-BASED</w:t>
                  </w:r>
                  <w:r>
                    <w:rPr>
                      <w:rFonts w:ascii="Calibri"/>
                      <w:color w:val="5B617B"/>
                      <w:spacing w:val="-2"/>
                      <w:sz w:val="14"/>
                    </w:rPr>
                    <w:t> </w:t>
                  </w:r>
                  <w:r>
                    <w:rPr>
                      <w:rFonts w:ascii="Calibri"/>
                      <w:color w:val="5B617B"/>
                      <w:sz w:val="14"/>
                    </w:rPr>
                    <w:t>SERVICES:</w:t>
                  </w:r>
                  <w:r>
                    <w:rPr>
                      <w:rFonts w:ascii="Calibri"/>
                      <w:color w:val="5B617B"/>
                      <w:spacing w:val="-2"/>
                      <w:sz w:val="14"/>
                    </w:rPr>
                    <w:t> </w:t>
                  </w:r>
                  <w:r>
                    <w:rPr>
                      <w:rFonts w:ascii="Calibri"/>
                      <w:color w:val="5B617B"/>
                      <w:sz w:val="14"/>
                    </w:rPr>
                    <w:t>HOUSING</w:t>
                  </w:r>
                  <w:r>
                    <w:rPr>
                      <w:rFonts w:ascii="Calibri"/>
                      <w:color w:val="5B617B"/>
                      <w:spacing w:val="-2"/>
                      <w:sz w:val="14"/>
                    </w:rPr>
                    <w:t> OPTIONS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5.95pt;height:13.2pt;mso-position-horizontal-relative:page;mso-position-vertical-relative:page;z-index:-21804544" type="#_x0000_t202" id="docshape649" filled="false" stroked="false">
            <v:textbox inset="0,0,0,0">
              <w:txbxContent>
                <w:p>
                  <w:pPr>
                    <w:spacing w:before="26"/>
                    <w:ind w:left="20" w:right="0" w:firstLine="0"/>
                    <w:jc w:val="left"/>
                    <w:rPr>
                      <w:rFonts w:ascii="Calibri"/>
                      <w:sz w:val="18"/>
                    </w:rPr>
                  </w:pPr>
                  <w:r>
                    <w:rPr>
                      <w:rFonts w:ascii="Calibri"/>
                      <w:color w:val="5B617B"/>
                      <w:w w:val="87"/>
                      <w:sz w:val="18"/>
                    </w:rPr>
                    <w:t>8</w:t>
                  </w:r>
                </w:p>
              </w:txbxContent>
            </v:textbox>
            <w10:wrap type="none"/>
          </v:shape>
        </w:pict>
      </w:r>
      <w:r>
        <w:rPr/>
        <w:pict>
          <v:shape style="position:absolute;margin-left:103.5pt;margin-top:456.5pt;width:396pt;height:64.4pt;mso-position-horizontal-relative:page;mso-position-vertical-relative:page;z-index:-21804032" type="#_x0000_t202" id="docshape650" filled="false" stroked="false">
            <v:textbox inset="0,0,0,0">
              <w:txbxContent>
                <w:p>
                  <w:pPr>
                    <w:pStyle w:val="BodyText"/>
                    <w:spacing w:line="247" w:lineRule="auto" w:before="50"/>
                    <w:ind w:left="120" w:right="82"/>
                  </w:pPr>
                  <w:r>
                    <w:rPr>
                      <w:color w:val="231F20"/>
                      <w:w w:val="80"/>
                    </w:rPr>
                    <w:t>The best place to start when looking for any housing option is your local Area Agency on Aging, Center for Independent Living or Aging and Disability Resource Center (see section, "Where do you find information and resources about long-term care?" for definitions of these agencies and how to find them). Your local city government may also be able to give you some guidance.</w:t>
                  </w:r>
                </w:p>
              </w:txbxContent>
            </v:textbox>
            <w10:wrap type="none"/>
          </v:shape>
        </w:pict>
      </w:r>
      <w:r>
        <w:rPr/>
        <w:pict>
          <v:shape style="position:absolute;margin-left:36pt;margin-top:709.647217pt;width:72pt;height:12pt;mso-position-horizontal-relative:page;mso-position-vertical-relative:page;z-index:-21803520" type="#_x0000_t202" id="docshape651"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26.6pt;mso-position-horizontal-relative:page;mso-position-vertical-relative:page;z-index:-21803008" id="docshapegroup652" coordorigin="0,0" coordsize="12060,2532">
            <v:rect style="position:absolute;left:0;top:0;width:12060;height:2124" id="docshape653" filled="true" fillcolor="#b8dbeb" stroked="false">
              <v:fill type="solid"/>
            </v:rect>
            <v:shape style="position:absolute;left:0;top:0;width:12060;height:1795" type="#_x0000_t75" id="docshape654" stroked="false">
              <v:imagedata r:id="rId37" o:title=""/>
            </v:shape>
            <v:rect style="position:absolute;left:0;top:1714;width:12060;height:410" id="docshape655" filled="true" fillcolor="#000000" stroked="false">
              <v:fill type="solid"/>
            </v:rect>
            <v:shape style="position:absolute;left:0;top:925;width:2127;height:771" id="docshape656"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657"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658"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659"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660" stroked="false">
              <v:imagedata r:id="rId38" o:title=""/>
            </v:shape>
            <v:shape style="position:absolute;left:11975;top:1152;width:85;height:580" id="docshape661"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662"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663" stroked="false">
              <v:imagedata r:id="rId39" o:title=""/>
            </v:shape>
            <v:shape style="position:absolute;left:4572;top:1426;width:128;height:208" type="#_x0000_t75" id="docshape664" stroked="false">
              <v:imagedata r:id="rId39" o:title=""/>
            </v:shape>
            <v:shape style="position:absolute;left:4996;top:1119;width:705;height:611" id="docshape665"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666"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667"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668" stroked="false">
              <v:imagedata r:id="rId40" o:title=""/>
            </v:shape>
            <v:shape style="position:absolute;left:2495;top:1198;width:995;height:511" id="docshape669"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670"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671"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672"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673" stroked="false">
              <v:imagedata r:id="rId41" o:title=""/>
            </v:shape>
            <v:shape style="position:absolute;left:9122;top:1445;width:176;height:183" type="#_x0000_t75" id="docshape674" stroked="false">
              <v:imagedata r:id="rId42" o:title=""/>
            </v:shape>
            <v:shape style="position:absolute;left:9031;top:1244;width:711;height:486" id="docshape675"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676" filled="true" fillcolor="#145aa9" stroked="false">
              <v:fill type="solid"/>
            </v:rect>
            <w10:wrap type="none"/>
          </v:group>
        </w:pict>
      </w:r>
      <w:r>
        <w:rPr/>
        <w:pict>
          <v:group style="position:absolute;margin-left:35.988396pt;margin-top:737.051331pt;width:22.5pt;height:27.45pt;mso-position-horizontal-relative:page;mso-position-vertical-relative:page;z-index:-21802496" id="docshapegroup677" coordorigin="720,14741" coordsize="450,549">
            <v:shape style="position:absolute;left:783;top:15116;width:323;height:173" type="#_x0000_t75" id="docshape678" stroked="false">
              <v:imagedata r:id="rId43" o:title=""/>
            </v:shape>
            <v:shape style="position:absolute;left:783;top:14802;width:323;height:302" type="#_x0000_t75" id="docshape679" stroked="false">
              <v:imagedata r:id="rId103" o:title=""/>
            </v:shape>
            <v:shape style="position:absolute;left:719;top:14741;width:450;height:190" id="docshape680"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line style="position:absolute;mso-position-horizontal-relative:page;mso-position-vertical-relative:page;z-index:-21801984" from="36pt,712pt" to="108pt,712pt" stroked="true" strokeweight=".5pt" strokecolor="#231f20">
            <v:stroke dashstyle="solid"/>
            <w10:wrap type="none"/>
          </v:line>
        </w:pict>
      </w:r>
      <w:r>
        <w:rPr/>
        <w:pict>
          <v:shape style="position:absolute;margin-left:182.453003pt;margin-top:104.975998pt;width:238.05pt;height:21.05pt;mso-position-horizontal-relative:page;mso-position-vertical-relative:page;z-index:-21801472" type="#_x0000_t202" id="docshape681" filled="false" stroked="false">
            <v:textbox inset="0,0,0,0">
              <w:txbxContent>
                <w:p>
                  <w:pPr>
                    <w:spacing w:before="23"/>
                    <w:ind w:left="20" w:right="0" w:firstLine="0"/>
                    <w:jc w:val="left"/>
                    <w:rPr>
                      <w:rFonts w:ascii="Gill Sans MT"/>
                      <w:b/>
                      <w:sz w:val="32"/>
                    </w:rPr>
                  </w:pPr>
                  <w:r>
                    <w:rPr>
                      <w:rFonts w:ascii="Gill Sans MT"/>
                      <w:b/>
                      <w:color w:val="FFFFFF"/>
                      <w:w w:val="90"/>
                      <w:sz w:val="32"/>
                    </w:rPr>
                    <w:t>CHAPTER</w:t>
                  </w:r>
                  <w:r>
                    <w:rPr>
                      <w:rFonts w:ascii="Gill Sans MT"/>
                      <w:b/>
                      <w:color w:val="FFFFFF"/>
                      <w:spacing w:val="26"/>
                      <w:sz w:val="32"/>
                    </w:rPr>
                    <w:t> </w:t>
                  </w:r>
                  <w:r>
                    <w:rPr>
                      <w:rFonts w:ascii="Gill Sans MT"/>
                      <w:b/>
                      <w:color w:val="FFFFFF"/>
                      <w:w w:val="90"/>
                      <w:sz w:val="32"/>
                    </w:rPr>
                    <w:t>5:</w:t>
                  </w:r>
                  <w:r>
                    <w:rPr>
                      <w:rFonts w:ascii="Gill Sans MT"/>
                      <w:b/>
                      <w:color w:val="FFFFFF"/>
                      <w:spacing w:val="17"/>
                      <w:sz w:val="32"/>
                    </w:rPr>
                    <w:t> </w:t>
                  </w:r>
                  <w:r>
                    <w:rPr>
                      <w:rFonts w:ascii="Gill Sans MT"/>
                      <w:b/>
                      <w:color w:val="FFFFFF"/>
                      <w:w w:val="90"/>
                      <w:sz w:val="32"/>
                    </w:rPr>
                    <w:t>HOUSING</w:t>
                  </w:r>
                  <w:r>
                    <w:rPr>
                      <w:rFonts w:ascii="Gill Sans MT"/>
                      <w:b/>
                      <w:color w:val="FFFFFF"/>
                      <w:spacing w:val="27"/>
                      <w:sz w:val="32"/>
                    </w:rPr>
                    <w:t> </w:t>
                  </w:r>
                  <w:r>
                    <w:rPr>
                      <w:rFonts w:ascii="Gill Sans MT"/>
                      <w:b/>
                      <w:color w:val="FFFFFF"/>
                      <w:spacing w:val="-2"/>
                      <w:w w:val="90"/>
                      <w:sz w:val="32"/>
                    </w:rPr>
                    <w:t>RIGHTS</w:t>
                  </w:r>
                </w:p>
              </w:txbxContent>
            </v:textbox>
            <w10:wrap type="none"/>
          </v:shape>
        </w:pict>
      </w:r>
      <w:r>
        <w:rPr/>
        <w:pict>
          <v:shape style="position:absolute;margin-left:35pt;margin-top:130.856003pt;width:513.25pt;height:56.2pt;mso-position-horizontal-relative:page;mso-position-vertical-relative:page;z-index:-21800960" type="#_x0000_t202" id="docshape682" filled="false" stroked="false">
            <v:textbox inset="0,0,0,0">
              <w:txbxContent>
                <w:p>
                  <w:pPr>
                    <w:spacing w:before="15"/>
                    <w:ind w:left="20" w:right="0" w:firstLine="0"/>
                    <w:jc w:val="left"/>
                    <w:rPr>
                      <w:rFonts w:ascii="Century Gothic"/>
                      <w:b/>
                      <w:sz w:val="24"/>
                    </w:rPr>
                  </w:pPr>
                  <w:r>
                    <w:rPr>
                      <w:rFonts w:ascii="Century Gothic"/>
                      <w:b/>
                      <w:color w:val="3953A4"/>
                      <w:spacing w:val="-4"/>
                      <w:w w:val="115"/>
                      <w:sz w:val="24"/>
                    </w:rPr>
                    <w:t>Your</w:t>
                  </w:r>
                  <w:r>
                    <w:rPr>
                      <w:rFonts w:ascii="Century Gothic"/>
                      <w:b/>
                      <w:color w:val="3953A4"/>
                      <w:spacing w:val="-11"/>
                      <w:w w:val="115"/>
                      <w:sz w:val="24"/>
                    </w:rPr>
                    <w:t> </w:t>
                  </w:r>
                  <w:r>
                    <w:rPr>
                      <w:rFonts w:ascii="Century Gothic"/>
                      <w:b/>
                      <w:color w:val="3953A4"/>
                      <w:spacing w:val="-2"/>
                      <w:w w:val="120"/>
                      <w:sz w:val="24"/>
                    </w:rPr>
                    <w:t>rights</w:t>
                  </w:r>
                </w:p>
                <w:p>
                  <w:pPr>
                    <w:pStyle w:val="BodyText"/>
                    <w:spacing w:line="247" w:lineRule="auto" w:before="5"/>
                    <w:ind w:left="20"/>
                  </w:pPr>
                  <w:r>
                    <w:rPr>
                      <w:color w:val="231F20"/>
                      <w:w w:val="80"/>
                    </w:rPr>
                    <w:t>Knowing your rights as a tenant is very important. Many of your rights come from the Fair Housing Act, which gives persons with disabilities significant protections. Since the federal law defines a disability broadly, many older adults qualify as persons with </w:t>
                  </w:r>
                  <w:r>
                    <w:rPr>
                      <w:color w:val="231F20"/>
                      <w:w w:val="90"/>
                    </w:rPr>
                    <w:t>disabilities</w:t>
                  </w:r>
                  <w:r>
                    <w:rPr>
                      <w:color w:val="231F20"/>
                      <w:spacing w:val="-4"/>
                      <w:w w:val="90"/>
                    </w:rPr>
                    <w:t> </w:t>
                  </w:r>
                  <w:r>
                    <w:rPr>
                      <w:color w:val="231F20"/>
                      <w:w w:val="90"/>
                    </w:rPr>
                    <w:t>as</w:t>
                  </w:r>
                  <w:r>
                    <w:rPr>
                      <w:color w:val="231F20"/>
                      <w:spacing w:val="-4"/>
                      <w:w w:val="90"/>
                    </w:rPr>
                    <w:t> </w:t>
                  </w:r>
                  <w:r>
                    <w:rPr>
                      <w:color w:val="231F20"/>
                      <w:w w:val="90"/>
                    </w:rPr>
                    <w:t>well.</w:t>
                  </w:r>
                </w:p>
              </w:txbxContent>
            </v:textbox>
            <w10:wrap type="none"/>
          </v:shape>
        </w:pict>
      </w:r>
      <w:r>
        <w:rPr/>
        <w:pict>
          <v:shape style="position:absolute;margin-left:35pt;margin-top:198.205002pt;width:527.3pt;height:41.65pt;mso-position-horizontal-relative:page;mso-position-vertical-relative:page;z-index:-21800448" type="#_x0000_t202" id="docshape683" filled="false" stroked="false">
            <v:textbox inset="0,0,0,0">
              <w:txbxContent>
                <w:p>
                  <w:pPr>
                    <w:pStyle w:val="BodyText"/>
                    <w:spacing w:line="247" w:lineRule="auto" w:before="23"/>
                    <w:ind w:left="20"/>
                  </w:pPr>
                  <w:r>
                    <w:rPr>
                      <w:color w:val="231F20"/>
                      <w:w w:val="80"/>
                    </w:rPr>
                    <w:t>The Fair Housing Act applies to anywhere that someone considers "home." It does not apply to a hotel or hospital, but it does apply to</w:t>
                  </w:r>
                  <w:r>
                    <w:rPr>
                      <w:color w:val="231F20"/>
                      <w:spacing w:val="-3"/>
                      <w:w w:val="80"/>
                    </w:rPr>
                    <w:t> </w:t>
                  </w:r>
                  <w:r>
                    <w:rPr>
                      <w:color w:val="231F20"/>
                      <w:w w:val="80"/>
                    </w:rPr>
                    <w:t>nursing</w:t>
                  </w:r>
                  <w:r>
                    <w:rPr>
                      <w:color w:val="231F20"/>
                      <w:spacing w:val="-3"/>
                      <w:w w:val="80"/>
                    </w:rPr>
                    <w:t> </w:t>
                  </w:r>
                  <w:r>
                    <w:rPr>
                      <w:color w:val="231F20"/>
                      <w:w w:val="80"/>
                    </w:rPr>
                    <w:t>homes,</w:t>
                  </w:r>
                  <w:r>
                    <w:rPr>
                      <w:color w:val="231F20"/>
                      <w:spacing w:val="-3"/>
                      <w:w w:val="80"/>
                    </w:rPr>
                    <w:t> </w:t>
                  </w:r>
                  <w:r>
                    <w:rPr>
                      <w:color w:val="231F20"/>
                      <w:w w:val="80"/>
                    </w:rPr>
                    <w:t>assisted</w:t>
                  </w:r>
                  <w:r>
                    <w:rPr>
                      <w:color w:val="231F20"/>
                      <w:spacing w:val="-3"/>
                      <w:w w:val="80"/>
                    </w:rPr>
                    <w:t> </w:t>
                  </w:r>
                  <w:r>
                    <w:rPr>
                      <w:color w:val="231F20"/>
                      <w:w w:val="80"/>
                    </w:rPr>
                    <w:t>living</w:t>
                  </w:r>
                  <w:r>
                    <w:rPr>
                      <w:color w:val="231F20"/>
                      <w:spacing w:val="-3"/>
                      <w:w w:val="80"/>
                    </w:rPr>
                    <w:t> </w:t>
                  </w:r>
                  <w:r>
                    <w:rPr>
                      <w:color w:val="231F20"/>
                      <w:w w:val="80"/>
                    </w:rPr>
                    <w:t>facilities,</w:t>
                  </w:r>
                  <w:r>
                    <w:rPr>
                      <w:color w:val="231F20"/>
                      <w:spacing w:val="-3"/>
                      <w:w w:val="80"/>
                    </w:rPr>
                    <w:t> </w:t>
                  </w:r>
                  <w:r>
                    <w:rPr>
                      <w:color w:val="231F20"/>
                      <w:w w:val="80"/>
                    </w:rPr>
                    <w:t>senior</w:t>
                  </w:r>
                  <w:r>
                    <w:rPr>
                      <w:color w:val="231F20"/>
                      <w:spacing w:val="-3"/>
                      <w:w w:val="80"/>
                    </w:rPr>
                    <w:t> </w:t>
                  </w:r>
                  <w:r>
                    <w:rPr>
                      <w:color w:val="231F20"/>
                      <w:w w:val="80"/>
                    </w:rPr>
                    <w:t>communities</w:t>
                  </w:r>
                  <w:r>
                    <w:rPr>
                      <w:color w:val="231F20"/>
                      <w:spacing w:val="-3"/>
                      <w:w w:val="80"/>
                    </w:rPr>
                    <w:t> </w:t>
                  </w:r>
                  <w:r>
                    <w:rPr>
                      <w:color w:val="231F20"/>
                      <w:w w:val="80"/>
                    </w:rPr>
                    <w:t>and</w:t>
                  </w:r>
                  <w:r>
                    <w:rPr>
                      <w:color w:val="231F20"/>
                      <w:spacing w:val="-3"/>
                      <w:w w:val="80"/>
                    </w:rPr>
                    <w:t> </w:t>
                  </w:r>
                  <w:r>
                    <w:rPr>
                      <w:color w:val="231F20"/>
                      <w:w w:val="80"/>
                    </w:rPr>
                    <w:t>other</w:t>
                  </w:r>
                  <w:r>
                    <w:rPr>
                      <w:color w:val="231F20"/>
                      <w:spacing w:val="-3"/>
                      <w:w w:val="80"/>
                    </w:rPr>
                    <w:t> </w:t>
                  </w:r>
                  <w:r>
                    <w:rPr>
                      <w:color w:val="231F20"/>
                      <w:w w:val="80"/>
                    </w:rPr>
                    <w:t>places</w:t>
                  </w:r>
                  <w:r>
                    <w:rPr>
                      <w:color w:val="231F20"/>
                      <w:spacing w:val="-3"/>
                      <w:w w:val="80"/>
                    </w:rPr>
                    <w:t> </w:t>
                  </w:r>
                  <w:r>
                    <w:rPr>
                      <w:color w:val="231F20"/>
                      <w:w w:val="80"/>
                    </w:rPr>
                    <w:t>where</w:t>
                  </w:r>
                  <w:r>
                    <w:rPr>
                      <w:color w:val="231F20"/>
                      <w:spacing w:val="-3"/>
                      <w:w w:val="80"/>
                    </w:rPr>
                    <w:t> </w:t>
                  </w:r>
                  <w:r>
                    <w:rPr>
                      <w:color w:val="231F20"/>
                      <w:w w:val="80"/>
                    </w:rPr>
                    <w:t>people</w:t>
                  </w:r>
                  <w:r>
                    <w:rPr>
                      <w:color w:val="231F20"/>
                      <w:spacing w:val="-3"/>
                      <w:w w:val="80"/>
                    </w:rPr>
                    <w:t> </w:t>
                  </w:r>
                  <w:r>
                    <w:rPr>
                      <w:color w:val="231F20"/>
                      <w:w w:val="80"/>
                    </w:rPr>
                    <w:t>live.</w:t>
                  </w:r>
                  <w:r>
                    <w:rPr>
                      <w:color w:val="231F20"/>
                      <w:spacing w:val="-3"/>
                      <w:w w:val="80"/>
                    </w:rPr>
                    <w:t> </w:t>
                  </w:r>
                  <w:r>
                    <w:rPr>
                      <w:color w:val="231F20"/>
                      <w:w w:val="80"/>
                    </w:rPr>
                    <w:t>Under</w:t>
                  </w:r>
                  <w:r>
                    <w:rPr>
                      <w:color w:val="231F20"/>
                      <w:spacing w:val="-3"/>
                      <w:w w:val="80"/>
                    </w:rPr>
                    <w:t> </w:t>
                  </w:r>
                  <w:r>
                    <w:rPr>
                      <w:color w:val="231F20"/>
                      <w:w w:val="80"/>
                    </w:rPr>
                    <w:t>the</w:t>
                  </w:r>
                  <w:r>
                    <w:rPr>
                      <w:color w:val="231F20"/>
                      <w:spacing w:val="-3"/>
                      <w:w w:val="80"/>
                    </w:rPr>
                    <w:t> </w:t>
                  </w:r>
                  <w:r>
                    <w:rPr>
                      <w:color w:val="231F20"/>
                      <w:w w:val="80"/>
                    </w:rPr>
                    <w:t>law,</w:t>
                  </w:r>
                  <w:r>
                    <w:rPr>
                      <w:color w:val="231F20"/>
                      <w:spacing w:val="-3"/>
                      <w:w w:val="80"/>
                    </w:rPr>
                    <w:t> </w:t>
                  </w:r>
                  <w:r>
                    <w:rPr>
                      <w:color w:val="231F20"/>
                      <w:w w:val="80"/>
                    </w:rPr>
                    <w:t>a</w:t>
                  </w:r>
                  <w:r>
                    <w:rPr>
                      <w:color w:val="231F20"/>
                      <w:spacing w:val="-3"/>
                      <w:w w:val="80"/>
                    </w:rPr>
                    <w:t> </w:t>
                  </w:r>
                  <w:r>
                    <w:rPr>
                      <w:color w:val="231F20"/>
                      <w:w w:val="80"/>
                    </w:rPr>
                    <w:t>landlord</w:t>
                  </w:r>
                  <w:r>
                    <w:rPr>
                      <w:color w:val="231F20"/>
                      <w:spacing w:val="-3"/>
                      <w:w w:val="80"/>
                    </w:rPr>
                    <w:t> </w:t>
                  </w:r>
                  <w:r>
                    <w:rPr>
                      <w:color w:val="231F20"/>
                      <w:w w:val="80"/>
                    </w:rPr>
                    <w:t>cannot </w:t>
                  </w:r>
                  <w:r>
                    <w:rPr>
                      <w:color w:val="231F20"/>
                      <w:spacing w:val="-2"/>
                      <w:w w:val="85"/>
                    </w:rPr>
                    <w:t>take any of the following actions based on disability:</w:t>
                  </w:r>
                </w:p>
              </w:txbxContent>
            </v:textbox>
            <w10:wrap type="none"/>
          </v:shape>
        </w:pict>
      </w:r>
      <w:r>
        <w:rPr/>
        <w:pict>
          <v:shape style="position:absolute;margin-left:51.005001pt;margin-top:250.428925pt;width:498pt;height:134.65pt;mso-position-horizontal-relative:page;mso-position-vertical-relative:page;z-index:-21799936" type="#_x0000_t202" id="docshape684" filled="false" stroked="false">
            <v:textbox inset="0,0,0,0">
              <w:txbxContent>
                <w:p>
                  <w:pPr>
                    <w:pStyle w:val="BodyText"/>
                    <w:numPr>
                      <w:ilvl w:val="0"/>
                      <w:numId w:val="4"/>
                    </w:numPr>
                    <w:tabs>
                      <w:tab w:pos="180" w:val="left" w:leader="none"/>
                    </w:tabs>
                    <w:spacing w:line="267" w:lineRule="exact" w:before="20" w:after="0"/>
                    <w:ind w:left="179" w:right="0" w:hanging="160"/>
                    <w:jc w:val="left"/>
                  </w:pPr>
                  <w:r>
                    <w:rPr>
                      <w:color w:val="231F20"/>
                      <w:w w:val="75"/>
                    </w:rPr>
                    <w:t>Refuse</w:t>
                  </w:r>
                  <w:r>
                    <w:rPr>
                      <w:color w:val="231F20"/>
                    </w:rPr>
                    <w:t> </w:t>
                  </w:r>
                  <w:r>
                    <w:rPr>
                      <w:color w:val="231F20"/>
                      <w:w w:val="75"/>
                    </w:rPr>
                    <w:t>to</w:t>
                  </w:r>
                  <w:r>
                    <w:rPr>
                      <w:color w:val="231F20"/>
                    </w:rPr>
                    <w:t> </w:t>
                  </w:r>
                  <w:r>
                    <w:rPr>
                      <w:color w:val="231F20"/>
                      <w:w w:val="75"/>
                    </w:rPr>
                    <w:t>rent</w:t>
                  </w:r>
                  <w:r>
                    <w:rPr>
                      <w:color w:val="231F20"/>
                    </w:rPr>
                    <w:t> </w:t>
                  </w:r>
                  <w:r>
                    <w:rPr>
                      <w:color w:val="231F20"/>
                      <w:w w:val="75"/>
                    </w:rPr>
                    <w:t>or</w:t>
                  </w:r>
                  <w:r>
                    <w:rPr>
                      <w:color w:val="231F20"/>
                    </w:rPr>
                    <w:t> </w:t>
                  </w:r>
                  <w:r>
                    <w:rPr>
                      <w:color w:val="231F20"/>
                      <w:w w:val="75"/>
                    </w:rPr>
                    <w:t>sell</w:t>
                  </w:r>
                  <w:r>
                    <w:rPr>
                      <w:color w:val="231F20"/>
                    </w:rPr>
                    <w:t> </w:t>
                  </w:r>
                  <w:r>
                    <w:rPr>
                      <w:color w:val="231F20"/>
                      <w:spacing w:val="-2"/>
                      <w:w w:val="75"/>
                    </w:rPr>
                    <w:t>housing</w:t>
                  </w:r>
                </w:p>
                <w:p>
                  <w:pPr>
                    <w:pStyle w:val="BodyText"/>
                    <w:numPr>
                      <w:ilvl w:val="0"/>
                      <w:numId w:val="4"/>
                    </w:numPr>
                    <w:tabs>
                      <w:tab w:pos="180" w:val="left" w:leader="none"/>
                    </w:tabs>
                    <w:spacing w:line="264" w:lineRule="exact" w:before="0" w:after="0"/>
                    <w:ind w:left="179" w:right="0" w:hanging="160"/>
                    <w:jc w:val="left"/>
                  </w:pPr>
                  <w:r>
                    <w:rPr>
                      <w:color w:val="231F20"/>
                      <w:w w:val="80"/>
                    </w:rPr>
                    <w:t>Refuse</w:t>
                  </w:r>
                  <w:r>
                    <w:rPr>
                      <w:color w:val="231F20"/>
                      <w:spacing w:val="-4"/>
                      <w:w w:val="80"/>
                    </w:rPr>
                    <w:t> </w:t>
                  </w:r>
                  <w:r>
                    <w:rPr>
                      <w:color w:val="231F20"/>
                      <w:w w:val="80"/>
                    </w:rPr>
                    <w:t>to</w:t>
                  </w:r>
                  <w:r>
                    <w:rPr>
                      <w:color w:val="231F20"/>
                      <w:spacing w:val="-3"/>
                      <w:w w:val="80"/>
                    </w:rPr>
                    <w:t> </w:t>
                  </w:r>
                  <w:r>
                    <w:rPr>
                      <w:color w:val="231F20"/>
                      <w:w w:val="80"/>
                    </w:rPr>
                    <w:t>negotiate</w:t>
                  </w:r>
                  <w:r>
                    <w:rPr>
                      <w:color w:val="231F20"/>
                      <w:spacing w:val="-4"/>
                      <w:w w:val="80"/>
                    </w:rPr>
                    <w:t> </w:t>
                  </w:r>
                  <w:r>
                    <w:rPr>
                      <w:color w:val="231F20"/>
                      <w:w w:val="80"/>
                    </w:rPr>
                    <w:t>for</w:t>
                  </w:r>
                  <w:r>
                    <w:rPr>
                      <w:color w:val="231F20"/>
                      <w:spacing w:val="-3"/>
                      <w:w w:val="80"/>
                    </w:rPr>
                    <w:t> </w:t>
                  </w:r>
                  <w:r>
                    <w:rPr>
                      <w:color w:val="231F20"/>
                      <w:spacing w:val="-2"/>
                      <w:w w:val="80"/>
                    </w:rPr>
                    <w:t>housing</w:t>
                  </w:r>
                </w:p>
                <w:p>
                  <w:pPr>
                    <w:pStyle w:val="BodyText"/>
                    <w:numPr>
                      <w:ilvl w:val="0"/>
                      <w:numId w:val="4"/>
                    </w:numPr>
                    <w:tabs>
                      <w:tab w:pos="180" w:val="left" w:leader="none"/>
                    </w:tabs>
                    <w:spacing w:line="264" w:lineRule="exact" w:before="0" w:after="0"/>
                    <w:ind w:left="179" w:right="0" w:hanging="160"/>
                    <w:jc w:val="left"/>
                  </w:pPr>
                  <w:r>
                    <w:rPr>
                      <w:color w:val="231F20"/>
                      <w:w w:val="85"/>
                    </w:rPr>
                    <w:t>Make</w:t>
                  </w:r>
                  <w:r>
                    <w:rPr>
                      <w:color w:val="231F20"/>
                      <w:spacing w:val="-2"/>
                      <w:w w:val="85"/>
                    </w:rPr>
                    <w:t> </w:t>
                  </w:r>
                  <w:r>
                    <w:rPr>
                      <w:color w:val="231F20"/>
                      <w:w w:val="85"/>
                    </w:rPr>
                    <w:t>housing</w:t>
                  </w:r>
                  <w:r>
                    <w:rPr>
                      <w:color w:val="231F20"/>
                      <w:spacing w:val="-2"/>
                      <w:w w:val="85"/>
                    </w:rPr>
                    <w:t> unavailable</w:t>
                  </w:r>
                </w:p>
                <w:p>
                  <w:pPr>
                    <w:pStyle w:val="BodyText"/>
                    <w:numPr>
                      <w:ilvl w:val="0"/>
                      <w:numId w:val="4"/>
                    </w:numPr>
                    <w:tabs>
                      <w:tab w:pos="180" w:val="left" w:leader="none"/>
                    </w:tabs>
                    <w:spacing w:line="264" w:lineRule="exact" w:before="0" w:after="0"/>
                    <w:ind w:left="179" w:right="0" w:hanging="160"/>
                    <w:jc w:val="left"/>
                  </w:pPr>
                  <w:r>
                    <w:rPr>
                      <w:color w:val="231F20"/>
                      <w:w w:val="80"/>
                    </w:rPr>
                    <w:t>Deny</w:t>
                  </w:r>
                  <w:r>
                    <w:rPr>
                      <w:color w:val="231F20"/>
                      <w:spacing w:val="-9"/>
                    </w:rPr>
                    <w:t> </w:t>
                  </w:r>
                  <w:r>
                    <w:rPr>
                      <w:color w:val="231F20"/>
                      <w:w w:val="80"/>
                    </w:rPr>
                    <w:t>a</w:t>
                  </w:r>
                  <w:r>
                    <w:rPr>
                      <w:color w:val="231F20"/>
                      <w:spacing w:val="-8"/>
                    </w:rPr>
                    <w:t> </w:t>
                  </w:r>
                  <w:r>
                    <w:rPr>
                      <w:color w:val="231F20"/>
                      <w:spacing w:val="-2"/>
                      <w:w w:val="80"/>
                    </w:rPr>
                    <w:t>dwelling</w:t>
                  </w:r>
                </w:p>
                <w:p>
                  <w:pPr>
                    <w:pStyle w:val="BodyText"/>
                    <w:numPr>
                      <w:ilvl w:val="0"/>
                      <w:numId w:val="4"/>
                    </w:numPr>
                    <w:tabs>
                      <w:tab w:pos="180" w:val="left" w:leader="none"/>
                    </w:tabs>
                    <w:spacing w:line="264" w:lineRule="exact" w:before="0" w:after="0"/>
                    <w:ind w:left="179" w:right="0" w:hanging="160"/>
                    <w:jc w:val="left"/>
                  </w:pPr>
                  <w:r>
                    <w:rPr>
                      <w:color w:val="231F20"/>
                      <w:w w:val="75"/>
                    </w:rPr>
                    <w:t>Set</w:t>
                  </w:r>
                  <w:r>
                    <w:rPr>
                      <w:color w:val="231F20"/>
                      <w:spacing w:val="4"/>
                    </w:rPr>
                    <w:t> </w:t>
                  </w:r>
                  <w:r>
                    <w:rPr>
                      <w:color w:val="231F20"/>
                      <w:w w:val="75"/>
                    </w:rPr>
                    <w:t>different</w:t>
                  </w:r>
                  <w:r>
                    <w:rPr>
                      <w:color w:val="231F20"/>
                      <w:spacing w:val="4"/>
                    </w:rPr>
                    <w:t> </w:t>
                  </w:r>
                  <w:r>
                    <w:rPr>
                      <w:color w:val="231F20"/>
                      <w:w w:val="75"/>
                    </w:rPr>
                    <w:t>terms,</w:t>
                  </w:r>
                  <w:r>
                    <w:rPr>
                      <w:color w:val="231F20"/>
                      <w:spacing w:val="5"/>
                    </w:rPr>
                    <w:t> </w:t>
                  </w:r>
                  <w:r>
                    <w:rPr>
                      <w:color w:val="231F20"/>
                      <w:w w:val="75"/>
                    </w:rPr>
                    <w:t>conditions</w:t>
                  </w:r>
                  <w:r>
                    <w:rPr>
                      <w:color w:val="231F20"/>
                      <w:spacing w:val="4"/>
                    </w:rPr>
                    <w:t> </w:t>
                  </w:r>
                  <w:r>
                    <w:rPr>
                      <w:color w:val="231F20"/>
                      <w:w w:val="75"/>
                    </w:rPr>
                    <w:t>or</w:t>
                  </w:r>
                  <w:r>
                    <w:rPr>
                      <w:color w:val="231F20"/>
                      <w:spacing w:val="4"/>
                    </w:rPr>
                    <w:t> </w:t>
                  </w:r>
                  <w:r>
                    <w:rPr>
                      <w:color w:val="231F20"/>
                      <w:w w:val="75"/>
                    </w:rPr>
                    <w:t>privileges</w:t>
                  </w:r>
                  <w:r>
                    <w:rPr>
                      <w:color w:val="231F20"/>
                      <w:spacing w:val="5"/>
                    </w:rPr>
                    <w:t> </w:t>
                  </w:r>
                  <w:r>
                    <w:rPr>
                      <w:color w:val="231F20"/>
                      <w:w w:val="75"/>
                    </w:rPr>
                    <w:t>for</w:t>
                  </w:r>
                  <w:r>
                    <w:rPr>
                      <w:color w:val="231F20"/>
                      <w:spacing w:val="4"/>
                    </w:rPr>
                    <w:t> </w:t>
                  </w:r>
                  <w:r>
                    <w:rPr>
                      <w:color w:val="231F20"/>
                      <w:w w:val="75"/>
                    </w:rPr>
                    <w:t>sale</w:t>
                  </w:r>
                  <w:r>
                    <w:rPr>
                      <w:color w:val="231F20"/>
                      <w:spacing w:val="4"/>
                    </w:rPr>
                    <w:t> </w:t>
                  </w:r>
                  <w:r>
                    <w:rPr>
                      <w:color w:val="231F20"/>
                      <w:w w:val="75"/>
                    </w:rPr>
                    <w:t>or</w:t>
                  </w:r>
                  <w:r>
                    <w:rPr>
                      <w:color w:val="231F20"/>
                      <w:spacing w:val="5"/>
                    </w:rPr>
                    <w:t> </w:t>
                  </w:r>
                  <w:r>
                    <w:rPr>
                      <w:color w:val="231F20"/>
                      <w:w w:val="75"/>
                    </w:rPr>
                    <w:t>rental</w:t>
                  </w:r>
                  <w:r>
                    <w:rPr>
                      <w:color w:val="231F20"/>
                      <w:spacing w:val="4"/>
                    </w:rPr>
                    <w:t> </w:t>
                  </w:r>
                  <w:r>
                    <w:rPr>
                      <w:color w:val="231F20"/>
                      <w:w w:val="75"/>
                    </w:rPr>
                    <w:t>of</w:t>
                  </w:r>
                  <w:r>
                    <w:rPr>
                      <w:color w:val="231F20"/>
                      <w:spacing w:val="4"/>
                    </w:rPr>
                    <w:t> </w:t>
                  </w:r>
                  <w:r>
                    <w:rPr>
                      <w:color w:val="231F20"/>
                      <w:w w:val="75"/>
                    </w:rPr>
                    <w:t>a</w:t>
                  </w:r>
                  <w:r>
                    <w:rPr>
                      <w:color w:val="231F20"/>
                      <w:spacing w:val="5"/>
                    </w:rPr>
                    <w:t> </w:t>
                  </w:r>
                  <w:r>
                    <w:rPr>
                      <w:color w:val="231F20"/>
                      <w:spacing w:val="-2"/>
                      <w:w w:val="75"/>
                    </w:rPr>
                    <w:t>dwelling</w:t>
                  </w:r>
                </w:p>
                <w:p>
                  <w:pPr>
                    <w:pStyle w:val="BodyText"/>
                    <w:numPr>
                      <w:ilvl w:val="0"/>
                      <w:numId w:val="4"/>
                    </w:numPr>
                    <w:tabs>
                      <w:tab w:pos="180" w:val="left" w:leader="none"/>
                    </w:tabs>
                    <w:spacing w:line="264" w:lineRule="exact" w:before="0" w:after="0"/>
                    <w:ind w:left="179" w:right="0" w:hanging="160"/>
                    <w:jc w:val="left"/>
                  </w:pPr>
                  <w:r>
                    <w:rPr>
                      <w:color w:val="231F20"/>
                      <w:w w:val="80"/>
                    </w:rPr>
                    <w:t>Provide</w:t>
                  </w:r>
                  <w:r>
                    <w:rPr>
                      <w:color w:val="231F20"/>
                      <w:spacing w:val="-4"/>
                      <w:w w:val="80"/>
                    </w:rPr>
                    <w:t> </w:t>
                  </w:r>
                  <w:r>
                    <w:rPr>
                      <w:color w:val="231F20"/>
                      <w:w w:val="80"/>
                    </w:rPr>
                    <w:t>different</w:t>
                  </w:r>
                  <w:r>
                    <w:rPr>
                      <w:color w:val="231F20"/>
                      <w:spacing w:val="-3"/>
                      <w:w w:val="80"/>
                    </w:rPr>
                    <w:t> </w:t>
                  </w:r>
                  <w:r>
                    <w:rPr>
                      <w:color w:val="231F20"/>
                      <w:w w:val="80"/>
                    </w:rPr>
                    <w:t>housing</w:t>
                  </w:r>
                  <w:r>
                    <w:rPr>
                      <w:color w:val="231F20"/>
                      <w:spacing w:val="-3"/>
                      <w:w w:val="80"/>
                    </w:rPr>
                    <w:t> </w:t>
                  </w:r>
                  <w:r>
                    <w:rPr>
                      <w:color w:val="231F20"/>
                      <w:w w:val="80"/>
                    </w:rPr>
                    <w:t>services</w:t>
                  </w:r>
                  <w:r>
                    <w:rPr>
                      <w:color w:val="231F20"/>
                      <w:spacing w:val="-4"/>
                      <w:w w:val="80"/>
                    </w:rPr>
                    <w:t> </w:t>
                  </w:r>
                  <w:r>
                    <w:rPr>
                      <w:color w:val="231F20"/>
                      <w:w w:val="80"/>
                    </w:rPr>
                    <w:t>or</w:t>
                  </w:r>
                  <w:r>
                    <w:rPr>
                      <w:color w:val="231F20"/>
                      <w:spacing w:val="-3"/>
                      <w:w w:val="80"/>
                    </w:rPr>
                    <w:t> </w:t>
                  </w:r>
                  <w:r>
                    <w:rPr>
                      <w:color w:val="231F20"/>
                      <w:spacing w:val="-2"/>
                      <w:w w:val="80"/>
                    </w:rPr>
                    <w:t>facilities</w:t>
                  </w:r>
                </w:p>
                <w:p>
                  <w:pPr>
                    <w:pStyle w:val="BodyText"/>
                    <w:numPr>
                      <w:ilvl w:val="0"/>
                      <w:numId w:val="4"/>
                    </w:numPr>
                    <w:tabs>
                      <w:tab w:pos="180" w:val="left" w:leader="none"/>
                    </w:tabs>
                    <w:spacing w:line="264" w:lineRule="exact" w:before="0" w:after="0"/>
                    <w:ind w:left="179" w:right="0" w:hanging="160"/>
                    <w:jc w:val="left"/>
                  </w:pPr>
                  <w:r>
                    <w:rPr>
                      <w:color w:val="231F20"/>
                      <w:w w:val="80"/>
                    </w:rPr>
                    <w:t>Falsely</w:t>
                  </w:r>
                  <w:r>
                    <w:rPr>
                      <w:color w:val="231F20"/>
                      <w:spacing w:val="-1"/>
                      <w:w w:val="80"/>
                    </w:rPr>
                    <w:t> </w:t>
                  </w:r>
                  <w:r>
                    <w:rPr>
                      <w:color w:val="231F20"/>
                      <w:w w:val="80"/>
                    </w:rPr>
                    <w:t>deny</w:t>
                  </w:r>
                  <w:r>
                    <w:rPr>
                      <w:color w:val="231F20"/>
                      <w:spacing w:val="-13"/>
                    </w:rPr>
                    <w:t> </w:t>
                  </w:r>
                  <w:r>
                    <w:rPr>
                      <w:color w:val="231F20"/>
                      <w:w w:val="80"/>
                    </w:rPr>
                    <w:t>housing</w:t>
                  </w:r>
                  <w:r>
                    <w:rPr>
                      <w:color w:val="231F20"/>
                      <w:spacing w:val="-14"/>
                    </w:rPr>
                    <w:t> </w:t>
                  </w:r>
                  <w:r>
                    <w:rPr>
                      <w:color w:val="231F20"/>
                      <w:w w:val="80"/>
                    </w:rPr>
                    <w:t>is</w:t>
                  </w:r>
                  <w:r>
                    <w:rPr>
                      <w:color w:val="231F20"/>
                      <w:spacing w:val="-13"/>
                    </w:rPr>
                    <w:t> </w:t>
                  </w:r>
                  <w:r>
                    <w:rPr>
                      <w:color w:val="231F20"/>
                      <w:w w:val="80"/>
                    </w:rPr>
                    <w:t>available</w:t>
                  </w:r>
                  <w:r>
                    <w:rPr>
                      <w:color w:val="231F20"/>
                      <w:spacing w:val="-14"/>
                    </w:rPr>
                    <w:t> </w:t>
                  </w:r>
                  <w:r>
                    <w:rPr>
                      <w:color w:val="231F20"/>
                      <w:w w:val="80"/>
                    </w:rPr>
                    <w:t>for</w:t>
                  </w:r>
                  <w:r>
                    <w:rPr>
                      <w:color w:val="231F20"/>
                      <w:spacing w:val="-13"/>
                    </w:rPr>
                    <w:t> </w:t>
                  </w:r>
                  <w:r>
                    <w:rPr>
                      <w:color w:val="231F20"/>
                      <w:w w:val="80"/>
                    </w:rPr>
                    <w:t>inspection,</w:t>
                  </w:r>
                  <w:r>
                    <w:rPr>
                      <w:color w:val="231F20"/>
                      <w:spacing w:val="-14"/>
                    </w:rPr>
                    <w:t> </w:t>
                  </w:r>
                  <w:r>
                    <w:rPr>
                      <w:color w:val="231F20"/>
                      <w:w w:val="80"/>
                    </w:rPr>
                    <w:t>sale</w:t>
                  </w:r>
                  <w:r>
                    <w:rPr>
                      <w:color w:val="231F20"/>
                      <w:spacing w:val="-13"/>
                    </w:rPr>
                    <w:t> </w:t>
                  </w:r>
                  <w:r>
                    <w:rPr>
                      <w:color w:val="231F20"/>
                      <w:w w:val="80"/>
                    </w:rPr>
                    <w:t>or</w:t>
                  </w:r>
                  <w:r>
                    <w:rPr>
                      <w:color w:val="231F20"/>
                      <w:spacing w:val="-14"/>
                    </w:rPr>
                    <w:t> </w:t>
                  </w:r>
                  <w:r>
                    <w:rPr>
                      <w:color w:val="231F20"/>
                      <w:spacing w:val="-2"/>
                      <w:w w:val="80"/>
                    </w:rPr>
                    <w:t>rental</w:t>
                  </w:r>
                </w:p>
                <w:p>
                  <w:pPr>
                    <w:pStyle w:val="BodyText"/>
                    <w:numPr>
                      <w:ilvl w:val="0"/>
                      <w:numId w:val="4"/>
                    </w:numPr>
                    <w:tabs>
                      <w:tab w:pos="180" w:val="left" w:leader="none"/>
                    </w:tabs>
                    <w:spacing w:line="264" w:lineRule="exact" w:before="0" w:after="0"/>
                    <w:ind w:left="179" w:right="0" w:hanging="160"/>
                    <w:jc w:val="left"/>
                  </w:pPr>
                  <w:r>
                    <w:rPr>
                      <w:color w:val="231F20"/>
                      <w:w w:val="75"/>
                    </w:rPr>
                    <w:t>For</w:t>
                  </w:r>
                  <w:r>
                    <w:rPr>
                      <w:color w:val="231F20"/>
                      <w:spacing w:val="-1"/>
                    </w:rPr>
                    <w:t> </w:t>
                  </w:r>
                  <w:r>
                    <w:rPr>
                      <w:color w:val="231F20"/>
                      <w:w w:val="75"/>
                    </w:rPr>
                    <w:t>profit,</w:t>
                  </w:r>
                  <w:r>
                    <w:rPr>
                      <w:color w:val="231F20"/>
                      <w:spacing w:val="-1"/>
                    </w:rPr>
                    <w:t> </w:t>
                  </w:r>
                  <w:r>
                    <w:rPr>
                      <w:color w:val="231F20"/>
                      <w:w w:val="75"/>
                    </w:rPr>
                    <w:t>persuade</w:t>
                  </w:r>
                  <w:r>
                    <w:rPr>
                      <w:color w:val="231F20"/>
                      <w:spacing w:val="-1"/>
                    </w:rPr>
                    <w:t> </w:t>
                  </w:r>
                  <w:r>
                    <w:rPr>
                      <w:color w:val="231F20"/>
                      <w:w w:val="75"/>
                    </w:rPr>
                    <w:t>owners</w:t>
                  </w:r>
                  <w:r>
                    <w:rPr>
                      <w:color w:val="231F20"/>
                    </w:rPr>
                    <w:t> </w:t>
                  </w:r>
                  <w:r>
                    <w:rPr>
                      <w:color w:val="231F20"/>
                      <w:w w:val="75"/>
                    </w:rPr>
                    <w:t>to</w:t>
                  </w:r>
                  <w:r>
                    <w:rPr>
                      <w:color w:val="231F20"/>
                      <w:spacing w:val="-1"/>
                    </w:rPr>
                    <w:t> </w:t>
                  </w:r>
                  <w:r>
                    <w:rPr>
                      <w:color w:val="231F20"/>
                      <w:w w:val="75"/>
                    </w:rPr>
                    <w:t>sell</w:t>
                  </w:r>
                  <w:r>
                    <w:rPr>
                      <w:color w:val="231F20"/>
                      <w:spacing w:val="-1"/>
                    </w:rPr>
                    <w:t> </w:t>
                  </w:r>
                  <w:r>
                    <w:rPr>
                      <w:color w:val="231F20"/>
                      <w:w w:val="75"/>
                    </w:rPr>
                    <w:t>or</w:t>
                  </w:r>
                  <w:r>
                    <w:rPr>
                      <w:color w:val="231F20"/>
                    </w:rPr>
                    <w:t> </w:t>
                  </w:r>
                  <w:r>
                    <w:rPr>
                      <w:color w:val="231F20"/>
                      <w:w w:val="75"/>
                    </w:rPr>
                    <w:t>rent</w:t>
                  </w:r>
                  <w:r>
                    <w:rPr>
                      <w:color w:val="231F20"/>
                      <w:spacing w:val="-1"/>
                    </w:rPr>
                    <w:t> </w:t>
                  </w:r>
                  <w:r>
                    <w:rPr>
                      <w:color w:val="231F20"/>
                      <w:spacing w:val="-2"/>
                      <w:w w:val="75"/>
                    </w:rPr>
                    <w:t>(blockbusting)</w:t>
                  </w:r>
                </w:p>
                <w:p>
                  <w:pPr>
                    <w:pStyle w:val="BodyText"/>
                    <w:numPr>
                      <w:ilvl w:val="0"/>
                      <w:numId w:val="4"/>
                    </w:numPr>
                    <w:tabs>
                      <w:tab w:pos="180" w:val="left" w:leader="none"/>
                    </w:tabs>
                    <w:spacing w:line="247" w:lineRule="auto" w:before="0" w:after="0"/>
                    <w:ind w:left="179" w:right="17" w:hanging="160"/>
                    <w:jc w:val="left"/>
                  </w:pPr>
                  <w:r>
                    <w:rPr>
                      <w:color w:val="231F20"/>
                      <w:w w:val="80"/>
                    </w:rPr>
                    <w:t>Deny</w:t>
                  </w:r>
                  <w:r>
                    <w:rPr>
                      <w:color w:val="231F20"/>
                      <w:spacing w:val="-4"/>
                      <w:w w:val="80"/>
                    </w:rPr>
                    <w:t> </w:t>
                  </w:r>
                  <w:r>
                    <w:rPr>
                      <w:color w:val="231F20"/>
                      <w:w w:val="80"/>
                    </w:rPr>
                    <w:t>anyone</w:t>
                  </w:r>
                  <w:r>
                    <w:rPr>
                      <w:color w:val="231F20"/>
                      <w:spacing w:val="-4"/>
                      <w:w w:val="80"/>
                    </w:rPr>
                    <w:t> </w:t>
                  </w:r>
                  <w:r>
                    <w:rPr>
                      <w:color w:val="231F20"/>
                      <w:w w:val="80"/>
                    </w:rPr>
                    <w:t>access</w:t>
                  </w:r>
                  <w:r>
                    <w:rPr>
                      <w:color w:val="231F20"/>
                      <w:spacing w:val="-4"/>
                      <w:w w:val="80"/>
                    </w:rPr>
                    <w:t> </w:t>
                  </w:r>
                  <w:r>
                    <w:rPr>
                      <w:color w:val="231F20"/>
                      <w:w w:val="80"/>
                    </w:rPr>
                    <w:t>to</w:t>
                  </w:r>
                  <w:r>
                    <w:rPr>
                      <w:color w:val="231F20"/>
                      <w:spacing w:val="-4"/>
                      <w:w w:val="80"/>
                    </w:rPr>
                    <w:t> </w:t>
                  </w:r>
                  <w:r>
                    <w:rPr>
                      <w:color w:val="231F20"/>
                      <w:w w:val="80"/>
                    </w:rPr>
                    <w:t>or</w:t>
                  </w:r>
                  <w:r>
                    <w:rPr>
                      <w:color w:val="231F20"/>
                      <w:spacing w:val="-4"/>
                      <w:w w:val="80"/>
                    </w:rPr>
                    <w:t> </w:t>
                  </w:r>
                  <w:r>
                    <w:rPr>
                      <w:color w:val="231F20"/>
                      <w:w w:val="80"/>
                    </w:rPr>
                    <w:t>membership</w:t>
                  </w:r>
                  <w:r>
                    <w:rPr>
                      <w:color w:val="231F20"/>
                      <w:spacing w:val="-4"/>
                      <w:w w:val="80"/>
                    </w:rPr>
                    <w:t> </w:t>
                  </w:r>
                  <w:r>
                    <w:rPr>
                      <w:color w:val="231F20"/>
                      <w:w w:val="80"/>
                    </w:rPr>
                    <w:t>in</w:t>
                  </w:r>
                  <w:r>
                    <w:rPr>
                      <w:color w:val="231F20"/>
                      <w:spacing w:val="-4"/>
                      <w:w w:val="80"/>
                    </w:rPr>
                    <w:t> </w:t>
                  </w:r>
                  <w:r>
                    <w:rPr>
                      <w:color w:val="231F20"/>
                      <w:w w:val="80"/>
                    </w:rPr>
                    <w:t>a</w:t>
                  </w:r>
                  <w:r>
                    <w:rPr>
                      <w:color w:val="231F20"/>
                      <w:spacing w:val="-4"/>
                      <w:w w:val="80"/>
                    </w:rPr>
                    <w:t> </w:t>
                  </w:r>
                  <w:r>
                    <w:rPr>
                      <w:color w:val="231F20"/>
                      <w:w w:val="80"/>
                    </w:rPr>
                    <w:t>facility</w:t>
                  </w:r>
                  <w:r>
                    <w:rPr>
                      <w:color w:val="231F20"/>
                      <w:spacing w:val="-4"/>
                      <w:w w:val="80"/>
                    </w:rPr>
                    <w:t> </w:t>
                  </w:r>
                  <w:r>
                    <w:rPr>
                      <w:color w:val="231F20"/>
                      <w:w w:val="80"/>
                    </w:rPr>
                    <w:t>or</w:t>
                  </w:r>
                  <w:r>
                    <w:rPr>
                      <w:color w:val="231F20"/>
                      <w:spacing w:val="-4"/>
                      <w:w w:val="80"/>
                    </w:rPr>
                    <w:t> </w:t>
                  </w:r>
                  <w:r>
                    <w:rPr>
                      <w:color w:val="231F20"/>
                      <w:w w:val="80"/>
                    </w:rPr>
                    <w:t>service</w:t>
                  </w:r>
                  <w:r>
                    <w:rPr>
                      <w:color w:val="231F20"/>
                      <w:spacing w:val="-4"/>
                      <w:w w:val="80"/>
                    </w:rPr>
                    <w:t> </w:t>
                  </w:r>
                  <w:r>
                    <w:rPr>
                      <w:color w:val="231F20"/>
                      <w:w w:val="80"/>
                    </w:rPr>
                    <w:t>(such</w:t>
                  </w:r>
                  <w:r>
                    <w:rPr>
                      <w:color w:val="231F20"/>
                      <w:spacing w:val="-4"/>
                      <w:w w:val="80"/>
                    </w:rPr>
                    <w:t> </w:t>
                  </w:r>
                  <w:r>
                    <w:rPr>
                      <w:color w:val="231F20"/>
                      <w:w w:val="80"/>
                    </w:rPr>
                    <w:t>as</w:t>
                  </w:r>
                  <w:r>
                    <w:rPr>
                      <w:color w:val="231F20"/>
                      <w:spacing w:val="-4"/>
                      <w:w w:val="80"/>
                    </w:rPr>
                    <w:t> </w:t>
                  </w:r>
                  <w:r>
                    <w:rPr>
                      <w:color w:val="231F20"/>
                      <w:w w:val="80"/>
                    </w:rPr>
                    <w:t>a</w:t>
                  </w:r>
                  <w:r>
                    <w:rPr>
                      <w:color w:val="231F20"/>
                      <w:spacing w:val="-4"/>
                      <w:w w:val="80"/>
                    </w:rPr>
                    <w:t> </w:t>
                  </w:r>
                  <w:r>
                    <w:rPr>
                      <w:color w:val="231F20"/>
                      <w:w w:val="80"/>
                    </w:rPr>
                    <w:t>multiple</w:t>
                  </w:r>
                  <w:r>
                    <w:rPr>
                      <w:color w:val="231F20"/>
                      <w:spacing w:val="-4"/>
                      <w:w w:val="80"/>
                    </w:rPr>
                    <w:t> </w:t>
                  </w:r>
                  <w:r>
                    <w:rPr>
                      <w:color w:val="231F20"/>
                      <w:w w:val="80"/>
                    </w:rPr>
                    <w:t>listing</w:t>
                  </w:r>
                  <w:r>
                    <w:rPr>
                      <w:color w:val="231F20"/>
                      <w:spacing w:val="-4"/>
                      <w:w w:val="80"/>
                    </w:rPr>
                    <w:t> </w:t>
                  </w:r>
                  <w:r>
                    <w:rPr>
                      <w:color w:val="231F20"/>
                      <w:w w:val="80"/>
                    </w:rPr>
                    <w:t>service)</w:t>
                  </w:r>
                  <w:r>
                    <w:rPr>
                      <w:color w:val="231F20"/>
                      <w:spacing w:val="-4"/>
                      <w:w w:val="80"/>
                    </w:rPr>
                    <w:t> </w:t>
                  </w:r>
                  <w:r>
                    <w:rPr>
                      <w:color w:val="231F20"/>
                      <w:w w:val="80"/>
                    </w:rPr>
                    <w:t>related</w:t>
                  </w:r>
                  <w:r>
                    <w:rPr>
                      <w:color w:val="231F20"/>
                      <w:spacing w:val="-4"/>
                      <w:w w:val="80"/>
                    </w:rPr>
                    <w:t> </w:t>
                  </w:r>
                  <w:r>
                    <w:rPr>
                      <w:color w:val="231F20"/>
                      <w:w w:val="80"/>
                    </w:rPr>
                    <w:t>to</w:t>
                  </w:r>
                  <w:r>
                    <w:rPr>
                      <w:color w:val="231F20"/>
                      <w:spacing w:val="-4"/>
                      <w:w w:val="80"/>
                    </w:rPr>
                    <w:t> </w:t>
                  </w:r>
                  <w:r>
                    <w:rPr>
                      <w:color w:val="231F20"/>
                      <w:w w:val="80"/>
                    </w:rPr>
                    <w:t>the</w:t>
                  </w:r>
                  <w:r>
                    <w:rPr>
                      <w:color w:val="231F20"/>
                      <w:spacing w:val="-4"/>
                      <w:w w:val="80"/>
                    </w:rPr>
                    <w:t> </w:t>
                  </w:r>
                  <w:r>
                    <w:rPr>
                      <w:color w:val="231F20"/>
                      <w:w w:val="80"/>
                    </w:rPr>
                    <w:t>sale</w:t>
                  </w:r>
                  <w:r>
                    <w:rPr>
                      <w:color w:val="231F20"/>
                      <w:spacing w:val="-4"/>
                      <w:w w:val="80"/>
                    </w:rPr>
                    <w:t> </w:t>
                  </w:r>
                  <w:r>
                    <w:rPr>
                      <w:color w:val="231F20"/>
                      <w:w w:val="80"/>
                    </w:rPr>
                    <w:t>or</w:t>
                  </w:r>
                  <w:r>
                    <w:rPr>
                      <w:color w:val="231F20"/>
                      <w:spacing w:val="-4"/>
                      <w:w w:val="80"/>
                    </w:rPr>
                    <w:t> </w:t>
                  </w:r>
                  <w:r>
                    <w:rPr>
                      <w:color w:val="231F20"/>
                      <w:w w:val="80"/>
                    </w:rPr>
                    <w:t>rental </w:t>
                  </w:r>
                  <w:r>
                    <w:rPr>
                      <w:color w:val="231F20"/>
                      <w:w w:val="90"/>
                    </w:rPr>
                    <w:t>of</w:t>
                  </w:r>
                  <w:r>
                    <w:rPr>
                      <w:color w:val="231F20"/>
                      <w:spacing w:val="-4"/>
                      <w:w w:val="90"/>
                    </w:rPr>
                    <w:t> </w:t>
                  </w:r>
                  <w:r>
                    <w:rPr>
                      <w:color w:val="231F20"/>
                      <w:w w:val="90"/>
                    </w:rPr>
                    <w:t>housing</w:t>
                  </w:r>
                </w:p>
              </w:txbxContent>
            </v:textbox>
            <w10:wrap type="none"/>
          </v:shape>
        </w:pict>
      </w:r>
      <w:r>
        <w:rPr/>
        <w:pict>
          <v:shape style="position:absolute;margin-left:35pt;margin-top:399.01001pt;width:526.75pt;height:74.05pt;mso-position-horizontal-relative:page;mso-position-vertical-relative:page;z-index:-21799424" type="#_x0000_t202" id="docshape685" filled="false" stroked="false">
            <v:textbox inset="0,0,0,0">
              <w:txbxContent>
                <w:p>
                  <w:pPr>
                    <w:pStyle w:val="BodyText"/>
                    <w:spacing w:before="23"/>
                    <w:ind w:left="20"/>
                  </w:pPr>
                  <w:r>
                    <w:rPr>
                      <w:color w:val="231F20"/>
                      <w:w w:val="75"/>
                    </w:rPr>
                    <w:t>In</w:t>
                  </w:r>
                  <w:r>
                    <w:rPr>
                      <w:color w:val="231F20"/>
                      <w:spacing w:val="-2"/>
                    </w:rPr>
                    <w:t> </w:t>
                  </w:r>
                  <w:r>
                    <w:rPr>
                      <w:color w:val="231F20"/>
                      <w:w w:val="75"/>
                    </w:rPr>
                    <w:t>addition,</w:t>
                  </w:r>
                  <w:r>
                    <w:rPr>
                      <w:color w:val="231F20"/>
                      <w:spacing w:val="-1"/>
                    </w:rPr>
                    <w:t> </w:t>
                  </w:r>
                  <w:r>
                    <w:rPr>
                      <w:color w:val="231F20"/>
                      <w:w w:val="75"/>
                    </w:rPr>
                    <w:t>you</w:t>
                  </w:r>
                  <w:r>
                    <w:rPr>
                      <w:color w:val="231F20"/>
                      <w:spacing w:val="-2"/>
                    </w:rPr>
                    <w:t> </w:t>
                  </w:r>
                  <w:r>
                    <w:rPr>
                      <w:color w:val="231F20"/>
                      <w:w w:val="75"/>
                    </w:rPr>
                    <w:t>have</w:t>
                  </w:r>
                  <w:r>
                    <w:rPr>
                      <w:color w:val="231F20"/>
                      <w:spacing w:val="-1"/>
                    </w:rPr>
                    <w:t> </w:t>
                  </w:r>
                  <w:r>
                    <w:rPr>
                      <w:color w:val="231F20"/>
                      <w:w w:val="75"/>
                    </w:rPr>
                    <w:t>the</w:t>
                  </w:r>
                  <w:r>
                    <w:rPr>
                      <w:color w:val="231F20"/>
                      <w:spacing w:val="-2"/>
                    </w:rPr>
                    <w:t> </w:t>
                  </w:r>
                  <w:r>
                    <w:rPr>
                      <w:color w:val="231F20"/>
                      <w:w w:val="75"/>
                    </w:rPr>
                    <w:t>right</w:t>
                  </w:r>
                  <w:r>
                    <w:rPr>
                      <w:color w:val="231F20"/>
                      <w:spacing w:val="-1"/>
                    </w:rPr>
                    <w:t> </w:t>
                  </w:r>
                  <w:r>
                    <w:rPr>
                      <w:color w:val="231F20"/>
                      <w:spacing w:val="-5"/>
                      <w:w w:val="75"/>
                    </w:rPr>
                    <w:t>to:</w:t>
                  </w:r>
                </w:p>
                <w:p>
                  <w:pPr>
                    <w:pStyle w:val="BodyText"/>
                    <w:numPr>
                      <w:ilvl w:val="0"/>
                      <w:numId w:val="5"/>
                    </w:numPr>
                    <w:tabs>
                      <w:tab w:pos="501" w:val="left" w:leader="none"/>
                    </w:tabs>
                    <w:spacing w:line="247" w:lineRule="auto" w:before="114" w:after="0"/>
                    <w:ind w:left="500" w:right="17" w:hanging="160"/>
                    <w:jc w:val="left"/>
                  </w:pPr>
                  <w:r>
                    <w:rPr>
                      <w:color w:val="231F20"/>
                      <w:w w:val="80"/>
                    </w:rPr>
                    <w:t>Make reasonable modifications to your dwelling or common use areas, at your expense, if it is necessary for you use the housing.</w:t>
                  </w:r>
                  <w:r>
                    <w:rPr>
                      <w:color w:val="231F20"/>
                      <w:spacing w:val="-5"/>
                      <w:w w:val="80"/>
                    </w:rPr>
                    <w:t> </w:t>
                  </w:r>
                  <w:r>
                    <w:rPr>
                      <w:color w:val="231F20"/>
                      <w:w w:val="80"/>
                    </w:rPr>
                    <w:t>(Where</w:t>
                  </w:r>
                  <w:r>
                    <w:rPr>
                      <w:color w:val="231F20"/>
                      <w:spacing w:val="-5"/>
                      <w:w w:val="80"/>
                    </w:rPr>
                    <w:t> </w:t>
                  </w:r>
                  <w:r>
                    <w:rPr>
                      <w:color w:val="231F20"/>
                      <w:w w:val="80"/>
                    </w:rPr>
                    <w:t>reasonable,</w:t>
                  </w:r>
                  <w:r>
                    <w:rPr>
                      <w:color w:val="231F20"/>
                      <w:spacing w:val="-5"/>
                      <w:w w:val="80"/>
                    </w:rPr>
                    <w:t> </w:t>
                  </w:r>
                  <w:r>
                    <w:rPr>
                      <w:color w:val="231F20"/>
                      <w:w w:val="80"/>
                    </w:rPr>
                    <w:t>the</w:t>
                  </w:r>
                  <w:r>
                    <w:rPr>
                      <w:color w:val="231F20"/>
                      <w:spacing w:val="-4"/>
                      <w:w w:val="80"/>
                    </w:rPr>
                    <w:t> </w:t>
                  </w:r>
                  <w:r>
                    <w:rPr>
                      <w:color w:val="231F20"/>
                      <w:w w:val="80"/>
                    </w:rPr>
                    <w:t>landlord</w:t>
                  </w:r>
                  <w:r>
                    <w:rPr>
                      <w:color w:val="231F20"/>
                      <w:spacing w:val="-5"/>
                      <w:w w:val="80"/>
                    </w:rPr>
                    <w:t> </w:t>
                  </w:r>
                  <w:r>
                    <w:rPr>
                      <w:color w:val="231F20"/>
                      <w:w w:val="80"/>
                    </w:rPr>
                    <w:t>may</w:t>
                  </w:r>
                  <w:r>
                    <w:rPr>
                      <w:color w:val="231F20"/>
                      <w:spacing w:val="-5"/>
                      <w:w w:val="80"/>
                    </w:rPr>
                    <w:t> </w:t>
                  </w:r>
                  <w:r>
                    <w:rPr>
                      <w:color w:val="231F20"/>
                      <w:w w:val="80"/>
                    </w:rPr>
                    <w:t>permit</w:t>
                  </w:r>
                  <w:r>
                    <w:rPr>
                      <w:color w:val="231F20"/>
                      <w:spacing w:val="-5"/>
                      <w:w w:val="80"/>
                    </w:rPr>
                    <w:t> </w:t>
                  </w:r>
                  <w:r>
                    <w:rPr>
                      <w:color w:val="231F20"/>
                      <w:w w:val="80"/>
                    </w:rPr>
                    <w:t>changes</w:t>
                  </w:r>
                  <w:r>
                    <w:rPr>
                      <w:color w:val="231F20"/>
                      <w:spacing w:val="-4"/>
                      <w:w w:val="80"/>
                    </w:rPr>
                    <w:t> </w:t>
                  </w:r>
                  <w:r>
                    <w:rPr>
                      <w:color w:val="231F20"/>
                      <w:w w:val="80"/>
                    </w:rPr>
                    <w:t>only</w:t>
                  </w:r>
                  <w:r>
                    <w:rPr>
                      <w:color w:val="231F20"/>
                      <w:spacing w:val="-5"/>
                      <w:w w:val="80"/>
                    </w:rPr>
                    <w:t> </w:t>
                  </w:r>
                  <w:r>
                    <w:rPr>
                      <w:color w:val="231F20"/>
                      <w:w w:val="80"/>
                    </w:rPr>
                    <w:t>if</w:t>
                  </w:r>
                  <w:r>
                    <w:rPr>
                      <w:color w:val="231F20"/>
                      <w:spacing w:val="-5"/>
                      <w:w w:val="80"/>
                    </w:rPr>
                    <w:t> </w:t>
                  </w:r>
                  <w:r>
                    <w:rPr>
                      <w:color w:val="231F20"/>
                      <w:w w:val="80"/>
                    </w:rPr>
                    <w:t>you</w:t>
                  </w:r>
                  <w:r>
                    <w:rPr>
                      <w:color w:val="231F20"/>
                      <w:spacing w:val="-5"/>
                      <w:w w:val="80"/>
                    </w:rPr>
                    <w:t> </w:t>
                  </w:r>
                  <w:r>
                    <w:rPr>
                      <w:color w:val="231F20"/>
                      <w:w w:val="80"/>
                    </w:rPr>
                    <w:t>agree</w:t>
                  </w:r>
                  <w:r>
                    <w:rPr>
                      <w:color w:val="231F20"/>
                      <w:spacing w:val="-4"/>
                      <w:w w:val="80"/>
                    </w:rPr>
                    <w:t> </w:t>
                  </w:r>
                  <w:r>
                    <w:rPr>
                      <w:color w:val="231F20"/>
                      <w:w w:val="80"/>
                    </w:rPr>
                    <w:t>to</w:t>
                  </w:r>
                  <w:r>
                    <w:rPr>
                      <w:color w:val="231F20"/>
                      <w:spacing w:val="-5"/>
                      <w:w w:val="80"/>
                    </w:rPr>
                    <w:t> </w:t>
                  </w:r>
                  <w:r>
                    <w:rPr>
                      <w:color w:val="231F20"/>
                      <w:w w:val="80"/>
                    </w:rPr>
                    <w:t>restore</w:t>
                  </w:r>
                  <w:r>
                    <w:rPr>
                      <w:color w:val="231F20"/>
                      <w:spacing w:val="-5"/>
                      <w:w w:val="80"/>
                    </w:rPr>
                    <w:t> </w:t>
                  </w:r>
                  <w:r>
                    <w:rPr>
                      <w:color w:val="231F20"/>
                      <w:w w:val="80"/>
                    </w:rPr>
                    <w:t>the</w:t>
                  </w:r>
                  <w:r>
                    <w:rPr>
                      <w:color w:val="231F20"/>
                      <w:spacing w:val="-5"/>
                      <w:w w:val="80"/>
                    </w:rPr>
                    <w:t> </w:t>
                  </w:r>
                  <w:r>
                    <w:rPr>
                      <w:color w:val="231F20"/>
                      <w:w w:val="80"/>
                    </w:rPr>
                    <w:t>property</w:t>
                  </w:r>
                  <w:r>
                    <w:rPr>
                      <w:color w:val="231F20"/>
                      <w:spacing w:val="-4"/>
                      <w:w w:val="80"/>
                    </w:rPr>
                    <w:t> </w:t>
                  </w:r>
                  <w:r>
                    <w:rPr>
                      <w:color w:val="231F20"/>
                      <w:w w:val="80"/>
                    </w:rPr>
                    <w:t>to</w:t>
                  </w:r>
                  <w:r>
                    <w:rPr>
                      <w:color w:val="231F20"/>
                      <w:spacing w:val="-5"/>
                      <w:w w:val="80"/>
                    </w:rPr>
                    <w:t> </w:t>
                  </w:r>
                  <w:r>
                    <w:rPr>
                      <w:color w:val="231F20"/>
                      <w:w w:val="80"/>
                    </w:rPr>
                    <w:t>its</w:t>
                  </w:r>
                  <w:r>
                    <w:rPr>
                      <w:color w:val="231F20"/>
                      <w:spacing w:val="-5"/>
                      <w:w w:val="80"/>
                    </w:rPr>
                    <w:t> </w:t>
                  </w:r>
                  <w:r>
                    <w:rPr>
                      <w:color w:val="231F20"/>
                      <w:w w:val="80"/>
                    </w:rPr>
                    <w:t>original</w:t>
                  </w:r>
                  <w:r>
                    <w:rPr>
                      <w:color w:val="231F20"/>
                      <w:spacing w:val="-5"/>
                      <w:w w:val="80"/>
                    </w:rPr>
                    <w:t> </w:t>
                  </w:r>
                  <w:r>
                    <w:rPr>
                      <w:color w:val="231F20"/>
                      <w:w w:val="80"/>
                    </w:rPr>
                    <w:t>condition </w:t>
                  </w:r>
                  <w:r>
                    <w:rPr>
                      <w:color w:val="231F20"/>
                      <w:w w:val="90"/>
                    </w:rPr>
                    <w:t>when</w:t>
                  </w:r>
                  <w:r>
                    <w:rPr>
                      <w:color w:val="231F20"/>
                      <w:spacing w:val="-11"/>
                      <w:w w:val="90"/>
                    </w:rPr>
                    <w:t> </w:t>
                  </w:r>
                  <w:r>
                    <w:rPr>
                      <w:color w:val="231F20"/>
                      <w:w w:val="90"/>
                    </w:rPr>
                    <w:t>you</w:t>
                  </w:r>
                  <w:r>
                    <w:rPr>
                      <w:color w:val="231F20"/>
                      <w:spacing w:val="-11"/>
                      <w:w w:val="90"/>
                    </w:rPr>
                    <w:t> </w:t>
                  </w:r>
                  <w:r>
                    <w:rPr>
                      <w:color w:val="231F20"/>
                      <w:w w:val="90"/>
                    </w:rPr>
                    <w:t>move.)</w:t>
                  </w:r>
                </w:p>
                <w:p>
                  <w:pPr>
                    <w:pStyle w:val="BodyText"/>
                    <w:numPr>
                      <w:ilvl w:val="0"/>
                      <w:numId w:val="5"/>
                    </w:numPr>
                    <w:tabs>
                      <w:tab w:pos="501" w:val="left" w:leader="none"/>
                    </w:tabs>
                    <w:spacing w:line="258" w:lineRule="exact" w:before="0" w:after="0"/>
                    <w:ind w:left="500" w:right="0" w:hanging="161"/>
                    <w:jc w:val="left"/>
                    <w:rPr>
                      <w:sz w:val="13"/>
                    </w:rPr>
                  </w:pPr>
                  <w:r>
                    <w:rPr>
                      <w:color w:val="231F20"/>
                      <w:w w:val="80"/>
                    </w:rPr>
                    <w:t>Make</w:t>
                  </w:r>
                  <w:r>
                    <w:rPr>
                      <w:color w:val="231F20"/>
                      <w:spacing w:val="-11"/>
                    </w:rPr>
                    <w:t> </w:t>
                  </w:r>
                  <w:r>
                    <w:rPr>
                      <w:color w:val="231F20"/>
                      <w:w w:val="80"/>
                    </w:rPr>
                    <w:t>reasonable</w:t>
                  </w:r>
                  <w:r>
                    <w:rPr>
                      <w:color w:val="231F20"/>
                      <w:spacing w:val="-10"/>
                    </w:rPr>
                    <w:t> </w:t>
                  </w:r>
                  <w:r>
                    <w:rPr>
                      <w:color w:val="231F20"/>
                      <w:w w:val="80"/>
                    </w:rPr>
                    <w:t>accommodations</w:t>
                  </w:r>
                  <w:r>
                    <w:rPr>
                      <w:color w:val="231F20"/>
                      <w:spacing w:val="-11"/>
                    </w:rPr>
                    <w:t> </w:t>
                  </w:r>
                  <w:r>
                    <w:rPr>
                      <w:color w:val="231F20"/>
                      <w:w w:val="80"/>
                    </w:rPr>
                    <w:t>in</w:t>
                  </w:r>
                  <w:r>
                    <w:rPr>
                      <w:color w:val="231F20"/>
                      <w:spacing w:val="-10"/>
                    </w:rPr>
                    <w:t> </w:t>
                  </w:r>
                  <w:r>
                    <w:rPr>
                      <w:color w:val="231F20"/>
                      <w:w w:val="80"/>
                    </w:rPr>
                    <w:t>rules,</w:t>
                  </w:r>
                  <w:r>
                    <w:rPr>
                      <w:color w:val="231F20"/>
                      <w:spacing w:val="-11"/>
                    </w:rPr>
                    <w:t> </w:t>
                  </w:r>
                  <w:r>
                    <w:rPr>
                      <w:color w:val="231F20"/>
                      <w:w w:val="80"/>
                    </w:rPr>
                    <w:t>policies,</w:t>
                  </w:r>
                  <w:r>
                    <w:rPr>
                      <w:color w:val="231F20"/>
                      <w:spacing w:val="-10"/>
                    </w:rPr>
                    <w:t> </w:t>
                  </w:r>
                  <w:r>
                    <w:rPr>
                      <w:color w:val="231F20"/>
                      <w:w w:val="80"/>
                    </w:rPr>
                    <w:t>practices</w:t>
                  </w:r>
                  <w:r>
                    <w:rPr>
                      <w:color w:val="231F20"/>
                      <w:spacing w:val="-11"/>
                    </w:rPr>
                    <w:t> </w:t>
                  </w:r>
                  <w:r>
                    <w:rPr>
                      <w:color w:val="231F20"/>
                      <w:w w:val="80"/>
                    </w:rPr>
                    <w:t>or</w:t>
                  </w:r>
                  <w:r>
                    <w:rPr>
                      <w:color w:val="231F20"/>
                      <w:spacing w:val="-10"/>
                    </w:rPr>
                    <w:t> </w:t>
                  </w:r>
                  <w:r>
                    <w:rPr>
                      <w:color w:val="231F20"/>
                      <w:w w:val="80"/>
                    </w:rPr>
                    <w:t>services</w:t>
                  </w:r>
                  <w:r>
                    <w:rPr>
                      <w:color w:val="231F20"/>
                      <w:spacing w:val="-10"/>
                    </w:rPr>
                    <w:t> </w:t>
                  </w:r>
                  <w:r>
                    <w:rPr>
                      <w:color w:val="231F20"/>
                      <w:w w:val="80"/>
                    </w:rPr>
                    <w:t>if</w:t>
                  </w:r>
                  <w:r>
                    <w:rPr>
                      <w:color w:val="231F20"/>
                      <w:spacing w:val="-11"/>
                    </w:rPr>
                    <w:t> </w:t>
                  </w:r>
                  <w:r>
                    <w:rPr>
                      <w:color w:val="231F20"/>
                      <w:w w:val="80"/>
                    </w:rPr>
                    <w:t>necessary</w:t>
                  </w:r>
                  <w:r>
                    <w:rPr>
                      <w:color w:val="231F20"/>
                      <w:spacing w:val="-10"/>
                    </w:rPr>
                    <w:t> </w:t>
                  </w:r>
                  <w:r>
                    <w:rPr>
                      <w:color w:val="231F20"/>
                      <w:w w:val="80"/>
                    </w:rPr>
                    <w:t>to</w:t>
                  </w:r>
                  <w:r>
                    <w:rPr>
                      <w:color w:val="231F20"/>
                      <w:spacing w:val="-11"/>
                    </w:rPr>
                    <w:t> </w:t>
                  </w:r>
                  <w:r>
                    <w:rPr>
                      <w:color w:val="231F20"/>
                      <w:w w:val="80"/>
                    </w:rPr>
                    <w:t>use</w:t>
                  </w:r>
                  <w:r>
                    <w:rPr>
                      <w:color w:val="231F20"/>
                      <w:spacing w:val="-10"/>
                    </w:rPr>
                    <w:t> </w:t>
                  </w:r>
                  <w:r>
                    <w:rPr>
                      <w:color w:val="231F20"/>
                      <w:w w:val="80"/>
                    </w:rPr>
                    <w:t>the</w:t>
                  </w:r>
                  <w:r>
                    <w:rPr>
                      <w:color w:val="231F20"/>
                      <w:spacing w:val="-11"/>
                    </w:rPr>
                    <w:t> </w:t>
                  </w:r>
                  <w:r>
                    <w:rPr>
                      <w:color w:val="231F20"/>
                      <w:w w:val="80"/>
                    </w:rPr>
                    <w:t>housing.</w:t>
                  </w:r>
                  <w:r>
                    <w:rPr>
                      <w:color w:val="231F20"/>
                      <w:spacing w:val="-1"/>
                    </w:rPr>
                    <w:t> </w:t>
                  </w:r>
                  <w:r>
                    <w:rPr>
                      <w:color w:val="231F20"/>
                      <w:spacing w:val="-10"/>
                      <w:w w:val="80"/>
                      <w:position w:val="7"/>
                      <w:sz w:val="13"/>
                    </w:rPr>
                    <w:t>4</w:t>
                  </w:r>
                </w:p>
              </w:txbxContent>
            </v:textbox>
            <w10:wrap type="none"/>
          </v:shape>
        </w:pict>
      </w:r>
      <w:r>
        <w:rPr/>
        <w:pict>
          <v:shape style="position:absolute;margin-left:35pt;margin-top:484.056pt;width:412.6pt;height:29.8pt;mso-position-horizontal-relative:page;mso-position-vertical-relative:page;z-index:-21798912" type="#_x0000_t202" id="docshape686" filled="false" stroked="false">
            <v:textbox inset="0,0,0,0">
              <w:txbxContent>
                <w:p>
                  <w:pPr>
                    <w:spacing w:before="15"/>
                    <w:ind w:left="20" w:right="0" w:firstLine="0"/>
                    <w:jc w:val="left"/>
                    <w:rPr>
                      <w:rFonts w:ascii="Century Gothic"/>
                      <w:b/>
                      <w:sz w:val="24"/>
                    </w:rPr>
                  </w:pPr>
                  <w:r>
                    <w:rPr>
                      <w:rFonts w:ascii="Century Gothic"/>
                      <w:b/>
                      <w:color w:val="3953A4"/>
                      <w:w w:val="110"/>
                      <w:sz w:val="24"/>
                    </w:rPr>
                    <w:t>Overcoming</w:t>
                  </w:r>
                  <w:r>
                    <w:rPr>
                      <w:rFonts w:ascii="Century Gothic"/>
                      <w:b/>
                      <w:color w:val="3953A4"/>
                      <w:spacing w:val="-17"/>
                      <w:w w:val="110"/>
                      <w:sz w:val="24"/>
                    </w:rPr>
                    <w:t> </w:t>
                  </w:r>
                  <w:r>
                    <w:rPr>
                      <w:rFonts w:ascii="Century Gothic"/>
                      <w:b/>
                      <w:color w:val="3953A4"/>
                      <w:w w:val="110"/>
                      <w:sz w:val="24"/>
                    </w:rPr>
                    <w:t>barriers</w:t>
                  </w:r>
                  <w:r>
                    <w:rPr>
                      <w:rFonts w:ascii="Century Gothic"/>
                      <w:b/>
                      <w:color w:val="3953A4"/>
                      <w:spacing w:val="-17"/>
                      <w:w w:val="110"/>
                      <w:sz w:val="24"/>
                    </w:rPr>
                    <w:t> </w:t>
                  </w:r>
                  <w:r>
                    <w:rPr>
                      <w:rFonts w:ascii="Century Gothic"/>
                      <w:b/>
                      <w:color w:val="3953A4"/>
                      <w:w w:val="110"/>
                      <w:sz w:val="24"/>
                    </w:rPr>
                    <w:t>to</w:t>
                  </w:r>
                  <w:r>
                    <w:rPr>
                      <w:rFonts w:ascii="Century Gothic"/>
                      <w:b/>
                      <w:color w:val="3953A4"/>
                      <w:spacing w:val="-17"/>
                      <w:w w:val="110"/>
                      <w:sz w:val="24"/>
                    </w:rPr>
                    <w:t> </w:t>
                  </w:r>
                  <w:r>
                    <w:rPr>
                      <w:rFonts w:ascii="Century Gothic"/>
                      <w:b/>
                      <w:color w:val="3953A4"/>
                      <w:w w:val="110"/>
                      <w:sz w:val="24"/>
                    </w:rPr>
                    <w:t>obtaining</w:t>
                  </w:r>
                  <w:r>
                    <w:rPr>
                      <w:rFonts w:ascii="Century Gothic"/>
                      <w:b/>
                      <w:color w:val="3953A4"/>
                      <w:spacing w:val="-17"/>
                      <w:w w:val="110"/>
                      <w:sz w:val="24"/>
                    </w:rPr>
                    <w:t> </w:t>
                  </w:r>
                  <w:r>
                    <w:rPr>
                      <w:rFonts w:ascii="Century Gothic"/>
                      <w:b/>
                      <w:color w:val="3953A4"/>
                      <w:w w:val="110"/>
                      <w:sz w:val="24"/>
                    </w:rPr>
                    <w:t>affordable,</w:t>
                  </w:r>
                  <w:r>
                    <w:rPr>
                      <w:rFonts w:ascii="Century Gothic"/>
                      <w:b/>
                      <w:color w:val="3953A4"/>
                      <w:spacing w:val="-16"/>
                      <w:w w:val="110"/>
                      <w:sz w:val="24"/>
                    </w:rPr>
                    <w:t> </w:t>
                  </w:r>
                  <w:r>
                    <w:rPr>
                      <w:rFonts w:ascii="Century Gothic"/>
                      <w:b/>
                      <w:color w:val="3953A4"/>
                      <w:w w:val="110"/>
                      <w:sz w:val="24"/>
                    </w:rPr>
                    <w:t>accessible</w:t>
                  </w:r>
                  <w:r>
                    <w:rPr>
                      <w:rFonts w:ascii="Century Gothic"/>
                      <w:b/>
                      <w:color w:val="3953A4"/>
                      <w:spacing w:val="-17"/>
                      <w:w w:val="110"/>
                      <w:sz w:val="24"/>
                    </w:rPr>
                    <w:t> </w:t>
                  </w:r>
                  <w:r>
                    <w:rPr>
                      <w:rFonts w:ascii="Century Gothic"/>
                      <w:b/>
                      <w:color w:val="3953A4"/>
                      <w:spacing w:val="-2"/>
                      <w:w w:val="110"/>
                      <w:sz w:val="24"/>
                    </w:rPr>
                    <w:t>housing</w:t>
                  </w:r>
                </w:p>
                <w:p>
                  <w:pPr>
                    <w:pStyle w:val="BodyText"/>
                    <w:spacing w:before="5"/>
                    <w:ind w:left="20"/>
                  </w:pPr>
                  <w:r>
                    <w:rPr>
                      <w:color w:val="231F20"/>
                      <w:w w:val="80"/>
                    </w:rPr>
                    <w:t>Unfortunately,</w:t>
                  </w:r>
                  <w:r>
                    <w:rPr>
                      <w:color w:val="231F20"/>
                      <w:spacing w:val="-4"/>
                      <w:w w:val="80"/>
                    </w:rPr>
                    <w:t> </w:t>
                  </w:r>
                  <w:r>
                    <w:rPr>
                      <w:color w:val="231F20"/>
                      <w:w w:val="80"/>
                    </w:rPr>
                    <w:t>you</w:t>
                  </w:r>
                  <w:r>
                    <w:rPr>
                      <w:color w:val="231F20"/>
                      <w:spacing w:val="-3"/>
                      <w:w w:val="80"/>
                    </w:rPr>
                    <w:t> </w:t>
                  </w:r>
                  <w:r>
                    <w:rPr>
                      <w:color w:val="231F20"/>
                      <w:w w:val="80"/>
                    </w:rPr>
                    <w:t>may</w:t>
                  </w:r>
                  <w:r>
                    <w:rPr>
                      <w:color w:val="231F20"/>
                      <w:spacing w:val="-3"/>
                      <w:w w:val="80"/>
                    </w:rPr>
                    <w:t> </w:t>
                  </w:r>
                  <w:r>
                    <w:rPr>
                      <w:color w:val="231F20"/>
                      <w:w w:val="80"/>
                    </w:rPr>
                    <w:t>face</w:t>
                  </w:r>
                  <w:r>
                    <w:rPr>
                      <w:color w:val="231F20"/>
                      <w:spacing w:val="-3"/>
                      <w:w w:val="80"/>
                    </w:rPr>
                    <w:t> </w:t>
                  </w:r>
                  <w:r>
                    <w:rPr>
                      <w:color w:val="231F20"/>
                      <w:w w:val="80"/>
                    </w:rPr>
                    <w:t>some</w:t>
                  </w:r>
                  <w:r>
                    <w:rPr>
                      <w:color w:val="231F20"/>
                      <w:spacing w:val="-3"/>
                      <w:w w:val="80"/>
                    </w:rPr>
                    <w:t> </w:t>
                  </w:r>
                  <w:r>
                    <w:rPr>
                      <w:color w:val="231F20"/>
                      <w:w w:val="80"/>
                    </w:rPr>
                    <w:t>barriers</w:t>
                  </w:r>
                  <w:r>
                    <w:rPr>
                      <w:color w:val="231F20"/>
                      <w:spacing w:val="-3"/>
                      <w:w w:val="80"/>
                    </w:rPr>
                    <w:t> </w:t>
                  </w:r>
                  <w:r>
                    <w:rPr>
                      <w:color w:val="231F20"/>
                      <w:w w:val="80"/>
                    </w:rPr>
                    <w:t>in</w:t>
                  </w:r>
                  <w:r>
                    <w:rPr>
                      <w:color w:val="231F20"/>
                      <w:spacing w:val="-4"/>
                      <w:w w:val="80"/>
                    </w:rPr>
                    <w:t> </w:t>
                  </w:r>
                  <w:r>
                    <w:rPr>
                      <w:color w:val="231F20"/>
                      <w:w w:val="80"/>
                    </w:rPr>
                    <w:t>obtaining</w:t>
                  </w:r>
                  <w:r>
                    <w:rPr>
                      <w:color w:val="231F20"/>
                      <w:spacing w:val="-3"/>
                      <w:w w:val="80"/>
                    </w:rPr>
                    <w:t> </w:t>
                  </w:r>
                  <w:r>
                    <w:rPr>
                      <w:color w:val="231F20"/>
                      <w:w w:val="80"/>
                    </w:rPr>
                    <w:t>housing</w:t>
                  </w:r>
                  <w:r>
                    <w:rPr>
                      <w:color w:val="231F20"/>
                      <w:spacing w:val="-3"/>
                      <w:w w:val="80"/>
                    </w:rPr>
                    <w:t> </w:t>
                  </w:r>
                  <w:r>
                    <w:rPr>
                      <w:color w:val="231F20"/>
                      <w:w w:val="80"/>
                    </w:rPr>
                    <w:t>that</w:t>
                  </w:r>
                  <w:r>
                    <w:rPr>
                      <w:color w:val="231F20"/>
                      <w:spacing w:val="-3"/>
                      <w:w w:val="80"/>
                    </w:rPr>
                    <w:t> </w:t>
                  </w:r>
                  <w:r>
                    <w:rPr>
                      <w:color w:val="231F20"/>
                      <w:w w:val="80"/>
                    </w:rPr>
                    <w:t>is</w:t>
                  </w:r>
                  <w:r>
                    <w:rPr>
                      <w:color w:val="231F20"/>
                      <w:spacing w:val="-3"/>
                      <w:w w:val="80"/>
                    </w:rPr>
                    <w:t> </w:t>
                  </w:r>
                  <w:r>
                    <w:rPr>
                      <w:color w:val="231F20"/>
                      <w:w w:val="80"/>
                    </w:rPr>
                    <w:t>both</w:t>
                  </w:r>
                  <w:r>
                    <w:rPr>
                      <w:color w:val="231F20"/>
                      <w:spacing w:val="-3"/>
                      <w:w w:val="80"/>
                    </w:rPr>
                    <w:t> </w:t>
                  </w:r>
                  <w:r>
                    <w:rPr>
                      <w:color w:val="231F20"/>
                      <w:w w:val="80"/>
                    </w:rPr>
                    <w:t>accessible</w:t>
                  </w:r>
                  <w:r>
                    <w:rPr>
                      <w:color w:val="231F20"/>
                      <w:spacing w:val="-4"/>
                      <w:w w:val="80"/>
                    </w:rPr>
                    <w:t> </w:t>
                  </w:r>
                  <w:r>
                    <w:rPr>
                      <w:color w:val="231F20"/>
                      <w:w w:val="80"/>
                    </w:rPr>
                    <w:t>and</w:t>
                  </w:r>
                  <w:r>
                    <w:rPr>
                      <w:color w:val="231F20"/>
                      <w:spacing w:val="-3"/>
                      <w:w w:val="80"/>
                    </w:rPr>
                    <w:t> </w:t>
                  </w:r>
                  <w:r>
                    <w:rPr>
                      <w:color w:val="231F20"/>
                      <w:spacing w:val="-2"/>
                      <w:w w:val="80"/>
                    </w:rPr>
                    <w:t>affordable.</w:t>
                  </w:r>
                </w:p>
              </w:txbxContent>
            </v:textbox>
            <w10:wrap type="none"/>
          </v:shape>
        </w:pict>
      </w:r>
      <w:r>
        <w:rPr/>
        <w:pict>
          <v:shape style="position:absolute;margin-left:35pt;margin-top:525.005005pt;width:332.45pt;height:15.25pt;mso-position-horizontal-relative:page;mso-position-vertical-relative:page;z-index:-21798400" type="#_x0000_t202" id="docshape687" filled="false" stroked="false">
            <v:textbox inset="0,0,0,0">
              <w:txbxContent>
                <w:p>
                  <w:pPr>
                    <w:pStyle w:val="BodyText"/>
                    <w:spacing w:before="23"/>
                    <w:ind w:left="20"/>
                  </w:pPr>
                  <w:r>
                    <w:rPr>
                      <w:color w:val="231F20"/>
                      <w:w w:val="80"/>
                    </w:rPr>
                    <w:t>Here</w:t>
                  </w:r>
                  <w:r>
                    <w:rPr>
                      <w:color w:val="231F20"/>
                      <w:spacing w:val="-3"/>
                      <w:w w:val="80"/>
                    </w:rPr>
                    <w:t> </w:t>
                  </w:r>
                  <w:r>
                    <w:rPr>
                      <w:color w:val="231F20"/>
                      <w:w w:val="80"/>
                    </w:rPr>
                    <w:t>are</w:t>
                  </w:r>
                  <w:r>
                    <w:rPr>
                      <w:color w:val="231F20"/>
                      <w:spacing w:val="-2"/>
                      <w:w w:val="80"/>
                    </w:rPr>
                    <w:t> </w:t>
                  </w:r>
                  <w:r>
                    <w:rPr>
                      <w:color w:val="231F20"/>
                      <w:w w:val="80"/>
                    </w:rPr>
                    <w:t>some</w:t>
                  </w:r>
                  <w:r>
                    <w:rPr>
                      <w:color w:val="231F20"/>
                      <w:spacing w:val="-2"/>
                      <w:w w:val="80"/>
                    </w:rPr>
                    <w:t> </w:t>
                  </w:r>
                  <w:r>
                    <w:rPr>
                      <w:color w:val="231F20"/>
                      <w:w w:val="80"/>
                    </w:rPr>
                    <w:t>common</w:t>
                  </w:r>
                  <w:r>
                    <w:rPr>
                      <w:color w:val="231F20"/>
                      <w:spacing w:val="-3"/>
                      <w:w w:val="80"/>
                    </w:rPr>
                    <w:t> </w:t>
                  </w:r>
                  <w:r>
                    <w:rPr>
                      <w:color w:val="231F20"/>
                      <w:w w:val="80"/>
                    </w:rPr>
                    <w:t>barriers</w:t>
                  </w:r>
                  <w:r>
                    <w:rPr>
                      <w:color w:val="231F20"/>
                      <w:spacing w:val="-2"/>
                      <w:w w:val="80"/>
                    </w:rPr>
                    <w:t> </w:t>
                  </w:r>
                  <w:r>
                    <w:rPr>
                      <w:color w:val="231F20"/>
                      <w:w w:val="80"/>
                    </w:rPr>
                    <w:t>and</w:t>
                  </w:r>
                  <w:r>
                    <w:rPr>
                      <w:color w:val="231F20"/>
                      <w:spacing w:val="-2"/>
                      <w:w w:val="80"/>
                    </w:rPr>
                    <w:t> </w:t>
                  </w:r>
                  <w:r>
                    <w:rPr>
                      <w:color w:val="231F20"/>
                      <w:w w:val="80"/>
                    </w:rPr>
                    <w:t>what</w:t>
                  </w:r>
                  <w:r>
                    <w:rPr>
                      <w:color w:val="231F20"/>
                      <w:spacing w:val="-3"/>
                      <w:w w:val="80"/>
                    </w:rPr>
                    <w:t> </w:t>
                  </w:r>
                  <w:r>
                    <w:rPr>
                      <w:color w:val="231F20"/>
                      <w:w w:val="80"/>
                    </w:rPr>
                    <w:t>you</w:t>
                  </w:r>
                  <w:r>
                    <w:rPr>
                      <w:color w:val="231F20"/>
                      <w:spacing w:val="-2"/>
                      <w:w w:val="80"/>
                    </w:rPr>
                    <w:t> </w:t>
                  </w:r>
                  <w:r>
                    <w:rPr>
                      <w:color w:val="231F20"/>
                      <w:w w:val="80"/>
                    </w:rPr>
                    <w:t>can</w:t>
                  </w:r>
                  <w:r>
                    <w:rPr>
                      <w:color w:val="231F20"/>
                      <w:spacing w:val="-2"/>
                      <w:w w:val="80"/>
                    </w:rPr>
                    <w:t> </w:t>
                  </w:r>
                  <w:r>
                    <w:rPr>
                      <w:color w:val="231F20"/>
                      <w:w w:val="80"/>
                    </w:rPr>
                    <w:t>do</w:t>
                  </w:r>
                  <w:r>
                    <w:rPr>
                      <w:color w:val="231F20"/>
                      <w:spacing w:val="-3"/>
                      <w:w w:val="80"/>
                    </w:rPr>
                    <w:t> </w:t>
                  </w:r>
                  <w:r>
                    <w:rPr>
                      <w:color w:val="231F20"/>
                      <w:w w:val="80"/>
                    </w:rPr>
                    <w:t>to</w:t>
                  </w:r>
                  <w:r>
                    <w:rPr>
                      <w:color w:val="231F20"/>
                      <w:spacing w:val="-2"/>
                      <w:w w:val="80"/>
                    </w:rPr>
                    <w:t> </w:t>
                  </w:r>
                  <w:r>
                    <w:rPr>
                      <w:color w:val="231F20"/>
                      <w:w w:val="80"/>
                    </w:rPr>
                    <w:t>overcome</w:t>
                  </w:r>
                  <w:r>
                    <w:rPr>
                      <w:color w:val="231F20"/>
                      <w:spacing w:val="-2"/>
                      <w:w w:val="80"/>
                    </w:rPr>
                    <w:t> </w:t>
                  </w:r>
                  <w:r>
                    <w:rPr>
                      <w:color w:val="231F20"/>
                      <w:w w:val="80"/>
                    </w:rPr>
                    <w:t>those</w:t>
                  </w:r>
                  <w:r>
                    <w:rPr>
                      <w:color w:val="231F20"/>
                      <w:spacing w:val="-3"/>
                      <w:w w:val="80"/>
                    </w:rPr>
                    <w:t> </w:t>
                  </w:r>
                  <w:r>
                    <w:rPr>
                      <w:color w:val="231F20"/>
                      <w:spacing w:val="-2"/>
                      <w:w w:val="80"/>
                    </w:rPr>
                    <w:t>obstacles.</w:t>
                  </w:r>
                </w:p>
              </w:txbxContent>
            </v:textbox>
            <w10:wrap type="none"/>
          </v:shape>
        </w:pict>
      </w:r>
      <w:r>
        <w:rPr/>
        <w:pict>
          <v:shape style="position:absolute;margin-left:59.001999pt;margin-top:551.229004pt;width:490.55pt;height:28.65pt;mso-position-horizontal-relative:page;mso-position-vertical-relative:page;z-index:-21797888" type="#_x0000_t202" id="docshape688" filled="false" stroked="false">
            <v:textbox inset="0,0,0,0">
              <w:txbxContent>
                <w:p>
                  <w:pPr>
                    <w:pStyle w:val="BodyText"/>
                    <w:spacing w:before="23"/>
                    <w:ind w:left="20"/>
                  </w:pPr>
                  <w:r>
                    <w:rPr>
                      <w:rFonts w:ascii="Calibri"/>
                      <w:b/>
                      <w:color w:val="231F20"/>
                      <w:w w:val="80"/>
                    </w:rPr>
                    <w:t>Barrier</w:t>
                  </w:r>
                  <w:r>
                    <w:rPr>
                      <w:rFonts w:ascii="Calibri"/>
                      <w:b/>
                      <w:color w:val="231F20"/>
                    </w:rPr>
                    <w:t> </w:t>
                  </w:r>
                  <w:r>
                    <w:rPr>
                      <w:rFonts w:ascii="Calibri"/>
                      <w:b/>
                      <w:color w:val="231F20"/>
                      <w:w w:val="80"/>
                    </w:rPr>
                    <w:t>#1:</w:t>
                  </w:r>
                  <w:r>
                    <w:rPr>
                      <w:rFonts w:ascii="Calibri"/>
                      <w:b/>
                      <w:color w:val="231F20"/>
                    </w:rPr>
                    <w:t> </w:t>
                  </w:r>
                  <w:r>
                    <w:rPr>
                      <w:color w:val="231F20"/>
                      <w:w w:val="80"/>
                    </w:rPr>
                    <w:t>Shortage of this type of housing. There are far too few housing units to meet the demand. You may be put on a </w:t>
                  </w:r>
                  <w:r>
                    <w:rPr>
                      <w:color w:val="231F20"/>
                      <w:w w:val="90"/>
                    </w:rPr>
                    <w:t>long waiting list.</w:t>
                  </w:r>
                </w:p>
              </w:txbxContent>
            </v:textbox>
            <w10:wrap type="none"/>
          </v:shape>
        </w:pict>
      </w:r>
      <w:r>
        <w:rPr/>
        <w:pict>
          <v:shape style="position:absolute;margin-left:59.001999pt;margin-top:590.828979pt;width:504.6pt;height:41.85pt;mso-position-horizontal-relative:page;mso-position-vertical-relative:page;z-index:-21797376" type="#_x0000_t202" id="docshape689" filled="false" stroked="false">
            <v:textbox inset="0,0,0,0">
              <w:txbxContent>
                <w:p>
                  <w:pPr>
                    <w:pStyle w:val="BodyText"/>
                    <w:spacing w:line="242" w:lineRule="auto" w:before="23"/>
                    <w:ind w:left="20"/>
                  </w:pPr>
                  <w:r>
                    <w:rPr>
                      <w:rFonts w:ascii="Calibri"/>
                      <w:b/>
                      <w:color w:val="231F20"/>
                      <w:w w:val="80"/>
                    </w:rPr>
                    <w:t>Solution:</w:t>
                  </w:r>
                  <w:r>
                    <w:rPr>
                      <w:rFonts w:ascii="Calibri"/>
                      <w:b/>
                      <w:color w:val="231F20"/>
                      <w:spacing w:val="17"/>
                    </w:rPr>
                    <w:t> </w:t>
                  </w:r>
                  <w:r>
                    <w:rPr>
                      <w:color w:val="231F20"/>
                      <w:w w:val="80"/>
                    </w:rPr>
                    <w:t>Apply</w:t>
                  </w:r>
                  <w:r>
                    <w:rPr>
                      <w:color w:val="231F20"/>
                    </w:rPr>
                    <w:t> </w:t>
                  </w:r>
                  <w:r>
                    <w:rPr>
                      <w:color w:val="231F20"/>
                      <w:w w:val="80"/>
                    </w:rPr>
                    <w:t>for</w:t>
                  </w:r>
                  <w:r>
                    <w:rPr>
                      <w:color w:val="231F20"/>
                    </w:rPr>
                    <w:t> </w:t>
                  </w:r>
                  <w:r>
                    <w:rPr>
                      <w:color w:val="231F20"/>
                      <w:w w:val="80"/>
                    </w:rPr>
                    <w:t>housing</w:t>
                  </w:r>
                  <w:r>
                    <w:rPr>
                      <w:color w:val="231F20"/>
                    </w:rPr>
                    <w:t> </w:t>
                  </w:r>
                  <w:r>
                    <w:rPr>
                      <w:color w:val="231F20"/>
                      <w:w w:val="80"/>
                    </w:rPr>
                    <w:t>as</w:t>
                  </w:r>
                  <w:r>
                    <w:rPr>
                      <w:color w:val="231F20"/>
                    </w:rPr>
                    <w:t> </w:t>
                  </w:r>
                  <w:r>
                    <w:rPr>
                      <w:color w:val="231F20"/>
                      <w:w w:val="80"/>
                    </w:rPr>
                    <w:t>soon</w:t>
                  </w:r>
                  <w:r>
                    <w:rPr>
                      <w:color w:val="231F20"/>
                    </w:rPr>
                    <w:t> </w:t>
                  </w:r>
                  <w:r>
                    <w:rPr>
                      <w:color w:val="231F20"/>
                      <w:w w:val="80"/>
                    </w:rPr>
                    <w:t>as</w:t>
                  </w:r>
                  <w:r>
                    <w:rPr>
                      <w:color w:val="231F20"/>
                    </w:rPr>
                    <w:t> </w:t>
                  </w:r>
                  <w:r>
                    <w:rPr>
                      <w:color w:val="231F20"/>
                      <w:w w:val="80"/>
                    </w:rPr>
                    <w:t>possible,</w:t>
                  </w:r>
                  <w:r>
                    <w:rPr>
                      <w:color w:val="231F20"/>
                    </w:rPr>
                    <w:t> </w:t>
                  </w:r>
                  <w:r>
                    <w:rPr>
                      <w:color w:val="231F20"/>
                      <w:w w:val="80"/>
                    </w:rPr>
                    <w:t>even</w:t>
                  </w:r>
                  <w:r>
                    <w:rPr>
                      <w:color w:val="231F20"/>
                    </w:rPr>
                    <w:t> </w:t>
                  </w:r>
                  <w:r>
                    <w:rPr>
                      <w:color w:val="231F20"/>
                      <w:w w:val="80"/>
                    </w:rPr>
                    <w:t>if</w:t>
                  </w:r>
                  <w:r>
                    <w:rPr>
                      <w:color w:val="231F20"/>
                    </w:rPr>
                    <w:t> </w:t>
                  </w:r>
                  <w:r>
                    <w:rPr>
                      <w:color w:val="231F20"/>
                      <w:w w:val="80"/>
                    </w:rPr>
                    <w:t>you're</w:t>
                  </w:r>
                  <w:r>
                    <w:rPr>
                      <w:color w:val="231F20"/>
                    </w:rPr>
                    <w:t> </w:t>
                  </w:r>
                  <w:r>
                    <w:rPr>
                      <w:color w:val="231F20"/>
                      <w:w w:val="80"/>
                    </w:rPr>
                    <w:t>not</w:t>
                  </w:r>
                  <w:r>
                    <w:rPr>
                      <w:color w:val="231F20"/>
                    </w:rPr>
                    <w:t> </w:t>
                  </w:r>
                  <w:r>
                    <w:rPr>
                      <w:color w:val="231F20"/>
                      <w:w w:val="80"/>
                    </w:rPr>
                    <w:t>sure</w:t>
                  </w:r>
                  <w:r>
                    <w:rPr>
                      <w:color w:val="231F20"/>
                    </w:rPr>
                    <w:t> </w:t>
                  </w:r>
                  <w:r>
                    <w:rPr>
                      <w:color w:val="231F20"/>
                      <w:w w:val="80"/>
                    </w:rPr>
                    <w:t>you</w:t>
                  </w:r>
                  <w:r>
                    <w:rPr>
                      <w:color w:val="231F20"/>
                    </w:rPr>
                    <w:t> </w:t>
                  </w:r>
                  <w:r>
                    <w:rPr>
                      <w:color w:val="231F20"/>
                      <w:w w:val="80"/>
                    </w:rPr>
                    <w:t>will</w:t>
                  </w:r>
                  <w:r>
                    <w:rPr>
                      <w:color w:val="231F20"/>
                    </w:rPr>
                    <w:t> </w:t>
                  </w:r>
                  <w:r>
                    <w:rPr>
                      <w:color w:val="231F20"/>
                      <w:w w:val="80"/>
                    </w:rPr>
                    <w:t>definitely</w:t>
                  </w:r>
                  <w:r>
                    <w:rPr>
                      <w:color w:val="231F20"/>
                    </w:rPr>
                    <w:t> </w:t>
                  </w:r>
                  <w:r>
                    <w:rPr>
                      <w:color w:val="231F20"/>
                      <w:w w:val="80"/>
                    </w:rPr>
                    <w:t>need</w:t>
                  </w:r>
                  <w:r>
                    <w:rPr>
                      <w:color w:val="231F20"/>
                    </w:rPr>
                    <w:t> </w:t>
                  </w:r>
                  <w:r>
                    <w:rPr>
                      <w:color w:val="231F20"/>
                      <w:w w:val="80"/>
                    </w:rPr>
                    <w:t>it.</w:t>
                  </w:r>
                  <w:r>
                    <w:rPr>
                      <w:color w:val="231F20"/>
                    </w:rPr>
                    <w:t> </w:t>
                  </w:r>
                  <w:r>
                    <w:rPr>
                      <w:color w:val="231F20"/>
                      <w:w w:val="80"/>
                    </w:rPr>
                    <w:t>Apply</w:t>
                  </w:r>
                  <w:r>
                    <w:rPr>
                      <w:color w:val="231F20"/>
                    </w:rPr>
                    <w:t> </w:t>
                  </w:r>
                  <w:r>
                    <w:rPr>
                      <w:color w:val="231F20"/>
                      <w:w w:val="80"/>
                    </w:rPr>
                    <w:t>for</w:t>
                  </w:r>
                  <w:r>
                    <w:rPr>
                      <w:color w:val="231F20"/>
                    </w:rPr>
                    <w:t> </w:t>
                  </w:r>
                  <w:r>
                    <w:rPr>
                      <w:color w:val="231F20"/>
                      <w:w w:val="80"/>
                    </w:rPr>
                    <w:t>all</w:t>
                  </w:r>
                  <w:r>
                    <w:rPr>
                      <w:color w:val="231F20"/>
                    </w:rPr>
                    <w:t> </w:t>
                  </w:r>
                  <w:r>
                    <w:rPr>
                      <w:color w:val="231F20"/>
                      <w:w w:val="80"/>
                    </w:rPr>
                    <w:t>types</w:t>
                  </w:r>
                  <w:r>
                    <w:rPr>
                      <w:color w:val="231F20"/>
                    </w:rPr>
                    <w:t> </w:t>
                  </w:r>
                  <w:r>
                    <w:rPr>
                      <w:color w:val="231F20"/>
                      <w:w w:val="80"/>
                    </w:rPr>
                    <w:t>of housing</w:t>
                  </w:r>
                  <w:r>
                    <w:rPr>
                      <w:color w:val="231F20"/>
                      <w:spacing w:val="-3"/>
                      <w:w w:val="80"/>
                    </w:rPr>
                    <w:t> </w:t>
                  </w:r>
                  <w:r>
                    <w:rPr>
                      <w:color w:val="231F20"/>
                      <w:w w:val="80"/>
                    </w:rPr>
                    <w:t>available.</w:t>
                  </w:r>
                  <w:r>
                    <w:rPr>
                      <w:color w:val="231F20"/>
                      <w:spacing w:val="-3"/>
                      <w:w w:val="80"/>
                    </w:rPr>
                    <w:t> </w:t>
                  </w:r>
                  <w:r>
                    <w:rPr>
                      <w:color w:val="231F20"/>
                      <w:w w:val="80"/>
                    </w:rPr>
                    <w:t>For</w:t>
                  </w:r>
                  <w:r>
                    <w:rPr>
                      <w:color w:val="231F20"/>
                      <w:spacing w:val="-3"/>
                      <w:w w:val="80"/>
                    </w:rPr>
                    <w:t> </w:t>
                  </w:r>
                  <w:r>
                    <w:rPr>
                      <w:color w:val="231F20"/>
                      <w:w w:val="80"/>
                    </w:rPr>
                    <w:t>example,</w:t>
                  </w:r>
                  <w:r>
                    <w:rPr>
                      <w:color w:val="231F20"/>
                      <w:spacing w:val="-3"/>
                      <w:w w:val="80"/>
                    </w:rPr>
                    <w:t> </w:t>
                  </w:r>
                  <w:r>
                    <w:rPr>
                      <w:color w:val="231F20"/>
                      <w:w w:val="80"/>
                    </w:rPr>
                    <w:t>if</w:t>
                  </w:r>
                  <w:r>
                    <w:rPr>
                      <w:color w:val="231F20"/>
                      <w:spacing w:val="-3"/>
                      <w:w w:val="80"/>
                    </w:rPr>
                    <w:t> </w:t>
                  </w:r>
                  <w:r>
                    <w:rPr>
                      <w:color w:val="231F20"/>
                      <w:w w:val="80"/>
                    </w:rPr>
                    <w:t>you</w:t>
                  </w:r>
                  <w:r>
                    <w:rPr>
                      <w:color w:val="231F20"/>
                      <w:spacing w:val="-3"/>
                      <w:w w:val="80"/>
                    </w:rPr>
                    <w:t> </w:t>
                  </w:r>
                  <w:r>
                    <w:rPr>
                      <w:color w:val="231F20"/>
                      <w:w w:val="80"/>
                    </w:rPr>
                    <w:t>are</w:t>
                  </w:r>
                  <w:r>
                    <w:rPr>
                      <w:color w:val="231F20"/>
                      <w:spacing w:val="-3"/>
                      <w:w w:val="80"/>
                    </w:rPr>
                    <w:t> </w:t>
                  </w:r>
                  <w:r>
                    <w:rPr>
                      <w:color w:val="231F20"/>
                      <w:w w:val="80"/>
                    </w:rPr>
                    <w:t>applying</w:t>
                  </w:r>
                  <w:r>
                    <w:rPr>
                      <w:color w:val="231F20"/>
                      <w:spacing w:val="-3"/>
                      <w:w w:val="80"/>
                    </w:rPr>
                    <w:t> </w:t>
                  </w:r>
                  <w:r>
                    <w:rPr>
                      <w:color w:val="231F20"/>
                      <w:w w:val="80"/>
                    </w:rPr>
                    <w:t>for</w:t>
                  </w:r>
                  <w:r>
                    <w:rPr>
                      <w:color w:val="231F20"/>
                      <w:spacing w:val="-3"/>
                      <w:w w:val="80"/>
                    </w:rPr>
                    <w:t> </w:t>
                  </w:r>
                  <w:r>
                    <w:rPr>
                      <w:color w:val="231F20"/>
                      <w:w w:val="80"/>
                    </w:rPr>
                    <w:t>Section</w:t>
                  </w:r>
                  <w:r>
                    <w:rPr>
                      <w:color w:val="231F20"/>
                      <w:spacing w:val="-3"/>
                      <w:w w:val="80"/>
                    </w:rPr>
                    <w:t> </w:t>
                  </w:r>
                  <w:r>
                    <w:rPr>
                      <w:color w:val="231F20"/>
                      <w:w w:val="80"/>
                    </w:rPr>
                    <w:t>8</w:t>
                  </w:r>
                  <w:r>
                    <w:rPr>
                      <w:color w:val="231F20"/>
                      <w:spacing w:val="-3"/>
                      <w:w w:val="80"/>
                    </w:rPr>
                    <w:t> </w:t>
                  </w:r>
                  <w:r>
                    <w:rPr>
                      <w:color w:val="231F20"/>
                      <w:w w:val="80"/>
                    </w:rPr>
                    <w:t>and</w:t>
                  </w:r>
                  <w:r>
                    <w:rPr>
                      <w:color w:val="231F20"/>
                      <w:spacing w:val="-3"/>
                      <w:w w:val="80"/>
                    </w:rPr>
                    <w:t> </w:t>
                  </w:r>
                  <w:r>
                    <w:rPr>
                      <w:color w:val="231F20"/>
                      <w:w w:val="80"/>
                    </w:rPr>
                    <w:t>HUD</w:t>
                  </w:r>
                  <w:r>
                    <w:rPr>
                      <w:color w:val="231F20"/>
                      <w:spacing w:val="-3"/>
                      <w:w w:val="80"/>
                    </w:rPr>
                    <w:t> </w:t>
                  </w:r>
                  <w:r>
                    <w:rPr>
                      <w:color w:val="231F20"/>
                      <w:w w:val="80"/>
                    </w:rPr>
                    <w:t>subsidized</w:t>
                  </w:r>
                  <w:r>
                    <w:rPr>
                      <w:color w:val="231F20"/>
                      <w:spacing w:val="-3"/>
                      <w:w w:val="80"/>
                    </w:rPr>
                    <w:t> </w:t>
                  </w:r>
                  <w:r>
                    <w:rPr>
                      <w:color w:val="231F20"/>
                      <w:w w:val="80"/>
                    </w:rPr>
                    <w:t>housing,</w:t>
                  </w:r>
                  <w:r>
                    <w:rPr>
                      <w:color w:val="231F20"/>
                      <w:spacing w:val="-3"/>
                      <w:w w:val="80"/>
                    </w:rPr>
                    <w:t> </w:t>
                  </w:r>
                  <w:r>
                    <w:rPr>
                      <w:color w:val="231F20"/>
                      <w:w w:val="80"/>
                    </w:rPr>
                    <w:t>take</w:t>
                  </w:r>
                  <w:r>
                    <w:rPr>
                      <w:color w:val="231F20"/>
                      <w:spacing w:val="-3"/>
                      <w:w w:val="80"/>
                    </w:rPr>
                    <w:t> </w:t>
                  </w:r>
                  <w:r>
                    <w:rPr>
                      <w:color w:val="231F20"/>
                      <w:w w:val="80"/>
                    </w:rPr>
                    <w:t>the</w:t>
                  </w:r>
                  <w:r>
                    <w:rPr>
                      <w:color w:val="231F20"/>
                      <w:spacing w:val="-3"/>
                      <w:w w:val="80"/>
                    </w:rPr>
                    <w:t> </w:t>
                  </w:r>
                  <w:r>
                    <w:rPr>
                      <w:color w:val="231F20"/>
                      <w:w w:val="80"/>
                    </w:rPr>
                    <w:t>first</w:t>
                  </w:r>
                  <w:r>
                    <w:rPr>
                      <w:color w:val="231F20"/>
                      <w:spacing w:val="-3"/>
                      <w:w w:val="80"/>
                    </w:rPr>
                    <w:t> </w:t>
                  </w:r>
                  <w:r>
                    <w:rPr>
                      <w:color w:val="231F20"/>
                      <w:w w:val="80"/>
                    </w:rPr>
                    <w:t>one</w:t>
                  </w:r>
                  <w:r>
                    <w:rPr>
                      <w:color w:val="231F20"/>
                      <w:spacing w:val="-3"/>
                      <w:w w:val="80"/>
                    </w:rPr>
                    <w:t> </w:t>
                  </w:r>
                  <w:r>
                    <w:rPr>
                      <w:color w:val="231F20"/>
                      <w:w w:val="80"/>
                    </w:rPr>
                    <w:t>that</w:t>
                  </w:r>
                  <w:r>
                    <w:rPr>
                      <w:color w:val="231F20"/>
                      <w:spacing w:val="-3"/>
                      <w:w w:val="80"/>
                    </w:rPr>
                    <w:t> </w:t>
                  </w:r>
                  <w:r>
                    <w:rPr>
                      <w:color w:val="231F20"/>
                      <w:w w:val="80"/>
                    </w:rPr>
                    <w:t>comes</w:t>
                  </w:r>
                  <w:r>
                    <w:rPr>
                      <w:color w:val="231F20"/>
                      <w:spacing w:val="-3"/>
                      <w:w w:val="80"/>
                    </w:rPr>
                    <w:t> </w:t>
                  </w:r>
                  <w:r>
                    <w:rPr>
                      <w:color w:val="231F20"/>
                      <w:w w:val="80"/>
                    </w:rPr>
                    <w:t>up. </w:t>
                  </w:r>
                  <w:r>
                    <w:rPr>
                      <w:color w:val="231F20"/>
                      <w:spacing w:val="-2"/>
                      <w:w w:val="85"/>
                    </w:rPr>
                    <w:t>You</w:t>
                  </w:r>
                  <w:r>
                    <w:rPr>
                      <w:color w:val="231F20"/>
                      <w:spacing w:val="-4"/>
                      <w:w w:val="85"/>
                    </w:rPr>
                    <w:t> </w:t>
                  </w:r>
                  <w:r>
                    <w:rPr>
                      <w:color w:val="231F20"/>
                      <w:spacing w:val="-2"/>
                      <w:w w:val="85"/>
                    </w:rPr>
                    <w:t>can</w:t>
                  </w:r>
                  <w:r>
                    <w:rPr>
                      <w:color w:val="231F20"/>
                      <w:spacing w:val="-4"/>
                      <w:w w:val="85"/>
                    </w:rPr>
                    <w:t> </w:t>
                  </w:r>
                  <w:r>
                    <w:rPr>
                      <w:color w:val="231F20"/>
                      <w:spacing w:val="-2"/>
                      <w:w w:val="85"/>
                    </w:rPr>
                    <w:t>always</w:t>
                  </w:r>
                  <w:r>
                    <w:rPr>
                      <w:color w:val="231F20"/>
                      <w:spacing w:val="-4"/>
                      <w:w w:val="85"/>
                    </w:rPr>
                    <w:t> </w:t>
                  </w:r>
                  <w:r>
                    <w:rPr>
                      <w:color w:val="231F20"/>
                      <w:spacing w:val="-2"/>
                      <w:w w:val="85"/>
                    </w:rPr>
                    <w:t>switch</w:t>
                  </w:r>
                  <w:r>
                    <w:rPr>
                      <w:color w:val="231F20"/>
                      <w:spacing w:val="-4"/>
                      <w:w w:val="85"/>
                    </w:rPr>
                    <w:t> </w:t>
                  </w:r>
                  <w:r>
                    <w:rPr>
                      <w:color w:val="231F20"/>
                      <w:spacing w:val="-2"/>
                      <w:w w:val="85"/>
                    </w:rPr>
                    <w:t>to</w:t>
                  </w:r>
                  <w:r>
                    <w:rPr>
                      <w:color w:val="231F20"/>
                      <w:spacing w:val="-4"/>
                      <w:w w:val="85"/>
                    </w:rPr>
                    <w:t> </w:t>
                  </w:r>
                  <w:r>
                    <w:rPr>
                      <w:color w:val="231F20"/>
                      <w:spacing w:val="-2"/>
                      <w:w w:val="85"/>
                    </w:rPr>
                    <w:t>the</w:t>
                  </w:r>
                  <w:r>
                    <w:rPr>
                      <w:color w:val="231F20"/>
                      <w:spacing w:val="-4"/>
                      <w:w w:val="85"/>
                    </w:rPr>
                    <w:t> </w:t>
                  </w:r>
                  <w:r>
                    <w:rPr>
                      <w:color w:val="231F20"/>
                      <w:spacing w:val="-2"/>
                      <w:w w:val="85"/>
                    </w:rPr>
                    <w:t>other</w:t>
                  </w:r>
                  <w:r>
                    <w:rPr>
                      <w:color w:val="231F20"/>
                      <w:spacing w:val="-4"/>
                      <w:w w:val="85"/>
                    </w:rPr>
                    <w:t> </w:t>
                  </w:r>
                  <w:r>
                    <w:rPr>
                      <w:color w:val="231F20"/>
                      <w:spacing w:val="-2"/>
                      <w:w w:val="85"/>
                    </w:rPr>
                    <w:t>one</w:t>
                  </w:r>
                  <w:r>
                    <w:rPr>
                      <w:color w:val="231F20"/>
                      <w:spacing w:val="-4"/>
                      <w:w w:val="85"/>
                    </w:rPr>
                    <w:t> </w:t>
                  </w:r>
                  <w:r>
                    <w:rPr>
                      <w:color w:val="231F20"/>
                      <w:spacing w:val="-2"/>
                      <w:w w:val="85"/>
                    </w:rPr>
                    <w:t>as</w:t>
                  </w:r>
                  <w:r>
                    <w:rPr>
                      <w:color w:val="231F20"/>
                      <w:spacing w:val="-4"/>
                      <w:w w:val="85"/>
                    </w:rPr>
                    <w:t> </w:t>
                  </w:r>
                  <w:r>
                    <w:rPr>
                      <w:color w:val="231F20"/>
                      <w:spacing w:val="-2"/>
                      <w:w w:val="85"/>
                    </w:rPr>
                    <w:t>it</w:t>
                  </w:r>
                  <w:r>
                    <w:rPr>
                      <w:color w:val="231F20"/>
                      <w:spacing w:val="-4"/>
                      <w:w w:val="85"/>
                    </w:rPr>
                    <w:t> </w:t>
                  </w:r>
                  <w:r>
                    <w:rPr>
                      <w:color w:val="231F20"/>
                      <w:spacing w:val="-2"/>
                      <w:w w:val="85"/>
                    </w:rPr>
                    <w:t>becomes</w:t>
                  </w:r>
                  <w:r>
                    <w:rPr>
                      <w:color w:val="231F20"/>
                      <w:spacing w:val="-4"/>
                      <w:w w:val="85"/>
                    </w:rPr>
                    <w:t> </w:t>
                  </w:r>
                  <w:r>
                    <w:rPr>
                      <w:color w:val="231F20"/>
                      <w:spacing w:val="-2"/>
                      <w:w w:val="85"/>
                    </w:rPr>
                    <w:t>available.</w:t>
                  </w:r>
                </w:p>
              </w:txbxContent>
            </v:textbox>
            <w10:wrap type="none"/>
          </v:shape>
        </w:pict>
      </w:r>
      <w:r>
        <w:rPr/>
        <w:pict>
          <v:shape style="position:absolute;margin-left:35pt;margin-top:643.804993pt;width:525.8pt;height:28.45pt;mso-position-horizontal-relative:page;mso-position-vertical-relative:page;z-index:-21796864" type="#_x0000_t202" id="docshape690" filled="false" stroked="false">
            <v:textbox inset="0,0,0,0">
              <w:txbxContent>
                <w:p>
                  <w:pPr>
                    <w:pStyle w:val="BodyText"/>
                    <w:spacing w:line="247" w:lineRule="auto" w:before="23"/>
                    <w:ind w:left="20"/>
                  </w:pPr>
                  <w:r>
                    <w:rPr>
                      <w:color w:val="231F20"/>
                      <w:w w:val="80"/>
                    </w:rPr>
                    <w:t>Join</w:t>
                  </w:r>
                  <w:r>
                    <w:rPr>
                      <w:color w:val="231F20"/>
                      <w:spacing w:val="-3"/>
                      <w:w w:val="80"/>
                    </w:rPr>
                    <w:t> </w:t>
                  </w:r>
                  <w:r>
                    <w:rPr>
                      <w:color w:val="231F20"/>
                      <w:w w:val="80"/>
                    </w:rPr>
                    <w:t>or</w:t>
                  </w:r>
                  <w:r>
                    <w:rPr>
                      <w:color w:val="231F20"/>
                      <w:spacing w:val="-3"/>
                      <w:w w:val="80"/>
                    </w:rPr>
                    <w:t> </w:t>
                  </w:r>
                  <w:r>
                    <w:rPr>
                      <w:color w:val="231F20"/>
                      <w:w w:val="80"/>
                    </w:rPr>
                    <w:t>support</w:t>
                  </w:r>
                  <w:r>
                    <w:rPr>
                      <w:color w:val="231F20"/>
                      <w:spacing w:val="-3"/>
                      <w:w w:val="80"/>
                    </w:rPr>
                    <w:t> </w:t>
                  </w:r>
                  <w:r>
                    <w:rPr>
                      <w:color w:val="231F20"/>
                      <w:w w:val="80"/>
                    </w:rPr>
                    <w:t>an</w:t>
                  </w:r>
                  <w:r>
                    <w:rPr>
                      <w:color w:val="231F20"/>
                      <w:spacing w:val="-3"/>
                      <w:w w:val="80"/>
                    </w:rPr>
                    <w:t> </w:t>
                  </w:r>
                  <w:r>
                    <w:rPr>
                      <w:color w:val="231F20"/>
                      <w:w w:val="80"/>
                    </w:rPr>
                    <w:t>organization</w:t>
                  </w:r>
                  <w:r>
                    <w:rPr>
                      <w:color w:val="231F20"/>
                      <w:spacing w:val="-3"/>
                      <w:w w:val="80"/>
                    </w:rPr>
                    <w:t> </w:t>
                  </w:r>
                  <w:r>
                    <w:rPr>
                      <w:color w:val="231F20"/>
                      <w:w w:val="80"/>
                    </w:rPr>
                    <w:t>that</w:t>
                  </w:r>
                  <w:r>
                    <w:rPr>
                      <w:color w:val="231F20"/>
                      <w:spacing w:val="-3"/>
                      <w:w w:val="80"/>
                    </w:rPr>
                    <w:t> </w:t>
                  </w:r>
                  <w:r>
                    <w:rPr>
                      <w:color w:val="231F20"/>
                      <w:w w:val="80"/>
                    </w:rPr>
                    <w:t>is</w:t>
                  </w:r>
                  <w:r>
                    <w:rPr>
                      <w:color w:val="231F20"/>
                      <w:spacing w:val="-3"/>
                      <w:w w:val="80"/>
                    </w:rPr>
                    <w:t> </w:t>
                  </w:r>
                  <w:r>
                    <w:rPr>
                      <w:color w:val="231F20"/>
                      <w:w w:val="80"/>
                    </w:rPr>
                    <w:t>advocating</w:t>
                  </w:r>
                  <w:r>
                    <w:rPr>
                      <w:color w:val="231F20"/>
                      <w:spacing w:val="-3"/>
                      <w:w w:val="80"/>
                    </w:rPr>
                    <w:t> </w:t>
                  </w:r>
                  <w:r>
                    <w:rPr>
                      <w:color w:val="231F20"/>
                      <w:w w:val="80"/>
                    </w:rPr>
                    <w:t>for</w:t>
                  </w:r>
                  <w:r>
                    <w:rPr>
                      <w:color w:val="231F20"/>
                      <w:spacing w:val="-3"/>
                      <w:w w:val="80"/>
                    </w:rPr>
                    <w:t> </w:t>
                  </w:r>
                  <w:r>
                    <w:rPr>
                      <w:color w:val="231F20"/>
                      <w:w w:val="80"/>
                    </w:rPr>
                    <w:t>more</w:t>
                  </w:r>
                  <w:r>
                    <w:rPr>
                      <w:color w:val="231F20"/>
                      <w:spacing w:val="-3"/>
                      <w:w w:val="80"/>
                    </w:rPr>
                    <w:t> </w:t>
                  </w:r>
                  <w:r>
                    <w:rPr>
                      <w:color w:val="231F20"/>
                      <w:w w:val="80"/>
                    </w:rPr>
                    <w:t>affordable,</w:t>
                  </w:r>
                  <w:r>
                    <w:rPr>
                      <w:color w:val="231F20"/>
                      <w:spacing w:val="-3"/>
                      <w:w w:val="80"/>
                    </w:rPr>
                    <w:t> </w:t>
                  </w:r>
                  <w:r>
                    <w:rPr>
                      <w:color w:val="231F20"/>
                      <w:w w:val="80"/>
                    </w:rPr>
                    <w:t>accessible</w:t>
                  </w:r>
                  <w:r>
                    <w:rPr>
                      <w:color w:val="231F20"/>
                      <w:spacing w:val="-3"/>
                      <w:w w:val="80"/>
                    </w:rPr>
                    <w:t> </w:t>
                  </w:r>
                  <w:r>
                    <w:rPr>
                      <w:color w:val="231F20"/>
                      <w:w w:val="80"/>
                    </w:rPr>
                    <w:t>housing.</w:t>
                  </w:r>
                  <w:r>
                    <w:rPr>
                      <w:color w:val="231F20"/>
                      <w:spacing w:val="-3"/>
                      <w:w w:val="80"/>
                    </w:rPr>
                    <w:t> </w:t>
                  </w:r>
                  <w:r>
                    <w:rPr>
                      <w:color w:val="231F20"/>
                      <w:w w:val="80"/>
                    </w:rPr>
                    <w:t>While</w:t>
                  </w:r>
                  <w:r>
                    <w:rPr>
                      <w:color w:val="231F20"/>
                      <w:spacing w:val="-3"/>
                      <w:w w:val="80"/>
                    </w:rPr>
                    <w:t> </w:t>
                  </w:r>
                  <w:r>
                    <w:rPr>
                      <w:color w:val="231F20"/>
                      <w:w w:val="80"/>
                    </w:rPr>
                    <w:t>this</w:t>
                  </w:r>
                  <w:r>
                    <w:rPr>
                      <w:color w:val="231F20"/>
                      <w:spacing w:val="-3"/>
                      <w:w w:val="80"/>
                    </w:rPr>
                    <w:t> </w:t>
                  </w:r>
                  <w:r>
                    <w:rPr>
                      <w:color w:val="231F20"/>
                      <w:w w:val="80"/>
                    </w:rPr>
                    <w:t>won't</w:t>
                  </w:r>
                  <w:r>
                    <w:rPr>
                      <w:color w:val="231F20"/>
                      <w:spacing w:val="-3"/>
                      <w:w w:val="80"/>
                    </w:rPr>
                    <w:t> </w:t>
                  </w:r>
                  <w:r>
                    <w:rPr>
                      <w:color w:val="231F20"/>
                      <w:w w:val="80"/>
                    </w:rPr>
                    <w:t>help</w:t>
                  </w:r>
                  <w:r>
                    <w:rPr>
                      <w:color w:val="231F20"/>
                      <w:spacing w:val="-3"/>
                      <w:w w:val="80"/>
                    </w:rPr>
                    <w:t> </w:t>
                  </w:r>
                  <w:r>
                    <w:rPr>
                      <w:color w:val="231F20"/>
                      <w:w w:val="80"/>
                    </w:rPr>
                    <w:t>you</w:t>
                  </w:r>
                  <w:r>
                    <w:rPr>
                      <w:color w:val="231F20"/>
                      <w:spacing w:val="-3"/>
                      <w:w w:val="80"/>
                    </w:rPr>
                    <w:t> </w:t>
                  </w:r>
                  <w:r>
                    <w:rPr>
                      <w:color w:val="231F20"/>
                      <w:w w:val="80"/>
                    </w:rPr>
                    <w:t>immediately,</w:t>
                  </w:r>
                  <w:r>
                    <w:rPr>
                      <w:color w:val="231F20"/>
                      <w:spacing w:val="-3"/>
                      <w:w w:val="80"/>
                    </w:rPr>
                    <w:t> </w:t>
                  </w:r>
                  <w:r>
                    <w:rPr>
                      <w:color w:val="231F20"/>
                      <w:w w:val="80"/>
                    </w:rPr>
                    <w:t>it could make a difference in the future.</w:t>
                  </w:r>
                </w:p>
              </w:txbxContent>
            </v:textbox>
            <w10:wrap type="none"/>
          </v:shape>
        </w:pict>
      </w:r>
      <w:r>
        <w:rPr/>
        <w:pict>
          <v:shape style="position:absolute;margin-left:35pt;margin-top:712.976013pt;width:160.4pt;height:11.65pt;mso-position-horizontal-relative:page;mso-position-vertical-relative:page;z-index:-21796352" type="#_x0000_t202" id="docshape691" filled="false" stroked="false">
            <v:textbox inset="0,0,0,0">
              <w:txbxContent>
                <w:p>
                  <w:pPr>
                    <w:spacing w:before="22"/>
                    <w:ind w:left="20" w:right="0" w:firstLine="0"/>
                    <w:jc w:val="left"/>
                    <w:rPr>
                      <w:sz w:val="16"/>
                    </w:rPr>
                  </w:pPr>
                  <w:r>
                    <w:rPr>
                      <w:color w:val="231F20"/>
                      <w:w w:val="90"/>
                      <w:sz w:val="16"/>
                    </w:rPr>
                    <w:t>4</w:t>
                  </w:r>
                  <w:r>
                    <w:rPr>
                      <w:color w:val="231F20"/>
                      <w:spacing w:val="66"/>
                      <w:w w:val="90"/>
                      <w:sz w:val="16"/>
                    </w:rPr>
                    <w:t>  </w:t>
                  </w:r>
                  <w:hyperlink r:id="rId104">
                    <w:r>
                      <w:rPr>
                        <w:color w:val="3953A4"/>
                        <w:spacing w:val="-2"/>
                        <w:w w:val="75"/>
                        <w:sz w:val="16"/>
                        <w:u w:val="single" w:color="3953A4"/>
                      </w:rPr>
                      <w:t>www.hud.gov/offices/fheo/FHLaws/yourrights.cfm</w:t>
                    </w:r>
                  </w:hyperlink>
                </w:p>
              </w:txbxContent>
            </v:textbox>
            <w10:wrap type="none"/>
          </v:shape>
        </w:pict>
      </w:r>
      <w:r>
        <w:rPr/>
        <w:pict>
          <v:shape style="position:absolute;margin-left:399.039001pt;margin-top:735.14502pt;width:170.45pt;height:19.1pt;mso-position-horizontal-relative:page;mso-position-vertical-relative:page;z-index:-21795840" type="#_x0000_t202" id="docshape692" filled="false" stroked="false">
            <v:textbox inset="0,0,0,0">
              <w:txbxContent>
                <w:p>
                  <w:pPr>
                    <w:spacing w:line="169" w:lineRule="exact" w:before="25"/>
                    <w:ind w:left="1670" w:right="0" w:firstLine="0"/>
                    <w:jc w:val="left"/>
                    <w:rPr>
                      <w:rFonts w:ascii="Calibri"/>
                      <w:sz w:val="14"/>
                    </w:rPr>
                  </w:pPr>
                  <w:r>
                    <w:rPr>
                      <w:rFonts w:ascii="Calibri"/>
                      <w:color w:val="5B617B"/>
                      <w:sz w:val="14"/>
                    </w:rPr>
                    <w:t>CHAPTER</w:t>
                  </w:r>
                  <w:r>
                    <w:rPr>
                      <w:rFonts w:ascii="Calibri"/>
                      <w:color w:val="5B617B"/>
                      <w:spacing w:val="-1"/>
                      <w:sz w:val="14"/>
                    </w:rPr>
                    <w:t> </w:t>
                  </w:r>
                  <w:r>
                    <w:rPr>
                      <w:rFonts w:ascii="Calibri"/>
                      <w:color w:val="5B617B"/>
                      <w:sz w:val="14"/>
                    </w:rPr>
                    <w:t>5:</w:t>
                  </w:r>
                  <w:r>
                    <w:rPr>
                      <w:rFonts w:ascii="Calibri"/>
                      <w:color w:val="5B617B"/>
                      <w:spacing w:val="-1"/>
                      <w:sz w:val="14"/>
                    </w:rPr>
                    <w:t> </w:t>
                  </w:r>
                  <w:r>
                    <w:rPr>
                      <w:rFonts w:ascii="Calibri"/>
                      <w:color w:val="5B617B"/>
                      <w:sz w:val="14"/>
                    </w:rPr>
                    <w:t>HOUSING</w:t>
                  </w:r>
                  <w:r>
                    <w:rPr>
                      <w:rFonts w:ascii="Calibri"/>
                      <w:color w:val="5B617B"/>
                      <w:spacing w:val="-1"/>
                      <w:sz w:val="14"/>
                    </w:rPr>
                    <w:t> </w:t>
                  </w:r>
                  <w:r>
                    <w:rPr>
                      <w:rFonts w:ascii="Calibri"/>
                      <w:color w:val="5B617B"/>
                      <w:spacing w:val="-2"/>
                      <w:sz w:val="14"/>
                    </w:rPr>
                    <w:t>RIGHTS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5.95pt;height:13.2pt;mso-position-horizontal-relative:page;mso-position-vertical-relative:page;z-index:-21795328" type="#_x0000_t202" id="docshape693" filled="false" stroked="false">
            <v:textbox inset="0,0,0,0">
              <w:txbxContent>
                <w:p>
                  <w:pPr>
                    <w:spacing w:before="26"/>
                    <w:ind w:left="20" w:right="0" w:firstLine="0"/>
                    <w:jc w:val="left"/>
                    <w:rPr>
                      <w:rFonts w:ascii="Calibri"/>
                      <w:sz w:val="18"/>
                    </w:rPr>
                  </w:pPr>
                  <w:r>
                    <w:rPr>
                      <w:rFonts w:ascii="Calibri"/>
                      <w:color w:val="5B617B"/>
                      <w:w w:val="87"/>
                      <w:sz w:val="18"/>
                    </w:rPr>
                    <w:t>9</w:t>
                  </w:r>
                </w:p>
              </w:txbxContent>
            </v:textbox>
            <w10:wrap type="none"/>
          </v:shape>
        </w:pict>
      </w:r>
      <w:r>
        <w:rPr/>
        <w:pict>
          <v:shape style="position:absolute;margin-left:0pt;margin-top:0pt;width:600.9pt;height:74.650pt;mso-position-horizontal-relative:page;mso-position-vertical-relative:page;z-index:-21794816" type="#_x0000_t202" id="docshape694"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794304" type="#_x0000_t202" id="docshape695"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793792" type="#_x0000_t202" id="docshape696"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793280" type="#_x0000_t202" id="docshape697"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792768" type="#_x0000_t202" id="docshape698"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792256" type="#_x0000_t202" id="docshape699"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791744" type="#_x0000_t202" id="docshape700"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791232" type="#_x0000_t202" id="docshape701"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790720" type="#_x0000_t202" id="docshape702"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790208" type="#_x0000_t202" id="docshape703"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789696" type="#_x0000_t202" id="docshape704"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789184" type="#_x0000_t202" id="docshape705"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788672" type="#_x0000_t202" id="docshape706"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788160" type="#_x0000_t202" id="docshape707"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787648" type="#_x0000_t202" id="docshape708"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787136" type="#_x0000_t202" id="docshape709"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786624" type="#_x0000_t202" id="docshape710"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786112" type="#_x0000_t202" id="docshape711"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785600" type="#_x0000_t202" id="docshape712"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785088" type="#_x0000_t202" id="docshape713"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784576" type="#_x0000_t202" id="docshape714"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784064" type="#_x0000_t202" id="docshape715"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783552" type="#_x0000_t202" id="docshape716"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783040" type="#_x0000_t202" id="docshape717"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782528" type="#_x0000_t202" id="docshape718"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782016" type="#_x0000_t202" id="docshape719"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781504" type="#_x0000_t202" id="docshape720"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780992" type="#_x0000_t202" id="docshape721" filled="false" stroked="false">
            <v:textbox inset="0,0,0,0">
              <w:txbxContent/>
            </v:textbox>
            <w10:wrap type="none"/>
          </v:shape>
        </w:pict>
      </w:r>
      <w:r>
        <w:rPr/>
        <w:pict>
          <v:shape style="position:absolute;margin-left:240.070999pt;margin-top:74.133003pt;width:26.9pt;height:12.4pt;mso-position-horizontal-relative:page;mso-position-vertical-relative:page;z-index:-21780480" type="#_x0000_t202" id="docshape722"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779968" type="#_x0000_t202" id="docshape723"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779456" type="#_x0000_t202" id="docshape724"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778944" type="#_x0000_t202" id="docshape725"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778432" type="#_x0000_t202" id="docshape726"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777920" type="#_x0000_t202" id="docshape727"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777408" type="#_x0000_t202" id="docshape728"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776896" type="#_x0000_t202" id="docshape729"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776384" type="#_x0000_t202" id="docshape730" filled="false" stroked="false">
            <v:textbox inset="0,0,0,0">
              <w:txbxContent>
                <w:p>
                  <w:pPr>
                    <w:pStyle w:val="BodyText"/>
                    <w:rPr>
                      <w:rFonts w:ascii="Times New Roman"/>
                      <w:sz w:val="17"/>
                    </w:rPr>
                  </w:pPr>
                </w:p>
              </w:txbxContent>
            </v:textbox>
            <w10:wrap type="none"/>
          </v:shape>
        </w:pict>
      </w:r>
      <w:r>
        <w:rPr/>
        <w:pict>
          <v:shape style="position:absolute;margin-left:36pt;margin-top:701pt;width:72pt;height:12pt;mso-position-horizontal-relative:page;mso-position-vertical-relative:page;z-index:-21775872" type="#_x0000_t202" id="docshape731"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1775360" id="docshapegroup732" coordorigin="10840,14722" coordsize="450,549">
            <v:shape style="position:absolute;left:10903;top:15097;width:323;height:173" type="#_x0000_t75" id="docshape733" stroked="false">
              <v:imagedata r:id="rId45" o:title=""/>
            </v:shape>
            <v:shape style="position:absolute;left:10903;top:14783;width:323;height:302" type="#_x0000_t75" id="docshape734" stroked="false">
              <v:imagedata r:id="rId105" o:title=""/>
            </v:shape>
            <v:shape style="position:absolute;left:10839;top:14721;width:450;height:190" id="docshape735"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58.5pt;margin-top:488.385681pt;width:486pt;height:96pt;mso-position-horizontal-relative:page;mso-position-vertical-relative:page;z-index:-21774848" id="docshape736" coordorigin="1170,9768" coordsize="9720,1920" path="m10650,9768l1410,9768,1271,9771,1200,9798,1174,9869,1170,10008,1170,11448,1174,11586,1200,11658,1271,11684,1410,11688,10650,11688,10789,11684,10860,11658,10886,11586,10890,11448,10890,10008,10886,9869,10860,9798,10789,9771,10650,9768xe" filled="true" fillcolor="#40ad49" stroked="false">
            <v:path arrowok="t"/>
            <v:fill type="solid"/>
            <w10:wrap type="none"/>
          </v:shape>
        </w:pict>
      </w:r>
      <w:r>
        <w:rPr/>
        <w:pict>
          <v:group style="position:absolute;margin-left:91.847pt;margin-top:315.000061pt;width:20.85pt;height:27.55pt;mso-position-horizontal-relative:page;mso-position-vertical-relative:page;z-index:-21774336" id="docshapegroup737" coordorigin="1837,6300" coordsize="417,551">
            <v:shape style="position:absolute;left:1836;top:6763;width:417;height:87" type="#_x0000_t75" id="docshape738" stroked="false">
              <v:imagedata r:id="rId106" o:title=""/>
            </v:shape>
            <v:shape style="position:absolute;left:1883;top:6300;width:324;height:86" type="#_x0000_t75" id="docshape739" stroked="false">
              <v:imagedata r:id="rId107" o:title=""/>
            </v:shape>
            <v:shape style="position:absolute;left:1836;top:6409;width:417;height:343" id="docshape740" coordorigin="1837,6410" coordsize="417,343" path="m2206,6636l1884,6636,1882,6637,1881,6640,1839,6730,1838,6732,1837,6736,1837,6750,1839,6753,2252,6753,2254,6750,2254,6736,2253,6732,2252,6730,2246,6718,2006,6718,2013,6682,2230,6682,2210,6640,2209,6637,2206,6636xm2230,6682l2078,6682,2085,6718,2246,6718,2230,6682xm2196,6627l1894,6627,1893,6628,1892,6630,1892,6632,1894,6636,2197,6636,2198,6632,2198,6630,2198,6628,2196,6627xm2206,6410l1884,6410,1882,6412,1882,6624,1884,6627,2206,6627,2208,6624,2208,6611,1904,6611,1904,6434,2208,6434,2208,6412,2206,6410xm2208,6434l2187,6434,2187,6611,2208,6611,2208,6434xe" filled="true" fillcolor="#000000" stroked="false">
              <v:path arrowok="t"/>
              <v:fill type="solid"/>
            </v:shape>
            <v:shape style="position:absolute;left:1921;top:6457;width:241;height:133" type="#_x0000_t75" id="docshape741" stroked="false">
              <v:imagedata r:id="rId99" o:title=""/>
            </v:shape>
            <w10:wrap type="none"/>
          </v:group>
        </w:pict>
      </w:r>
      <w:r>
        <w:rPr/>
        <w:pict>
          <v:shape style="position:absolute;margin-left:71pt;margin-top:32.305pt;width:406.9pt;height:15.45pt;mso-position-horizontal-relative:page;mso-position-vertical-relative:page;z-index:-21773824" type="#_x0000_t202" id="docshape742" filled="false" stroked="false">
            <v:textbox inset="0,0,0,0">
              <w:txbxContent>
                <w:p>
                  <w:pPr>
                    <w:pStyle w:val="BodyText"/>
                    <w:spacing w:before="23"/>
                    <w:ind w:left="20"/>
                  </w:pPr>
                  <w:r>
                    <w:rPr>
                      <w:rFonts w:ascii="Calibri"/>
                      <w:b/>
                      <w:color w:val="231F20"/>
                      <w:w w:val="80"/>
                    </w:rPr>
                    <w:t>Barrier</w:t>
                  </w:r>
                  <w:r>
                    <w:rPr>
                      <w:rFonts w:ascii="Calibri"/>
                      <w:b/>
                      <w:color w:val="231F20"/>
                      <w:spacing w:val="9"/>
                    </w:rPr>
                    <w:t> </w:t>
                  </w:r>
                  <w:r>
                    <w:rPr>
                      <w:rFonts w:ascii="Calibri"/>
                      <w:b/>
                      <w:color w:val="231F20"/>
                      <w:w w:val="80"/>
                    </w:rPr>
                    <w:t>#2:</w:t>
                  </w:r>
                  <w:r>
                    <w:rPr>
                      <w:rFonts w:ascii="Calibri"/>
                      <w:b/>
                      <w:color w:val="231F20"/>
                      <w:spacing w:val="10"/>
                    </w:rPr>
                    <w:t> </w:t>
                  </w:r>
                  <w:r>
                    <w:rPr>
                      <w:color w:val="231F20"/>
                      <w:w w:val="80"/>
                    </w:rPr>
                    <w:t>Lack</w:t>
                  </w:r>
                  <w:r>
                    <w:rPr>
                      <w:color w:val="231F20"/>
                      <w:spacing w:val="-8"/>
                    </w:rPr>
                    <w:t> </w:t>
                  </w:r>
                  <w:r>
                    <w:rPr>
                      <w:color w:val="231F20"/>
                      <w:w w:val="80"/>
                    </w:rPr>
                    <w:t>of</w:t>
                  </w:r>
                  <w:r>
                    <w:rPr>
                      <w:color w:val="231F20"/>
                      <w:spacing w:val="-7"/>
                    </w:rPr>
                    <w:t> </w:t>
                  </w:r>
                  <w:r>
                    <w:rPr>
                      <w:color w:val="231F20"/>
                      <w:w w:val="80"/>
                    </w:rPr>
                    <w:t>knowledge</w:t>
                  </w:r>
                  <w:r>
                    <w:rPr>
                      <w:color w:val="231F20"/>
                      <w:spacing w:val="-8"/>
                    </w:rPr>
                    <w:t> </w:t>
                  </w:r>
                  <w:r>
                    <w:rPr>
                      <w:color w:val="231F20"/>
                      <w:w w:val="80"/>
                    </w:rPr>
                    <w:t>about</w:t>
                  </w:r>
                  <w:r>
                    <w:rPr>
                      <w:color w:val="231F20"/>
                      <w:spacing w:val="-7"/>
                    </w:rPr>
                    <w:t> </w:t>
                  </w:r>
                  <w:r>
                    <w:rPr>
                      <w:color w:val="231F20"/>
                      <w:w w:val="80"/>
                    </w:rPr>
                    <w:t>the</w:t>
                  </w:r>
                  <w:r>
                    <w:rPr>
                      <w:color w:val="231F20"/>
                      <w:spacing w:val="-8"/>
                    </w:rPr>
                    <w:t> </w:t>
                  </w:r>
                  <w:r>
                    <w:rPr>
                      <w:color w:val="231F20"/>
                      <w:w w:val="80"/>
                    </w:rPr>
                    <w:t>existence</w:t>
                  </w:r>
                  <w:r>
                    <w:rPr>
                      <w:color w:val="231F20"/>
                      <w:spacing w:val="-7"/>
                    </w:rPr>
                    <w:t> </w:t>
                  </w:r>
                  <w:r>
                    <w:rPr>
                      <w:color w:val="231F20"/>
                      <w:w w:val="80"/>
                    </w:rPr>
                    <w:t>of</w:t>
                  </w:r>
                  <w:r>
                    <w:rPr>
                      <w:color w:val="231F20"/>
                      <w:spacing w:val="-8"/>
                    </w:rPr>
                    <w:t> </w:t>
                  </w:r>
                  <w:r>
                    <w:rPr>
                      <w:color w:val="231F20"/>
                      <w:w w:val="80"/>
                    </w:rPr>
                    <w:t>affordable,</w:t>
                  </w:r>
                  <w:r>
                    <w:rPr>
                      <w:color w:val="231F20"/>
                      <w:spacing w:val="-7"/>
                    </w:rPr>
                    <w:t> </w:t>
                  </w:r>
                  <w:r>
                    <w:rPr>
                      <w:color w:val="231F20"/>
                      <w:w w:val="80"/>
                    </w:rPr>
                    <w:t>accessible</w:t>
                  </w:r>
                  <w:r>
                    <w:rPr>
                      <w:color w:val="231F20"/>
                      <w:spacing w:val="-8"/>
                    </w:rPr>
                    <w:t> </w:t>
                  </w:r>
                  <w:r>
                    <w:rPr>
                      <w:color w:val="231F20"/>
                      <w:w w:val="80"/>
                    </w:rPr>
                    <w:t>housing</w:t>
                  </w:r>
                  <w:r>
                    <w:rPr>
                      <w:color w:val="231F20"/>
                      <w:spacing w:val="-7"/>
                    </w:rPr>
                    <w:t> </w:t>
                  </w:r>
                  <w:r>
                    <w:rPr>
                      <w:color w:val="231F20"/>
                      <w:w w:val="80"/>
                    </w:rPr>
                    <w:t>or</w:t>
                  </w:r>
                  <w:r>
                    <w:rPr>
                      <w:color w:val="231F20"/>
                      <w:spacing w:val="-8"/>
                    </w:rPr>
                    <w:t> </w:t>
                  </w:r>
                  <w:r>
                    <w:rPr>
                      <w:color w:val="231F20"/>
                      <w:w w:val="80"/>
                    </w:rPr>
                    <w:t>how</w:t>
                  </w:r>
                  <w:r>
                    <w:rPr>
                      <w:color w:val="231F20"/>
                      <w:spacing w:val="-7"/>
                    </w:rPr>
                    <w:t> </w:t>
                  </w:r>
                  <w:r>
                    <w:rPr>
                      <w:color w:val="231F20"/>
                      <w:w w:val="80"/>
                    </w:rPr>
                    <w:t>to</w:t>
                  </w:r>
                  <w:r>
                    <w:rPr>
                      <w:color w:val="231F20"/>
                      <w:spacing w:val="-7"/>
                    </w:rPr>
                    <w:t> </w:t>
                  </w:r>
                  <w:r>
                    <w:rPr>
                      <w:color w:val="231F20"/>
                      <w:w w:val="80"/>
                    </w:rPr>
                    <w:t>find</w:t>
                  </w:r>
                  <w:r>
                    <w:rPr>
                      <w:color w:val="231F20"/>
                      <w:spacing w:val="-8"/>
                    </w:rPr>
                    <w:t> </w:t>
                  </w:r>
                  <w:r>
                    <w:rPr>
                      <w:color w:val="231F20"/>
                      <w:spacing w:val="-5"/>
                      <w:w w:val="80"/>
                    </w:rPr>
                    <w:t>it.</w:t>
                  </w:r>
                </w:p>
              </w:txbxContent>
            </v:textbox>
            <w10:wrap type="none"/>
          </v:shape>
        </w:pict>
      </w:r>
      <w:r>
        <w:rPr/>
        <w:pict>
          <v:shape style="position:absolute;margin-left:71pt;margin-top:58.705002pt;width:430.8pt;height:28.65pt;mso-position-horizontal-relative:page;mso-position-vertical-relative:page;z-index:-21773312" type="#_x0000_t202" id="docshape743" filled="false" stroked="false">
            <v:textbox inset="0,0,0,0">
              <w:txbxContent>
                <w:p>
                  <w:pPr>
                    <w:pStyle w:val="BodyText"/>
                    <w:spacing w:before="23"/>
                    <w:ind w:left="20"/>
                  </w:pPr>
                  <w:r>
                    <w:rPr>
                      <w:rFonts w:ascii="Calibri"/>
                      <w:b/>
                      <w:color w:val="231F20"/>
                      <w:w w:val="80"/>
                    </w:rPr>
                    <w:t>Solution:</w:t>
                  </w:r>
                  <w:r>
                    <w:rPr>
                      <w:rFonts w:ascii="Calibri"/>
                      <w:b/>
                      <w:color w:val="231F20"/>
                    </w:rPr>
                    <w:t> </w:t>
                  </w:r>
                  <w:r>
                    <w:rPr>
                      <w:color w:val="231F20"/>
                      <w:w w:val="80"/>
                    </w:rPr>
                    <w:t>Contact your closest Center for Independent Living, Area Agency on Aging or Aging and Disability </w:t>
                  </w:r>
                  <w:r>
                    <w:rPr>
                      <w:color w:val="231F20"/>
                      <w:w w:val="90"/>
                    </w:rPr>
                    <w:t>Resource</w:t>
                  </w:r>
                  <w:r>
                    <w:rPr>
                      <w:color w:val="231F20"/>
                      <w:spacing w:val="-12"/>
                      <w:w w:val="90"/>
                    </w:rPr>
                    <w:t> </w:t>
                  </w:r>
                  <w:r>
                    <w:rPr>
                      <w:color w:val="231F20"/>
                      <w:w w:val="90"/>
                    </w:rPr>
                    <w:t>Center.</w:t>
                  </w:r>
                </w:p>
              </w:txbxContent>
            </v:textbox>
            <w10:wrap type="none"/>
          </v:shape>
        </w:pict>
      </w:r>
      <w:r>
        <w:rPr/>
        <w:pict>
          <v:shape style="position:absolute;margin-left:71pt;margin-top:98.305pt;width:492.85pt;height:28.65pt;mso-position-horizontal-relative:page;mso-position-vertical-relative:page;z-index:-21772800" type="#_x0000_t202" id="docshape744" filled="false" stroked="false">
            <v:textbox inset="0,0,0,0">
              <w:txbxContent>
                <w:p>
                  <w:pPr>
                    <w:pStyle w:val="BodyText"/>
                    <w:spacing w:before="23"/>
                    <w:ind w:left="20"/>
                  </w:pPr>
                  <w:r>
                    <w:rPr>
                      <w:rFonts w:ascii="Calibri"/>
                      <w:b/>
                      <w:color w:val="231F20"/>
                      <w:w w:val="80"/>
                    </w:rPr>
                    <w:t>Barrier</w:t>
                  </w:r>
                  <w:r>
                    <w:rPr>
                      <w:rFonts w:ascii="Calibri"/>
                      <w:b/>
                      <w:color w:val="231F20"/>
                    </w:rPr>
                    <w:t> </w:t>
                  </w:r>
                  <w:r>
                    <w:rPr>
                      <w:rFonts w:ascii="Calibri"/>
                      <w:b/>
                      <w:color w:val="231F20"/>
                      <w:w w:val="80"/>
                    </w:rPr>
                    <w:t>#3:</w:t>
                  </w:r>
                  <w:r>
                    <w:rPr>
                      <w:rFonts w:ascii="Calibri"/>
                      <w:b/>
                      <w:color w:val="231F20"/>
                    </w:rPr>
                    <w:t> </w:t>
                  </w:r>
                  <w:r>
                    <w:rPr>
                      <w:color w:val="231F20"/>
                      <w:w w:val="80"/>
                    </w:rPr>
                    <w:t>Housing claiming to be accessible is not accessible to you. For example, you are a wheelchair user, and there is no roll-in shower in an apartment you are considering.</w:t>
                  </w:r>
                </w:p>
              </w:txbxContent>
            </v:textbox>
            <w10:wrap type="none"/>
          </v:shape>
        </w:pict>
      </w:r>
      <w:r>
        <w:rPr/>
        <w:pict>
          <v:shape style="position:absolute;margin-left:71pt;margin-top:137.904999pt;width:494.95pt;height:41.85pt;mso-position-horizontal-relative:page;mso-position-vertical-relative:page;z-index:-21772288" type="#_x0000_t202" id="docshape745" filled="false" stroked="false">
            <v:textbox inset="0,0,0,0">
              <w:txbxContent>
                <w:p>
                  <w:pPr>
                    <w:pStyle w:val="BodyText"/>
                    <w:spacing w:line="242" w:lineRule="auto" w:before="23"/>
                    <w:ind w:left="20" w:right="17"/>
                    <w:jc w:val="both"/>
                  </w:pPr>
                  <w:r>
                    <w:rPr>
                      <w:rFonts w:ascii="Calibri"/>
                      <w:b/>
                      <w:color w:val="231F20"/>
                      <w:w w:val="80"/>
                    </w:rPr>
                    <w:t>Solution:</w:t>
                  </w:r>
                  <w:r>
                    <w:rPr>
                      <w:rFonts w:ascii="Calibri"/>
                      <w:b/>
                      <w:color w:val="231F20"/>
                    </w:rPr>
                    <w:t> </w:t>
                  </w:r>
                  <w:r>
                    <w:rPr>
                      <w:color w:val="231F20"/>
                      <w:w w:val="80"/>
                    </w:rPr>
                    <w:t>Request a "reasonable modification" of the current shower in the apartment (although you will most likely have to pay for it yourself unless you are in federally subsidized housing). It is best to make such a request in writing. See Appendix </w:t>
                  </w:r>
                  <w:r>
                    <w:rPr>
                      <w:color w:val="231F20"/>
                      <w:w w:val="85"/>
                    </w:rPr>
                    <w:t>3</w:t>
                  </w:r>
                  <w:r>
                    <w:rPr>
                      <w:color w:val="231F20"/>
                      <w:spacing w:val="-7"/>
                      <w:w w:val="85"/>
                    </w:rPr>
                    <w:t> </w:t>
                  </w:r>
                  <w:r>
                    <w:rPr>
                      <w:color w:val="231F20"/>
                      <w:w w:val="85"/>
                    </w:rPr>
                    <w:t>for</w:t>
                  </w:r>
                  <w:r>
                    <w:rPr>
                      <w:color w:val="231F20"/>
                      <w:spacing w:val="-7"/>
                      <w:w w:val="85"/>
                    </w:rPr>
                    <w:t> </w:t>
                  </w:r>
                  <w:r>
                    <w:rPr>
                      <w:color w:val="231F20"/>
                      <w:w w:val="85"/>
                    </w:rPr>
                    <w:t>a</w:t>
                  </w:r>
                  <w:r>
                    <w:rPr>
                      <w:color w:val="231F20"/>
                      <w:spacing w:val="-7"/>
                      <w:w w:val="85"/>
                    </w:rPr>
                    <w:t> </w:t>
                  </w:r>
                  <w:r>
                    <w:rPr>
                      <w:color w:val="231F20"/>
                      <w:w w:val="85"/>
                    </w:rPr>
                    <w:t>sample</w:t>
                  </w:r>
                  <w:r>
                    <w:rPr>
                      <w:color w:val="231F20"/>
                      <w:spacing w:val="-7"/>
                      <w:w w:val="85"/>
                    </w:rPr>
                    <w:t> </w:t>
                  </w:r>
                  <w:r>
                    <w:rPr>
                      <w:color w:val="231F20"/>
                      <w:w w:val="85"/>
                    </w:rPr>
                    <w:t>letter</w:t>
                  </w:r>
                  <w:r>
                    <w:rPr>
                      <w:color w:val="231F20"/>
                      <w:spacing w:val="-7"/>
                      <w:w w:val="85"/>
                    </w:rPr>
                    <w:t> </w:t>
                  </w:r>
                  <w:r>
                    <w:rPr>
                      <w:color w:val="231F20"/>
                      <w:w w:val="85"/>
                    </w:rPr>
                    <w:t>you</w:t>
                  </w:r>
                  <w:r>
                    <w:rPr>
                      <w:color w:val="231F20"/>
                      <w:spacing w:val="-7"/>
                      <w:w w:val="85"/>
                    </w:rPr>
                    <w:t> </w:t>
                  </w:r>
                  <w:r>
                    <w:rPr>
                      <w:color w:val="231F20"/>
                      <w:w w:val="85"/>
                    </w:rPr>
                    <w:t>could</w:t>
                  </w:r>
                  <w:r>
                    <w:rPr>
                      <w:color w:val="231F20"/>
                      <w:spacing w:val="-7"/>
                      <w:w w:val="85"/>
                    </w:rPr>
                    <w:t> </w:t>
                  </w:r>
                  <w:r>
                    <w:rPr>
                      <w:color w:val="231F20"/>
                      <w:w w:val="85"/>
                    </w:rPr>
                    <w:t>use.</w:t>
                  </w:r>
                </w:p>
              </w:txbxContent>
            </v:textbox>
            <w10:wrap type="none"/>
          </v:shape>
        </w:pict>
      </w:r>
      <w:r>
        <w:rPr/>
        <w:pict>
          <v:shape style="position:absolute;margin-left:71pt;margin-top:190.705002pt;width:486.9pt;height:28.65pt;mso-position-horizontal-relative:page;mso-position-vertical-relative:page;z-index:-21771776" type="#_x0000_t202" id="docshape746" filled="false" stroked="false">
            <v:textbox inset="0,0,0,0">
              <w:txbxContent>
                <w:p>
                  <w:pPr>
                    <w:pStyle w:val="BodyText"/>
                    <w:spacing w:before="23"/>
                    <w:ind w:left="20"/>
                  </w:pPr>
                  <w:r>
                    <w:rPr>
                      <w:rFonts w:ascii="Calibri"/>
                      <w:b/>
                      <w:color w:val="231F20"/>
                      <w:w w:val="80"/>
                    </w:rPr>
                    <w:t>Barrier</w:t>
                  </w:r>
                  <w:r>
                    <w:rPr>
                      <w:rFonts w:ascii="Calibri"/>
                      <w:b/>
                      <w:color w:val="231F20"/>
                    </w:rPr>
                    <w:t> </w:t>
                  </w:r>
                  <w:r>
                    <w:rPr>
                      <w:rFonts w:ascii="Calibri"/>
                      <w:b/>
                      <w:color w:val="231F20"/>
                      <w:w w:val="80"/>
                    </w:rPr>
                    <w:t>#4:</w:t>
                  </w:r>
                  <w:r>
                    <w:rPr>
                      <w:rFonts w:ascii="Calibri"/>
                      <w:b/>
                      <w:color w:val="231F20"/>
                    </w:rPr>
                    <w:t> </w:t>
                  </w:r>
                  <w:r>
                    <w:rPr>
                      <w:color w:val="231F20"/>
                      <w:w w:val="80"/>
                    </w:rPr>
                    <w:t>Your request for a reasonable modification or accommodation is denied, or you have been trying to rent or buy an apartment or home and feel you have been discriminated against.</w:t>
                  </w:r>
                </w:p>
              </w:txbxContent>
            </v:textbox>
            <w10:wrap type="none"/>
          </v:shape>
        </w:pict>
      </w:r>
      <w:r>
        <w:rPr/>
        <w:pict>
          <v:shape style="position:absolute;margin-left:71pt;margin-top:230.304993pt;width:314.8pt;height:15.45pt;mso-position-horizontal-relative:page;mso-position-vertical-relative:page;z-index:-21771264" type="#_x0000_t202" id="docshape747" filled="false" stroked="false">
            <v:textbox inset="0,0,0,0">
              <w:txbxContent>
                <w:p>
                  <w:pPr>
                    <w:pStyle w:val="BodyText"/>
                    <w:spacing w:before="23"/>
                    <w:ind w:left="20"/>
                  </w:pPr>
                  <w:r>
                    <w:rPr>
                      <w:rFonts w:ascii="Calibri"/>
                      <w:b/>
                      <w:color w:val="231F20"/>
                      <w:w w:val="80"/>
                    </w:rPr>
                    <w:t>Solution:</w:t>
                  </w:r>
                  <w:r>
                    <w:rPr>
                      <w:rFonts w:ascii="Calibri"/>
                      <w:b/>
                      <w:color w:val="231F20"/>
                      <w:spacing w:val="9"/>
                    </w:rPr>
                    <w:t> </w:t>
                  </w:r>
                  <w:r>
                    <w:rPr>
                      <w:color w:val="231F20"/>
                      <w:w w:val="80"/>
                    </w:rPr>
                    <w:t>File</w:t>
                  </w:r>
                  <w:r>
                    <w:rPr>
                      <w:color w:val="231F20"/>
                      <w:spacing w:val="-7"/>
                    </w:rPr>
                    <w:t> </w:t>
                  </w:r>
                  <w:r>
                    <w:rPr>
                      <w:color w:val="231F20"/>
                      <w:w w:val="80"/>
                    </w:rPr>
                    <w:t>a</w:t>
                  </w:r>
                  <w:r>
                    <w:rPr>
                      <w:color w:val="231F20"/>
                      <w:spacing w:val="-8"/>
                    </w:rPr>
                    <w:t> </w:t>
                  </w:r>
                  <w:r>
                    <w:rPr>
                      <w:color w:val="231F20"/>
                      <w:w w:val="80"/>
                    </w:rPr>
                    <w:t>complaint</w:t>
                  </w:r>
                  <w:r>
                    <w:rPr>
                      <w:color w:val="231F20"/>
                      <w:spacing w:val="-7"/>
                    </w:rPr>
                    <w:t> </w:t>
                  </w:r>
                  <w:r>
                    <w:rPr>
                      <w:color w:val="231F20"/>
                      <w:w w:val="80"/>
                    </w:rPr>
                    <w:t>with</w:t>
                  </w:r>
                  <w:r>
                    <w:rPr>
                      <w:color w:val="231F20"/>
                      <w:spacing w:val="-8"/>
                    </w:rPr>
                    <w:t> </w:t>
                  </w:r>
                  <w:r>
                    <w:rPr>
                      <w:color w:val="231F20"/>
                      <w:w w:val="80"/>
                    </w:rPr>
                    <w:t>the</w:t>
                  </w:r>
                  <w:r>
                    <w:rPr>
                      <w:color w:val="231F20"/>
                      <w:spacing w:val="-7"/>
                    </w:rPr>
                    <w:t> </w:t>
                  </w:r>
                  <w:r>
                    <w:rPr>
                      <w:color w:val="231F20"/>
                      <w:w w:val="80"/>
                    </w:rPr>
                    <w:t>Office</w:t>
                  </w:r>
                  <w:r>
                    <w:rPr>
                      <w:color w:val="231F20"/>
                      <w:spacing w:val="-7"/>
                    </w:rPr>
                    <w:t> </w:t>
                  </w:r>
                  <w:r>
                    <w:rPr>
                      <w:color w:val="231F20"/>
                      <w:w w:val="80"/>
                    </w:rPr>
                    <w:t>of</w:t>
                  </w:r>
                  <w:r>
                    <w:rPr>
                      <w:color w:val="231F20"/>
                      <w:spacing w:val="-8"/>
                    </w:rPr>
                    <w:t> </w:t>
                  </w:r>
                  <w:r>
                    <w:rPr>
                      <w:color w:val="231F20"/>
                      <w:w w:val="80"/>
                    </w:rPr>
                    <w:t>Fair</w:t>
                  </w:r>
                  <w:r>
                    <w:rPr>
                      <w:color w:val="231F20"/>
                      <w:spacing w:val="-7"/>
                    </w:rPr>
                    <w:t> </w:t>
                  </w:r>
                  <w:r>
                    <w:rPr>
                      <w:color w:val="231F20"/>
                      <w:w w:val="80"/>
                    </w:rPr>
                    <w:t>Housing</w:t>
                  </w:r>
                  <w:r>
                    <w:rPr>
                      <w:color w:val="231F20"/>
                      <w:spacing w:val="-8"/>
                    </w:rPr>
                    <w:t> </w:t>
                  </w:r>
                  <w:r>
                    <w:rPr>
                      <w:color w:val="231F20"/>
                      <w:w w:val="80"/>
                    </w:rPr>
                    <w:t>&amp;</w:t>
                  </w:r>
                  <w:r>
                    <w:rPr>
                      <w:color w:val="231F20"/>
                      <w:spacing w:val="-7"/>
                    </w:rPr>
                    <w:t> </w:t>
                  </w:r>
                  <w:r>
                    <w:rPr>
                      <w:color w:val="231F20"/>
                      <w:w w:val="80"/>
                    </w:rPr>
                    <w:t>Equal</w:t>
                  </w:r>
                  <w:r>
                    <w:rPr>
                      <w:color w:val="231F20"/>
                      <w:spacing w:val="-8"/>
                    </w:rPr>
                    <w:t> </w:t>
                  </w:r>
                  <w:r>
                    <w:rPr>
                      <w:color w:val="231F20"/>
                      <w:spacing w:val="-2"/>
                      <w:w w:val="80"/>
                    </w:rPr>
                    <w:t>Opportunity.</w:t>
                  </w:r>
                </w:p>
              </w:txbxContent>
            </v:textbox>
            <w10:wrap type="none"/>
          </v:shape>
        </w:pict>
      </w:r>
      <w:r>
        <w:rPr/>
        <w:pict>
          <v:shape style="position:absolute;margin-left:119.003998pt;margin-top:256.881012pt;width:252.3pt;height:81.25pt;mso-position-horizontal-relative:page;mso-position-vertical-relative:page;z-index:-21770752" type="#_x0000_t202" id="docshape748" filled="false" stroked="false">
            <v:textbox inset="0,0,0,0">
              <w:txbxContent>
                <w:p>
                  <w:pPr>
                    <w:pStyle w:val="BodyText"/>
                    <w:spacing w:line="247" w:lineRule="auto" w:before="23"/>
                    <w:ind w:left="20" w:right="564"/>
                  </w:pPr>
                  <w:r>
                    <w:rPr>
                      <w:color w:val="231F20"/>
                      <w:w w:val="85"/>
                    </w:rPr>
                    <w:t>Office</w:t>
                  </w:r>
                  <w:r>
                    <w:rPr>
                      <w:color w:val="231F20"/>
                      <w:spacing w:val="-9"/>
                      <w:w w:val="85"/>
                    </w:rPr>
                    <w:t> </w:t>
                  </w:r>
                  <w:r>
                    <w:rPr>
                      <w:color w:val="231F20"/>
                      <w:w w:val="85"/>
                    </w:rPr>
                    <w:t>of</w:t>
                  </w:r>
                  <w:r>
                    <w:rPr>
                      <w:color w:val="231F20"/>
                      <w:spacing w:val="-8"/>
                      <w:w w:val="85"/>
                    </w:rPr>
                    <w:t> </w:t>
                  </w:r>
                  <w:r>
                    <w:rPr>
                      <w:color w:val="231F20"/>
                      <w:w w:val="85"/>
                    </w:rPr>
                    <w:t>Fair</w:t>
                  </w:r>
                  <w:r>
                    <w:rPr>
                      <w:color w:val="231F20"/>
                      <w:spacing w:val="-8"/>
                      <w:w w:val="85"/>
                    </w:rPr>
                    <w:t> </w:t>
                  </w:r>
                  <w:r>
                    <w:rPr>
                      <w:color w:val="231F20"/>
                      <w:w w:val="85"/>
                    </w:rPr>
                    <w:t>Housing</w:t>
                  </w:r>
                  <w:r>
                    <w:rPr>
                      <w:color w:val="231F20"/>
                      <w:spacing w:val="-8"/>
                      <w:w w:val="85"/>
                    </w:rPr>
                    <w:t> </w:t>
                  </w:r>
                  <w:r>
                    <w:rPr>
                      <w:color w:val="231F20"/>
                      <w:w w:val="85"/>
                    </w:rPr>
                    <w:t>&amp;</w:t>
                  </w:r>
                  <w:r>
                    <w:rPr>
                      <w:color w:val="231F20"/>
                      <w:spacing w:val="-8"/>
                      <w:w w:val="85"/>
                    </w:rPr>
                    <w:t> </w:t>
                  </w:r>
                  <w:r>
                    <w:rPr>
                      <w:color w:val="231F20"/>
                      <w:w w:val="85"/>
                    </w:rPr>
                    <w:t>Equal</w:t>
                  </w:r>
                  <w:r>
                    <w:rPr>
                      <w:color w:val="231F20"/>
                      <w:spacing w:val="-8"/>
                      <w:w w:val="85"/>
                    </w:rPr>
                    <w:t> </w:t>
                  </w:r>
                  <w:r>
                    <w:rPr>
                      <w:color w:val="231F20"/>
                      <w:w w:val="85"/>
                    </w:rPr>
                    <w:t>Opportunity </w:t>
                  </w:r>
                  <w:r>
                    <w:rPr>
                      <w:color w:val="231F20"/>
                      <w:w w:val="80"/>
                    </w:rPr>
                    <w:t>Department</w:t>
                  </w:r>
                  <w:r>
                    <w:rPr>
                      <w:color w:val="231F20"/>
                      <w:spacing w:val="-1"/>
                      <w:w w:val="80"/>
                    </w:rPr>
                    <w:t> </w:t>
                  </w:r>
                  <w:r>
                    <w:rPr>
                      <w:color w:val="231F20"/>
                      <w:w w:val="80"/>
                    </w:rPr>
                    <w:t>of</w:t>
                  </w:r>
                  <w:r>
                    <w:rPr>
                      <w:color w:val="231F20"/>
                      <w:spacing w:val="-1"/>
                      <w:w w:val="80"/>
                    </w:rPr>
                    <w:t> </w:t>
                  </w:r>
                  <w:r>
                    <w:rPr>
                      <w:color w:val="231F20"/>
                      <w:w w:val="80"/>
                    </w:rPr>
                    <w:t>Housing</w:t>
                  </w:r>
                  <w:r>
                    <w:rPr>
                      <w:color w:val="231F20"/>
                      <w:spacing w:val="-1"/>
                      <w:w w:val="80"/>
                    </w:rPr>
                    <w:t> </w:t>
                  </w:r>
                  <w:r>
                    <w:rPr>
                      <w:color w:val="231F20"/>
                      <w:w w:val="80"/>
                    </w:rPr>
                    <w:t>and</w:t>
                  </w:r>
                  <w:r>
                    <w:rPr>
                      <w:color w:val="231F20"/>
                      <w:spacing w:val="-1"/>
                      <w:w w:val="80"/>
                    </w:rPr>
                    <w:t> </w:t>
                  </w:r>
                  <w:r>
                    <w:rPr>
                      <w:color w:val="231F20"/>
                      <w:w w:val="80"/>
                    </w:rPr>
                    <w:t>Urban</w:t>
                  </w:r>
                  <w:r>
                    <w:rPr>
                      <w:color w:val="231F20"/>
                      <w:spacing w:val="-1"/>
                      <w:w w:val="80"/>
                    </w:rPr>
                    <w:t> </w:t>
                  </w:r>
                  <w:r>
                    <w:rPr>
                      <w:color w:val="231F20"/>
                      <w:w w:val="80"/>
                    </w:rPr>
                    <w:t>Development</w:t>
                  </w:r>
                  <w:r>
                    <w:rPr>
                      <w:color w:val="231F20"/>
                      <w:spacing w:val="-1"/>
                      <w:w w:val="80"/>
                    </w:rPr>
                    <w:t> </w:t>
                  </w:r>
                  <w:r>
                    <w:rPr>
                      <w:color w:val="231F20"/>
                      <w:w w:val="80"/>
                    </w:rPr>
                    <w:t>(HUD) </w:t>
                  </w:r>
                  <w:r>
                    <w:rPr>
                      <w:color w:val="231F20"/>
                      <w:w w:val="90"/>
                    </w:rPr>
                    <w:t>451 Seventh Street SW</w:t>
                  </w:r>
                </w:p>
                <w:p>
                  <w:pPr>
                    <w:pStyle w:val="BodyText"/>
                    <w:spacing w:before="2"/>
                    <w:ind w:left="20"/>
                  </w:pPr>
                  <w:r>
                    <w:rPr>
                      <w:color w:val="231F20"/>
                      <w:w w:val="80"/>
                    </w:rPr>
                    <w:t>Washington,</w:t>
                  </w:r>
                  <w:r>
                    <w:rPr>
                      <w:color w:val="231F20"/>
                      <w:spacing w:val="23"/>
                    </w:rPr>
                    <w:t> </w:t>
                  </w:r>
                  <w:r>
                    <w:rPr>
                      <w:color w:val="231F20"/>
                      <w:w w:val="80"/>
                    </w:rPr>
                    <w:t>DC</w:t>
                  </w:r>
                  <w:r>
                    <w:rPr>
                      <w:color w:val="231F20"/>
                      <w:spacing w:val="24"/>
                    </w:rPr>
                    <w:t> </w:t>
                  </w:r>
                  <w:r>
                    <w:rPr>
                      <w:color w:val="231F20"/>
                      <w:w w:val="80"/>
                    </w:rPr>
                    <w:t>20410-</w:t>
                  </w:r>
                  <w:r>
                    <w:rPr>
                      <w:color w:val="231F20"/>
                      <w:spacing w:val="-4"/>
                      <w:w w:val="80"/>
                    </w:rPr>
                    <w:t>2000</w:t>
                  </w:r>
                </w:p>
                <w:p>
                  <w:pPr>
                    <w:pStyle w:val="BodyText"/>
                    <w:spacing w:before="9"/>
                    <w:ind w:left="20"/>
                  </w:pPr>
                  <w:r>
                    <w:rPr>
                      <w:color w:val="231F20"/>
                      <w:w w:val="75"/>
                    </w:rPr>
                    <w:t>1</w:t>
                  </w:r>
                  <w:r>
                    <w:rPr>
                      <w:color w:val="231F20"/>
                      <w:spacing w:val="6"/>
                    </w:rPr>
                    <w:t> </w:t>
                  </w:r>
                  <w:r>
                    <w:rPr>
                      <w:color w:val="231F20"/>
                      <w:w w:val="75"/>
                    </w:rPr>
                    <w:t>(800)</w:t>
                  </w:r>
                  <w:r>
                    <w:rPr>
                      <w:color w:val="231F20"/>
                      <w:spacing w:val="7"/>
                    </w:rPr>
                    <w:t> </w:t>
                  </w:r>
                  <w:r>
                    <w:rPr>
                      <w:color w:val="231F20"/>
                      <w:w w:val="75"/>
                    </w:rPr>
                    <w:t>669-</w:t>
                  </w:r>
                  <w:r>
                    <w:rPr>
                      <w:color w:val="231F20"/>
                      <w:spacing w:val="-4"/>
                      <w:w w:val="75"/>
                    </w:rPr>
                    <w:t>9777</w:t>
                  </w:r>
                </w:p>
                <w:p>
                  <w:pPr>
                    <w:pStyle w:val="BodyText"/>
                    <w:spacing w:before="9"/>
                    <w:ind w:left="20"/>
                  </w:pPr>
                  <w:r>
                    <w:rPr>
                      <w:color w:val="231F20"/>
                      <w:w w:val="75"/>
                    </w:rPr>
                    <w:t>To</w:t>
                  </w:r>
                  <w:r>
                    <w:rPr>
                      <w:color w:val="231F20"/>
                      <w:spacing w:val="-6"/>
                    </w:rPr>
                    <w:t> </w:t>
                  </w:r>
                  <w:r>
                    <w:rPr>
                      <w:color w:val="231F20"/>
                      <w:w w:val="75"/>
                    </w:rPr>
                    <w:t>file</w:t>
                  </w:r>
                  <w:r>
                    <w:rPr>
                      <w:color w:val="231F20"/>
                      <w:spacing w:val="-5"/>
                    </w:rPr>
                    <w:t> </w:t>
                  </w:r>
                  <w:r>
                    <w:rPr>
                      <w:color w:val="231F20"/>
                      <w:w w:val="75"/>
                    </w:rPr>
                    <w:t>a</w:t>
                  </w:r>
                  <w:r>
                    <w:rPr>
                      <w:color w:val="231F20"/>
                      <w:spacing w:val="-6"/>
                    </w:rPr>
                    <w:t> </w:t>
                  </w:r>
                  <w:r>
                    <w:rPr>
                      <w:color w:val="231F20"/>
                      <w:w w:val="75"/>
                    </w:rPr>
                    <w:t>complaint</w:t>
                  </w:r>
                  <w:r>
                    <w:rPr>
                      <w:color w:val="231F20"/>
                      <w:spacing w:val="-5"/>
                    </w:rPr>
                    <w:t> </w:t>
                  </w:r>
                  <w:r>
                    <w:rPr>
                      <w:color w:val="231F20"/>
                      <w:w w:val="75"/>
                    </w:rPr>
                    <w:t>online</w:t>
                  </w:r>
                  <w:r>
                    <w:rPr>
                      <w:color w:val="231F20"/>
                      <w:spacing w:val="-5"/>
                    </w:rPr>
                    <w:t> </w:t>
                  </w:r>
                  <w:r>
                    <w:rPr>
                      <w:color w:val="231F20"/>
                      <w:w w:val="75"/>
                    </w:rPr>
                    <w:t>(simple</w:t>
                  </w:r>
                  <w:r>
                    <w:rPr>
                      <w:color w:val="231F20"/>
                      <w:spacing w:val="-6"/>
                    </w:rPr>
                    <w:t> </w:t>
                  </w:r>
                  <w:r>
                    <w:rPr>
                      <w:color w:val="231F20"/>
                      <w:w w:val="75"/>
                    </w:rPr>
                    <w:t>form),</w:t>
                  </w:r>
                  <w:r>
                    <w:rPr>
                      <w:color w:val="231F20"/>
                      <w:spacing w:val="-5"/>
                    </w:rPr>
                    <w:t> </w:t>
                  </w:r>
                  <w:r>
                    <w:rPr>
                      <w:color w:val="231F20"/>
                      <w:w w:val="75"/>
                    </w:rPr>
                    <w:t>go</w:t>
                  </w:r>
                  <w:r>
                    <w:rPr>
                      <w:color w:val="231F20"/>
                      <w:spacing w:val="-5"/>
                    </w:rPr>
                    <w:t> </w:t>
                  </w:r>
                  <w:r>
                    <w:rPr>
                      <w:color w:val="231F20"/>
                      <w:w w:val="75"/>
                    </w:rPr>
                    <w:t>here:</w:t>
                  </w:r>
                  <w:r>
                    <w:rPr>
                      <w:color w:val="231F20"/>
                      <w:spacing w:val="-6"/>
                    </w:rPr>
                    <w:t> </w:t>
                  </w:r>
                  <w:hyperlink r:id="rId100">
                    <w:r>
                      <w:rPr>
                        <w:color w:val="3953A4"/>
                        <w:spacing w:val="-2"/>
                        <w:w w:val="75"/>
                        <w:u w:val="single" w:color="3953A4"/>
                      </w:rPr>
                      <w:t>www.hud.gov</w:t>
                    </w:r>
                  </w:hyperlink>
                  <w:r>
                    <w:rPr>
                      <w:color w:val="231F20"/>
                      <w:spacing w:val="-2"/>
                      <w:w w:val="75"/>
                    </w:rPr>
                    <w:t>.</w:t>
                  </w:r>
                </w:p>
              </w:txbxContent>
            </v:textbox>
            <w10:wrap type="none"/>
          </v:shape>
        </w:pict>
      </w:r>
      <w:r>
        <w:rPr/>
        <w:pict>
          <v:shape style="position:absolute;margin-left:119.003998pt;margin-top:349.281006pt;width:435.65pt;height:68.05pt;mso-position-horizontal-relative:page;mso-position-vertical-relative:page;z-index:-21770240" type="#_x0000_t202" id="docshape749" filled="false" stroked="false">
            <v:textbox inset="0,0,0,0">
              <w:txbxContent>
                <w:p>
                  <w:pPr>
                    <w:pStyle w:val="BodyText"/>
                    <w:spacing w:line="247" w:lineRule="auto" w:before="23"/>
                    <w:ind w:left="20" w:right="17"/>
                  </w:pPr>
                  <w:r>
                    <w:rPr>
                      <w:color w:val="231F20"/>
                      <w:w w:val="80"/>
                    </w:rPr>
                    <w:t>You can file on your own or with help from a lawyer. Free legal assistance may be available from your local legal</w:t>
                  </w:r>
                  <w:r>
                    <w:rPr>
                      <w:color w:val="231F20"/>
                      <w:spacing w:val="-2"/>
                      <w:w w:val="80"/>
                    </w:rPr>
                    <w:t> </w:t>
                  </w:r>
                  <w:r>
                    <w:rPr>
                      <w:color w:val="231F20"/>
                      <w:w w:val="80"/>
                    </w:rPr>
                    <w:t>aid</w:t>
                  </w:r>
                  <w:r>
                    <w:rPr>
                      <w:color w:val="231F20"/>
                      <w:spacing w:val="-2"/>
                      <w:w w:val="80"/>
                    </w:rPr>
                    <w:t> </w:t>
                  </w:r>
                  <w:r>
                    <w:rPr>
                      <w:color w:val="231F20"/>
                      <w:w w:val="80"/>
                    </w:rPr>
                    <w:t>office/legal</w:t>
                  </w:r>
                  <w:r>
                    <w:rPr>
                      <w:color w:val="231F20"/>
                      <w:spacing w:val="-2"/>
                      <w:w w:val="80"/>
                    </w:rPr>
                    <w:t> </w:t>
                  </w:r>
                  <w:r>
                    <w:rPr>
                      <w:color w:val="231F20"/>
                      <w:w w:val="80"/>
                    </w:rPr>
                    <w:t>services</w:t>
                  </w:r>
                  <w:r>
                    <w:rPr>
                      <w:color w:val="231F20"/>
                      <w:spacing w:val="-2"/>
                      <w:w w:val="80"/>
                    </w:rPr>
                    <w:t> </w:t>
                  </w:r>
                  <w:r>
                    <w:rPr>
                      <w:color w:val="231F20"/>
                      <w:w w:val="80"/>
                    </w:rPr>
                    <w:t>provider</w:t>
                  </w:r>
                  <w:r>
                    <w:rPr>
                      <w:color w:val="231F20"/>
                      <w:spacing w:val="-2"/>
                      <w:w w:val="80"/>
                    </w:rPr>
                    <w:t> </w:t>
                  </w:r>
                  <w:r>
                    <w:rPr>
                      <w:color w:val="231F20"/>
                      <w:w w:val="80"/>
                    </w:rPr>
                    <w:t>(contact</w:t>
                  </w:r>
                  <w:r>
                    <w:rPr>
                      <w:color w:val="231F20"/>
                      <w:spacing w:val="-2"/>
                      <w:w w:val="80"/>
                    </w:rPr>
                    <w:t> </w:t>
                  </w:r>
                  <w:r>
                    <w:rPr>
                      <w:color w:val="231F20"/>
                      <w:w w:val="80"/>
                    </w:rPr>
                    <w:t>your</w:t>
                  </w:r>
                  <w:r>
                    <w:rPr>
                      <w:color w:val="231F20"/>
                      <w:spacing w:val="-2"/>
                      <w:w w:val="80"/>
                    </w:rPr>
                    <w:t> </w:t>
                  </w:r>
                  <w:r>
                    <w:rPr>
                      <w:color w:val="231F20"/>
                      <w:w w:val="80"/>
                    </w:rPr>
                    <w:t>Area</w:t>
                  </w:r>
                  <w:r>
                    <w:rPr>
                      <w:color w:val="231F20"/>
                      <w:spacing w:val="-2"/>
                      <w:w w:val="80"/>
                    </w:rPr>
                    <w:t> </w:t>
                  </w:r>
                  <w:r>
                    <w:rPr>
                      <w:color w:val="231F20"/>
                      <w:w w:val="80"/>
                    </w:rPr>
                    <w:t>Agency</w:t>
                  </w:r>
                  <w:r>
                    <w:rPr>
                      <w:color w:val="231F20"/>
                      <w:spacing w:val="-2"/>
                      <w:w w:val="80"/>
                    </w:rPr>
                    <w:t> </w:t>
                  </w:r>
                  <w:r>
                    <w:rPr>
                      <w:color w:val="231F20"/>
                      <w:w w:val="80"/>
                    </w:rPr>
                    <w:t>on</w:t>
                  </w:r>
                  <w:r>
                    <w:rPr>
                      <w:color w:val="231F20"/>
                      <w:spacing w:val="-2"/>
                      <w:w w:val="80"/>
                    </w:rPr>
                    <w:t> </w:t>
                  </w:r>
                  <w:r>
                    <w:rPr>
                      <w:color w:val="231F20"/>
                      <w:w w:val="80"/>
                    </w:rPr>
                    <w:t>Aging,</w:t>
                  </w:r>
                  <w:r>
                    <w:rPr>
                      <w:color w:val="231F20"/>
                      <w:spacing w:val="-2"/>
                      <w:w w:val="80"/>
                    </w:rPr>
                    <w:t> </w:t>
                  </w:r>
                  <w:r>
                    <w:rPr>
                      <w:color w:val="231F20"/>
                      <w:w w:val="80"/>
                    </w:rPr>
                    <w:t>Center</w:t>
                  </w:r>
                  <w:r>
                    <w:rPr>
                      <w:color w:val="231F20"/>
                      <w:spacing w:val="-2"/>
                      <w:w w:val="80"/>
                    </w:rPr>
                    <w:t> </w:t>
                  </w:r>
                  <w:r>
                    <w:rPr>
                      <w:color w:val="231F20"/>
                      <w:w w:val="80"/>
                    </w:rPr>
                    <w:t>for</w:t>
                  </w:r>
                  <w:r>
                    <w:rPr>
                      <w:color w:val="231F20"/>
                      <w:spacing w:val="-2"/>
                      <w:w w:val="80"/>
                    </w:rPr>
                    <w:t> </w:t>
                  </w:r>
                  <w:r>
                    <w:rPr>
                      <w:color w:val="231F20"/>
                      <w:w w:val="80"/>
                    </w:rPr>
                    <w:t>Disability</w:t>
                  </w:r>
                  <w:r>
                    <w:rPr>
                      <w:color w:val="231F20"/>
                      <w:spacing w:val="-2"/>
                      <w:w w:val="80"/>
                    </w:rPr>
                    <w:t> </w:t>
                  </w:r>
                  <w:r>
                    <w:rPr>
                      <w:color w:val="231F20"/>
                      <w:w w:val="80"/>
                    </w:rPr>
                    <w:t>or</w:t>
                  </w:r>
                  <w:r>
                    <w:rPr>
                      <w:color w:val="231F20"/>
                      <w:spacing w:val="-2"/>
                      <w:w w:val="80"/>
                    </w:rPr>
                    <w:t> </w:t>
                  </w:r>
                  <w:r>
                    <w:rPr>
                      <w:color w:val="231F20"/>
                      <w:w w:val="80"/>
                    </w:rPr>
                    <w:t>Aging</w:t>
                  </w:r>
                  <w:r>
                    <w:rPr>
                      <w:color w:val="231F20"/>
                      <w:spacing w:val="-2"/>
                      <w:w w:val="80"/>
                    </w:rPr>
                    <w:t> </w:t>
                  </w:r>
                  <w:r>
                    <w:rPr>
                      <w:color w:val="231F20"/>
                      <w:w w:val="80"/>
                    </w:rPr>
                    <w:t>and Disability Resource Center for information). To assist persons with disabilities in filing the complaint, HUD will</w:t>
                  </w:r>
                  <w:r>
                    <w:rPr>
                      <w:color w:val="231F20"/>
                      <w:spacing w:val="-3"/>
                      <w:w w:val="80"/>
                    </w:rPr>
                    <w:t> </w:t>
                  </w:r>
                  <w:r>
                    <w:rPr>
                      <w:color w:val="231F20"/>
                      <w:w w:val="80"/>
                    </w:rPr>
                    <w:t>provide</w:t>
                  </w:r>
                  <w:r>
                    <w:rPr>
                      <w:color w:val="231F20"/>
                      <w:spacing w:val="-3"/>
                      <w:w w:val="80"/>
                    </w:rPr>
                    <w:t> </w:t>
                  </w:r>
                  <w:r>
                    <w:rPr>
                      <w:color w:val="231F20"/>
                      <w:w w:val="80"/>
                    </w:rPr>
                    <w:t>a</w:t>
                  </w:r>
                  <w:r>
                    <w:rPr>
                      <w:color w:val="231F20"/>
                      <w:spacing w:val="-3"/>
                      <w:w w:val="80"/>
                    </w:rPr>
                    <w:t> </w:t>
                  </w:r>
                  <w:r>
                    <w:rPr>
                      <w:color w:val="231F20"/>
                      <w:w w:val="80"/>
                    </w:rPr>
                    <w:t>toll-free</w:t>
                  </w:r>
                  <w:r>
                    <w:rPr>
                      <w:color w:val="231F20"/>
                      <w:spacing w:val="-3"/>
                      <w:w w:val="80"/>
                    </w:rPr>
                    <w:t> </w:t>
                  </w:r>
                  <w:r>
                    <w:rPr>
                      <w:color w:val="231F20"/>
                      <w:w w:val="80"/>
                    </w:rPr>
                    <w:t>TTY</w:t>
                  </w:r>
                  <w:r>
                    <w:rPr>
                      <w:color w:val="231F20"/>
                      <w:spacing w:val="-3"/>
                      <w:w w:val="80"/>
                    </w:rPr>
                    <w:t> </w:t>
                  </w:r>
                  <w:r>
                    <w:rPr>
                      <w:color w:val="231F20"/>
                      <w:w w:val="80"/>
                    </w:rPr>
                    <w:t>phone</w:t>
                  </w:r>
                  <w:r>
                    <w:rPr>
                      <w:color w:val="231F20"/>
                      <w:spacing w:val="-3"/>
                      <w:w w:val="80"/>
                    </w:rPr>
                    <w:t> </w:t>
                  </w:r>
                  <w:r>
                    <w:rPr>
                      <w:color w:val="231F20"/>
                      <w:w w:val="80"/>
                    </w:rPr>
                    <w:t>for</w:t>
                  </w:r>
                  <w:r>
                    <w:rPr>
                      <w:color w:val="231F20"/>
                      <w:spacing w:val="-3"/>
                      <w:w w:val="80"/>
                    </w:rPr>
                    <w:t> </w:t>
                  </w:r>
                  <w:r>
                    <w:rPr>
                      <w:color w:val="231F20"/>
                      <w:w w:val="80"/>
                    </w:rPr>
                    <w:t>the</w:t>
                  </w:r>
                  <w:r>
                    <w:rPr>
                      <w:color w:val="231F20"/>
                      <w:spacing w:val="-3"/>
                      <w:w w:val="80"/>
                    </w:rPr>
                    <w:t> </w:t>
                  </w:r>
                  <w:r>
                    <w:rPr>
                      <w:color w:val="231F20"/>
                      <w:w w:val="80"/>
                    </w:rPr>
                    <w:t>hearing</w:t>
                  </w:r>
                  <w:r>
                    <w:rPr>
                      <w:color w:val="231F20"/>
                      <w:spacing w:val="-3"/>
                      <w:w w:val="80"/>
                    </w:rPr>
                    <w:t> </w:t>
                  </w:r>
                  <w:r>
                    <w:rPr>
                      <w:color w:val="231F20"/>
                      <w:w w:val="80"/>
                    </w:rPr>
                    <w:t>impaired</w:t>
                  </w:r>
                  <w:r>
                    <w:rPr>
                      <w:color w:val="231F20"/>
                      <w:spacing w:val="-3"/>
                      <w:w w:val="80"/>
                    </w:rPr>
                    <w:t> </w:t>
                  </w:r>
                  <w:r>
                    <w:rPr>
                      <w:color w:val="231F20"/>
                      <w:w w:val="80"/>
                    </w:rPr>
                    <w:t>(1</w:t>
                  </w:r>
                  <w:r>
                    <w:rPr>
                      <w:color w:val="231F20"/>
                      <w:spacing w:val="-3"/>
                      <w:w w:val="80"/>
                    </w:rPr>
                    <w:t> </w:t>
                  </w:r>
                  <w:r>
                    <w:rPr>
                      <w:color w:val="231F20"/>
                      <w:w w:val="80"/>
                    </w:rPr>
                    <w:t>(800)</w:t>
                  </w:r>
                  <w:r>
                    <w:rPr>
                      <w:color w:val="231F20"/>
                      <w:spacing w:val="-3"/>
                      <w:w w:val="80"/>
                    </w:rPr>
                    <w:t> </w:t>
                  </w:r>
                  <w:r>
                    <w:rPr>
                      <w:color w:val="231F20"/>
                      <w:w w:val="80"/>
                    </w:rPr>
                    <w:t>927-9275),</w:t>
                  </w:r>
                  <w:r>
                    <w:rPr>
                      <w:color w:val="231F20"/>
                      <w:spacing w:val="-3"/>
                      <w:w w:val="80"/>
                    </w:rPr>
                    <w:t> </w:t>
                  </w:r>
                  <w:r>
                    <w:rPr>
                      <w:color w:val="231F20"/>
                      <w:w w:val="80"/>
                    </w:rPr>
                    <w:t>interpreters,</w:t>
                  </w:r>
                  <w:r>
                    <w:rPr>
                      <w:color w:val="231F20"/>
                      <w:spacing w:val="-3"/>
                      <w:w w:val="80"/>
                    </w:rPr>
                    <w:t> </w:t>
                  </w:r>
                  <w:r>
                    <w:rPr>
                      <w:color w:val="231F20"/>
                      <w:w w:val="80"/>
                    </w:rPr>
                    <w:t>tapes</w:t>
                  </w:r>
                  <w:r>
                    <w:rPr>
                      <w:color w:val="231F20"/>
                      <w:spacing w:val="-3"/>
                      <w:w w:val="80"/>
                    </w:rPr>
                    <w:t> </w:t>
                  </w:r>
                  <w:r>
                    <w:rPr>
                      <w:color w:val="231F20"/>
                      <w:w w:val="80"/>
                    </w:rPr>
                    <w:t>and</w:t>
                  </w:r>
                  <w:r>
                    <w:rPr>
                      <w:color w:val="231F20"/>
                      <w:spacing w:val="-3"/>
                      <w:w w:val="80"/>
                    </w:rPr>
                    <w:t> </w:t>
                  </w:r>
                  <w:r>
                    <w:rPr>
                      <w:color w:val="231F20"/>
                      <w:w w:val="80"/>
                    </w:rPr>
                    <w:t>Braille </w:t>
                  </w:r>
                  <w:r>
                    <w:rPr>
                      <w:color w:val="231F20"/>
                      <w:spacing w:val="-2"/>
                      <w:w w:val="85"/>
                    </w:rPr>
                    <w:t>materials and assistance in reading and completing forms.</w:t>
                  </w:r>
                </w:p>
              </w:txbxContent>
            </v:textbox>
            <w10:wrap type="none"/>
          </v:shape>
        </w:pict>
      </w:r>
      <w:r>
        <w:rPr/>
        <w:pict>
          <v:shape style="position:absolute;margin-left:35.007999pt;margin-top:428.480988pt;width:306.75pt;height:15.25pt;mso-position-horizontal-relative:page;mso-position-vertical-relative:page;z-index:-21769728" type="#_x0000_t202" id="docshape750" filled="false" stroked="false">
            <v:textbox inset="0,0,0,0">
              <w:txbxContent>
                <w:p>
                  <w:pPr>
                    <w:pStyle w:val="BodyText"/>
                    <w:spacing w:before="23"/>
                    <w:ind w:left="20"/>
                  </w:pPr>
                  <w:r>
                    <w:rPr>
                      <w:color w:val="231F20"/>
                      <w:w w:val="80"/>
                    </w:rPr>
                    <w:t>In</w:t>
                  </w:r>
                  <w:r>
                    <w:rPr>
                      <w:color w:val="231F20"/>
                      <w:spacing w:val="-3"/>
                      <w:w w:val="80"/>
                    </w:rPr>
                    <w:t> </w:t>
                  </w:r>
                  <w:r>
                    <w:rPr>
                      <w:color w:val="231F20"/>
                      <w:w w:val="80"/>
                    </w:rPr>
                    <w:t>many</w:t>
                  </w:r>
                  <w:r>
                    <w:rPr>
                      <w:color w:val="231F20"/>
                      <w:spacing w:val="-2"/>
                      <w:w w:val="80"/>
                    </w:rPr>
                    <w:t> </w:t>
                  </w:r>
                  <w:r>
                    <w:rPr>
                      <w:color w:val="231F20"/>
                      <w:w w:val="80"/>
                    </w:rPr>
                    <w:t>states,</w:t>
                  </w:r>
                  <w:r>
                    <w:rPr>
                      <w:color w:val="231F20"/>
                      <w:spacing w:val="-2"/>
                      <w:w w:val="80"/>
                    </w:rPr>
                    <w:t> </w:t>
                  </w:r>
                  <w:r>
                    <w:rPr>
                      <w:color w:val="231F20"/>
                      <w:w w:val="80"/>
                    </w:rPr>
                    <w:t>there</w:t>
                  </w:r>
                  <w:r>
                    <w:rPr>
                      <w:color w:val="231F20"/>
                      <w:spacing w:val="-2"/>
                      <w:w w:val="80"/>
                    </w:rPr>
                    <w:t> </w:t>
                  </w:r>
                  <w:r>
                    <w:rPr>
                      <w:color w:val="231F20"/>
                      <w:w w:val="80"/>
                    </w:rPr>
                    <w:t>are</w:t>
                  </w:r>
                  <w:r>
                    <w:rPr>
                      <w:color w:val="231F20"/>
                      <w:spacing w:val="-2"/>
                      <w:w w:val="80"/>
                    </w:rPr>
                    <w:t> </w:t>
                  </w:r>
                  <w:r>
                    <w:rPr>
                      <w:color w:val="231F20"/>
                      <w:w w:val="80"/>
                    </w:rPr>
                    <w:t>also</w:t>
                  </w:r>
                  <w:r>
                    <w:rPr>
                      <w:color w:val="231F20"/>
                      <w:spacing w:val="-2"/>
                      <w:w w:val="80"/>
                    </w:rPr>
                    <w:t> </w:t>
                  </w:r>
                  <w:r>
                    <w:rPr>
                      <w:color w:val="231F20"/>
                      <w:w w:val="80"/>
                    </w:rPr>
                    <w:t>state</w:t>
                  </w:r>
                  <w:r>
                    <w:rPr>
                      <w:color w:val="231F20"/>
                      <w:spacing w:val="-2"/>
                      <w:w w:val="80"/>
                    </w:rPr>
                    <w:t> </w:t>
                  </w:r>
                  <w:r>
                    <w:rPr>
                      <w:color w:val="231F20"/>
                      <w:w w:val="80"/>
                    </w:rPr>
                    <w:t>agencies</w:t>
                  </w:r>
                  <w:r>
                    <w:rPr>
                      <w:color w:val="231F20"/>
                      <w:spacing w:val="-2"/>
                      <w:w w:val="80"/>
                    </w:rPr>
                    <w:t> </w:t>
                  </w:r>
                  <w:r>
                    <w:rPr>
                      <w:color w:val="231F20"/>
                      <w:w w:val="80"/>
                    </w:rPr>
                    <w:t>where</w:t>
                  </w:r>
                  <w:r>
                    <w:rPr>
                      <w:color w:val="231F20"/>
                      <w:spacing w:val="-2"/>
                      <w:w w:val="80"/>
                    </w:rPr>
                    <w:t> </w:t>
                  </w:r>
                  <w:r>
                    <w:rPr>
                      <w:color w:val="231F20"/>
                      <w:w w:val="80"/>
                    </w:rPr>
                    <w:t>you</w:t>
                  </w:r>
                  <w:r>
                    <w:rPr>
                      <w:color w:val="231F20"/>
                      <w:spacing w:val="-2"/>
                      <w:w w:val="80"/>
                    </w:rPr>
                    <w:t> </w:t>
                  </w:r>
                  <w:r>
                    <w:rPr>
                      <w:color w:val="231F20"/>
                      <w:w w:val="80"/>
                    </w:rPr>
                    <w:t>can</w:t>
                  </w:r>
                  <w:r>
                    <w:rPr>
                      <w:color w:val="231F20"/>
                      <w:spacing w:val="-2"/>
                      <w:w w:val="80"/>
                    </w:rPr>
                    <w:t> </w:t>
                  </w:r>
                  <w:r>
                    <w:rPr>
                      <w:color w:val="231F20"/>
                      <w:w w:val="80"/>
                    </w:rPr>
                    <w:t>file</w:t>
                  </w:r>
                  <w:r>
                    <w:rPr>
                      <w:color w:val="231F20"/>
                      <w:spacing w:val="-2"/>
                      <w:w w:val="80"/>
                    </w:rPr>
                    <w:t> </w:t>
                  </w:r>
                  <w:r>
                    <w:rPr>
                      <w:color w:val="231F20"/>
                      <w:w w:val="80"/>
                    </w:rPr>
                    <w:t>a</w:t>
                  </w:r>
                  <w:r>
                    <w:rPr>
                      <w:color w:val="231F20"/>
                      <w:spacing w:val="-2"/>
                      <w:w w:val="80"/>
                    </w:rPr>
                    <w:t> complaint.</w:t>
                  </w:r>
                </w:p>
              </w:txbxContent>
            </v:textbox>
            <w10:wrap type="none"/>
          </v:shape>
        </w:pict>
      </w:r>
      <w:r>
        <w:rPr/>
        <w:pict>
          <v:shape style="position:absolute;margin-left:68.300003pt;margin-top:493.389801pt;width:466.4pt;height:82.95pt;mso-position-horizontal-relative:page;mso-position-vertical-relative:page;z-index:-21769216" type="#_x0000_t202" id="docshape751" filled="false" stroked="false">
            <v:textbox inset="0,0,0,0">
              <w:txbxContent>
                <w:p>
                  <w:pPr>
                    <w:spacing w:before="22"/>
                    <w:ind w:left="3971" w:right="3971" w:firstLine="0"/>
                    <w:jc w:val="center"/>
                    <w:rPr>
                      <w:rFonts w:ascii="Gill Sans MT"/>
                      <w:b/>
                      <w:sz w:val="28"/>
                    </w:rPr>
                  </w:pPr>
                  <w:r>
                    <w:rPr>
                      <w:rFonts w:ascii="Gill Sans MT"/>
                      <w:b/>
                      <w:color w:val="FFFFFF"/>
                      <w:spacing w:val="-2"/>
                      <w:sz w:val="28"/>
                    </w:rPr>
                    <w:t>Summary:</w:t>
                  </w:r>
                </w:p>
                <w:p>
                  <w:pPr>
                    <w:spacing w:line="247" w:lineRule="auto" w:before="145"/>
                    <w:ind w:left="19" w:right="19" w:hanging="2"/>
                    <w:jc w:val="center"/>
                    <w:rPr>
                      <w:rFonts w:ascii="Gill Sans MT"/>
                      <w:b/>
                      <w:sz w:val="24"/>
                    </w:rPr>
                  </w:pPr>
                  <w:r>
                    <w:rPr>
                      <w:rFonts w:ascii="Gill Sans MT"/>
                      <w:b/>
                      <w:color w:val="FFFFFF"/>
                      <w:sz w:val="24"/>
                    </w:rPr>
                    <w:t>As a tenant, you have rights that protect you against discrimination. One of these rights</w:t>
                  </w:r>
                  <w:r>
                    <w:rPr>
                      <w:rFonts w:ascii="Gill Sans MT"/>
                      <w:b/>
                      <w:color w:val="FFFFFF"/>
                      <w:spacing w:val="-10"/>
                      <w:sz w:val="24"/>
                    </w:rPr>
                    <w:t> </w:t>
                  </w:r>
                  <w:r>
                    <w:rPr>
                      <w:rFonts w:ascii="Gill Sans MT"/>
                      <w:b/>
                      <w:color w:val="FFFFFF"/>
                      <w:sz w:val="24"/>
                    </w:rPr>
                    <w:t>allows</w:t>
                  </w:r>
                  <w:r>
                    <w:rPr>
                      <w:rFonts w:ascii="Gill Sans MT"/>
                      <w:b/>
                      <w:color w:val="FFFFFF"/>
                      <w:spacing w:val="-10"/>
                      <w:sz w:val="24"/>
                    </w:rPr>
                    <w:t> </w:t>
                  </w:r>
                  <w:r>
                    <w:rPr>
                      <w:rFonts w:ascii="Gill Sans MT"/>
                      <w:b/>
                      <w:color w:val="FFFFFF"/>
                      <w:sz w:val="24"/>
                    </w:rPr>
                    <w:t>you</w:t>
                  </w:r>
                  <w:r>
                    <w:rPr>
                      <w:rFonts w:ascii="Gill Sans MT"/>
                      <w:b/>
                      <w:color w:val="FFFFFF"/>
                      <w:spacing w:val="-10"/>
                      <w:sz w:val="24"/>
                    </w:rPr>
                    <w:t> </w:t>
                  </w:r>
                  <w:r>
                    <w:rPr>
                      <w:rFonts w:ascii="Gill Sans MT"/>
                      <w:b/>
                      <w:color w:val="FFFFFF"/>
                      <w:sz w:val="24"/>
                    </w:rPr>
                    <w:t>to</w:t>
                  </w:r>
                  <w:r>
                    <w:rPr>
                      <w:rFonts w:ascii="Gill Sans MT"/>
                      <w:b/>
                      <w:color w:val="FFFFFF"/>
                      <w:spacing w:val="-10"/>
                      <w:sz w:val="24"/>
                    </w:rPr>
                    <w:t> </w:t>
                  </w:r>
                  <w:r>
                    <w:rPr>
                      <w:rFonts w:ascii="Gill Sans MT"/>
                      <w:b/>
                      <w:color w:val="FFFFFF"/>
                      <w:sz w:val="24"/>
                    </w:rPr>
                    <w:t>request</w:t>
                  </w:r>
                  <w:r>
                    <w:rPr>
                      <w:rFonts w:ascii="Gill Sans MT"/>
                      <w:b/>
                      <w:color w:val="FFFFFF"/>
                      <w:spacing w:val="-10"/>
                      <w:sz w:val="24"/>
                    </w:rPr>
                    <w:t> </w:t>
                  </w:r>
                  <w:r>
                    <w:rPr>
                      <w:rFonts w:ascii="Gill Sans MT"/>
                      <w:b/>
                      <w:color w:val="FFFFFF"/>
                      <w:sz w:val="24"/>
                    </w:rPr>
                    <w:t>a</w:t>
                  </w:r>
                  <w:r>
                    <w:rPr>
                      <w:rFonts w:ascii="Gill Sans MT"/>
                      <w:b/>
                      <w:color w:val="FFFFFF"/>
                      <w:spacing w:val="-10"/>
                      <w:sz w:val="24"/>
                    </w:rPr>
                    <w:t> </w:t>
                  </w:r>
                  <w:r>
                    <w:rPr>
                      <w:rFonts w:ascii="Gill Sans MT"/>
                      <w:b/>
                      <w:color w:val="FFFFFF"/>
                      <w:sz w:val="24"/>
                    </w:rPr>
                    <w:t>reasonable</w:t>
                  </w:r>
                  <w:r>
                    <w:rPr>
                      <w:rFonts w:ascii="Gill Sans MT"/>
                      <w:b/>
                      <w:color w:val="FFFFFF"/>
                      <w:spacing w:val="-10"/>
                      <w:sz w:val="24"/>
                    </w:rPr>
                    <w:t> </w:t>
                  </w:r>
                  <w:r>
                    <w:rPr>
                      <w:rFonts w:ascii="Gill Sans MT"/>
                      <w:b/>
                      <w:color w:val="FFFFFF"/>
                      <w:sz w:val="24"/>
                    </w:rPr>
                    <w:t>modification</w:t>
                  </w:r>
                  <w:r>
                    <w:rPr>
                      <w:rFonts w:ascii="Gill Sans MT"/>
                      <w:b/>
                      <w:color w:val="FFFFFF"/>
                      <w:spacing w:val="-10"/>
                      <w:sz w:val="24"/>
                    </w:rPr>
                    <w:t> </w:t>
                  </w:r>
                  <w:r>
                    <w:rPr>
                      <w:rFonts w:ascii="Gill Sans MT"/>
                      <w:b/>
                      <w:color w:val="FFFFFF"/>
                      <w:sz w:val="24"/>
                    </w:rPr>
                    <w:t>to</w:t>
                  </w:r>
                  <w:r>
                    <w:rPr>
                      <w:rFonts w:ascii="Gill Sans MT"/>
                      <w:b/>
                      <w:color w:val="FFFFFF"/>
                      <w:spacing w:val="-10"/>
                      <w:sz w:val="24"/>
                    </w:rPr>
                    <w:t> </w:t>
                  </w:r>
                  <w:r>
                    <w:rPr>
                      <w:rFonts w:ascii="Gill Sans MT"/>
                      <w:b/>
                      <w:color w:val="FFFFFF"/>
                      <w:sz w:val="24"/>
                    </w:rPr>
                    <w:t>your</w:t>
                  </w:r>
                  <w:r>
                    <w:rPr>
                      <w:rFonts w:ascii="Gill Sans MT"/>
                      <w:b/>
                      <w:color w:val="FFFFFF"/>
                      <w:spacing w:val="-10"/>
                      <w:sz w:val="24"/>
                    </w:rPr>
                    <w:t> </w:t>
                  </w:r>
                  <w:r>
                    <w:rPr>
                      <w:rFonts w:ascii="Gill Sans MT"/>
                      <w:b/>
                      <w:color w:val="FFFFFF"/>
                      <w:sz w:val="24"/>
                    </w:rPr>
                    <w:t>home</w:t>
                  </w:r>
                  <w:r>
                    <w:rPr>
                      <w:rFonts w:ascii="Gill Sans MT"/>
                      <w:b/>
                      <w:color w:val="FFFFFF"/>
                      <w:spacing w:val="-10"/>
                      <w:sz w:val="24"/>
                    </w:rPr>
                    <w:t> </w:t>
                  </w:r>
                  <w:r>
                    <w:rPr>
                      <w:rFonts w:ascii="Gill Sans MT"/>
                      <w:b/>
                      <w:color w:val="FFFFFF"/>
                      <w:sz w:val="24"/>
                    </w:rPr>
                    <w:t>if</w:t>
                  </w:r>
                  <w:r>
                    <w:rPr>
                      <w:rFonts w:ascii="Gill Sans MT"/>
                      <w:b/>
                      <w:color w:val="FFFFFF"/>
                      <w:spacing w:val="-10"/>
                      <w:sz w:val="24"/>
                    </w:rPr>
                    <w:t> </w:t>
                  </w:r>
                  <w:r>
                    <w:rPr>
                      <w:rFonts w:ascii="Gill Sans MT"/>
                      <w:b/>
                      <w:color w:val="FFFFFF"/>
                      <w:sz w:val="24"/>
                    </w:rPr>
                    <w:t>it</w:t>
                  </w:r>
                  <w:r>
                    <w:rPr>
                      <w:color w:val="FFFFFF"/>
                      <w:sz w:val="24"/>
                    </w:rPr>
                    <w:t>'</w:t>
                  </w:r>
                  <w:r>
                    <w:rPr>
                      <w:rFonts w:ascii="Gill Sans MT"/>
                      <w:b/>
                      <w:color w:val="FFFFFF"/>
                      <w:sz w:val="24"/>
                    </w:rPr>
                    <w:t>s</w:t>
                  </w:r>
                  <w:r>
                    <w:rPr>
                      <w:rFonts w:ascii="Gill Sans MT"/>
                      <w:b/>
                      <w:color w:val="FFFFFF"/>
                      <w:spacing w:val="-10"/>
                      <w:sz w:val="24"/>
                    </w:rPr>
                    <w:t> </w:t>
                  </w:r>
                  <w:r>
                    <w:rPr>
                      <w:rFonts w:ascii="Gill Sans MT"/>
                      <w:b/>
                      <w:color w:val="FFFFFF"/>
                      <w:sz w:val="24"/>
                    </w:rPr>
                    <w:t>necessary for you to use the housing.</w:t>
                  </w:r>
                  <w:r>
                    <w:rPr>
                      <w:rFonts w:ascii="Gill Sans MT"/>
                      <w:b/>
                      <w:color w:val="FFFFFF"/>
                      <w:spacing w:val="40"/>
                      <w:sz w:val="24"/>
                    </w:rPr>
                    <w:t> </w:t>
                  </w:r>
                  <w:r>
                    <w:rPr>
                      <w:rFonts w:ascii="Gill Sans MT"/>
                      <w:b/>
                      <w:color w:val="FFFFFF"/>
                      <w:sz w:val="24"/>
                    </w:rPr>
                    <w:t>If you feel that your rights have been violated,</w:t>
                  </w:r>
                  <w:r>
                    <w:rPr>
                      <w:rFonts w:ascii="Gill Sans MT"/>
                      <w:b/>
                      <w:color w:val="FFFFFF"/>
                      <w:spacing w:val="-2"/>
                      <w:sz w:val="24"/>
                    </w:rPr>
                    <w:t> </w:t>
                  </w:r>
                  <w:r>
                    <w:rPr>
                      <w:rFonts w:ascii="Gill Sans MT"/>
                      <w:b/>
                      <w:color w:val="FFFFFF"/>
                      <w:sz w:val="24"/>
                    </w:rPr>
                    <w:t>you can file a complaint with the Office of Fair Housing and Equal Opportunity.</w:t>
                  </w:r>
                </w:p>
              </w:txbxContent>
            </v:textbox>
            <w10:wrap type="none"/>
          </v:shape>
        </w:pict>
      </w:r>
      <w:r>
        <w:rPr/>
        <w:pict>
          <v:shape style="position:absolute;margin-left:35pt;margin-top:735.14502pt;width:170.45pt;height:19.1pt;mso-position-horizontal-relative:page;mso-position-vertical-relative:page;z-index:-21768704" type="#_x0000_t202" id="docshape752"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1"/>
                      <w:sz w:val="14"/>
                    </w:rPr>
                    <w:t> </w:t>
                  </w:r>
                  <w:r>
                    <w:rPr>
                      <w:rFonts w:ascii="Calibri"/>
                      <w:color w:val="5B617B"/>
                      <w:sz w:val="14"/>
                    </w:rPr>
                    <w:t>5:</w:t>
                  </w:r>
                  <w:r>
                    <w:rPr>
                      <w:rFonts w:ascii="Calibri"/>
                      <w:color w:val="5B617B"/>
                      <w:spacing w:val="-1"/>
                      <w:sz w:val="14"/>
                    </w:rPr>
                    <w:t> </w:t>
                  </w:r>
                  <w:r>
                    <w:rPr>
                      <w:rFonts w:ascii="Calibri"/>
                      <w:color w:val="5B617B"/>
                      <w:sz w:val="14"/>
                    </w:rPr>
                    <w:t>HOUSING</w:t>
                  </w:r>
                  <w:r>
                    <w:rPr>
                      <w:rFonts w:ascii="Calibri"/>
                      <w:color w:val="5B617B"/>
                      <w:spacing w:val="-1"/>
                      <w:sz w:val="14"/>
                    </w:rPr>
                    <w:t> </w:t>
                  </w:r>
                  <w:r>
                    <w:rPr>
                      <w:rFonts w:ascii="Calibri"/>
                      <w:color w:val="5B617B"/>
                      <w:spacing w:val="-2"/>
                      <w:sz w:val="14"/>
                    </w:rPr>
                    <w:t>RIGHTS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1.950012pt;width:10.85pt;height:14.4pt;mso-position-horizontal-relative:page;mso-position-vertical-relative:page;z-index:-21768192" type="#_x0000_t202" id="docshape753" filled="false" stroked="false">
            <v:textbox inset="0,0,0,0">
              <w:txbxContent>
                <w:p>
                  <w:pPr>
                    <w:spacing w:before="27"/>
                    <w:ind w:left="20" w:right="0" w:firstLine="0"/>
                    <w:jc w:val="left"/>
                    <w:rPr>
                      <w:rFonts w:ascii="Calibri"/>
                      <w:sz w:val="20"/>
                    </w:rPr>
                  </w:pPr>
                  <w:r>
                    <w:rPr>
                      <w:rFonts w:ascii="Calibri"/>
                      <w:color w:val="5B617B"/>
                      <w:spacing w:val="-5"/>
                      <w:w w:val="95"/>
                      <w:sz w:val="20"/>
                    </w:rPr>
                    <w:t>10</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68.6pt;mso-position-horizontal-relative:page;mso-position-vertical-relative:page;z-index:-21767680" id="docshapegroup754" coordorigin="0,0" coordsize="12060,3372">
            <v:rect style="position:absolute;left:0;top:0;width:12060;height:2124" id="docshape755" filled="true" fillcolor="#b8dbeb" stroked="false">
              <v:fill type="solid"/>
            </v:rect>
            <v:shape style="position:absolute;left:0;top:0;width:12060;height:1795" type="#_x0000_t75" id="docshape756" stroked="false">
              <v:imagedata r:id="rId108" o:title=""/>
            </v:shape>
            <v:rect style="position:absolute;left:0;top:1714;width:12060;height:410" id="docshape757" filled="true" fillcolor="#000000" stroked="false">
              <v:fill type="solid"/>
            </v:rect>
            <v:shape style="position:absolute;left:0;top:925;width:2127;height:771" id="docshape758"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759"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760"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761"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762" stroked="false">
              <v:imagedata r:id="rId38" o:title=""/>
            </v:shape>
            <v:shape style="position:absolute;left:11975;top:1152;width:85;height:580" id="docshape763"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764"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765" stroked="false">
              <v:imagedata r:id="rId39" o:title=""/>
            </v:shape>
            <v:shape style="position:absolute;left:4572;top:1426;width:128;height:208" type="#_x0000_t75" id="docshape766" stroked="false">
              <v:imagedata r:id="rId39" o:title=""/>
            </v:shape>
            <v:shape style="position:absolute;left:4996;top:1119;width:705;height:611" id="docshape767"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768"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769"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770" stroked="false">
              <v:imagedata r:id="rId40" o:title=""/>
            </v:shape>
            <v:shape style="position:absolute;left:2495;top:1198;width:995;height:511" id="docshape771"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772"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773"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774"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775" stroked="false">
              <v:imagedata r:id="rId41" o:title=""/>
            </v:shape>
            <v:shape style="position:absolute;left:9122;top:1445;width:176;height:183" type="#_x0000_t75" id="docshape776" stroked="false">
              <v:imagedata r:id="rId42" o:title=""/>
            </v:shape>
            <v:shape style="position:absolute;left:9031;top:1244;width:711;height:486" id="docshape777"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1248" id="docshape778" filled="true" fillcolor="#145aa9" stroked="false">
              <v:fill type="solid"/>
            </v:rect>
            <w10:wrap type="none"/>
          </v:group>
        </w:pict>
      </w:r>
      <w:r>
        <w:rPr/>
        <w:pict>
          <v:group style="position:absolute;margin-left:35.988396pt;margin-top:737.051331pt;width:22.5pt;height:27.45pt;mso-position-horizontal-relative:page;mso-position-vertical-relative:page;z-index:-21767168" id="docshapegroup779" coordorigin="720,14741" coordsize="450,549">
            <v:shape style="position:absolute;left:783;top:15116;width:323;height:173" type="#_x0000_t75" id="docshape780" stroked="false">
              <v:imagedata r:id="rId43" o:title=""/>
            </v:shape>
            <v:shape style="position:absolute;left:783;top:14802;width:323;height:302" type="#_x0000_t75" id="docshape781" stroked="false">
              <v:imagedata r:id="rId109" o:title=""/>
            </v:shape>
            <v:shape style="position:absolute;left:719;top:14741;width:450;height:190" id="docshape782"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line style="position:absolute;mso-position-horizontal-relative:page;mso-position-vertical-relative:page;z-index:-21766656" from="36pt,711.999878pt" to="108pt,711.999878pt" stroked="true" strokeweight=".5pt" strokecolor="#231f20">
            <v:stroke dashstyle="solid"/>
            <w10:wrap type="none"/>
          </v:line>
        </w:pict>
      </w:r>
      <w:r>
        <w:rPr/>
        <w:pict>
          <v:shape style="position:absolute;margin-left:53.013599pt;margin-top:107.475601pt;width:496.95pt;height:59.45pt;mso-position-horizontal-relative:page;mso-position-vertical-relative:page;z-index:-21766144" type="#_x0000_t202" id="docshape783" filled="false" stroked="false">
            <v:textbox inset="0,0,0,0">
              <w:txbxContent>
                <w:p>
                  <w:pPr>
                    <w:spacing w:line="247" w:lineRule="auto" w:before="23"/>
                    <w:ind w:left="938" w:right="935" w:firstLine="0"/>
                    <w:jc w:val="center"/>
                    <w:rPr>
                      <w:rFonts w:ascii="Gill Sans MT"/>
                      <w:b/>
                      <w:sz w:val="32"/>
                    </w:rPr>
                  </w:pPr>
                  <w:r>
                    <w:rPr>
                      <w:rFonts w:ascii="Gill Sans MT"/>
                      <w:b/>
                      <w:color w:val="FFFFFF"/>
                      <w:w w:val="95"/>
                      <w:sz w:val="32"/>
                    </w:rPr>
                    <w:t>CHAPTER</w:t>
                  </w:r>
                  <w:r>
                    <w:rPr>
                      <w:rFonts w:ascii="Gill Sans MT"/>
                      <w:b/>
                      <w:color w:val="FFFFFF"/>
                      <w:spacing w:val="-18"/>
                      <w:w w:val="95"/>
                      <w:sz w:val="32"/>
                    </w:rPr>
                    <w:t> </w:t>
                  </w:r>
                  <w:r>
                    <w:rPr>
                      <w:rFonts w:ascii="Gill Sans MT"/>
                      <w:b/>
                      <w:color w:val="FFFFFF"/>
                      <w:w w:val="95"/>
                      <w:sz w:val="32"/>
                    </w:rPr>
                    <w:t>6:</w:t>
                  </w:r>
                  <w:r>
                    <w:rPr>
                      <w:rFonts w:ascii="Gill Sans MT"/>
                      <w:b/>
                      <w:color w:val="FFFFFF"/>
                      <w:spacing w:val="-18"/>
                      <w:w w:val="95"/>
                      <w:sz w:val="32"/>
                    </w:rPr>
                    <w:t> </w:t>
                  </w:r>
                  <w:r>
                    <w:rPr>
                      <w:rFonts w:ascii="Gill Sans MT"/>
                      <w:b/>
                      <w:color w:val="FFFFFF"/>
                      <w:w w:val="95"/>
                      <w:sz w:val="32"/>
                    </w:rPr>
                    <w:t>LONG-TERM</w:t>
                  </w:r>
                  <w:r>
                    <w:rPr>
                      <w:rFonts w:ascii="Gill Sans MT"/>
                      <w:b/>
                      <w:color w:val="FFFFFF"/>
                      <w:spacing w:val="-18"/>
                      <w:w w:val="95"/>
                      <w:sz w:val="32"/>
                    </w:rPr>
                    <w:t> </w:t>
                  </w:r>
                  <w:r>
                    <w:rPr>
                      <w:rFonts w:ascii="Gill Sans MT"/>
                      <w:b/>
                      <w:color w:val="FFFFFF"/>
                      <w:w w:val="95"/>
                      <w:sz w:val="32"/>
                    </w:rPr>
                    <w:t>SERVICES</w:t>
                  </w:r>
                  <w:r>
                    <w:rPr>
                      <w:rFonts w:ascii="Gill Sans MT"/>
                      <w:b/>
                      <w:color w:val="FFFFFF"/>
                      <w:spacing w:val="-21"/>
                      <w:w w:val="95"/>
                      <w:sz w:val="32"/>
                    </w:rPr>
                    <w:t> </w:t>
                  </w:r>
                  <w:r>
                    <w:rPr>
                      <w:rFonts w:ascii="Gill Sans MT"/>
                      <w:b/>
                      <w:color w:val="FFFFFF"/>
                      <w:w w:val="95"/>
                      <w:sz w:val="32"/>
                    </w:rPr>
                    <w:t>AND</w:t>
                  </w:r>
                  <w:r>
                    <w:rPr>
                      <w:rFonts w:ascii="Gill Sans MT"/>
                      <w:b/>
                      <w:color w:val="FFFFFF"/>
                      <w:spacing w:val="-16"/>
                      <w:w w:val="95"/>
                      <w:sz w:val="32"/>
                    </w:rPr>
                    <w:t> </w:t>
                  </w:r>
                  <w:r>
                    <w:rPr>
                      <w:rFonts w:ascii="Gill Sans MT"/>
                      <w:b/>
                      <w:color w:val="FFFFFF"/>
                      <w:w w:val="95"/>
                      <w:sz w:val="32"/>
                    </w:rPr>
                    <w:t>SUPPORTS IN RESIDENTIAL SETTINGS:</w:t>
                  </w:r>
                </w:p>
                <w:p>
                  <w:pPr>
                    <w:spacing w:before="3"/>
                    <w:ind w:left="15" w:right="15" w:firstLine="0"/>
                    <w:jc w:val="center"/>
                    <w:rPr>
                      <w:rFonts w:ascii="Gill Sans MT"/>
                      <w:b/>
                      <w:sz w:val="32"/>
                    </w:rPr>
                  </w:pPr>
                  <w:r>
                    <w:rPr>
                      <w:rFonts w:ascii="Gill Sans MT"/>
                      <w:b/>
                      <w:color w:val="FFFFFF"/>
                      <w:w w:val="95"/>
                      <w:sz w:val="32"/>
                    </w:rPr>
                    <w:t>WHEN</w:t>
                  </w:r>
                  <w:r>
                    <w:rPr>
                      <w:rFonts w:ascii="Gill Sans MT"/>
                      <w:b/>
                      <w:color w:val="FFFFFF"/>
                      <w:spacing w:val="-11"/>
                      <w:w w:val="95"/>
                      <w:sz w:val="32"/>
                    </w:rPr>
                    <w:t> </w:t>
                  </w:r>
                  <w:r>
                    <w:rPr>
                      <w:rFonts w:ascii="Gill Sans MT"/>
                      <w:b/>
                      <w:color w:val="FFFFFF"/>
                      <w:w w:val="95"/>
                      <w:sz w:val="32"/>
                    </w:rPr>
                    <w:t>24-HOUR</w:t>
                  </w:r>
                  <w:r>
                    <w:rPr>
                      <w:rFonts w:ascii="Gill Sans MT"/>
                      <w:b/>
                      <w:color w:val="FFFFFF"/>
                      <w:spacing w:val="-10"/>
                      <w:w w:val="95"/>
                      <w:sz w:val="32"/>
                    </w:rPr>
                    <w:t> </w:t>
                  </w:r>
                  <w:r>
                    <w:rPr>
                      <w:rFonts w:ascii="Gill Sans MT"/>
                      <w:b/>
                      <w:color w:val="FFFFFF"/>
                      <w:w w:val="95"/>
                      <w:sz w:val="32"/>
                    </w:rPr>
                    <w:t>NURSING</w:t>
                  </w:r>
                  <w:r>
                    <w:rPr>
                      <w:rFonts w:ascii="Gill Sans MT"/>
                      <w:b/>
                      <w:color w:val="FFFFFF"/>
                      <w:spacing w:val="-10"/>
                      <w:w w:val="95"/>
                      <w:sz w:val="32"/>
                    </w:rPr>
                    <w:t> </w:t>
                  </w:r>
                  <w:r>
                    <w:rPr>
                      <w:rFonts w:ascii="Gill Sans MT"/>
                      <w:b/>
                      <w:color w:val="FFFFFF"/>
                      <w:w w:val="95"/>
                      <w:sz w:val="32"/>
                    </w:rPr>
                    <w:t>SUPERVISION/CARE</w:t>
                  </w:r>
                  <w:r>
                    <w:rPr>
                      <w:rFonts w:ascii="Gill Sans MT"/>
                      <w:b/>
                      <w:color w:val="FFFFFF"/>
                      <w:spacing w:val="-10"/>
                      <w:w w:val="95"/>
                      <w:sz w:val="32"/>
                    </w:rPr>
                    <w:t> </w:t>
                  </w:r>
                  <w:r>
                    <w:rPr>
                      <w:rFonts w:ascii="Gill Sans MT"/>
                      <w:b/>
                      <w:color w:val="FFFFFF"/>
                      <w:w w:val="95"/>
                      <w:sz w:val="32"/>
                    </w:rPr>
                    <w:t>IS</w:t>
                  </w:r>
                  <w:r>
                    <w:rPr>
                      <w:rFonts w:ascii="Gill Sans MT"/>
                      <w:b/>
                      <w:color w:val="FFFFFF"/>
                      <w:spacing w:val="-11"/>
                      <w:w w:val="95"/>
                      <w:sz w:val="32"/>
                    </w:rPr>
                    <w:t> </w:t>
                  </w:r>
                  <w:r>
                    <w:rPr>
                      <w:rFonts w:ascii="Gill Sans MT"/>
                      <w:b/>
                      <w:color w:val="FFFFFF"/>
                      <w:w w:val="95"/>
                      <w:sz w:val="32"/>
                    </w:rPr>
                    <w:t>NOT</w:t>
                  </w:r>
                  <w:r>
                    <w:rPr>
                      <w:rFonts w:ascii="Gill Sans MT"/>
                      <w:b/>
                      <w:color w:val="FFFFFF"/>
                      <w:spacing w:val="-10"/>
                      <w:w w:val="95"/>
                      <w:sz w:val="32"/>
                    </w:rPr>
                    <w:t> </w:t>
                  </w:r>
                  <w:r>
                    <w:rPr>
                      <w:rFonts w:ascii="Gill Sans MT"/>
                      <w:b/>
                      <w:color w:val="FFFFFF"/>
                      <w:spacing w:val="-2"/>
                      <w:w w:val="95"/>
                      <w:sz w:val="32"/>
                    </w:rPr>
                    <w:t>NEEDED</w:t>
                  </w:r>
                </w:p>
              </w:txbxContent>
            </v:textbox>
            <w10:wrap type="none"/>
          </v:shape>
        </w:pict>
      </w:r>
      <w:r>
        <w:rPr/>
        <w:pict>
          <v:shape style="position:absolute;margin-left:35pt;margin-top:174.680893pt;width:526.6pt;height:54.85pt;mso-position-horizontal-relative:page;mso-position-vertical-relative:page;z-index:-21765632" type="#_x0000_t202" id="docshape784" filled="false" stroked="false">
            <v:textbox inset="0,0,0,0">
              <w:txbxContent>
                <w:p>
                  <w:pPr>
                    <w:pStyle w:val="BodyText"/>
                    <w:spacing w:line="247" w:lineRule="auto" w:before="23"/>
                    <w:ind w:left="20"/>
                  </w:pPr>
                  <w:r>
                    <w:rPr>
                      <w:color w:val="231F20"/>
                      <w:w w:val="80"/>
                    </w:rPr>
                    <w:t>When round-the-clock care is not needed, there are a number of different group living arrangements. These group living options provide housing; care/services such as assistance with activities of daily living</w:t>
                  </w:r>
                  <w:r>
                    <w:rPr>
                      <w:color w:val="231F20"/>
                      <w:spacing w:val="40"/>
                    </w:rPr>
                    <w:t> </w:t>
                  </w:r>
                  <w:r>
                    <w:rPr>
                      <w:color w:val="231F20"/>
                      <w:w w:val="80"/>
                    </w:rPr>
                    <w:t>and medication management; and supports such as meals laundry, housekeeping and transportation. Recreational and social activities are usually provided as well. Individuals living in this</w:t>
                  </w:r>
                  <w:r>
                    <w:rPr>
                      <w:color w:val="231F20"/>
                      <w:spacing w:val="-2"/>
                      <w:w w:val="80"/>
                    </w:rPr>
                    <w:t> </w:t>
                  </w:r>
                  <w:r>
                    <w:rPr>
                      <w:color w:val="231F20"/>
                      <w:w w:val="80"/>
                    </w:rPr>
                    <w:t>type</w:t>
                  </w:r>
                  <w:r>
                    <w:rPr>
                      <w:color w:val="231F20"/>
                      <w:spacing w:val="-2"/>
                      <w:w w:val="80"/>
                    </w:rPr>
                    <w:t> </w:t>
                  </w:r>
                  <w:r>
                    <w:rPr>
                      <w:color w:val="231F20"/>
                      <w:w w:val="80"/>
                    </w:rPr>
                    <w:t>of</w:t>
                  </w:r>
                  <w:r>
                    <w:rPr>
                      <w:color w:val="231F20"/>
                      <w:spacing w:val="-2"/>
                      <w:w w:val="80"/>
                    </w:rPr>
                    <w:t> </w:t>
                  </w:r>
                  <w:r>
                    <w:rPr>
                      <w:color w:val="231F20"/>
                      <w:w w:val="80"/>
                    </w:rPr>
                    <w:t>home</w:t>
                  </w:r>
                  <w:r>
                    <w:rPr>
                      <w:color w:val="231F20"/>
                      <w:spacing w:val="-2"/>
                      <w:w w:val="80"/>
                    </w:rPr>
                    <w:t> </w:t>
                  </w:r>
                  <w:r>
                    <w:rPr>
                      <w:color w:val="231F20"/>
                      <w:w w:val="80"/>
                    </w:rPr>
                    <w:t>are</w:t>
                  </w:r>
                  <w:r>
                    <w:rPr>
                      <w:color w:val="231F20"/>
                      <w:spacing w:val="-2"/>
                      <w:w w:val="80"/>
                    </w:rPr>
                    <w:t> </w:t>
                  </w:r>
                  <w:r>
                    <w:rPr>
                      <w:color w:val="231F20"/>
                      <w:w w:val="80"/>
                    </w:rPr>
                    <w:t>generally</w:t>
                  </w:r>
                  <w:r>
                    <w:rPr>
                      <w:color w:val="231F20"/>
                      <w:spacing w:val="-2"/>
                      <w:w w:val="80"/>
                    </w:rPr>
                    <w:t> </w:t>
                  </w:r>
                  <w:r>
                    <w:rPr>
                      <w:color w:val="231F20"/>
                      <w:w w:val="80"/>
                    </w:rPr>
                    <w:t>more</w:t>
                  </w:r>
                  <w:r>
                    <w:rPr>
                      <w:color w:val="231F20"/>
                      <w:spacing w:val="-2"/>
                      <w:w w:val="80"/>
                    </w:rPr>
                    <w:t> </w:t>
                  </w:r>
                  <w:r>
                    <w:rPr>
                      <w:color w:val="231F20"/>
                      <w:w w:val="80"/>
                    </w:rPr>
                    <w:t>independent</w:t>
                  </w:r>
                  <w:r>
                    <w:rPr>
                      <w:color w:val="231F20"/>
                      <w:spacing w:val="-2"/>
                      <w:w w:val="80"/>
                    </w:rPr>
                    <w:t> </w:t>
                  </w:r>
                  <w:r>
                    <w:rPr>
                      <w:color w:val="231F20"/>
                      <w:w w:val="80"/>
                    </w:rPr>
                    <w:t>than</w:t>
                  </w:r>
                  <w:r>
                    <w:rPr>
                      <w:color w:val="231F20"/>
                      <w:spacing w:val="-2"/>
                      <w:w w:val="80"/>
                    </w:rPr>
                    <w:t> </w:t>
                  </w:r>
                  <w:r>
                    <w:rPr>
                      <w:color w:val="231F20"/>
                      <w:w w:val="80"/>
                    </w:rPr>
                    <w:t>nursing</w:t>
                  </w:r>
                  <w:r>
                    <w:rPr>
                      <w:color w:val="231F20"/>
                      <w:spacing w:val="-2"/>
                      <w:w w:val="80"/>
                    </w:rPr>
                    <w:t> </w:t>
                  </w:r>
                  <w:r>
                    <w:rPr>
                      <w:color w:val="231F20"/>
                      <w:w w:val="80"/>
                    </w:rPr>
                    <w:t>home</w:t>
                  </w:r>
                  <w:r>
                    <w:rPr>
                      <w:color w:val="231F20"/>
                      <w:spacing w:val="-2"/>
                      <w:w w:val="80"/>
                    </w:rPr>
                    <w:t> </w:t>
                  </w:r>
                  <w:r>
                    <w:rPr>
                      <w:color w:val="231F20"/>
                      <w:w w:val="80"/>
                    </w:rPr>
                    <w:t>residents</w:t>
                  </w:r>
                  <w:r>
                    <w:rPr>
                      <w:color w:val="231F20"/>
                      <w:spacing w:val="-2"/>
                      <w:w w:val="80"/>
                    </w:rPr>
                    <w:t> </w:t>
                  </w:r>
                  <w:r>
                    <w:rPr>
                      <w:color w:val="231F20"/>
                      <w:w w:val="80"/>
                    </w:rPr>
                    <w:t>but</w:t>
                  </w:r>
                  <w:r>
                    <w:rPr>
                      <w:color w:val="231F20"/>
                      <w:spacing w:val="-2"/>
                      <w:w w:val="80"/>
                    </w:rPr>
                    <w:t> </w:t>
                  </w:r>
                  <w:r>
                    <w:rPr>
                      <w:color w:val="231F20"/>
                      <w:w w:val="80"/>
                    </w:rPr>
                    <w:t>may</w:t>
                  </w:r>
                  <w:r>
                    <w:rPr>
                      <w:color w:val="231F20"/>
                      <w:spacing w:val="-2"/>
                      <w:w w:val="80"/>
                    </w:rPr>
                    <w:t> </w:t>
                  </w:r>
                  <w:r>
                    <w:rPr>
                      <w:color w:val="231F20"/>
                      <w:w w:val="80"/>
                    </w:rPr>
                    <w:t>need</w:t>
                  </w:r>
                  <w:r>
                    <w:rPr>
                      <w:color w:val="231F20"/>
                      <w:spacing w:val="-2"/>
                      <w:w w:val="80"/>
                    </w:rPr>
                    <w:t> </w:t>
                  </w:r>
                  <w:r>
                    <w:rPr>
                      <w:color w:val="231F20"/>
                      <w:w w:val="80"/>
                    </w:rPr>
                    <w:t>assistance</w:t>
                  </w:r>
                  <w:r>
                    <w:rPr>
                      <w:color w:val="231F20"/>
                      <w:spacing w:val="-2"/>
                      <w:w w:val="80"/>
                    </w:rPr>
                    <w:t> </w:t>
                  </w:r>
                  <w:r>
                    <w:rPr>
                      <w:color w:val="231F20"/>
                      <w:w w:val="80"/>
                    </w:rPr>
                    <w:t>with</w:t>
                  </w:r>
                  <w:r>
                    <w:rPr>
                      <w:color w:val="231F20"/>
                      <w:spacing w:val="-2"/>
                      <w:w w:val="80"/>
                    </w:rPr>
                    <w:t> </w:t>
                  </w:r>
                  <w:r>
                    <w:rPr>
                      <w:color w:val="231F20"/>
                      <w:w w:val="80"/>
                    </w:rPr>
                    <w:t>dressing,</w:t>
                  </w:r>
                  <w:r>
                    <w:rPr>
                      <w:color w:val="231F20"/>
                      <w:spacing w:val="-2"/>
                      <w:w w:val="80"/>
                    </w:rPr>
                    <w:t> </w:t>
                  </w:r>
                  <w:r>
                    <w:rPr>
                      <w:color w:val="231F20"/>
                      <w:w w:val="80"/>
                    </w:rPr>
                    <w:t>bathing,</w:t>
                  </w:r>
                  <w:r>
                    <w:rPr>
                      <w:color w:val="231F20"/>
                      <w:spacing w:val="-2"/>
                      <w:w w:val="80"/>
                    </w:rPr>
                    <w:t> </w:t>
                  </w:r>
                  <w:r>
                    <w:rPr>
                      <w:color w:val="231F20"/>
                      <w:w w:val="80"/>
                    </w:rPr>
                    <w:t>etc.</w:t>
                  </w:r>
                </w:p>
              </w:txbxContent>
            </v:textbox>
            <w10:wrap type="none"/>
          </v:shape>
        </w:pict>
      </w:r>
      <w:r>
        <w:rPr/>
        <w:pict>
          <v:shape style="position:absolute;margin-left:35pt;margin-top:240.680893pt;width:524.8pt;height:68.05pt;mso-position-horizontal-relative:page;mso-position-vertical-relative:page;z-index:-21765120" type="#_x0000_t202" id="docshape785" filled="false" stroked="false">
            <v:textbox inset="0,0,0,0">
              <w:txbxContent>
                <w:p>
                  <w:pPr>
                    <w:pStyle w:val="BodyText"/>
                    <w:spacing w:line="247" w:lineRule="auto" w:before="23"/>
                    <w:ind w:left="20"/>
                  </w:pPr>
                  <w:r>
                    <w:rPr>
                      <w:color w:val="231F20"/>
                      <w:w w:val="80"/>
                    </w:rPr>
                    <w:t>There are many types of group living options around the country. States describe, name and license them differently. They may be called adult care homes, adult foster care, adult foster homes, adult family homes, board and care homes, personal care homes, housing with services establishments, residential care facilities or assisted living facilities - to name just a few. To make matters </w:t>
                  </w:r>
                  <w:r>
                    <w:rPr>
                      <w:color w:val="231F20"/>
                      <w:w w:val="75"/>
                    </w:rPr>
                    <w:t>even</w:t>
                  </w:r>
                  <w:r>
                    <w:rPr>
                      <w:color w:val="231F20"/>
                    </w:rPr>
                    <w:t> </w:t>
                  </w:r>
                  <w:r>
                    <w:rPr>
                      <w:color w:val="231F20"/>
                      <w:w w:val="75"/>
                    </w:rPr>
                    <w:t>more</w:t>
                  </w:r>
                  <w:r>
                    <w:rPr>
                      <w:color w:val="231F20"/>
                    </w:rPr>
                    <w:t> </w:t>
                  </w:r>
                  <w:r>
                    <w:rPr>
                      <w:color w:val="231F20"/>
                      <w:w w:val="75"/>
                    </w:rPr>
                    <w:t>confusing,</w:t>
                  </w:r>
                  <w:r>
                    <w:rPr>
                      <w:color w:val="231F20"/>
                    </w:rPr>
                    <w:t> </w:t>
                  </w:r>
                  <w:r>
                    <w:rPr>
                      <w:color w:val="231F20"/>
                      <w:w w:val="75"/>
                    </w:rPr>
                    <w:t>the</w:t>
                  </w:r>
                  <w:r>
                    <w:rPr>
                      <w:color w:val="231F20"/>
                    </w:rPr>
                    <w:t> </w:t>
                  </w:r>
                  <w:r>
                    <w:rPr>
                      <w:color w:val="231F20"/>
                      <w:w w:val="75"/>
                    </w:rPr>
                    <w:t>term</w:t>
                  </w:r>
                  <w:r>
                    <w:rPr>
                      <w:color w:val="231F20"/>
                    </w:rPr>
                    <w:t> </w:t>
                  </w:r>
                  <w:r>
                    <w:rPr>
                      <w:color w:val="231F20"/>
                      <w:w w:val="75"/>
                    </w:rPr>
                    <w:t>used</w:t>
                  </w:r>
                  <w:r>
                    <w:rPr>
                      <w:color w:val="231F20"/>
                    </w:rPr>
                    <w:t> </w:t>
                  </w:r>
                  <w:r>
                    <w:rPr>
                      <w:color w:val="231F20"/>
                      <w:w w:val="75"/>
                    </w:rPr>
                    <w:t>in</w:t>
                  </w:r>
                  <w:r>
                    <w:rPr>
                      <w:color w:val="231F20"/>
                    </w:rPr>
                    <w:t> </w:t>
                  </w:r>
                  <w:r>
                    <w:rPr>
                      <w:color w:val="231F20"/>
                      <w:w w:val="75"/>
                    </w:rPr>
                    <w:t>one</w:t>
                  </w:r>
                  <w:r>
                    <w:rPr>
                      <w:color w:val="231F20"/>
                    </w:rPr>
                    <w:t> </w:t>
                  </w:r>
                  <w:r>
                    <w:rPr>
                      <w:color w:val="231F20"/>
                      <w:w w:val="75"/>
                    </w:rPr>
                    <w:t>state</w:t>
                  </w:r>
                  <w:r>
                    <w:rPr>
                      <w:color w:val="231F20"/>
                    </w:rPr>
                    <w:t> </w:t>
                  </w:r>
                  <w:r>
                    <w:rPr>
                      <w:color w:val="231F20"/>
                      <w:w w:val="75"/>
                    </w:rPr>
                    <w:t>to</w:t>
                  </w:r>
                  <w:r>
                    <w:rPr>
                      <w:color w:val="231F20"/>
                    </w:rPr>
                    <w:t> </w:t>
                  </w:r>
                  <w:r>
                    <w:rPr>
                      <w:color w:val="231F20"/>
                      <w:w w:val="75"/>
                    </w:rPr>
                    <w:t>refer</w:t>
                  </w:r>
                  <w:r>
                    <w:rPr>
                      <w:color w:val="231F20"/>
                    </w:rPr>
                    <w:t> </w:t>
                  </w:r>
                  <w:r>
                    <w:rPr>
                      <w:color w:val="231F20"/>
                      <w:w w:val="75"/>
                    </w:rPr>
                    <w:t>to</w:t>
                  </w:r>
                  <w:r>
                    <w:rPr>
                      <w:color w:val="231F20"/>
                    </w:rPr>
                    <w:t> </w:t>
                  </w:r>
                  <w:r>
                    <w:rPr>
                      <w:color w:val="231F20"/>
                      <w:w w:val="75"/>
                    </w:rPr>
                    <w:t>a</w:t>
                  </w:r>
                  <w:r>
                    <w:rPr>
                      <w:color w:val="231F20"/>
                    </w:rPr>
                    <w:t> </w:t>
                  </w:r>
                  <w:r>
                    <w:rPr>
                      <w:color w:val="231F20"/>
                      <w:w w:val="75"/>
                    </w:rPr>
                    <w:t>certain</w:t>
                  </w:r>
                  <w:r>
                    <w:rPr>
                      <w:color w:val="231F20"/>
                    </w:rPr>
                    <w:t> </w:t>
                  </w:r>
                  <w:r>
                    <w:rPr>
                      <w:color w:val="231F20"/>
                      <w:w w:val="75"/>
                    </w:rPr>
                    <w:t>type</w:t>
                  </w:r>
                  <w:r>
                    <w:rPr>
                      <w:color w:val="231F20"/>
                    </w:rPr>
                    <w:t> </w:t>
                  </w:r>
                  <w:r>
                    <w:rPr>
                      <w:color w:val="231F20"/>
                      <w:w w:val="75"/>
                    </w:rPr>
                    <w:t>of</w:t>
                  </w:r>
                  <w:r>
                    <w:rPr>
                      <w:color w:val="231F20"/>
                    </w:rPr>
                    <w:t> </w:t>
                  </w:r>
                  <w:r>
                    <w:rPr>
                      <w:color w:val="231F20"/>
                      <w:w w:val="75"/>
                    </w:rPr>
                    <w:t>home</w:t>
                  </w:r>
                  <w:r>
                    <w:rPr>
                      <w:color w:val="231F20"/>
                    </w:rPr>
                    <w:t> </w:t>
                  </w:r>
                  <w:r>
                    <w:rPr>
                      <w:color w:val="231F20"/>
                      <w:w w:val="75"/>
                    </w:rPr>
                    <w:t>may</w:t>
                  </w:r>
                  <w:r>
                    <w:rPr>
                      <w:color w:val="231F20"/>
                    </w:rPr>
                    <w:t> </w:t>
                  </w:r>
                  <w:r>
                    <w:rPr>
                      <w:color w:val="231F20"/>
                      <w:w w:val="75"/>
                    </w:rPr>
                    <w:t>mean</w:t>
                  </w:r>
                  <w:r>
                    <w:rPr>
                      <w:color w:val="231F20"/>
                    </w:rPr>
                    <w:t> </w:t>
                  </w:r>
                  <w:r>
                    <w:rPr>
                      <w:color w:val="231F20"/>
                      <w:w w:val="75"/>
                    </w:rPr>
                    <w:t>a</w:t>
                  </w:r>
                  <w:r>
                    <w:rPr>
                      <w:color w:val="231F20"/>
                    </w:rPr>
                    <w:t> </w:t>
                  </w:r>
                  <w:r>
                    <w:rPr>
                      <w:color w:val="231F20"/>
                      <w:w w:val="75"/>
                    </w:rPr>
                    <w:t>completely</w:t>
                  </w:r>
                  <w:r>
                    <w:rPr>
                      <w:color w:val="231F20"/>
                    </w:rPr>
                    <w:t> </w:t>
                  </w:r>
                  <w:r>
                    <w:rPr>
                      <w:color w:val="231F20"/>
                      <w:w w:val="75"/>
                    </w:rPr>
                    <w:t>different</w:t>
                  </w:r>
                  <w:r>
                    <w:rPr>
                      <w:color w:val="231F20"/>
                    </w:rPr>
                    <w:t> </w:t>
                  </w:r>
                  <w:r>
                    <w:rPr>
                      <w:color w:val="231F20"/>
                      <w:w w:val="75"/>
                    </w:rPr>
                    <w:t>type</w:t>
                  </w:r>
                  <w:r>
                    <w:rPr>
                      <w:color w:val="231F20"/>
                    </w:rPr>
                    <w:t> </w:t>
                  </w:r>
                  <w:r>
                    <w:rPr>
                      <w:color w:val="231F20"/>
                      <w:w w:val="75"/>
                    </w:rPr>
                    <w:t>of</w:t>
                  </w:r>
                  <w:r>
                    <w:rPr>
                      <w:color w:val="231F20"/>
                    </w:rPr>
                    <w:t> </w:t>
                  </w:r>
                  <w:r>
                    <w:rPr>
                      <w:color w:val="231F20"/>
                      <w:w w:val="75"/>
                    </w:rPr>
                    <w:t>home</w:t>
                  </w:r>
                  <w:r>
                    <w:rPr>
                      <w:color w:val="231F20"/>
                    </w:rPr>
                    <w:t> </w:t>
                  </w:r>
                  <w:r>
                    <w:rPr>
                      <w:color w:val="231F20"/>
                      <w:w w:val="75"/>
                    </w:rPr>
                    <w:t>in </w:t>
                  </w:r>
                  <w:r>
                    <w:rPr>
                      <w:color w:val="231F20"/>
                      <w:w w:val="90"/>
                    </w:rPr>
                    <w:t>another</w:t>
                  </w:r>
                  <w:r>
                    <w:rPr>
                      <w:color w:val="231F20"/>
                      <w:spacing w:val="-4"/>
                      <w:w w:val="90"/>
                    </w:rPr>
                    <w:t> </w:t>
                  </w:r>
                  <w:r>
                    <w:rPr>
                      <w:color w:val="231F20"/>
                      <w:w w:val="90"/>
                    </w:rPr>
                    <w:t>state.</w:t>
                  </w:r>
                </w:p>
              </w:txbxContent>
            </v:textbox>
            <w10:wrap type="none"/>
          </v:shape>
        </w:pict>
      </w:r>
      <w:r>
        <w:rPr/>
        <w:pict>
          <v:shape style="position:absolute;margin-left:35pt;margin-top:319.880890pt;width:528.450pt;height:41.65pt;mso-position-horizontal-relative:page;mso-position-vertical-relative:page;z-index:-21764608" type="#_x0000_t202" id="docshape786" filled="false" stroked="false">
            <v:textbox inset="0,0,0,0">
              <w:txbxContent>
                <w:p>
                  <w:pPr>
                    <w:pStyle w:val="BodyText"/>
                    <w:spacing w:line="247" w:lineRule="auto" w:before="23"/>
                    <w:ind w:left="20"/>
                  </w:pPr>
                  <w:r>
                    <w:rPr>
                      <w:color w:val="231F20"/>
                      <w:w w:val="80"/>
                    </w:rPr>
                    <w:t>Because there are such a great variety of terms, we are providing you with general descriptions of some of the most common forms of</w:t>
                  </w:r>
                  <w:r>
                    <w:rPr>
                      <w:color w:val="231F20"/>
                      <w:spacing w:val="-3"/>
                      <w:w w:val="80"/>
                    </w:rPr>
                    <w:t> </w:t>
                  </w:r>
                  <w:r>
                    <w:rPr>
                      <w:color w:val="231F20"/>
                      <w:w w:val="80"/>
                    </w:rPr>
                    <w:t>group</w:t>
                  </w:r>
                  <w:r>
                    <w:rPr>
                      <w:color w:val="231F20"/>
                      <w:spacing w:val="-3"/>
                      <w:w w:val="80"/>
                    </w:rPr>
                    <w:t> </w:t>
                  </w:r>
                  <w:r>
                    <w:rPr>
                      <w:color w:val="231F20"/>
                      <w:w w:val="80"/>
                    </w:rPr>
                    <w:t>living</w:t>
                  </w:r>
                  <w:r>
                    <w:rPr>
                      <w:color w:val="231F20"/>
                      <w:spacing w:val="-3"/>
                      <w:w w:val="80"/>
                    </w:rPr>
                    <w:t> </w:t>
                  </w:r>
                  <w:r>
                    <w:rPr>
                      <w:color w:val="231F20"/>
                      <w:w w:val="80"/>
                    </w:rPr>
                    <w:t>options.</w:t>
                  </w:r>
                  <w:r>
                    <w:rPr>
                      <w:color w:val="231F20"/>
                      <w:spacing w:val="-3"/>
                      <w:w w:val="80"/>
                    </w:rPr>
                    <w:t> </w:t>
                  </w:r>
                  <w:r>
                    <w:rPr>
                      <w:color w:val="231F20"/>
                      <w:w w:val="80"/>
                    </w:rPr>
                    <w:t>You</w:t>
                  </w:r>
                  <w:r>
                    <w:rPr>
                      <w:color w:val="231F20"/>
                      <w:spacing w:val="-3"/>
                      <w:w w:val="80"/>
                    </w:rPr>
                    <w:t> </w:t>
                  </w:r>
                  <w:r>
                    <w:rPr>
                      <w:color w:val="231F20"/>
                      <w:w w:val="80"/>
                    </w:rPr>
                    <w:t>can</w:t>
                  </w:r>
                  <w:r>
                    <w:rPr>
                      <w:color w:val="231F20"/>
                      <w:spacing w:val="-3"/>
                      <w:w w:val="80"/>
                    </w:rPr>
                    <w:t> </w:t>
                  </w:r>
                  <w:r>
                    <w:rPr>
                      <w:color w:val="231F20"/>
                      <w:w w:val="80"/>
                    </w:rPr>
                    <w:t>use</w:t>
                  </w:r>
                  <w:r>
                    <w:rPr>
                      <w:color w:val="231F20"/>
                      <w:spacing w:val="-3"/>
                      <w:w w:val="80"/>
                    </w:rPr>
                    <w:t> </w:t>
                  </w:r>
                  <w:r>
                    <w:rPr>
                      <w:color w:val="231F20"/>
                      <w:w w:val="80"/>
                    </w:rPr>
                    <w:t>the</w:t>
                  </w:r>
                  <w:r>
                    <w:rPr>
                      <w:color w:val="231F20"/>
                      <w:spacing w:val="-3"/>
                      <w:w w:val="80"/>
                    </w:rPr>
                    <w:t> </w:t>
                  </w:r>
                  <w:r>
                    <w:rPr>
                      <w:color w:val="231F20"/>
                      <w:w w:val="80"/>
                    </w:rPr>
                    <w:t>description</w:t>
                  </w:r>
                  <w:r>
                    <w:rPr>
                      <w:color w:val="231F20"/>
                      <w:spacing w:val="-3"/>
                      <w:w w:val="80"/>
                    </w:rPr>
                    <w:t> </w:t>
                  </w:r>
                  <w:r>
                    <w:rPr>
                      <w:color w:val="231F20"/>
                      <w:w w:val="80"/>
                    </w:rPr>
                    <w:t>to</w:t>
                  </w:r>
                  <w:r>
                    <w:rPr>
                      <w:color w:val="231F20"/>
                      <w:spacing w:val="-3"/>
                      <w:w w:val="80"/>
                    </w:rPr>
                    <w:t> </w:t>
                  </w:r>
                  <w:r>
                    <w:rPr>
                      <w:color w:val="231F20"/>
                      <w:w w:val="80"/>
                    </w:rPr>
                    <w:t>ask</w:t>
                  </w:r>
                  <w:r>
                    <w:rPr>
                      <w:color w:val="231F20"/>
                      <w:spacing w:val="-3"/>
                      <w:w w:val="80"/>
                    </w:rPr>
                    <w:t> </w:t>
                  </w:r>
                  <w:r>
                    <w:rPr>
                      <w:color w:val="231F20"/>
                      <w:w w:val="80"/>
                    </w:rPr>
                    <w:t>if</w:t>
                  </w:r>
                  <w:r>
                    <w:rPr>
                      <w:color w:val="231F20"/>
                      <w:spacing w:val="-3"/>
                      <w:w w:val="80"/>
                    </w:rPr>
                    <w:t> </w:t>
                  </w:r>
                  <w:r>
                    <w:rPr>
                      <w:color w:val="231F20"/>
                      <w:w w:val="80"/>
                    </w:rPr>
                    <w:t>such</w:t>
                  </w:r>
                  <w:r>
                    <w:rPr>
                      <w:color w:val="231F20"/>
                      <w:spacing w:val="-3"/>
                      <w:w w:val="80"/>
                    </w:rPr>
                    <w:t> </w:t>
                  </w:r>
                  <w:r>
                    <w:rPr>
                      <w:color w:val="231F20"/>
                      <w:w w:val="80"/>
                    </w:rPr>
                    <w:t>a</w:t>
                  </w:r>
                  <w:r>
                    <w:rPr>
                      <w:color w:val="231F20"/>
                      <w:spacing w:val="-3"/>
                      <w:w w:val="80"/>
                    </w:rPr>
                    <w:t> </w:t>
                  </w:r>
                  <w:r>
                    <w:rPr>
                      <w:color w:val="231F20"/>
                      <w:w w:val="80"/>
                    </w:rPr>
                    <w:t>group</w:t>
                  </w:r>
                  <w:r>
                    <w:rPr>
                      <w:color w:val="231F20"/>
                      <w:spacing w:val="-3"/>
                      <w:w w:val="80"/>
                    </w:rPr>
                    <w:t> </w:t>
                  </w:r>
                  <w:r>
                    <w:rPr>
                      <w:color w:val="231F20"/>
                      <w:w w:val="80"/>
                    </w:rPr>
                    <w:t>living</w:t>
                  </w:r>
                  <w:r>
                    <w:rPr>
                      <w:color w:val="231F20"/>
                      <w:spacing w:val="-3"/>
                      <w:w w:val="80"/>
                    </w:rPr>
                    <w:t> </w:t>
                  </w:r>
                  <w:r>
                    <w:rPr>
                      <w:color w:val="231F20"/>
                      <w:w w:val="80"/>
                    </w:rPr>
                    <w:t>option</w:t>
                  </w:r>
                  <w:r>
                    <w:rPr>
                      <w:color w:val="231F20"/>
                      <w:spacing w:val="-3"/>
                      <w:w w:val="80"/>
                    </w:rPr>
                    <w:t> </w:t>
                  </w:r>
                  <w:r>
                    <w:rPr>
                      <w:color w:val="231F20"/>
                      <w:w w:val="80"/>
                    </w:rPr>
                    <w:t>exists</w:t>
                  </w:r>
                  <w:r>
                    <w:rPr>
                      <w:color w:val="231F20"/>
                      <w:spacing w:val="-3"/>
                      <w:w w:val="80"/>
                    </w:rPr>
                    <w:t> </w:t>
                  </w:r>
                  <w:r>
                    <w:rPr>
                      <w:color w:val="231F20"/>
                      <w:w w:val="80"/>
                    </w:rPr>
                    <w:t>in</w:t>
                  </w:r>
                  <w:r>
                    <w:rPr>
                      <w:color w:val="231F20"/>
                      <w:spacing w:val="-3"/>
                      <w:w w:val="80"/>
                    </w:rPr>
                    <w:t> </w:t>
                  </w:r>
                  <w:r>
                    <w:rPr>
                      <w:color w:val="231F20"/>
                      <w:w w:val="80"/>
                    </w:rPr>
                    <w:t>your</w:t>
                  </w:r>
                  <w:r>
                    <w:rPr>
                      <w:color w:val="231F20"/>
                      <w:spacing w:val="-3"/>
                      <w:w w:val="80"/>
                    </w:rPr>
                    <w:t> </w:t>
                  </w:r>
                  <w:r>
                    <w:rPr>
                      <w:color w:val="231F20"/>
                      <w:w w:val="80"/>
                    </w:rPr>
                    <w:t>state</w:t>
                  </w:r>
                  <w:r>
                    <w:rPr>
                      <w:color w:val="231F20"/>
                      <w:spacing w:val="-3"/>
                      <w:w w:val="80"/>
                    </w:rPr>
                    <w:t> </w:t>
                  </w:r>
                  <w:r>
                    <w:rPr>
                      <w:color w:val="231F20"/>
                      <w:w w:val="80"/>
                    </w:rPr>
                    <w:t>and</w:t>
                  </w:r>
                  <w:r>
                    <w:rPr>
                      <w:color w:val="231F20"/>
                      <w:spacing w:val="-3"/>
                      <w:w w:val="80"/>
                    </w:rPr>
                    <w:t> </w:t>
                  </w:r>
                  <w:r>
                    <w:rPr>
                      <w:color w:val="231F20"/>
                      <w:w w:val="80"/>
                    </w:rPr>
                    <w:t>if</w:t>
                  </w:r>
                  <w:r>
                    <w:rPr>
                      <w:color w:val="231F20"/>
                      <w:spacing w:val="-3"/>
                      <w:w w:val="80"/>
                    </w:rPr>
                    <w:t> </w:t>
                  </w:r>
                  <w:r>
                    <w:rPr>
                      <w:color w:val="231F20"/>
                      <w:w w:val="80"/>
                    </w:rPr>
                    <w:t>so,</w:t>
                  </w:r>
                  <w:r>
                    <w:rPr>
                      <w:color w:val="231F20"/>
                      <w:spacing w:val="-3"/>
                      <w:w w:val="80"/>
                    </w:rPr>
                    <w:t> </w:t>
                  </w:r>
                  <w:r>
                    <w:rPr>
                      <w:color w:val="231F20"/>
                      <w:w w:val="80"/>
                    </w:rPr>
                    <w:t>what</w:t>
                  </w:r>
                  <w:r>
                    <w:rPr>
                      <w:color w:val="231F20"/>
                      <w:spacing w:val="-3"/>
                      <w:w w:val="80"/>
                    </w:rPr>
                    <w:t> </w:t>
                  </w:r>
                  <w:r>
                    <w:rPr>
                      <w:color w:val="231F20"/>
                      <w:w w:val="80"/>
                    </w:rPr>
                    <w:t>it</w:t>
                  </w:r>
                  <w:r>
                    <w:rPr>
                      <w:color w:val="231F20"/>
                      <w:spacing w:val="-3"/>
                      <w:w w:val="80"/>
                    </w:rPr>
                    <w:t> </w:t>
                  </w:r>
                  <w:r>
                    <w:rPr>
                      <w:color w:val="231F20"/>
                      <w:w w:val="80"/>
                    </w:rPr>
                    <w:t>is</w:t>
                  </w:r>
                  <w:r>
                    <w:rPr>
                      <w:color w:val="231F20"/>
                      <w:spacing w:val="-3"/>
                      <w:w w:val="80"/>
                    </w:rPr>
                    <w:t> </w:t>
                  </w:r>
                  <w:r>
                    <w:rPr>
                      <w:color w:val="231F20"/>
                      <w:w w:val="80"/>
                    </w:rPr>
                    <w:t>called. </w:t>
                  </w:r>
                  <w:r>
                    <w:rPr>
                      <w:color w:val="231F20"/>
                      <w:spacing w:val="-2"/>
                      <w:w w:val="85"/>
                    </w:rPr>
                    <w:t>Your local long-term care ombudsman* is a good person to ask.</w:t>
                  </w:r>
                </w:p>
              </w:txbxContent>
            </v:textbox>
            <w10:wrap type="none"/>
          </v:shape>
        </w:pict>
      </w:r>
      <w:r>
        <w:rPr/>
        <w:pict>
          <v:shape style="position:absolute;margin-left:35pt;margin-top:372.532013pt;width:522.8pt;height:43pt;mso-position-horizontal-relative:page;mso-position-vertical-relative:page;z-index:-21764096" type="#_x0000_t202" id="docshape787" filled="false" stroked="false">
            <v:textbox inset="0,0,0,0">
              <w:txbxContent>
                <w:p>
                  <w:pPr>
                    <w:spacing w:before="15"/>
                    <w:ind w:left="20" w:right="0" w:firstLine="0"/>
                    <w:jc w:val="left"/>
                    <w:rPr>
                      <w:rFonts w:ascii="Century Gothic"/>
                      <w:b/>
                      <w:sz w:val="24"/>
                    </w:rPr>
                  </w:pPr>
                  <w:r>
                    <w:rPr>
                      <w:rFonts w:ascii="Century Gothic"/>
                      <w:b/>
                      <w:color w:val="3953A4"/>
                      <w:w w:val="110"/>
                      <w:sz w:val="24"/>
                    </w:rPr>
                    <w:t>Option</w:t>
                  </w:r>
                  <w:r>
                    <w:rPr>
                      <w:rFonts w:ascii="Century Gothic"/>
                      <w:b/>
                      <w:color w:val="3953A4"/>
                      <w:spacing w:val="5"/>
                      <w:w w:val="110"/>
                      <w:sz w:val="24"/>
                    </w:rPr>
                    <w:t> </w:t>
                  </w:r>
                  <w:r>
                    <w:rPr>
                      <w:rFonts w:ascii="Century Gothic"/>
                      <w:b/>
                      <w:color w:val="3953A4"/>
                      <w:spacing w:val="-5"/>
                      <w:w w:val="110"/>
                      <w:sz w:val="24"/>
                    </w:rPr>
                    <w:t>#1</w:t>
                  </w:r>
                </w:p>
                <w:p>
                  <w:pPr>
                    <w:pStyle w:val="BodyText"/>
                    <w:spacing w:line="247" w:lineRule="auto" w:before="5"/>
                    <w:ind w:left="20"/>
                    <w:rPr>
                      <w:sz w:val="13"/>
                    </w:rPr>
                  </w:pPr>
                  <w:r>
                    <w:rPr>
                      <w:color w:val="231F20"/>
                      <w:w w:val="80"/>
                    </w:rPr>
                    <w:t>Individuals</w:t>
                  </w:r>
                  <w:r>
                    <w:rPr>
                      <w:color w:val="231F20"/>
                      <w:spacing w:val="-5"/>
                      <w:w w:val="80"/>
                    </w:rPr>
                    <w:t> </w:t>
                  </w:r>
                  <w:r>
                    <w:rPr>
                      <w:color w:val="231F20"/>
                      <w:w w:val="80"/>
                    </w:rPr>
                    <w:t>live</w:t>
                  </w:r>
                  <w:r>
                    <w:rPr>
                      <w:color w:val="231F20"/>
                      <w:spacing w:val="-5"/>
                      <w:w w:val="80"/>
                    </w:rPr>
                    <w:t> </w:t>
                  </w:r>
                  <w:r>
                    <w:rPr>
                      <w:color w:val="231F20"/>
                      <w:w w:val="80"/>
                    </w:rPr>
                    <w:t>in</w:t>
                  </w:r>
                  <w:r>
                    <w:rPr>
                      <w:color w:val="231F20"/>
                      <w:spacing w:val="-5"/>
                      <w:w w:val="80"/>
                    </w:rPr>
                    <w:t> </w:t>
                  </w:r>
                  <w:r>
                    <w:rPr>
                      <w:color w:val="231F20"/>
                      <w:w w:val="80"/>
                    </w:rPr>
                    <w:t>the</w:t>
                  </w:r>
                  <w:r>
                    <w:rPr>
                      <w:color w:val="231F20"/>
                      <w:spacing w:val="-4"/>
                      <w:w w:val="80"/>
                    </w:rPr>
                    <w:t> </w:t>
                  </w:r>
                  <w:r>
                    <w:rPr>
                      <w:color w:val="231F20"/>
                      <w:w w:val="80"/>
                    </w:rPr>
                    <w:t>home</w:t>
                  </w:r>
                  <w:r>
                    <w:rPr>
                      <w:color w:val="231F20"/>
                      <w:spacing w:val="-5"/>
                      <w:w w:val="80"/>
                    </w:rPr>
                    <w:t> </w:t>
                  </w:r>
                  <w:r>
                    <w:rPr>
                      <w:color w:val="231F20"/>
                      <w:w w:val="80"/>
                    </w:rPr>
                    <w:t>of</w:t>
                  </w:r>
                  <w:r>
                    <w:rPr>
                      <w:color w:val="231F20"/>
                      <w:spacing w:val="-5"/>
                      <w:w w:val="80"/>
                    </w:rPr>
                    <w:t> </w:t>
                  </w:r>
                  <w:r>
                    <w:rPr>
                      <w:color w:val="231F20"/>
                      <w:w w:val="80"/>
                    </w:rPr>
                    <w:t>an</w:t>
                  </w:r>
                  <w:r>
                    <w:rPr>
                      <w:color w:val="231F20"/>
                      <w:spacing w:val="-5"/>
                      <w:w w:val="80"/>
                    </w:rPr>
                    <w:t> </w:t>
                  </w:r>
                  <w:r>
                    <w:rPr>
                      <w:color w:val="231F20"/>
                      <w:w w:val="80"/>
                    </w:rPr>
                    <w:t>unrelated</w:t>
                  </w:r>
                  <w:r>
                    <w:rPr>
                      <w:color w:val="231F20"/>
                      <w:spacing w:val="-4"/>
                      <w:w w:val="80"/>
                    </w:rPr>
                    <w:t> </w:t>
                  </w:r>
                  <w:r>
                    <w:rPr>
                      <w:color w:val="231F20"/>
                      <w:w w:val="80"/>
                    </w:rPr>
                    <w:t>family</w:t>
                  </w:r>
                  <w:r>
                    <w:rPr>
                      <w:color w:val="231F20"/>
                      <w:spacing w:val="-5"/>
                      <w:w w:val="80"/>
                    </w:rPr>
                    <w:t> </w:t>
                  </w:r>
                  <w:r>
                    <w:rPr>
                      <w:color w:val="231F20"/>
                      <w:w w:val="80"/>
                    </w:rPr>
                    <w:t>or</w:t>
                  </w:r>
                  <w:r>
                    <w:rPr>
                      <w:color w:val="231F20"/>
                      <w:spacing w:val="-5"/>
                      <w:w w:val="80"/>
                    </w:rPr>
                    <w:t> </w:t>
                  </w:r>
                  <w:r>
                    <w:rPr>
                      <w:color w:val="231F20"/>
                      <w:w w:val="80"/>
                    </w:rPr>
                    <w:t>individual</w:t>
                  </w:r>
                  <w:r>
                    <w:rPr>
                      <w:color w:val="231F20"/>
                      <w:spacing w:val="-5"/>
                      <w:w w:val="80"/>
                    </w:rPr>
                    <w:t> </w:t>
                  </w:r>
                  <w:r>
                    <w:rPr>
                      <w:color w:val="231F20"/>
                      <w:w w:val="80"/>
                    </w:rPr>
                    <w:t>homeowner.</w:t>
                  </w:r>
                  <w:r>
                    <w:rPr>
                      <w:color w:val="231F20"/>
                      <w:spacing w:val="-4"/>
                      <w:w w:val="80"/>
                    </w:rPr>
                    <w:t> </w:t>
                  </w:r>
                  <w:r>
                    <w:rPr>
                      <w:color w:val="231F20"/>
                      <w:w w:val="80"/>
                    </w:rPr>
                    <w:t>The</w:t>
                  </w:r>
                  <w:r>
                    <w:rPr>
                      <w:color w:val="231F20"/>
                      <w:spacing w:val="-5"/>
                      <w:w w:val="80"/>
                    </w:rPr>
                    <w:t> </w:t>
                  </w:r>
                  <w:r>
                    <w:rPr>
                      <w:color w:val="231F20"/>
                      <w:w w:val="80"/>
                    </w:rPr>
                    <w:t>family/homeowner</w:t>
                  </w:r>
                  <w:r>
                    <w:rPr>
                      <w:color w:val="231F20"/>
                      <w:spacing w:val="-5"/>
                      <w:w w:val="80"/>
                    </w:rPr>
                    <w:t> </w:t>
                  </w:r>
                  <w:r>
                    <w:rPr>
                      <w:color w:val="231F20"/>
                      <w:w w:val="80"/>
                    </w:rPr>
                    <w:t>provides</w:t>
                  </w:r>
                  <w:r>
                    <w:rPr>
                      <w:color w:val="231F20"/>
                      <w:spacing w:val="-5"/>
                      <w:w w:val="80"/>
                    </w:rPr>
                    <w:t> </w:t>
                  </w:r>
                  <w:r>
                    <w:rPr>
                      <w:color w:val="231F20"/>
                      <w:w w:val="80"/>
                    </w:rPr>
                    <w:t>the</w:t>
                  </w:r>
                  <w:r>
                    <w:rPr>
                      <w:color w:val="231F20"/>
                      <w:spacing w:val="-4"/>
                      <w:w w:val="80"/>
                    </w:rPr>
                    <w:t> </w:t>
                  </w:r>
                  <w:r>
                    <w:rPr>
                      <w:color w:val="231F20"/>
                      <w:w w:val="80"/>
                    </w:rPr>
                    <w:t>care</w:t>
                  </w:r>
                  <w:r>
                    <w:rPr>
                      <w:color w:val="231F20"/>
                      <w:spacing w:val="-5"/>
                      <w:w w:val="80"/>
                    </w:rPr>
                    <w:t> </w:t>
                  </w:r>
                  <w:r>
                    <w:rPr>
                      <w:color w:val="231F20"/>
                      <w:w w:val="80"/>
                    </w:rPr>
                    <w:t>and</w:t>
                  </w:r>
                  <w:r>
                    <w:rPr>
                      <w:color w:val="231F20"/>
                      <w:spacing w:val="-5"/>
                      <w:w w:val="80"/>
                    </w:rPr>
                    <w:t> </w:t>
                  </w:r>
                  <w:r>
                    <w:rPr>
                      <w:color w:val="231F20"/>
                      <w:w w:val="80"/>
                    </w:rPr>
                    <w:t>services. These homes are small and usually house one to four people but no more than six.</w:t>
                  </w:r>
                  <w:r>
                    <w:rPr>
                      <w:color w:val="231F20"/>
                    </w:rPr>
                    <w:t> </w:t>
                  </w:r>
                  <w:r>
                    <w:rPr>
                      <w:color w:val="231F20"/>
                      <w:w w:val="80"/>
                      <w:position w:val="7"/>
                      <w:sz w:val="13"/>
                    </w:rPr>
                    <w:t>5</w:t>
                  </w:r>
                </w:p>
              </w:txbxContent>
            </v:textbox>
            <w10:wrap type="none"/>
          </v:shape>
        </w:pict>
      </w:r>
      <w:r>
        <w:rPr/>
        <w:pict>
          <v:shape style="position:absolute;margin-left:34.997101pt;margin-top:426.532013pt;width:532.1pt;height:56.2pt;mso-position-horizontal-relative:page;mso-position-vertical-relative:page;z-index:-21763584" type="#_x0000_t202" id="docshape788" filled="false" stroked="false">
            <v:textbox inset="0,0,0,0">
              <w:txbxContent>
                <w:p>
                  <w:pPr>
                    <w:spacing w:before="15"/>
                    <w:ind w:left="20" w:right="0" w:firstLine="0"/>
                    <w:jc w:val="both"/>
                    <w:rPr>
                      <w:rFonts w:ascii="Century Gothic"/>
                      <w:b/>
                      <w:sz w:val="24"/>
                    </w:rPr>
                  </w:pPr>
                  <w:r>
                    <w:rPr>
                      <w:rFonts w:ascii="Century Gothic"/>
                      <w:b/>
                      <w:color w:val="3953A4"/>
                      <w:w w:val="110"/>
                      <w:sz w:val="24"/>
                    </w:rPr>
                    <w:t>Option</w:t>
                  </w:r>
                  <w:r>
                    <w:rPr>
                      <w:rFonts w:ascii="Century Gothic"/>
                      <w:b/>
                      <w:color w:val="3953A4"/>
                      <w:spacing w:val="5"/>
                      <w:w w:val="110"/>
                      <w:sz w:val="24"/>
                    </w:rPr>
                    <w:t> </w:t>
                  </w:r>
                  <w:r>
                    <w:rPr>
                      <w:rFonts w:ascii="Century Gothic"/>
                      <w:b/>
                      <w:color w:val="3953A4"/>
                      <w:spacing w:val="-5"/>
                      <w:w w:val="110"/>
                      <w:sz w:val="24"/>
                    </w:rPr>
                    <w:t>#2</w:t>
                  </w:r>
                </w:p>
                <w:p>
                  <w:pPr>
                    <w:pStyle w:val="BodyText"/>
                    <w:spacing w:line="247" w:lineRule="auto" w:before="5"/>
                    <w:ind w:left="20" w:right="17"/>
                    <w:jc w:val="both"/>
                  </w:pPr>
                  <w:r>
                    <w:rPr>
                      <w:color w:val="231F20"/>
                      <w:spacing w:val="-2"/>
                      <w:w w:val="80"/>
                    </w:rPr>
                    <w:t>Individuals</w:t>
                  </w:r>
                  <w:r>
                    <w:rPr>
                      <w:color w:val="231F20"/>
                      <w:spacing w:val="-9"/>
                    </w:rPr>
                    <w:t> </w:t>
                  </w:r>
                  <w:r>
                    <w:rPr>
                      <w:color w:val="231F20"/>
                      <w:spacing w:val="-2"/>
                      <w:w w:val="80"/>
                    </w:rPr>
                    <w:t>live</w:t>
                  </w:r>
                  <w:r>
                    <w:rPr>
                      <w:color w:val="231F20"/>
                      <w:spacing w:val="-9"/>
                    </w:rPr>
                    <w:t> </w:t>
                  </w:r>
                  <w:r>
                    <w:rPr>
                      <w:color w:val="231F20"/>
                      <w:spacing w:val="-2"/>
                      <w:w w:val="80"/>
                    </w:rPr>
                    <w:t>in</w:t>
                  </w:r>
                  <w:r>
                    <w:rPr>
                      <w:color w:val="231F20"/>
                      <w:spacing w:val="-9"/>
                    </w:rPr>
                    <w:t> </w:t>
                  </w:r>
                  <w:r>
                    <w:rPr>
                      <w:color w:val="231F20"/>
                      <w:spacing w:val="-2"/>
                      <w:w w:val="80"/>
                    </w:rPr>
                    <w:t>a</w:t>
                  </w:r>
                  <w:r>
                    <w:rPr>
                      <w:color w:val="231F20"/>
                      <w:spacing w:val="-9"/>
                    </w:rPr>
                    <w:t> </w:t>
                  </w:r>
                  <w:r>
                    <w:rPr>
                      <w:color w:val="231F20"/>
                      <w:spacing w:val="-2"/>
                      <w:w w:val="80"/>
                    </w:rPr>
                    <w:t>home</w:t>
                  </w:r>
                  <w:r>
                    <w:rPr>
                      <w:color w:val="231F20"/>
                      <w:spacing w:val="-9"/>
                    </w:rPr>
                    <w:t> </w:t>
                  </w:r>
                  <w:r>
                    <w:rPr>
                      <w:color w:val="231F20"/>
                      <w:spacing w:val="-2"/>
                      <w:w w:val="80"/>
                    </w:rPr>
                    <w:t>that</w:t>
                  </w:r>
                  <w:r>
                    <w:rPr>
                      <w:color w:val="231F20"/>
                      <w:spacing w:val="-9"/>
                    </w:rPr>
                    <w:t> </w:t>
                  </w:r>
                  <w:r>
                    <w:rPr>
                      <w:color w:val="231F20"/>
                      <w:spacing w:val="-2"/>
                      <w:w w:val="80"/>
                    </w:rPr>
                    <w:t>may</w:t>
                  </w:r>
                  <w:r>
                    <w:rPr>
                      <w:color w:val="231F20"/>
                      <w:spacing w:val="-9"/>
                    </w:rPr>
                    <w:t> </w:t>
                  </w:r>
                  <w:r>
                    <w:rPr>
                      <w:color w:val="231F20"/>
                      <w:spacing w:val="-2"/>
                      <w:w w:val="80"/>
                    </w:rPr>
                    <w:t>be</w:t>
                  </w:r>
                  <w:r>
                    <w:rPr>
                      <w:color w:val="231F20"/>
                      <w:spacing w:val="-9"/>
                    </w:rPr>
                    <w:t> </w:t>
                  </w:r>
                  <w:r>
                    <w:rPr>
                      <w:color w:val="231F20"/>
                      <w:spacing w:val="-2"/>
                      <w:w w:val="80"/>
                    </w:rPr>
                    <w:t>a</w:t>
                  </w:r>
                  <w:r>
                    <w:rPr>
                      <w:color w:val="231F20"/>
                      <w:spacing w:val="-9"/>
                    </w:rPr>
                    <w:t> </w:t>
                  </w:r>
                  <w:r>
                    <w:rPr>
                      <w:color w:val="231F20"/>
                      <w:spacing w:val="-2"/>
                      <w:w w:val="80"/>
                    </w:rPr>
                    <w:t>converted/adapted</w:t>
                  </w:r>
                  <w:r>
                    <w:rPr>
                      <w:color w:val="231F20"/>
                      <w:spacing w:val="-9"/>
                    </w:rPr>
                    <w:t> </w:t>
                  </w:r>
                  <w:r>
                    <w:rPr>
                      <w:color w:val="231F20"/>
                      <w:spacing w:val="-2"/>
                      <w:w w:val="80"/>
                    </w:rPr>
                    <w:t>family</w:t>
                  </w:r>
                  <w:r>
                    <w:rPr>
                      <w:color w:val="231F20"/>
                      <w:spacing w:val="-9"/>
                    </w:rPr>
                    <w:t> </w:t>
                  </w:r>
                  <w:r>
                    <w:rPr>
                      <w:color w:val="231F20"/>
                      <w:spacing w:val="-2"/>
                      <w:w w:val="80"/>
                    </w:rPr>
                    <w:t>home.</w:t>
                  </w:r>
                  <w:r>
                    <w:rPr>
                      <w:color w:val="231F20"/>
                      <w:spacing w:val="-9"/>
                    </w:rPr>
                    <w:t> </w:t>
                  </w:r>
                  <w:r>
                    <w:rPr>
                      <w:color w:val="231F20"/>
                      <w:spacing w:val="-2"/>
                      <w:w w:val="80"/>
                    </w:rPr>
                    <w:t>While</w:t>
                  </w:r>
                  <w:r>
                    <w:rPr>
                      <w:color w:val="231F20"/>
                      <w:spacing w:val="-9"/>
                    </w:rPr>
                    <w:t> </w:t>
                  </w:r>
                  <w:r>
                    <w:rPr>
                      <w:color w:val="231F20"/>
                      <w:spacing w:val="-2"/>
                      <w:w w:val="80"/>
                    </w:rPr>
                    <w:t>they</w:t>
                  </w:r>
                  <w:r>
                    <w:rPr>
                      <w:color w:val="231F20"/>
                      <w:spacing w:val="-9"/>
                    </w:rPr>
                    <w:t> </w:t>
                  </w:r>
                  <w:r>
                    <w:rPr>
                      <w:color w:val="231F20"/>
                      <w:spacing w:val="-2"/>
                      <w:w w:val="80"/>
                    </w:rPr>
                    <w:t>are</w:t>
                  </w:r>
                  <w:r>
                    <w:rPr>
                      <w:color w:val="231F20"/>
                      <w:spacing w:val="-9"/>
                    </w:rPr>
                    <w:t> </w:t>
                  </w:r>
                  <w:r>
                    <w:rPr>
                      <w:color w:val="231F20"/>
                      <w:spacing w:val="-2"/>
                      <w:w w:val="80"/>
                    </w:rPr>
                    <w:t>not</w:t>
                  </w:r>
                  <w:r>
                    <w:rPr>
                      <w:color w:val="231F20"/>
                      <w:spacing w:val="-9"/>
                    </w:rPr>
                    <w:t> </w:t>
                  </w:r>
                  <w:r>
                    <w:rPr>
                      <w:color w:val="231F20"/>
                      <w:spacing w:val="-2"/>
                      <w:w w:val="80"/>
                    </w:rPr>
                    <w:t>living</w:t>
                  </w:r>
                  <w:r>
                    <w:rPr>
                      <w:color w:val="231F20"/>
                      <w:spacing w:val="-9"/>
                    </w:rPr>
                    <w:t> </w:t>
                  </w:r>
                  <w:r>
                    <w:rPr>
                      <w:color w:val="231F20"/>
                      <w:spacing w:val="-2"/>
                      <w:w w:val="80"/>
                    </w:rPr>
                    <w:t>with</w:t>
                  </w:r>
                  <w:r>
                    <w:rPr>
                      <w:color w:val="231F20"/>
                      <w:spacing w:val="-9"/>
                    </w:rPr>
                    <w:t> </w:t>
                  </w:r>
                  <w:r>
                    <w:rPr>
                      <w:color w:val="231F20"/>
                      <w:spacing w:val="-2"/>
                      <w:w w:val="80"/>
                    </w:rPr>
                    <w:t>a</w:t>
                  </w:r>
                  <w:r>
                    <w:rPr>
                      <w:color w:val="231F20"/>
                      <w:spacing w:val="-9"/>
                    </w:rPr>
                    <w:t> </w:t>
                  </w:r>
                  <w:r>
                    <w:rPr>
                      <w:color w:val="231F20"/>
                      <w:spacing w:val="-2"/>
                      <w:w w:val="80"/>
                    </w:rPr>
                    <w:t>family,</w:t>
                  </w:r>
                  <w:r>
                    <w:rPr>
                      <w:color w:val="231F20"/>
                      <w:spacing w:val="-9"/>
                    </w:rPr>
                    <w:t> </w:t>
                  </w:r>
                  <w:r>
                    <w:rPr>
                      <w:color w:val="231F20"/>
                      <w:spacing w:val="-2"/>
                      <w:w w:val="80"/>
                    </w:rPr>
                    <w:t>the</w:t>
                  </w:r>
                  <w:r>
                    <w:rPr>
                      <w:color w:val="231F20"/>
                      <w:spacing w:val="-9"/>
                    </w:rPr>
                    <w:t> </w:t>
                  </w:r>
                  <w:r>
                    <w:rPr>
                      <w:color w:val="231F20"/>
                      <w:spacing w:val="-2"/>
                      <w:w w:val="80"/>
                    </w:rPr>
                    <w:t>setting</w:t>
                  </w:r>
                  <w:r>
                    <w:rPr>
                      <w:color w:val="231F20"/>
                      <w:spacing w:val="-9"/>
                    </w:rPr>
                    <w:t> </w:t>
                  </w:r>
                  <w:r>
                    <w:rPr>
                      <w:color w:val="231F20"/>
                      <w:spacing w:val="-2"/>
                      <w:w w:val="80"/>
                    </w:rPr>
                    <w:t>is</w:t>
                  </w:r>
                  <w:r>
                    <w:rPr>
                      <w:color w:val="231F20"/>
                      <w:spacing w:val="-9"/>
                    </w:rPr>
                    <w:t> </w:t>
                  </w:r>
                  <w:r>
                    <w:rPr>
                      <w:color w:val="231F20"/>
                      <w:spacing w:val="-2"/>
                      <w:w w:val="80"/>
                    </w:rPr>
                    <w:t>family- </w:t>
                  </w:r>
                  <w:r>
                    <w:rPr>
                      <w:color w:val="231F20"/>
                      <w:w w:val="75"/>
                    </w:rPr>
                    <w:t>like.</w:t>
                  </w:r>
                  <w:r>
                    <w:rPr>
                      <w:color w:val="231F20"/>
                    </w:rPr>
                    <w:t> </w:t>
                  </w:r>
                  <w:r>
                    <w:rPr>
                      <w:color w:val="231F20"/>
                      <w:w w:val="75"/>
                    </w:rPr>
                    <w:t>The</w:t>
                  </w:r>
                  <w:r>
                    <w:rPr>
                      <w:color w:val="231F20"/>
                    </w:rPr>
                    <w:t> </w:t>
                  </w:r>
                  <w:r>
                    <w:rPr>
                      <w:color w:val="231F20"/>
                      <w:w w:val="75"/>
                    </w:rPr>
                    <w:t>operator/manager</w:t>
                  </w:r>
                  <w:r>
                    <w:rPr>
                      <w:color w:val="231F20"/>
                    </w:rPr>
                    <w:t> </w:t>
                  </w:r>
                  <w:r>
                    <w:rPr>
                      <w:color w:val="231F20"/>
                      <w:w w:val="75"/>
                    </w:rPr>
                    <w:t>of</w:t>
                  </w:r>
                  <w:r>
                    <w:rPr>
                      <w:color w:val="231F20"/>
                    </w:rPr>
                    <w:t> </w:t>
                  </w:r>
                  <w:r>
                    <w:rPr>
                      <w:color w:val="231F20"/>
                      <w:w w:val="75"/>
                    </w:rPr>
                    <w:t>the</w:t>
                  </w:r>
                  <w:r>
                    <w:rPr>
                      <w:color w:val="231F20"/>
                    </w:rPr>
                    <w:t> </w:t>
                  </w:r>
                  <w:r>
                    <w:rPr>
                      <w:color w:val="231F20"/>
                      <w:w w:val="75"/>
                    </w:rPr>
                    <w:t>home</w:t>
                  </w:r>
                  <w:r>
                    <w:rPr>
                      <w:color w:val="231F20"/>
                    </w:rPr>
                    <w:t> </w:t>
                  </w:r>
                  <w:r>
                    <w:rPr>
                      <w:color w:val="231F20"/>
                      <w:w w:val="75"/>
                    </w:rPr>
                    <w:t>may</w:t>
                  </w:r>
                  <w:r>
                    <w:rPr>
                      <w:color w:val="231F20"/>
                    </w:rPr>
                    <w:t> </w:t>
                  </w:r>
                  <w:r>
                    <w:rPr>
                      <w:color w:val="231F20"/>
                      <w:w w:val="75"/>
                    </w:rPr>
                    <w:t>be</w:t>
                  </w:r>
                  <w:r>
                    <w:rPr>
                      <w:color w:val="231F20"/>
                    </w:rPr>
                    <w:t> </w:t>
                  </w:r>
                  <w:r>
                    <w:rPr>
                      <w:color w:val="231F20"/>
                      <w:w w:val="75"/>
                    </w:rPr>
                    <w:t>the</w:t>
                  </w:r>
                  <w:r>
                    <w:rPr>
                      <w:color w:val="231F20"/>
                    </w:rPr>
                    <w:t> </w:t>
                  </w:r>
                  <w:r>
                    <w:rPr>
                      <w:color w:val="231F20"/>
                      <w:w w:val="75"/>
                    </w:rPr>
                    <w:t>homeowner</w:t>
                  </w:r>
                  <w:r>
                    <w:rPr>
                      <w:color w:val="231F20"/>
                    </w:rPr>
                    <w:t> </w:t>
                  </w:r>
                  <w:r>
                    <w:rPr>
                      <w:color w:val="231F20"/>
                      <w:w w:val="75"/>
                    </w:rPr>
                    <w:t>and</w:t>
                  </w:r>
                  <w:r>
                    <w:rPr>
                      <w:color w:val="231F20"/>
                    </w:rPr>
                    <w:t> </w:t>
                  </w:r>
                  <w:r>
                    <w:rPr>
                      <w:color w:val="231F20"/>
                      <w:w w:val="75"/>
                    </w:rPr>
                    <w:t>may</w:t>
                  </w:r>
                  <w:r>
                    <w:rPr>
                      <w:color w:val="231F20"/>
                    </w:rPr>
                    <w:t> </w:t>
                  </w:r>
                  <w:r>
                    <w:rPr>
                      <w:color w:val="231F20"/>
                      <w:w w:val="75"/>
                    </w:rPr>
                    <w:t>provide</w:t>
                  </w:r>
                  <w:r>
                    <w:rPr>
                      <w:color w:val="231F20"/>
                    </w:rPr>
                    <w:t> </w:t>
                  </w:r>
                  <w:r>
                    <w:rPr>
                      <w:color w:val="231F20"/>
                      <w:w w:val="75"/>
                    </w:rPr>
                    <w:t>the</w:t>
                  </w:r>
                  <w:r>
                    <w:rPr>
                      <w:color w:val="231F20"/>
                    </w:rPr>
                    <w:t> </w:t>
                  </w:r>
                  <w:r>
                    <w:rPr>
                      <w:color w:val="231F20"/>
                      <w:w w:val="75"/>
                    </w:rPr>
                    <w:t>services</w:t>
                  </w:r>
                  <w:r>
                    <w:rPr>
                      <w:color w:val="231F20"/>
                    </w:rPr>
                    <w:t> </w:t>
                  </w:r>
                  <w:r>
                    <w:rPr>
                      <w:color w:val="231F20"/>
                      <w:w w:val="75"/>
                    </w:rPr>
                    <w:t>him</w:t>
                  </w:r>
                  <w:r>
                    <w:rPr>
                      <w:color w:val="231F20"/>
                    </w:rPr>
                    <w:t> </w:t>
                  </w:r>
                  <w:r>
                    <w:rPr>
                      <w:color w:val="231F20"/>
                      <w:w w:val="75"/>
                    </w:rPr>
                    <w:t>or</w:t>
                  </w:r>
                  <w:r>
                    <w:rPr>
                      <w:color w:val="231F20"/>
                    </w:rPr>
                    <w:t> </w:t>
                  </w:r>
                  <w:r>
                    <w:rPr>
                      <w:color w:val="231F20"/>
                      <w:w w:val="75"/>
                    </w:rPr>
                    <w:t>herself</w:t>
                  </w:r>
                  <w:r>
                    <w:rPr>
                      <w:color w:val="231F20"/>
                    </w:rPr>
                    <w:t> </w:t>
                  </w:r>
                  <w:r>
                    <w:rPr>
                      <w:color w:val="231F20"/>
                      <w:w w:val="75"/>
                    </w:rPr>
                    <w:t>or</w:t>
                  </w:r>
                  <w:r>
                    <w:rPr>
                      <w:color w:val="231F20"/>
                    </w:rPr>
                    <w:t> </w:t>
                  </w:r>
                  <w:r>
                    <w:rPr>
                      <w:color w:val="231F20"/>
                      <w:w w:val="75"/>
                    </w:rPr>
                    <w:t>hire</w:t>
                  </w:r>
                  <w:r>
                    <w:rPr>
                      <w:color w:val="231F20"/>
                    </w:rPr>
                    <w:t> </w:t>
                  </w:r>
                  <w:r>
                    <w:rPr>
                      <w:color w:val="231F20"/>
                      <w:w w:val="75"/>
                    </w:rPr>
                    <w:t>attendants/aides. </w:t>
                  </w:r>
                  <w:r>
                    <w:rPr>
                      <w:color w:val="231F20"/>
                      <w:w w:val="80"/>
                    </w:rPr>
                    <w:t>These homes may care for more people than in option #1.</w:t>
                  </w:r>
                </w:p>
              </w:txbxContent>
            </v:textbox>
            <w10:wrap type="none"/>
          </v:shape>
        </w:pict>
      </w:r>
      <w:r>
        <w:rPr/>
        <w:pict>
          <v:shape style="position:absolute;margin-left:34.997101pt;margin-top:493.731903pt;width:522.9500pt;height:56.2pt;mso-position-horizontal-relative:page;mso-position-vertical-relative:page;z-index:-21763072" type="#_x0000_t202" id="docshape789" filled="false" stroked="false">
            <v:textbox inset="0,0,0,0">
              <w:txbxContent>
                <w:p>
                  <w:pPr>
                    <w:spacing w:before="15"/>
                    <w:ind w:left="20" w:right="0" w:firstLine="0"/>
                    <w:jc w:val="left"/>
                    <w:rPr>
                      <w:rFonts w:ascii="Century Gothic"/>
                      <w:b/>
                      <w:sz w:val="24"/>
                    </w:rPr>
                  </w:pPr>
                  <w:r>
                    <w:rPr>
                      <w:rFonts w:ascii="Century Gothic"/>
                      <w:b/>
                      <w:color w:val="3953A4"/>
                      <w:w w:val="110"/>
                      <w:sz w:val="24"/>
                    </w:rPr>
                    <w:t>Option</w:t>
                  </w:r>
                  <w:r>
                    <w:rPr>
                      <w:rFonts w:ascii="Century Gothic"/>
                      <w:b/>
                      <w:color w:val="3953A4"/>
                      <w:spacing w:val="5"/>
                      <w:w w:val="110"/>
                      <w:sz w:val="24"/>
                    </w:rPr>
                    <w:t> </w:t>
                  </w:r>
                  <w:r>
                    <w:rPr>
                      <w:rFonts w:ascii="Century Gothic"/>
                      <w:b/>
                      <w:color w:val="3953A4"/>
                      <w:spacing w:val="-5"/>
                      <w:w w:val="110"/>
                      <w:sz w:val="24"/>
                    </w:rPr>
                    <w:t>#3</w:t>
                  </w:r>
                </w:p>
                <w:p>
                  <w:pPr>
                    <w:pStyle w:val="BodyText"/>
                    <w:spacing w:line="247" w:lineRule="auto" w:before="5"/>
                    <w:ind w:left="20"/>
                  </w:pPr>
                  <w:r>
                    <w:rPr>
                      <w:color w:val="231F20"/>
                      <w:w w:val="80"/>
                    </w:rPr>
                    <w:t>Individuals live in a group residence where they share rooms with others. There is a group dining area and common areas for social and recreational activities. These homes are often larger than the homes in options #1 and #2. Staff is hired to provide care and </w:t>
                  </w:r>
                  <w:r>
                    <w:rPr>
                      <w:color w:val="231F20"/>
                      <w:spacing w:val="-2"/>
                      <w:w w:val="90"/>
                    </w:rPr>
                    <w:t>services.</w:t>
                  </w:r>
                </w:p>
              </w:txbxContent>
            </v:textbox>
            <w10:wrap type="none"/>
          </v:shape>
        </w:pict>
      </w:r>
      <w:r>
        <w:rPr/>
        <w:pict>
          <v:shape style="position:absolute;margin-left:35pt;margin-top:560.931885pt;width:509.5pt;height:82.6pt;mso-position-horizontal-relative:page;mso-position-vertical-relative:page;z-index:-21762560" type="#_x0000_t202" id="docshape790" filled="false" stroked="false">
            <v:textbox inset="0,0,0,0">
              <w:txbxContent>
                <w:p>
                  <w:pPr>
                    <w:spacing w:before="15"/>
                    <w:ind w:left="20" w:right="0" w:firstLine="0"/>
                    <w:jc w:val="left"/>
                    <w:rPr>
                      <w:rFonts w:ascii="Century Gothic"/>
                      <w:b/>
                      <w:sz w:val="24"/>
                    </w:rPr>
                  </w:pPr>
                  <w:r>
                    <w:rPr>
                      <w:rFonts w:ascii="Century Gothic"/>
                      <w:b/>
                      <w:color w:val="3953A4"/>
                      <w:w w:val="110"/>
                      <w:sz w:val="24"/>
                    </w:rPr>
                    <w:t>Option</w:t>
                  </w:r>
                  <w:r>
                    <w:rPr>
                      <w:rFonts w:ascii="Century Gothic"/>
                      <w:b/>
                      <w:color w:val="3953A4"/>
                      <w:spacing w:val="5"/>
                      <w:w w:val="110"/>
                      <w:sz w:val="24"/>
                    </w:rPr>
                    <w:t> </w:t>
                  </w:r>
                  <w:r>
                    <w:rPr>
                      <w:rFonts w:ascii="Century Gothic"/>
                      <w:b/>
                      <w:color w:val="3953A4"/>
                      <w:spacing w:val="-5"/>
                      <w:w w:val="110"/>
                      <w:sz w:val="24"/>
                    </w:rPr>
                    <w:t>#4</w:t>
                  </w:r>
                </w:p>
                <w:p>
                  <w:pPr>
                    <w:pStyle w:val="BodyText"/>
                    <w:spacing w:line="247" w:lineRule="auto" w:before="5"/>
                    <w:ind w:left="20"/>
                  </w:pPr>
                  <w:r>
                    <w:rPr>
                      <w:color w:val="231F20"/>
                      <w:w w:val="80"/>
                    </w:rPr>
                    <w:t>Individuals live in their own apartment, which usually consists of a bedroom, bathroom, a scaled-down kitchen with a small refrigerator and microwave and a living area. Meals are provided in a communal dining room. Residents have a greater level of privacy and independence in this setting because each person has his or her own apartment. These facilities can be quite large and</w:t>
                  </w:r>
                  <w:r>
                    <w:rPr>
                      <w:color w:val="231F20"/>
                      <w:spacing w:val="-2"/>
                      <w:w w:val="80"/>
                    </w:rPr>
                    <w:t> </w:t>
                  </w:r>
                  <w:r>
                    <w:rPr>
                      <w:color w:val="231F20"/>
                      <w:w w:val="80"/>
                    </w:rPr>
                    <w:t>corporately-owned.</w:t>
                  </w:r>
                  <w:r>
                    <w:rPr>
                      <w:color w:val="231F20"/>
                      <w:spacing w:val="-2"/>
                      <w:w w:val="80"/>
                    </w:rPr>
                    <w:t> </w:t>
                  </w:r>
                  <w:r>
                    <w:rPr>
                      <w:color w:val="231F20"/>
                      <w:w w:val="80"/>
                    </w:rPr>
                    <w:t>In</w:t>
                  </w:r>
                  <w:r>
                    <w:rPr>
                      <w:color w:val="231F20"/>
                      <w:spacing w:val="-2"/>
                      <w:w w:val="80"/>
                    </w:rPr>
                    <w:t> </w:t>
                  </w:r>
                  <w:r>
                    <w:rPr>
                      <w:color w:val="231F20"/>
                      <w:w w:val="80"/>
                    </w:rPr>
                    <w:t>some</w:t>
                  </w:r>
                  <w:r>
                    <w:rPr>
                      <w:color w:val="231F20"/>
                      <w:spacing w:val="-2"/>
                      <w:w w:val="80"/>
                    </w:rPr>
                    <w:t> </w:t>
                  </w:r>
                  <w:r>
                    <w:rPr>
                      <w:color w:val="231F20"/>
                      <w:w w:val="80"/>
                    </w:rPr>
                    <w:t>facilities,</w:t>
                  </w:r>
                  <w:r>
                    <w:rPr>
                      <w:color w:val="231F20"/>
                      <w:spacing w:val="-2"/>
                      <w:w w:val="80"/>
                    </w:rPr>
                    <w:t> </w:t>
                  </w:r>
                  <w:r>
                    <w:rPr>
                      <w:color w:val="231F20"/>
                      <w:w w:val="80"/>
                    </w:rPr>
                    <w:t>personal</w:t>
                  </w:r>
                  <w:r>
                    <w:rPr>
                      <w:color w:val="231F20"/>
                      <w:spacing w:val="-2"/>
                      <w:w w:val="80"/>
                    </w:rPr>
                    <w:t> </w:t>
                  </w:r>
                  <w:r>
                    <w:rPr>
                      <w:color w:val="231F20"/>
                      <w:w w:val="80"/>
                    </w:rPr>
                    <w:t>care</w:t>
                  </w:r>
                  <w:r>
                    <w:rPr>
                      <w:color w:val="231F20"/>
                      <w:spacing w:val="-2"/>
                      <w:w w:val="80"/>
                    </w:rPr>
                    <w:t> </w:t>
                  </w:r>
                  <w:r>
                    <w:rPr>
                      <w:color w:val="231F20"/>
                      <w:w w:val="80"/>
                    </w:rPr>
                    <w:t>assistance</w:t>
                  </w:r>
                  <w:r>
                    <w:rPr>
                      <w:color w:val="231F20"/>
                      <w:spacing w:val="-2"/>
                      <w:w w:val="80"/>
                    </w:rPr>
                    <w:t> </w:t>
                  </w:r>
                  <w:r>
                    <w:rPr>
                      <w:color w:val="231F20"/>
                      <w:w w:val="80"/>
                    </w:rPr>
                    <w:t>and</w:t>
                  </w:r>
                  <w:r>
                    <w:rPr>
                      <w:color w:val="231F20"/>
                      <w:spacing w:val="-2"/>
                      <w:w w:val="80"/>
                    </w:rPr>
                    <w:t> </w:t>
                  </w:r>
                  <w:r>
                    <w:rPr>
                      <w:color w:val="231F20"/>
                      <w:w w:val="80"/>
                    </w:rPr>
                    <w:t>medication</w:t>
                  </w:r>
                  <w:r>
                    <w:rPr>
                      <w:color w:val="231F20"/>
                      <w:spacing w:val="-2"/>
                      <w:w w:val="80"/>
                    </w:rPr>
                    <w:t> </w:t>
                  </w:r>
                  <w:r>
                    <w:rPr>
                      <w:color w:val="231F20"/>
                      <w:w w:val="80"/>
                    </w:rPr>
                    <w:t>administration</w:t>
                  </w:r>
                  <w:r>
                    <w:rPr>
                      <w:color w:val="231F20"/>
                      <w:spacing w:val="-2"/>
                      <w:w w:val="80"/>
                    </w:rPr>
                    <w:t> </w:t>
                  </w:r>
                  <w:r>
                    <w:rPr>
                      <w:color w:val="231F20"/>
                      <w:w w:val="80"/>
                    </w:rPr>
                    <w:t>are</w:t>
                  </w:r>
                  <w:r>
                    <w:rPr>
                      <w:color w:val="231F20"/>
                      <w:spacing w:val="-2"/>
                      <w:w w:val="80"/>
                    </w:rPr>
                    <w:t> </w:t>
                  </w:r>
                  <w:r>
                    <w:rPr>
                      <w:color w:val="231F20"/>
                      <w:w w:val="80"/>
                    </w:rPr>
                    <w:t>provided</w:t>
                  </w:r>
                  <w:r>
                    <w:rPr>
                      <w:color w:val="231F20"/>
                      <w:spacing w:val="-2"/>
                      <w:w w:val="80"/>
                    </w:rPr>
                    <w:t> </w:t>
                  </w:r>
                  <w:r>
                    <w:rPr>
                      <w:color w:val="231F20"/>
                      <w:w w:val="80"/>
                    </w:rPr>
                    <w:t>through</w:t>
                  </w:r>
                  <w:r>
                    <w:rPr>
                      <w:color w:val="231F20"/>
                      <w:spacing w:val="-2"/>
                      <w:w w:val="80"/>
                    </w:rPr>
                    <w:t> </w:t>
                  </w:r>
                  <w:r>
                    <w:rPr>
                      <w:color w:val="231F20"/>
                      <w:w w:val="80"/>
                    </w:rPr>
                    <w:t>a</w:t>
                  </w:r>
                  <w:r>
                    <w:rPr>
                      <w:color w:val="231F20"/>
                      <w:spacing w:val="-2"/>
                      <w:w w:val="80"/>
                    </w:rPr>
                    <w:t> </w:t>
                  </w:r>
                  <w:r>
                    <w:rPr>
                      <w:color w:val="231F20"/>
                      <w:w w:val="80"/>
                    </w:rPr>
                    <w:t>home </w:t>
                  </w:r>
                  <w:r>
                    <w:rPr>
                      <w:color w:val="231F20"/>
                      <w:w w:val="90"/>
                    </w:rPr>
                    <w:t>health</w:t>
                  </w:r>
                  <w:r>
                    <w:rPr>
                      <w:color w:val="231F20"/>
                      <w:spacing w:val="-5"/>
                      <w:w w:val="90"/>
                    </w:rPr>
                    <w:t> </w:t>
                  </w:r>
                  <w:r>
                    <w:rPr>
                      <w:color w:val="231F20"/>
                      <w:w w:val="90"/>
                    </w:rPr>
                    <w:t>agency.</w:t>
                  </w:r>
                </w:p>
              </w:txbxContent>
            </v:textbox>
            <w10:wrap type="none"/>
          </v:shape>
        </w:pict>
      </w:r>
      <w:r>
        <w:rPr/>
        <w:pict>
          <v:shape style="position:absolute;margin-left:35pt;margin-top:712.975891pt;width:202.4pt;height:11.65pt;mso-position-horizontal-relative:page;mso-position-vertical-relative:page;z-index:-21762048" type="#_x0000_t202" id="docshape791" filled="false" stroked="false">
            <v:textbox inset="0,0,0,0">
              <w:txbxContent>
                <w:p>
                  <w:pPr>
                    <w:spacing w:before="22"/>
                    <w:ind w:left="20" w:right="0" w:firstLine="0"/>
                    <w:jc w:val="left"/>
                    <w:rPr>
                      <w:sz w:val="16"/>
                    </w:rPr>
                  </w:pPr>
                  <w:r>
                    <w:rPr>
                      <w:color w:val="231F20"/>
                      <w:w w:val="90"/>
                      <w:sz w:val="16"/>
                    </w:rPr>
                    <w:t>5</w:t>
                  </w:r>
                  <w:r>
                    <w:rPr>
                      <w:color w:val="231F20"/>
                      <w:spacing w:val="21"/>
                      <w:w w:val="90"/>
                      <w:sz w:val="16"/>
                    </w:rPr>
                    <w:t> </w:t>
                  </w:r>
                  <w:hyperlink r:id="rId110">
                    <w:r>
                      <w:rPr>
                        <w:color w:val="3953A4"/>
                        <w:spacing w:val="-2"/>
                        <w:w w:val="80"/>
                        <w:sz w:val="16"/>
                        <w:u w:val="single" w:color="3953A4"/>
                      </w:rPr>
                      <w:t>www.housingpolicy.org/toolbox/strategy/policies/foster_care.htm</w:t>
                    </w:r>
                    <w:r>
                      <w:rPr>
                        <w:color w:val="3953A4"/>
                        <w:spacing w:val="-2"/>
                        <w:w w:val="80"/>
                        <w:sz w:val="16"/>
                      </w:rPr>
                      <w:t>l</w:t>
                    </w:r>
                  </w:hyperlink>
                </w:p>
              </w:txbxContent>
            </v:textbox>
            <w10:wrap type="none"/>
          </v:shape>
        </w:pict>
      </w:r>
      <w:r>
        <w:rPr/>
        <w:pict>
          <v:shape style="position:absolute;margin-left:156.387604pt;margin-top:735.14502pt;width:413.1pt;height:19.1pt;mso-position-horizontal-relative:page;mso-position-vertical-relative:page;z-index:-21761536" type="#_x0000_t202" id="docshape792"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9"/>
                      <w:sz w:val="14"/>
                    </w:rPr>
                    <w:t> </w:t>
                  </w:r>
                  <w:r>
                    <w:rPr>
                      <w:rFonts w:ascii="Calibri"/>
                      <w:color w:val="5B617B"/>
                      <w:sz w:val="14"/>
                    </w:rPr>
                    <w:t>6:</w:t>
                  </w:r>
                  <w:r>
                    <w:rPr>
                      <w:rFonts w:ascii="Calibri"/>
                      <w:color w:val="5B617B"/>
                      <w:spacing w:val="9"/>
                      <w:sz w:val="14"/>
                    </w:rPr>
                    <w:t> </w:t>
                  </w:r>
                  <w:r>
                    <w:rPr>
                      <w:rFonts w:ascii="Calibri"/>
                      <w:color w:val="5B617B"/>
                      <w:sz w:val="14"/>
                    </w:rPr>
                    <w:t>LONG-TERM</w:t>
                  </w:r>
                  <w:r>
                    <w:rPr>
                      <w:rFonts w:ascii="Calibri"/>
                      <w:color w:val="5B617B"/>
                      <w:spacing w:val="9"/>
                      <w:sz w:val="14"/>
                    </w:rPr>
                    <w:t> </w:t>
                  </w:r>
                  <w:r>
                    <w:rPr>
                      <w:rFonts w:ascii="Calibri"/>
                      <w:color w:val="5B617B"/>
                      <w:sz w:val="14"/>
                    </w:rPr>
                    <w:t>SERVICES</w:t>
                  </w:r>
                  <w:r>
                    <w:rPr>
                      <w:rFonts w:ascii="Calibri"/>
                      <w:color w:val="5B617B"/>
                      <w:spacing w:val="9"/>
                      <w:sz w:val="14"/>
                    </w:rPr>
                    <w:t> </w:t>
                  </w:r>
                  <w:r>
                    <w:rPr>
                      <w:rFonts w:ascii="Calibri"/>
                      <w:color w:val="5B617B"/>
                      <w:sz w:val="14"/>
                    </w:rPr>
                    <w:t>AND</w:t>
                  </w:r>
                  <w:r>
                    <w:rPr>
                      <w:rFonts w:ascii="Calibri"/>
                      <w:color w:val="5B617B"/>
                      <w:spacing w:val="9"/>
                      <w:sz w:val="14"/>
                    </w:rPr>
                    <w:t> </w:t>
                  </w:r>
                  <w:r>
                    <w:rPr>
                      <w:rFonts w:ascii="Calibri"/>
                      <w:color w:val="5B617B"/>
                      <w:sz w:val="14"/>
                    </w:rPr>
                    <w:t>SUPPORTS</w:t>
                  </w:r>
                  <w:r>
                    <w:rPr>
                      <w:rFonts w:ascii="Calibri"/>
                      <w:color w:val="5B617B"/>
                      <w:spacing w:val="49"/>
                      <w:sz w:val="14"/>
                    </w:rPr>
                    <w:t> </w:t>
                  </w:r>
                  <w:r>
                    <w:rPr>
                      <w:rFonts w:ascii="Calibri"/>
                      <w:color w:val="5B617B"/>
                      <w:sz w:val="14"/>
                    </w:rPr>
                    <w:t>IN</w:t>
                  </w:r>
                  <w:r>
                    <w:rPr>
                      <w:rFonts w:ascii="Calibri"/>
                      <w:color w:val="5B617B"/>
                      <w:spacing w:val="9"/>
                      <w:sz w:val="14"/>
                    </w:rPr>
                    <w:t> </w:t>
                  </w:r>
                  <w:r>
                    <w:rPr>
                      <w:rFonts w:ascii="Calibri"/>
                      <w:color w:val="5B617B"/>
                      <w:sz w:val="14"/>
                    </w:rPr>
                    <w:t>RESIDENTIAL</w:t>
                  </w:r>
                  <w:r>
                    <w:rPr>
                      <w:rFonts w:ascii="Calibri"/>
                      <w:color w:val="5B617B"/>
                      <w:spacing w:val="9"/>
                      <w:sz w:val="14"/>
                    </w:rPr>
                    <w:t> </w:t>
                  </w:r>
                  <w:r>
                    <w:rPr>
                      <w:rFonts w:ascii="Calibri"/>
                      <w:color w:val="5B617B"/>
                      <w:sz w:val="14"/>
                    </w:rPr>
                    <w:t>SETTINGS:</w:t>
                  </w:r>
                  <w:r>
                    <w:rPr>
                      <w:rFonts w:ascii="Calibri"/>
                      <w:color w:val="5B617B"/>
                      <w:spacing w:val="9"/>
                      <w:sz w:val="14"/>
                    </w:rPr>
                    <w:t> </w:t>
                  </w:r>
                  <w:r>
                    <w:rPr>
                      <w:rFonts w:ascii="Calibri"/>
                      <w:color w:val="5B617B"/>
                      <w:sz w:val="14"/>
                    </w:rPr>
                    <w:t>WHEN</w:t>
                  </w:r>
                  <w:r>
                    <w:rPr>
                      <w:rFonts w:ascii="Calibri"/>
                      <w:color w:val="5B617B"/>
                      <w:spacing w:val="9"/>
                      <w:sz w:val="14"/>
                    </w:rPr>
                    <w:t> </w:t>
                  </w:r>
                  <w:r>
                    <w:rPr>
                      <w:rFonts w:ascii="Calibri"/>
                      <w:color w:val="5B617B"/>
                      <w:sz w:val="14"/>
                    </w:rPr>
                    <w:t>24-HOUR</w:t>
                  </w:r>
                  <w:r>
                    <w:rPr>
                      <w:rFonts w:ascii="Calibri"/>
                      <w:color w:val="5B617B"/>
                      <w:spacing w:val="9"/>
                      <w:sz w:val="14"/>
                    </w:rPr>
                    <w:t> </w:t>
                  </w:r>
                  <w:r>
                    <w:rPr>
                      <w:rFonts w:ascii="Calibri"/>
                      <w:color w:val="5B617B"/>
                      <w:sz w:val="14"/>
                    </w:rPr>
                    <w:t>NURSING</w:t>
                  </w:r>
                  <w:r>
                    <w:rPr>
                      <w:rFonts w:ascii="Calibri"/>
                      <w:color w:val="5B617B"/>
                      <w:spacing w:val="9"/>
                      <w:sz w:val="14"/>
                    </w:rPr>
                    <w:t> </w:t>
                  </w:r>
                  <w:r>
                    <w:rPr>
                      <w:rFonts w:ascii="Calibri"/>
                      <w:color w:val="5B617B"/>
                      <w:sz w:val="14"/>
                    </w:rPr>
                    <w:t>SUPERVISOR/CARE</w:t>
                  </w:r>
                  <w:r>
                    <w:rPr>
                      <w:rFonts w:ascii="Calibri"/>
                      <w:color w:val="5B617B"/>
                      <w:spacing w:val="49"/>
                      <w:sz w:val="14"/>
                    </w:rPr>
                    <w:t> </w:t>
                  </w:r>
                  <w:r>
                    <w:rPr>
                      <w:rFonts w:ascii="Calibri"/>
                      <w:color w:val="5B617B"/>
                      <w:sz w:val="14"/>
                    </w:rPr>
                    <w:t>IS</w:t>
                  </w:r>
                  <w:r>
                    <w:rPr>
                      <w:rFonts w:ascii="Calibri"/>
                      <w:color w:val="5B617B"/>
                      <w:spacing w:val="9"/>
                      <w:sz w:val="14"/>
                    </w:rPr>
                    <w:t> </w:t>
                  </w:r>
                  <w:r>
                    <w:rPr>
                      <w:rFonts w:ascii="Calibri"/>
                      <w:color w:val="5B617B"/>
                      <w:sz w:val="14"/>
                    </w:rPr>
                    <w:t>NOT</w:t>
                  </w:r>
                  <w:r>
                    <w:rPr>
                      <w:rFonts w:ascii="Calibri"/>
                      <w:color w:val="5B617B"/>
                      <w:spacing w:val="9"/>
                      <w:sz w:val="14"/>
                    </w:rPr>
                    <w:t> </w:t>
                  </w:r>
                  <w:r>
                    <w:rPr>
                      <w:rFonts w:ascii="Calibri"/>
                      <w:color w:val="5B617B"/>
                      <w:spacing w:val="-2"/>
                      <w:sz w:val="14"/>
                    </w:rPr>
                    <w:t>NEEDED</w:t>
                  </w:r>
                </w:p>
                <w:p>
                  <w:pPr>
                    <w:spacing w:line="169" w:lineRule="exact" w:before="0"/>
                    <w:ind w:left="4873"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761024" type="#_x0000_t202" id="docshape793" filled="false" stroked="false">
            <v:textbox inset="0,0,0,0">
              <w:txbxContent>
                <w:p>
                  <w:pPr>
                    <w:spacing w:before="26"/>
                    <w:ind w:left="20" w:right="0" w:firstLine="0"/>
                    <w:jc w:val="left"/>
                    <w:rPr>
                      <w:rFonts w:ascii="Calibri"/>
                      <w:sz w:val="18"/>
                    </w:rPr>
                  </w:pPr>
                  <w:r>
                    <w:rPr>
                      <w:rFonts w:ascii="Calibri"/>
                      <w:color w:val="5B617B"/>
                      <w:spacing w:val="-5"/>
                      <w:w w:val="95"/>
                      <w:sz w:val="18"/>
                    </w:rPr>
                    <w:t>11</w:t>
                  </w:r>
                </w:p>
              </w:txbxContent>
            </v:textbox>
            <w10:wrap type="none"/>
          </v:shape>
        </w:pict>
      </w:r>
      <w:r>
        <w:rPr/>
        <w:pict>
          <v:shape style="position:absolute;margin-left:0pt;margin-top:0pt;width:600.9pt;height:74.650pt;mso-position-horizontal-relative:page;mso-position-vertical-relative:page;z-index:-21760512" type="#_x0000_t202" id="docshape794"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760000" type="#_x0000_t202" id="docshape795"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759488" type="#_x0000_t202" id="docshape796"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758976" type="#_x0000_t202" id="docshape797"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758464" type="#_x0000_t202" id="docshape798"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757952" type="#_x0000_t202" id="docshape799"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757440" type="#_x0000_t202" id="docshape800"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756928" type="#_x0000_t202" id="docshape801"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756416" type="#_x0000_t202" id="docshape802"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755904" type="#_x0000_t202" id="docshape803"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62.4pt;mso-position-horizontal-relative:page;mso-position-vertical-relative:page;z-index:-21755392" type="#_x0000_t202" id="docshape804"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754880" type="#_x0000_t202" id="docshape805"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754368" type="#_x0000_t202" id="docshape806"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753856" type="#_x0000_t202" id="docshape807"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753344" type="#_x0000_t202" id="docshape808"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752832" type="#_x0000_t202" id="docshape809"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752320" type="#_x0000_t202" id="docshape810"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751808" type="#_x0000_t202" id="docshape811"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751296" type="#_x0000_t202" id="docshape812"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750784" type="#_x0000_t202" id="docshape813"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750272" type="#_x0000_t202" id="docshape814"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749760" type="#_x0000_t202" id="docshape815"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749248" type="#_x0000_t202" id="docshape816"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748736" type="#_x0000_t202" id="docshape817"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748224" type="#_x0000_t202" id="docshape818"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747712" type="#_x0000_t202" id="docshape819"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747200" type="#_x0000_t202" id="docshape820"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746688" type="#_x0000_t202" id="docshape821" filled="false" stroked="false">
            <v:textbox inset="0,0,0,0">
              <w:txbxContent/>
            </v:textbox>
            <w10:wrap type="none"/>
          </v:shape>
        </w:pict>
      </w:r>
      <w:r>
        <w:rPr/>
        <w:pict>
          <v:shape style="position:absolute;margin-left:240.070999pt;margin-top:74.133003pt;width:26.9pt;height:12.4pt;mso-position-horizontal-relative:page;mso-position-vertical-relative:page;z-index:-21746176" type="#_x0000_t202" id="docshape822"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745664" type="#_x0000_t202" id="docshape823"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745152" type="#_x0000_t202" id="docshape824"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744640" type="#_x0000_t202" id="docshape825"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744128" type="#_x0000_t202" id="docshape826"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743616" type="#_x0000_t202" id="docshape827"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743104" type="#_x0000_t202" id="docshape828"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742592" type="#_x0000_t202" id="docshape829"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742080" type="#_x0000_t202" id="docshape830" filled="false" stroked="false">
            <v:textbox inset="0,0,0,0">
              <w:txbxContent>
                <w:p>
                  <w:pPr>
                    <w:pStyle w:val="BodyText"/>
                    <w:rPr>
                      <w:rFonts w:ascii="Times New Roman"/>
                      <w:sz w:val="17"/>
                    </w:rPr>
                  </w:pPr>
                </w:p>
              </w:txbxContent>
            </v:textbox>
            <w10:wrap type="none"/>
          </v:shape>
        </w:pict>
      </w:r>
      <w:r>
        <w:rPr/>
        <w:pict>
          <v:shape style="position:absolute;margin-left:36pt;margin-top:700.999878pt;width:72pt;height:12pt;mso-position-horizontal-relative:page;mso-position-vertical-relative:page;z-index:-21741568" type="#_x0000_t202" id="docshape831"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1741056" id="docshapegroup832" coordorigin="10840,14722" coordsize="450,549">
            <v:shape style="position:absolute;left:10903;top:15097;width:323;height:173" type="#_x0000_t75" id="docshape833" stroked="false">
              <v:imagedata r:id="rId45" o:title=""/>
            </v:shape>
            <v:shape style="position:absolute;left:10903;top:14783;width:323;height:302" type="#_x0000_t75" id="docshape834" stroked="false">
              <v:imagedata r:id="rId111" o:title=""/>
            </v:shape>
            <v:shape style="position:absolute;left:10839;top:14721;width:450;height:190" id="docshape835"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180.520004pt;margin-top:165pt;width:254.6pt;height:385.3pt;mso-position-horizontal-relative:page;mso-position-vertical-relative:page;z-index:-21740544" id="docshapegroup836" coordorigin="3610,3300" coordsize="5092,7706">
            <v:shape style="position:absolute;left:3640;top:3330;width:5062;height:7676" type="#_x0000_t75" id="docshape837" stroked="false">
              <v:imagedata r:id="rId112" o:title=""/>
            </v:shape>
            <v:rect style="position:absolute;left:3620;top:3310;width:4820;height:7440" id="docshape838" filled="true" fillcolor="#ffffff" stroked="false">
              <v:fill type="solid"/>
            </v:rect>
            <v:rect style="position:absolute;left:3620;top:3310;width:4820;height:7440" id="docshape839" filled="false" stroked="true" strokeweight="1pt" strokecolor="#231f20">
              <v:stroke dashstyle="solid"/>
            </v:rect>
            <w10:wrap type="none"/>
          </v:group>
        </w:pict>
      </w:r>
      <w:r>
        <w:rPr/>
        <w:pict>
          <v:shape style="position:absolute;margin-left:59.25pt;margin-top:566.648438pt;width:486pt;height:126pt;mso-position-horizontal-relative:page;mso-position-vertical-relative:page;z-index:-21740032" id="docshape840" coordorigin="1185,11333" coordsize="9720,2520" path="m10665,11333l1425,11333,1286,11337,1215,11363,1189,11434,1185,11573,1185,13613,1189,13752,1215,13823,1286,13849,1425,13853,10665,13853,10804,13849,10875,13823,10901,13752,10905,13613,10905,11573,10901,11434,10875,11363,10804,11337,10665,11333xe" filled="true" fillcolor="#40ad49" stroked="false">
            <v:path arrowok="t"/>
            <v:fill type="solid"/>
            <w10:wrap type="none"/>
          </v:shape>
        </w:pict>
      </w:r>
      <w:r>
        <w:rPr/>
        <w:pict>
          <v:shape style="position:absolute;margin-left:35pt;margin-top:31.856001pt;width:521.15pt;height:56.2pt;mso-position-horizontal-relative:page;mso-position-vertical-relative:page;z-index:-21739520" type="#_x0000_t202" id="docshape841" filled="false" stroked="false">
            <v:textbox inset="0,0,0,0">
              <w:txbxContent>
                <w:p>
                  <w:pPr>
                    <w:spacing w:before="15"/>
                    <w:ind w:left="20" w:right="0" w:firstLine="0"/>
                    <w:jc w:val="left"/>
                    <w:rPr>
                      <w:rFonts w:ascii="Century Gothic"/>
                      <w:b/>
                      <w:sz w:val="24"/>
                    </w:rPr>
                  </w:pPr>
                  <w:r>
                    <w:rPr>
                      <w:rFonts w:ascii="Century Gothic"/>
                      <w:b/>
                      <w:color w:val="3953A4"/>
                      <w:spacing w:val="-2"/>
                      <w:w w:val="110"/>
                      <w:sz w:val="24"/>
                    </w:rPr>
                    <w:t>Warning</w:t>
                  </w:r>
                </w:p>
                <w:p>
                  <w:pPr>
                    <w:pStyle w:val="BodyText"/>
                    <w:spacing w:line="247" w:lineRule="auto" w:before="5"/>
                    <w:ind w:left="20"/>
                  </w:pPr>
                  <w:r>
                    <w:rPr>
                      <w:color w:val="231F20"/>
                      <w:w w:val="80"/>
                    </w:rPr>
                    <w:t>The term "assisted living facility" is being used more and more, but it means something different in almost every state. In some </w:t>
                  </w:r>
                  <w:r>
                    <w:rPr>
                      <w:color w:val="231F20"/>
                      <w:w w:val="75"/>
                    </w:rPr>
                    <w:t>states,</w:t>
                  </w:r>
                  <w:r>
                    <w:rPr>
                      <w:color w:val="231F20"/>
                      <w:spacing w:val="-3"/>
                    </w:rPr>
                    <w:t> </w:t>
                  </w:r>
                  <w:r>
                    <w:rPr>
                      <w:color w:val="231F20"/>
                      <w:w w:val="75"/>
                    </w:rPr>
                    <w:t>it</w:t>
                  </w:r>
                  <w:r>
                    <w:rPr>
                      <w:color w:val="231F20"/>
                      <w:spacing w:val="-3"/>
                    </w:rPr>
                    <w:t> </w:t>
                  </w:r>
                  <w:r>
                    <w:rPr>
                      <w:color w:val="231F20"/>
                      <w:w w:val="75"/>
                    </w:rPr>
                    <w:t>is</w:t>
                  </w:r>
                  <w:r>
                    <w:rPr>
                      <w:color w:val="231F20"/>
                      <w:spacing w:val="-3"/>
                    </w:rPr>
                    <w:t> </w:t>
                  </w:r>
                  <w:r>
                    <w:rPr>
                      <w:color w:val="231F20"/>
                      <w:w w:val="75"/>
                    </w:rPr>
                    <w:t>more</w:t>
                  </w:r>
                  <w:r>
                    <w:rPr>
                      <w:color w:val="231F20"/>
                      <w:spacing w:val="-3"/>
                    </w:rPr>
                    <w:t> </w:t>
                  </w:r>
                  <w:r>
                    <w:rPr>
                      <w:color w:val="231F20"/>
                      <w:w w:val="75"/>
                    </w:rPr>
                    <w:t>of</w:t>
                  </w:r>
                  <w:r>
                    <w:rPr>
                      <w:color w:val="231F20"/>
                      <w:spacing w:val="-3"/>
                    </w:rPr>
                    <w:t> </w:t>
                  </w:r>
                  <w:r>
                    <w:rPr>
                      <w:color w:val="231F20"/>
                      <w:w w:val="75"/>
                    </w:rPr>
                    <w:t>a</w:t>
                  </w:r>
                  <w:r>
                    <w:rPr>
                      <w:color w:val="231F20"/>
                      <w:spacing w:val="-3"/>
                    </w:rPr>
                    <w:t> </w:t>
                  </w:r>
                  <w:r>
                    <w:rPr>
                      <w:color w:val="231F20"/>
                      <w:w w:val="75"/>
                    </w:rPr>
                    <w:t>marketing</w:t>
                  </w:r>
                  <w:r>
                    <w:rPr>
                      <w:color w:val="231F20"/>
                      <w:spacing w:val="-3"/>
                    </w:rPr>
                    <w:t> </w:t>
                  </w:r>
                  <w:r>
                    <w:rPr>
                      <w:color w:val="231F20"/>
                      <w:w w:val="75"/>
                    </w:rPr>
                    <w:t>term</w:t>
                  </w:r>
                  <w:r>
                    <w:rPr>
                      <w:color w:val="231F20"/>
                      <w:spacing w:val="-3"/>
                    </w:rPr>
                    <w:t> </w:t>
                  </w:r>
                  <w:r>
                    <w:rPr>
                      <w:color w:val="231F20"/>
                      <w:w w:val="75"/>
                    </w:rPr>
                    <w:t>than</w:t>
                  </w:r>
                  <w:r>
                    <w:rPr>
                      <w:color w:val="231F20"/>
                      <w:spacing w:val="-3"/>
                    </w:rPr>
                    <w:t> </w:t>
                  </w:r>
                  <w:r>
                    <w:rPr>
                      <w:color w:val="231F20"/>
                      <w:w w:val="75"/>
                    </w:rPr>
                    <w:t>a</w:t>
                  </w:r>
                  <w:r>
                    <w:rPr>
                      <w:color w:val="231F20"/>
                      <w:spacing w:val="-3"/>
                    </w:rPr>
                    <w:t> </w:t>
                  </w:r>
                  <w:r>
                    <w:rPr>
                      <w:color w:val="231F20"/>
                      <w:w w:val="75"/>
                    </w:rPr>
                    <w:t>legal</w:t>
                  </w:r>
                  <w:r>
                    <w:rPr>
                      <w:color w:val="231F20"/>
                      <w:spacing w:val="-3"/>
                    </w:rPr>
                    <w:t> </w:t>
                  </w:r>
                  <w:r>
                    <w:rPr>
                      <w:color w:val="231F20"/>
                      <w:w w:val="75"/>
                    </w:rPr>
                    <w:t>term.</w:t>
                  </w:r>
                  <w:r>
                    <w:rPr>
                      <w:color w:val="231F20"/>
                      <w:spacing w:val="62"/>
                    </w:rPr>
                    <w:t> </w:t>
                  </w:r>
                  <w:r>
                    <w:rPr>
                      <w:color w:val="231F20"/>
                      <w:w w:val="75"/>
                    </w:rPr>
                    <w:t>It</w:t>
                  </w:r>
                  <w:r>
                    <w:rPr>
                      <w:color w:val="231F20"/>
                      <w:spacing w:val="-3"/>
                    </w:rPr>
                    <w:t> </w:t>
                  </w:r>
                  <w:r>
                    <w:rPr>
                      <w:color w:val="231F20"/>
                      <w:w w:val="75"/>
                    </w:rPr>
                    <w:t>may</w:t>
                  </w:r>
                  <w:r>
                    <w:rPr>
                      <w:color w:val="231F20"/>
                      <w:spacing w:val="-3"/>
                    </w:rPr>
                    <w:t> </w:t>
                  </w:r>
                  <w:r>
                    <w:rPr>
                      <w:color w:val="231F20"/>
                      <w:w w:val="75"/>
                    </w:rPr>
                    <w:t>refer</w:t>
                  </w:r>
                  <w:r>
                    <w:rPr>
                      <w:color w:val="231F20"/>
                      <w:spacing w:val="-3"/>
                    </w:rPr>
                    <w:t> </w:t>
                  </w:r>
                  <w:r>
                    <w:rPr>
                      <w:color w:val="231F20"/>
                      <w:w w:val="75"/>
                    </w:rPr>
                    <w:t>to</w:t>
                  </w:r>
                  <w:r>
                    <w:rPr>
                      <w:color w:val="231F20"/>
                      <w:spacing w:val="-3"/>
                    </w:rPr>
                    <w:t> </w:t>
                  </w:r>
                  <w:r>
                    <w:rPr>
                      <w:color w:val="231F20"/>
                      <w:w w:val="75"/>
                    </w:rPr>
                    <w:t>the</w:t>
                  </w:r>
                  <w:r>
                    <w:rPr>
                      <w:color w:val="231F20"/>
                      <w:spacing w:val="-3"/>
                    </w:rPr>
                    <w:t> </w:t>
                  </w:r>
                  <w:r>
                    <w:rPr>
                      <w:color w:val="231F20"/>
                      <w:w w:val="75"/>
                    </w:rPr>
                    <w:t>type</w:t>
                  </w:r>
                  <w:r>
                    <w:rPr>
                      <w:color w:val="231F20"/>
                      <w:spacing w:val="-3"/>
                    </w:rPr>
                    <w:t> </w:t>
                  </w:r>
                  <w:r>
                    <w:rPr>
                      <w:color w:val="231F20"/>
                      <w:w w:val="75"/>
                    </w:rPr>
                    <w:t>of</w:t>
                  </w:r>
                  <w:r>
                    <w:rPr>
                      <w:color w:val="231F20"/>
                      <w:spacing w:val="-3"/>
                    </w:rPr>
                    <w:t> </w:t>
                  </w:r>
                  <w:r>
                    <w:rPr>
                      <w:color w:val="231F20"/>
                      <w:w w:val="75"/>
                    </w:rPr>
                    <w:t>home</w:t>
                  </w:r>
                  <w:r>
                    <w:rPr>
                      <w:color w:val="231F20"/>
                      <w:spacing w:val="-3"/>
                    </w:rPr>
                    <w:t> </w:t>
                  </w:r>
                  <w:r>
                    <w:rPr>
                      <w:color w:val="231F20"/>
                      <w:w w:val="75"/>
                    </w:rPr>
                    <w:t>described</w:t>
                  </w:r>
                  <w:r>
                    <w:rPr>
                      <w:color w:val="231F20"/>
                      <w:spacing w:val="-3"/>
                    </w:rPr>
                    <w:t> </w:t>
                  </w:r>
                  <w:r>
                    <w:rPr>
                      <w:color w:val="231F20"/>
                      <w:w w:val="75"/>
                    </w:rPr>
                    <w:t>in</w:t>
                  </w:r>
                  <w:r>
                    <w:rPr>
                      <w:color w:val="231F20"/>
                      <w:spacing w:val="-3"/>
                    </w:rPr>
                    <w:t> </w:t>
                  </w:r>
                  <w:r>
                    <w:rPr>
                      <w:color w:val="231F20"/>
                      <w:w w:val="75"/>
                    </w:rPr>
                    <w:t>option</w:t>
                  </w:r>
                  <w:r>
                    <w:rPr>
                      <w:color w:val="231F20"/>
                      <w:spacing w:val="-3"/>
                    </w:rPr>
                    <w:t> </w:t>
                  </w:r>
                  <w:r>
                    <w:rPr>
                      <w:color w:val="231F20"/>
                      <w:w w:val="75"/>
                    </w:rPr>
                    <w:t>#4,</w:t>
                  </w:r>
                  <w:r>
                    <w:rPr>
                      <w:color w:val="231F20"/>
                      <w:spacing w:val="-3"/>
                    </w:rPr>
                    <w:t> </w:t>
                  </w:r>
                  <w:r>
                    <w:rPr>
                      <w:color w:val="231F20"/>
                      <w:w w:val="75"/>
                    </w:rPr>
                    <w:t>or</w:t>
                  </w:r>
                  <w:r>
                    <w:rPr>
                      <w:color w:val="231F20"/>
                      <w:spacing w:val="-3"/>
                    </w:rPr>
                    <w:t> </w:t>
                  </w:r>
                  <w:r>
                    <w:rPr>
                      <w:color w:val="231F20"/>
                      <w:w w:val="75"/>
                    </w:rPr>
                    <w:t>it</w:t>
                  </w:r>
                  <w:r>
                    <w:rPr>
                      <w:color w:val="231F20"/>
                      <w:spacing w:val="-3"/>
                    </w:rPr>
                    <w:t> </w:t>
                  </w:r>
                  <w:r>
                    <w:rPr>
                      <w:color w:val="231F20"/>
                      <w:w w:val="75"/>
                    </w:rPr>
                    <w:t>may</w:t>
                  </w:r>
                  <w:r>
                    <w:rPr>
                      <w:color w:val="231F20"/>
                      <w:spacing w:val="-3"/>
                    </w:rPr>
                    <w:t> </w:t>
                  </w:r>
                  <w:r>
                    <w:rPr>
                      <w:color w:val="231F20"/>
                      <w:w w:val="75"/>
                    </w:rPr>
                    <w:t>be</w:t>
                  </w:r>
                  <w:r>
                    <w:rPr>
                      <w:color w:val="231F20"/>
                      <w:spacing w:val="-3"/>
                    </w:rPr>
                    <w:t> </w:t>
                  </w:r>
                  <w:r>
                    <w:rPr>
                      <w:color w:val="231F20"/>
                      <w:w w:val="75"/>
                    </w:rPr>
                    <w:t>a</w:t>
                  </w:r>
                  <w:r>
                    <w:rPr>
                      <w:color w:val="231F20"/>
                      <w:spacing w:val="-3"/>
                    </w:rPr>
                    <w:t> </w:t>
                  </w:r>
                  <w:r>
                    <w:rPr>
                      <w:color w:val="231F20"/>
                      <w:w w:val="75"/>
                    </w:rPr>
                    <w:t>very </w:t>
                  </w:r>
                  <w:r>
                    <w:rPr>
                      <w:color w:val="231F20"/>
                      <w:w w:val="80"/>
                    </w:rPr>
                    <w:t>broad term used for any home that provides housing and some support</w:t>
                  </w:r>
                </w:p>
              </w:txbxContent>
            </v:textbox>
            <w10:wrap type="none"/>
          </v:shape>
        </w:pict>
      </w:r>
      <w:r>
        <w:rPr/>
        <w:pict>
          <v:shape style="position:absolute;margin-left:35pt;margin-top:99.205002pt;width:518.7pt;height:28.45pt;mso-position-horizontal-relative:page;mso-position-vertical-relative:page;z-index:-21739008" type="#_x0000_t202" id="docshape842" filled="false" stroked="false">
            <v:textbox inset="0,0,0,0">
              <w:txbxContent>
                <w:p>
                  <w:pPr>
                    <w:pStyle w:val="BodyText"/>
                    <w:spacing w:line="247" w:lineRule="auto" w:before="23"/>
                    <w:ind w:left="20"/>
                  </w:pPr>
                  <w:r>
                    <w:rPr>
                      <w:color w:val="231F20"/>
                      <w:w w:val="80"/>
                    </w:rPr>
                    <w:t>In</w:t>
                  </w:r>
                  <w:r>
                    <w:rPr>
                      <w:color w:val="231F20"/>
                      <w:spacing w:val="-2"/>
                      <w:w w:val="80"/>
                    </w:rPr>
                    <w:t> </w:t>
                  </w:r>
                  <w:r>
                    <w:rPr>
                      <w:color w:val="231F20"/>
                      <w:w w:val="80"/>
                    </w:rPr>
                    <w:t>some</w:t>
                  </w:r>
                  <w:r>
                    <w:rPr>
                      <w:color w:val="231F20"/>
                      <w:spacing w:val="-2"/>
                      <w:w w:val="80"/>
                    </w:rPr>
                    <w:t> </w:t>
                  </w:r>
                  <w:r>
                    <w:rPr>
                      <w:color w:val="231F20"/>
                      <w:w w:val="80"/>
                    </w:rPr>
                    <w:t>cases</w:t>
                  </w:r>
                  <w:r>
                    <w:rPr>
                      <w:color w:val="231F20"/>
                      <w:spacing w:val="-2"/>
                      <w:w w:val="80"/>
                    </w:rPr>
                    <w:t> </w:t>
                  </w:r>
                  <w:r>
                    <w:rPr>
                      <w:color w:val="231F20"/>
                      <w:w w:val="80"/>
                    </w:rPr>
                    <w:t>a</w:t>
                  </w:r>
                  <w:r>
                    <w:rPr>
                      <w:color w:val="231F20"/>
                      <w:spacing w:val="-2"/>
                      <w:w w:val="80"/>
                    </w:rPr>
                    <w:t> </w:t>
                  </w:r>
                  <w:r>
                    <w:rPr>
                      <w:color w:val="231F20"/>
                      <w:w w:val="80"/>
                    </w:rPr>
                    <w:t>home</w:t>
                  </w:r>
                  <w:r>
                    <w:rPr>
                      <w:color w:val="231F20"/>
                      <w:spacing w:val="-2"/>
                      <w:w w:val="80"/>
                    </w:rPr>
                    <w:t> </w:t>
                  </w:r>
                  <w:r>
                    <w:rPr>
                      <w:color w:val="231F20"/>
                      <w:w w:val="80"/>
                    </w:rPr>
                    <w:t>may</w:t>
                  </w:r>
                  <w:r>
                    <w:rPr>
                      <w:color w:val="231F20"/>
                      <w:spacing w:val="-2"/>
                      <w:w w:val="80"/>
                    </w:rPr>
                    <w:t> </w:t>
                  </w:r>
                  <w:r>
                    <w:rPr>
                      <w:color w:val="231F20"/>
                      <w:w w:val="80"/>
                    </w:rPr>
                    <w:t>specialize</w:t>
                  </w:r>
                  <w:r>
                    <w:rPr>
                      <w:color w:val="231F20"/>
                      <w:spacing w:val="-2"/>
                      <w:w w:val="80"/>
                    </w:rPr>
                    <w:t> </w:t>
                  </w:r>
                  <w:r>
                    <w:rPr>
                      <w:color w:val="231F20"/>
                      <w:w w:val="80"/>
                    </w:rPr>
                    <w:t>in</w:t>
                  </w:r>
                  <w:r>
                    <w:rPr>
                      <w:color w:val="231F20"/>
                      <w:spacing w:val="-2"/>
                      <w:w w:val="80"/>
                    </w:rPr>
                    <w:t> </w:t>
                  </w:r>
                  <w:r>
                    <w:rPr>
                      <w:color w:val="231F20"/>
                      <w:w w:val="80"/>
                    </w:rPr>
                    <w:t>providing</w:t>
                  </w:r>
                  <w:r>
                    <w:rPr>
                      <w:color w:val="231F20"/>
                      <w:spacing w:val="-2"/>
                      <w:w w:val="80"/>
                    </w:rPr>
                    <w:t> </w:t>
                  </w:r>
                  <w:r>
                    <w:rPr>
                      <w:color w:val="231F20"/>
                      <w:w w:val="80"/>
                    </w:rPr>
                    <w:t>care/services</w:t>
                  </w:r>
                  <w:r>
                    <w:rPr>
                      <w:color w:val="231F20"/>
                      <w:spacing w:val="-2"/>
                      <w:w w:val="80"/>
                    </w:rPr>
                    <w:t> </w:t>
                  </w:r>
                  <w:r>
                    <w:rPr>
                      <w:color w:val="231F20"/>
                      <w:w w:val="80"/>
                    </w:rPr>
                    <w:t>for</w:t>
                  </w:r>
                  <w:r>
                    <w:rPr>
                      <w:color w:val="231F20"/>
                      <w:spacing w:val="-2"/>
                      <w:w w:val="80"/>
                    </w:rPr>
                    <w:t> </w:t>
                  </w:r>
                  <w:r>
                    <w:rPr>
                      <w:color w:val="231F20"/>
                      <w:w w:val="80"/>
                    </w:rPr>
                    <w:t>persons</w:t>
                  </w:r>
                  <w:r>
                    <w:rPr>
                      <w:color w:val="231F20"/>
                      <w:spacing w:val="-2"/>
                      <w:w w:val="80"/>
                    </w:rPr>
                    <w:t> </w:t>
                  </w:r>
                  <w:r>
                    <w:rPr>
                      <w:color w:val="231F20"/>
                      <w:w w:val="80"/>
                    </w:rPr>
                    <w:t>with</w:t>
                  </w:r>
                  <w:r>
                    <w:rPr>
                      <w:color w:val="231F20"/>
                      <w:spacing w:val="-2"/>
                      <w:w w:val="80"/>
                    </w:rPr>
                    <w:t> </w:t>
                  </w:r>
                  <w:r>
                    <w:rPr>
                      <w:color w:val="231F20"/>
                      <w:w w:val="80"/>
                    </w:rPr>
                    <w:t>developmental</w:t>
                  </w:r>
                  <w:r>
                    <w:rPr>
                      <w:color w:val="231F20"/>
                      <w:spacing w:val="-2"/>
                      <w:w w:val="80"/>
                    </w:rPr>
                    <w:t> </w:t>
                  </w:r>
                  <w:r>
                    <w:rPr>
                      <w:color w:val="231F20"/>
                      <w:w w:val="80"/>
                    </w:rPr>
                    <w:t>disabilities,</w:t>
                  </w:r>
                  <w:r>
                    <w:rPr>
                      <w:color w:val="231F20"/>
                      <w:spacing w:val="-2"/>
                      <w:w w:val="80"/>
                    </w:rPr>
                    <w:t> </w:t>
                  </w:r>
                  <w:r>
                    <w:rPr>
                      <w:color w:val="231F20"/>
                      <w:w w:val="80"/>
                    </w:rPr>
                    <w:t>brain</w:t>
                  </w:r>
                  <w:r>
                    <w:rPr>
                      <w:color w:val="231F20"/>
                      <w:spacing w:val="-2"/>
                      <w:w w:val="80"/>
                    </w:rPr>
                    <w:t> </w:t>
                  </w:r>
                  <w:r>
                    <w:rPr>
                      <w:color w:val="231F20"/>
                      <w:w w:val="80"/>
                    </w:rPr>
                    <w:t>injury</w:t>
                  </w:r>
                  <w:r>
                    <w:rPr>
                      <w:color w:val="231F20"/>
                      <w:spacing w:val="-2"/>
                      <w:w w:val="80"/>
                    </w:rPr>
                    <w:t> </w:t>
                  </w:r>
                  <w:r>
                    <w:rPr>
                      <w:color w:val="231F20"/>
                      <w:w w:val="80"/>
                    </w:rPr>
                    <w:t>or</w:t>
                  </w:r>
                  <w:r>
                    <w:rPr>
                      <w:color w:val="231F20"/>
                      <w:spacing w:val="-2"/>
                      <w:w w:val="80"/>
                    </w:rPr>
                    <w:t> </w:t>
                  </w:r>
                  <w:r>
                    <w:rPr>
                      <w:color w:val="231F20"/>
                      <w:w w:val="80"/>
                    </w:rPr>
                    <w:t>mental </w:t>
                  </w:r>
                  <w:r>
                    <w:rPr>
                      <w:color w:val="231F20"/>
                      <w:spacing w:val="-2"/>
                      <w:w w:val="85"/>
                    </w:rPr>
                    <w:t>illnesses. These are sometimes referred to as group homes.</w:t>
                  </w:r>
                </w:p>
              </w:txbxContent>
            </v:textbox>
            <w10:wrap type="none"/>
          </v:shape>
        </w:pict>
      </w:r>
      <w:r>
        <w:rPr/>
        <w:pict>
          <v:shape style="position:absolute;margin-left:69.050003pt;margin-top:571.652588pt;width:466.45pt;height:111.75pt;mso-position-horizontal-relative:page;mso-position-vertical-relative:page;z-index:-21738496" type="#_x0000_t202" id="docshape843" filled="false" stroked="false">
            <v:textbox inset="0,0,0,0">
              <w:txbxContent>
                <w:p>
                  <w:pPr>
                    <w:spacing w:before="22"/>
                    <w:ind w:left="3971" w:right="3971" w:firstLine="0"/>
                    <w:jc w:val="center"/>
                    <w:rPr>
                      <w:rFonts w:ascii="Gill Sans MT"/>
                      <w:b/>
                      <w:sz w:val="28"/>
                    </w:rPr>
                  </w:pPr>
                  <w:r>
                    <w:rPr>
                      <w:rFonts w:ascii="Gill Sans MT"/>
                      <w:b/>
                      <w:color w:val="FFFFFF"/>
                      <w:spacing w:val="-2"/>
                      <w:sz w:val="28"/>
                    </w:rPr>
                    <w:t>Summary:</w:t>
                  </w:r>
                </w:p>
                <w:p>
                  <w:pPr>
                    <w:spacing w:line="247" w:lineRule="auto" w:before="145"/>
                    <w:ind w:left="19" w:right="17" w:hanging="2"/>
                    <w:jc w:val="center"/>
                    <w:rPr>
                      <w:rFonts w:ascii="Gill Sans MT"/>
                      <w:b/>
                      <w:sz w:val="24"/>
                    </w:rPr>
                  </w:pPr>
                  <w:r>
                    <w:rPr>
                      <w:rFonts w:ascii="Gill Sans MT"/>
                      <w:b/>
                      <w:color w:val="FFFFFF"/>
                      <w:w w:val="105"/>
                      <w:sz w:val="24"/>
                    </w:rPr>
                    <w:t>There</w:t>
                  </w:r>
                  <w:r>
                    <w:rPr>
                      <w:rFonts w:ascii="Gill Sans MT"/>
                      <w:b/>
                      <w:color w:val="FFFFFF"/>
                      <w:w w:val="105"/>
                      <w:sz w:val="24"/>
                    </w:rPr>
                    <w:t> are</w:t>
                  </w:r>
                  <w:r>
                    <w:rPr>
                      <w:rFonts w:ascii="Gill Sans MT"/>
                      <w:b/>
                      <w:color w:val="FFFFFF"/>
                      <w:w w:val="105"/>
                      <w:sz w:val="24"/>
                    </w:rPr>
                    <w:t> many</w:t>
                  </w:r>
                  <w:r>
                    <w:rPr>
                      <w:rFonts w:ascii="Gill Sans MT"/>
                      <w:b/>
                      <w:color w:val="FFFFFF"/>
                      <w:w w:val="105"/>
                      <w:sz w:val="24"/>
                    </w:rPr>
                    <w:t> different</w:t>
                  </w:r>
                  <w:r>
                    <w:rPr>
                      <w:rFonts w:ascii="Gill Sans MT"/>
                      <w:b/>
                      <w:color w:val="FFFFFF"/>
                      <w:w w:val="105"/>
                      <w:sz w:val="24"/>
                    </w:rPr>
                    <w:t> group</w:t>
                  </w:r>
                  <w:r>
                    <w:rPr>
                      <w:rFonts w:ascii="Gill Sans MT"/>
                      <w:b/>
                      <w:color w:val="FFFFFF"/>
                      <w:w w:val="105"/>
                      <w:sz w:val="24"/>
                    </w:rPr>
                    <w:t> living</w:t>
                  </w:r>
                  <w:r>
                    <w:rPr>
                      <w:rFonts w:ascii="Gill Sans MT"/>
                      <w:b/>
                      <w:color w:val="FFFFFF"/>
                      <w:w w:val="105"/>
                      <w:sz w:val="24"/>
                    </w:rPr>
                    <w:t> arrangements</w:t>
                  </w:r>
                  <w:r>
                    <w:rPr>
                      <w:rFonts w:ascii="Gill Sans MT"/>
                      <w:b/>
                      <w:color w:val="FFFFFF"/>
                      <w:w w:val="105"/>
                      <w:sz w:val="24"/>
                    </w:rPr>
                    <w:t> offering</w:t>
                  </w:r>
                  <w:r>
                    <w:rPr>
                      <w:rFonts w:ascii="Gill Sans MT"/>
                      <w:b/>
                      <w:color w:val="FFFFFF"/>
                      <w:w w:val="105"/>
                      <w:sz w:val="24"/>
                    </w:rPr>
                    <w:t> both</w:t>
                  </w:r>
                  <w:r>
                    <w:rPr>
                      <w:rFonts w:ascii="Gill Sans MT"/>
                      <w:b/>
                      <w:color w:val="FFFFFF"/>
                      <w:w w:val="105"/>
                      <w:sz w:val="24"/>
                    </w:rPr>
                    <w:t> housing</w:t>
                  </w:r>
                  <w:r>
                    <w:rPr>
                      <w:rFonts w:ascii="Gill Sans MT"/>
                      <w:b/>
                      <w:color w:val="FFFFFF"/>
                      <w:w w:val="105"/>
                      <w:sz w:val="24"/>
                    </w:rPr>
                    <w:t> and services.</w:t>
                  </w:r>
                  <w:r>
                    <w:rPr>
                      <w:rFonts w:ascii="Gill Sans MT"/>
                      <w:b/>
                      <w:color w:val="FFFFFF"/>
                      <w:spacing w:val="-8"/>
                      <w:w w:val="105"/>
                      <w:sz w:val="24"/>
                    </w:rPr>
                    <w:t> </w:t>
                  </w:r>
                  <w:r>
                    <w:rPr>
                      <w:rFonts w:ascii="Gill Sans MT"/>
                      <w:b/>
                      <w:color w:val="FFFFFF"/>
                      <w:w w:val="105"/>
                      <w:sz w:val="24"/>
                    </w:rPr>
                    <w:t>If</w:t>
                  </w:r>
                  <w:r>
                    <w:rPr>
                      <w:rFonts w:ascii="Gill Sans MT"/>
                      <w:b/>
                      <w:color w:val="FFFFFF"/>
                      <w:spacing w:val="-4"/>
                      <w:w w:val="105"/>
                      <w:sz w:val="24"/>
                    </w:rPr>
                    <w:t> </w:t>
                  </w:r>
                  <w:r>
                    <w:rPr>
                      <w:rFonts w:ascii="Gill Sans MT"/>
                      <w:b/>
                      <w:color w:val="FFFFFF"/>
                      <w:w w:val="105"/>
                      <w:sz w:val="24"/>
                    </w:rPr>
                    <w:t>you</w:t>
                  </w:r>
                  <w:r>
                    <w:rPr>
                      <w:rFonts w:ascii="Gill Sans MT"/>
                      <w:b/>
                      <w:color w:val="FFFFFF"/>
                      <w:spacing w:val="-4"/>
                      <w:w w:val="105"/>
                      <w:sz w:val="24"/>
                    </w:rPr>
                    <w:t> </w:t>
                  </w:r>
                  <w:r>
                    <w:rPr>
                      <w:rFonts w:ascii="Gill Sans MT"/>
                      <w:b/>
                      <w:color w:val="FFFFFF"/>
                      <w:w w:val="105"/>
                      <w:sz w:val="24"/>
                    </w:rPr>
                    <w:t>don</w:t>
                  </w:r>
                  <w:r>
                    <w:rPr>
                      <w:color w:val="FFFFFF"/>
                      <w:w w:val="105"/>
                      <w:sz w:val="24"/>
                    </w:rPr>
                    <w:t>'</w:t>
                  </w:r>
                  <w:r>
                    <w:rPr>
                      <w:rFonts w:ascii="Gill Sans MT"/>
                      <w:b/>
                      <w:color w:val="FFFFFF"/>
                      <w:w w:val="105"/>
                      <w:sz w:val="24"/>
                    </w:rPr>
                    <w:t>t</w:t>
                  </w:r>
                  <w:r>
                    <w:rPr>
                      <w:rFonts w:ascii="Gill Sans MT"/>
                      <w:b/>
                      <w:color w:val="FFFFFF"/>
                      <w:spacing w:val="-3"/>
                      <w:w w:val="105"/>
                      <w:sz w:val="24"/>
                    </w:rPr>
                    <w:t> </w:t>
                  </w:r>
                  <w:r>
                    <w:rPr>
                      <w:rFonts w:ascii="Gill Sans MT"/>
                      <w:b/>
                      <w:color w:val="FFFFFF"/>
                      <w:w w:val="105"/>
                      <w:sz w:val="24"/>
                    </w:rPr>
                    <w:t>need</w:t>
                  </w:r>
                  <w:r>
                    <w:rPr>
                      <w:rFonts w:ascii="Gill Sans MT"/>
                      <w:b/>
                      <w:color w:val="FFFFFF"/>
                      <w:spacing w:val="-4"/>
                      <w:w w:val="105"/>
                      <w:sz w:val="24"/>
                    </w:rPr>
                    <w:t> </w:t>
                  </w:r>
                  <w:r>
                    <w:rPr>
                      <w:rFonts w:ascii="Gill Sans MT"/>
                      <w:b/>
                      <w:color w:val="FFFFFF"/>
                      <w:w w:val="105"/>
                      <w:sz w:val="24"/>
                    </w:rPr>
                    <w:t>24-hour</w:t>
                  </w:r>
                  <w:r>
                    <w:rPr>
                      <w:rFonts w:ascii="Gill Sans MT"/>
                      <w:b/>
                      <w:color w:val="FFFFFF"/>
                      <w:spacing w:val="-3"/>
                      <w:w w:val="105"/>
                      <w:sz w:val="24"/>
                    </w:rPr>
                    <w:t> </w:t>
                  </w:r>
                  <w:r>
                    <w:rPr>
                      <w:rFonts w:ascii="Gill Sans MT"/>
                      <w:b/>
                      <w:color w:val="FFFFFF"/>
                      <w:w w:val="105"/>
                      <w:sz w:val="24"/>
                    </w:rPr>
                    <w:t>medical/nursing</w:t>
                  </w:r>
                  <w:r>
                    <w:rPr>
                      <w:rFonts w:ascii="Gill Sans MT"/>
                      <w:b/>
                      <w:color w:val="FFFFFF"/>
                      <w:spacing w:val="-3"/>
                      <w:w w:val="105"/>
                      <w:sz w:val="24"/>
                    </w:rPr>
                    <w:t> </w:t>
                  </w:r>
                  <w:r>
                    <w:rPr>
                      <w:rFonts w:ascii="Gill Sans MT"/>
                      <w:b/>
                      <w:color w:val="FFFFFF"/>
                      <w:w w:val="105"/>
                      <w:sz w:val="24"/>
                    </w:rPr>
                    <w:t>care,</w:t>
                  </w:r>
                  <w:r>
                    <w:rPr>
                      <w:rFonts w:ascii="Gill Sans MT"/>
                      <w:b/>
                      <w:color w:val="FFFFFF"/>
                      <w:spacing w:val="-8"/>
                      <w:w w:val="105"/>
                      <w:sz w:val="24"/>
                    </w:rPr>
                    <w:t> </w:t>
                  </w:r>
                  <w:r>
                    <w:rPr>
                      <w:rFonts w:ascii="Gill Sans MT"/>
                      <w:b/>
                      <w:color w:val="FFFFFF"/>
                      <w:w w:val="105"/>
                      <w:sz w:val="24"/>
                    </w:rPr>
                    <w:t>there</w:t>
                  </w:r>
                  <w:r>
                    <w:rPr>
                      <w:rFonts w:ascii="Gill Sans MT"/>
                      <w:b/>
                      <w:color w:val="FFFFFF"/>
                      <w:spacing w:val="-3"/>
                      <w:w w:val="105"/>
                      <w:sz w:val="24"/>
                    </w:rPr>
                    <w:t> </w:t>
                  </w:r>
                  <w:r>
                    <w:rPr>
                      <w:rFonts w:ascii="Gill Sans MT"/>
                      <w:b/>
                      <w:color w:val="FFFFFF"/>
                      <w:w w:val="105"/>
                      <w:sz w:val="24"/>
                    </w:rPr>
                    <w:t>are</w:t>
                  </w:r>
                  <w:r>
                    <w:rPr>
                      <w:rFonts w:ascii="Gill Sans MT"/>
                      <w:b/>
                      <w:color w:val="FFFFFF"/>
                      <w:spacing w:val="-4"/>
                      <w:w w:val="105"/>
                      <w:sz w:val="24"/>
                    </w:rPr>
                    <w:t> </w:t>
                  </w:r>
                  <w:r>
                    <w:rPr>
                      <w:rFonts w:ascii="Gill Sans MT"/>
                      <w:b/>
                      <w:color w:val="FFFFFF"/>
                      <w:w w:val="105"/>
                      <w:sz w:val="24"/>
                    </w:rPr>
                    <w:t>options</w:t>
                  </w:r>
                  <w:r>
                    <w:rPr>
                      <w:rFonts w:ascii="Gill Sans MT"/>
                      <w:b/>
                      <w:color w:val="FFFFFF"/>
                      <w:spacing w:val="-3"/>
                      <w:w w:val="105"/>
                      <w:sz w:val="24"/>
                    </w:rPr>
                    <w:t> </w:t>
                  </w:r>
                  <w:r>
                    <w:rPr>
                      <w:rFonts w:ascii="Gill Sans MT"/>
                      <w:b/>
                      <w:color w:val="FFFFFF"/>
                      <w:w w:val="105"/>
                      <w:sz w:val="24"/>
                    </w:rPr>
                    <w:t>such as</w:t>
                  </w:r>
                  <w:r>
                    <w:rPr>
                      <w:rFonts w:ascii="Gill Sans MT"/>
                      <w:b/>
                      <w:color w:val="FFFFFF"/>
                      <w:w w:val="105"/>
                      <w:sz w:val="24"/>
                    </w:rPr>
                    <w:t> living</w:t>
                  </w:r>
                  <w:r>
                    <w:rPr>
                      <w:rFonts w:ascii="Gill Sans MT"/>
                      <w:b/>
                      <w:color w:val="FFFFFF"/>
                      <w:w w:val="105"/>
                      <w:sz w:val="24"/>
                    </w:rPr>
                    <w:t> with</w:t>
                  </w:r>
                  <w:r>
                    <w:rPr>
                      <w:rFonts w:ascii="Gill Sans MT"/>
                      <w:b/>
                      <w:color w:val="FFFFFF"/>
                      <w:w w:val="105"/>
                      <w:sz w:val="24"/>
                    </w:rPr>
                    <w:t> a</w:t>
                  </w:r>
                  <w:r>
                    <w:rPr>
                      <w:rFonts w:ascii="Gill Sans MT"/>
                      <w:b/>
                      <w:color w:val="FFFFFF"/>
                      <w:w w:val="105"/>
                      <w:sz w:val="24"/>
                    </w:rPr>
                    <w:t> family</w:t>
                  </w:r>
                  <w:r>
                    <w:rPr>
                      <w:rFonts w:ascii="Gill Sans MT"/>
                      <w:b/>
                      <w:color w:val="FFFFFF"/>
                      <w:w w:val="105"/>
                      <w:sz w:val="24"/>
                    </w:rPr>
                    <w:t> or</w:t>
                  </w:r>
                  <w:r>
                    <w:rPr>
                      <w:rFonts w:ascii="Gill Sans MT"/>
                      <w:b/>
                      <w:color w:val="FFFFFF"/>
                      <w:w w:val="105"/>
                      <w:sz w:val="24"/>
                    </w:rPr>
                    <w:t> in</w:t>
                  </w:r>
                  <w:r>
                    <w:rPr>
                      <w:rFonts w:ascii="Gill Sans MT"/>
                      <w:b/>
                      <w:color w:val="FFFFFF"/>
                      <w:w w:val="105"/>
                      <w:sz w:val="24"/>
                    </w:rPr>
                    <w:t> a</w:t>
                  </w:r>
                  <w:r>
                    <w:rPr>
                      <w:rFonts w:ascii="Gill Sans MT"/>
                      <w:b/>
                      <w:color w:val="FFFFFF"/>
                      <w:w w:val="105"/>
                      <w:sz w:val="24"/>
                    </w:rPr>
                    <w:t> home</w:t>
                  </w:r>
                  <w:r>
                    <w:rPr>
                      <w:rFonts w:ascii="Gill Sans MT"/>
                      <w:b/>
                      <w:color w:val="FFFFFF"/>
                      <w:w w:val="105"/>
                      <w:sz w:val="24"/>
                    </w:rPr>
                    <w:t> that</w:t>
                  </w:r>
                  <w:r>
                    <w:rPr>
                      <w:rFonts w:ascii="Gill Sans MT"/>
                      <w:b/>
                      <w:color w:val="FFFFFF"/>
                      <w:w w:val="105"/>
                      <w:sz w:val="24"/>
                    </w:rPr>
                    <w:t> feels</w:t>
                  </w:r>
                  <w:r>
                    <w:rPr>
                      <w:rFonts w:ascii="Gill Sans MT"/>
                      <w:b/>
                      <w:color w:val="FFFFFF"/>
                      <w:w w:val="105"/>
                      <w:sz w:val="24"/>
                    </w:rPr>
                    <w:t> family-like. Or, you</w:t>
                  </w:r>
                  <w:r>
                    <w:rPr>
                      <w:rFonts w:ascii="Gill Sans MT"/>
                      <w:b/>
                      <w:color w:val="FFFFFF"/>
                      <w:w w:val="105"/>
                      <w:sz w:val="24"/>
                    </w:rPr>
                    <w:t> can</w:t>
                  </w:r>
                  <w:r>
                    <w:rPr>
                      <w:rFonts w:ascii="Gill Sans MT"/>
                      <w:b/>
                      <w:color w:val="FFFFFF"/>
                      <w:w w:val="105"/>
                      <w:sz w:val="24"/>
                    </w:rPr>
                    <w:t> live</w:t>
                  </w:r>
                  <w:r>
                    <w:rPr>
                      <w:rFonts w:ascii="Gill Sans MT"/>
                      <w:b/>
                      <w:color w:val="FFFFFF"/>
                      <w:w w:val="105"/>
                      <w:sz w:val="24"/>
                    </w:rPr>
                    <w:t> in</w:t>
                  </w:r>
                  <w:r>
                    <w:rPr>
                      <w:rFonts w:ascii="Gill Sans MT"/>
                      <w:b/>
                      <w:color w:val="FFFFFF"/>
                      <w:w w:val="105"/>
                      <w:sz w:val="24"/>
                    </w:rPr>
                    <w:t> a</w:t>
                  </w:r>
                  <w:r>
                    <w:rPr>
                      <w:rFonts w:ascii="Gill Sans MT"/>
                      <w:b/>
                      <w:color w:val="FFFFFF"/>
                      <w:spacing w:val="80"/>
                      <w:w w:val="105"/>
                      <w:sz w:val="24"/>
                    </w:rPr>
                    <w:t> </w:t>
                  </w:r>
                  <w:r>
                    <w:rPr>
                      <w:rFonts w:ascii="Gill Sans MT"/>
                      <w:b/>
                      <w:color w:val="FFFFFF"/>
                      <w:sz w:val="24"/>
                    </w:rPr>
                    <w:t>residence where you share a room or where you have your own apartment.</w:t>
                  </w:r>
                  <w:r>
                    <w:rPr>
                      <w:rFonts w:ascii="Gill Sans MT"/>
                      <w:b/>
                      <w:color w:val="FFFFFF"/>
                      <w:spacing w:val="40"/>
                      <w:sz w:val="24"/>
                    </w:rPr>
                    <w:t> </w:t>
                  </w:r>
                  <w:r>
                    <w:rPr>
                      <w:rFonts w:ascii="Gill Sans MT"/>
                      <w:b/>
                      <w:color w:val="FFFFFF"/>
                      <w:sz w:val="24"/>
                    </w:rPr>
                    <w:t>A few of the terms used to describe these options are adult family homes, personal </w:t>
                  </w:r>
                  <w:r>
                    <w:rPr>
                      <w:rFonts w:ascii="Gill Sans MT"/>
                      <w:b/>
                      <w:color w:val="FFFFFF"/>
                      <w:sz w:val="24"/>
                    </w:rPr>
                    <w:t>care </w:t>
                  </w:r>
                  <w:r>
                    <w:rPr>
                      <w:rFonts w:ascii="Gill Sans MT"/>
                      <w:b/>
                      <w:color w:val="FFFFFF"/>
                      <w:w w:val="105"/>
                      <w:sz w:val="24"/>
                    </w:rPr>
                    <w:t>homes and assisted living.</w:t>
                  </w:r>
                </w:p>
              </w:txbxContent>
            </v:textbox>
            <w10:wrap type="none"/>
          </v:shape>
        </w:pict>
      </w:r>
      <w:r>
        <w:rPr/>
        <w:pict>
          <v:shape style="position:absolute;margin-left:35pt;margin-top:735.14502pt;width:413.1pt;height:19.1pt;mso-position-horizontal-relative:page;mso-position-vertical-relative:page;z-index:-21737984" type="#_x0000_t202" id="docshape844"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9"/>
                      <w:sz w:val="14"/>
                    </w:rPr>
                    <w:t> </w:t>
                  </w:r>
                  <w:r>
                    <w:rPr>
                      <w:rFonts w:ascii="Calibri"/>
                      <w:color w:val="5B617B"/>
                      <w:sz w:val="14"/>
                    </w:rPr>
                    <w:t>6:</w:t>
                  </w:r>
                  <w:r>
                    <w:rPr>
                      <w:rFonts w:ascii="Calibri"/>
                      <w:color w:val="5B617B"/>
                      <w:spacing w:val="9"/>
                      <w:sz w:val="14"/>
                    </w:rPr>
                    <w:t> </w:t>
                  </w:r>
                  <w:r>
                    <w:rPr>
                      <w:rFonts w:ascii="Calibri"/>
                      <w:color w:val="5B617B"/>
                      <w:sz w:val="14"/>
                    </w:rPr>
                    <w:t>LONG-TERM</w:t>
                  </w:r>
                  <w:r>
                    <w:rPr>
                      <w:rFonts w:ascii="Calibri"/>
                      <w:color w:val="5B617B"/>
                      <w:spacing w:val="9"/>
                      <w:sz w:val="14"/>
                    </w:rPr>
                    <w:t> </w:t>
                  </w:r>
                  <w:r>
                    <w:rPr>
                      <w:rFonts w:ascii="Calibri"/>
                      <w:color w:val="5B617B"/>
                      <w:sz w:val="14"/>
                    </w:rPr>
                    <w:t>SERVICES</w:t>
                  </w:r>
                  <w:r>
                    <w:rPr>
                      <w:rFonts w:ascii="Calibri"/>
                      <w:color w:val="5B617B"/>
                      <w:spacing w:val="9"/>
                      <w:sz w:val="14"/>
                    </w:rPr>
                    <w:t> </w:t>
                  </w:r>
                  <w:r>
                    <w:rPr>
                      <w:rFonts w:ascii="Calibri"/>
                      <w:color w:val="5B617B"/>
                      <w:sz w:val="14"/>
                    </w:rPr>
                    <w:t>AND</w:t>
                  </w:r>
                  <w:r>
                    <w:rPr>
                      <w:rFonts w:ascii="Calibri"/>
                      <w:color w:val="5B617B"/>
                      <w:spacing w:val="9"/>
                      <w:sz w:val="14"/>
                    </w:rPr>
                    <w:t> </w:t>
                  </w:r>
                  <w:r>
                    <w:rPr>
                      <w:rFonts w:ascii="Calibri"/>
                      <w:color w:val="5B617B"/>
                      <w:sz w:val="14"/>
                    </w:rPr>
                    <w:t>SUPPORTS</w:t>
                  </w:r>
                  <w:r>
                    <w:rPr>
                      <w:rFonts w:ascii="Calibri"/>
                      <w:color w:val="5B617B"/>
                      <w:spacing w:val="49"/>
                      <w:sz w:val="14"/>
                    </w:rPr>
                    <w:t> </w:t>
                  </w:r>
                  <w:r>
                    <w:rPr>
                      <w:rFonts w:ascii="Calibri"/>
                      <w:color w:val="5B617B"/>
                      <w:sz w:val="14"/>
                    </w:rPr>
                    <w:t>IN</w:t>
                  </w:r>
                  <w:r>
                    <w:rPr>
                      <w:rFonts w:ascii="Calibri"/>
                      <w:color w:val="5B617B"/>
                      <w:spacing w:val="9"/>
                      <w:sz w:val="14"/>
                    </w:rPr>
                    <w:t> </w:t>
                  </w:r>
                  <w:r>
                    <w:rPr>
                      <w:rFonts w:ascii="Calibri"/>
                      <w:color w:val="5B617B"/>
                      <w:sz w:val="14"/>
                    </w:rPr>
                    <w:t>RESIDENTIAL</w:t>
                  </w:r>
                  <w:r>
                    <w:rPr>
                      <w:rFonts w:ascii="Calibri"/>
                      <w:color w:val="5B617B"/>
                      <w:spacing w:val="9"/>
                      <w:sz w:val="14"/>
                    </w:rPr>
                    <w:t> </w:t>
                  </w:r>
                  <w:r>
                    <w:rPr>
                      <w:rFonts w:ascii="Calibri"/>
                      <w:color w:val="5B617B"/>
                      <w:sz w:val="14"/>
                    </w:rPr>
                    <w:t>SETTINGS:</w:t>
                  </w:r>
                  <w:r>
                    <w:rPr>
                      <w:rFonts w:ascii="Calibri"/>
                      <w:color w:val="5B617B"/>
                      <w:spacing w:val="9"/>
                      <w:sz w:val="14"/>
                    </w:rPr>
                    <w:t> </w:t>
                  </w:r>
                  <w:r>
                    <w:rPr>
                      <w:rFonts w:ascii="Calibri"/>
                      <w:color w:val="5B617B"/>
                      <w:sz w:val="14"/>
                    </w:rPr>
                    <w:t>WHEN</w:t>
                  </w:r>
                  <w:r>
                    <w:rPr>
                      <w:rFonts w:ascii="Calibri"/>
                      <w:color w:val="5B617B"/>
                      <w:spacing w:val="9"/>
                      <w:sz w:val="14"/>
                    </w:rPr>
                    <w:t> </w:t>
                  </w:r>
                  <w:r>
                    <w:rPr>
                      <w:rFonts w:ascii="Calibri"/>
                      <w:color w:val="5B617B"/>
                      <w:sz w:val="14"/>
                    </w:rPr>
                    <w:t>24-HOUR</w:t>
                  </w:r>
                  <w:r>
                    <w:rPr>
                      <w:rFonts w:ascii="Calibri"/>
                      <w:color w:val="5B617B"/>
                      <w:spacing w:val="9"/>
                      <w:sz w:val="14"/>
                    </w:rPr>
                    <w:t> </w:t>
                  </w:r>
                  <w:r>
                    <w:rPr>
                      <w:rFonts w:ascii="Calibri"/>
                      <w:color w:val="5B617B"/>
                      <w:sz w:val="14"/>
                    </w:rPr>
                    <w:t>NURSING</w:t>
                  </w:r>
                  <w:r>
                    <w:rPr>
                      <w:rFonts w:ascii="Calibri"/>
                      <w:color w:val="5B617B"/>
                      <w:spacing w:val="9"/>
                      <w:sz w:val="14"/>
                    </w:rPr>
                    <w:t> </w:t>
                  </w:r>
                  <w:r>
                    <w:rPr>
                      <w:rFonts w:ascii="Calibri"/>
                      <w:color w:val="5B617B"/>
                      <w:sz w:val="14"/>
                    </w:rPr>
                    <w:t>SUPERVISOR/CARE</w:t>
                  </w:r>
                  <w:r>
                    <w:rPr>
                      <w:rFonts w:ascii="Calibri"/>
                      <w:color w:val="5B617B"/>
                      <w:spacing w:val="49"/>
                      <w:sz w:val="14"/>
                    </w:rPr>
                    <w:t> </w:t>
                  </w:r>
                  <w:r>
                    <w:rPr>
                      <w:rFonts w:ascii="Calibri"/>
                      <w:color w:val="5B617B"/>
                      <w:sz w:val="14"/>
                    </w:rPr>
                    <w:t>IS</w:t>
                  </w:r>
                  <w:r>
                    <w:rPr>
                      <w:rFonts w:ascii="Calibri"/>
                      <w:color w:val="5B617B"/>
                      <w:spacing w:val="9"/>
                      <w:sz w:val="14"/>
                    </w:rPr>
                    <w:t> </w:t>
                  </w:r>
                  <w:r>
                    <w:rPr>
                      <w:rFonts w:ascii="Calibri"/>
                      <w:color w:val="5B617B"/>
                      <w:sz w:val="14"/>
                    </w:rPr>
                    <w:t>NOT</w:t>
                  </w:r>
                  <w:r>
                    <w:rPr>
                      <w:rFonts w:ascii="Calibri"/>
                      <w:color w:val="5B617B"/>
                      <w:spacing w:val="9"/>
                      <w:sz w:val="14"/>
                    </w:rPr>
                    <w:t> </w:t>
                  </w:r>
                  <w:r>
                    <w:rPr>
                      <w:rFonts w:ascii="Calibri"/>
                      <w:color w:val="5B617B"/>
                      <w:spacing w:val="-2"/>
                      <w:sz w:val="14"/>
                    </w:rPr>
                    <w:t>NEEDED</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737472" type="#_x0000_t202" id="docshape845" filled="false" stroked="false">
            <v:textbox inset="0,0,0,0">
              <w:txbxContent>
                <w:p>
                  <w:pPr>
                    <w:spacing w:before="26"/>
                    <w:ind w:left="20" w:right="0" w:firstLine="0"/>
                    <w:jc w:val="left"/>
                    <w:rPr>
                      <w:rFonts w:ascii="Calibri"/>
                      <w:sz w:val="18"/>
                    </w:rPr>
                  </w:pPr>
                  <w:r>
                    <w:rPr>
                      <w:rFonts w:ascii="Calibri"/>
                      <w:color w:val="5B617B"/>
                      <w:spacing w:val="-5"/>
                      <w:w w:val="95"/>
                      <w:sz w:val="18"/>
                    </w:rPr>
                    <w:t>12</w:t>
                  </w:r>
                </w:p>
              </w:txbxContent>
            </v:textbox>
            <w10:wrap type="none"/>
          </v:shape>
        </w:pict>
      </w:r>
      <w:r>
        <w:rPr/>
        <w:pict>
          <v:shape style="position:absolute;margin-left:181.020004pt;margin-top:165.5pt;width:241pt;height:372pt;mso-position-horizontal-relative:page;mso-position-vertical-relative:page;z-index:-21736960" type="#_x0000_t202" id="docshape846" filled="false" stroked="false">
            <v:textbox inset="0,0,0,0">
              <w:txbxContent>
                <w:p>
                  <w:pPr>
                    <w:pStyle w:val="BodyText"/>
                    <w:spacing w:line="247" w:lineRule="auto" w:before="119"/>
                    <w:ind w:left="159" w:right="314"/>
                  </w:pPr>
                  <w:r>
                    <w:rPr>
                      <w:rFonts w:ascii="Calibri"/>
                      <w:b/>
                      <w:color w:val="231F20"/>
                      <w:w w:val="95"/>
                    </w:rPr>
                    <w:t>Group homes for persons with developmental </w:t>
                  </w:r>
                  <w:r>
                    <w:rPr>
                      <w:rFonts w:ascii="Calibri"/>
                      <w:b/>
                      <w:color w:val="231F20"/>
                      <w:w w:val="90"/>
                    </w:rPr>
                    <w:t>disabilities</w:t>
                  </w:r>
                  <w:r>
                    <w:rPr>
                      <w:rFonts w:ascii="Calibri"/>
                      <w:b/>
                      <w:color w:val="231F20"/>
                      <w:spacing w:val="-1"/>
                      <w:w w:val="90"/>
                    </w:rPr>
                    <w:t> </w:t>
                  </w:r>
                  <w:r>
                    <w:rPr>
                      <w:color w:val="231F20"/>
                      <w:w w:val="90"/>
                    </w:rPr>
                    <w:t>house</w:t>
                  </w:r>
                  <w:r>
                    <w:rPr>
                      <w:color w:val="231F20"/>
                      <w:spacing w:val="-11"/>
                      <w:w w:val="90"/>
                    </w:rPr>
                    <w:t> </w:t>
                  </w:r>
                  <w:r>
                    <w:rPr>
                      <w:color w:val="231F20"/>
                      <w:w w:val="90"/>
                    </w:rPr>
                    <w:t>up</w:t>
                  </w:r>
                  <w:r>
                    <w:rPr>
                      <w:color w:val="231F20"/>
                      <w:spacing w:val="-11"/>
                      <w:w w:val="90"/>
                    </w:rPr>
                    <w:t> </w:t>
                  </w:r>
                  <w:r>
                    <w:rPr>
                      <w:color w:val="231F20"/>
                      <w:w w:val="90"/>
                    </w:rPr>
                    <w:t>to</w:t>
                  </w:r>
                  <w:r>
                    <w:rPr>
                      <w:color w:val="231F20"/>
                      <w:spacing w:val="-12"/>
                      <w:w w:val="90"/>
                    </w:rPr>
                    <w:t> </w:t>
                  </w:r>
                  <w:r>
                    <w:rPr>
                      <w:color w:val="231F20"/>
                      <w:w w:val="90"/>
                    </w:rPr>
                    <w:t>15</w:t>
                  </w:r>
                  <w:r>
                    <w:rPr>
                      <w:color w:val="231F20"/>
                      <w:spacing w:val="-11"/>
                      <w:w w:val="90"/>
                    </w:rPr>
                    <w:t> </w:t>
                  </w:r>
                  <w:r>
                    <w:rPr>
                      <w:color w:val="231F20"/>
                      <w:w w:val="90"/>
                    </w:rPr>
                    <w:t>people</w:t>
                  </w:r>
                  <w:r>
                    <w:rPr>
                      <w:color w:val="231F20"/>
                      <w:spacing w:val="-11"/>
                      <w:w w:val="90"/>
                    </w:rPr>
                    <w:t> </w:t>
                  </w:r>
                  <w:r>
                    <w:rPr>
                      <w:color w:val="231F20"/>
                      <w:w w:val="90"/>
                    </w:rPr>
                    <w:t>but</w:t>
                  </w:r>
                  <w:r>
                    <w:rPr>
                      <w:color w:val="231F20"/>
                      <w:spacing w:val="-12"/>
                      <w:w w:val="90"/>
                    </w:rPr>
                    <w:t> </w:t>
                  </w:r>
                  <w:r>
                    <w:rPr>
                      <w:color w:val="231F20"/>
                      <w:w w:val="90"/>
                    </w:rPr>
                    <w:t>generally </w:t>
                  </w:r>
                  <w:r>
                    <w:rPr>
                      <w:color w:val="231F20"/>
                      <w:w w:val="85"/>
                    </w:rPr>
                    <w:t>house</w:t>
                  </w:r>
                  <w:r>
                    <w:rPr>
                      <w:color w:val="231F20"/>
                      <w:spacing w:val="-7"/>
                      <w:w w:val="85"/>
                    </w:rPr>
                    <w:t> </w:t>
                  </w:r>
                  <w:r>
                    <w:rPr>
                      <w:color w:val="231F20"/>
                      <w:w w:val="85"/>
                    </w:rPr>
                    <w:t>six</w:t>
                  </w:r>
                  <w:r>
                    <w:rPr>
                      <w:color w:val="231F20"/>
                      <w:spacing w:val="-7"/>
                      <w:w w:val="85"/>
                    </w:rPr>
                    <w:t> </w:t>
                  </w:r>
                  <w:r>
                    <w:rPr>
                      <w:color w:val="231F20"/>
                      <w:w w:val="85"/>
                    </w:rPr>
                    <w:t>or</w:t>
                  </w:r>
                  <w:r>
                    <w:rPr>
                      <w:color w:val="231F20"/>
                      <w:spacing w:val="-7"/>
                      <w:w w:val="85"/>
                    </w:rPr>
                    <w:t> </w:t>
                  </w:r>
                  <w:r>
                    <w:rPr>
                      <w:color w:val="231F20"/>
                      <w:w w:val="85"/>
                    </w:rPr>
                    <w:t>fewer.</w:t>
                  </w:r>
                  <w:r>
                    <w:rPr>
                      <w:color w:val="231F20"/>
                      <w:spacing w:val="-7"/>
                      <w:w w:val="85"/>
                    </w:rPr>
                    <w:t> </w:t>
                  </w:r>
                  <w:r>
                    <w:rPr>
                      <w:color w:val="231F20"/>
                      <w:w w:val="85"/>
                    </w:rPr>
                    <w:t>These</w:t>
                  </w:r>
                  <w:r>
                    <w:rPr>
                      <w:color w:val="231F20"/>
                      <w:spacing w:val="-7"/>
                      <w:w w:val="85"/>
                    </w:rPr>
                    <w:t> </w:t>
                  </w:r>
                  <w:r>
                    <w:rPr>
                      <w:color w:val="231F20"/>
                      <w:w w:val="85"/>
                    </w:rPr>
                    <w:t>homes</w:t>
                  </w:r>
                  <w:r>
                    <w:rPr>
                      <w:color w:val="231F20"/>
                      <w:spacing w:val="-7"/>
                      <w:w w:val="85"/>
                    </w:rPr>
                    <w:t> </w:t>
                  </w:r>
                  <w:r>
                    <w:rPr>
                      <w:color w:val="231F20"/>
                      <w:w w:val="85"/>
                    </w:rPr>
                    <w:t>are</w:t>
                  </w:r>
                  <w:r>
                    <w:rPr>
                      <w:color w:val="231F20"/>
                      <w:spacing w:val="-7"/>
                      <w:w w:val="85"/>
                    </w:rPr>
                    <w:t> </w:t>
                  </w:r>
                  <w:r>
                    <w:rPr>
                      <w:color w:val="231F20"/>
                      <w:w w:val="85"/>
                    </w:rPr>
                    <w:t>usually</w:t>
                  </w:r>
                  <w:r>
                    <w:rPr>
                      <w:color w:val="231F20"/>
                      <w:spacing w:val="-7"/>
                      <w:w w:val="85"/>
                    </w:rPr>
                    <w:t> </w:t>
                  </w:r>
                  <w:r>
                    <w:rPr>
                      <w:color w:val="231F20"/>
                      <w:w w:val="85"/>
                    </w:rPr>
                    <w:t>owned </w:t>
                  </w:r>
                  <w:r>
                    <w:rPr>
                      <w:color w:val="231F20"/>
                      <w:w w:val="80"/>
                    </w:rPr>
                    <w:t>and run by one provider, who hires staff to provide </w:t>
                  </w:r>
                  <w:r>
                    <w:rPr>
                      <w:color w:val="231F20"/>
                      <w:w w:val="85"/>
                    </w:rPr>
                    <w:t>care,</w:t>
                  </w:r>
                  <w:r>
                    <w:rPr>
                      <w:color w:val="231F20"/>
                      <w:spacing w:val="-9"/>
                      <w:w w:val="85"/>
                    </w:rPr>
                    <w:t> </w:t>
                  </w:r>
                  <w:r>
                    <w:rPr>
                      <w:color w:val="231F20"/>
                      <w:w w:val="85"/>
                    </w:rPr>
                    <w:t>services</w:t>
                  </w:r>
                  <w:r>
                    <w:rPr>
                      <w:color w:val="231F20"/>
                      <w:spacing w:val="-8"/>
                      <w:w w:val="85"/>
                    </w:rPr>
                    <w:t> </w:t>
                  </w:r>
                  <w:r>
                    <w:rPr>
                      <w:color w:val="231F20"/>
                      <w:w w:val="85"/>
                    </w:rPr>
                    <w:t>and</w:t>
                  </w:r>
                  <w:r>
                    <w:rPr>
                      <w:color w:val="231F20"/>
                      <w:spacing w:val="-8"/>
                      <w:w w:val="85"/>
                    </w:rPr>
                    <w:t> </w:t>
                  </w:r>
                  <w:r>
                    <w:rPr>
                      <w:color w:val="231F20"/>
                      <w:w w:val="85"/>
                    </w:rPr>
                    <w:t>supervision</w:t>
                  </w:r>
                  <w:r>
                    <w:rPr>
                      <w:color w:val="231F20"/>
                      <w:spacing w:val="-8"/>
                      <w:w w:val="85"/>
                    </w:rPr>
                    <w:t> </w:t>
                  </w:r>
                  <w:r>
                    <w:rPr>
                      <w:color w:val="231F20"/>
                      <w:w w:val="85"/>
                    </w:rPr>
                    <w:t>24-hours</w:t>
                  </w:r>
                  <w:r>
                    <w:rPr>
                      <w:color w:val="231F20"/>
                      <w:spacing w:val="-8"/>
                      <w:w w:val="85"/>
                    </w:rPr>
                    <w:t> </w:t>
                  </w:r>
                  <w:r>
                    <w:rPr>
                      <w:color w:val="231F20"/>
                      <w:w w:val="85"/>
                    </w:rPr>
                    <w:t>a</w:t>
                  </w:r>
                  <w:r>
                    <w:rPr>
                      <w:color w:val="231F20"/>
                      <w:spacing w:val="-8"/>
                      <w:w w:val="85"/>
                    </w:rPr>
                    <w:t> </w:t>
                  </w:r>
                  <w:r>
                    <w:rPr>
                      <w:color w:val="231F20"/>
                      <w:w w:val="85"/>
                    </w:rPr>
                    <w:t>day.</w:t>
                  </w:r>
                  <w:r>
                    <w:rPr>
                      <w:color w:val="231F20"/>
                      <w:spacing w:val="-8"/>
                      <w:w w:val="85"/>
                    </w:rPr>
                    <w:t> </w:t>
                  </w:r>
                  <w:r>
                    <w:rPr>
                      <w:color w:val="231F20"/>
                      <w:w w:val="85"/>
                    </w:rPr>
                    <w:t>Staff helps</w:t>
                  </w:r>
                  <w:r>
                    <w:rPr>
                      <w:color w:val="231F20"/>
                      <w:spacing w:val="-9"/>
                      <w:w w:val="85"/>
                    </w:rPr>
                    <w:t> </w:t>
                  </w:r>
                  <w:r>
                    <w:rPr>
                      <w:color w:val="231F20"/>
                      <w:w w:val="85"/>
                    </w:rPr>
                    <w:t>residents</w:t>
                  </w:r>
                  <w:r>
                    <w:rPr>
                      <w:color w:val="231F20"/>
                      <w:spacing w:val="-8"/>
                      <w:w w:val="85"/>
                    </w:rPr>
                    <w:t> </w:t>
                  </w:r>
                  <w:r>
                    <w:rPr>
                      <w:color w:val="231F20"/>
                      <w:w w:val="85"/>
                    </w:rPr>
                    <w:t>learn</w:t>
                  </w:r>
                  <w:r>
                    <w:rPr>
                      <w:color w:val="231F20"/>
                      <w:spacing w:val="-8"/>
                      <w:w w:val="85"/>
                    </w:rPr>
                    <w:t> </w:t>
                  </w:r>
                  <w:r>
                    <w:rPr>
                      <w:color w:val="231F20"/>
                      <w:w w:val="85"/>
                    </w:rPr>
                    <w:t>self-care</w:t>
                  </w:r>
                  <w:r>
                    <w:rPr>
                      <w:color w:val="231F20"/>
                      <w:spacing w:val="-8"/>
                      <w:w w:val="85"/>
                    </w:rPr>
                    <w:t> </w:t>
                  </w:r>
                  <w:r>
                    <w:rPr>
                      <w:color w:val="231F20"/>
                      <w:w w:val="85"/>
                    </w:rPr>
                    <w:t>and</w:t>
                  </w:r>
                  <w:r>
                    <w:rPr>
                      <w:color w:val="231F20"/>
                      <w:spacing w:val="-8"/>
                      <w:w w:val="85"/>
                    </w:rPr>
                    <w:t> </w:t>
                  </w:r>
                  <w:r>
                    <w:rPr>
                      <w:color w:val="231F20"/>
                      <w:w w:val="85"/>
                    </w:rPr>
                    <w:t>daily</w:t>
                  </w:r>
                  <w:r>
                    <w:rPr>
                      <w:color w:val="231F20"/>
                      <w:spacing w:val="-8"/>
                      <w:w w:val="85"/>
                    </w:rPr>
                    <w:t> </w:t>
                  </w:r>
                  <w:r>
                    <w:rPr>
                      <w:color w:val="231F20"/>
                      <w:w w:val="85"/>
                    </w:rPr>
                    <w:t>living</w:t>
                  </w:r>
                  <w:r>
                    <w:rPr>
                      <w:color w:val="231F20"/>
                      <w:spacing w:val="-8"/>
                      <w:w w:val="85"/>
                    </w:rPr>
                    <w:t> </w:t>
                  </w:r>
                  <w:r>
                    <w:rPr>
                      <w:color w:val="231F20"/>
                      <w:w w:val="85"/>
                    </w:rPr>
                    <w:t>skills such</w:t>
                  </w:r>
                  <w:r>
                    <w:rPr>
                      <w:color w:val="231F20"/>
                      <w:spacing w:val="-9"/>
                      <w:w w:val="85"/>
                    </w:rPr>
                    <w:t> </w:t>
                  </w:r>
                  <w:r>
                    <w:rPr>
                      <w:color w:val="231F20"/>
                      <w:w w:val="85"/>
                    </w:rPr>
                    <w:t>as</w:t>
                  </w:r>
                  <w:r>
                    <w:rPr>
                      <w:color w:val="231F20"/>
                      <w:spacing w:val="-8"/>
                      <w:w w:val="85"/>
                    </w:rPr>
                    <w:t> </w:t>
                  </w:r>
                  <w:r>
                    <w:rPr>
                      <w:color w:val="231F20"/>
                      <w:w w:val="85"/>
                    </w:rPr>
                    <w:t>money</w:t>
                  </w:r>
                  <w:r>
                    <w:rPr>
                      <w:color w:val="231F20"/>
                      <w:spacing w:val="-8"/>
                      <w:w w:val="85"/>
                    </w:rPr>
                    <w:t> </w:t>
                  </w:r>
                  <w:r>
                    <w:rPr>
                      <w:color w:val="231F20"/>
                      <w:w w:val="85"/>
                    </w:rPr>
                    <w:t>management,</w:t>
                  </w:r>
                  <w:r>
                    <w:rPr>
                      <w:color w:val="231F20"/>
                      <w:spacing w:val="-8"/>
                      <w:w w:val="85"/>
                    </w:rPr>
                    <w:t> </w:t>
                  </w:r>
                  <w:r>
                    <w:rPr>
                      <w:color w:val="231F20"/>
                      <w:w w:val="85"/>
                    </w:rPr>
                    <w:t>cooking,</w:t>
                  </w:r>
                  <w:r>
                    <w:rPr>
                      <w:color w:val="231F20"/>
                      <w:spacing w:val="-8"/>
                      <w:w w:val="85"/>
                    </w:rPr>
                    <w:t> </w:t>
                  </w:r>
                  <w:r>
                    <w:rPr>
                      <w:color w:val="231F20"/>
                      <w:w w:val="85"/>
                    </w:rPr>
                    <w:t>cleaning</w:t>
                  </w:r>
                  <w:r>
                    <w:rPr>
                      <w:color w:val="231F20"/>
                      <w:spacing w:val="-8"/>
                      <w:w w:val="85"/>
                    </w:rPr>
                    <w:t> </w:t>
                  </w:r>
                  <w:r>
                    <w:rPr>
                      <w:color w:val="231F20"/>
                      <w:w w:val="85"/>
                    </w:rPr>
                    <w:t>and </w:t>
                  </w:r>
                  <w:r>
                    <w:rPr>
                      <w:color w:val="231F20"/>
                      <w:w w:val="80"/>
                    </w:rPr>
                    <w:t>medication management. Residents often participate in</w:t>
                  </w:r>
                  <w:r>
                    <w:rPr>
                      <w:color w:val="231F20"/>
                      <w:spacing w:val="-2"/>
                      <w:w w:val="80"/>
                    </w:rPr>
                    <w:t> </w:t>
                  </w:r>
                  <w:r>
                    <w:rPr>
                      <w:color w:val="231F20"/>
                      <w:w w:val="80"/>
                    </w:rPr>
                    <w:t>day</w:t>
                  </w:r>
                  <w:r>
                    <w:rPr>
                      <w:color w:val="231F20"/>
                      <w:spacing w:val="-2"/>
                      <w:w w:val="80"/>
                    </w:rPr>
                    <w:t> </w:t>
                  </w:r>
                  <w:r>
                    <w:rPr>
                      <w:color w:val="231F20"/>
                      <w:w w:val="80"/>
                    </w:rPr>
                    <w:t>habilitation</w:t>
                  </w:r>
                  <w:r>
                    <w:rPr>
                      <w:color w:val="231F20"/>
                      <w:spacing w:val="-2"/>
                      <w:w w:val="80"/>
                    </w:rPr>
                    <w:t> </w:t>
                  </w:r>
                  <w:r>
                    <w:rPr>
                      <w:color w:val="231F20"/>
                      <w:w w:val="80"/>
                    </w:rPr>
                    <w:t>programs</w:t>
                  </w:r>
                  <w:r>
                    <w:rPr>
                      <w:color w:val="231F20"/>
                      <w:spacing w:val="-2"/>
                      <w:w w:val="80"/>
                    </w:rPr>
                    <w:t> </w:t>
                  </w:r>
                  <w:r>
                    <w:rPr>
                      <w:color w:val="231F20"/>
                      <w:w w:val="80"/>
                    </w:rPr>
                    <w:t>or</w:t>
                  </w:r>
                  <w:r>
                    <w:rPr>
                      <w:color w:val="231F20"/>
                      <w:spacing w:val="-2"/>
                      <w:w w:val="80"/>
                    </w:rPr>
                    <w:t> </w:t>
                  </w:r>
                  <w:r>
                    <w:rPr>
                      <w:color w:val="231F20"/>
                      <w:w w:val="80"/>
                    </w:rPr>
                    <w:t>sheltered</w:t>
                  </w:r>
                  <w:r>
                    <w:rPr>
                      <w:color w:val="231F20"/>
                      <w:spacing w:val="-2"/>
                      <w:w w:val="80"/>
                    </w:rPr>
                    <w:t> </w:t>
                  </w:r>
                  <w:r>
                    <w:rPr>
                      <w:color w:val="231F20"/>
                      <w:w w:val="80"/>
                    </w:rPr>
                    <w:t>workshops</w:t>
                  </w:r>
                  <w:r>
                    <w:rPr>
                      <w:color w:val="231F20"/>
                      <w:spacing w:val="-2"/>
                      <w:w w:val="80"/>
                    </w:rPr>
                    <w:t> </w:t>
                  </w:r>
                  <w:r>
                    <w:rPr>
                      <w:color w:val="231F20"/>
                      <w:w w:val="80"/>
                    </w:rPr>
                    <w:t>in the</w:t>
                  </w:r>
                  <w:r>
                    <w:rPr>
                      <w:color w:val="231F20"/>
                      <w:spacing w:val="-3"/>
                      <w:w w:val="80"/>
                    </w:rPr>
                    <w:t> </w:t>
                  </w:r>
                  <w:r>
                    <w:rPr>
                      <w:color w:val="231F20"/>
                      <w:w w:val="80"/>
                    </w:rPr>
                    <w:t>community.</w:t>
                  </w:r>
                  <w:r>
                    <w:rPr>
                      <w:color w:val="231F20"/>
                      <w:spacing w:val="-3"/>
                      <w:w w:val="80"/>
                    </w:rPr>
                    <w:t> </w:t>
                  </w:r>
                  <w:r>
                    <w:rPr>
                      <w:color w:val="231F20"/>
                      <w:w w:val="80"/>
                    </w:rPr>
                    <w:t>These</w:t>
                  </w:r>
                  <w:r>
                    <w:rPr>
                      <w:color w:val="231F20"/>
                      <w:spacing w:val="-3"/>
                      <w:w w:val="80"/>
                    </w:rPr>
                    <w:t> </w:t>
                  </w:r>
                  <w:r>
                    <w:rPr>
                      <w:color w:val="231F20"/>
                      <w:w w:val="80"/>
                    </w:rPr>
                    <w:t>homes</w:t>
                  </w:r>
                  <w:r>
                    <w:rPr>
                      <w:color w:val="231F20"/>
                      <w:spacing w:val="-3"/>
                      <w:w w:val="80"/>
                    </w:rPr>
                    <w:t> </w:t>
                  </w:r>
                  <w:r>
                    <w:rPr>
                      <w:color w:val="231F20"/>
                      <w:w w:val="80"/>
                    </w:rPr>
                    <w:t>may</w:t>
                  </w:r>
                  <w:r>
                    <w:rPr>
                      <w:color w:val="231F20"/>
                      <w:spacing w:val="-3"/>
                      <w:w w:val="80"/>
                    </w:rPr>
                    <w:t> </w:t>
                  </w:r>
                  <w:r>
                    <w:rPr>
                      <w:color w:val="231F20"/>
                      <w:w w:val="80"/>
                    </w:rPr>
                    <w:t>also</w:t>
                  </w:r>
                  <w:r>
                    <w:rPr>
                      <w:color w:val="231F20"/>
                      <w:spacing w:val="-3"/>
                      <w:w w:val="80"/>
                    </w:rPr>
                    <w:t> </w:t>
                  </w:r>
                  <w:r>
                    <w:rPr>
                      <w:color w:val="231F20"/>
                      <w:w w:val="80"/>
                    </w:rPr>
                    <w:t>be</w:t>
                  </w:r>
                  <w:r>
                    <w:rPr>
                      <w:color w:val="231F20"/>
                      <w:spacing w:val="-3"/>
                      <w:w w:val="80"/>
                    </w:rPr>
                    <w:t> </w:t>
                  </w:r>
                  <w:r>
                    <w:rPr>
                      <w:color w:val="231F20"/>
                      <w:w w:val="80"/>
                    </w:rPr>
                    <w:t>called</w:t>
                  </w:r>
                  <w:r>
                    <w:rPr>
                      <w:color w:val="231F20"/>
                      <w:spacing w:val="-3"/>
                      <w:w w:val="80"/>
                    </w:rPr>
                    <w:t> </w:t>
                  </w:r>
                  <w:r>
                    <w:rPr>
                      <w:color w:val="231F20"/>
                      <w:w w:val="80"/>
                    </w:rPr>
                    <w:t>small intermediate care facilities for the mentally retarded </w:t>
                  </w:r>
                  <w:r>
                    <w:rPr>
                      <w:color w:val="231F20"/>
                      <w:spacing w:val="-2"/>
                      <w:w w:val="95"/>
                    </w:rPr>
                    <w:t>(ICF/MR).</w:t>
                  </w:r>
                </w:p>
                <w:p>
                  <w:pPr>
                    <w:pStyle w:val="BodyText"/>
                    <w:spacing w:before="3"/>
                    <w:ind w:left="0"/>
                    <w:rPr>
                      <w:sz w:val="21"/>
                    </w:rPr>
                  </w:pPr>
                </w:p>
                <w:p>
                  <w:pPr>
                    <w:spacing w:line="242" w:lineRule="auto" w:before="0"/>
                    <w:ind w:left="159" w:right="368" w:firstLine="0"/>
                    <w:jc w:val="left"/>
                    <w:rPr>
                      <w:sz w:val="22"/>
                    </w:rPr>
                  </w:pPr>
                  <w:r>
                    <w:rPr>
                      <w:rFonts w:ascii="Calibri"/>
                      <w:b/>
                      <w:color w:val="231F20"/>
                      <w:spacing w:val="-2"/>
                      <w:w w:val="95"/>
                      <w:sz w:val="22"/>
                    </w:rPr>
                    <w:t>Group</w:t>
                  </w:r>
                  <w:r>
                    <w:rPr>
                      <w:rFonts w:ascii="Calibri"/>
                      <w:b/>
                      <w:color w:val="231F20"/>
                      <w:spacing w:val="-4"/>
                      <w:w w:val="95"/>
                      <w:sz w:val="22"/>
                    </w:rPr>
                    <w:t> </w:t>
                  </w:r>
                  <w:r>
                    <w:rPr>
                      <w:rFonts w:ascii="Calibri"/>
                      <w:b/>
                      <w:color w:val="231F20"/>
                      <w:spacing w:val="-2"/>
                      <w:w w:val="95"/>
                      <w:sz w:val="22"/>
                    </w:rPr>
                    <w:t>homes</w:t>
                  </w:r>
                  <w:r>
                    <w:rPr>
                      <w:rFonts w:ascii="Calibri"/>
                      <w:b/>
                      <w:color w:val="231F20"/>
                      <w:spacing w:val="-4"/>
                      <w:w w:val="95"/>
                      <w:sz w:val="22"/>
                    </w:rPr>
                    <w:t> </w:t>
                  </w:r>
                  <w:r>
                    <w:rPr>
                      <w:rFonts w:ascii="Calibri"/>
                      <w:b/>
                      <w:color w:val="231F20"/>
                      <w:spacing w:val="-2"/>
                      <w:w w:val="95"/>
                      <w:sz w:val="22"/>
                    </w:rPr>
                    <w:t>for</w:t>
                  </w:r>
                  <w:r>
                    <w:rPr>
                      <w:rFonts w:ascii="Calibri"/>
                      <w:b/>
                      <w:color w:val="231F20"/>
                      <w:spacing w:val="-4"/>
                      <w:w w:val="95"/>
                      <w:sz w:val="22"/>
                    </w:rPr>
                    <w:t> </w:t>
                  </w:r>
                  <w:r>
                    <w:rPr>
                      <w:rFonts w:ascii="Calibri"/>
                      <w:b/>
                      <w:color w:val="231F20"/>
                      <w:spacing w:val="-2"/>
                      <w:w w:val="95"/>
                      <w:sz w:val="22"/>
                    </w:rPr>
                    <w:t>person</w:t>
                  </w:r>
                  <w:r>
                    <w:rPr>
                      <w:rFonts w:ascii="Calibri"/>
                      <w:b/>
                      <w:color w:val="231F20"/>
                      <w:spacing w:val="-4"/>
                      <w:w w:val="95"/>
                      <w:sz w:val="22"/>
                    </w:rPr>
                    <w:t> </w:t>
                  </w:r>
                  <w:r>
                    <w:rPr>
                      <w:rFonts w:ascii="Calibri"/>
                      <w:b/>
                      <w:color w:val="231F20"/>
                      <w:spacing w:val="-2"/>
                      <w:w w:val="95"/>
                      <w:sz w:val="22"/>
                    </w:rPr>
                    <w:t>with</w:t>
                  </w:r>
                  <w:r>
                    <w:rPr>
                      <w:rFonts w:ascii="Calibri"/>
                      <w:b/>
                      <w:color w:val="231F20"/>
                      <w:spacing w:val="-4"/>
                      <w:w w:val="95"/>
                      <w:sz w:val="22"/>
                    </w:rPr>
                    <w:t> </w:t>
                  </w:r>
                  <w:r>
                    <w:rPr>
                      <w:rFonts w:ascii="Calibri"/>
                      <w:b/>
                      <w:color w:val="231F20"/>
                      <w:spacing w:val="-2"/>
                      <w:w w:val="95"/>
                      <w:sz w:val="22"/>
                    </w:rPr>
                    <w:t>brain</w:t>
                  </w:r>
                  <w:r>
                    <w:rPr>
                      <w:rFonts w:ascii="Calibri"/>
                      <w:b/>
                      <w:color w:val="231F20"/>
                      <w:spacing w:val="-4"/>
                      <w:w w:val="95"/>
                      <w:sz w:val="22"/>
                    </w:rPr>
                    <w:t> </w:t>
                  </w:r>
                  <w:r>
                    <w:rPr>
                      <w:rFonts w:ascii="Calibri"/>
                      <w:b/>
                      <w:color w:val="231F20"/>
                      <w:spacing w:val="-2"/>
                      <w:w w:val="95"/>
                      <w:sz w:val="22"/>
                    </w:rPr>
                    <w:t>injury</w:t>
                  </w:r>
                  <w:r>
                    <w:rPr>
                      <w:rFonts w:ascii="Calibri"/>
                      <w:b/>
                      <w:color w:val="231F20"/>
                      <w:spacing w:val="-4"/>
                      <w:w w:val="95"/>
                      <w:sz w:val="22"/>
                    </w:rPr>
                    <w:t> </w:t>
                  </w:r>
                  <w:r>
                    <w:rPr>
                      <w:color w:val="231F20"/>
                      <w:spacing w:val="-2"/>
                      <w:w w:val="95"/>
                      <w:sz w:val="22"/>
                    </w:rPr>
                    <w:t>provide </w:t>
                  </w:r>
                  <w:r>
                    <w:rPr>
                      <w:color w:val="231F20"/>
                      <w:w w:val="80"/>
                      <w:sz w:val="22"/>
                    </w:rPr>
                    <w:t>24-supervision, support and training. Staff also helps </w:t>
                  </w:r>
                  <w:r>
                    <w:rPr>
                      <w:color w:val="231F20"/>
                      <w:w w:val="85"/>
                      <w:sz w:val="22"/>
                    </w:rPr>
                    <w:t>individuals</w:t>
                  </w:r>
                  <w:r>
                    <w:rPr>
                      <w:color w:val="231F20"/>
                      <w:spacing w:val="-9"/>
                      <w:w w:val="85"/>
                      <w:sz w:val="22"/>
                    </w:rPr>
                    <w:t> </w:t>
                  </w:r>
                  <w:r>
                    <w:rPr>
                      <w:color w:val="231F20"/>
                      <w:w w:val="85"/>
                      <w:sz w:val="22"/>
                    </w:rPr>
                    <w:t>learn</w:t>
                  </w:r>
                  <w:r>
                    <w:rPr>
                      <w:color w:val="231F20"/>
                      <w:spacing w:val="-8"/>
                      <w:w w:val="85"/>
                      <w:sz w:val="22"/>
                    </w:rPr>
                    <w:t> </w:t>
                  </w:r>
                  <w:r>
                    <w:rPr>
                      <w:color w:val="231F20"/>
                      <w:w w:val="85"/>
                      <w:sz w:val="22"/>
                    </w:rPr>
                    <w:t>self-care</w:t>
                  </w:r>
                  <w:r>
                    <w:rPr>
                      <w:color w:val="231F20"/>
                      <w:spacing w:val="-8"/>
                      <w:w w:val="85"/>
                      <w:sz w:val="22"/>
                    </w:rPr>
                    <w:t> </w:t>
                  </w:r>
                  <w:r>
                    <w:rPr>
                      <w:color w:val="231F20"/>
                      <w:w w:val="85"/>
                      <w:sz w:val="22"/>
                    </w:rPr>
                    <w:t>and</w:t>
                  </w:r>
                  <w:r>
                    <w:rPr>
                      <w:color w:val="231F20"/>
                      <w:spacing w:val="-8"/>
                      <w:w w:val="85"/>
                      <w:sz w:val="22"/>
                    </w:rPr>
                    <w:t> </w:t>
                  </w:r>
                  <w:r>
                    <w:rPr>
                      <w:color w:val="231F20"/>
                      <w:w w:val="85"/>
                      <w:sz w:val="22"/>
                    </w:rPr>
                    <w:t>daily</w:t>
                  </w:r>
                  <w:r>
                    <w:rPr>
                      <w:color w:val="231F20"/>
                      <w:spacing w:val="-8"/>
                      <w:w w:val="85"/>
                      <w:sz w:val="22"/>
                    </w:rPr>
                    <w:t> </w:t>
                  </w:r>
                  <w:r>
                    <w:rPr>
                      <w:color w:val="231F20"/>
                      <w:w w:val="85"/>
                      <w:sz w:val="22"/>
                    </w:rPr>
                    <w:t>living</w:t>
                  </w:r>
                  <w:r>
                    <w:rPr>
                      <w:color w:val="231F20"/>
                      <w:spacing w:val="-8"/>
                      <w:w w:val="85"/>
                      <w:sz w:val="22"/>
                    </w:rPr>
                    <w:t> </w:t>
                  </w:r>
                  <w:r>
                    <w:rPr>
                      <w:color w:val="231F20"/>
                      <w:w w:val="85"/>
                      <w:sz w:val="22"/>
                    </w:rPr>
                    <w:t>skills.</w:t>
                  </w:r>
                </w:p>
                <w:p>
                  <w:pPr>
                    <w:pStyle w:val="BodyText"/>
                    <w:spacing w:before="2"/>
                    <w:ind w:left="0"/>
                    <w:rPr>
                      <w:sz w:val="23"/>
                    </w:rPr>
                  </w:pPr>
                </w:p>
                <w:p>
                  <w:pPr>
                    <w:spacing w:line="242" w:lineRule="auto" w:before="0"/>
                    <w:ind w:left="159" w:right="0" w:firstLine="0"/>
                    <w:jc w:val="left"/>
                    <w:rPr>
                      <w:sz w:val="22"/>
                    </w:rPr>
                  </w:pPr>
                  <w:r>
                    <w:rPr>
                      <w:rFonts w:ascii="Calibri"/>
                      <w:b/>
                      <w:color w:val="231F20"/>
                      <w:w w:val="95"/>
                      <w:sz w:val="22"/>
                    </w:rPr>
                    <w:t>Group</w:t>
                  </w:r>
                  <w:r>
                    <w:rPr>
                      <w:rFonts w:ascii="Calibri"/>
                      <w:b/>
                      <w:color w:val="231F20"/>
                      <w:spacing w:val="-4"/>
                      <w:w w:val="95"/>
                      <w:sz w:val="22"/>
                    </w:rPr>
                    <w:t> </w:t>
                  </w:r>
                  <w:r>
                    <w:rPr>
                      <w:rFonts w:ascii="Calibri"/>
                      <w:b/>
                      <w:color w:val="231F20"/>
                      <w:w w:val="95"/>
                      <w:sz w:val="22"/>
                    </w:rPr>
                    <w:t>homes</w:t>
                  </w:r>
                  <w:r>
                    <w:rPr>
                      <w:rFonts w:ascii="Calibri"/>
                      <w:b/>
                      <w:color w:val="231F20"/>
                      <w:spacing w:val="-4"/>
                      <w:w w:val="95"/>
                      <w:sz w:val="22"/>
                    </w:rPr>
                    <w:t> </w:t>
                  </w:r>
                  <w:r>
                    <w:rPr>
                      <w:rFonts w:ascii="Calibri"/>
                      <w:b/>
                      <w:color w:val="231F20"/>
                      <w:w w:val="95"/>
                      <w:sz w:val="22"/>
                    </w:rPr>
                    <w:t>for</w:t>
                  </w:r>
                  <w:r>
                    <w:rPr>
                      <w:rFonts w:ascii="Calibri"/>
                      <w:b/>
                      <w:color w:val="231F20"/>
                      <w:spacing w:val="-4"/>
                      <w:w w:val="95"/>
                      <w:sz w:val="22"/>
                    </w:rPr>
                    <w:t> </w:t>
                  </w:r>
                  <w:r>
                    <w:rPr>
                      <w:rFonts w:ascii="Calibri"/>
                      <w:b/>
                      <w:color w:val="231F20"/>
                      <w:w w:val="95"/>
                      <w:sz w:val="22"/>
                    </w:rPr>
                    <w:t>persons</w:t>
                  </w:r>
                  <w:r>
                    <w:rPr>
                      <w:rFonts w:ascii="Calibri"/>
                      <w:b/>
                      <w:color w:val="231F20"/>
                      <w:spacing w:val="-4"/>
                      <w:w w:val="95"/>
                      <w:sz w:val="22"/>
                    </w:rPr>
                    <w:t> </w:t>
                  </w:r>
                  <w:r>
                    <w:rPr>
                      <w:rFonts w:ascii="Calibri"/>
                      <w:b/>
                      <w:color w:val="231F20"/>
                      <w:w w:val="95"/>
                      <w:sz w:val="22"/>
                    </w:rPr>
                    <w:t>with</w:t>
                  </w:r>
                  <w:r>
                    <w:rPr>
                      <w:rFonts w:ascii="Calibri"/>
                      <w:b/>
                      <w:color w:val="231F20"/>
                      <w:spacing w:val="-4"/>
                      <w:w w:val="95"/>
                      <w:sz w:val="22"/>
                    </w:rPr>
                    <w:t> </w:t>
                  </w:r>
                  <w:r>
                    <w:rPr>
                      <w:rFonts w:ascii="Calibri"/>
                      <w:b/>
                      <w:color w:val="231F20"/>
                      <w:w w:val="95"/>
                      <w:sz w:val="22"/>
                    </w:rPr>
                    <w:t>mental</w:t>
                  </w:r>
                  <w:r>
                    <w:rPr>
                      <w:rFonts w:ascii="Calibri"/>
                      <w:b/>
                      <w:color w:val="231F20"/>
                      <w:spacing w:val="-4"/>
                      <w:w w:val="95"/>
                      <w:sz w:val="22"/>
                    </w:rPr>
                    <w:t> </w:t>
                  </w:r>
                  <w:r>
                    <w:rPr>
                      <w:rFonts w:ascii="Calibri"/>
                      <w:b/>
                      <w:color w:val="231F20"/>
                      <w:w w:val="95"/>
                      <w:sz w:val="22"/>
                    </w:rPr>
                    <w:t>illness</w:t>
                  </w:r>
                  <w:r>
                    <w:rPr>
                      <w:rFonts w:ascii="Calibri"/>
                      <w:b/>
                      <w:color w:val="231F20"/>
                      <w:spacing w:val="-4"/>
                      <w:w w:val="95"/>
                      <w:sz w:val="22"/>
                    </w:rPr>
                    <w:t> </w:t>
                  </w:r>
                  <w:r>
                    <w:rPr>
                      <w:color w:val="231F20"/>
                      <w:w w:val="95"/>
                      <w:sz w:val="22"/>
                    </w:rPr>
                    <w:t>offer </w:t>
                  </w:r>
                  <w:r>
                    <w:rPr>
                      <w:color w:val="231F20"/>
                      <w:spacing w:val="-2"/>
                      <w:w w:val="85"/>
                      <w:sz w:val="22"/>
                    </w:rPr>
                    <w:t>structure</w:t>
                  </w:r>
                  <w:r>
                    <w:rPr>
                      <w:color w:val="231F20"/>
                      <w:spacing w:val="-3"/>
                      <w:w w:val="85"/>
                      <w:sz w:val="22"/>
                    </w:rPr>
                    <w:t> </w:t>
                  </w:r>
                  <w:r>
                    <w:rPr>
                      <w:color w:val="231F20"/>
                      <w:spacing w:val="-2"/>
                      <w:w w:val="85"/>
                      <w:sz w:val="22"/>
                    </w:rPr>
                    <w:t>and</w:t>
                  </w:r>
                  <w:r>
                    <w:rPr>
                      <w:color w:val="231F20"/>
                      <w:spacing w:val="-3"/>
                      <w:w w:val="85"/>
                      <w:sz w:val="22"/>
                    </w:rPr>
                    <w:t> </w:t>
                  </w:r>
                  <w:r>
                    <w:rPr>
                      <w:color w:val="231F20"/>
                      <w:spacing w:val="-2"/>
                      <w:w w:val="85"/>
                      <w:sz w:val="22"/>
                    </w:rPr>
                    <w:t>support</w:t>
                  </w:r>
                  <w:r>
                    <w:rPr>
                      <w:color w:val="231F20"/>
                      <w:spacing w:val="-3"/>
                      <w:w w:val="85"/>
                      <w:sz w:val="22"/>
                    </w:rPr>
                    <w:t> </w:t>
                  </w:r>
                  <w:r>
                    <w:rPr>
                      <w:color w:val="231F20"/>
                      <w:spacing w:val="-2"/>
                      <w:w w:val="85"/>
                      <w:sz w:val="22"/>
                    </w:rPr>
                    <w:t>and</w:t>
                  </w:r>
                  <w:r>
                    <w:rPr>
                      <w:color w:val="231F20"/>
                      <w:spacing w:val="-3"/>
                      <w:w w:val="85"/>
                      <w:sz w:val="22"/>
                    </w:rPr>
                    <w:t> </w:t>
                  </w:r>
                  <w:r>
                    <w:rPr>
                      <w:color w:val="231F20"/>
                      <w:spacing w:val="-2"/>
                      <w:w w:val="85"/>
                      <w:sz w:val="22"/>
                    </w:rPr>
                    <w:t>may</w:t>
                  </w:r>
                  <w:r>
                    <w:rPr>
                      <w:color w:val="231F20"/>
                      <w:spacing w:val="-3"/>
                      <w:w w:val="85"/>
                      <w:sz w:val="22"/>
                    </w:rPr>
                    <w:t> </w:t>
                  </w:r>
                  <w:r>
                    <w:rPr>
                      <w:color w:val="231F20"/>
                      <w:spacing w:val="-2"/>
                      <w:w w:val="85"/>
                      <w:sz w:val="22"/>
                    </w:rPr>
                    <w:t>have</w:t>
                  </w:r>
                  <w:r>
                    <w:rPr>
                      <w:color w:val="231F20"/>
                      <w:spacing w:val="-3"/>
                      <w:w w:val="85"/>
                      <w:sz w:val="22"/>
                    </w:rPr>
                    <w:t> </w:t>
                  </w:r>
                  <w:r>
                    <w:rPr>
                      <w:color w:val="231F20"/>
                      <w:spacing w:val="-2"/>
                      <w:w w:val="85"/>
                      <w:sz w:val="22"/>
                    </w:rPr>
                    <w:t>a</w:t>
                  </w:r>
                  <w:r>
                    <w:rPr>
                      <w:color w:val="231F20"/>
                      <w:spacing w:val="-3"/>
                      <w:w w:val="85"/>
                      <w:sz w:val="22"/>
                    </w:rPr>
                    <w:t> </w:t>
                  </w:r>
                  <w:r>
                    <w:rPr>
                      <w:color w:val="231F20"/>
                      <w:spacing w:val="-2"/>
                      <w:w w:val="85"/>
                      <w:sz w:val="22"/>
                    </w:rPr>
                    <w:t>goal</w:t>
                  </w:r>
                  <w:r>
                    <w:rPr>
                      <w:color w:val="231F20"/>
                      <w:spacing w:val="-3"/>
                      <w:w w:val="85"/>
                      <w:sz w:val="22"/>
                    </w:rPr>
                    <w:t> </w:t>
                  </w:r>
                  <w:r>
                    <w:rPr>
                      <w:color w:val="231F20"/>
                      <w:spacing w:val="-2"/>
                      <w:w w:val="85"/>
                      <w:sz w:val="22"/>
                    </w:rPr>
                    <w:t>of</w:t>
                  </w:r>
                  <w:r>
                    <w:rPr>
                      <w:color w:val="231F20"/>
                      <w:spacing w:val="-3"/>
                      <w:w w:val="85"/>
                      <w:sz w:val="22"/>
                    </w:rPr>
                    <w:t> </w:t>
                  </w:r>
                  <w:r>
                    <w:rPr>
                      <w:color w:val="231F20"/>
                      <w:spacing w:val="-2"/>
                      <w:w w:val="85"/>
                      <w:sz w:val="22"/>
                    </w:rPr>
                    <w:t>helping </w:t>
                  </w:r>
                  <w:r>
                    <w:rPr>
                      <w:color w:val="231F20"/>
                      <w:w w:val="80"/>
                      <w:sz w:val="22"/>
                    </w:rPr>
                    <w:t>residents return to independence in the community.</w:t>
                  </w:r>
                </w:p>
                <w:p>
                  <w:pPr>
                    <w:pStyle w:val="BodyText"/>
                    <w:spacing w:line="247" w:lineRule="auto" w:before="8"/>
                    <w:ind w:left="159" w:right="314"/>
                  </w:pPr>
                  <w:r>
                    <w:rPr>
                      <w:color w:val="231F20"/>
                      <w:w w:val="80"/>
                    </w:rPr>
                    <w:t>Staff works with residents to develop skills for self </w:t>
                  </w:r>
                  <w:r>
                    <w:rPr>
                      <w:color w:val="231F20"/>
                      <w:w w:val="85"/>
                    </w:rPr>
                    <w:t>care</w:t>
                  </w:r>
                  <w:r>
                    <w:rPr>
                      <w:color w:val="231F20"/>
                      <w:spacing w:val="-9"/>
                      <w:w w:val="85"/>
                    </w:rPr>
                    <w:t> </w:t>
                  </w:r>
                  <w:r>
                    <w:rPr>
                      <w:color w:val="231F20"/>
                      <w:w w:val="85"/>
                    </w:rPr>
                    <w:t>and</w:t>
                  </w:r>
                  <w:r>
                    <w:rPr>
                      <w:color w:val="231F20"/>
                      <w:spacing w:val="-8"/>
                      <w:w w:val="85"/>
                    </w:rPr>
                    <w:t> </w:t>
                  </w:r>
                  <w:r>
                    <w:rPr>
                      <w:color w:val="231F20"/>
                      <w:w w:val="85"/>
                    </w:rPr>
                    <w:t>daily</w:t>
                  </w:r>
                  <w:r>
                    <w:rPr>
                      <w:color w:val="231F20"/>
                      <w:spacing w:val="-8"/>
                      <w:w w:val="85"/>
                    </w:rPr>
                    <w:t> </w:t>
                  </w:r>
                  <w:r>
                    <w:rPr>
                      <w:color w:val="231F20"/>
                      <w:w w:val="85"/>
                    </w:rPr>
                    <w:t>living</w:t>
                  </w:r>
                  <w:r>
                    <w:rPr>
                      <w:color w:val="231F20"/>
                      <w:spacing w:val="-8"/>
                      <w:w w:val="85"/>
                    </w:rPr>
                    <w:t> </w:t>
                  </w:r>
                  <w:r>
                    <w:rPr>
                      <w:color w:val="231F20"/>
                      <w:w w:val="85"/>
                    </w:rPr>
                    <w:t>and</w:t>
                  </w:r>
                  <w:r>
                    <w:rPr>
                      <w:color w:val="231F20"/>
                      <w:spacing w:val="-8"/>
                      <w:w w:val="85"/>
                    </w:rPr>
                    <w:t> </w:t>
                  </w:r>
                  <w:r>
                    <w:rPr>
                      <w:color w:val="231F20"/>
                      <w:w w:val="85"/>
                    </w:rPr>
                    <w:t>to</w:t>
                  </w:r>
                  <w:r>
                    <w:rPr>
                      <w:color w:val="231F20"/>
                      <w:spacing w:val="-8"/>
                      <w:w w:val="85"/>
                    </w:rPr>
                    <w:t> </w:t>
                  </w:r>
                  <w:r>
                    <w:rPr>
                      <w:color w:val="231F20"/>
                      <w:w w:val="85"/>
                    </w:rPr>
                    <w:t>understand</w:t>
                  </w:r>
                  <w:r>
                    <w:rPr>
                      <w:color w:val="231F20"/>
                      <w:spacing w:val="-8"/>
                      <w:w w:val="85"/>
                    </w:rPr>
                    <w:t> </w:t>
                  </w:r>
                  <w:r>
                    <w:rPr>
                      <w:color w:val="231F20"/>
                      <w:w w:val="85"/>
                    </w:rPr>
                    <w:t>and</w:t>
                  </w:r>
                  <w:r>
                    <w:rPr>
                      <w:color w:val="231F20"/>
                      <w:spacing w:val="-8"/>
                      <w:w w:val="85"/>
                    </w:rPr>
                    <w:t> </w:t>
                  </w:r>
                  <w:r>
                    <w:rPr>
                      <w:color w:val="231F20"/>
                      <w:w w:val="85"/>
                    </w:rPr>
                    <w:t>cope </w:t>
                  </w:r>
                  <w:r>
                    <w:rPr>
                      <w:color w:val="231F20"/>
                      <w:w w:val="80"/>
                    </w:rPr>
                    <w:t>with their mental illness. Staff also typically offers </w:t>
                  </w:r>
                  <w:r>
                    <w:rPr>
                      <w:color w:val="231F20"/>
                      <w:spacing w:val="-2"/>
                      <w:w w:val="80"/>
                    </w:rPr>
                    <w:t>medication</w:t>
                  </w:r>
                  <w:r>
                    <w:rPr>
                      <w:color w:val="231F20"/>
                      <w:spacing w:val="-7"/>
                    </w:rPr>
                    <w:t> </w:t>
                  </w:r>
                  <w:r>
                    <w:rPr>
                      <w:color w:val="231F20"/>
                      <w:spacing w:val="-2"/>
                      <w:w w:val="80"/>
                    </w:rPr>
                    <w:t>management.</w:t>
                  </w:r>
                  <w:r>
                    <w:rPr>
                      <w:color w:val="231F20"/>
                      <w:spacing w:val="-6"/>
                    </w:rPr>
                    <w:t> </w:t>
                  </w:r>
                  <w:r>
                    <w:rPr>
                      <w:color w:val="231F20"/>
                      <w:spacing w:val="-2"/>
                      <w:w w:val="80"/>
                    </w:rPr>
                    <w:t>However,</w:t>
                  </w:r>
                  <w:r>
                    <w:rPr>
                      <w:color w:val="231F20"/>
                      <w:spacing w:val="-6"/>
                    </w:rPr>
                    <w:t> </w:t>
                  </w:r>
                  <w:r>
                    <w:rPr>
                      <w:color w:val="231F20"/>
                      <w:spacing w:val="-2"/>
                      <w:w w:val="80"/>
                    </w:rPr>
                    <w:t>in</w:t>
                  </w:r>
                  <w:r>
                    <w:rPr>
                      <w:color w:val="231F20"/>
                      <w:spacing w:val="-6"/>
                    </w:rPr>
                    <w:t> </w:t>
                  </w:r>
                  <w:r>
                    <w:rPr>
                      <w:color w:val="231F20"/>
                      <w:spacing w:val="-2"/>
                      <w:w w:val="80"/>
                    </w:rPr>
                    <w:t>some</w:t>
                  </w:r>
                  <w:r>
                    <w:rPr>
                      <w:color w:val="231F20"/>
                      <w:spacing w:val="-6"/>
                    </w:rPr>
                    <w:t> </w:t>
                  </w:r>
                  <w:r>
                    <w:rPr>
                      <w:color w:val="231F20"/>
                      <w:spacing w:val="-2"/>
                      <w:w w:val="80"/>
                    </w:rPr>
                    <w:t>states,</w:t>
                  </w:r>
                </w:p>
                <w:p>
                  <w:pPr>
                    <w:pStyle w:val="BodyText"/>
                    <w:spacing w:line="247" w:lineRule="auto" w:before="3"/>
                    <w:ind w:left="159" w:right="393"/>
                    <w:jc w:val="both"/>
                  </w:pPr>
                  <w:r>
                    <w:rPr>
                      <w:color w:val="231F20"/>
                      <w:w w:val="80"/>
                    </w:rPr>
                    <w:t>group homes provide very little assistance with </w:t>
                  </w:r>
                  <w:r>
                    <w:rPr>
                      <w:color w:val="231F20"/>
                      <w:w w:val="80"/>
                    </w:rPr>
                    <w:t>ADLs. Staff</w:t>
                  </w:r>
                  <w:r>
                    <w:rPr>
                      <w:color w:val="231F20"/>
                      <w:spacing w:val="-2"/>
                      <w:w w:val="80"/>
                    </w:rPr>
                    <w:t> </w:t>
                  </w:r>
                  <w:r>
                    <w:rPr>
                      <w:color w:val="231F20"/>
                      <w:w w:val="80"/>
                    </w:rPr>
                    <w:t>may</w:t>
                  </w:r>
                  <w:r>
                    <w:rPr>
                      <w:color w:val="231F20"/>
                      <w:spacing w:val="-2"/>
                      <w:w w:val="80"/>
                    </w:rPr>
                    <w:t> </w:t>
                  </w:r>
                  <w:r>
                    <w:rPr>
                      <w:color w:val="231F20"/>
                      <w:w w:val="80"/>
                    </w:rPr>
                    <w:t>help</w:t>
                  </w:r>
                  <w:r>
                    <w:rPr>
                      <w:color w:val="231F20"/>
                      <w:spacing w:val="-2"/>
                      <w:w w:val="80"/>
                    </w:rPr>
                    <w:t> </w:t>
                  </w:r>
                  <w:r>
                    <w:rPr>
                      <w:color w:val="231F20"/>
                      <w:w w:val="80"/>
                    </w:rPr>
                    <w:t>with</w:t>
                  </w:r>
                  <w:r>
                    <w:rPr>
                      <w:color w:val="231F20"/>
                      <w:spacing w:val="-2"/>
                      <w:w w:val="80"/>
                    </w:rPr>
                    <w:t> </w:t>
                  </w:r>
                  <w:r>
                    <w:rPr>
                      <w:color w:val="231F20"/>
                      <w:w w:val="80"/>
                    </w:rPr>
                    <w:t>reminders</w:t>
                  </w:r>
                  <w:r>
                    <w:rPr>
                      <w:color w:val="231F20"/>
                      <w:spacing w:val="-2"/>
                      <w:w w:val="80"/>
                    </w:rPr>
                    <w:t> </w:t>
                  </w:r>
                  <w:r>
                    <w:rPr>
                      <w:color w:val="231F20"/>
                      <w:w w:val="80"/>
                    </w:rPr>
                    <w:t>and</w:t>
                  </w:r>
                  <w:r>
                    <w:rPr>
                      <w:color w:val="231F20"/>
                      <w:spacing w:val="-2"/>
                      <w:w w:val="80"/>
                    </w:rPr>
                    <w:t> </w:t>
                  </w:r>
                  <w:r>
                    <w:rPr>
                      <w:color w:val="231F20"/>
                      <w:w w:val="80"/>
                    </w:rPr>
                    <w:t>cueing</w:t>
                  </w:r>
                  <w:r>
                    <w:rPr>
                      <w:color w:val="231F20"/>
                      <w:spacing w:val="-2"/>
                      <w:w w:val="80"/>
                    </w:rPr>
                    <w:t> </w:t>
                  </w:r>
                  <w:r>
                    <w:rPr>
                      <w:color w:val="231F20"/>
                      <w:w w:val="80"/>
                    </w:rPr>
                    <w:t>but</w:t>
                  </w:r>
                  <w:r>
                    <w:rPr>
                      <w:color w:val="231F20"/>
                      <w:spacing w:val="-2"/>
                      <w:w w:val="80"/>
                    </w:rPr>
                    <w:t> </w:t>
                  </w:r>
                  <w:r>
                    <w:rPr>
                      <w:color w:val="231F20"/>
                      <w:w w:val="80"/>
                    </w:rPr>
                    <w:t>may</w:t>
                  </w:r>
                  <w:r>
                    <w:rPr>
                      <w:color w:val="231F20"/>
                      <w:spacing w:val="-2"/>
                      <w:w w:val="80"/>
                    </w:rPr>
                    <w:t> </w:t>
                  </w:r>
                  <w:r>
                    <w:rPr>
                      <w:color w:val="231F20"/>
                      <w:w w:val="80"/>
                    </w:rPr>
                    <w:t>do </w:t>
                  </w:r>
                  <w:r>
                    <w:rPr>
                      <w:color w:val="231F20"/>
                      <w:w w:val="85"/>
                    </w:rPr>
                    <w:t>little hands-on care.</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62.6pt;mso-position-horizontal-relative:page;mso-position-vertical-relative:page;z-index:-21736448" id="docshapegroup847" coordorigin="0,0" coordsize="12060,3252">
            <v:rect style="position:absolute;left:0;top:0;width:12060;height:2124" id="docshape848" filled="true" fillcolor="#b8dbeb" stroked="false">
              <v:fill type="solid"/>
            </v:rect>
            <v:shape style="position:absolute;left:0;top:0;width:12060;height:1795" type="#_x0000_t75" id="docshape849" stroked="false">
              <v:imagedata r:id="rId113" o:title=""/>
            </v:shape>
            <v:rect style="position:absolute;left:0;top:1714;width:12060;height:410" id="docshape850" filled="true" fillcolor="#000000" stroked="false">
              <v:fill type="solid"/>
            </v:rect>
            <v:shape style="position:absolute;left:0;top:925;width:2127;height:771" id="docshape851"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852"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853"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854"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855" stroked="false">
              <v:imagedata r:id="rId38" o:title=""/>
            </v:shape>
            <v:shape style="position:absolute;left:11975;top:1152;width:85;height:580" id="docshape856"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857"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858" stroked="false">
              <v:imagedata r:id="rId39" o:title=""/>
            </v:shape>
            <v:shape style="position:absolute;left:4572;top:1426;width:128;height:208" type="#_x0000_t75" id="docshape859" stroked="false">
              <v:imagedata r:id="rId39" o:title=""/>
            </v:shape>
            <v:shape style="position:absolute;left:4996;top:1119;width:705;height:611" id="docshape860"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861"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862"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863" stroked="false">
              <v:imagedata r:id="rId40" o:title=""/>
            </v:shape>
            <v:shape style="position:absolute;left:2495;top:1198;width:995;height:511" id="docshape864"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865"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866"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867"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868" stroked="false">
              <v:imagedata r:id="rId41" o:title=""/>
            </v:shape>
            <v:shape style="position:absolute;left:9122;top:1445;width:176;height:183" type="#_x0000_t75" id="docshape869" stroked="false">
              <v:imagedata r:id="rId42" o:title=""/>
            </v:shape>
            <v:shape style="position:absolute;left:9031;top:1244;width:711;height:486" id="docshape870"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1128" id="docshape871" filled="true" fillcolor="#145aa9" stroked="false">
              <v:fill type="solid"/>
            </v:rect>
            <w10:wrap type="none"/>
          </v:group>
        </w:pict>
      </w:r>
      <w:r>
        <w:rPr/>
        <w:pict>
          <v:group style="position:absolute;margin-left:35.988396pt;margin-top:737.051331pt;width:22.5pt;height:27.45pt;mso-position-horizontal-relative:page;mso-position-vertical-relative:page;z-index:-21735936" id="docshapegroup872" coordorigin="720,14741" coordsize="450,549">
            <v:shape style="position:absolute;left:783;top:15116;width:323;height:173" type="#_x0000_t75" id="docshape873" stroked="false">
              <v:imagedata r:id="rId43" o:title=""/>
            </v:shape>
            <v:shape style="position:absolute;left:783;top:14802;width:323;height:302" type="#_x0000_t75" id="docshape874" stroked="false">
              <v:imagedata r:id="rId114" o:title=""/>
            </v:shape>
            <v:shape style="position:absolute;left:719;top:14741;width:450;height:190" id="docshape875"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group style="position:absolute;margin-left:82.850006pt;margin-top:499.299988pt;width:449.7pt;height:181.9pt;mso-position-horizontal-relative:page;mso-position-vertical-relative:page;z-index:-21735424" id="docshapegroup876" coordorigin="1657,9986" coordsize="8994,3638">
            <v:shape style="position:absolute;left:1687;top:10016;width:8964;height:3608" type="#_x0000_t75" id="docshape877" stroked="false">
              <v:imagedata r:id="rId115" o:title=""/>
            </v:shape>
            <v:rect style="position:absolute;left:1667;top:9996;width:8726;height:3372" id="docshape878" filled="true" fillcolor="#ffffff" stroked="false">
              <v:fill type="solid"/>
            </v:rect>
            <v:rect style="position:absolute;left:1667;top:9996;width:8726;height:3372" id="docshape879" filled="false" stroked="true" strokeweight="1pt" strokecolor="#231f20">
              <v:stroke dashstyle="solid"/>
            </v:rect>
            <w10:wrap type="none"/>
          </v:group>
        </w:pict>
      </w:r>
      <w:r>
        <w:rPr/>
        <w:pict>
          <v:group style="position:absolute;margin-left:51.213203pt;margin-top:501.548981pt;width:17.8pt;height:30.4pt;mso-position-horizontal-relative:page;mso-position-vertical-relative:page;z-index:-21734912" id="docshapegroup880" coordorigin="1024,10031" coordsize="356,608">
            <v:shape style="position:absolute;left:1051;top:10030;width:316;height:241" type="#_x0000_t75" id="docshape881" stroked="false">
              <v:imagedata r:id="rId116" o:title=""/>
            </v:shape>
            <v:shape style="position:absolute;left:1024;top:10545;width:136;height:94" type="#_x0000_t75" id="docshape882" stroked="false">
              <v:imagedata r:id="rId117" o:title=""/>
            </v:shape>
            <v:shape style="position:absolute;left:1024;top:10178;width:356;height:356" type="#_x0000_t75" id="docshape883" stroked="false">
              <v:imagedata r:id="rId91" o:title=""/>
            </v:shape>
            <w10:wrap type="none"/>
          </v:group>
        </w:pict>
      </w:r>
      <w:r>
        <w:rPr/>
        <w:pict>
          <v:shape style="position:absolute;margin-left:72.245598pt;margin-top:105.5756pt;width:458.45pt;height:59.45pt;mso-position-horizontal-relative:page;mso-position-vertical-relative:page;z-index:-21734400" type="#_x0000_t202" id="docshape884" filled="false" stroked="false">
            <v:textbox inset="0,0,0,0">
              <w:txbxContent>
                <w:p>
                  <w:pPr>
                    <w:spacing w:line="247" w:lineRule="auto" w:before="23"/>
                    <w:ind w:left="553" w:right="550" w:firstLine="0"/>
                    <w:jc w:val="center"/>
                    <w:rPr>
                      <w:rFonts w:ascii="Gill Sans MT"/>
                      <w:b/>
                      <w:sz w:val="32"/>
                    </w:rPr>
                  </w:pPr>
                  <w:r>
                    <w:rPr>
                      <w:rFonts w:ascii="Gill Sans MT"/>
                      <w:b/>
                      <w:color w:val="FFFFFF"/>
                      <w:w w:val="95"/>
                      <w:sz w:val="32"/>
                    </w:rPr>
                    <w:t>CHAPTER</w:t>
                  </w:r>
                  <w:r>
                    <w:rPr>
                      <w:rFonts w:ascii="Gill Sans MT"/>
                      <w:b/>
                      <w:color w:val="FFFFFF"/>
                      <w:spacing w:val="-18"/>
                      <w:w w:val="95"/>
                      <w:sz w:val="32"/>
                    </w:rPr>
                    <w:t> </w:t>
                  </w:r>
                  <w:r>
                    <w:rPr>
                      <w:rFonts w:ascii="Gill Sans MT"/>
                      <w:b/>
                      <w:color w:val="FFFFFF"/>
                      <w:w w:val="95"/>
                      <w:sz w:val="32"/>
                    </w:rPr>
                    <w:t>7:</w:t>
                  </w:r>
                  <w:r>
                    <w:rPr>
                      <w:rFonts w:ascii="Gill Sans MT"/>
                      <w:b/>
                      <w:color w:val="FFFFFF"/>
                      <w:spacing w:val="-18"/>
                      <w:w w:val="95"/>
                      <w:sz w:val="32"/>
                    </w:rPr>
                    <w:t> </w:t>
                  </w:r>
                  <w:r>
                    <w:rPr>
                      <w:rFonts w:ascii="Gill Sans MT"/>
                      <w:b/>
                      <w:color w:val="FFFFFF"/>
                      <w:w w:val="95"/>
                      <w:sz w:val="32"/>
                    </w:rPr>
                    <w:t>LONG-TERM</w:t>
                  </w:r>
                  <w:r>
                    <w:rPr>
                      <w:rFonts w:ascii="Gill Sans MT"/>
                      <w:b/>
                      <w:color w:val="FFFFFF"/>
                      <w:spacing w:val="-18"/>
                      <w:w w:val="95"/>
                      <w:sz w:val="32"/>
                    </w:rPr>
                    <w:t> </w:t>
                  </w:r>
                  <w:r>
                    <w:rPr>
                      <w:rFonts w:ascii="Gill Sans MT"/>
                      <w:b/>
                      <w:color w:val="FFFFFF"/>
                      <w:w w:val="95"/>
                      <w:sz w:val="32"/>
                    </w:rPr>
                    <w:t>SERVICES</w:t>
                  </w:r>
                  <w:r>
                    <w:rPr>
                      <w:rFonts w:ascii="Gill Sans MT"/>
                      <w:b/>
                      <w:color w:val="FFFFFF"/>
                      <w:spacing w:val="-21"/>
                      <w:w w:val="95"/>
                      <w:sz w:val="32"/>
                    </w:rPr>
                    <w:t> </w:t>
                  </w:r>
                  <w:r>
                    <w:rPr>
                      <w:rFonts w:ascii="Gill Sans MT"/>
                      <w:b/>
                      <w:color w:val="FFFFFF"/>
                      <w:w w:val="95"/>
                      <w:sz w:val="32"/>
                    </w:rPr>
                    <w:t>AND</w:t>
                  </w:r>
                  <w:r>
                    <w:rPr>
                      <w:rFonts w:ascii="Gill Sans MT"/>
                      <w:b/>
                      <w:color w:val="FFFFFF"/>
                      <w:spacing w:val="-16"/>
                      <w:w w:val="95"/>
                      <w:sz w:val="32"/>
                    </w:rPr>
                    <w:t> </w:t>
                  </w:r>
                  <w:r>
                    <w:rPr>
                      <w:rFonts w:ascii="Gill Sans MT"/>
                      <w:b/>
                      <w:color w:val="FFFFFF"/>
                      <w:w w:val="95"/>
                      <w:sz w:val="32"/>
                    </w:rPr>
                    <w:t>SUPPORTS IN RESIDENTIAL SETTINGS:</w:t>
                  </w:r>
                </w:p>
                <w:p>
                  <w:pPr>
                    <w:spacing w:before="3"/>
                    <w:ind w:left="12" w:right="12" w:firstLine="0"/>
                    <w:jc w:val="center"/>
                    <w:rPr>
                      <w:rFonts w:ascii="Gill Sans MT"/>
                      <w:b/>
                      <w:sz w:val="32"/>
                    </w:rPr>
                  </w:pPr>
                  <w:r>
                    <w:rPr>
                      <w:rFonts w:ascii="Gill Sans MT"/>
                      <w:b/>
                      <w:color w:val="FFFFFF"/>
                      <w:w w:val="95"/>
                      <w:sz w:val="32"/>
                    </w:rPr>
                    <w:t>WHEN</w:t>
                  </w:r>
                  <w:r>
                    <w:rPr>
                      <w:rFonts w:ascii="Gill Sans MT"/>
                      <w:b/>
                      <w:color w:val="FFFFFF"/>
                      <w:spacing w:val="-1"/>
                      <w:w w:val="95"/>
                      <w:sz w:val="32"/>
                    </w:rPr>
                    <w:t> </w:t>
                  </w:r>
                  <w:r>
                    <w:rPr>
                      <w:rFonts w:ascii="Gill Sans MT"/>
                      <w:b/>
                      <w:color w:val="FFFFFF"/>
                      <w:w w:val="95"/>
                      <w:sz w:val="32"/>
                    </w:rPr>
                    <w:t>24-HOUR</w:t>
                  </w:r>
                  <w:r>
                    <w:rPr>
                      <w:rFonts w:ascii="Gill Sans MT"/>
                      <w:b/>
                      <w:color w:val="FFFFFF"/>
                      <w:spacing w:val="-4"/>
                      <w:sz w:val="32"/>
                    </w:rPr>
                    <w:t> </w:t>
                  </w:r>
                  <w:r>
                    <w:rPr>
                      <w:rFonts w:ascii="Gill Sans MT"/>
                      <w:b/>
                      <w:color w:val="FFFFFF"/>
                      <w:w w:val="95"/>
                      <w:sz w:val="32"/>
                    </w:rPr>
                    <w:t>NURSING</w:t>
                  </w:r>
                  <w:r>
                    <w:rPr>
                      <w:rFonts w:ascii="Gill Sans MT"/>
                      <w:b/>
                      <w:color w:val="FFFFFF"/>
                      <w:spacing w:val="-4"/>
                      <w:sz w:val="32"/>
                    </w:rPr>
                    <w:t> </w:t>
                  </w:r>
                  <w:r>
                    <w:rPr>
                      <w:rFonts w:ascii="Gill Sans MT"/>
                      <w:b/>
                      <w:color w:val="FFFFFF"/>
                      <w:w w:val="95"/>
                      <w:sz w:val="32"/>
                    </w:rPr>
                    <w:t>SUPERVISION/CARE</w:t>
                  </w:r>
                  <w:r>
                    <w:rPr>
                      <w:rFonts w:ascii="Gill Sans MT"/>
                      <w:b/>
                      <w:color w:val="FFFFFF"/>
                      <w:spacing w:val="-5"/>
                      <w:sz w:val="32"/>
                    </w:rPr>
                    <w:t> </w:t>
                  </w:r>
                  <w:r>
                    <w:rPr>
                      <w:rFonts w:ascii="Gill Sans MT"/>
                      <w:b/>
                      <w:color w:val="FFFFFF"/>
                      <w:w w:val="95"/>
                      <w:sz w:val="32"/>
                    </w:rPr>
                    <w:t>IS</w:t>
                  </w:r>
                  <w:r>
                    <w:rPr>
                      <w:rFonts w:ascii="Gill Sans MT"/>
                      <w:b/>
                      <w:color w:val="FFFFFF"/>
                      <w:spacing w:val="-4"/>
                      <w:sz w:val="32"/>
                    </w:rPr>
                    <w:t> </w:t>
                  </w:r>
                  <w:r>
                    <w:rPr>
                      <w:rFonts w:ascii="Gill Sans MT"/>
                      <w:b/>
                      <w:color w:val="FFFFFF"/>
                      <w:spacing w:val="-2"/>
                      <w:w w:val="95"/>
                      <w:sz w:val="32"/>
                    </w:rPr>
                    <w:t>NEEDED</w:t>
                  </w:r>
                </w:p>
              </w:txbxContent>
            </v:textbox>
            <w10:wrap type="none"/>
          </v:shape>
        </w:pict>
      </w:r>
      <w:r>
        <w:rPr/>
        <w:pict>
          <v:shape style="position:absolute;margin-left:35pt;margin-top:167.481003pt;width:526.5pt;height:81.25pt;mso-position-horizontal-relative:page;mso-position-vertical-relative:page;z-index:-21733888" type="#_x0000_t202" id="docshape885" filled="false" stroked="false">
            <v:textbox inset="0,0,0,0">
              <w:txbxContent>
                <w:p>
                  <w:pPr>
                    <w:pStyle w:val="BodyText"/>
                    <w:spacing w:line="247" w:lineRule="auto" w:before="23"/>
                    <w:ind w:left="20"/>
                  </w:pPr>
                  <w:r>
                    <w:rPr>
                      <w:color w:val="231F20"/>
                      <w:w w:val="80"/>
                    </w:rPr>
                    <w:t>Nationally there is a movement to provide care and services to people at home or in a community-based setting. In fact, in the landmark</w:t>
                  </w:r>
                  <w:r>
                    <w:rPr>
                      <w:color w:val="231F20"/>
                      <w:spacing w:val="-1"/>
                      <w:w w:val="80"/>
                    </w:rPr>
                    <w:t> </w:t>
                  </w:r>
                  <w:r>
                    <w:rPr>
                      <w:color w:val="231F20"/>
                      <w:w w:val="80"/>
                    </w:rPr>
                    <w:t>Olmstead</w:t>
                  </w:r>
                  <w:r>
                    <w:rPr>
                      <w:color w:val="231F20"/>
                      <w:spacing w:val="-1"/>
                      <w:w w:val="80"/>
                    </w:rPr>
                    <w:t> </w:t>
                  </w:r>
                  <w:r>
                    <w:rPr>
                      <w:color w:val="231F20"/>
                      <w:w w:val="80"/>
                    </w:rPr>
                    <w:t>decision,</w:t>
                  </w:r>
                  <w:r>
                    <w:rPr>
                      <w:color w:val="231F20"/>
                      <w:spacing w:val="-1"/>
                      <w:w w:val="80"/>
                    </w:rPr>
                    <w:t> </w:t>
                  </w:r>
                  <w:r>
                    <w:rPr>
                      <w:color w:val="231F20"/>
                      <w:w w:val="80"/>
                    </w:rPr>
                    <w:t>the</w:t>
                  </w:r>
                  <w:r>
                    <w:rPr>
                      <w:color w:val="231F20"/>
                      <w:spacing w:val="-1"/>
                      <w:w w:val="80"/>
                    </w:rPr>
                    <w:t> </w:t>
                  </w:r>
                  <w:r>
                    <w:rPr>
                      <w:color w:val="231F20"/>
                      <w:w w:val="80"/>
                    </w:rPr>
                    <w:t>U.S.</w:t>
                  </w:r>
                  <w:r>
                    <w:rPr>
                      <w:color w:val="231F20"/>
                      <w:spacing w:val="-1"/>
                      <w:w w:val="80"/>
                    </w:rPr>
                    <w:t> </w:t>
                  </w:r>
                  <w:r>
                    <w:rPr>
                      <w:color w:val="231F20"/>
                      <w:w w:val="80"/>
                    </w:rPr>
                    <w:t>Supreme</w:t>
                  </w:r>
                  <w:r>
                    <w:rPr>
                      <w:color w:val="231F20"/>
                      <w:spacing w:val="-1"/>
                      <w:w w:val="80"/>
                    </w:rPr>
                    <w:t> </w:t>
                  </w:r>
                  <w:r>
                    <w:rPr>
                      <w:color w:val="231F20"/>
                      <w:w w:val="80"/>
                    </w:rPr>
                    <w:t>Court</w:t>
                  </w:r>
                  <w:r>
                    <w:rPr>
                      <w:color w:val="231F20"/>
                      <w:spacing w:val="-1"/>
                      <w:w w:val="80"/>
                    </w:rPr>
                    <w:t> </w:t>
                  </w:r>
                  <w:r>
                    <w:rPr>
                      <w:color w:val="231F20"/>
                      <w:w w:val="80"/>
                    </w:rPr>
                    <w:t>held</w:t>
                  </w:r>
                  <w:r>
                    <w:rPr>
                      <w:color w:val="231F20"/>
                      <w:spacing w:val="-1"/>
                      <w:w w:val="80"/>
                    </w:rPr>
                    <w:t> </w:t>
                  </w:r>
                  <w:r>
                    <w:rPr>
                      <w:color w:val="231F20"/>
                      <w:w w:val="80"/>
                    </w:rPr>
                    <w:t>that</w:t>
                  </w:r>
                  <w:r>
                    <w:rPr>
                      <w:color w:val="231F20"/>
                      <w:spacing w:val="-1"/>
                      <w:w w:val="80"/>
                    </w:rPr>
                    <w:t> </w:t>
                  </w:r>
                  <w:r>
                    <w:rPr>
                      <w:color w:val="231F20"/>
                      <w:w w:val="80"/>
                    </w:rPr>
                    <w:t>states</w:t>
                  </w:r>
                  <w:r>
                    <w:rPr>
                      <w:color w:val="231F20"/>
                      <w:spacing w:val="-1"/>
                      <w:w w:val="80"/>
                    </w:rPr>
                    <w:t> </w:t>
                  </w:r>
                  <w:r>
                    <w:rPr>
                      <w:color w:val="231F20"/>
                      <w:w w:val="80"/>
                    </w:rPr>
                    <w:t>could</w:t>
                  </w:r>
                  <w:r>
                    <w:rPr>
                      <w:color w:val="231F20"/>
                      <w:spacing w:val="-1"/>
                      <w:w w:val="80"/>
                    </w:rPr>
                    <w:t> </w:t>
                  </w:r>
                  <w:r>
                    <w:rPr>
                      <w:color w:val="231F20"/>
                      <w:w w:val="80"/>
                    </w:rPr>
                    <w:t>not</w:t>
                  </w:r>
                  <w:r>
                    <w:rPr>
                      <w:color w:val="231F20"/>
                      <w:spacing w:val="-1"/>
                      <w:w w:val="80"/>
                    </w:rPr>
                    <w:t> </w:t>
                  </w:r>
                  <w:r>
                    <w:rPr>
                      <w:color w:val="231F20"/>
                      <w:w w:val="80"/>
                    </w:rPr>
                    <w:t>unjustifiably</w:t>
                  </w:r>
                  <w:r>
                    <w:rPr>
                      <w:color w:val="231F20"/>
                      <w:spacing w:val="-1"/>
                      <w:w w:val="80"/>
                    </w:rPr>
                    <w:t> </w:t>
                  </w:r>
                  <w:r>
                    <w:rPr>
                      <w:color w:val="231F20"/>
                      <w:w w:val="80"/>
                    </w:rPr>
                    <w:t>segregate</w:t>
                  </w:r>
                  <w:r>
                    <w:rPr>
                      <w:color w:val="231F20"/>
                      <w:spacing w:val="-1"/>
                      <w:w w:val="80"/>
                    </w:rPr>
                    <w:t> </w:t>
                  </w:r>
                  <w:r>
                    <w:rPr>
                      <w:color w:val="231F20"/>
                      <w:w w:val="80"/>
                    </w:rPr>
                    <w:t>people</w:t>
                  </w:r>
                  <w:r>
                    <w:rPr>
                      <w:color w:val="231F20"/>
                      <w:spacing w:val="-1"/>
                      <w:w w:val="80"/>
                    </w:rPr>
                    <w:t> </w:t>
                  </w:r>
                  <w:r>
                    <w:rPr>
                      <w:color w:val="231F20"/>
                      <w:w w:val="80"/>
                    </w:rPr>
                    <w:t>in</w:t>
                  </w:r>
                  <w:r>
                    <w:rPr>
                      <w:color w:val="231F20"/>
                      <w:spacing w:val="-1"/>
                      <w:w w:val="80"/>
                    </w:rPr>
                    <w:t> </w:t>
                  </w:r>
                  <w:r>
                    <w:rPr>
                      <w:color w:val="231F20"/>
                      <w:w w:val="80"/>
                    </w:rPr>
                    <w:t>institutions</w:t>
                  </w:r>
                  <w:r>
                    <w:rPr>
                      <w:color w:val="231F20"/>
                      <w:spacing w:val="-1"/>
                      <w:w w:val="80"/>
                    </w:rPr>
                    <w:t> </w:t>
                  </w:r>
                  <w:r>
                    <w:rPr>
                      <w:color w:val="231F20"/>
                      <w:w w:val="80"/>
                    </w:rPr>
                    <w:t>if</w:t>
                  </w:r>
                  <w:r>
                    <w:rPr>
                      <w:color w:val="231F20"/>
                      <w:spacing w:val="-1"/>
                      <w:w w:val="80"/>
                    </w:rPr>
                    <w:t> </w:t>
                  </w:r>
                  <w:r>
                    <w:rPr>
                      <w:color w:val="231F20"/>
                      <w:w w:val="80"/>
                    </w:rPr>
                    <w:t>they could be served in the community. Moreover, both states and the federal government have recognized that home and community- based services are generally more cost-effective than institutional care. While efforts are being made to keep people at home or to transition</w:t>
                  </w:r>
                  <w:r>
                    <w:rPr>
                      <w:color w:val="231F20"/>
                      <w:spacing w:val="-3"/>
                      <w:w w:val="80"/>
                    </w:rPr>
                    <w:t> </w:t>
                  </w:r>
                  <w:r>
                    <w:rPr>
                      <w:color w:val="231F20"/>
                      <w:w w:val="80"/>
                    </w:rPr>
                    <w:t>individuals</w:t>
                  </w:r>
                  <w:r>
                    <w:rPr>
                      <w:color w:val="231F20"/>
                      <w:spacing w:val="-3"/>
                      <w:w w:val="80"/>
                    </w:rPr>
                    <w:t> </w:t>
                  </w:r>
                  <w:r>
                    <w:rPr>
                      <w:color w:val="231F20"/>
                      <w:w w:val="80"/>
                    </w:rPr>
                    <w:t>out</w:t>
                  </w:r>
                  <w:r>
                    <w:rPr>
                      <w:color w:val="231F20"/>
                      <w:spacing w:val="-3"/>
                      <w:w w:val="80"/>
                    </w:rPr>
                    <w:t> </w:t>
                  </w:r>
                  <w:r>
                    <w:rPr>
                      <w:color w:val="231F20"/>
                      <w:w w:val="80"/>
                    </w:rPr>
                    <w:t>of</w:t>
                  </w:r>
                  <w:r>
                    <w:rPr>
                      <w:color w:val="231F20"/>
                      <w:spacing w:val="-3"/>
                      <w:w w:val="80"/>
                    </w:rPr>
                    <w:t> </w:t>
                  </w:r>
                  <w:r>
                    <w:rPr>
                      <w:color w:val="231F20"/>
                      <w:w w:val="80"/>
                    </w:rPr>
                    <w:t>the</w:t>
                  </w:r>
                  <w:r>
                    <w:rPr>
                      <w:color w:val="231F20"/>
                      <w:spacing w:val="-3"/>
                      <w:w w:val="80"/>
                    </w:rPr>
                    <w:t> </w:t>
                  </w:r>
                  <w:r>
                    <w:rPr>
                      <w:color w:val="231F20"/>
                      <w:w w:val="80"/>
                    </w:rPr>
                    <w:t>larger,</w:t>
                  </w:r>
                  <w:r>
                    <w:rPr>
                      <w:color w:val="231F20"/>
                      <w:spacing w:val="-3"/>
                      <w:w w:val="80"/>
                    </w:rPr>
                    <w:t> </w:t>
                  </w:r>
                  <w:r>
                    <w:rPr>
                      <w:color w:val="231F20"/>
                      <w:w w:val="80"/>
                    </w:rPr>
                    <w:t>more</w:t>
                  </w:r>
                  <w:r>
                    <w:rPr>
                      <w:color w:val="231F20"/>
                      <w:spacing w:val="-3"/>
                      <w:w w:val="80"/>
                    </w:rPr>
                    <w:t> </w:t>
                  </w:r>
                  <w:r>
                    <w:rPr>
                      <w:color w:val="231F20"/>
                      <w:w w:val="80"/>
                    </w:rPr>
                    <w:t>institutional</w:t>
                  </w:r>
                  <w:r>
                    <w:rPr>
                      <w:color w:val="231F20"/>
                      <w:spacing w:val="-3"/>
                      <w:w w:val="80"/>
                    </w:rPr>
                    <w:t> </w:t>
                  </w:r>
                  <w:r>
                    <w:rPr>
                      <w:color w:val="231F20"/>
                      <w:w w:val="80"/>
                    </w:rPr>
                    <w:t>residential</w:t>
                  </w:r>
                  <w:r>
                    <w:rPr>
                      <w:color w:val="231F20"/>
                      <w:spacing w:val="-3"/>
                      <w:w w:val="80"/>
                    </w:rPr>
                    <w:t> </w:t>
                  </w:r>
                  <w:r>
                    <w:rPr>
                      <w:color w:val="231F20"/>
                      <w:w w:val="80"/>
                    </w:rPr>
                    <w:t>settings</w:t>
                  </w:r>
                  <w:r>
                    <w:rPr>
                      <w:color w:val="231F20"/>
                      <w:spacing w:val="-3"/>
                      <w:w w:val="80"/>
                    </w:rPr>
                    <w:t> </w:t>
                  </w:r>
                  <w:r>
                    <w:rPr>
                      <w:color w:val="231F20"/>
                      <w:w w:val="80"/>
                    </w:rPr>
                    <w:t>such</w:t>
                  </w:r>
                  <w:r>
                    <w:rPr>
                      <w:color w:val="231F20"/>
                      <w:spacing w:val="-3"/>
                      <w:w w:val="80"/>
                    </w:rPr>
                    <w:t> </w:t>
                  </w:r>
                  <w:r>
                    <w:rPr>
                      <w:color w:val="231F20"/>
                      <w:w w:val="80"/>
                    </w:rPr>
                    <w:t>as</w:t>
                  </w:r>
                  <w:r>
                    <w:rPr>
                      <w:color w:val="231F20"/>
                      <w:spacing w:val="-3"/>
                      <w:w w:val="80"/>
                    </w:rPr>
                    <w:t> </w:t>
                  </w:r>
                  <w:r>
                    <w:rPr>
                      <w:color w:val="231F20"/>
                      <w:w w:val="80"/>
                    </w:rPr>
                    <w:t>nursing</w:t>
                  </w:r>
                  <w:r>
                    <w:rPr>
                      <w:color w:val="231F20"/>
                      <w:spacing w:val="-3"/>
                      <w:w w:val="80"/>
                    </w:rPr>
                    <w:t> </w:t>
                  </w:r>
                  <w:r>
                    <w:rPr>
                      <w:color w:val="231F20"/>
                      <w:w w:val="80"/>
                    </w:rPr>
                    <w:t>homes</w:t>
                  </w:r>
                  <w:r>
                    <w:rPr>
                      <w:color w:val="231F20"/>
                      <w:spacing w:val="-3"/>
                      <w:w w:val="80"/>
                    </w:rPr>
                    <w:t> </w:t>
                  </w:r>
                  <w:r>
                    <w:rPr>
                      <w:color w:val="231F20"/>
                      <w:w w:val="80"/>
                    </w:rPr>
                    <w:t>and</w:t>
                  </w:r>
                  <w:r>
                    <w:rPr>
                      <w:color w:val="231F20"/>
                      <w:spacing w:val="-3"/>
                      <w:w w:val="80"/>
                    </w:rPr>
                    <w:t> </w:t>
                  </w:r>
                  <w:r>
                    <w:rPr>
                      <w:color w:val="231F20"/>
                      <w:w w:val="80"/>
                    </w:rPr>
                    <w:t>Intermediate</w:t>
                  </w:r>
                  <w:r>
                    <w:rPr>
                      <w:color w:val="231F20"/>
                      <w:spacing w:val="-3"/>
                      <w:w w:val="80"/>
                    </w:rPr>
                    <w:t> </w:t>
                  </w:r>
                  <w:r>
                    <w:rPr>
                      <w:color w:val="231F20"/>
                      <w:w w:val="80"/>
                    </w:rPr>
                    <w:t>Care</w:t>
                  </w:r>
                  <w:r>
                    <w:rPr>
                      <w:color w:val="231F20"/>
                      <w:spacing w:val="-3"/>
                      <w:w w:val="80"/>
                    </w:rPr>
                    <w:t> </w:t>
                  </w:r>
                  <w:r>
                    <w:rPr>
                      <w:color w:val="231F20"/>
                      <w:w w:val="80"/>
                    </w:rPr>
                    <w:t>Facilities for</w:t>
                  </w:r>
                  <w:r>
                    <w:rPr>
                      <w:color w:val="231F20"/>
                      <w:spacing w:val="-2"/>
                      <w:w w:val="80"/>
                    </w:rPr>
                    <w:t> </w:t>
                  </w:r>
                  <w:r>
                    <w:rPr>
                      <w:color w:val="231F20"/>
                      <w:w w:val="80"/>
                    </w:rPr>
                    <w:t>the</w:t>
                  </w:r>
                  <w:r>
                    <w:rPr>
                      <w:color w:val="231F20"/>
                      <w:spacing w:val="-2"/>
                      <w:w w:val="80"/>
                    </w:rPr>
                    <w:t> </w:t>
                  </w:r>
                  <w:r>
                    <w:rPr>
                      <w:color w:val="231F20"/>
                      <w:w w:val="80"/>
                    </w:rPr>
                    <w:t>Mentally</w:t>
                  </w:r>
                  <w:r>
                    <w:rPr>
                      <w:color w:val="231F20"/>
                      <w:spacing w:val="-2"/>
                      <w:w w:val="80"/>
                    </w:rPr>
                    <w:t> </w:t>
                  </w:r>
                  <w:r>
                    <w:rPr>
                      <w:color w:val="231F20"/>
                      <w:w w:val="80"/>
                    </w:rPr>
                    <w:t>Retarded</w:t>
                  </w:r>
                  <w:r>
                    <w:rPr>
                      <w:color w:val="231F20"/>
                      <w:spacing w:val="-2"/>
                      <w:w w:val="80"/>
                    </w:rPr>
                    <w:t> </w:t>
                  </w:r>
                  <w:r>
                    <w:rPr>
                      <w:color w:val="231F20"/>
                      <w:w w:val="80"/>
                    </w:rPr>
                    <w:t>(ICF/MRs),</w:t>
                  </w:r>
                  <w:r>
                    <w:rPr>
                      <w:color w:val="231F20"/>
                      <w:spacing w:val="-2"/>
                      <w:w w:val="80"/>
                    </w:rPr>
                    <w:t> </w:t>
                  </w:r>
                  <w:r>
                    <w:rPr>
                      <w:color w:val="231F20"/>
                      <w:w w:val="80"/>
                    </w:rPr>
                    <w:t>these</w:t>
                  </w:r>
                  <w:r>
                    <w:rPr>
                      <w:color w:val="231F20"/>
                      <w:spacing w:val="-2"/>
                      <w:w w:val="80"/>
                    </w:rPr>
                    <w:t> </w:t>
                  </w:r>
                  <w:r>
                    <w:rPr>
                      <w:color w:val="231F20"/>
                      <w:w w:val="80"/>
                    </w:rPr>
                    <w:t>facilities</w:t>
                  </w:r>
                  <w:r>
                    <w:rPr>
                      <w:color w:val="231F20"/>
                      <w:spacing w:val="-2"/>
                      <w:w w:val="80"/>
                    </w:rPr>
                    <w:t> </w:t>
                  </w:r>
                  <w:r>
                    <w:rPr>
                      <w:color w:val="231F20"/>
                      <w:w w:val="80"/>
                    </w:rPr>
                    <w:t>are</w:t>
                  </w:r>
                  <w:r>
                    <w:rPr>
                      <w:color w:val="231F20"/>
                      <w:spacing w:val="-2"/>
                      <w:w w:val="80"/>
                    </w:rPr>
                    <w:t> </w:t>
                  </w:r>
                  <w:r>
                    <w:rPr>
                      <w:color w:val="231F20"/>
                      <w:w w:val="80"/>
                    </w:rPr>
                    <w:t>currently</w:t>
                  </w:r>
                  <w:r>
                    <w:rPr>
                      <w:color w:val="231F20"/>
                      <w:spacing w:val="-2"/>
                      <w:w w:val="80"/>
                    </w:rPr>
                    <w:t> </w:t>
                  </w:r>
                  <w:r>
                    <w:rPr>
                      <w:color w:val="231F20"/>
                      <w:w w:val="80"/>
                    </w:rPr>
                    <w:t>still</w:t>
                  </w:r>
                  <w:r>
                    <w:rPr>
                      <w:color w:val="231F20"/>
                      <w:spacing w:val="-2"/>
                      <w:w w:val="80"/>
                    </w:rPr>
                    <w:t> </w:t>
                  </w:r>
                  <w:r>
                    <w:rPr>
                      <w:color w:val="231F20"/>
                      <w:w w:val="80"/>
                    </w:rPr>
                    <w:t>part</w:t>
                  </w:r>
                  <w:r>
                    <w:rPr>
                      <w:color w:val="231F20"/>
                      <w:spacing w:val="-2"/>
                      <w:w w:val="80"/>
                    </w:rPr>
                    <w:t> </w:t>
                  </w:r>
                  <w:r>
                    <w:rPr>
                      <w:color w:val="231F20"/>
                      <w:w w:val="80"/>
                    </w:rPr>
                    <w:t>of</w:t>
                  </w:r>
                  <w:r>
                    <w:rPr>
                      <w:color w:val="231F20"/>
                      <w:spacing w:val="-2"/>
                      <w:w w:val="80"/>
                    </w:rPr>
                    <w:t> </w:t>
                  </w:r>
                  <w:r>
                    <w:rPr>
                      <w:color w:val="231F20"/>
                      <w:w w:val="80"/>
                    </w:rPr>
                    <w:t>our</w:t>
                  </w:r>
                  <w:r>
                    <w:rPr>
                      <w:color w:val="231F20"/>
                      <w:spacing w:val="-2"/>
                      <w:w w:val="80"/>
                    </w:rPr>
                    <w:t> </w:t>
                  </w:r>
                  <w:r>
                    <w:rPr>
                      <w:color w:val="231F20"/>
                      <w:w w:val="80"/>
                    </w:rPr>
                    <w:t>system.</w:t>
                  </w:r>
                  <w:r>
                    <w:rPr>
                      <w:color w:val="231F20"/>
                      <w:spacing w:val="-2"/>
                      <w:w w:val="80"/>
                    </w:rPr>
                    <w:t> </w:t>
                  </w:r>
                  <w:r>
                    <w:rPr>
                      <w:color w:val="231F20"/>
                      <w:w w:val="80"/>
                    </w:rPr>
                    <w:t>Below</w:t>
                  </w:r>
                  <w:r>
                    <w:rPr>
                      <w:color w:val="231F20"/>
                      <w:spacing w:val="-2"/>
                      <w:w w:val="80"/>
                    </w:rPr>
                    <w:t> </w:t>
                  </w:r>
                  <w:r>
                    <w:rPr>
                      <w:color w:val="231F20"/>
                      <w:w w:val="80"/>
                    </w:rPr>
                    <w:t>are</w:t>
                  </w:r>
                  <w:r>
                    <w:rPr>
                      <w:color w:val="231F20"/>
                      <w:spacing w:val="-2"/>
                      <w:w w:val="80"/>
                    </w:rPr>
                    <w:t> </w:t>
                  </w:r>
                  <w:r>
                    <w:rPr>
                      <w:color w:val="231F20"/>
                      <w:w w:val="80"/>
                    </w:rPr>
                    <w:t>descriptions</w:t>
                  </w:r>
                  <w:r>
                    <w:rPr>
                      <w:color w:val="231F20"/>
                      <w:spacing w:val="-2"/>
                      <w:w w:val="80"/>
                    </w:rPr>
                    <w:t> </w:t>
                  </w:r>
                  <w:r>
                    <w:rPr>
                      <w:color w:val="231F20"/>
                      <w:w w:val="80"/>
                    </w:rPr>
                    <w:t>of</w:t>
                  </w:r>
                  <w:r>
                    <w:rPr>
                      <w:color w:val="231F20"/>
                      <w:spacing w:val="-2"/>
                      <w:w w:val="80"/>
                    </w:rPr>
                    <w:t> </w:t>
                  </w:r>
                  <w:r>
                    <w:rPr>
                      <w:color w:val="231F20"/>
                      <w:w w:val="80"/>
                    </w:rPr>
                    <w:t>these</w:t>
                  </w:r>
                  <w:r>
                    <w:rPr>
                      <w:color w:val="231F20"/>
                      <w:spacing w:val="-2"/>
                      <w:w w:val="80"/>
                    </w:rPr>
                    <w:t> </w:t>
                  </w:r>
                  <w:r>
                    <w:rPr>
                      <w:color w:val="231F20"/>
                      <w:w w:val="80"/>
                    </w:rPr>
                    <w:t>facilities.</w:t>
                  </w:r>
                </w:p>
              </w:txbxContent>
            </v:textbox>
            <w10:wrap type="none"/>
          </v:shape>
        </w:pict>
      </w:r>
      <w:r>
        <w:rPr/>
        <w:pict>
          <v:shape style="position:absolute;margin-left:35pt;margin-top:259.731995pt;width:439.9pt;height:29.8pt;mso-position-horizontal-relative:page;mso-position-vertical-relative:page;z-index:-21733376" type="#_x0000_t202" id="docshape886" filled="false" stroked="false">
            <v:textbox inset="0,0,0,0">
              <w:txbxContent>
                <w:p>
                  <w:pPr>
                    <w:spacing w:before="15"/>
                    <w:ind w:left="20" w:right="0" w:firstLine="0"/>
                    <w:jc w:val="left"/>
                    <w:rPr>
                      <w:rFonts w:ascii="Century Gothic"/>
                      <w:b/>
                      <w:sz w:val="24"/>
                    </w:rPr>
                  </w:pPr>
                  <w:r>
                    <w:rPr>
                      <w:rFonts w:ascii="Century Gothic"/>
                      <w:b/>
                      <w:color w:val="3953A4"/>
                      <w:w w:val="110"/>
                      <w:sz w:val="24"/>
                    </w:rPr>
                    <w:t>Nursing</w:t>
                  </w:r>
                  <w:r>
                    <w:rPr>
                      <w:rFonts w:ascii="Century Gothic"/>
                      <w:b/>
                      <w:color w:val="3953A4"/>
                      <w:spacing w:val="55"/>
                      <w:w w:val="110"/>
                      <w:sz w:val="24"/>
                    </w:rPr>
                    <w:t> </w:t>
                  </w:r>
                  <w:r>
                    <w:rPr>
                      <w:rFonts w:ascii="Century Gothic"/>
                      <w:b/>
                      <w:color w:val="3953A4"/>
                      <w:spacing w:val="-2"/>
                      <w:w w:val="110"/>
                      <w:sz w:val="24"/>
                    </w:rPr>
                    <w:t>homes</w:t>
                  </w:r>
                </w:p>
                <w:p>
                  <w:pPr>
                    <w:pStyle w:val="BodyText"/>
                    <w:spacing w:before="5"/>
                    <w:ind w:left="20"/>
                  </w:pPr>
                  <w:r>
                    <w:rPr>
                      <w:color w:val="231F20"/>
                      <w:w w:val="80"/>
                    </w:rPr>
                    <w:t>These</w:t>
                  </w:r>
                  <w:r>
                    <w:rPr>
                      <w:color w:val="231F20"/>
                      <w:spacing w:val="-3"/>
                      <w:w w:val="80"/>
                    </w:rPr>
                    <w:t> </w:t>
                  </w:r>
                  <w:r>
                    <w:rPr>
                      <w:color w:val="231F20"/>
                      <w:w w:val="80"/>
                    </w:rPr>
                    <w:t>facilities</w:t>
                  </w:r>
                  <w:r>
                    <w:rPr>
                      <w:color w:val="231F20"/>
                      <w:spacing w:val="-3"/>
                      <w:w w:val="80"/>
                    </w:rPr>
                    <w:t> </w:t>
                  </w:r>
                  <w:r>
                    <w:rPr>
                      <w:color w:val="231F20"/>
                      <w:w w:val="80"/>
                    </w:rPr>
                    <w:t>provide</w:t>
                  </w:r>
                  <w:r>
                    <w:rPr>
                      <w:color w:val="231F20"/>
                      <w:spacing w:val="-2"/>
                      <w:w w:val="80"/>
                    </w:rPr>
                    <w:t> </w:t>
                  </w:r>
                  <w:r>
                    <w:rPr>
                      <w:color w:val="231F20"/>
                      <w:w w:val="80"/>
                    </w:rPr>
                    <w:t>services</w:t>
                  </w:r>
                  <w:r>
                    <w:rPr>
                      <w:color w:val="231F20"/>
                      <w:spacing w:val="-3"/>
                      <w:w w:val="80"/>
                    </w:rPr>
                    <w:t> </w:t>
                  </w:r>
                  <w:r>
                    <w:rPr>
                      <w:color w:val="231F20"/>
                      <w:w w:val="80"/>
                    </w:rPr>
                    <w:t>and</w:t>
                  </w:r>
                  <w:r>
                    <w:rPr>
                      <w:color w:val="231F20"/>
                      <w:spacing w:val="-3"/>
                      <w:w w:val="80"/>
                    </w:rPr>
                    <w:t> </w:t>
                  </w:r>
                  <w:r>
                    <w:rPr>
                      <w:color w:val="231F20"/>
                      <w:w w:val="80"/>
                    </w:rPr>
                    <w:t>supports</w:t>
                  </w:r>
                  <w:r>
                    <w:rPr>
                      <w:color w:val="231F20"/>
                      <w:spacing w:val="-2"/>
                      <w:w w:val="80"/>
                    </w:rPr>
                    <w:t> </w:t>
                  </w:r>
                  <w:r>
                    <w:rPr>
                      <w:color w:val="231F20"/>
                      <w:w w:val="80"/>
                    </w:rPr>
                    <w:t>to</w:t>
                  </w:r>
                  <w:r>
                    <w:rPr>
                      <w:color w:val="231F20"/>
                      <w:spacing w:val="-3"/>
                      <w:w w:val="80"/>
                    </w:rPr>
                    <w:t> </w:t>
                  </w:r>
                  <w:r>
                    <w:rPr>
                      <w:color w:val="231F20"/>
                      <w:w w:val="80"/>
                    </w:rPr>
                    <w:t>people</w:t>
                  </w:r>
                  <w:r>
                    <w:rPr>
                      <w:color w:val="231F20"/>
                      <w:spacing w:val="-2"/>
                      <w:w w:val="80"/>
                    </w:rPr>
                    <w:t> </w:t>
                  </w:r>
                  <w:r>
                    <w:rPr>
                      <w:color w:val="231F20"/>
                      <w:w w:val="80"/>
                    </w:rPr>
                    <w:t>who</w:t>
                  </w:r>
                  <w:r>
                    <w:rPr>
                      <w:color w:val="231F20"/>
                      <w:spacing w:val="-3"/>
                      <w:w w:val="80"/>
                    </w:rPr>
                    <w:t> </w:t>
                  </w:r>
                  <w:r>
                    <w:rPr>
                      <w:color w:val="231F20"/>
                      <w:w w:val="80"/>
                    </w:rPr>
                    <w:t>need</w:t>
                  </w:r>
                  <w:r>
                    <w:rPr>
                      <w:color w:val="231F20"/>
                      <w:spacing w:val="-3"/>
                      <w:w w:val="80"/>
                    </w:rPr>
                    <w:t> </w:t>
                  </w:r>
                  <w:r>
                    <w:rPr>
                      <w:color w:val="231F20"/>
                      <w:w w:val="80"/>
                    </w:rPr>
                    <w:t>round-the-clock</w:t>
                  </w:r>
                  <w:r>
                    <w:rPr>
                      <w:color w:val="231F20"/>
                      <w:spacing w:val="-2"/>
                      <w:w w:val="80"/>
                    </w:rPr>
                    <w:t> </w:t>
                  </w:r>
                  <w:r>
                    <w:rPr>
                      <w:color w:val="231F20"/>
                      <w:w w:val="80"/>
                    </w:rPr>
                    <w:t>nursing</w:t>
                  </w:r>
                  <w:r>
                    <w:rPr>
                      <w:color w:val="231F20"/>
                      <w:spacing w:val="-3"/>
                      <w:w w:val="80"/>
                    </w:rPr>
                    <w:t> </w:t>
                  </w:r>
                  <w:r>
                    <w:rPr>
                      <w:color w:val="231F20"/>
                      <w:w w:val="80"/>
                    </w:rPr>
                    <w:t>care</w:t>
                  </w:r>
                  <w:r>
                    <w:rPr>
                      <w:color w:val="231F20"/>
                      <w:spacing w:val="-2"/>
                      <w:w w:val="80"/>
                    </w:rPr>
                    <w:t> </w:t>
                  </w:r>
                  <w:r>
                    <w:rPr>
                      <w:color w:val="231F20"/>
                      <w:w w:val="80"/>
                    </w:rPr>
                    <w:t>or</w:t>
                  </w:r>
                  <w:r>
                    <w:rPr>
                      <w:color w:val="231F20"/>
                      <w:spacing w:val="-3"/>
                      <w:w w:val="80"/>
                    </w:rPr>
                    <w:t> </w:t>
                  </w:r>
                  <w:r>
                    <w:rPr>
                      <w:color w:val="231F20"/>
                      <w:spacing w:val="-2"/>
                      <w:w w:val="80"/>
                    </w:rPr>
                    <w:t>supervision,</w:t>
                  </w:r>
                </w:p>
              </w:txbxContent>
            </v:textbox>
            <w10:wrap type="none"/>
          </v:shape>
        </w:pict>
      </w:r>
      <w:r>
        <w:rPr/>
        <w:pict>
          <v:shape style="position:absolute;margin-left:35pt;margin-top:300.681pt;width:531.550pt;height:81.25pt;mso-position-horizontal-relative:page;mso-position-vertical-relative:page;z-index:-21732864" type="#_x0000_t202" id="docshape887" filled="false" stroked="false">
            <v:textbox inset="0,0,0,0">
              <w:txbxContent>
                <w:p>
                  <w:pPr>
                    <w:pStyle w:val="BodyText"/>
                    <w:spacing w:line="247" w:lineRule="auto" w:before="23"/>
                    <w:ind w:left="20"/>
                  </w:pPr>
                  <w:r>
                    <w:rPr>
                      <w:color w:val="231F20"/>
                      <w:w w:val="80"/>
                    </w:rPr>
                    <w:t>Nursing</w:t>
                  </w:r>
                  <w:r>
                    <w:rPr>
                      <w:color w:val="231F20"/>
                      <w:spacing w:val="-3"/>
                      <w:w w:val="80"/>
                    </w:rPr>
                    <w:t> </w:t>
                  </w:r>
                  <w:r>
                    <w:rPr>
                      <w:color w:val="231F20"/>
                      <w:w w:val="80"/>
                    </w:rPr>
                    <w:t>homes</w:t>
                  </w:r>
                  <w:r>
                    <w:rPr>
                      <w:color w:val="231F20"/>
                      <w:spacing w:val="-3"/>
                      <w:w w:val="80"/>
                    </w:rPr>
                    <w:t> </w:t>
                  </w:r>
                  <w:r>
                    <w:rPr>
                      <w:color w:val="231F20"/>
                      <w:w w:val="80"/>
                    </w:rPr>
                    <w:t>provide</w:t>
                  </w:r>
                  <w:r>
                    <w:rPr>
                      <w:color w:val="231F20"/>
                      <w:spacing w:val="-3"/>
                      <w:w w:val="80"/>
                    </w:rPr>
                    <w:t> </w:t>
                  </w:r>
                  <w:r>
                    <w:rPr>
                      <w:color w:val="231F20"/>
                      <w:w w:val="80"/>
                    </w:rPr>
                    <w:t>a</w:t>
                  </w:r>
                  <w:r>
                    <w:rPr>
                      <w:color w:val="231F20"/>
                      <w:spacing w:val="-3"/>
                      <w:w w:val="80"/>
                    </w:rPr>
                    <w:t> </w:t>
                  </w:r>
                  <w:r>
                    <w:rPr>
                      <w:color w:val="231F20"/>
                      <w:w w:val="80"/>
                    </w:rPr>
                    <w:t>standard</w:t>
                  </w:r>
                  <w:r>
                    <w:rPr>
                      <w:color w:val="231F20"/>
                      <w:spacing w:val="-3"/>
                      <w:w w:val="80"/>
                    </w:rPr>
                    <w:t> </w:t>
                  </w:r>
                  <w:r>
                    <w:rPr>
                      <w:color w:val="231F20"/>
                      <w:w w:val="80"/>
                    </w:rPr>
                    <w:t>set</w:t>
                  </w:r>
                  <w:r>
                    <w:rPr>
                      <w:color w:val="231F20"/>
                      <w:spacing w:val="-3"/>
                      <w:w w:val="80"/>
                    </w:rPr>
                    <w:t> </w:t>
                  </w:r>
                  <w:r>
                    <w:rPr>
                      <w:color w:val="231F20"/>
                      <w:w w:val="80"/>
                    </w:rPr>
                    <w:t>of</w:t>
                  </w:r>
                  <w:r>
                    <w:rPr>
                      <w:color w:val="231F20"/>
                      <w:spacing w:val="-3"/>
                      <w:w w:val="80"/>
                    </w:rPr>
                    <w:t> </w:t>
                  </w:r>
                  <w:r>
                    <w:rPr>
                      <w:color w:val="231F20"/>
                      <w:w w:val="80"/>
                    </w:rPr>
                    <w:t>core</w:t>
                  </w:r>
                  <w:r>
                    <w:rPr>
                      <w:color w:val="231F20"/>
                      <w:spacing w:val="-3"/>
                      <w:w w:val="80"/>
                    </w:rPr>
                    <w:t> </w:t>
                  </w:r>
                  <w:r>
                    <w:rPr>
                      <w:color w:val="231F20"/>
                      <w:w w:val="80"/>
                    </w:rPr>
                    <w:t>services</w:t>
                  </w:r>
                  <w:r>
                    <w:rPr>
                      <w:color w:val="231F20"/>
                      <w:spacing w:val="-3"/>
                      <w:w w:val="80"/>
                    </w:rPr>
                    <w:t> </w:t>
                  </w:r>
                  <w:r>
                    <w:rPr>
                      <w:color w:val="231F20"/>
                      <w:w w:val="80"/>
                    </w:rPr>
                    <w:t>that</w:t>
                  </w:r>
                  <w:r>
                    <w:rPr>
                      <w:color w:val="231F20"/>
                      <w:spacing w:val="-3"/>
                      <w:w w:val="80"/>
                    </w:rPr>
                    <w:t> </w:t>
                  </w:r>
                  <w:r>
                    <w:rPr>
                      <w:color w:val="231F20"/>
                      <w:w w:val="80"/>
                    </w:rPr>
                    <w:t>include:</w:t>
                  </w:r>
                  <w:r>
                    <w:rPr>
                      <w:color w:val="231F20"/>
                      <w:spacing w:val="-3"/>
                      <w:w w:val="80"/>
                    </w:rPr>
                    <w:t> </w:t>
                  </w:r>
                  <w:r>
                    <w:rPr>
                      <w:color w:val="231F20"/>
                      <w:w w:val="80"/>
                    </w:rPr>
                    <w:t>room</w:t>
                  </w:r>
                  <w:r>
                    <w:rPr>
                      <w:color w:val="231F20"/>
                      <w:spacing w:val="-3"/>
                      <w:w w:val="80"/>
                    </w:rPr>
                    <w:t> </w:t>
                  </w:r>
                  <w:r>
                    <w:rPr>
                      <w:color w:val="231F20"/>
                      <w:w w:val="80"/>
                    </w:rPr>
                    <w:t>and</w:t>
                  </w:r>
                  <w:r>
                    <w:rPr>
                      <w:color w:val="231F20"/>
                      <w:spacing w:val="-3"/>
                      <w:w w:val="80"/>
                    </w:rPr>
                    <w:t> </w:t>
                  </w:r>
                  <w:r>
                    <w:rPr>
                      <w:color w:val="231F20"/>
                      <w:w w:val="80"/>
                    </w:rPr>
                    <w:t>board,</w:t>
                  </w:r>
                  <w:r>
                    <w:rPr>
                      <w:color w:val="231F20"/>
                      <w:spacing w:val="-3"/>
                      <w:w w:val="80"/>
                    </w:rPr>
                    <w:t> </w:t>
                  </w:r>
                  <w:r>
                    <w:rPr>
                      <w:color w:val="231F20"/>
                      <w:w w:val="80"/>
                    </w:rPr>
                    <w:t>personal</w:t>
                  </w:r>
                  <w:r>
                    <w:rPr>
                      <w:color w:val="231F20"/>
                      <w:spacing w:val="-3"/>
                      <w:w w:val="80"/>
                    </w:rPr>
                    <w:t> </w:t>
                  </w:r>
                  <w:r>
                    <w:rPr>
                      <w:color w:val="231F20"/>
                      <w:w w:val="80"/>
                    </w:rPr>
                    <w:t>care,</w:t>
                  </w:r>
                  <w:r>
                    <w:rPr>
                      <w:color w:val="231F20"/>
                      <w:spacing w:val="-3"/>
                      <w:w w:val="80"/>
                    </w:rPr>
                    <w:t> </w:t>
                  </w:r>
                  <w:r>
                    <w:rPr>
                      <w:color w:val="231F20"/>
                      <w:w w:val="80"/>
                    </w:rPr>
                    <w:t>nursing</w:t>
                  </w:r>
                  <w:r>
                    <w:rPr>
                      <w:color w:val="231F20"/>
                      <w:spacing w:val="-3"/>
                      <w:w w:val="80"/>
                    </w:rPr>
                    <w:t> </w:t>
                  </w:r>
                  <w:r>
                    <w:rPr>
                      <w:color w:val="231F20"/>
                      <w:w w:val="80"/>
                    </w:rPr>
                    <w:t>services,</w:t>
                  </w:r>
                  <w:r>
                    <w:rPr>
                      <w:color w:val="231F20"/>
                      <w:spacing w:val="-3"/>
                      <w:w w:val="80"/>
                    </w:rPr>
                    <w:t> </w:t>
                  </w:r>
                  <w:r>
                    <w:rPr>
                      <w:color w:val="231F20"/>
                      <w:w w:val="80"/>
                    </w:rPr>
                    <w:t>dietary</w:t>
                  </w:r>
                  <w:r>
                    <w:rPr>
                      <w:color w:val="231F20"/>
                      <w:spacing w:val="-3"/>
                      <w:w w:val="80"/>
                    </w:rPr>
                    <w:t> </w:t>
                  </w:r>
                  <w:r>
                    <w:rPr>
                      <w:color w:val="231F20"/>
                      <w:w w:val="80"/>
                    </w:rPr>
                    <w:t>services, social services, activities, housekeeping and maintenance. Nursing homes must also provide or arrange for therapy, such as physical therapy, occupational therapy or speech/language therapy; dental care; podiatry services; optometry services and transportation to medical appointments. Some nursing homes provide skilled nursing care and rehabilitation therapy after an injury or hospital stay.</w:t>
                  </w:r>
                </w:p>
                <w:p>
                  <w:pPr>
                    <w:pStyle w:val="BodyText"/>
                    <w:spacing w:line="247" w:lineRule="auto" w:before="3"/>
                    <w:ind w:left="20"/>
                  </w:pPr>
                  <w:r>
                    <w:rPr>
                      <w:color w:val="231F20"/>
                      <w:w w:val="80"/>
                    </w:rPr>
                    <w:t>Others</w:t>
                  </w:r>
                  <w:r>
                    <w:rPr>
                      <w:color w:val="231F20"/>
                      <w:spacing w:val="-2"/>
                      <w:w w:val="80"/>
                    </w:rPr>
                    <w:t> </w:t>
                  </w:r>
                  <w:r>
                    <w:rPr>
                      <w:color w:val="231F20"/>
                      <w:w w:val="80"/>
                    </w:rPr>
                    <w:t>may</w:t>
                  </w:r>
                  <w:r>
                    <w:rPr>
                      <w:color w:val="231F20"/>
                      <w:spacing w:val="-2"/>
                      <w:w w:val="80"/>
                    </w:rPr>
                    <w:t> </w:t>
                  </w:r>
                  <w:r>
                    <w:rPr>
                      <w:color w:val="231F20"/>
                      <w:w w:val="80"/>
                    </w:rPr>
                    <w:t>have</w:t>
                  </w:r>
                  <w:r>
                    <w:rPr>
                      <w:color w:val="231F20"/>
                      <w:spacing w:val="-2"/>
                      <w:w w:val="80"/>
                    </w:rPr>
                    <w:t> </w:t>
                  </w:r>
                  <w:r>
                    <w:rPr>
                      <w:color w:val="231F20"/>
                      <w:w w:val="80"/>
                    </w:rPr>
                    <w:t>a</w:t>
                  </w:r>
                  <w:r>
                    <w:rPr>
                      <w:color w:val="231F20"/>
                      <w:spacing w:val="-2"/>
                      <w:w w:val="80"/>
                    </w:rPr>
                    <w:t> </w:t>
                  </w:r>
                  <w:r>
                    <w:rPr>
                      <w:color w:val="231F20"/>
                      <w:w w:val="80"/>
                    </w:rPr>
                    <w:t>special</w:t>
                  </w:r>
                  <w:r>
                    <w:rPr>
                      <w:color w:val="231F20"/>
                      <w:spacing w:val="-2"/>
                      <w:w w:val="80"/>
                    </w:rPr>
                    <w:t> </w:t>
                  </w:r>
                  <w:r>
                    <w:rPr>
                      <w:color w:val="231F20"/>
                      <w:w w:val="80"/>
                    </w:rPr>
                    <w:t>unit</w:t>
                  </w:r>
                  <w:r>
                    <w:rPr>
                      <w:color w:val="231F20"/>
                      <w:spacing w:val="-2"/>
                      <w:w w:val="80"/>
                    </w:rPr>
                    <w:t> </w:t>
                  </w:r>
                  <w:r>
                    <w:rPr>
                      <w:color w:val="231F20"/>
                      <w:w w:val="80"/>
                    </w:rPr>
                    <w:t>for</w:t>
                  </w:r>
                  <w:r>
                    <w:rPr>
                      <w:color w:val="231F20"/>
                      <w:spacing w:val="-2"/>
                      <w:w w:val="80"/>
                    </w:rPr>
                    <w:t> </w:t>
                  </w:r>
                  <w:r>
                    <w:rPr>
                      <w:color w:val="231F20"/>
                      <w:w w:val="80"/>
                    </w:rPr>
                    <w:t>residents</w:t>
                  </w:r>
                  <w:r>
                    <w:rPr>
                      <w:color w:val="231F20"/>
                      <w:spacing w:val="-2"/>
                      <w:w w:val="80"/>
                    </w:rPr>
                    <w:t> </w:t>
                  </w:r>
                  <w:r>
                    <w:rPr>
                      <w:color w:val="231F20"/>
                      <w:w w:val="80"/>
                    </w:rPr>
                    <w:t>with</w:t>
                  </w:r>
                  <w:r>
                    <w:rPr>
                      <w:color w:val="231F20"/>
                      <w:spacing w:val="-2"/>
                      <w:w w:val="80"/>
                    </w:rPr>
                    <w:t> </w:t>
                  </w:r>
                  <w:r>
                    <w:rPr>
                      <w:color w:val="231F20"/>
                      <w:w w:val="80"/>
                    </w:rPr>
                    <w:t>Alzheimer's</w:t>
                  </w:r>
                  <w:r>
                    <w:rPr>
                      <w:color w:val="231F20"/>
                      <w:spacing w:val="-2"/>
                      <w:w w:val="80"/>
                    </w:rPr>
                    <w:t> </w:t>
                  </w:r>
                  <w:r>
                    <w:rPr>
                      <w:color w:val="231F20"/>
                      <w:w w:val="80"/>
                    </w:rPr>
                    <w:t>disease</w:t>
                  </w:r>
                  <w:r>
                    <w:rPr>
                      <w:color w:val="231F20"/>
                      <w:spacing w:val="-2"/>
                      <w:w w:val="80"/>
                    </w:rPr>
                    <w:t> </w:t>
                  </w:r>
                  <w:r>
                    <w:rPr>
                      <w:color w:val="231F20"/>
                      <w:w w:val="80"/>
                    </w:rPr>
                    <w:t>or</w:t>
                  </w:r>
                  <w:r>
                    <w:rPr>
                      <w:color w:val="231F20"/>
                      <w:spacing w:val="-2"/>
                      <w:w w:val="80"/>
                    </w:rPr>
                    <w:t> </w:t>
                  </w:r>
                  <w:r>
                    <w:rPr>
                      <w:color w:val="231F20"/>
                      <w:w w:val="80"/>
                    </w:rPr>
                    <w:t>another</w:t>
                  </w:r>
                  <w:r>
                    <w:rPr>
                      <w:color w:val="231F20"/>
                      <w:spacing w:val="-2"/>
                      <w:w w:val="80"/>
                    </w:rPr>
                    <w:t> </w:t>
                  </w:r>
                  <w:r>
                    <w:rPr>
                      <w:color w:val="231F20"/>
                      <w:w w:val="80"/>
                    </w:rPr>
                    <w:t>form</w:t>
                  </w:r>
                  <w:r>
                    <w:rPr>
                      <w:color w:val="231F20"/>
                      <w:spacing w:val="-2"/>
                      <w:w w:val="80"/>
                    </w:rPr>
                    <w:t> </w:t>
                  </w:r>
                  <w:r>
                    <w:rPr>
                      <w:color w:val="231F20"/>
                      <w:w w:val="80"/>
                    </w:rPr>
                    <w:t>of</w:t>
                  </w:r>
                  <w:r>
                    <w:rPr>
                      <w:color w:val="231F20"/>
                      <w:spacing w:val="-2"/>
                      <w:w w:val="80"/>
                    </w:rPr>
                    <w:t> </w:t>
                  </w:r>
                  <w:r>
                    <w:rPr>
                      <w:color w:val="231F20"/>
                      <w:w w:val="80"/>
                    </w:rPr>
                    <w:t>dementia.</w:t>
                  </w:r>
                  <w:r>
                    <w:rPr>
                      <w:color w:val="231F20"/>
                      <w:spacing w:val="-2"/>
                      <w:w w:val="80"/>
                    </w:rPr>
                    <w:t> </w:t>
                  </w:r>
                  <w:r>
                    <w:rPr>
                      <w:color w:val="231F20"/>
                      <w:w w:val="80"/>
                    </w:rPr>
                    <w:t>These</w:t>
                  </w:r>
                  <w:r>
                    <w:rPr>
                      <w:color w:val="231F20"/>
                      <w:spacing w:val="-2"/>
                      <w:w w:val="80"/>
                    </w:rPr>
                    <w:t> </w:t>
                  </w:r>
                  <w:r>
                    <w:rPr>
                      <w:color w:val="231F20"/>
                      <w:w w:val="80"/>
                    </w:rPr>
                    <w:t>units</w:t>
                  </w:r>
                  <w:r>
                    <w:rPr>
                      <w:color w:val="231F20"/>
                      <w:spacing w:val="-2"/>
                      <w:w w:val="80"/>
                    </w:rPr>
                    <w:t> </w:t>
                  </w:r>
                  <w:r>
                    <w:rPr>
                      <w:color w:val="231F20"/>
                      <w:w w:val="80"/>
                    </w:rPr>
                    <w:t>may</w:t>
                  </w:r>
                  <w:r>
                    <w:rPr>
                      <w:color w:val="231F20"/>
                      <w:spacing w:val="-2"/>
                      <w:w w:val="80"/>
                    </w:rPr>
                    <w:t> </w:t>
                  </w:r>
                  <w:r>
                    <w:rPr>
                      <w:color w:val="231F20"/>
                      <w:w w:val="80"/>
                    </w:rPr>
                    <w:t>be</w:t>
                  </w:r>
                  <w:r>
                    <w:rPr>
                      <w:color w:val="231F20"/>
                      <w:spacing w:val="-2"/>
                      <w:w w:val="80"/>
                    </w:rPr>
                    <w:t> </w:t>
                  </w:r>
                  <w:r>
                    <w:rPr>
                      <w:color w:val="231F20"/>
                      <w:w w:val="80"/>
                    </w:rPr>
                    <w:t>referred</w:t>
                  </w:r>
                  <w:r>
                    <w:rPr>
                      <w:color w:val="231F20"/>
                      <w:spacing w:val="-2"/>
                      <w:w w:val="80"/>
                    </w:rPr>
                    <w:t> </w:t>
                  </w:r>
                  <w:r>
                    <w:rPr>
                      <w:color w:val="231F20"/>
                      <w:w w:val="80"/>
                    </w:rPr>
                    <w:t>to</w:t>
                  </w:r>
                  <w:r>
                    <w:rPr>
                      <w:color w:val="231F20"/>
                      <w:spacing w:val="-2"/>
                      <w:w w:val="80"/>
                    </w:rPr>
                    <w:t> </w:t>
                  </w:r>
                  <w:r>
                    <w:rPr>
                      <w:color w:val="231F20"/>
                      <w:w w:val="80"/>
                    </w:rPr>
                    <w:t>as "memory care," dementia," "Alzheimer's" or "behavioral" units.</w:t>
                  </w:r>
                </w:p>
              </w:txbxContent>
            </v:textbox>
            <w10:wrap type="none"/>
          </v:shape>
        </w:pict>
      </w:r>
      <w:r>
        <w:rPr/>
        <w:pict>
          <v:shape style="position:absolute;margin-left:35pt;margin-top:393.080994pt;width:526.6pt;height:68.05pt;mso-position-horizontal-relative:page;mso-position-vertical-relative:page;z-index:-21732352" type="#_x0000_t202" id="docshape888" filled="false" stroked="false">
            <v:textbox inset="0,0,0,0">
              <w:txbxContent>
                <w:p>
                  <w:pPr>
                    <w:pStyle w:val="BodyText"/>
                    <w:spacing w:line="247" w:lineRule="auto" w:before="23"/>
                    <w:ind w:left="20"/>
                  </w:pPr>
                  <w:r>
                    <w:rPr>
                      <w:color w:val="231F20"/>
                      <w:w w:val="80"/>
                    </w:rPr>
                    <w:t>Individuals</w:t>
                  </w:r>
                  <w:r>
                    <w:rPr>
                      <w:color w:val="231F20"/>
                      <w:spacing w:val="-1"/>
                      <w:w w:val="80"/>
                    </w:rPr>
                    <w:t> </w:t>
                  </w:r>
                  <w:r>
                    <w:rPr>
                      <w:color w:val="231F20"/>
                      <w:w w:val="80"/>
                    </w:rPr>
                    <w:t>with</w:t>
                  </w:r>
                  <w:r>
                    <w:rPr>
                      <w:color w:val="231F20"/>
                      <w:spacing w:val="-1"/>
                      <w:w w:val="80"/>
                    </w:rPr>
                    <w:t> </w:t>
                  </w:r>
                  <w:r>
                    <w:rPr>
                      <w:color w:val="231F20"/>
                      <w:w w:val="80"/>
                    </w:rPr>
                    <w:t>mental</w:t>
                  </w:r>
                  <w:r>
                    <w:rPr>
                      <w:color w:val="231F20"/>
                      <w:spacing w:val="-1"/>
                      <w:w w:val="80"/>
                    </w:rPr>
                    <w:t> </w:t>
                  </w:r>
                  <w:r>
                    <w:rPr>
                      <w:color w:val="231F20"/>
                      <w:w w:val="80"/>
                    </w:rPr>
                    <w:t>illness</w:t>
                  </w:r>
                  <w:r>
                    <w:rPr>
                      <w:color w:val="231F20"/>
                      <w:spacing w:val="-1"/>
                      <w:w w:val="80"/>
                    </w:rPr>
                    <w:t> </w:t>
                  </w:r>
                  <w:r>
                    <w:rPr>
                      <w:color w:val="231F20"/>
                      <w:w w:val="80"/>
                    </w:rPr>
                    <w:t>are</w:t>
                  </w:r>
                  <w:r>
                    <w:rPr>
                      <w:color w:val="231F20"/>
                      <w:spacing w:val="-1"/>
                      <w:w w:val="80"/>
                    </w:rPr>
                    <w:t> </w:t>
                  </w:r>
                  <w:r>
                    <w:rPr>
                      <w:color w:val="231F20"/>
                      <w:w w:val="80"/>
                    </w:rPr>
                    <w:t>not</w:t>
                  </w:r>
                  <w:r>
                    <w:rPr>
                      <w:color w:val="231F20"/>
                      <w:spacing w:val="-1"/>
                      <w:w w:val="80"/>
                    </w:rPr>
                    <w:t> </w:t>
                  </w:r>
                  <w:r>
                    <w:rPr>
                      <w:color w:val="231F20"/>
                      <w:w w:val="80"/>
                    </w:rPr>
                    <w:t>eligible</w:t>
                  </w:r>
                  <w:r>
                    <w:rPr>
                      <w:color w:val="231F20"/>
                      <w:spacing w:val="-1"/>
                      <w:w w:val="80"/>
                    </w:rPr>
                    <w:t> </w:t>
                  </w:r>
                  <w:r>
                    <w:rPr>
                      <w:color w:val="231F20"/>
                      <w:w w:val="80"/>
                    </w:rPr>
                    <w:t>for</w:t>
                  </w:r>
                  <w:r>
                    <w:rPr>
                      <w:color w:val="231F20"/>
                      <w:spacing w:val="-1"/>
                      <w:w w:val="80"/>
                    </w:rPr>
                    <w:t> </w:t>
                  </w:r>
                  <w:r>
                    <w:rPr>
                      <w:color w:val="231F20"/>
                      <w:w w:val="80"/>
                    </w:rPr>
                    <w:t>nursing</w:t>
                  </w:r>
                  <w:r>
                    <w:rPr>
                      <w:color w:val="231F20"/>
                      <w:spacing w:val="-1"/>
                      <w:w w:val="80"/>
                    </w:rPr>
                    <w:t> </w:t>
                  </w:r>
                  <w:r>
                    <w:rPr>
                      <w:color w:val="231F20"/>
                      <w:w w:val="80"/>
                    </w:rPr>
                    <w:t>home</w:t>
                  </w:r>
                  <w:r>
                    <w:rPr>
                      <w:color w:val="231F20"/>
                      <w:spacing w:val="-1"/>
                      <w:w w:val="80"/>
                    </w:rPr>
                    <w:t> </w:t>
                  </w:r>
                  <w:r>
                    <w:rPr>
                      <w:color w:val="231F20"/>
                      <w:w w:val="80"/>
                    </w:rPr>
                    <w:t>care</w:t>
                  </w:r>
                  <w:r>
                    <w:rPr>
                      <w:color w:val="231F20"/>
                      <w:spacing w:val="-1"/>
                      <w:w w:val="80"/>
                    </w:rPr>
                    <w:t> </w:t>
                  </w:r>
                  <w:r>
                    <w:rPr>
                      <w:color w:val="231F20"/>
                      <w:w w:val="80"/>
                    </w:rPr>
                    <w:t>solely</w:t>
                  </w:r>
                  <w:r>
                    <w:rPr>
                      <w:color w:val="231F20"/>
                      <w:spacing w:val="-1"/>
                      <w:w w:val="80"/>
                    </w:rPr>
                    <w:t> </w:t>
                  </w:r>
                  <w:r>
                    <w:rPr>
                      <w:color w:val="231F20"/>
                      <w:w w:val="80"/>
                    </w:rPr>
                    <w:t>on</w:t>
                  </w:r>
                  <w:r>
                    <w:rPr>
                      <w:color w:val="231F20"/>
                      <w:spacing w:val="-1"/>
                      <w:w w:val="80"/>
                    </w:rPr>
                    <w:t> </w:t>
                  </w:r>
                  <w:r>
                    <w:rPr>
                      <w:color w:val="231F20"/>
                      <w:w w:val="80"/>
                    </w:rPr>
                    <w:t>the</w:t>
                  </w:r>
                  <w:r>
                    <w:rPr>
                      <w:color w:val="231F20"/>
                      <w:spacing w:val="-1"/>
                      <w:w w:val="80"/>
                    </w:rPr>
                    <w:t> </w:t>
                  </w:r>
                  <w:r>
                    <w:rPr>
                      <w:color w:val="231F20"/>
                      <w:w w:val="80"/>
                    </w:rPr>
                    <w:t>basis</w:t>
                  </w:r>
                  <w:r>
                    <w:rPr>
                      <w:color w:val="231F20"/>
                      <w:spacing w:val="-1"/>
                      <w:w w:val="80"/>
                    </w:rPr>
                    <w:t> </w:t>
                  </w:r>
                  <w:r>
                    <w:rPr>
                      <w:color w:val="231F20"/>
                      <w:w w:val="80"/>
                    </w:rPr>
                    <w:t>of</w:t>
                  </w:r>
                  <w:r>
                    <w:rPr>
                      <w:color w:val="231F20"/>
                      <w:spacing w:val="-1"/>
                      <w:w w:val="80"/>
                    </w:rPr>
                    <w:t> </w:t>
                  </w:r>
                  <w:r>
                    <w:rPr>
                      <w:color w:val="231F20"/>
                      <w:w w:val="80"/>
                    </w:rPr>
                    <w:t>their</w:t>
                  </w:r>
                  <w:r>
                    <w:rPr>
                      <w:color w:val="231F20"/>
                      <w:spacing w:val="-1"/>
                      <w:w w:val="80"/>
                    </w:rPr>
                    <w:t> </w:t>
                  </w:r>
                  <w:r>
                    <w:rPr>
                      <w:color w:val="231F20"/>
                      <w:w w:val="80"/>
                    </w:rPr>
                    <w:t>mental</w:t>
                  </w:r>
                  <w:r>
                    <w:rPr>
                      <w:color w:val="231F20"/>
                      <w:spacing w:val="-1"/>
                      <w:w w:val="80"/>
                    </w:rPr>
                    <w:t> </w:t>
                  </w:r>
                  <w:r>
                    <w:rPr>
                      <w:color w:val="231F20"/>
                      <w:w w:val="80"/>
                    </w:rPr>
                    <w:t>illness.</w:t>
                  </w:r>
                  <w:r>
                    <w:rPr>
                      <w:color w:val="231F20"/>
                      <w:spacing w:val="-1"/>
                      <w:w w:val="80"/>
                    </w:rPr>
                    <w:t> </w:t>
                  </w:r>
                  <w:r>
                    <w:rPr>
                      <w:color w:val="231F20"/>
                      <w:w w:val="80"/>
                    </w:rPr>
                    <w:t>They</w:t>
                  </w:r>
                  <w:r>
                    <w:rPr>
                      <w:color w:val="231F20"/>
                      <w:spacing w:val="-1"/>
                      <w:w w:val="80"/>
                    </w:rPr>
                    <w:t> </w:t>
                  </w:r>
                  <w:r>
                    <w:rPr>
                      <w:color w:val="231F20"/>
                      <w:w w:val="80"/>
                    </w:rPr>
                    <w:t>must</w:t>
                  </w:r>
                  <w:r>
                    <w:rPr>
                      <w:color w:val="231F20"/>
                      <w:spacing w:val="-1"/>
                      <w:w w:val="80"/>
                    </w:rPr>
                    <w:t> </w:t>
                  </w:r>
                  <w:r>
                    <w:rPr>
                      <w:color w:val="231F20"/>
                      <w:w w:val="80"/>
                    </w:rPr>
                    <w:t>also</w:t>
                  </w:r>
                  <w:r>
                    <w:rPr>
                      <w:color w:val="231F20"/>
                      <w:spacing w:val="-1"/>
                      <w:w w:val="80"/>
                    </w:rPr>
                    <w:t> </w:t>
                  </w:r>
                  <w:r>
                    <w:rPr>
                      <w:color w:val="231F20"/>
                      <w:w w:val="80"/>
                    </w:rPr>
                    <w:t>need the type of care provided by a nursing home – such as assistance with activities of daily living</w:t>
                  </w:r>
                  <w:r>
                    <w:rPr>
                      <w:color w:val="231F20"/>
                      <w:spacing w:val="40"/>
                    </w:rPr>
                    <w:t> </w:t>
                  </w:r>
                  <w:r>
                    <w:rPr>
                      <w:color w:val="231F20"/>
                      <w:w w:val="80"/>
                    </w:rPr>
                    <w:t>or care for a medical condition. A screening (PASRR – Pre-Admission Screening and Resident Review) is done to determine, among other things, if a person with a mental illness needs nursing home care. The purpose of the screening is to make sure someone is not admitted to or allowed to continue living in a nursing home when they could receive services and supports in the community.</w:t>
                  </w:r>
                </w:p>
              </w:txbxContent>
            </v:textbox>
            <w10:wrap type="none"/>
          </v:shape>
        </w:pict>
      </w:r>
      <w:r>
        <w:rPr/>
        <w:pict>
          <v:shape style="position:absolute;margin-left:170.772202pt;margin-top:735.14502pt;width:398.7pt;height:19.1pt;mso-position-horizontal-relative:page;mso-position-vertical-relative:page;z-index:-21731840" type="#_x0000_t202" id="docshape889"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11"/>
                      <w:sz w:val="14"/>
                    </w:rPr>
                    <w:t> </w:t>
                  </w:r>
                  <w:r>
                    <w:rPr>
                      <w:rFonts w:ascii="Calibri"/>
                      <w:color w:val="5B617B"/>
                      <w:sz w:val="14"/>
                    </w:rPr>
                    <w:t>7:</w:t>
                  </w:r>
                  <w:r>
                    <w:rPr>
                      <w:rFonts w:ascii="Calibri"/>
                      <w:color w:val="5B617B"/>
                      <w:spacing w:val="11"/>
                      <w:sz w:val="14"/>
                    </w:rPr>
                    <w:t> </w:t>
                  </w:r>
                  <w:r>
                    <w:rPr>
                      <w:rFonts w:ascii="Calibri"/>
                      <w:color w:val="5B617B"/>
                      <w:sz w:val="14"/>
                    </w:rPr>
                    <w:t>LONG-TERM</w:t>
                  </w:r>
                  <w:r>
                    <w:rPr>
                      <w:rFonts w:ascii="Calibri"/>
                      <w:color w:val="5B617B"/>
                      <w:spacing w:val="12"/>
                      <w:sz w:val="14"/>
                    </w:rPr>
                    <w:t> </w:t>
                  </w:r>
                  <w:r>
                    <w:rPr>
                      <w:rFonts w:ascii="Calibri"/>
                      <w:color w:val="5B617B"/>
                      <w:sz w:val="14"/>
                    </w:rPr>
                    <w:t>SERVICES</w:t>
                  </w:r>
                  <w:r>
                    <w:rPr>
                      <w:rFonts w:ascii="Calibri"/>
                      <w:color w:val="5B617B"/>
                      <w:spacing w:val="11"/>
                      <w:sz w:val="14"/>
                    </w:rPr>
                    <w:t> </w:t>
                  </w:r>
                  <w:r>
                    <w:rPr>
                      <w:rFonts w:ascii="Calibri"/>
                      <w:color w:val="5B617B"/>
                      <w:sz w:val="14"/>
                    </w:rPr>
                    <w:t>AND</w:t>
                  </w:r>
                  <w:r>
                    <w:rPr>
                      <w:rFonts w:ascii="Calibri"/>
                      <w:color w:val="5B617B"/>
                      <w:spacing w:val="12"/>
                      <w:sz w:val="14"/>
                    </w:rPr>
                    <w:t> </w:t>
                  </w:r>
                  <w:r>
                    <w:rPr>
                      <w:rFonts w:ascii="Calibri"/>
                      <w:color w:val="5B617B"/>
                      <w:sz w:val="14"/>
                    </w:rPr>
                    <w:t>SUPPORTS</w:t>
                  </w:r>
                  <w:r>
                    <w:rPr>
                      <w:rFonts w:ascii="Calibri"/>
                      <w:color w:val="5B617B"/>
                      <w:spacing w:val="11"/>
                      <w:sz w:val="14"/>
                    </w:rPr>
                    <w:t> </w:t>
                  </w:r>
                  <w:r>
                    <w:rPr>
                      <w:rFonts w:ascii="Calibri"/>
                      <w:color w:val="5B617B"/>
                      <w:sz w:val="14"/>
                    </w:rPr>
                    <w:t>IN</w:t>
                  </w:r>
                  <w:r>
                    <w:rPr>
                      <w:rFonts w:ascii="Calibri"/>
                      <w:color w:val="5B617B"/>
                      <w:spacing w:val="12"/>
                      <w:sz w:val="14"/>
                    </w:rPr>
                    <w:t> </w:t>
                  </w:r>
                  <w:r>
                    <w:rPr>
                      <w:rFonts w:ascii="Calibri"/>
                      <w:color w:val="5B617B"/>
                      <w:sz w:val="14"/>
                    </w:rPr>
                    <w:t>RESIDENTIAL</w:t>
                  </w:r>
                  <w:r>
                    <w:rPr>
                      <w:rFonts w:ascii="Calibri"/>
                      <w:color w:val="5B617B"/>
                      <w:spacing w:val="11"/>
                      <w:sz w:val="14"/>
                    </w:rPr>
                    <w:t> </w:t>
                  </w:r>
                  <w:r>
                    <w:rPr>
                      <w:rFonts w:ascii="Calibri"/>
                      <w:color w:val="5B617B"/>
                      <w:sz w:val="14"/>
                    </w:rPr>
                    <w:t>SETTINGS:</w:t>
                  </w:r>
                  <w:r>
                    <w:rPr>
                      <w:rFonts w:ascii="Calibri"/>
                      <w:color w:val="5B617B"/>
                      <w:spacing w:val="11"/>
                      <w:sz w:val="14"/>
                    </w:rPr>
                    <w:t> </w:t>
                  </w:r>
                  <w:r>
                    <w:rPr>
                      <w:rFonts w:ascii="Calibri"/>
                      <w:color w:val="5B617B"/>
                      <w:sz w:val="14"/>
                    </w:rPr>
                    <w:t>WHEN</w:t>
                  </w:r>
                  <w:r>
                    <w:rPr>
                      <w:rFonts w:ascii="Calibri"/>
                      <w:color w:val="5B617B"/>
                      <w:spacing w:val="12"/>
                      <w:sz w:val="14"/>
                    </w:rPr>
                    <w:t> </w:t>
                  </w:r>
                  <w:r>
                    <w:rPr>
                      <w:rFonts w:ascii="Calibri"/>
                      <w:color w:val="5B617B"/>
                      <w:sz w:val="14"/>
                    </w:rPr>
                    <w:t>24-HOUR</w:t>
                  </w:r>
                  <w:r>
                    <w:rPr>
                      <w:rFonts w:ascii="Calibri"/>
                      <w:color w:val="5B617B"/>
                      <w:spacing w:val="11"/>
                      <w:sz w:val="14"/>
                    </w:rPr>
                    <w:t> </w:t>
                  </w:r>
                  <w:r>
                    <w:rPr>
                      <w:rFonts w:ascii="Calibri"/>
                      <w:color w:val="5B617B"/>
                      <w:sz w:val="14"/>
                    </w:rPr>
                    <w:t>NURSING</w:t>
                  </w:r>
                  <w:r>
                    <w:rPr>
                      <w:rFonts w:ascii="Calibri"/>
                      <w:color w:val="5B617B"/>
                      <w:spacing w:val="12"/>
                      <w:sz w:val="14"/>
                    </w:rPr>
                    <w:t> </w:t>
                  </w:r>
                  <w:r>
                    <w:rPr>
                      <w:rFonts w:ascii="Calibri"/>
                      <w:color w:val="5B617B"/>
                      <w:sz w:val="14"/>
                    </w:rPr>
                    <w:t>SUPERVISION/CARE</w:t>
                  </w:r>
                  <w:r>
                    <w:rPr>
                      <w:rFonts w:ascii="Calibri"/>
                      <w:color w:val="5B617B"/>
                      <w:spacing w:val="11"/>
                      <w:sz w:val="14"/>
                    </w:rPr>
                    <w:t> </w:t>
                  </w:r>
                  <w:r>
                    <w:rPr>
                      <w:rFonts w:ascii="Calibri"/>
                      <w:color w:val="5B617B"/>
                      <w:sz w:val="14"/>
                    </w:rPr>
                    <w:t>IS</w:t>
                  </w:r>
                  <w:r>
                    <w:rPr>
                      <w:rFonts w:ascii="Calibri"/>
                      <w:color w:val="5B617B"/>
                      <w:spacing w:val="11"/>
                      <w:sz w:val="14"/>
                    </w:rPr>
                    <w:t> </w:t>
                  </w:r>
                  <w:r>
                    <w:rPr>
                      <w:rFonts w:ascii="Calibri"/>
                      <w:color w:val="5B617B"/>
                      <w:spacing w:val="-2"/>
                      <w:sz w:val="14"/>
                    </w:rPr>
                    <w:t>NEEDED</w:t>
                  </w:r>
                </w:p>
                <w:p>
                  <w:pPr>
                    <w:spacing w:line="169" w:lineRule="exact" w:before="0"/>
                    <w:ind w:left="4585"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731328" type="#_x0000_t202" id="docshape890" filled="false" stroked="false">
            <v:textbox inset="0,0,0,0">
              <w:txbxContent>
                <w:p>
                  <w:pPr>
                    <w:spacing w:before="26"/>
                    <w:ind w:left="20" w:right="0" w:firstLine="0"/>
                    <w:jc w:val="left"/>
                    <w:rPr>
                      <w:rFonts w:ascii="Calibri"/>
                      <w:sz w:val="18"/>
                    </w:rPr>
                  </w:pPr>
                  <w:r>
                    <w:rPr>
                      <w:rFonts w:ascii="Calibri"/>
                      <w:color w:val="5B617B"/>
                      <w:spacing w:val="-5"/>
                      <w:w w:val="95"/>
                      <w:sz w:val="18"/>
                    </w:rPr>
                    <w:t>13</w:t>
                  </w:r>
                </w:p>
              </w:txbxContent>
            </v:textbox>
            <w10:wrap type="none"/>
          </v:shape>
        </w:pict>
      </w:r>
      <w:r>
        <w:rPr/>
        <w:pict>
          <v:shape style="position:absolute;margin-left:83.350006pt;margin-top:499.799988pt;width:436.3pt;height:168.6pt;mso-position-horizontal-relative:page;mso-position-vertical-relative:page;z-index:-21730816" type="#_x0000_t202" id="docshape891" filled="false" stroked="false">
            <v:textbox inset="0,0,0,0">
              <w:txbxContent>
                <w:p>
                  <w:pPr>
                    <w:spacing w:before="47"/>
                    <w:ind w:left="119" w:right="0" w:firstLine="0"/>
                    <w:jc w:val="left"/>
                    <w:rPr>
                      <w:rFonts w:ascii="Century Gothic"/>
                      <w:b/>
                      <w:sz w:val="24"/>
                    </w:rPr>
                  </w:pPr>
                  <w:r>
                    <w:rPr>
                      <w:rFonts w:ascii="Century Gothic"/>
                      <w:b/>
                      <w:color w:val="3953A4"/>
                      <w:w w:val="110"/>
                      <w:sz w:val="24"/>
                    </w:rPr>
                    <w:t>Continuing</w:t>
                  </w:r>
                  <w:r>
                    <w:rPr>
                      <w:rFonts w:ascii="Century Gothic"/>
                      <w:b/>
                      <w:color w:val="3953A4"/>
                      <w:spacing w:val="4"/>
                      <w:w w:val="110"/>
                      <w:sz w:val="24"/>
                    </w:rPr>
                    <w:t> </w:t>
                  </w:r>
                  <w:r>
                    <w:rPr>
                      <w:rFonts w:ascii="Century Gothic"/>
                      <w:b/>
                      <w:color w:val="3953A4"/>
                      <w:w w:val="110"/>
                      <w:sz w:val="24"/>
                    </w:rPr>
                    <w:t>Care</w:t>
                  </w:r>
                  <w:r>
                    <w:rPr>
                      <w:rFonts w:ascii="Century Gothic"/>
                      <w:b/>
                      <w:color w:val="3953A4"/>
                      <w:spacing w:val="5"/>
                      <w:w w:val="110"/>
                      <w:sz w:val="24"/>
                    </w:rPr>
                    <w:t> </w:t>
                  </w:r>
                  <w:r>
                    <w:rPr>
                      <w:rFonts w:ascii="Century Gothic"/>
                      <w:b/>
                      <w:color w:val="3953A4"/>
                      <w:w w:val="110"/>
                      <w:sz w:val="24"/>
                    </w:rPr>
                    <w:t>Retirement</w:t>
                  </w:r>
                  <w:r>
                    <w:rPr>
                      <w:rFonts w:ascii="Century Gothic"/>
                      <w:b/>
                      <w:color w:val="3953A4"/>
                      <w:spacing w:val="5"/>
                      <w:w w:val="110"/>
                      <w:sz w:val="24"/>
                    </w:rPr>
                    <w:t> </w:t>
                  </w:r>
                  <w:r>
                    <w:rPr>
                      <w:rFonts w:ascii="Century Gothic"/>
                      <w:b/>
                      <w:color w:val="3953A4"/>
                      <w:spacing w:val="-2"/>
                      <w:w w:val="110"/>
                      <w:sz w:val="24"/>
                    </w:rPr>
                    <w:t>Communities</w:t>
                  </w:r>
                </w:p>
                <w:p>
                  <w:pPr>
                    <w:pStyle w:val="BodyText"/>
                    <w:spacing w:line="247" w:lineRule="auto" w:before="5"/>
                    <w:ind w:left="119" w:right="52"/>
                  </w:pPr>
                  <w:r>
                    <w:rPr>
                      <w:color w:val="231F20"/>
                      <w:w w:val="80"/>
                    </w:rPr>
                    <w:t>Continuing</w:t>
                  </w:r>
                  <w:r>
                    <w:rPr>
                      <w:color w:val="231F20"/>
                      <w:spacing w:val="-2"/>
                      <w:w w:val="80"/>
                    </w:rPr>
                    <w:t> </w:t>
                  </w:r>
                  <w:r>
                    <w:rPr>
                      <w:color w:val="231F20"/>
                      <w:w w:val="80"/>
                    </w:rPr>
                    <w:t>Care</w:t>
                  </w:r>
                  <w:r>
                    <w:rPr>
                      <w:color w:val="231F20"/>
                      <w:spacing w:val="-2"/>
                      <w:w w:val="80"/>
                    </w:rPr>
                    <w:t> </w:t>
                  </w:r>
                  <w:r>
                    <w:rPr>
                      <w:color w:val="231F20"/>
                      <w:w w:val="80"/>
                    </w:rPr>
                    <w:t>Retirement</w:t>
                  </w:r>
                  <w:r>
                    <w:rPr>
                      <w:color w:val="231F20"/>
                      <w:spacing w:val="-2"/>
                      <w:w w:val="80"/>
                    </w:rPr>
                    <w:t> </w:t>
                  </w:r>
                  <w:r>
                    <w:rPr>
                      <w:color w:val="231F20"/>
                      <w:w w:val="80"/>
                    </w:rPr>
                    <w:t>Communities</w:t>
                  </w:r>
                  <w:r>
                    <w:rPr>
                      <w:color w:val="231F20"/>
                      <w:spacing w:val="-2"/>
                      <w:w w:val="80"/>
                    </w:rPr>
                    <w:t> </w:t>
                  </w:r>
                  <w:r>
                    <w:rPr>
                      <w:color w:val="231F20"/>
                      <w:w w:val="80"/>
                    </w:rPr>
                    <w:t>(CCRCs)</w:t>
                  </w:r>
                  <w:r>
                    <w:rPr>
                      <w:color w:val="231F20"/>
                      <w:spacing w:val="-2"/>
                      <w:w w:val="80"/>
                    </w:rPr>
                    <w:t> </w:t>
                  </w:r>
                  <w:r>
                    <w:rPr>
                      <w:color w:val="231F20"/>
                      <w:w w:val="80"/>
                    </w:rPr>
                    <w:t>are</w:t>
                  </w:r>
                  <w:r>
                    <w:rPr>
                      <w:color w:val="231F20"/>
                      <w:spacing w:val="-2"/>
                      <w:w w:val="80"/>
                    </w:rPr>
                    <w:t> </w:t>
                  </w:r>
                  <w:r>
                    <w:rPr>
                      <w:color w:val="231F20"/>
                      <w:w w:val="80"/>
                    </w:rPr>
                    <w:t>housing</w:t>
                  </w:r>
                  <w:r>
                    <w:rPr>
                      <w:color w:val="231F20"/>
                      <w:spacing w:val="-2"/>
                      <w:w w:val="80"/>
                    </w:rPr>
                    <w:t> </w:t>
                  </w:r>
                  <w:r>
                    <w:rPr>
                      <w:color w:val="231F20"/>
                      <w:w w:val="80"/>
                    </w:rPr>
                    <w:t>communities</w:t>
                  </w:r>
                  <w:r>
                    <w:rPr>
                      <w:color w:val="231F20"/>
                      <w:spacing w:val="-2"/>
                      <w:w w:val="80"/>
                    </w:rPr>
                    <w:t> </w:t>
                  </w:r>
                  <w:r>
                    <w:rPr>
                      <w:color w:val="231F20"/>
                      <w:w w:val="80"/>
                    </w:rPr>
                    <w:t>that</w:t>
                  </w:r>
                  <w:r>
                    <w:rPr>
                      <w:color w:val="231F20"/>
                      <w:spacing w:val="-2"/>
                      <w:w w:val="80"/>
                    </w:rPr>
                    <w:t> </w:t>
                  </w:r>
                  <w:r>
                    <w:rPr>
                      <w:color w:val="231F20"/>
                      <w:w w:val="80"/>
                    </w:rPr>
                    <w:t>offer</w:t>
                  </w:r>
                  <w:r>
                    <w:rPr>
                      <w:color w:val="231F20"/>
                      <w:spacing w:val="-2"/>
                      <w:w w:val="80"/>
                    </w:rPr>
                    <w:t> </w:t>
                  </w:r>
                  <w:r>
                    <w:rPr>
                      <w:color w:val="231F20"/>
                      <w:w w:val="80"/>
                    </w:rPr>
                    <w:t>several</w:t>
                  </w:r>
                  <w:r>
                    <w:rPr>
                      <w:color w:val="231F20"/>
                      <w:spacing w:val="-2"/>
                      <w:w w:val="80"/>
                    </w:rPr>
                    <w:t> </w:t>
                  </w:r>
                  <w:r>
                    <w:rPr>
                      <w:color w:val="231F20"/>
                      <w:w w:val="80"/>
                    </w:rPr>
                    <w:t>levels</w:t>
                  </w:r>
                  <w:r>
                    <w:rPr>
                      <w:color w:val="231F20"/>
                      <w:spacing w:val="-2"/>
                      <w:w w:val="80"/>
                    </w:rPr>
                    <w:t> </w:t>
                  </w:r>
                  <w:r>
                    <w:rPr>
                      <w:color w:val="231F20"/>
                      <w:w w:val="80"/>
                    </w:rPr>
                    <w:t>of</w:t>
                  </w:r>
                  <w:r>
                    <w:rPr>
                      <w:color w:val="231F20"/>
                      <w:spacing w:val="-2"/>
                      <w:w w:val="80"/>
                    </w:rPr>
                    <w:t> </w:t>
                  </w:r>
                  <w:r>
                    <w:rPr>
                      <w:color w:val="231F20"/>
                      <w:w w:val="80"/>
                    </w:rPr>
                    <w:t>care in one location. Where people live depends on the level of care they need.</w:t>
                  </w:r>
                  <w:r>
                    <w:rPr>
                      <w:color w:val="231F20"/>
                      <w:spacing w:val="40"/>
                    </w:rPr>
                    <w:t> </w:t>
                  </w:r>
                  <w:r>
                    <w:rPr>
                      <w:color w:val="231F20"/>
                      <w:w w:val="80"/>
                    </w:rPr>
                    <w:t>In the same community, there may be individual homes or apartments for residents who still live on their own, an assisted living facility for people who need some help with daily care and a nursing home for those who require higher levels of care. Residents move from one level of care to another based on their needs but still stay within the CCRC </w:t>
                  </w:r>
                  <w:r>
                    <w:rPr>
                      <w:color w:val="231F20"/>
                      <w:w w:val="90"/>
                    </w:rPr>
                    <w:t>campus</w:t>
                  </w:r>
                  <w:r>
                    <w:rPr>
                      <w:color w:val="231F20"/>
                      <w:spacing w:val="-12"/>
                      <w:w w:val="90"/>
                    </w:rPr>
                    <w:t> </w:t>
                  </w:r>
                  <w:r>
                    <w:rPr>
                      <w:color w:val="231F20"/>
                      <w:w w:val="90"/>
                    </w:rPr>
                    <w:t>or</w:t>
                  </w:r>
                  <w:r>
                    <w:rPr>
                      <w:color w:val="231F20"/>
                      <w:spacing w:val="-11"/>
                      <w:w w:val="90"/>
                    </w:rPr>
                    <w:t> </w:t>
                  </w:r>
                  <w:r>
                    <w:rPr>
                      <w:color w:val="231F20"/>
                      <w:w w:val="90"/>
                    </w:rPr>
                    <w:t>location.</w:t>
                  </w:r>
                </w:p>
                <w:p>
                  <w:pPr>
                    <w:pStyle w:val="BodyText"/>
                    <w:spacing w:before="2"/>
                    <w:ind w:left="0"/>
                    <w:rPr>
                      <w:sz w:val="23"/>
                    </w:rPr>
                  </w:pPr>
                </w:p>
                <w:p>
                  <w:pPr>
                    <w:pStyle w:val="BodyText"/>
                    <w:spacing w:line="247" w:lineRule="auto" w:before="0"/>
                    <w:ind w:left="119" w:right="205"/>
                  </w:pPr>
                  <w:r>
                    <w:rPr>
                      <w:color w:val="231F20"/>
                      <w:w w:val="80"/>
                    </w:rPr>
                    <w:t>CCRCs generally charge a large payment before a person moves in (called an entry or entrance fee) and then</w:t>
                  </w:r>
                  <w:r>
                    <w:rPr>
                      <w:color w:val="231F20"/>
                      <w:spacing w:val="-4"/>
                      <w:w w:val="80"/>
                    </w:rPr>
                    <w:t> </w:t>
                  </w:r>
                  <w:r>
                    <w:rPr>
                      <w:color w:val="231F20"/>
                      <w:w w:val="80"/>
                    </w:rPr>
                    <w:t>charge</w:t>
                  </w:r>
                  <w:r>
                    <w:rPr>
                      <w:color w:val="231F20"/>
                      <w:spacing w:val="-4"/>
                      <w:w w:val="80"/>
                    </w:rPr>
                    <w:t> </w:t>
                  </w:r>
                  <w:r>
                    <w:rPr>
                      <w:color w:val="231F20"/>
                      <w:w w:val="80"/>
                    </w:rPr>
                    <w:t>monthly</w:t>
                  </w:r>
                  <w:r>
                    <w:rPr>
                      <w:color w:val="231F20"/>
                      <w:spacing w:val="-4"/>
                      <w:w w:val="80"/>
                    </w:rPr>
                    <w:t> </w:t>
                  </w:r>
                  <w:r>
                    <w:rPr>
                      <w:color w:val="231F20"/>
                      <w:w w:val="80"/>
                    </w:rPr>
                    <w:t>fees.</w:t>
                  </w:r>
                  <w:r>
                    <w:rPr>
                      <w:color w:val="231F20"/>
                      <w:spacing w:val="-4"/>
                      <w:w w:val="80"/>
                    </w:rPr>
                    <w:t> </w:t>
                  </w:r>
                  <w:r>
                    <w:rPr>
                      <w:color w:val="231F20"/>
                      <w:w w:val="80"/>
                    </w:rPr>
                    <w:t>The</w:t>
                  </w:r>
                  <w:r>
                    <w:rPr>
                      <w:color w:val="231F20"/>
                      <w:spacing w:val="-4"/>
                      <w:w w:val="80"/>
                    </w:rPr>
                    <w:t> </w:t>
                  </w:r>
                  <w:r>
                    <w:rPr>
                      <w:color w:val="231F20"/>
                      <w:w w:val="80"/>
                    </w:rPr>
                    <w:t>fees</w:t>
                  </w:r>
                  <w:r>
                    <w:rPr>
                      <w:color w:val="231F20"/>
                      <w:spacing w:val="-4"/>
                      <w:w w:val="80"/>
                    </w:rPr>
                    <w:t> </w:t>
                  </w:r>
                  <w:r>
                    <w:rPr>
                      <w:color w:val="231F20"/>
                      <w:w w:val="80"/>
                    </w:rPr>
                    <w:t>vary</w:t>
                  </w:r>
                  <w:r>
                    <w:rPr>
                      <w:color w:val="231F20"/>
                      <w:spacing w:val="-4"/>
                      <w:w w:val="80"/>
                    </w:rPr>
                    <w:t> </w:t>
                  </w:r>
                  <w:r>
                    <w:rPr>
                      <w:color w:val="231F20"/>
                      <w:w w:val="80"/>
                    </w:rPr>
                    <w:t>according</w:t>
                  </w:r>
                  <w:r>
                    <w:rPr>
                      <w:color w:val="231F20"/>
                      <w:spacing w:val="-4"/>
                      <w:w w:val="80"/>
                    </w:rPr>
                    <w:t> </w:t>
                  </w:r>
                  <w:r>
                    <w:rPr>
                      <w:color w:val="231F20"/>
                      <w:w w:val="80"/>
                    </w:rPr>
                    <w:t>to</w:t>
                  </w:r>
                  <w:r>
                    <w:rPr>
                      <w:color w:val="231F20"/>
                      <w:spacing w:val="-4"/>
                      <w:w w:val="80"/>
                    </w:rPr>
                    <w:t> </w:t>
                  </w:r>
                  <w:r>
                    <w:rPr>
                      <w:color w:val="231F20"/>
                      <w:w w:val="80"/>
                    </w:rPr>
                    <w:t>whether</w:t>
                  </w:r>
                  <w:r>
                    <w:rPr>
                      <w:color w:val="231F20"/>
                      <w:spacing w:val="-4"/>
                      <w:w w:val="80"/>
                    </w:rPr>
                    <w:t> </w:t>
                  </w:r>
                  <w:r>
                    <w:rPr>
                      <w:color w:val="231F20"/>
                      <w:w w:val="80"/>
                    </w:rPr>
                    <w:t>the</w:t>
                  </w:r>
                  <w:r>
                    <w:rPr>
                      <w:color w:val="231F20"/>
                      <w:spacing w:val="-4"/>
                      <w:w w:val="80"/>
                    </w:rPr>
                    <w:t> </w:t>
                  </w:r>
                  <w:r>
                    <w:rPr>
                      <w:color w:val="231F20"/>
                      <w:w w:val="80"/>
                    </w:rPr>
                    <w:t>resident</w:t>
                  </w:r>
                  <w:r>
                    <w:rPr>
                      <w:color w:val="231F20"/>
                      <w:spacing w:val="-4"/>
                      <w:w w:val="80"/>
                    </w:rPr>
                    <w:t> </w:t>
                  </w:r>
                  <w:r>
                    <w:rPr>
                      <w:color w:val="231F20"/>
                      <w:w w:val="80"/>
                    </w:rPr>
                    <w:t>owns</w:t>
                  </w:r>
                  <w:r>
                    <w:rPr>
                      <w:color w:val="231F20"/>
                      <w:spacing w:val="-4"/>
                      <w:w w:val="80"/>
                    </w:rPr>
                    <w:t> </w:t>
                  </w:r>
                  <w:r>
                    <w:rPr>
                      <w:color w:val="231F20"/>
                      <w:w w:val="80"/>
                    </w:rPr>
                    <w:t>or</w:t>
                  </w:r>
                  <w:r>
                    <w:rPr>
                      <w:color w:val="231F20"/>
                      <w:spacing w:val="-4"/>
                      <w:w w:val="80"/>
                    </w:rPr>
                    <w:t> </w:t>
                  </w:r>
                  <w:r>
                    <w:rPr>
                      <w:color w:val="231F20"/>
                      <w:w w:val="80"/>
                    </w:rPr>
                    <w:t>rents</w:t>
                  </w:r>
                  <w:r>
                    <w:rPr>
                      <w:color w:val="231F20"/>
                      <w:spacing w:val="-4"/>
                      <w:w w:val="80"/>
                    </w:rPr>
                    <w:t> </w:t>
                  </w:r>
                  <w:r>
                    <w:rPr>
                      <w:color w:val="231F20"/>
                      <w:w w:val="80"/>
                    </w:rPr>
                    <w:t>the</w:t>
                  </w:r>
                  <w:r>
                    <w:rPr>
                      <w:color w:val="231F20"/>
                      <w:spacing w:val="-4"/>
                      <w:w w:val="80"/>
                    </w:rPr>
                    <w:t> </w:t>
                  </w:r>
                  <w:r>
                    <w:rPr>
                      <w:color w:val="231F20"/>
                      <w:w w:val="80"/>
                    </w:rPr>
                    <w:t>living</w:t>
                  </w:r>
                  <w:r>
                    <w:rPr>
                      <w:color w:val="231F20"/>
                      <w:spacing w:val="-4"/>
                      <w:w w:val="80"/>
                    </w:rPr>
                    <w:t> </w:t>
                  </w:r>
                  <w:r>
                    <w:rPr>
                      <w:color w:val="231F20"/>
                      <w:w w:val="80"/>
                    </w:rPr>
                    <w:t>space; the size and location of the residence; the amenities chosen; whether the living space is for one or two individuals;</w:t>
                  </w:r>
                  <w:r>
                    <w:rPr>
                      <w:color w:val="231F20"/>
                      <w:spacing w:val="-5"/>
                      <w:w w:val="80"/>
                    </w:rPr>
                    <w:t> </w:t>
                  </w:r>
                  <w:r>
                    <w:rPr>
                      <w:color w:val="231F20"/>
                      <w:w w:val="80"/>
                    </w:rPr>
                    <w:t>the</w:t>
                  </w:r>
                  <w:r>
                    <w:rPr>
                      <w:color w:val="231F20"/>
                      <w:spacing w:val="-5"/>
                      <w:w w:val="80"/>
                    </w:rPr>
                    <w:t> </w:t>
                  </w:r>
                  <w:r>
                    <w:rPr>
                      <w:color w:val="231F20"/>
                      <w:w w:val="80"/>
                    </w:rPr>
                    <w:t>type</w:t>
                  </w:r>
                  <w:r>
                    <w:rPr>
                      <w:color w:val="231F20"/>
                      <w:spacing w:val="-5"/>
                      <w:w w:val="80"/>
                    </w:rPr>
                    <w:t> </w:t>
                  </w:r>
                  <w:r>
                    <w:rPr>
                      <w:color w:val="231F20"/>
                      <w:w w:val="80"/>
                    </w:rPr>
                    <w:t>of</w:t>
                  </w:r>
                  <w:r>
                    <w:rPr>
                      <w:color w:val="231F20"/>
                      <w:spacing w:val="-4"/>
                      <w:w w:val="80"/>
                    </w:rPr>
                    <w:t> </w:t>
                  </w:r>
                  <w:r>
                    <w:rPr>
                      <w:color w:val="231F20"/>
                      <w:w w:val="80"/>
                    </w:rPr>
                    <w:t>service</w:t>
                  </w:r>
                  <w:r>
                    <w:rPr>
                      <w:color w:val="231F20"/>
                      <w:spacing w:val="-5"/>
                      <w:w w:val="80"/>
                    </w:rPr>
                    <w:t> </w:t>
                  </w:r>
                  <w:r>
                    <w:rPr>
                      <w:color w:val="231F20"/>
                      <w:w w:val="80"/>
                    </w:rPr>
                    <w:t>contract</w:t>
                  </w:r>
                  <w:r>
                    <w:rPr>
                      <w:color w:val="231F20"/>
                      <w:spacing w:val="-5"/>
                      <w:w w:val="80"/>
                    </w:rPr>
                    <w:t> </w:t>
                  </w:r>
                  <w:r>
                    <w:rPr>
                      <w:color w:val="231F20"/>
                      <w:w w:val="80"/>
                    </w:rPr>
                    <w:t>chosen</w:t>
                  </w:r>
                  <w:r>
                    <w:rPr>
                      <w:color w:val="231F20"/>
                      <w:spacing w:val="-5"/>
                      <w:w w:val="80"/>
                    </w:rPr>
                    <w:t> </w:t>
                  </w:r>
                  <w:r>
                    <w:rPr>
                      <w:color w:val="231F20"/>
                      <w:w w:val="80"/>
                    </w:rPr>
                    <w:t>and</w:t>
                  </w:r>
                  <w:r>
                    <w:rPr>
                      <w:color w:val="231F20"/>
                      <w:spacing w:val="-4"/>
                      <w:w w:val="80"/>
                    </w:rPr>
                    <w:t> </w:t>
                  </w:r>
                  <w:r>
                    <w:rPr>
                      <w:color w:val="231F20"/>
                      <w:w w:val="80"/>
                    </w:rPr>
                    <w:t>the</w:t>
                  </w:r>
                  <w:r>
                    <w:rPr>
                      <w:color w:val="231F20"/>
                      <w:spacing w:val="-5"/>
                      <w:w w:val="80"/>
                    </w:rPr>
                    <w:t> </w:t>
                  </w:r>
                  <w:r>
                    <w:rPr>
                      <w:color w:val="231F20"/>
                      <w:w w:val="80"/>
                    </w:rPr>
                    <w:t>current</w:t>
                  </w:r>
                  <w:r>
                    <w:rPr>
                      <w:color w:val="231F20"/>
                      <w:spacing w:val="-5"/>
                      <w:w w:val="80"/>
                    </w:rPr>
                    <w:t> </w:t>
                  </w:r>
                  <w:r>
                    <w:rPr>
                      <w:color w:val="231F20"/>
                      <w:w w:val="80"/>
                    </w:rPr>
                    <w:t>risk</w:t>
                  </w:r>
                  <w:r>
                    <w:rPr>
                      <w:color w:val="231F20"/>
                      <w:spacing w:val="-5"/>
                      <w:w w:val="80"/>
                    </w:rPr>
                    <w:t> </w:t>
                  </w:r>
                  <w:r>
                    <w:rPr>
                      <w:color w:val="231F20"/>
                      <w:w w:val="80"/>
                    </w:rPr>
                    <w:t>for</w:t>
                  </w:r>
                  <w:r>
                    <w:rPr>
                      <w:color w:val="231F20"/>
                      <w:spacing w:val="-4"/>
                      <w:w w:val="80"/>
                    </w:rPr>
                    <w:t> </w:t>
                  </w:r>
                  <w:r>
                    <w:rPr>
                      <w:color w:val="231F20"/>
                      <w:w w:val="80"/>
                    </w:rPr>
                    <w:t>needing</w:t>
                  </w:r>
                  <w:r>
                    <w:rPr>
                      <w:color w:val="231F20"/>
                      <w:spacing w:val="-5"/>
                      <w:w w:val="80"/>
                    </w:rPr>
                    <w:t> </w:t>
                  </w:r>
                  <w:r>
                    <w:rPr>
                      <w:color w:val="231F20"/>
                      <w:w w:val="80"/>
                    </w:rPr>
                    <w:t>intensive,</w:t>
                  </w:r>
                  <w:r>
                    <w:rPr>
                      <w:color w:val="231F20"/>
                      <w:spacing w:val="-5"/>
                      <w:w w:val="80"/>
                    </w:rPr>
                    <w:t> </w:t>
                  </w:r>
                  <w:r>
                    <w:rPr>
                      <w:color w:val="231F20"/>
                      <w:w w:val="80"/>
                    </w:rPr>
                    <w:t>long-term</w:t>
                  </w:r>
                  <w:r>
                    <w:rPr>
                      <w:color w:val="231F20"/>
                      <w:spacing w:val="-5"/>
                      <w:w w:val="80"/>
                    </w:rPr>
                    <w:t> </w:t>
                  </w:r>
                  <w:r>
                    <w:rPr>
                      <w:color w:val="231F20"/>
                      <w:w w:val="80"/>
                    </w:rPr>
                    <w:t>care.</w:t>
                  </w:r>
                </w:p>
              </w:txbxContent>
            </v:textbox>
            <w10:wrap type="none"/>
          </v:shape>
        </w:pict>
      </w:r>
      <w:r>
        <w:rPr/>
        <w:pict>
          <v:shape style="position:absolute;margin-left:0pt;margin-top:0pt;width:600.9pt;height:74.650pt;mso-position-horizontal-relative:page;mso-position-vertical-relative:page;z-index:-21730304" type="#_x0000_t202" id="docshape892"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729792" type="#_x0000_t202" id="docshape893"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729280" type="#_x0000_t202" id="docshape894"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728768" type="#_x0000_t202" id="docshape895"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728256" type="#_x0000_t202" id="docshape896"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727744" type="#_x0000_t202" id="docshape897"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727232" type="#_x0000_t202" id="docshape898"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726720" type="#_x0000_t202" id="docshape899"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726208" type="#_x0000_t202" id="docshape900"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725696" type="#_x0000_t202" id="docshape901"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56.4pt;mso-position-horizontal-relative:page;mso-position-vertical-relative:page;z-index:-21725184" type="#_x0000_t202" id="docshape902"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724672" type="#_x0000_t202" id="docshape903"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724160" type="#_x0000_t202" id="docshape904"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723648" type="#_x0000_t202" id="docshape905"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723136" type="#_x0000_t202" id="docshape906"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722624" type="#_x0000_t202" id="docshape907"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722112" type="#_x0000_t202" id="docshape908"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721600" type="#_x0000_t202" id="docshape909"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721088" type="#_x0000_t202" id="docshape910"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720576" type="#_x0000_t202" id="docshape911"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720064" type="#_x0000_t202" id="docshape912"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719552" type="#_x0000_t202" id="docshape913"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719040" type="#_x0000_t202" id="docshape914"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718528" type="#_x0000_t202" id="docshape915"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718016" type="#_x0000_t202" id="docshape916"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717504" type="#_x0000_t202" id="docshape917"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716992" type="#_x0000_t202" id="docshape918"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716480" type="#_x0000_t202" id="docshape919" filled="false" stroked="false">
            <v:textbox inset="0,0,0,0">
              <w:txbxContent/>
            </v:textbox>
            <w10:wrap type="none"/>
          </v:shape>
        </w:pict>
      </w:r>
      <w:r>
        <w:rPr/>
        <w:pict>
          <v:shape style="position:absolute;margin-left:240.070999pt;margin-top:74.133003pt;width:26.9pt;height:12.4pt;mso-position-horizontal-relative:page;mso-position-vertical-relative:page;z-index:-21715968" type="#_x0000_t202" id="docshape920"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715456" type="#_x0000_t202" id="docshape921"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714944" type="#_x0000_t202" id="docshape922"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714432" type="#_x0000_t202" id="docshape923"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713920" type="#_x0000_t202" id="docshape924"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713408" type="#_x0000_t202" id="docshape925"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712896" type="#_x0000_t202" id="docshape926"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712384" type="#_x0000_t202" id="docshape927"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711872" type="#_x0000_t202" id="docshape928"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1711360" id="docshapegroup929" coordorigin="10840,14722" coordsize="450,549">
            <v:shape style="position:absolute;left:10903;top:15097;width:323;height:173" type="#_x0000_t75" id="docshape930" stroked="false">
              <v:imagedata r:id="rId45" o:title=""/>
            </v:shape>
            <v:shape style="position:absolute;left:10903;top:14783;width:323;height:302" type="#_x0000_t75" id="docshape931" stroked="false">
              <v:imagedata r:id="rId118" o:title=""/>
            </v:shape>
            <v:shape style="position:absolute;left:10839;top:14721;width:450;height:190" id="docshape932"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line style="position:absolute;mso-position-horizontal-relative:page;mso-position-vertical-relative:page;z-index:-21710848" from="36pt,707.400024pt" to="108pt,707.400024pt" stroked="true" strokeweight=".5pt" strokecolor="#231f20">
            <v:stroke dashstyle="solid"/>
            <w10:wrap type="none"/>
          </v:line>
        </w:pict>
      </w:r>
      <w:r>
        <w:rPr/>
        <w:pict>
          <v:shape style="position:absolute;margin-left:58.5pt;margin-top:405pt;width:486pt;height:94.8pt;mso-position-horizontal-relative:page;mso-position-vertical-relative:page;z-index:-21710336" id="docshape933" coordorigin="1170,8100" coordsize="9720,1896" path="m10650,8100l1410,8100,1271,8104,1200,8130,1174,8201,1170,8340,1170,9756,1174,9895,1200,9966,1271,9992,1410,9996,10650,9996,10789,9992,10860,9966,10886,9895,10890,9756,10890,8340,10886,8201,10860,8130,10789,8104,10650,8100xe" filled="true" fillcolor="#40ad49" stroked="false">
            <v:path arrowok="t"/>
            <v:fill type="solid"/>
            <w10:wrap type="none"/>
          </v:shape>
        </w:pict>
      </w:r>
      <w:r>
        <w:rPr/>
        <w:pict>
          <v:shape style="position:absolute;margin-left:35pt;margin-top:31.856001pt;width:508.35pt;height:56.2pt;mso-position-horizontal-relative:page;mso-position-vertical-relative:page;z-index:-21709824" type="#_x0000_t202" id="docshape934" filled="false" stroked="false">
            <v:textbox inset="0,0,0,0">
              <w:txbxContent>
                <w:p>
                  <w:pPr>
                    <w:spacing w:before="15"/>
                    <w:ind w:left="20" w:right="0" w:firstLine="0"/>
                    <w:jc w:val="left"/>
                    <w:rPr>
                      <w:rFonts w:ascii="Century Gothic"/>
                      <w:b/>
                      <w:sz w:val="24"/>
                    </w:rPr>
                  </w:pPr>
                  <w:r>
                    <w:rPr>
                      <w:rFonts w:ascii="Century Gothic"/>
                      <w:b/>
                      <w:color w:val="3953A4"/>
                      <w:w w:val="110"/>
                      <w:sz w:val="24"/>
                    </w:rPr>
                    <w:t>Therapeutic</w:t>
                  </w:r>
                  <w:r>
                    <w:rPr>
                      <w:rFonts w:ascii="Century Gothic"/>
                      <w:b/>
                      <w:color w:val="3953A4"/>
                      <w:spacing w:val="5"/>
                      <w:w w:val="110"/>
                      <w:sz w:val="24"/>
                    </w:rPr>
                    <w:t> </w:t>
                  </w:r>
                  <w:r>
                    <w:rPr>
                      <w:rFonts w:ascii="Century Gothic"/>
                      <w:b/>
                      <w:color w:val="3953A4"/>
                      <w:spacing w:val="-2"/>
                      <w:w w:val="110"/>
                      <w:sz w:val="24"/>
                    </w:rPr>
                    <w:t>communities</w:t>
                  </w:r>
                </w:p>
                <w:p>
                  <w:pPr>
                    <w:pStyle w:val="BodyText"/>
                    <w:spacing w:line="247" w:lineRule="auto" w:before="5"/>
                    <w:ind w:left="20"/>
                  </w:pPr>
                  <w:r>
                    <w:rPr>
                      <w:color w:val="231F20"/>
                      <w:w w:val="80"/>
                    </w:rPr>
                    <w:t>Therapeutic</w:t>
                  </w:r>
                  <w:r>
                    <w:rPr>
                      <w:color w:val="231F20"/>
                      <w:spacing w:val="-1"/>
                      <w:w w:val="80"/>
                    </w:rPr>
                    <w:t> </w:t>
                  </w:r>
                  <w:r>
                    <w:rPr>
                      <w:color w:val="231F20"/>
                      <w:w w:val="80"/>
                    </w:rPr>
                    <w:t>communities</w:t>
                  </w:r>
                  <w:r>
                    <w:rPr>
                      <w:color w:val="231F20"/>
                      <w:spacing w:val="-1"/>
                      <w:w w:val="80"/>
                    </w:rPr>
                    <w:t> </w:t>
                  </w:r>
                  <w:r>
                    <w:rPr>
                      <w:color w:val="231F20"/>
                      <w:w w:val="80"/>
                    </w:rPr>
                    <w:t>are</w:t>
                  </w:r>
                  <w:r>
                    <w:rPr>
                      <w:color w:val="231F20"/>
                      <w:spacing w:val="-1"/>
                      <w:w w:val="80"/>
                    </w:rPr>
                    <w:t> </w:t>
                  </w:r>
                  <w:r>
                    <w:rPr>
                      <w:color w:val="231F20"/>
                      <w:w w:val="80"/>
                    </w:rPr>
                    <w:t>long-term</w:t>
                  </w:r>
                  <w:r>
                    <w:rPr>
                      <w:color w:val="231F20"/>
                      <w:spacing w:val="-1"/>
                      <w:w w:val="80"/>
                    </w:rPr>
                    <w:t> </w:t>
                  </w:r>
                  <w:r>
                    <w:rPr>
                      <w:color w:val="231F20"/>
                      <w:w w:val="80"/>
                    </w:rPr>
                    <w:t>residential</w:t>
                  </w:r>
                  <w:r>
                    <w:rPr>
                      <w:color w:val="231F20"/>
                      <w:spacing w:val="-1"/>
                      <w:w w:val="80"/>
                    </w:rPr>
                    <w:t> </w:t>
                  </w:r>
                  <w:r>
                    <w:rPr>
                      <w:color w:val="231F20"/>
                      <w:w w:val="80"/>
                    </w:rPr>
                    <w:t>programs</w:t>
                  </w:r>
                  <w:r>
                    <w:rPr>
                      <w:color w:val="231F20"/>
                      <w:spacing w:val="-1"/>
                      <w:w w:val="80"/>
                    </w:rPr>
                    <w:t> </w:t>
                  </w:r>
                  <w:r>
                    <w:rPr>
                      <w:color w:val="231F20"/>
                      <w:w w:val="80"/>
                    </w:rPr>
                    <w:t>for</w:t>
                  </w:r>
                  <w:r>
                    <w:rPr>
                      <w:color w:val="231F20"/>
                      <w:spacing w:val="-1"/>
                      <w:w w:val="80"/>
                    </w:rPr>
                    <w:t> </w:t>
                  </w:r>
                  <w:r>
                    <w:rPr>
                      <w:color w:val="231F20"/>
                      <w:w w:val="80"/>
                    </w:rPr>
                    <w:t>persons</w:t>
                  </w:r>
                  <w:r>
                    <w:rPr>
                      <w:color w:val="231F20"/>
                      <w:spacing w:val="-1"/>
                      <w:w w:val="80"/>
                    </w:rPr>
                    <w:t> </w:t>
                  </w:r>
                  <w:r>
                    <w:rPr>
                      <w:color w:val="231F20"/>
                      <w:w w:val="80"/>
                    </w:rPr>
                    <w:t>with</w:t>
                  </w:r>
                  <w:r>
                    <w:rPr>
                      <w:color w:val="231F20"/>
                      <w:spacing w:val="-1"/>
                      <w:w w:val="80"/>
                    </w:rPr>
                    <w:t> </w:t>
                  </w:r>
                  <w:r>
                    <w:rPr>
                      <w:color w:val="231F20"/>
                      <w:w w:val="80"/>
                    </w:rPr>
                    <w:t>mental</w:t>
                  </w:r>
                  <w:r>
                    <w:rPr>
                      <w:color w:val="231F20"/>
                      <w:spacing w:val="-1"/>
                      <w:w w:val="80"/>
                    </w:rPr>
                    <w:t> </w:t>
                  </w:r>
                  <w:r>
                    <w:rPr>
                      <w:color w:val="231F20"/>
                      <w:w w:val="80"/>
                    </w:rPr>
                    <w:t>illness</w:t>
                  </w:r>
                  <w:r>
                    <w:rPr>
                      <w:color w:val="231F20"/>
                      <w:spacing w:val="-1"/>
                      <w:w w:val="80"/>
                    </w:rPr>
                    <w:t> </w:t>
                  </w:r>
                  <w:r>
                    <w:rPr>
                      <w:color w:val="231F20"/>
                      <w:w w:val="80"/>
                    </w:rPr>
                    <w:t>in</w:t>
                  </w:r>
                  <w:r>
                    <w:rPr>
                      <w:color w:val="231F20"/>
                      <w:spacing w:val="-1"/>
                      <w:w w:val="80"/>
                    </w:rPr>
                    <w:t> </w:t>
                  </w:r>
                  <w:r>
                    <w:rPr>
                      <w:color w:val="231F20"/>
                      <w:w w:val="80"/>
                    </w:rPr>
                    <w:t>which</w:t>
                  </w:r>
                  <w:r>
                    <w:rPr>
                      <w:color w:val="231F20"/>
                      <w:spacing w:val="-1"/>
                      <w:w w:val="80"/>
                    </w:rPr>
                    <w:t> </w:t>
                  </w:r>
                  <w:r>
                    <w:rPr>
                      <w:color w:val="231F20"/>
                      <w:w w:val="80"/>
                    </w:rPr>
                    <w:t>clients</w:t>
                  </w:r>
                  <w:r>
                    <w:rPr>
                      <w:color w:val="231F20"/>
                      <w:spacing w:val="-1"/>
                      <w:w w:val="80"/>
                    </w:rPr>
                    <w:t> </w:t>
                  </w:r>
                  <w:r>
                    <w:rPr>
                      <w:color w:val="231F20"/>
                      <w:w w:val="80"/>
                    </w:rPr>
                    <w:t>and</w:t>
                  </w:r>
                  <w:r>
                    <w:rPr>
                      <w:color w:val="231F20"/>
                      <w:spacing w:val="-1"/>
                      <w:w w:val="80"/>
                    </w:rPr>
                    <w:t> </w:t>
                  </w:r>
                  <w:r>
                    <w:rPr>
                      <w:color w:val="231F20"/>
                      <w:w w:val="80"/>
                    </w:rPr>
                    <w:t>therapists</w:t>
                  </w:r>
                  <w:r>
                    <w:rPr>
                      <w:color w:val="231F20"/>
                      <w:spacing w:val="-1"/>
                      <w:w w:val="80"/>
                    </w:rPr>
                    <w:t> </w:t>
                  </w:r>
                  <w:r>
                    <w:rPr>
                      <w:color w:val="231F20"/>
                      <w:w w:val="80"/>
                    </w:rPr>
                    <w:t>live together in a community. The program provides daily structure and includes therapy opportunities and practical activities. The approach is based on the idea that the community is healing, and people can help themselves and each other.</w:t>
                  </w:r>
                </w:p>
              </w:txbxContent>
            </v:textbox>
            <w10:wrap type="none"/>
          </v:shape>
        </w:pict>
      </w:r>
      <w:r>
        <w:rPr/>
        <w:pict>
          <v:shape style="position:absolute;margin-left:35pt;margin-top:99.056pt;width:522.9500pt;height:43pt;mso-position-horizontal-relative:page;mso-position-vertical-relative:page;z-index:-21709312" type="#_x0000_t202" id="docshape935" filled="false" stroked="false">
            <v:textbox inset="0,0,0,0">
              <w:txbxContent>
                <w:p>
                  <w:pPr>
                    <w:spacing w:before="15"/>
                    <w:ind w:left="20" w:right="0" w:firstLine="0"/>
                    <w:jc w:val="left"/>
                    <w:rPr>
                      <w:rFonts w:ascii="Century Gothic"/>
                      <w:b/>
                      <w:sz w:val="24"/>
                    </w:rPr>
                  </w:pPr>
                  <w:r>
                    <w:rPr>
                      <w:rFonts w:ascii="Century Gothic"/>
                      <w:b/>
                      <w:color w:val="3953A4"/>
                      <w:w w:val="105"/>
                      <w:sz w:val="24"/>
                    </w:rPr>
                    <w:t>Long-term</w:t>
                  </w:r>
                  <w:r>
                    <w:rPr>
                      <w:rFonts w:ascii="Century Gothic"/>
                      <w:b/>
                      <w:color w:val="3953A4"/>
                      <w:spacing w:val="29"/>
                      <w:w w:val="105"/>
                      <w:sz w:val="24"/>
                    </w:rPr>
                    <w:t> </w:t>
                  </w:r>
                  <w:r>
                    <w:rPr>
                      <w:rFonts w:ascii="Century Gothic"/>
                      <w:b/>
                      <w:color w:val="3953A4"/>
                      <w:w w:val="105"/>
                      <w:sz w:val="24"/>
                    </w:rPr>
                    <w:t>recovery</w:t>
                  </w:r>
                  <w:r>
                    <w:rPr>
                      <w:rFonts w:ascii="Century Gothic"/>
                      <w:b/>
                      <w:color w:val="3953A4"/>
                      <w:spacing w:val="30"/>
                      <w:w w:val="105"/>
                      <w:sz w:val="24"/>
                    </w:rPr>
                    <w:t> </w:t>
                  </w:r>
                  <w:r>
                    <w:rPr>
                      <w:rFonts w:ascii="Century Gothic"/>
                      <w:b/>
                      <w:color w:val="3953A4"/>
                      <w:spacing w:val="-2"/>
                      <w:w w:val="105"/>
                      <w:sz w:val="24"/>
                    </w:rPr>
                    <w:t>residences</w:t>
                  </w:r>
                </w:p>
                <w:p>
                  <w:pPr>
                    <w:pStyle w:val="BodyText"/>
                    <w:spacing w:line="247" w:lineRule="auto" w:before="5"/>
                    <w:ind w:left="20"/>
                  </w:pPr>
                  <w:r>
                    <w:rPr>
                      <w:color w:val="231F20"/>
                      <w:w w:val="80"/>
                    </w:rPr>
                    <w:t>These</w:t>
                  </w:r>
                  <w:r>
                    <w:rPr>
                      <w:color w:val="231F20"/>
                      <w:spacing w:val="-5"/>
                      <w:w w:val="80"/>
                    </w:rPr>
                    <w:t> </w:t>
                  </w:r>
                  <w:r>
                    <w:rPr>
                      <w:color w:val="231F20"/>
                      <w:w w:val="80"/>
                    </w:rPr>
                    <w:t>facilities</w:t>
                  </w:r>
                  <w:r>
                    <w:rPr>
                      <w:color w:val="231F20"/>
                      <w:spacing w:val="-5"/>
                      <w:w w:val="80"/>
                    </w:rPr>
                    <w:t> </w:t>
                  </w:r>
                  <w:r>
                    <w:rPr>
                      <w:color w:val="231F20"/>
                      <w:w w:val="80"/>
                    </w:rPr>
                    <w:t>for</w:t>
                  </w:r>
                  <w:r>
                    <w:rPr>
                      <w:color w:val="231F20"/>
                      <w:spacing w:val="-5"/>
                      <w:w w:val="80"/>
                    </w:rPr>
                    <w:t> </w:t>
                  </w:r>
                  <w:r>
                    <w:rPr>
                      <w:color w:val="231F20"/>
                      <w:w w:val="80"/>
                    </w:rPr>
                    <w:t>persons</w:t>
                  </w:r>
                  <w:r>
                    <w:rPr>
                      <w:color w:val="231F20"/>
                      <w:spacing w:val="-4"/>
                      <w:w w:val="80"/>
                    </w:rPr>
                    <w:t> </w:t>
                  </w:r>
                  <w:r>
                    <w:rPr>
                      <w:color w:val="231F20"/>
                      <w:w w:val="80"/>
                    </w:rPr>
                    <w:t>with</w:t>
                  </w:r>
                  <w:r>
                    <w:rPr>
                      <w:color w:val="231F20"/>
                      <w:spacing w:val="-5"/>
                      <w:w w:val="80"/>
                    </w:rPr>
                    <w:t> </w:t>
                  </w:r>
                  <w:r>
                    <w:rPr>
                      <w:color w:val="231F20"/>
                      <w:w w:val="80"/>
                    </w:rPr>
                    <w:t>mental</w:t>
                  </w:r>
                  <w:r>
                    <w:rPr>
                      <w:color w:val="231F20"/>
                      <w:spacing w:val="-5"/>
                      <w:w w:val="80"/>
                    </w:rPr>
                    <w:t> </w:t>
                  </w:r>
                  <w:r>
                    <w:rPr>
                      <w:color w:val="231F20"/>
                      <w:w w:val="80"/>
                    </w:rPr>
                    <w:t>illness</w:t>
                  </w:r>
                  <w:r>
                    <w:rPr>
                      <w:color w:val="231F20"/>
                      <w:spacing w:val="-4"/>
                      <w:w w:val="80"/>
                    </w:rPr>
                    <w:t> </w:t>
                  </w:r>
                  <w:r>
                    <w:rPr>
                      <w:color w:val="231F20"/>
                      <w:w w:val="80"/>
                    </w:rPr>
                    <w:t>offer</w:t>
                  </w:r>
                  <w:r>
                    <w:rPr>
                      <w:color w:val="231F20"/>
                      <w:spacing w:val="-5"/>
                      <w:w w:val="80"/>
                    </w:rPr>
                    <w:t> </w:t>
                  </w:r>
                  <w:r>
                    <w:rPr>
                      <w:color w:val="231F20"/>
                      <w:w w:val="80"/>
                    </w:rPr>
                    <w:t>support,</w:t>
                  </w:r>
                  <w:r>
                    <w:rPr>
                      <w:color w:val="231F20"/>
                      <w:spacing w:val="-5"/>
                      <w:w w:val="80"/>
                    </w:rPr>
                    <w:t> </w:t>
                  </w:r>
                  <w:r>
                    <w:rPr>
                      <w:color w:val="231F20"/>
                      <w:w w:val="80"/>
                    </w:rPr>
                    <w:t>structure</w:t>
                  </w:r>
                  <w:r>
                    <w:rPr>
                      <w:color w:val="231F20"/>
                      <w:spacing w:val="-5"/>
                      <w:w w:val="80"/>
                    </w:rPr>
                    <w:t> </w:t>
                  </w:r>
                  <w:r>
                    <w:rPr>
                      <w:color w:val="231F20"/>
                      <w:w w:val="80"/>
                    </w:rPr>
                    <w:t>and</w:t>
                  </w:r>
                  <w:r>
                    <w:rPr>
                      <w:color w:val="231F20"/>
                      <w:spacing w:val="-4"/>
                      <w:w w:val="80"/>
                    </w:rPr>
                    <w:t> </w:t>
                  </w:r>
                  <w:r>
                    <w:rPr>
                      <w:color w:val="231F20"/>
                      <w:w w:val="80"/>
                    </w:rPr>
                    <w:t>services.</w:t>
                  </w:r>
                  <w:r>
                    <w:rPr>
                      <w:color w:val="231F20"/>
                      <w:spacing w:val="-5"/>
                      <w:w w:val="80"/>
                    </w:rPr>
                    <w:t> </w:t>
                  </w:r>
                  <w:r>
                    <w:rPr>
                      <w:color w:val="231F20"/>
                      <w:w w:val="80"/>
                    </w:rPr>
                    <w:t>The</w:t>
                  </w:r>
                  <w:r>
                    <w:rPr>
                      <w:color w:val="231F20"/>
                      <w:spacing w:val="-5"/>
                      <w:w w:val="80"/>
                    </w:rPr>
                    <w:t> </w:t>
                  </w:r>
                  <w:r>
                    <w:rPr>
                      <w:color w:val="231F20"/>
                      <w:w w:val="80"/>
                    </w:rPr>
                    <w:t>goal</w:t>
                  </w:r>
                  <w:r>
                    <w:rPr>
                      <w:color w:val="231F20"/>
                      <w:spacing w:val="-4"/>
                      <w:w w:val="80"/>
                    </w:rPr>
                    <w:t> </w:t>
                  </w:r>
                  <w:r>
                    <w:rPr>
                      <w:color w:val="231F20"/>
                      <w:w w:val="80"/>
                    </w:rPr>
                    <w:t>of</w:t>
                  </w:r>
                  <w:r>
                    <w:rPr>
                      <w:color w:val="231F20"/>
                      <w:spacing w:val="-5"/>
                      <w:w w:val="80"/>
                    </w:rPr>
                    <w:t> </w:t>
                  </w:r>
                  <w:r>
                    <w:rPr>
                      <w:color w:val="231F20"/>
                      <w:w w:val="80"/>
                    </w:rPr>
                    <w:t>the</w:t>
                  </w:r>
                  <w:r>
                    <w:rPr>
                      <w:color w:val="231F20"/>
                      <w:spacing w:val="-5"/>
                      <w:w w:val="80"/>
                    </w:rPr>
                    <w:t> </w:t>
                  </w:r>
                  <w:r>
                    <w:rPr>
                      <w:color w:val="231F20"/>
                      <w:w w:val="80"/>
                    </w:rPr>
                    <w:t>facility</w:t>
                  </w:r>
                  <w:r>
                    <w:rPr>
                      <w:color w:val="231F20"/>
                      <w:spacing w:val="-5"/>
                      <w:w w:val="80"/>
                    </w:rPr>
                    <w:t> </w:t>
                  </w:r>
                  <w:r>
                    <w:rPr>
                      <w:color w:val="231F20"/>
                      <w:w w:val="80"/>
                    </w:rPr>
                    <w:t>is</w:t>
                  </w:r>
                  <w:r>
                    <w:rPr>
                      <w:color w:val="231F20"/>
                      <w:spacing w:val="-4"/>
                      <w:w w:val="80"/>
                    </w:rPr>
                    <w:t> </w:t>
                  </w:r>
                  <w:r>
                    <w:rPr>
                      <w:color w:val="231F20"/>
                      <w:w w:val="80"/>
                    </w:rPr>
                    <w:t>to</w:t>
                  </w:r>
                  <w:r>
                    <w:rPr>
                      <w:color w:val="231F20"/>
                      <w:spacing w:val="-5"/>
                      <w:w w:val="80"/>
                    </w:rPr>
                    <w:t> </w:t>
                  </w:r>
                  <w:r>
                    <w:rPr>
                      <w:color w:val="231F20"/>
                      <w:w w:val="80"/>
                    </w:rPr>
                    <w:t>help</w:t>
                  </w:r>
                  <w:r>
                    <w:rPr>
                      <w:color w:val="231F20"/>
                      <w:spacing w:val="-5"/>
                      <w:w w:val="80"/>
                    </w:rPr>
                    <w:t> </w:t>
                  </w:r>
                  <w:r>
                    <w:rPr>
                      <w:color w:val="231F20"/>
                      <w:w w:val="80"/>
                    </w:rPr>
                    <w:t>the</w:t>
                  </w:r>
                  <w:r>
                    <w:rPr>
                      <w:color w:val="231F20"/>
                      <w:spacing w:val="-4"/>
                      <w:w w:val="80"/>
                    </w:rPr>
                    <w:t> </w:t>
                  </w:r>
                  <w:r>
                    <w:rPr>
                      <w:color w:val="231F20"/>
                      <w:w w:val="80"/>
                    </w:rPr>
                    <w:t>individual </w:t>
                  </w:r>
                  <w:r>
                    <w:rPr>
                      <w:color w:val="231F20"/>
                      <w:w w:val="85"/>
                    </w:rPr>
                    <w:t>return</w:t>
                  </w:r>
                  <w:r>
                    <w:rPr>
                      <w:color w:val="231F20"/>
                      <w:spacing w:val="-9"/>
                      <w:w w:val="85"/>
                    </w:rPr>
                    <w:t> </w:t>
                  </w:r>
                  <w:r>
                    <w:rPr>
                      <w:color w:val="231F20"/>
                      <w:w w:val="85"/>
                    </w:rPr>
                    <w:t>to</w:t>
                  </w:r>
                  <w:r>
                    <w:rPr>
                      <w:color w:val="231F20"/>
                      <w:spacing w:val="-8"/>
                      <w:w w:val="85"/>
                    </w:rPr>
                    <w:t> </w:t>
                  </w:r>
                  <w:r>
                    <w:rPr>
                      <w:color w:val="231F20"/>
                      <w:w w:val="85"/>
                    </w:rPr>
                    <w:t>the</w:t>
                  </w:r>
                  <w:r>
                    <w:rPr>
                      <w:color w:val="231F20"/>
                      <w:spacing w:val="-8"/>
                      <w:w w:val="85"/>
                    </w:rPr>
                    <w:t> </w:t>
                  </w:r>
                  <w:r>
                    <w:rPr>
                      <w:color w:val="231F20"/>
                      <w:w w:val="85"/>
                    </w:rPr>
                    <w:t>community.</w:t>
                  </w:r>
                </w:p>
              </w:txbxContent>
            </v:textbox>
            <w10:wrap type="none"/>
          </v:shape>
        </w:pict>
      </w:r>
      <w:r>
        <w:rPr/>
        <w:pict>
          <v:shape style="position:absolute;margin-left:35pt;margin-top:153.205002pt;width:352pt;height:15.25pt;mso-position-horizontal-relative:page;mso-position-vertical-relative:page;z-index:-21708800" type="#_x0000_t202" id="docshape936" filled="false" stroked="false">
            <v:textbox inset="0,0,0,0">
              <w:txbxContent>
                <w:p>
                  <w:pPr>
                    <w:pStyle w:val="BodyText"/>
                    <w:spacing w:before="23"/>
                    <w:ind w:left="20"/>
                  </w:pPr>
                  <w:r>
                    <w:rPr>
                      <w:color w:val="231F20"/>
                      <w:w w:val="75"/>
                    </w:rPr>
                    <w:t>Your</w:t>
                  </w:r>
                  <w:r>
                    <w:rPr>
                      <w:color w:val="231F20"/>
                      <w:spacing w:val="9"/>
                    </w:rPr>
                    <w:t> </w:t>
                  </w:r>
                  <w:r>
                    <w:rPr>
                      <w:color w:val="231F20"/>
                      <w:w w:val="75"/>
                    </w:rPr>
                    <w:t>state</w:t>
                  </w:r>
                  <w:r>
                    <w:rPr>
                      <w:color w:val="231F20"/>
                      <w:spacing w:val="10"/>
                    </w:rPr>
                    <w:t> </w:t>
                  </w:r>
                  <w:r>
                    <w:rPr>
                      <w:color w:val="231F20"/>
                      <w:w w:val="75"/>
                    </w:rPr>
                    <w:t>may</w:t>
                  </w:r>
                  <w:r>
                    <w:rPr>
                      <w:color w:val="231F20"/>
                      <w:spacing w:val="10"/>
                    </w:rPr>
                    <w:t> </w:t>
                  </w:r>
                  <w:r>
                    <w:rPr>
                      <w:color w:val="231F20"/>
                      <w:w w:val="75"/>
                    </w:rPr>
                    <w:t>not</w:t>
                  </w:r>
                  <w:r>
                    <w:rPr>
                      <w:color w:val="231F20"/>
                      <w:spacing w:val="10"/>
                    </w:rPr>
                    <w:t> </w:t>
                  </w:r>
                  <w:r>
                    <w:rPr>
                      <w:color w:val="231F20"/>
                      <w:w w:val="75"/>
                    </w:rPr>
                    <w:t>have</w:t>
                  </w:r>
                  <w:r>
                    <w:rPr>
                      <w:color w:val="231F20"/>
                      <w:spacing w:val="9"/>
                    </w:rPr>
                    <w:t> </w:t>
                  </w:r>
                  <w:r>
                    <w:rPr>
                      <w:color w:val="231F20"/>
                      <w:w w:val="75"/>
                    </w:rPr>
                    <w:t>therapeutic</w:t>
                  </w:r>
                  <w:r>
                    <w:rPr>
                      <w:color w:val="231F20"/>
                      <w:spacing w:val="10"/>
                    </w:rPr>
                    <w:t> </w:t>
                  </w:r>
                  <w:r>
                    <w:rPr>
                      <w:color w:val="231F20"/>
                      <w:w w:val="75"/>
                    </w:rPr>
                    <w:t>communities</w:t>
                  </w:r>
                  <w:r>
                    <w:rPr>
                      <w:color w:val="231F20"/>
                      <w:spacing w:val="10"/>
                    </w:rPr>
                    <w:t> </w:t>
                  </w:r>
                  <w:r>
                    <w:rPr>
                      <w:color w:val="231F20"/>
                      <w:w w:val="75"/>
                    </w:rPr>
                    <w:t>and/or</w:t>
                  </w:r>
                  <w:r>
                    <w:rPr>
                      <w:color w:val="231F20"/>
                      <w:spacing w:val="10"/>
                    </w:rPr>
                    <w:t> </w:t>
                  </w:r>
                  <w:r>
                    <w:rPr>
                      <w:color w:val="231F20"/>
                      <w:w w:val="75"/>
                    </w:rPr>
                    <w:t>long-term</w:t>
                  </w:r>
                  <w:r>
                    <w:rPr>
                      <w:color w:val="231F20"/>
                      <w:spacing w:val="10"/>
                    </w:rPr>
                    <w:t> </w:t>
                  </w:r>
                  <w:r>
                    <w:rPr>
                      <w:color w:val="231F20"/>
                      <w:w w:val="75"/>
                    </w:rPr>
                    <w:t>recovery</w:t>
                  </w:r>
                  <w:r>
                    <w:rPr>
                      <w:color w:val="231F20"/>
                      <w:spacing w:val="9"/>
                    </w:rPr>
                    <w:t> </w:t>
                  </w:r>
                  <w:r>
                    <w:rPr>
                      <w:color w:val="231F20"/>
                      <w:spacing w:val="-2"/>
                      <w:w w:val="75"/>
                    </w:rPr>
                    <w:t>residences.</w:t>
                  </w:r>
                </w:p>
              </w:txbxContent>
            </v:textbox>
            <w10:wrap type="none"/>
          </v:shape>
        </w:pict>
      </w:r>
      <w:r>
        <w:rPr/>
        <w:pict>
          <v:shape style="position:absolute;margin-left:35pt;margin-top:179.455994pt;width:532.15pt;height:82.6pt;mso-position-horizontal-relative:page;mso-position-vertical-relative:page;z-index:-21708288" type="#_x0000_t202" id="docshape937" filled="false" stroked="false">
            <v:textbox inset="0,0,0,0">
              <w:txbxContent>
                <w:p>
                  <w:pPr>
                    <w:spacing w:before="15"/>
                    <w:ind w:left="20" w:right="0" w:firstLine="0"/>
                    <w:jc w:val="left"/>
                    <w:rPr>
                      <w:rFonts w:ascii="Century Gothic"/>
                      <w:b/>
                      <w:sz w:val="24"/>
                    </w:rPr>
                  </w:pPr>
                  <w:r>
                    <w:rPr>
                      <w:rFonts w:ascii="Century Gothic"/>
                      <w:b/>
                      <w:color w:val="3953A4"/>
                      <w:w w:val="110"/>
                      <w:sz w:val="24"/>
                    </w:rPr>
                    <w:t>Large</w:t>
                  </w:r>
                  <w:r>
                    <w:rPr>
                      <w:rFonts w:ascii="Century Gothic"/>
                      <w:b/>
                      <w:color w:val="3953A4"/>
                      <w:spacing w:val="-4"/>
                      <w:w w:val="110"/>
                      <w:sz w:val="24"/>
                    </w:rPr>
                    <w:t> </w:t>
                  </w:r>
                  <w:r>
                    <w:rPr>
                      <w:rFonts w:ascii="Century Gothic"/>
                      <w:b/>
                      <w:color w:val="3953A4"/>
                      <w:w w:val="110"/>
                      <w:sz w:val="24"/>
                    </w:rPr>
                    <w:t>Intermediate</w:t>
                  </w:r>
                  <w:r>
                    <w:rPr>
                      <w:rFonts w:ascii="Century Gothic"/>
                      <w:b/>
                      <w:color w:val="3953A4"/>
                      <w:spacing w:val="-3"/>
                      <w:w w:val="110"/>
                      <w:sz w:val="24"/>
                    </w:rPr>
                    <w:t> </w:t>
                  </w:r>
                  <w:r>
                    <w:rPr>
                      <w:rFonts w:ascii="Century Gothic"/>
                      <w:b/>
                      <w:color w:val="3953A4"/>
                      <w:w w:val="110"/>
                      <w:sz w:val="24"/>
                    </w:rPr>
                    <w:t>Care</w:t>
                  </w:r>
                  <w:r>
                    <w:rPr>
                      <w:rFonts w:ascii="Century Gothic"/>
                      <w:b/>
                      <w:color w:val="3953A4"/>
                      <w:spacing w:val="-3"/>
                      <w:w w:val="110"/>
                      <w:sz w:val="24"/>
                    </w:rPr>
                    <w:t> </w:t>
                  </w:r>
                  <w:r>
                    <w:rPr>
                      <w:rFonts w:ascii="Century Gothic"/>
                      <w:b/>
                      <w:color w:val="3953A4"/>
                      <w:w w:val="110"/>
                      <w:sz w:val="24"/>
                    </w:rPr>
                    <w:t>Facilities</w:t>
                  </w:r>
                  <w:r>
                    <w:rPr>
                      <w:rFonts w:ascii="Century Gothic"/>
                      <w:b/>
                      <w:color w:val="3953A4"/>
                      <w:spacing w:val="-3"/>
                      <w:w w:val="110"/>
                      <w:sz w:val="24"/>
                    </w:rPr>
                    <w:t> </w:t>
                  </w:r>
                  <w:r>
                    <w:rPr>
                      <w:rFonts w:ascii="Century Gothic"/>
                      <w:b/>
                      <w:color w:val="3953A4"/>
                      <w:w w:val="110"/>
                      <w:sz w:val="24"/>
                    </w:rPr>
                    <w:t>for</w:t>
                  </w:r>
                  <w:r>
                    <w:rPr>
                      <w:rFonts w:ascii="Century Gothic"/>
                      <w:b/>
                      <w:color w:val="3953A4"/>
                      <w:spacing w:val="-3"/>
                      <w:w w:val="110"/>
                      <w:sz w:val="24"/>
                    </w:rPr>
                    <w:t> </w:t>
                  </w:r>
                  <w:r>
                    <w:rPr>
                      <w:rFonts w:ascii="Century Gothic"/>
                      <w:b/>
                      <w:color w:val="3953A4"/>
                      <w:w w:val="110"/>
                      <w:sz w:val="24"/>
                    </w:rPr>
                    <w:t>the</w:t>
                  </w:r>
                  <w:r>
                    <w:rPr>
                      <w:rFonts w:ascii="Century Gothic"/>
                      <w:b/>
                      <w:color w:val="3953A4"/>
                      <w:spacing w:val="-3"/>
                      <w:w w:val="110"/>
                      <w:sz w:val="24"/>
                    </w:rPr>
                    <w:t> </w:t>
                  </w:r>
                  <w:r>
                    <w:rPr>
                      <w:rFonts w:ascii="Century Gothic"/>
                      <w:b/>
                      <w:color w:val="3953A4"/>
                      <w:w w:val="110"/>
                      <w:sz w:val="24"/>
                    </w:rPr>
                    <w:t>Mentally</w:t>
                  </w:r>
                  <w:r>
                    <w:rPr>
                      <w:rFonts w:ascii="Century Gothic"/>
                      <w:b/>
                      <w:color w:val="3953A4"/>
                      <w:spacing w:val="-3"/>
                      <w:w w:val="110"/>
                      <w:sz w:val="24"/>
                    </w:rPr>
                    <w:t> </w:t>
                  </w:r>
                  <w:r>
                    <w:rPr>
                      <w:rFonts w:ascii="Century Gothic"/>
                      <w:b/>
                      <w:color w:val="3953A4"/>
                      <w:w w:val="110"/>
                      <w:sz w:val="24"/>
                    </w:rPr>
                    <w:t>Retarded</w:t>
                  </w:r>
                  <w:r>
                    <w:rPr>
                      <w:rFonts w:ascii="Century Gothic"/>
                      <w:b/>
                      <w:color w:val="3953A4"/>
                      <w:spacing w:val="-4"/>
                      <w:w w:val="110"/>
                      <w:sz w:val="24"/>
                    </w:rPr>
                    <w:t> </w:t>
                  </w:r>
                  <w:r>
                    <w:rPr>
                      <w:rFonts w:ascii="Century Gothic"/>
                      <w:b/>
                      <w:color w:val="3953A4"/>
                      <w:w w:val="110"/>
                      <w:sz w:val="24"/>
                    </w:rPr>
                    <w:t>(ICF-</w:t>
                  </w:r>
                  <w:r>
                    <w:rPr>
                      <w:rFonts w:ascii="Century Gothic"/>
                      <w:b/>
                      <w:color w:val="3953A4"/>
                      <w:spacing w:val="-5"/>
                      <w:w w:val="110"/>
                      <w:sz w:val="24"/>
                    </w:rPr>
                    <w:t>MR)</w:t>
                  </w:r>
                </w:p>
                <w:p>
                  <w:pPr>
                    <w:pStyle w:val="BodyText"/>
                    <w:spacing w:line="247" w:lineRule="auto" w:before="5"/>
                    <w:ind w:left="20"/>
                    <w:rPr>
                      <w:sz w:val="13"/>
                    </w:rPr>
                  </w:pPr>
                  <w:r>
                    <w:rPr>
                      <w:color w:val="231F20"/>
                      <w:w w:val="80"/>
                    </w:rPr>
                    <w:t>An ICF/MR is a facility in which more than 16 people with developmental disabilities live and receive 24-hour supervision and care. Residents in these facilities require a level of medical care, support and supervision that is not available in group homes. These facilities provide developmental services including training and support in life skills such as mobility, socialization, employment and recreation as well as skilled nursing services. ICF/MRs can be large or small and must follow federal regulations. Each state currently </w:t>
                  </w:r>
                  <w:r>
                    <w:rPr>
                      <w:color w:val="231F20"/>
                      <w:w w:val="90"/>
                    </w:rPr>
                    <w:t>has</w:t>
                  </w:r>
                  <w:r>
                    <w:rPr>
                      <w:color w:val="231F20"/>
                      <w:spacing w:val="-12"/>
                      <w:w w:val="90"/>
                    </w:rPr>
                    <w:t> </w:t>
                  </w:r>
                  <w:r>
                    <w:rPr>
                      <w:color w:val="231F20"/>
                      <w:w w:val="90"/>
                    </w:rPr>
                    <w:t>at</w:t>
                  </w:r>
                  <w:r>
                    <w:rPr>
                      <w:color w:val="231F20"/>
                      <w:spacing w:val="-11"/>
                      <w:w w:val="90"/>
                    </w:rPr>
                    <w:t> </w:t>
                  </w:r>
                  <w:r>
                    <w:rPr>
                      <w:color w:val="231F20"/>
                      <w:w w:val="90"/>
                    </w:rPr>
                    <w:t>least</w:t>
                  </w:r>
                  <w:r>
                    <w:rPr>
                      <w:color w:val="231F20"/>
                      <w:spacing w:val="-12"/>
                      <w:w w:val="90"/>
                    </w:rPr>
                    <w:t> </w:t>
                  </w:r>
                  <w:r>
                    <w:rPr>
                      <w:color w:val="231F20"/>
                      <w:w w:val="90"/>
                    </w:rPr>
                    <w:t>one</w:t>
                  </w:r>
                  <w:r>
                    <w:rPr>
                      <w:color w:val="231F20"/>
                      <w:spacing w:val="-11"/>
                      <w:w w:val="90"/>
                    </w:rPr>
                    <w:t> </w:t>
                  </w:r>
                  <w:r>
                    <w:rPr>
                      <w:color w:val="231F20"/>
                      <w:w w:val="90"/>
                    </w:rPr>
                    <w:t>ICF/MR.</w:t>
                  </w:r>
                  <w:r>
                    <w:rPr>
                      <w:color w:val="231F20"/>
                      <w:spacing w:val="-10"/>
                      <w:w w:val="90"/>
                    </w:rPr>
                    <w:t> </w:t>
                  </w:r>
                  <w:r>
                    <w:rPr>
                      <w:color w:val="231F20"/>
                      <w:w w:val="90"/>
                      <w:position w:val="7"/>
                      <w:sz w:val="13"/>
                    </w:rPr>
                    <w:t>6</w:t>
                  </w:r>
                </w:p>
              </w:txbxContent>
            </v:textbox>
            <w10:wrap type="none"/>
          </v:shape>
        </w:pict>
      </w:r>
      <w:r>
        <w:rPr/>
        <w:pict>
          <v:shape style="position:absolute;margin-left:35pt;margin-top:273.056pt;width:512pt;height:56.2pt;mso-position-horizontal-relative:page;mso-position-vertical-relative:page;z-index:-21707776" type="#_x0000_t202" id="docshape938" filled="false" stroked="false">
            <v:textbox inset="0,0,0,0">
              <w:txbxContent>
                <w:p>
                  <w:pPr>
                    <w:spacing w:before="15"/>
                    <w:ind w:left="20" w:right="0" w:firstLine="0"/>
                    <w:jc w:val="left"/>
                    <w:rPr>
                      <w:rFonts w:ascii="Century Gothic"/>
                      <w:b/>
                      <w:sz w:val="24"/>
                    </w:rPr>
                  </w:pPr>
                  <w:r>
                    <w:rPr>
                      <w:rFonts w:ascii="Century Gothic"/>
                      <w:b/>
                      <w:color w:val="3953A4"/>
                      <w:w w:val="110"/>
                      <w:sz w:val="24"/>
                    </w:rPr>
                    <w:t>State-funded</w:t>
                  </w:r>
                  <w:r>
                    <w:rPr>
                      <w:rFonts w:ascii="Century Gothic"/>
                      <w:b/>
                      <w:color w:val="3953A4"/>
                      <w:spacing w:val="-10"/>
                      <w:w w:val="110"/>
                      <w:sz w:val="24"/>
                    </w:rPr>
                    <w:t> </w:t>
                  </w:r>
                  <w:r>
                    <w:rPr>
                      <w:rFonts w:ascii="Century Gothic"/>
                      <w:b/>
                      <w:color w:val="3953A4"/>
                      <w:spacing w:val="-2"/>
                      <w:w w:val="110"/>
                      <w:sz w:val="24"/>
                    </w:rPr>
                    <w:t>institutions</w:t>
                  </w:r>
                </w:p>
                <w:p>
                  <w:pPr>
                    <w:pStyle w:val="BodyText"/>
                    <w:spacing w:line="247" w:lineRule="auto" w:before="5"/>
                    <w:ind w:left="20"/>
                  </w:pPr>
                  <w:r>
                    <w:rPr>
                      <w:color w:val="231F20"/>
                      <w:w w:val="80"/>
                    </w:rPr>
                    <w:t>A</w:t>
                  </w:r>
                  <w:r>
                    <w:rPr>
                      <w:color w:val="231F20"/>
                      <w:spacing w:val="-5"/>
                      <w:w w:val="80"/>
                    </w:rPr>
                    <w:t> </w:t>
                  </w:r>
                  <w:r>
                    <w:rPr>
                      <w:color w:val="231F20"/>
                      <w:w w:val="80"/>
                    </w:rPr>
                    <w:t>facility,</w:t>
                  </w:r>
                  <w:r>
                    <w:rPr>
                      <w:color w:val="231F20"/>
                      <w:spacing w:val="-5"/>
                      <w:w w:val="80"/>
                    </w:rPr>
                    <w:t> </w:t>
                  </w:r>
                  <w:r>
                    <w:rPr>
                      <w:color w:val="231F20"/>
                      <w:w w:val="80"/>
                    </w:rPr>
                    <w:t>usually</w:t>
                  </w:r>
                  <w:r>
                    <w:rPr>
                      <w:color w:val="231F20"/>
                      <w:spacing w:val="-4"/>
                      <w:w w:val="80"/>
                    </w:rPr>
                    <w:t> </w:t>
                  </w:r>
                  <w:r>
                    <w:rPr>
                      <w:color w:val="231F20"/>
                      <w:w w:val="80"/>
                    </w:rPr>
                    <w:t>quite</w:t>
                  </w:r>
                  <w:r>
                    <w:rPr>
                      <w:color w:val="231F20"/>
                      <w:spacing w:val="-5"/>
                      <w:w w:val="80"/>
                    </w:rPr>
                    <w:t> </w:t>
                  </w:r>
                  <w:r>
                    <w:rPr>
                      <w:color w:val="231F20"/>
                      <w:w w:val="80"/>
                    </w:rPr>
                    <w:t>large,</w:t>
                  </w:r>
                  <w:r>
                    <w:rPr>
                      <w:color w:val="231F20"/>
                      <w:spacing w:val="-5"/>
                      <w:w w:val="80"/>
                    </w:rPr>
                    <w:t> </w:t>
                  </w:r>
                  <w:r>
                    <w:rPr>
                      <w:color w:val="231F20"/>
                      <w:w w:val="80"/>
                    </w:rPr>
                    <w:t>that</w:t>
                  </w:r>
                  <w:r>
                    <w:rPr>
                      <w:color w:val="231F20"/>
                      <w:spacing w:val="-4"/>
                      <w:w w:val="80"/>
                    </w:rPr>
                    <w:t> </w:t>
                  </w:r>
                  <w:r>
                    <w:rPr>
                      <w:color w:val="231F20"/>
                      <w:w w:val="80"/>
                    </w:rPr>
                    <w:t>provides</w:t>
                  </w:r>
                  <w:r>
                    <w:rPr>
                      <w:color w:val="231F20"/>
                      <w:spacing w:val="-5"/>
                      <w:w w:val="80"/>
                    </w:rPr>
                    <w:t> </w:t>
                  </w:r>
                  <w:r>
                    <w:rPr>
                      <w:color w:val="231F20"/>
                      <w:w w:val="80"/>
                    </w:rPr>
                    <w:t>24-hour</w:t>
                  </w:r>
                  <w:r>
                    <w:rPr>
                      <w:color w:val="231F20"/>
                      <w:spacing w:val="-5"/>
                      <w:w w:val="80"/>
                    </w:rPr>
                    <w:t> </w:t>
                  </w:r>
                  <w:r>
                    <w:rPr>
                      <w:color w:val="231F20"/>
                      <w:w w:val="80"/>
                    </w:rPr>
                    <w:t>care</w:t>
                  </w:r>
                  <w:r>
                    <w:rPr>
                      <w:color w:val="231F20"/>
                      <w:spacing w:val="-4"/>
                      <w:w w:val="80"/>
                    </w:rPr>
                    <w:t> </w:t>
                  </w:r>
                  <w:r>
                    <w:rPr>
                      <w:color w:val="231F20"/>
                      <w:w w:val="80"/>
                    </w:rPr>
                    <w:t>and</w:t>
                  </w:r>
                  <w:r>
                    <w:rPr>
                      <w:color w:val="231F20"/>
                      <w:spacing w:val="-5"/>
                      <w:w w:val="80"/>
                    </w:rPr>
                    <w:t> </w:t>
                  </w:r>
                  <w:r>
                    <w:rPr>
                      <w:color w:val="231F20"/>
                      <w:w w:val="80"/>
                    </w:rPr>
                    <w:t>supervision</w:t>
                  </w:r>
                  <w:r>
                    <w:rPr>
                      <w:color w:val="231F20"/>
                      <w:spacing w:val="-5"/>
                      <w:w w:val="80"/>
                    </w:rPr>
                    <w:t> </w:t>
                  </w:r>
                  <w:r>
                    <w:rPr>
                      <w:color w:val="231F20"/>
                      <w:w w:val="80"/>
                    </w:rPr>
                    <w:t>to</w:t>
                  </w:r>
                  <w:r>
                    <w:rPr>
                      <w:color w:val="231F20"/>
                      <w:spacing w:val="-4"/>
                      <w:w w:val="80"/>
                    </w:rPr>
                    <w:t> </w:t>
                  </w:r>
                  <w:r>
                    <w:rPr>
                      <w:color w:val="231F20"/>
                      <w:w w:val="80"/>
                    </w:rPr>
                    <w:t>individuals</w:t>
                  </w:r>
                  <w:r>
                    <w:rPr>
                      <w:color w:val="231F20"/>
                      <w:spacing w:val="-5"/>
                      <w:w w:val="80"/>
                    </w:rPr>
                    <w:t> </w:t>
                  </w:r>
                  <w:r>
                    <w:rPr>
                      <w:color w:val="231F20"/>
                      <w:w w:val="80"/>
                    </w:rPr>
                    <w:t>with</w:t>
                  </w:r>
                  <w:r>
                    <w:rPr>
                      <w:color w:val="231F20"/>
                      <w:spacing w:val="-5"/>
                      <w:w w:val="80"/>
                    </w:rPr>
                    <w:t> </w:t>
                  </w:r>
                  <w:r>
                    <w:rPr>
                      <w:color w:val="231F20"/>
                      <w:w w:val="80"/>
                    </w:rPr>
                    <w:t>developmental</w:t>
                  </w:r>
                  <w:r>
                    <w:rPr>
                      <w:color w:val="231F20"/>
                      <w:spacing w:val="-4"/>
                      <w:w w:val="80"/>
                    </w:rPr>
                    <w:t> </w:t>
                  </w:r>
                  <w:r>
                    <w:rPr>
                      <w:color w:val="231F20"/>
                      <w:w w:val="80"/>
                    </w:rPr>
                    <w:t>disabilities</w:t>
                  </w:r>
                  <w:r>
                    <w:rPr>
                      <w:color w:val="231F20"/>
                      <w:spacing w:val="-5"/>
                      <w:w w:val="80"/>
                    </w:rPr>
                    <w:t> </w:t>
                  </w:r>
                  <w:r>
                    <w:rPr>
                      <w:color w:val="231F20"/>
                      <w:w w:val="80"/>
                    </w:rPr>
                    <w:t>or</w:t>
                  </w:r>
                  <w:r>
                    <w:rPr>
                      <w:color w:val="231F20"/>
                      <w:spacing w:val="-5"/>
                      <w:w w:val="80"/>
                    </w:rPr>
                    <w:t> </w:t>
                  </w:r>
                  <w:r>
                    <w:rPr>
                      <w:color w:val="231F20"/>
                      <w:w w:val="80"/>
                    </w:rPr>
                    <w:t>mental illness. These facilities are run by the state and staffed by state employees. Some states have completely eliminated these </w:t>
                  </w:r>
                  <w:r>
                    <w:rPr>
                      <w:color w:val="231F20"/>
                      <w:spacing w:val="-2"/>
                      <w:w w:val="90"/>
                    </w:rPr>
                    <w:t>institutions.</w:t>
                  </w:r>
                </w:p>
              </w:txbxContent>
            </v:textbox>
            <w10:wrap type="none"/>
          </v:shape>
        </w:pict>
      </w:r>
      <w:r>
        <w:rPr/>
        <w:pict>
          <v:shape style="position:absolute;margin-left:69.567497pt;margin-top:408.003998pt;width:463.85pt;height:82.95pt;mso-position-horizontal-relative:page;mso-position-vertical-relative:page;z-index:-21707264" type="#_x0000_t202" id="docshape939" filled="false" stroked="false">
            <v:textbox inset="0,0,0,0">
              <w:txbxContent>
                <w:p>
                  <w:pPr>
                    <w:spacing w:before="22"/>
                    <w:ind w:left="17" w:right="17" w:firstLine="0"/>
                    <w:jc w:val="center"/>
                    <w:rPr>
                      <w:rFonts w:ascii="Gill Sans MT"/>
                      <w:b/>
                      <w:sz w:val="28"/>
                    </w:rPr>
                  </w:pPr>
                  <w:r>
                    <w:rPr>
                      <w:rFonts w:ascii="Gill Sans MT"/>
                      <w:b/>
                      <w:color w:val="FFFFFF"/>
                      <w:spacing w:val="-2"/>
                      <w:sz w:val="28"/>
                    </w:rPr>
                    <w:t>Summary:</w:t>
                  </w:r>
                </w:p>
                <w:p>
                  <w:pPr>
                    <w:spacing w:line="247" w:lineRule="auto" w:before="145"/>
                    <w:ind w:left="20" w:right="17" w:firstLine="0"/>
                    <w:jc w:val="center"/>
                    <w:rPr>
                      <w:rFonts w:ascii="Gill Sans MT"/>
                      <w:b/>
                      <w:sz w:val="24"/>
                    </w:rPr>
                  </w:pPr>
                  <w:r>
                    <w:rPr>
                      <w:rFonts w:ascii="Gill Sans MT"/>
                      <w:b/>
                      <w:color w:val="FFFFFF"/>
                      <w:w w:val="105"/>
                      <w:sz w:val="24"/>
                    </w:rPr>
                    <w:t>If</w:t>
                  </w:r>
                  <w:r>
                    <w:rPr>
                      <w:rFonts w:ascii="Gill Sans MT"/>
                      <w:b/>
                      <w:color w:val="FFFFFF"/>
                      <w:spacing w:val="-10"/>
                      <w:w w:val="105"/>
                      <w:sz w:val="24"/>
                    </w:rPr>
                    <w:t> </w:t>
                  </w:r>
                  <w:r>
                    <w:rPr>
                      <w:rFonts w:ascii="Gill Sans MT"/>
                      <w:b/>
                      <w:color w:val="FFFFFF"/>
                      <w:w w:val="105"/>
                      <w:sz w:val="24"/>
                    </w:rPr>
                    <w:t>you</w:t>
                  </w:r>
                  <w:r>
                    <w:rPr>
                      <w:rFonts w:ascii="Gill Sans MT"/>
                      <w:b/>
                      <w:color w:val="FFFFFF"/>
                      <w:spacing w:val="-10"/>
                      <w:w w:val="105"/>
                      <w:sz w:val="24"/>
                    </w:rPr>
                    <w:t> </w:t>
                  </w:r>
                  <w:r>
                    <w:rPr>
                      <w:rFonts w:ascii="Gill Sans MT"/>
                      <w:b/>
                      <w:color w:val="FFFFFF"/>
                      <w:w w:val="105"/>
                      <w:sz w:val="24"/>
                    </w:rPr>
                    <w:t>need</w:t>
                  </w:r>
                  <w:r>
                    <w:rPr>
                      <w:rFonts w:ascii="Gill Sans MT"/>
                      <w:b/>
                      <w:color w:val="FFFFFF"/>
                      <w:spacing w:val="-10"/>
                      <w:w w:val="105"/>
                      <w:sz w:val="24"/>
                    </w:rPr>
                    <w:t> </w:t>
                  </w:r>
                  <w:r>
                    <w:rPr>
                      <w:rFonts w:ascii="Gill Sans MT"/>
                      <w:b/>
                      <w:color w:val="FFFFFF"/>
                      <w:w w:val="105"/>
                      <w:sz w:val="24"/>
                    </w:rPr>
                    <w:t>round-the-clock</w:t>
                  </w:r>
                  <w:r>
                    <w:rPr>
                      <w:rFonts w:ascii="Gill Sans MT"/>
                      <w:b/>
                      <w:color w:val="FFFFFF"/>
                      <w:spacing w:val="-10"/>
                      <w:w w:val="105"/>
                      <w:sz w:val="24"/>
                    </w:rPr>
                    <w:t> </w:t>
                  </w:r>
                  <w:r>
                    <w:rPr>
                      <w:rFonts w:ascii="Gill Sans MT"/>
                      <w:b/>
                      <w:color w:val="FFFFFF"/>
                      <w:w w:val="105"/>
                      <w:sz w:val="24"/>
                    </w:rPr>
                    <w:t>care/services,</w:t>
                  </w:r>
                  <w:r>
                    <w:rPr>
                      <w:rFonts w:ascii="Gill Sans MT"/>
                      <w:b/>
                      <w:color w:val="FFFFFF"/>
                      <w:spacing w:val="-15"/>
                      <w:w w:val="105"/>
                      <w:sz w:val="24"/>
                    </w:rPr>
                    <w:t> </w:t>
                  </w:r>
                  <w:r>
                    <w:rPr>
                      <w:rFonts w:ascii="Gill Sans MT"/>
                      <w:b/>
                      <w:color w:val="FFFFFF"/>
                      <w:w w:val="105"/>
                      <w:sz w:val="24"/>
                    </w:rPr>
                    <w:t>the</w:t>
                  </w:r>
                  <w:r>
                    <w:rPr>
                      <w:rFonts w:ascii="Gill Sans MT"/>
                      <w:b/>
                      <w:color w:val="FFFFFF"/>
                      <w:spacing w:val="-10"/>
                      <w:w w:val="105"/>
                      <w:sz w:val="24"/>
                    </w:rPr>
                    <w:t> </w:t>
                  </w:r>
                  <w:r>
                    <w:rPr>
                      <w:rFonts w:ascii="Gill Sans MT"/>
                      <w:b/>
                      <w:color w:val="FFFFFF"/>
                      <w:w w:val="105"/>
                      <w:sz w:val="24"/>
                    </w:rPr>
                    <w:t>primary</w:t>
                  </w:r>
                  <w:r>
                    <w:rPr>
                      <w:rFonts w:ascii="Gill Sans MT"/>
                      <w:b/>
                      <w:color w:val="FFFFFF"/>
                      <w:spacing w:val="-10"/>
                      <w:w w:val="105"/>
                      <w:sz w:val="24"/>
                    </w:rPr>
                    <w:t> </w:t>
                  </w:r>
                  <w:r>
                    <w:rPr>
                      <w:rFonts w:ascii="Gill Sans MT"/>
                      <w:b/>
                      <w:color w:val="FFFFFF"/>
                      <w:w w:val="105"/>
                      <w:sz w:val="24"/>
                    </w:rPr>
                    <w:t>group</w:t>
                  </w:r>
                  <w:r>
                    <w:rPr>
                      <w:rFonts w:ascii="Gill Sans MT"/>
                      <w:b/>
                      <w:color w:val="FFFFFF"/>
                      <w:spacing w:val="-10"/>
                      <w:w w:val="105"/>
                      <w:sz w:val="24"/>
                    </w:rPr>
                    <w:t> </w:t>
                  </w:r>
                  <w:r>
                    <w:rPr>
                      <w:rFonts w:ascii="Gill Sans MT"/>
                      <w:b/>
                      <w:color w:val="FFFFFF"/>
                      <w:w w:val="105"/>
                      <w:sz w:val="24"/>
                    </w:rPr>
                    <w:t>living</w:t>
                  </w:r>
                  <w:r>
                    <w:rPr>
                      <w:rFonts w:ascii="Gill Sans MT"/>
                      <w:b/>
                      <w:color w:val="FFFFFF"/>
                      <w:spacing w:val="-10"/>
                      <w:w w:val="105"/>
                      <w:sz w:val="24"/>
                    </w:rPr>
                    <w:t> </w:t>
                  </w:r>
                  <w:r>
                    <w:rPr>
                      <w:rFonts w:ascii="Gill Sans MT"/>
                      <w:b/>
                      <w:color w:val="FFFFFF"/>
                      <w:w w:val="105"/>
                      <w:sz w:val="24"/>
                    </w:rPr>
                    <w:t>options </w:t>
                  </w:r>
                  <w:r>
                    <w:rPr>
                      <w:rFonts w:ascii="Gill Sans MT"/>
                      <w:b/>
                      <w:color w:val="FFFFFF"/>
                      <w:sz w:val="24"/>
                    </w:rPr>
                    <w:t>include nursing homes and Intermediate Care Facilities for the Mentally </w:t>
                  </w:r>
                  <w:r>
                    <w:rPr>
                      <w:rFonts w:ascii="Gill Sans MT"/>
                      <w:b/>
                      <w:color w:val="FFFFFF"/>
                      <w:sz w:val="24"/>
                    </w:rPr>
                    <w:t>Retarded (ICF-MRs).</w:t>
                  </w:r>
                  <w:r>
                    <w:rPr>
                      <w:rFonts w:ascii="Gill Sans MT"/>
                      <w:b/>
                      <w:color w:val="FFFFFF"/>
                      <w:spacing w:val="-34"/>
                      <w:sz w:val="24"/>
                    </w:rPr>
                    <w:t> </w:t>
                  </w:r>
                  <w:r>
                    <w:rPr>
                      <w:rFonts w:ascii="Gill Sans MT"/>
                      <w:b/>
                      <w:color w:val="FFFFFF"/>
                      <w:sz w:val="24"/>
                    </w:rPr>
                    <w:t>Therapeutic communities and long-term recovery residences for </w:t>
                  </w:r>
                  <w:r>
                    <w:rPr>
                      <w:rFonts w:ascii="Gill Sans MT"/>
                      <w:b/>
                      <w:color w:val="FFFFFF"/>
                      <w:w w:val="105"/>
                      <w:sz w:val="24"/>
                    </w:rPr>
                    <w:t>persons with mental illness exist in some states.</w:t>
                  </w:r>
                </w:p>
              </w:txbxContent>
            </v:textbox>
            <w10:wrap type="none"/>
          </v:shape>
        </w:pict>
      </w:r>
      <w:r>
        <w:rPr/>
        <w:pict>
          <v:shape style="position:absolute;margin-left:35pt;margin-top:708.375977pt;width:337.95pt;height:11.65pt;mso-position-horizontal-relative:page;mso-position-vertical-relative:page;z-index:-21706752" type="#_x0000_t202" id="docshape940" filled="false" stroked="false">
            <v:textbox inset="0,0,0,0">
              <w:txbxContent>
                <w:p>
                  <w:pPr>
                    <w:spacing w:before="22"/>
                    <w:ind w:left="20" w:right="0" w:firstLine="0"/>
                    <w:jc w:val="left"/>
                    <w:rPr>
                      <w:sz w:val="16"/>
                    </w:rPr>
                  </w:pPr>
                  <w:r>
                    <w:rPr>
                      <w:color w:val="231F20"/>
                      <w:w w:val="90"/>
                      <w:sz w:val="16"/>
                    </w:rPr>
                    <w:t>6</w:t>
                  </w:r>
                  <w:r>
                    <w:rPr>
                      <w:color w:val="231F20"/>
                      <w:spacing w:val="39"/>
                      <w:sz w:val="16"/>
                    </w:rPr>
                    <w:t>  </w:t>
                  </w:r>
                  <w:hyperlink r:id="rId119">
                    <w:r>
                      <w:rPr>
                        <w:color w:val="3953A4"/>
                        <w:spacing w:val="-2"/>
                        <w:w w:val="80"/>
                        <w:sz w:val="16"/>
                        <w:u w:val="single" w:color="3953A4"/>
                      </w:rPr>
                      <w:t>www.workworld.org/wwwebhelp/intermediate_care_facility_for_people_with_mental_retardation_icf_mr_.htm</w:t>
                    </w:r>
                  </w:hyperlink>
                </w:p>
              </w:txbxContent>
            </v:textbox>
            <w10:wrap type="none"/>
          </v:shape>
        </w:pict>
      </w:r>
      <w:r>
        <w:rPr/>
        <w:pict>
          <v:shape style="position:absolute;margin-left:35pt;margin-top:735.14502pt;width:398.7pt;height:19.1pt;mso-position-horizontal-relative:page;mso-position-vertical-relative:page;z-index:-21706240" type="#_x0000_t202" id="docshape941"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11"/>
                      <w:sz w:val="14"/>
                    </w:rPr>
                    <w:t> </w:t>
                  </w:r>
                  <w:r>
                    <w:rPr>
                      <w:rFonts w:ascii="Calibri"/>
                      <w:color w:val="5B617B"/>
                      <w:sz w:val="14"/>
                    </w:rPr>
                    <w:t>7:</w:t>
                  </w:r>
                  <w:r>
                    <w:rPr>
                      <w:rFonts w:ascii="Calibri"/>
                      <w:color w:val="5B617B"/>
                      <w:spacing w:val="11"/>
                      <w:sz w:val="14"/>
                    </w:rPr>
                    <w:t> </w:t>
                  </w:r>
                  <w:r>
                    <w:rPr>
                      <w:rFonts w:ascii="Calibri"/>
                      <w:color w:val="5B617B"/>
                      <w:sz w:val="14"/>
                    </w:rPr>
                    <w:t>LONG-TERM</w:t>
                  </w:r>
                  <w:r>
                    <w:rPr>
                      <w:rFonts w:ascii="Calibri"/>
                      <w:color w:val="5B617B"/>
                      <w:spacing w:val="12"/>
                      <w:sz w:val="14"/>
                    </w:rPr>
                    <w:t> </w:t>
                  </w:r>
                  <w:r>
                    <w:rPr>
                      <w:rFonts w:ascii="Calibri"/>
                      <w:color w:val="5B617B"/>
                      <w:sz w:val="14"/>
                    </w:rPr>
                    <w:t>SERVICES</w:t>
                  </w:r>
                  <w:r>
                    <w:rPr>
                      <w:rFonts w:ascii="Calibri"/>
                      <w:color w:val="5B617B"/>
                      <w:spacing w:val="11"/>
                      <w:sz w:val="14"/>
                    </w:rPr>
                    <w:t> </w:t>
                  </w:r>
                  <w:r>
                    <w:rPr>
                      <w:rFonts w:ascii="Calibri"/>
                      <w:color w:val="5B617B"/>
                      <w:sz w:val="14"/>
                    </w:rPr>
                    <w:t>AND</w:t>
                  </w:r>
                  <w:r>
                    <w:rPr>
                      <w:rFonts w:ascii="Calibri"/>
                      <w:color w:val="5B617B"/>
                      <w:spacing w:val="12"/>
                      <w:sz w:val="14"/>
                    </w:rPr>
                    <w:t> </w:t>
                  </w:r>
                  <w:r>
                    <w:rPr>
                      <w:rFonts w:ascii="Calibri"/>
                      <w:color w:val="5B617B"/>
                      <w:sz w:val="14"/>
                    </w:rPr>
                    <w:t>SUPPORTS</w:t>
                  </w:r>
                  <w:r>
                    <w:rPr>
                      <w:rFonts w:ascii="Calibri"/>
                      <w:color w:val="5B617B"/>
                      <w:spacing w:val="11"/>
                      <w:sz w:val="14"/>
                    </w:rPr>
                    <w:t> </w:t>
                  </w:r>
                  <w:r>
                    <w:rPr>
                      <w:rFonts w:ascii="Calibri"/>
                      <w:color w:val="5B617B"/>
                      <w:sz w:val="14"/>
                    </w:rPr>
                    <w:t>IN</w:t>
                  </w:r>
                  <w:r>
                    <w:rPr>
                      <w:rFonts w:ascii="Calibri"/>
                      <w:color w:val="5B617B"/>
                      <w:spacing w:val="12"/>
                      <w:sz w:val="14"/>
                    </w:rPr>
                    <w:t> </w:t>
                  </w:r>
                  <w:r>
                    <w:rPr>
                      <w:rFonts w:ascii="Calibri"/>
                      <w:color w:val="5B617B"/>
                      <w:sz w:val="14"/>
                    </w:rPr>
                    <w:t>RESIDENTIAL</w:t>
                  </w:r>
                  <w:r>
                    <w:rPr>
                      <w:rFonts w:ascii="Calibri"/>
                      <w:color w:val="5B617B"/>
                      <w:spacing w:val="11"/>
                      <w:sz w:val="14"/>
                    </w:rPr>
                    <w:t> </w:t>
                  </w:r>
                  <w:r>
                    <w:rPr>
                      <w:rFonts w:ascii="Calibri"/>
                      <w:color w:val="5B617B"/>
                      <w:sz w:val="14"/>
                    </w:rPr>
                    <w:t>SETTINGS:</w:t>
                  </w:r>
                  <w:r>
                    <w:rPr>
                      <w:rFonts w:ascii="Calibri"/>
                      <w:color w:val="5B617B"/>
                      <w:spacing w:val="11"/>
                      <w:sz w:val="14"/>
                    </w:rPr>
                    <w:t> </w:t>
                  </w:r>
                  <w:r>
                    <w:rPr>
                      <w:rFonts w:ascii="Calibri"/>
                      <w:color w:val="5B617B"/>
                      <w:sz w:val="14"/>
                    </w:rPr>
                    <w:t>WHEN</w:t>
                  </w:r>
                  <w:r>
                    <w:rPr>
                      <w:rFonts w:ascii="Calibri"/>
                      <w:color w:val="5B617B"/>
                      <w:spacing w:val="12"/>
                      <w:sz w:val="14"/>
                    </w:rPr>
                    <w:t> </w:t>
                  </w:r>
                  <w:r>
                    <w:rPr>
                      <w:rFonts w:ascii="Calibri"/>
                      <w:color w:val="5B617B"/>
                      <w:sz w:val="14"/>
                    </w:rPr>
                    <w:t>24-HOUR</w:t>
                  </w:r>
                  <w:r>
                    <w:rPr>
                      <w:rFonts w:ascii="Calibri"/>
                      <w:color w:val="5B617B"/>
                      <w:spacing w:val="11"/>
                      <w:sz w:val="14"/>
                    </w:rPr>
                    <w:t> </w:t>
                  </w:r>
                  <w:r>
                    <w:rPr>
                      <w:rFonts w:ascii="Calibri"/>
                      <w:color w:val="5B617B"/>
                      <w:sz w:val="14"/>
                    </w:rPr>
                    <w:t>NURSING</w:t>
                  </w:r>
                  <w:r>
                    <w:rPr>
                      <w:rFonts w:ascii="Calibri"/>
                      <w:color w:val="5B617B"/>
                      <w:spacing w:val="12"/>
                      <w:sz w:val="14"/>
                    </w:rPr>
                    <w:t> </w:t>
                  </w:r>
                  <w:r>
                    <w:rPr>
                      <w:rFonts w:ascii="Calibri"/>
                      <w:color w:val="5B617B"/>
                      <w:sz w:val="14"/>
                    </w:rPr>
                    <w:t>SUPERVISION/CARE</w:t>
                  </w:r>
                  <w:r>
                    <w:rPr>
                      <w:rFonts w:ascii="Calibri"/>
                      <w:color w:val="5B617B"/>
                      <w:spacing w:val="11"/>
                      <w:sz w:val="14"/>
                    </w:rPr>
                    <w:t> </w:t>
                  </w:r>
                  <w:r>
                    <w:rPr>
                      <w:rFonts w:ascii="Calibri"/>
                      <w:color w:val="5B617B"/>
                      <w:sz w:val="14"/>
                    </w:rPr>
                    <w:t>IS</w:t>
                  </w:r>
                  <w:r>
                    <w:rPr>
                      <w:rFonts w:ascii="Calibri"/>
                      <w:color w:val="5B617B"/>
                      <w:spacing w:val="11"/>
                      <w:sz w:val="14"/>
                    </w:rPr>
                    <w:t> </w:t>
                  </w:r>
                  <w:r>
                    <w:rPr>
                      <w:rFonts w:ascii="Calibri"/>
                      <w:color w:val="5B617B"/>
                      <w:spacing w:val="-2"/>
                      <w:sz w:val="14"/>
                    </w:rPr>
                    <w:t>NEEDED</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705728" type="#_x0000_t202" id="docshape942" filled="false" stroked="false">
            <v:textbox inset="0,0,0,0">
              <w:txbxContent>
                <w:p>
                  <w:pPr>
                    <w:spacing w:before="26"/>
                    <w:ind w:left="20" w:right="0" w:firstLine="0"/>
                    <w:jc w:val="left"/>
                    <w:rPr>
                      <w:rFonts w:ascii="Calibri"/>
                      <w:sz w:val="18"/>
                    </w:rPr>
                  </w:pPr>
                  <w:r>
                    <w:rPr>
                      <w:rFonts w:ascii="Calibri"/>
                      <w:color w:val="5B617B"/>
                      <w:spacing w:val="-5"/>
                      <w:w w:val="95"/>
                      <w:sz w:val="18"/>
                    </w:rPr>
                    <w:t>14</w:t>
                  </w:r>
                </w:p>
              </w:txbxContent>
            </v:textbox>
            <w10:wrap type="none"/>
          </v:shape>
        </w:pict>
      </w:r>
      <w:r>
        <w:rPr/>
        <w:pict>
          <v:shape style="position:absolute;margin-left:36pt;margin-top:696.400024pt;width:72pt;height:12pt;mso-position-horizontal-relative:page;mso-position-vertical-relative:page;z-index:-21705216" type="#_x0000_t202" id="docshape943"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26.6pt;mso-position-horizontal-relative:page;mso-position-vertical-relative:page;z-index:-21704704" id="docshapegroup944" coordorigin="0,0" coordsize="12060,2532">
            <v:rect style="position:absolute;left:0;top:0;width:12060;height:2124" id="docshape945" filled="true" fillcolor="#b8dbeb" stroked="false">
              <v:fill type="solid"/>
            </v:rect>
            <v:shape style="position:absolute;left:0;top:0;width:12060;height:1795" type="#_x0000_t75" id="docshape946" stroked="false">
              <v:imagedata r:id="rId37" o:title=""/>
            </v:shape>
            <v:rect style="position:absolute;left:0;top:1714;width:12060;height:410" id="docshape947" filled="true" fillcolor="#000000" stroked="false">
              <v:fill type="solid"/>
            </v:rect>
            <v:shape style="position:absolute;left:0;top:925;width:2127;height:771" id="docshape948"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949"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950"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951"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952" stroked="false">
              <v:imagedata r:id="rId38" o:title=""/>
            </v:shape>
            <v:shape style="position:absolute;left:11975;top:1152;width:85;height:580" id="docshape953"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954"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955" stroked="false">
              <v:imagedata r:id="rId39" o:title=""/>
            </v:shape>
            <v:shape style="position:absolute;left:4572;top:1426;width:128;height:208" type="#_x0000_t75" id="docshape956" stroked="false">
              <v:imagedata r:id="rId39" o:title=""/>
            </v:shape>
            <v:shape style="position:absolute;left:4996;top:1119;width:705;height:611" id="docshape957"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958"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959"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960" stroked="false">
              <v:imagedata r:id="rId40" o:title=""/>
            </v:shape>
            <v:shape style="position:absolute;left:2495;top:1198;width:995;height:511" id="docshape961"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962"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963"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964"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965" stroked="false">
              <v:imagedata r:id="rId41" o:title=""/>
            </v:shape>
            <v:shape style="position:absolute;left:9122;top:1445;width:176;height:183" type="#_x0000_t75" id="docshape966" stroked="false">
              <v:imagedata r:id="rId42" o:title=""/>
            </v:shape>
            <v:shape style="position:absolute;left:9031;top:1244;width:711;height:486" id="docshape967"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968" filled="true" fillcolor="#145aa9" stroked="false">
              <v:fill type="solid"/>
            </v:rect>
            <w10:wrap type="none"/>
          </v:group>
        </w:pict>
      </w:r>
      <w:r>
        <w:rPr/>
        <w:pict>
          <v:group style="position:absolute;margin-left:35.988396pt;margin-top:737.051331pt;width:22.5pt;height:27.45pt;mso-position-horizontal-relative:page;mso-position-vertical-relative:page;z-index:-21704192" id="docshapegroup969" coordorigin="720,14741" coordsize="450,549">
            <v:shape style="position:absolute;left:783;top:15116;width:323;height:173" type="#_x0000_t75" id="docshape970" stroked="false">
              <v:imagedata r:id="rId43" o:title=""/>
            </v:shape>
            <v:shape style="position:absolute;left:783;top:14802;width:323;height:302" type="#_x0000_t75" id="docshape971" stroked="false">
              <v:imagedata r:id="rId120" o:title=""/>
            </v:shape>
            <v:shape style="position:absolute;left:719;top:14741;width:450;height:190" id="docshape972"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58.5pt;margin-top:532.200195pt;width:486pt;height:116.4pt;mso-position-horizontal-relative:page;mso-position-vertical-relative:page;z-index:-21703680" id="docshape973" coordorigin="1170,10644" coordsize="9720,2328" path="m10650,10644l1410,10644,1271,10648,1200,10674,1174,10745,1170,10884,1170,12732,1174,12871,1200,12942,1271,12968,1410,12972,10650,12972,10789,12968,10860,12942,10886,12871,10890,12732,10890,10884,10886,10745,10860,10674,10789,10648,10650,10644xe" filled="true" fillcolor="#40ad49" stroked="false">
            <v:path arrowok="t"/>
            <v:fill type="solid"/>
            <w10:wrap type="none"/>
          </v:shape>
        </w:pict>
      </w:r>
      <w:r>
        <w:rPr/>
        <w:pict>
          <v:group style="position:absolute;margin-left:39.847pt;margin-top:442.400024pt;width:20.85pt;height:27.55pt;mso-position-horizontal-relative:page;mso-position-vertical-relative:page;z-index:-21703168" id="docshapegroup974" coordorigin="797,8848" coordsize="417,551">
            <v:shape style="position:absolute;left:796;top:9311;width:417;height:87" type="#_x0000_t75" id="docshape975" stroked="false">
              <v:imagedata r:id="rId121" o:title=""/>
            </v:shape>
            <v:shape style="position:absolute;left:843;top:8848;width:324;height:86" type="#_x0000_t75" id="docshape976" stroked="false">
              <v:imagedata r:id="rId122" o:title=""/>
            </v:shape>
            <v:shape style="position:absolute;left:796;top:8957;width:417;height:343" id="docshape977" coordorigin="797,8958" coordsize="417,343" path="m1166,9184l844,9184,842,9185,841,9188,799,9278,798,9280,797,9284,797,9298,799,9301,1212,9301,1214,9298,1214,9284,1213,9280,1212,9278,1206,9266,966,9266,973,9230,1190,9230,1170,9188,1169,9185,1166,9184xm1190,9230l1038,9230,1045,9266,1206,9266,1190,9230xm1156,9175l854,9175,853,9176,852,9178,852,9179,854,9184,1157,9184,1158,9179,1158,9178,1158,9176,1156,9175xm1166,8958l844,8958,842,8960,842,9172,844,9175,1166,9175,1168,9172,1168,9159,864,9159,864,8982,1168,8982,1168,8960,1166,8958xm1168,8982l1147,8982,1147,9159,1168,9159,1168,8982xe" filled="true" fillcolor="#000000" stroked="false">
              <v:path arrowok="t"/>
              <v:fill type="solid"/>
            </v:shape>
            <v:shape style="position:absolute;left:881;top:9005;width:241;height:133" type="#_x0000_t75" id="docshape978" stroked="false">
              <v:imagedata r:id="rId123" o:title=""/>
            </v:shape>
            <w10:wrap type="none"/>
          </v:group>
        </w:pict>
      </w:r>
      <w:r>
        <w:rPr/>
        <w:pict>
          <v:shape style="position:absolute;margin-left:218.020905pt;margin-top:106.1689pt;width:166.95pt;height:21.05pt;mso-position-horizontal-relative:page;mso-position-vertical-relative:page;z-index:-21702656" type="#_x0000_t202" id="docshape979" filled="false" stroked="false">
            <v:textbox inset="0,0,0,0">
              <w:txbxContent>
                <w:p>
                  <w:pPr>
                    <w:spacing w:before="23"/>
                    <w:ind w:left="20" w:right="0" w:firstLine="0"/>
                    <w:jc w:val="left"/>
                    <w:rPr>
                      <w:rFonts w:ascii="Gill Sans MT"/>
                      <w:b/>
                      <w:sz w:val="32"/>
                    </w:rPr>
                  </w:pPr>
                  <w:r>
                    <w:rPr>
                      <w:rFonts w:ascii="Gill Sans MT"/>
                      <w:b/>
                      <w:color w:val="FFFFFF"/>
                      <w:w w:val="90"/>
                      <w:sz w:val="32"/>
                    </w:rPr>
                    <w:t>CHAPTER</w:t>
                  </w:r>
                  <w:r>
                    <w:rPr>
                      <w:rFonts w:ascii="Gill Sans MT"/>
                      <w:b/>
                      <w:color w:val="FFFFFF"/>
                      <w:spacing w:val="15"/>
                      <w:sz w:val="32"/>
                    </w:rPr>
                    <w:t> </w:t>
                  </w:r>
                  <w:r>
                    <w:rPr>
                      <w:rFonts w:ascii="Gill Sans MT"/>
                      <w:b/>
                      <w:color w:val="FFFFFF"/>
                      <w:w w:val="90"/>
                      <w:sz w:val="32"/>
                    </w:rPr>
                    <w:t>8:</w:t>
                  </w:r>
                  <w:r>
                    <w:rPr>
                      <w:rFonts w:ascii="Gill Sans MT"/>
                      <w:b/>
                      <w:color w:val="FFFFFF"/>
                      <w:spacing w:val="5"/>
                      <w:sz w:val="32"/>
                    </w:rPr>
                    <w:t> </w:t>
                  </w:r>
                  <w:r>
                    <w:rPr>
                      <w:rFonts w:ascii="Gill Sans MT"/>
                      <w:b/>
                      <w:color w:val="FFFFFF"/>
                      <w:spacing w:val="-2"/>
                      <w:w w:val="90"/>
                      <w:sz w:val="32"/>
                    </w:rPr>
                    <w:t>HOSPICE</w:t>
                  </w:r>
                </w:p>
              </w:txbxContent>
            </v:textbox>
            <w10:wrap type="none"/>
          </v:shape>
        </w:pict>
      </w:r>
      <w:r>
        <w:rPr/>
        <w:pict>
          <v:shape style="position:absolute;margin-left:35pt;margin-top:133.880997pt;width:522.75pt;height:54.85pt;mso-position-horizontal-relative:page;mso-position-vertical-relative:page;z-index:-21702144" type="#_x0000_t202" id="docshape980" filled="false" stroked="false">
            <v:textbox inset="0,0,0,0">
              <w:txbxContent>
                <w:p>
                  <w:pPr>
                    <w:pStyle w:val="BodyText"/>
                    <w:spacing w:line="247" w:lineRule="auto" w:before="23"/>
                    <w:ind w:left="20"/>
                  </w:pPr>
                  <w:r>
                    <w:rPr>
                      <w:color w:val="231F20"/>
                      <w:w w:val="80"/>
                    </w:rPr>
                    <w:t>The goal of hospice is to improve a person's last days and to allow him or her to die pain-free and with dignity. Hospice is designed to care not just for a person's physical needs but for his or her emotional, social and spiritual needs as well. Hospice care can be provided in any setting – in your own home, a group home or assisted living, or in a nursing home or ICF/MR. There are also an increasing number of "free-standing" hospice facilities.</w:t>
                  </w:r>
                </w:p>
              </w:txbxContent>
            </v:textbox>
            <w10:wrap type="none"/>
          </v:shape>
        </w:pict>
      </w:r>
      <w:r>
        <w:rPr/>
        <w:pict>
          <v:shape style="position:absolute;margin-left:35pt;margin-top:199.731995pt;width:510.75pt;height:56.2pt;mso-position-horizontal-relative:page;mso-position-vertical-relative:page;z-index:-21701632" type="#_x0000_t202" id="docshape981" filled="false" stroked="false">
            <v:textbox inset="0,0,0,0">
              <w:txbxContent>
                <w:p>
                  <w:pPr>
                    <w:spacing w:before="15"/>
                    <w:ind w:left="20" w:right="0" w:firstLine="0"/>
                    <w:jc w:val="both"/>
                    <w:rPr>
                      <w:rFonts w:ascii="Century Gothic"/>
                      <w:b/>
                      <w:sz w:val="24"/>
                    </w:rPr>
                  </w:pPr>
                  <w:r>
                    <w:rPr>
                      <w:rFonts w:ascii="Century Gothic"/>
                      <w:b/>
                      <w:color w:val="3953A4"/>
                      <w:w w:val="110"/>
                      <w:sz w:val="24"/>
                    </w:rPr>
                    <w:t>Who</w:t>
                  </w:r>
                  <w:r>
                    <w:rPr>
                      <w:rFonts w:ascii="Century Gothic"/>
                      <w:b/>
                      <w:color w:val="3953A4"/>
                      <w:spacing w:val="7"/>
                      <w:w w:val="110"/>
                      <w:sz w:val="24"/>
                    </w:rPr>
                    <w:t> </w:t>
                  </w:r>
                  <w:r>
                    <w:rPr>
                      <w:rFonts w:ascii="Century Gothic"/>
                      <w:b/>
                      <w:color w:val="3953A4"/>
                      <w:w w:val="110"/>
                      <w:sz w:val="24"/>
                    </w:rPr>
                    <w:t>qualifies</w:t>
                  </w:r>
                  <w:r>
                    <w:rPr>
                      <w:rFonts w:ascii="Century Gothic"/>
                      <w:b/>
                      <w:color w:val="3953A4"/>
                      <w:spacing w:val="8"/>
                      <w:w w:val="110"/>
                      <w:sz w:val="24"/>
                    </w:rPr>
                    <w:t> </w:t>
                  </w:r>
                  <w:r>
                    <w:rPr>
                      <w:rFonts w:ascii="Century Gothic"/>
                      <w:b/>
                      <w:color w:val="3953A4"/>
                      <w:w w:val="110"/>
                      <w:sz w:val="24"/>
                    </w:rPr>
                    <w:t>for</w:t>
                  </w:r>
                  <w:r>
                    <w:rPr>
                      <w:rFonts w:ascii="Century Gothic"/>
                      <w:b/>
                      <w:color w:val="3953A4"/>
                      <w:spacing w:val="7"/>
                      <w:w w:val="110"/>
                      <w:sz w:val="24"/>
                    </w:rPr>
                    <w:t> </w:t>
                  </w:r>
                  <w:r>
                    <w:rPr>
                      <w:rFonts w:ascii="Century Gothic"/>
                      <w:b/>
                      <w:color w:val="3953A4"/>
                      <w:w w:val="110"/>
                      <w:sz w:val="24"/>
                    </w:rPr>
                    <w:t>hospice</w:t>
                  </w:r>
                  <w:r>
                    <w:rPr>
                      <w:rFonts w:ascii="Century Gothic"/>
                      <w:b/>
                      <w:color w:val="3953A4"/>
                      <w:spacing w:val="8"/>
                      <w:w w:val="110"/>
                      <w:sz w:val="24"/>
                    </w:rPr>
                    <w:t> </w:t>
                  </w:r>
                  <w:r>
                    <w:rPr>
                      <w:rFonts w:ascii="Century Gothic"/>
                      <w:b/>
                      <w:color w:val="3953A4"/>
                      <w:spacing w:val="-2"/>
                      <w:w w:val="110"/>
                      <w:sz w:val="24"/>
                    </w:rPr>
                    <w:t>services?</w:t>
                  </w:r>
                </w:p>
                <w:p>
                  <w:pPr>
                    <w:pStyle w:val="BodyText"/>
                    <w:spacing w:line="247" w:lineRule="auto" w:before="5"/>
                    <w:ind w:left="20" w:right="17"/>
                    <w:jc w:val="both"/>
                  </w:pPr>
                  <w:r>
                    <w:rPr>
                      <w:color w:val="231F20"/>
                      <w:w w:val="80"/>
                    </w:rPr>
                    <w:t>To</w:t>
                  </w:r>
                  <w:r>
                    <w:rPr>
                      <w:color w:val="231F20"/>
                      <w:spacing w:val="-4"/>
                      <w:w w:val="80"/>
                    </w:rPr>
                    <w:t> </w:t>
                  </w:r>
                  <w:r>
                    <w:rPr>
                      <w:color w:val="231F20"/>
                      <w:w w:val="80"/>
                    </w:rPr>
                    <w:t>qualify</w:t>
                  </w:r>
                  <w:r>
                    <w:rPr>
                      <w:color w:val="231F20"/>
                      <w:spacing w:val="-3"/>
                      <w:w w:val="80"/>
                    </w:rPr>
                    <w:t> </w:t>
                  </w:r>
                  <w:r>
                    <w:rPr>
                      <w:color w:val="231F20"/>
                      <w:w w:val="80"/>
                    </w:rPr>
                    <w:t>for</w:t>
                  </w:r>
                  <w:r>
                    <w:rPr>
                      <w:color w:val="231F20"/>
                      <w:spacing w:val="-3"/>
                      <w:w w:val="80"/>
                    </w:rPr>
                    <w:t> </w:t>
                  </w:r>
                  <w:r>
                    <w:rPr>
                      <w:color w:val="231F20"/>
                      <w:w w:val="80"/>
                    </w:rPr>
                    <w:t>hospice</w:t>
                  </w:r>
                  <w:r>
                    <w:rPr>
                      <w:color w:val="231F20"/>
                      <w:spacing w:val="-4"/>
                      <w:w w:val="80"/>
                    </w:rPr>
                    <w:t> </w:t>
                  </w:r>
                  <w:r>
                    <w:rPr>
                      <w:color w:val="231F20"/>
                      <w:w w:val="80"/>
                    </w:rPr>
                    <w:t>care,</w:t>
                  </w:r>
                  <w:r>
                    <w:rPr>
                      <w:color w:val="231F20"/>
                      <w:spacing w:val="-3"/>
                      <w:w w:val="80"/>
                    </w:rPr>
                    <w:t> </w:t>
                  </w:r>
                  <w:r>
                    <w:rPr>
                      <w:color w:val="231F20"/>
                      <w:w w:val="80"/>
                    </w:rPr>
                    <w:t>your</w:t>
                  </w:r>
                  <w:r>
                    <w:rPr>
                      <w:color w:val="231F20"/>
                      <w:spacing w:val="-3"/>
                      <w:w w:val="80"/>
                    </w:rPr>
                    <w:t> </w:t>
                  </w:r>
                  <w:r>
                    <w:rPr>
                      <w:color w:val="231F20"/>
                      <w:w w:val="80"/>
                    </w:rPr>
                    <w:t>physician</w:t>
                  </w:r>
                  <w:r>
                    <w:rPr>
                      <w:color w:val="231F20"/>
                      <w:spacing w:val="-4"/>
                      <w:w w:val="80"/>
                    </w:rPr>
                    <w:t> </w:t>
                  </w:r>
                  <w:r>
                    <w:rPr>
                      <w:color w:val="231F20"/>
                      <w:w w:val="80"/>
                    </w:rPr>
                    <w:t>must</w:t>
                  </w:r>
                  <w:r>
                    <w:rPr>
                      <w:color w:val="231F20"/>
                      <w:spacing w:val="-3"/>
                      <w:w w:val="80"/>
                    </w:rPr>
                    <w:t> </w:t>
                  </w:r>
                  <w:r>
                    <w:rPr>
                      <w:color w:val="231F20"/>
                      <w:w w:val="80"/>
                    </w:rPr>
                    <w:t>certify</w:t>
                  </w:r>
                  <w:r>
                    <w:rPr>
                      <w:color w:val="231F20"/>
                      <w:spacing w:val="-3"/>
                      <w:w w:val="80"/>
                    </w:rPr>
                    <w:t> </w:t>
                  </w:r>
                  <w:r>
                    <w:rPr>
                      <w:color w:val="231F20"/>
                      <w:w w:val="80"/>
                    </w:rPr>
                    <w:t>you</w:t>
                  </w:r>
                  <w:r>
                    <w:rPr>
                      <w:color w:val="231F20"/>
                      <w:spacing w:val="-4"/>
                      <w:w w:val="80"/>
                    </w:rPr>
                    <w:t> </w:t>
                  </w:r>
                  <w:r>
                    <w:rPr>
                      <w:color w:val="231F20"/>
                      <w:w w:val="80"/>
                    </w:rPr>
                    <w:t>as</w:t>
                  </w:r>
                  <w:r>
                    <w:rPr>
                      <w:color w:val="231F20"/>
                      <w:spacing w:val="-3"/>
                      <w:w w:val="80"/>
                    </w:rPr>
                    <w:t> </w:t>
                  </w:r>
                  <w:r>
                    <w:rPr>
                      <w:color w:val="231F20"/>
                      <w:w w:val="80"/>
                    </w:rPr>
                    <w:t>being</w:t>
                  </w:r>
                  <w:r>
                    <w:rPr>
                      <w:color w:val="231F20"/>
                      <w:spacing w:val="-3"/>
                      <w:w w:val="80"/>
                    </w:rPr>
                    <w:t> </w:t>
                  </w:r>
                  <w:r>
                    <w:rPr>
                      <w:color w:val="231F20"/>
                      <w:w w:val="80"/>
                    </w:rPr>
                    <w:t>terminally</w:t>
                  </w:r>
                  <w:r>
                    <w:rPr>
                      <w:color w:val="231F20"/>
                      <w:spacing w:val="-4"/>
                      <w:w w:val="80"/>
                    </w:rPr>
                    <w:t> </w:t>
                  </w:r>
                  <w:r>
                    <w:rPr>
                      <w:color w:val="231F20"/>
                      <w:w w:val="80"/>
                    </w:rPr>
                    <w:t>ill.</w:t>
                  </w:r>
                  <w:r>
                    <w:rPr>
                      <w:color w:val="231F20"/>
                      <w:spacing w:val="-3"/>
                      <w:w w:val="80"/>
                    </w:rPr>
                    <w:t> </w:t>
                  </w:r>
                  <w:r>
                    <w:rPr>
                      <w:color w:val="231F20"/>
                      <w:w w:val="80"/>
                    </w:rPr>
                    <w:t>An</w:t>
                  </w:r>
                  <w:r>
                    <w:rPr>
                      <w:color w:val="231F20"/>
                      <w:spacing w:val="-3"/>
                      <w:w w:val="80"/>
                    </w:rPr>
                    <w:t> </w:t>
                  </w:r>
                  <w:r>
                    <w:rPr>
                      <w:color w:val="231F20"/>
                      <w:w w:val="80"/>
                    </w:rPr>
                    <w:t>individual</w:t>
                  </w:r>
                  <w:r>
                    <w:rPr>
                      <w:color w:val="231F20"/>
                      <w:spacing w:val="-4"/>
                      <w:w w:val="80"/>
                    </w:rPr>
                    <w:t> </w:t>
                  </w:r>
                  <w:r>
                    <w:rPr>
                      <w:color w:val="231F20"/>
                      <w:w w:val="80"/>
                    </w:rPr>
                    <w:t>is</w:t>
                  </w:r>
                  <w:r>
                    <w:rPr>
                      <w:color w:val="231F20"/>
                      <w:spacing w:val="-3"/>
                      <w:w w:val="80"/>
                    </w:rPr>
                    <w:t> </w:t>
                  </w:r>
                  <w:r>
                    <w:rPr>
                      <w:color w:val="231F20"/>
                      <w:w w:val="80"/>
                    </w:rPr>
                    <w:t>considered</w:t>
                  </w:r>
                  <w:r>
                    <w:rPr>
                      <w:color w:val="231F20"/>
                      <w:spacing w:val="-3"/>
                      <w:w w:val="80"/>
                    </w:rPr>
                    <w:t> </w:t>
                  </w:r>
                  <w:r>
                    <w:rPr>
                      <w:color w:val="231F20"/>
                      <w:w w:val="80"/>
                    </w:rPr>
                    <w:t>to</w:t>
                  </w:r>
                  <w:r>
                    <w:rPr>
                      <w:color w:val="231F20"/>
                      <w:spacing w:val="-3"/>
                      <w:w w:val="80"/>
                    </w:rPr>
                    <w:t> </w:t>
                  </w:r>
                  <w:r>
                    <w:rPr>
                      <w:color w:val="231F20"/>
                      <w:w w:val="80"/>
                    </w:rPr>
                    <w:t>be</w:t>
                  </w:r>
                  <w:r>
                    <w:rPr>
                      <w:color w:val="231F20"/>
                      <w:spacing w:val="-4"/>
                      <w:w w:val="80"/>
                    </w:rPr>
                    <w:t> </w:t>
                  </w:r>
                  <w:r>
                    <w:rPr>
                      <w:color w:val="231F20"/>
                      <w:w w:val="80"/>
                    </w:rPr>
                    <w:t>terminally</w:t>
                  </w:r>
                  <w:r>
                    <w:rPr>
                      <w:color w:val="231F20"/>
                      <w:spacing w:val="-3"/>
                      <w:w w:val="80"/>
                    </w:rPr>
                    <w:t> </w:t>
                  </w:r>
                  <w:r>
                    <w:rPr>
                      <w:color w:val="231F20"/>
                      <w:w w:val="80"/>
                    </w:rPr>
                    <w:t>ill if</w:t>
                  </w:r>
                  <w:r>
                    <w:rPr>
                      <w:color w:val="231F20"/>
                      <w:spacing w:val="-2"/>
                      <w:w w:val="80"/>
                    </w:rPr>
                    <w:t> </w:t>
                  </w:r>
                  <w:r>
                    <w:rPr>
                      <w:color w:val="231F20"/>
                      <w:w w:val="80"/>
                    </w:rPr>
                    <w:t>death</w:t>
                  </w:r>
                  <w:r>
                    <w:rPr>
                      <w:color w:val="231F20"/>
                      <w:spacing w:val="-2"/>
                      <w:w w:val="80"/>
                    </w:rPr>
                    <w:t> </w:t>
                  </w:r>
                  <w:r>
                    <w:rPr>
                      <w:color w:val="231F20"/>
                      <w:w w:val="80"/>
                    </w:rPr>
                    <w:t>is</w:t>
                  </w:r>
                  <w:r>
                    <w:rPr>
                      <w:color w:val="231F20"/>
                      <w:spacing w:val="-2"/>
                      <w:w w:val="80"/>
                    </w:rPr>
                    <w:t> </w:t>
                  </w:r>
                  <w:r>
                    <w:rPr>
                      <w:color w:val="231F20"/>
                      <w:w w:val="80"/>
                    </w:rPr>
                    <w:t>expected</w:t>
                  </w:r>
                  <w:r>
                    <w:rPr>
                      <w:color w:val="231F20"/>
                      <w:spacing w:val="-2"/>
                      <w:w w:val="80"/>
                    </w:rPr>
                    <w:t> </w:t>
                  </w:r>
                  <w:r>
                    <w:rPr>
                      <w:color w:val="231F20"/>
                      <w:w w:val="80"/>
                    </w:rPr>
                    <w:t>within</w:t>
                  </w:r>
                  <w:r>
                    <w:rPr>
                      <w:color w:val="231F20"/>
                      <w:spacing w:val="-2"/>
                      <w:w w:val="80"/>
                    </w:rPr>
                    <w:t> </w:t>
                  </w:r>
                  <w:r>
                    <w:rPr>
                      <w:color w:val="231F20"/>
                      <w:w w:val="80"/>
                    </w:rPr>
                    <w:t>six</w:t>
                  </w:r>
                  <w:r>
                    <w:rPr>
                      <w:color w:val="231F20"/>
                      <w:spacing w:val="-2"/>
                      <w:w w:val="80"/>
                    </w:rPr>
                    <w:t> </w:t>
                  </w:r>
                  <w:r>
                    <w:rPr>
                      <w:color w:val="231F20"/>
                      <w:w w:val="80"/>
                    </w:rPr>
                    <w:t>months</w:t>
                  </w:r>
                  <w:r>
                    <w:rPr>
                      <w:color w:val="231F20"/>
                      <w:spacing w:val="-2"/>
                      <w:w w:val="80"/>
                    </w:rPr>
                    <w:t> </w:t>
                  </w:r>
                  <w:r>
                    <w:rPr>
                      <w:color w:val="231F20"/>
                      <w:w w:val="80"/>
                    </w:rPr>
                    <w:t>or</w:t>
                  </w:r>
                  <w:r>
                    <w:rPr>
                      <w:color w:val="231F20"/>
                      <w:spacing w:val="-2"/>
                      <w:w w:val="80"/>
                    </w:rPr>
                    <w:t> </w:t>
                  </w:r>
                  <w:r>
                    <w:rPr>
                      <w:color w:val="231F20"/>
                      <w:w w:val="80"/>
                    </w:rPr>
                    <w:t>less.</w:t>
                  </w:r>
                  <w:r>
                    <w:rPr>
                      <w:color w:val="231F20"/>
                      <w:spacing w:val="-2"/>
                      <w:w w:val="80"/>
                    </w:rPr>
                    <w:t> </w:t>
                  </w:r>
                  <w:r>
                    <w:rPr>
                      <w:color w:val="231F20"/>
                      <w:w w:val="80"/>
                    </w:rPr>
                    <w:t>This</w:t>
                  </w:r>
                  <w:r>
                    <w:rPr>
                      <w:color w:val="231F20"/>
                      <w:spacing w:val="-2"/>
                      <w:w w:val="80"/>
                    </w:rPr>
                    <w:t> </w:t>
                  </w:r>
                  <w:r>
                    <w:rPr>
                      <w:color w:val="231F20"/>
                      <w:w w:val="80"/>
                    </w:rPr>
                    <w:t>does</w:t>
                  </w:r>
                  <w:r>
                    <w:rPr>
                      <w:color w:val="231F20"/>
                      <w:spacing w:val="-2"/>
                      <w:w w:val="80"/>
                    </w:rPr>
                    <w:t> </w:t>
                  </w:r>
                  <w:r>
                    <w:rPr>
                      <w:color w:val="231F20"/>
                      <w:w w:val="80"/>
                    </w:rPr>
                    <w:t>not</w:t>
                  </w:r>
                  <w:r>
                    <w:rPr>
                      <w:color w:val="231F20"/>
                      <w:spacing w:val="-2"/>
                      <w:w w:val="80"/>
                    </w:rPr>
                    <w:t> </w:t>
                  </w:r>
                  <w:r>
                    <w:rPr>
                      <w:color w:val="231F20"/>
                      <w:w w:val="80"/>
                    </w:rPr>
                    <w:t>mean</w:t>
                  </w:r>
                  <w:r>
                    <w:rPr>
                      <w:color w:val="231F20"/>
                      <w:spacing w:val="-2"/>
                      <w:w w:val="80"/>
                    </w:rPr>
                    <w:t> </w:t>
                  </w:r>
                  <w:r>
                    <w:rPr>
                      <w:color w:val="231F20"/>
                      <w:w w:val="80"/>
                    </w:rPr>
                    <w:t>that</w:t>
                  </w:r>
                  <w:r>
                    <w:rPr>
                      <w:color w:val="231F20"/>
                      <w:spacing w:val="-2"/>
                      <w:w w:val="80"/>
                    </w:rPr>
                    <w:t> </w:t>
                  </w:r>
                  <w:r>
                    <w:rPr>
                      <w:color w:val="231F20"/>
                      <w:w w:val="80"/>
                    </w:rPr>
                    <w:t>care</w:t>
                  </w:r>
                  <w:r>
                    <w:rPr>
                      <w:color w:val="231F20"/>
                      <w:spacing w:val="-2"/>
                      <w:w w:val="80"/>
                    </w:rPr>
                    <w:t> </w:t>
                  </w:r>
                  <w:r>
                    <w:rPr>
                      <w:color w:val="231F20"/>
                      <w:w w:val="80"/>
                    </w:rPr>
                    <w:t>will</w:t>
                  </w:r>
                  <w:r>
                    <w:rPr>
                      <w:color w:val="231F20"/>
                      <w:spacing w:val="-2"/>
                      <w:w w:val="80"/>
                    </w:rPr>
                    <w:t> </w:t>
                  </w:r>
                  <w:r>
                    <w:rPr>
                      <w:color w:val="231F20"/>
                      <w:w w:val="80"/>
                    </w:rPr>
                    <w:t>only</w:t>
                  </w:r>
                  <w:r>
                    <w:rPr>
                      <w:color w:val="231F20"/>
                      <w:spacing w:val="-2"/>
                      <w:w w:val="80"/>
                    </w:rPr>
                    <w:t> </w:t>
                  </w:r>
                  <w:r>
                    <w:rPr>
                      <w:color w:val="231F20"/>
                      <w:w w:val="80"/>
                    </w:rPr>
                    <w:t>be</w:t>
                  </w:r>
                  <w:r>
                    <w:rPr>
                      <w:color w:val="231F20"/>
                      <w:spacing w:val="-2"/>
                      <w:w w:val="80"/>
                    </w:rPr>
                    <w:t> </w:t>
                  </w:r>
                  <w:r>
                    <w:rPr>
                      <w:color w:val="231F20"/>
                      <w:w w:val="80"/>
                    </w:rPr>
                    <w:t>provided</w:t>
                  </w:r>
                  <w:r>
                    <w:rPr>
                      <w:color w:val="231F20"/>
                      <w:spacing w:val="-2"/>
                      <w:w w:val="80"/>
                    </w:rPr>
                    <w:t> </w:t>
                  </w:r>
                  <w:r>
                    <w:rPr>
                      <w:color w:val="231F20"/>
                      <w:w w:val="80"/>
                    </w:rPr>
                    <w:t>for</w:t>
                  </w:r>
                  <w:r>
                    <w:rPr>
                      <w:color w:val="231F20"/>
                      <w:spacing w:val="-2"/>
                      <w:w w:val="80"/>
                    </w:rPr>
                    <w:t> </w:t>
                  </w:r>
                  <w:r>
                    <w:rPr>
                      <w:color w:val="231F20"/>
                      <w:w w:val="80"/>
                    </w:rPr>
                    <w:t>six</w:t>
                  </w:r>
                  <w:r>
                    <w:rPr>
                      <w:color w:val="231F20"/>
                      <w:spacing w:val="-2"/>
                      <w:w w:val="80"/>
                    </w:rPr>
                    <w:t> </w:t>
                  </w:r>
                  <w:r>
                    <w:rPr>
                      <w:color w:val="231F20"/>
                      <w:w w:val="80"/>
                    </w:rPr>
                    <w:t>months.</w:t>
                  </w:r>
                  <w:r>
                    <w:rPr>
                      <w:color w:val="231F20"/>
                      <w:spacing w:val="-2"/>
                      <w:w w:val="80"/>
                    </w:rPr>
                    <w:t> </w:t>
                  </w:r>
                  <w:r>
                    <w:rPr>
                      <w:color w:val="231F20"/>
                      <w:w w:val="80"/>
                    </w:rPr>
                    <w:t>Hospice</w:t>
                  </w:r>
                  <w:r>
                    <w:rPr>
                      <w:color w:val="231F20"/>
                      <w:spacing w:val="-2"/>
                      <w:w w:val="80"/>
                    </w:rPr>
                    <w:t> </w:t>
                  </w:r>
                  <w:r>
                    <w:rPr>
                      <w:color w:val="231F20"/>
                      <w:w w:val="80"/>
                    </w:rPr>
                    <w:t>can</w:t>
                  </w:r>
                  <w:r>
                    <w:rPr>
                      <w:color w:val="231F20"/>
                      <w:spacing w:val="-2"/>
                      <w:w w:val="80"/>
                    </w:rPr>
                    <w:t> </w:t>
                  </w:r>
                  <w:r>
                    <w:rPr>
                      <w:color w:val="231F20"/>
                      <w:w w:val="80"/>
                    </w:rPr>
                    <w:t>be provided as long as the person's physician and hospice team certify the condition remains life-limiting.</w:t>
                  </w:r>
                </w:p>
              </w:txbxContent>
            </v:textbox>
            <w10:wrap type="none"/>
          </v:shape>
        </w:pict>
      </w:r>
      <w:r>
        <w:rPr/>
        <w:pict>
          <v:shape style="position:absolute;margin-left:35pt;margin-top:266.932007pt;width:533pt;height:165.8pt;mso-position-horizontal-relative:page;mso-position-vertical-relative:page;z-index:-21701120" type="#_x0000_t202" id="docshape982" filled="false" stroked="false">
            <v:textbox inset="0,0,0,0">
              <w:txbxContent>
                <w:p>
                  <w:pPr>
                    <w:spacing w:before="15"/>
                    <w:ind w:left="20" w:right="0" w:firstLine="0"/>
                    <w:jc w:val="left"/>
                    <w:rPr>
                      <w:rFonts w:ascii="Century Gothic"/>
                      <w:b/>
                      <w:sz w:val="24"/>
                    </w:rPr>
                  </w:pPr>
                  <w:r>
                    <w:rPr>
                      <w:rFonts w:ascii="Century Gothic"/>
                      <w:b/>
                      <w:color w:val="3953A4"/>
                      <w:w w:val="110"/>
                      <w:sz w:val="24"/>
                    </w:rPr>
                    <w:t>What</w:t>
                  </w:r>
                  <w:r>
                    <w:rPr>
                      <w:rFonts w:ascii="Century Gothic"/>
                      <w:b/>
                      <w:color w:val="3953A4"/>
                      <w:spacing w:val="-9"/>
                      <w:w w:val="110"/>
                      <w:sz w:val="24"/>
                    </w:rPr>
                    <w:t> </w:t>
                  </w:r>
                  <w:r>
                    <w:rPr>
                      <w:rFonts w:ascii="Century Gothic"/>
                      <w:b/>
                      <w:color w:val="3953A4"/>
                      <w:w w:val="110"/>
                      <w:sz w:val="24"/>
                    </w:rPr>
                    <w:t>services</w:t>
                  </w:r>
                  <w:r>
                    <w:rPr>
                      <w:rFonts w:ascii="Century Gothic"/>
                      <w:b/>
                      <w:color w:val="3953A4"/>
                      <w:spacing w:val="-9"/>
                      <w:w w:val="110"/>
                      <w:sz w:val="24"/>
                    </w:rPr>
                    <w:t> </w:t>
                  </w:r>
                  <w:r>
                    <w:rPr>
                      <w:rFonts w:ascii="Century Gothic"/>
                      <w:b/>
                      <w:color w:val="3953A4"/>
                      <w:w w:val="110"/>
                      <w:sz w:val="24"/>
                    </w:rPr>
                    <w:t>does</w:t>
                  </w:r>
                  <w:r>
                    <w:rPr>
                      <w:rFonts w:ascii="Century Gothic"/>
                      <w:b/>
                      <w:color w:val="3953A4"/>
                      <w:spacing w:val="-9"/>
                      <w:w w:val="110"/>
                      <w:sz w:val="24"/>
                    </w:rPr>
                    <w:t> </w:t>
                  </w:r>
                  <w:r>
                    <w:rPr>
                      <w:rFonts w:ascii="Century Gothic"/>
                      <w:b/>
                      <w:color w:val="3953A4"/>
                      <w:w w:val="110"/>
                      <w:sz w:val="24"/>
                    </w:rPr>
                    <w:t>hospice</w:t>
                  </w:r>
                  <w:r>
                    <w:rPr>
                      <w:rFonts w:ascii="Century Gothic"/>
                      <w:b/>
                      <w:color w:val="3953A4"/>
                      <w:spacing w:val="-9"/>
                      <w:w w:val="110"/>
                      <w:sz w:val="24"/>
                    </w:rPr>
                    <w:t> </w:t>
                  </w:r>
                  <w:r>
                    <w:rPr>
                      <w:rFonts w:ascii="Century Gothic"/>
                      <w:b/>
                      <w:color w:val="3953A4"/>
                      <w:spacing w:val="-2"/>
                      <w:w w:val="110"/>
                      <w:sz w:val="24"/>
                    </w:rPr>
                    <w:t>provide?</w:t>
                  </w:r>
                </w:p>
                <w:p>
                  <w:pPr>
                    <w:pStyle w:val="BodyText"/>
                    <w:spacing w:before="5"/>
                    <w:ind w:left="20"/>
                  </w:pPr>
                  <w:r>
                    <w:rPr>
                      <w:color w:val="231F20"/>
                      <w:w w:val="80"/>
                    </w:rPr>
                    <w:t>A</w:t>
                  </w:r>
                  <w:r>
                    <w:rPr>
                      <w:color w:val="231F20"/>
                      <w:spacing w:val="-13"/>
                    </w:rPr>
                    <w:t> </w:t>
                  </w:r>
                  <w:r>
                    <w:rPr>
                      <w:color w:val="231F20"/>
                      <w:w w:val="80"/>
                    </w:rPr>
                    <w:t>wide</w:t>
                  </w:r>
                  <w:r>
                    <w:rPr>
                      <w:color w:val="231F20"/>
                      <w:spacing w:val="-12"/>
                    </w:rPr>
                    <w:t> </w:t>
                  </w:r>
                  <w:r>
                    <w:rPr>
                      <w:color w:val="231F20"/>
                      <w:w w:val="80"/>
                    </w:rPr>
                    <w:t>range</w:t>
                  </w:r>
                  <w:r>
                    <w:rPr>
                      <w:color w:val="231F20"/>
                      <w:spacing w:val="-12"/>
                    </w:rPr>
                    <w:t> </w:t>
                  </w:r>
                  <w:r>
                    <w:rPr>
                      <w:color w:val="231F20"/>
                      <w:w w:val="80"/>
                    </w:rPr>
                    <w:t>of</w:t>
                  </w:r>
                  <w:r>
                    <w:rPr>
                      <w:color w:val="231F20"/>
                      <w:spacing w:val="-12"/>
                    </w:rPr>
                    <w:t> </w:t>
                  </w:r>
                  <w:r>
                    <w:rPr>
                      <w:color w:val="231F20"/>
                      <w:w w:val="80"/>
                    </w:rPr>
                    <w:t>services</w:t>
                  </w:r>
                  <w:r>
                    <w:rPr>
                      <w:color w:val="231F20"/>
                      <w:spacing w:val="-12"/>
                    </w:rPr>
                    <w:t> </w:t>
                  </w:r>
                  <w:r>
                    <w:rPr>
                      <w:color w:val="231F20"/>
                      <w:w w:val="80"/>
                    </w:rPr>
                    <w:t>are</w:t>
                  </w:r>
                  <w:r>
                    <w:rPr>
                      <w:color w:val="231F20"/>
                      <w:spacing w:val="-12"/>
                    </w:rPr>
                    <w:t> </w:t>
                  </w:r>
                  <w:r>
                    <w:rPr>
                      <w:color w:val="231F20"/>
                      <w:w w:val="80"/>
                    </w:rPr>
                    <w:t>available</w:t>
                  </w:r>
                  <w:r>
                    <w:rPr>
                      <w:color w:val="231F20"/>
                      <w:spacing w:val="-12"/>
                    </w:rPr>
                    <w:t> </w:t>
                  </w:r>
                  <w:r>
                    <w:rPr>
                      <w:color w:val="231F20"/>
                      <w:w w:val="80"/>
                    </w:rPr>
                    <w:t>through</w:t>
                  </w:r>
                  <w:r>
                    <w:rPr>
                      <w:color w:val="231F20"/>
                      <w:spacing w:val="-12"/>
                    </w:rPr>
                    <w:t> </w:t>
                  </w:r>
                  <w:r>
                    <w:rPr>
                      <w:color w:val="231F20"/>
                      <w:w w:val="80"/>
                    </w:rPr>
                    <w:t>hospice.</w:t>
                  </w:r>
                  <w:r>
                    <w:rPr>
                      <w:color w:val="231F20"/>
                      <w:spacing w:val="-12"/>
                    </w:rPr>
                    <w:t> </w:t>
                  </w:r>
                  <w:r>
                    <w:rPr>
                      <w:color w:val="231F20"/>
                      <w:w w:val="80"/>
                    </w:rPr>
                    <w:t>These</w:t>
                  </w:r>
                  <w:r>
                    <w:rPr>
                      <w:color w:val="231F20"/>
                      <w:spacing w:val="-12"/>
                    </w:rPr>
                    <w:t> </w:t>
                  </w:r>
                  <w:r>
                    <w:rPr>
                      <w:color w:val="231F20"/>
                      <w:spacing w:val="-2"/>
                      <w:w w:val="80"/>
                    </w:rPr>
                    <w:t>include:</w:t>
                  </w:r>
                </w:p>
                <w:p>
                  <w:pPr>
                    <w:pStyle w:val="BodyText"/>
                    <w:numPr>
                      <w:ilvl w:val="0"/>
                      <w:numId w:val="6"/>
                    </w:numPr>
                    <w:tabs>
                      <w:tab w:pos="500" w:val="left" w:leader="none"/>
                    </w:tabs>
                    <w:spacing w:line="267" w:lineRule="exact" w:before="74" w:after="0"/>
                    <w:ind w:left="499" w:right="0" w:hanging="141"/>
                    <w:jc w:val="left"/>
                  </w:pPr>
                  <w:r>
                    <w:rPr>
                      <w:color w:val="231F20"/>
                      <w:w w:val="80"/>
                    </w:rPr>
                    <w:t>Physician</w:t>
                  </w:r>
                  <w:r>
                    <w:rPr>
                      <w:color w:val="231F20"/>
                      <w:spacing w:val="-9"/>
                    </w:rPr>
                    <w:t> </w:t>
                  </w:r>
                  <w:r>
                    <w:rPr>
                      <w:color w:val="231F20"/>
                      <w:spacing w:val="-2"/>
                      <w:w w:val="85"/>
                    </w:rPr>
                    <w:t>services</w:t>
                  </w:r>
                </w:p>
                <w:p>
                  <w:pPr>
                    <w:pStyle w:val="BodyText"/>
                    <w:numPr>
                      <w:ilvl w:val="0"/>
                      <w:numId w:val="6"/>
                    </w:numPr>
                    <w:tabs>
                      <w:tab w:pos="500" w:val="left" w:leader="none"/>
                    </w:tabs>
                    <w:spacing w:line="264" w:lineRule="exact" w:before="0" w:after="0"/>
                    <w:ind w:left="499" w:right="0" w:hanging="141"/>
                    <w:jc w:val="left"/>
                  </w:pPr>
                  <w:r>
                    <w:rPr>
                      <w:color w:val="231F20"/>
                      <w:w w:val="85"/>
                    </w:rPr>
                    <w:t>Nursing</w:t>
                  </w:r>
                  <w:r>
                    <w:rPr>
                      <w:color w:val="231F20"/>
                      <w:spacing w:val="-9"/>
                      <w:w w:val="85"/>
                    </w:rPr>
                    <w:t> </w:t>
                  </w:r>
                  <w:r>
                    <w:rPr>
                      <w:color w:val="231F20"/>
                      <w:spacing w:val="-4"/>
                      <w:w w:val="85"/>
                    </w:rPr>
                    <w:t>care</w:t>
                  </w:r>
                </w:p>
                <w:p>
                  <w:pPr>
                    <w:pStyle w:val="BodyText"/>
                    <w:numPr>
                      <w:ilvl w:val="0"/>
                      <w:numId w:val="6"/>
                    </w:numPr>
                    <w:tabs>
                      <w:tab w:pos="500" w:val="left" w:leader="none"/>
                    </w:tabs>
                    <w:spacing w:line="264" w:lineRule="exact" w:before="0" w:after="0"/>
                    <w:ind w:left="499" w:right="0" w:hanging="141"/>
                    <w:jc w:val="left"/>
                  </w:pPr>
                  <w:r>
                    <w:rPr>
                      <w:color w:val="231F20"/>
                      <w:w w:val="75"/>
                    </w:rPr>
                    <w:t>Physical</w:t>
                  </w:r>
                  <w:r>
                    <w:rPr>
                      <w:color w:val="231F20"/>
                      <w:spacing w:val="19"/>
                    </w:rPr>
                    <w:t> </w:t>
                  </w:r>
                  <w:r>
                    <w:rPr>
                      <w:color w:val="231F20"/>
                      <w:w w:val="75"/>
                    </w:rPr>
                    <w:t>therapy,</w:t>
                  </w:r>
                  <w:r>
                    <w:rPr>
                      <w:color w:val="231F20"/>
                      <w:spacing w:val="22"/>
                    </w:rPr>
                    <w:t> </w:t>
                  </w:r>
                  <w:r>
                    <w:rPr>
                      <w:color w:val="231F20"/>
                      <w:w w:val="75"/>
                    </w:rPr>
                    <w:t>occupational</w:t>
                  </w:r>
                  <w:r>
                    <w:rPr>
                      <w:color w:val="231F20"/>
                      <w:spacing w:val="22"/>
                    </w:rPr>
                    <w:t> </w:t>
                  </w:r>
                  <w:r>
                    <w:rPr>
                      <w:color w:val="231F20"/>
                      <w:w w:val="75"/>
                    </w:rPr>
                    <w:t>therapy</w:t>
                  </w:r>
                  <w:r>
                    <w:rPr>
                      <w:color w:val="231F20"/>
                      <w:spacing w:val="22"/>
                    </w:rPr>
                    <w:t> </w:t>
                  </w:r>
                  <w:r>
                    <w:rPr>
                      <w:color w:val="231F20"/>
                      <w:w w:val="75"/>
                    </w:rPr>
                    <w:t>and</w:t>
                  </w:r>
                  <w:r>
                    <w:rPr>
                      <w:color w:val="231F20"/>
                      <w:spacing w:val="22"/>
                    </w:rPr>
                    <w:t> </w:t>
                  </w:r>
                  <w:r>
                    <w:rPr>
                      <w:color w:val="231F20"/>
                      <w:w w:val="75"/>
                    </w:rPr>
                    <w:t>speech/language</w:t>
                  </w:r>
                  <w:r>
                    <w:rPr>
                      <w:color w:val="231F20"/>
                      <w:spacing w:val="22"/>
                    </w:rPr>
                    <w:t> </w:t>
                  </w:r>
                  <w:r>
                    <w:rPr>
                      <w:color w:val="231F20"/>
                      <w:w w:val="75"/>
                    </w:rPr>
                    <w:t>therapy</w:t>
                  </w:r>
                  <w:r>
                    <w:rPr>
                      <w:color w:val="231F20"/>
                      <w:spacing w:val="22"/>
                    </w:rPr>
                    <w:t> </w:t>
                  </w:r>
                  <w:r>
                    <w:rPr>
                      <w:color w:val="231F20"/>
                      <w:spacing w:val="-2"/>
                      <w:w w:val="75"/>
                    </w:rPr>
                    <w:t>services</w:t>
                  </w:r>
                </w:p>
                <w:p>
                  <w:pPr>
                    <w:pStyle w:val="BodyText"/>
                    <w:numPr>
                      <w:ilvl w:val="0"/>
                      <w:numId w:val="6"/>
                    </w:numPr>
                    <w:tabs>
                      <w:tab w:pos="500" w:val="left" w:leader="none"/>
                    </w:tabs>
                    <w:spacing w:line="264" w:lineRule="exact" w:before="0" w:after="0"/>
                    <w:ind w:left="499" w:right="0" w:hanging="141"/>
                    <w:jc w:val="left"/>
                  </w:pPr>
                  <w:r>
                    <w:rPr>
                      <w:color w:val="231F20"/>
                      <w:w w:val="80"/>
                    </w:rPr>
                    <w:t>Medical</w:t>
                  </w:r>
                  <w:r>
                    <w:rPr>
                      <w:color w:val="231F20"/>
                      <w:spacing w:val="12"/>
                    </w:rPr>
                    <w:t> </w:t>
                  </w:r>
                  <w:r>
                    <w:rPr>
                      <w:color w:val="231F20"/>
                      <w:w w:val="80"/>
                    </w:rPr>
                    <w:t>social</w:t>
                  </w:r>
                  <w:r>
                    <w:rPr>
                      <w:color w:val="231F20"/>
                      <w:spacing w:val="13"/>
                    </w:rPr>
                    <w:t> </w:t>
                  </w:r>
                  <w:r>
                    <w:rPr>
                      <w:color w:val="231F20"/>
                      <w:spacing w:val="-2"/>
                      <w:w w:val="80"/>
                    </w:rPr>
                    <w:t>services</w:t>
                  </w:r>
                </w:p>
                <w:p>
                  <w:pPr>
                    <w:pStyle w:val="BodyText"/>
                    <w:numPr>
                      <w:ilvl w:val="0"/>
                      <w:numId w:val="6"/>
                    </w:numPr>
                    <w:tabs>
                      <w:tab w:pos="500" w:val="left" w:leader="none"/>
                    </w:tabs>
                    <w:spacing w:line="264" w:lineRule="exact" w:before="0" w:after="0"/>
                    <w:ind w:left="499" w:right="0" w:hanging="141"/>
                    <w:jc w:val="left"/>
                  </w:pPr>
                  <w:r>
                    <w:rPr>
                      <w:color w:val="231F20"/>
                      <w:w w:val="80"/>
                    </w:rPr>
                    <w:t>Home</w:t>
                  </w:r>
                  <w:r>
                    <w:rPr>
                      <w:color w:val="231F20"/>
                      <w:spacing w:val="-2"/>
                      <w:w w:val="80"/>
                    </w:rPr>
                    <w:t> </w:t>
                  </w:r>
                  <w:r>
                    <w:rPr>
                      <w:color w:val="231F20"/>
                      <w:w w:val="80"/>
                    </w:rPr>
                    <w:t>health</w:t>
                  </w:r>
                  <w:r>
                    <w:rPr>
                      <w:color w:val="231F20"/>
                      <w:spacing w:val="-2"/>
                      <w:w w:val="80"/>
                    </w:rPr>
                    <w:t> </w:t>
                  </w:r>
                  <w:r>
                    <w:rPr>
                      <w:color w:val="231F20"/>
                      <w:w w:val="80"/>
                    </w:rPr>
                    <w:t>aide</w:t>
                  </w:r>
                  <w:r>
                    <w:rPr>
                      <w:color w:val="231F20"/>
                      <w:spacing w:val="-2"/>
                      <w:w w:val="80"/>
                    </w:rPr>
                    <w:t> services</w:t>
                  </w:r>
                </w:p>
                <w:p>
                  <w:pPr>
                    <w:pStyle w:val="BodyText"/>
                    <w:numPr>
                      <w:ilvl w:val="0"/>
                      <w:numId w:val="6"/>
                    </w:numPr>
                    <w:tabs>
                      <w:tab w:pos="500" w:val="left" w:leader="none"/>
                    </w:tabs>
                    <w:spacing w:line="264" w:lineRule="exact" w:before="0" w:after="0"/>
                    <w:ind w:left="499" w:right="0" w:hanging="141"/>
                    <w:jc w:val="left"/>
                  </w:pPr>
                  <w:r>
                    <w:rPr>
                      <w:color w:val="231F20"/>
                      <w:w w:val="80"/>
                    </w:rPr>
                    <w:t>Homemaker</w:t>
                  </w:r>
                  <w:r>
                    <w:rPr>
                      <w:color w:val="231F20"/>
                      <w:spacing w:val="-5"/>
                      <w:w w:val="80"/>
                    </w:rPr>
                    <w:t> </w:t>
                  </w:r>
                  <w:r>
                    <w:rPr>
                      <w:color w:val="231F20"/>
                      <w:spacing w:val="-2"/>
                      <w:w w:val="90"/>
                    </w:rPr>
                    <w:t>services</w:t>
                  </w:r>
                </w:p>
                <w:p>
                  <w:pPr>
                    <w:pStyle w:val="BodyText"/>
                    <w:numPr>
                      <w:ilvl w:val="0"/>
                      <w:numId w:val="6"/>
                    </w:numPr>
                    <w:tabs>
                      <w:tab w:pos="500" w:val="left" w:leader="none"/>
                    </w:tabs>
                    <w:spacing w:line="264" w:lineRule="exact" w:before="0" w:after="0"/>
                    <w:ind w:left="499" w:right="0" w:hanging="141"/>
                    <w:jc w:val="left"/>
                  </w:pPr>
                  <w:r>
                    <w:rPr>
                      <w:color w:val="231F20"/>
                      <w:w w:val="80"/>
                    </w:rPr>
                    <w:t>Medical</w:t>
                  </w:r>
                  <w:r>
                    <w:rPr>
                      <w:color w:val="231F20"/>
                      <w:spacing w:val="-6"/>
                    </w:rPr>
                    <w:t> </w:t>
                  </w:r>
                  <w:r>
                    <w:rPr>
                      <w:color w:val="231F20"/>
                      <w:w w:val="80"/>
                    </w:rPr>
                    <w:t>supplies,</w:t>
                  </w:r>
                  <w:r>
                    <w:rPr>
                      <w:color w:val="231F20"/>
                      <w:spacing w:val="-6"/>
                    </w:rPr>
                    <w:t> </w:t>
                  </w:r>
                  <w:r>
                    <w:rPr>
                      <w:color w:val="231F20"/>
                      <w:w w:val="80"/>
                    </w:rPr>
                    <w:t>including</w:t>
                  </w:r>
                  <w:r>
                    <w:rPr>
                      <w:color w:val="231F20"/>
                      <w:spacing w:val="-6"/>
                    </w:rPr>
                    <w:t> </w:t>
                  </w:r>
                  <w:r>
                    <w:rPr>
                      <w:color w:val="231F20"/>
                      <w:w w:val="80"/>
                    </w:rPr>
                    <w:t>drugs</w:t>
                  </w:r>
                  <w:r>
                    <w:rPr>
                      <w:color w:val="231F20"/>
                      <w:spacing w:val="-6"/>
                    </w:rPr>
                    <w:t> </w:t>
                  </w:r>
                  <w:r>
                    <w:rPr>
                      <w:color w:val="231F20"/>
                      <w:w w:val="80"/>
                    </w:rPr>
                    <w:t>and</w:t>
                  </w:r>
                  <w:r>
                    <w:rPr>
                      <w:color w:val="231F20"/>
                      <w:spacing w:val="-6"/>
                    </w:rPr>
                    <w:t> </w:t>
                  </w:r>
                  <w:r>
                    <w:rPr>
                      <w:color w:val="231F20"/>
                      <w:w w:val="80"/>
                    </w:rPr>
                    <w:t>medical</w:t>
                  </w:r>
                  <w:r>
                    <w:rPr>
                      <w:color w:val="231F20"/>
                      <w:spacing w:val="-5"/>
                    </w:rPr>
                    <w:t> </w:t>
                  </w:r>
                  <w:r>
                    <w:rPr>
                      <w:color w:val="231F20"/>
                      <w:spacing w:val="-2"/>
                      <w:w w:val="80"/>
                    </w:rPr>
                    <w:t>appliances</w:t>
                  </w:r>
                </w:p>
                <w:p>
                  <w:pPr>
                    <w:pStyle w:val="BodyText"/>
                    <w:numPr>
                      <w:ilvl w:val="0"/>
                      <w:numId w:val="6"/>
                    </w:numPr>
                    <w:tabs>
                      <w:tab w:pos="500" w:val="left" w:leader="none"/>
                    </w:tabs>
                    <w:spacing w:line="247" w:lineRule="auto" w:before="0" w:after="0"/>
                    <w:ind w:left="499" w:right="17" w:hanging="140"/>
                    <w:jc w:val="left"/>
                  </w:pPr>
                  <w:r>
                    <w:rPr>
                      <w:color w:val="231F20"/>
                      <w:w w:val="80"/>
                    </w:rPr>
                    <w:t>Counseling, including dietary counseling, counseling about care of the terminally ill patient and bereavement counseling for</w:t>
                  </w:r>
                  <w:r>
                    <w:rPr>
                      <w:color w:val="231F20"/>
                      <w:spacing w:val="80"/>
                    </w:rPr>
                    <w:t> </w:t>
                  </w:r>
                  <w:r>
                    <w:rPr>
                      <w:color w:val="231F20"/>
                      <w:w w:val="80"/>
                    </w:rPr>
                    <w:t>family that continues for at least 13 months following the death of the individual</w:t>
                  </w:r>
                </w:p>
                <w:p>
                  <w:pPr>
                    <w:pStyle w:val="BodyText"/>
                    <w:numPr>
                      <w:ilvl w:val="0"/>
                      <w:numId w:val="6"/>
                    </w:numPr>
                    <w:tabs>
                      <w:tab w:pos="500" w:val="left" w:leader="none"/>
                    </w:tabs>
                    <w:spacing w:line="257" w:lineRule="exact" w:before="0" w:after="0"/>
                    <w:ind w:left="499" w:right="0" w:hanging="141"/>
                    <w:jc w:val="left"/>
                  </w:pPr>
                  <w:r>
                    <w:rPr>
                      <w:color w:val="231F20"/>
                      <w:w w:val="75"/>
                    </w:rPr>
                    <w:t>Short-term</w:t>
                  </w:r>
                  <w:r>
                    <w:rPr>
                      <w:color w:val="231F20"/>
                      <w:spacing w:val="7"/>
                    </w:rPr>
                    <w:t> </w:t>
                  </w:r>
                  <w:r>
                    <w:rPr>
                      <w:color w:val="231F20"/>
                      <w:w w:val="75"/>
                    </w:rPr>
                    <w:t>inpatient</w:t>
                  </w:r>
                  <w:r>
                    <w:rPr>
                      <w:color w:val="231F20"/>
                      <w:spacing w:val="7"/>
                    </w:rPr>
                    <w:t> </w:t>
                  </w:r>
                  <w:r>
                    <w:rPr>
                      <w:color w:val="231F20"/>
                      <w:w w:val="75"/>
                    </w:rPr>
                    <w:t>care</w:t>
                  </w:r>
                  <w:r>
                    <w:rPr>
                      <w:color w:val="231F20"/>
                      <w:spacing w:val="7"/>
                    </w:rPr>
                    <w:t> </w:t>
                  </w:r>
                  <w:r>
                    <w:rPr>
                      <w:color w:val="231F20"/>
                      <w:w w:val="75"/>
                    </w:rPr>
                    <w:t>for</w:t>
                  </w:r>
                  <w:r>
                    <w:rPr>
                      <w:color w:val="231F20"/>
                      <w:spacing w:val="7"/>
                    </w:rPr>
                    <w:t> </w:t>
                  </w:r>
                  <w:r>
                    <w:rPr>
                      <w:color w:val="231F20"/>
                      <w:w w:val="75"/>
                    </w:rPr>
                    <w:t>respite</w:t>
                  </w:r>
                  <w:r>
                    <w:rPr>
                      <w:color w:val="231F20"/>
                      <w:spacing w:val="7"/>
                    </w:rPr>
                    <w:t> </w:t>
                  </w:r>
                  <w:r>
                    <w:rPr>
                      <w:color w:val="231F20"/>
                      <w:w w:val="75"/>
                    </w:rPr>
                    <w:t>care,</w:t>
                  </w:r>
                  <w:r>
                    <w:rPr>
                      <w:color w:val="231F20"/>
                      <w:spacing w:val="7"/>
                    </w:rPr>
                    <w:t> </w:t>
                  </w:r>
                  <w:r>
                    <w:rPr>
                      <w:color w:val="231F20"/>
                      <w:w w:val="75"/>
                    </w:rPr>
                    <w:t>pain</w:t>
                  </w:r>
                  <w:r>
                    <w:rPr>
                      <w:color w:val="231F20"/>
                      <w:spacing w:val="7"/>
                    </w:rPr>
                    <w:t> </w:t>
                  </w:r>
                  <w:r>
                    <w:rPr>
                      <w:color w:val="231F20"/>
                      <w:w w:val="75"/>
                    </w:rPr>
                    <w:t>control</w:t>
                  </w:r>
                  <w:r>
                    <w:rPr>
                      <w:color w:val="231F20"/>
                      <w:spacing w:val="7"/>
                    </w:rPr>
                    <w:t> </w:t>
                  </w:r>
                  <w:r>
                    <w:rPr>
                      <w:color w:val="231F20"/>
                      <w:w w:val="75"/>
                    </w:rPr>
                    <w:t>and</w:t>
                  </w:r>
                  <w:r>
                    <w:rPr>
                      <w:color w:val="231F20"/>
                      <w:spacing w:val="7"/>
                    </w:rPr>
                    <w:t> </w:t>
                  </w:r>
                  <w:r>
                    <w:rPr>
                      <w:color w:val="231F20"/>
                      <w:w w:val="75"/>
                    </w:rPr>
                    <w:t>symptom</w:t>
                  </w:r>
                  <w:r>
                    <w:rPr>
                      <w:color w:val="231F20"/>
                      <w:spacing w:val="7"/>
                    </w:rPr>
                    <w:t> </w:t>
                  </w:r>
                  <w:r>
                    <w:rPr>
                      <w:color w:val="231F20"/>
                      <w:spacing w:val="-2"/>
                      <w:w w:val="75"/>
                    </w:rPr>
                    <w:t>management</w:t>
                  </w:r>
                </w:p>
              </w:txbxContent>
            </v:textbox>
            <w10:wrap type="none"/>
          </v:shape>
        </w:pict>
      </w:r>
      <w:r>
        <w:rPr/>
        <w:pict>
          <v:shape style="position:absolute;margin-left:63.995998pt;margin-top:443.88501pt;width:447.6pt;height:41.65pt;mso-position-horizontal-relative:page;mso-position-vertical-relative:page;z-index:-21700608" type="#_x0000_t202" id="docshape983" filled="false" stroked="false">
            <v:textbox inset="0,0,0,0">
              <w:txbxContent>
                <w:p>
                  <w:pPr>
                    <w:pStyle w:val="BodyText"/>
                    <w:spacing w:line="247" w:lineRule="auto" w:before="23"/>
                    <w:ind w:left="20"/>
                  </w:pPr>
                  <w:r>
                    <w:rPr>
                      <w:color w:val="231F20"/>
                      <w:spacing w:val="-2"/>
                      <w:w w:val="80"/>
                    </w:rPr>
                    <w:t>To find a hospice provider, go to </w:t>
                  </w:r>
                  <w:hyperlink r:id="rId124">
                    <w:r>
                      <w:rPr>
                        <w:color w:val="3953A4"/>
                        <w:spacing w:val="-2"/>
                        <w:w w:val="80"/>
                        <w:u w:val="single" w:color="3953A4"/>
                      </w:rPr>
                      <w:t>www.hospicedirectory.org</w:t>
                    </w:r>
                  </w:hyperlink>
                  <w:r>
                    <w:rPr>
                      <w:color w:val="3953A4"/>
                      <w:spacing w:val="-2"/>
                      <w:w w:val="80"/>
                    </w:rPr>
                    <w:t> </w:t>
                  </w:r>
                  <w:r>
                    <w:rPr>
                      <w:color w:val="231F20"/>
                      <w:spacing w:val="-2"/>
                      <w:w w:val="80"/>
                    </w:rPr>
                    <w:t>or call the Hospice Directory at 1 (800) 854-3402. The </w:t>
                  </w:r>
                  <w:r>
                    <w:rPr>
                      <w:color w:val="231F20"/>
                      <w:w w:val="80"/>
                    </w:rPr>
                    <w:t>Hospice Directory is a website on hospice and end-of-life care for consumers. It also provides information and </w:t>
                  </w:r>
                  <w:r>
                    <w:rPr>
                      <w:color w:val="231F20"/>
                      <w:spacing w:val="-2"/>
                      <w:w w:val="90"/>
                    </w:rPr>
                    <w:t>resources.</w:t>
                  </w:r>
                </w:p>
              </w:txbxContent>
            </v:textbox>
            <w10:wrap type="none"/>
          </v:shape>
        </w:pict>
      </w:r>
      <w:r>
        <w:rPr/>
        <w:pict>
          <v:shape style="position:absolute;margin-left:69.327301pt;margin-top:537.203979pt;width:464.3pt;height:97.35pt;mso-position-horizontal-relative:page;mso-position-vertical-relative:page;z-index:-21700096" type="#_x0000_t202" id="docshape984" filled="false" stroked="false">
            <v:textbox inset="0,0,0,0">
              <w:txbxContent>
                <w:p>
                  <w:pPr>
                    <w:spacing w:before="22"/>
                    <w:ind w:left="17" w:right="17" w:firstLine="0"/>
                    <w:jc w:val="center"/>
                    <w:rPr>
                      <w:rFonts w:ascii="Gill Sans MT"/>
                      <w:b/>
                      <w:sz w:val="28"/>
                    </w:rPr>
                  </w:pPr>
                  <w:r>
                    <w:rPr>
                      <w:rFonts w:ascii="Gill Sans MT"/>
                      <w:b/>
                      <w:color w:val="FFFFFF"/>
                      <w:spacing w:val="-2"/>
                      <w:sz w:val="28"/>
                    </w:rPr>
                    <w:t>Summary:</w:t>
                  </w:r>
                </w:p>
                <w:p>
                  <w:pPr>
                    <w:spacing w:line="247" w:lineRule="auto" w:before="142"/>
                    <w:ind w:left="20" w:right="17" w:firstLine="0"/>
                    <w:jc w:val="center"/>
                    <w:rPr>
                      <w:rFonts w:ascii="Gill Sans MT"/>
                      <w:b/>
                      <w:sz w:val="24"/>
                    </w:rPr>
                  </w:pPr>
                  <w:r>
                    <w:rPr>
                      <w:rFonts w:ascii="Gill Sans MT"/>
                      <w:b/>
                      <w:color w:val="FFFFFF"/>
                      <w:w w:val="105"/>
                      <w:sz w:val="24"/>
                    </w:rPr>
                    <w:t>Hospice</w:t>
                  </w:r>
                  <w:r>
                    <w:rPr>
                      <w:rFonts w:ascii="Gill Sans MT"/>
                      <w:b/>
                      <w:color w:val="FFFFFF"/>
                      <w:spacing w:val="-16"/>
                      <w:w w:val="105"/>
                      <w:sz w:val="24"/>
                    </w:rPr>
                    <w:t> </w:t>
                  </w:r>
                  <w:r>
                    <w:rPr>
                      <w:rFonts w:ascii="Gill Sans MT"/>
                      <w:b/>
                      <w:color w:val="FFFFFF"/>
                      <w:w w:val="105"/>
                      <w:sz w:val="24"/>
                    </w:rPr>
                    <w:t>is</w:t>
                  </w:r>
                  <w:r>
                    <w:rPr>
                      <w:rFonts w:ascii="Gill Sans MT"/>
                      <w:b/>
                      <w:color w:val="FFFFFF"/>
                      <w:spacing w:val="-16"/>
                      <w:w w:val="105"/>
                      <w:sz w:val="24"/>
                    </w:rPr>
                    <w:t> </w:t>
                  </w:r>
                  <w:r>
                    <w:rPr>
                      <w:rFonts w:ascii="Gill Sans MT"/>
                      <w:b/>
                      <w:color w:val="FFFFFF"/>
                      <w:w w:val="105"/>
                      <w:sz w:val="24"/>
                    </w:rPr>
                    <w:t>end-of-life</w:t>
                  </w:r>
                  <w:r>
                    <w:rPr>
                      <w:rFonts w:ascii="Gill Sans MT"/>
                      <w:b/>
                      <w:color w:val="FFFFFF"/>
                      <w:spacing w:val="-16"/>
                      <w:w w:val="105"/>
                      <w:sz w:val="24"/>
                    </w:rPr>
                    <w:t> </w:t>
                  </w:r>
                  <w:r>
                    <w:rPr>
                      <w:rFonts w:ascii="Gill Sans MT"/>
                      <w:b/>
                      <w:color w:val="FFFFFF"/>
                      <w:w w:val="105"/>
                      <w:sz w:val="24"/>
                    </w:rPr>
                    <w:t>care</w:t>
                  </w:r>
                  <w:r>
                    <w:rPr>
                      <w:rFonts w:ascii="Gill Sans MT"/>
                      <w:b/>
                      <w:color w:val="FFFFFF"/>
                      <w:spacing w:val="-16"/>
                      <w:w w:val="105"/>
                      <w:sz w:val="24"/>
                    </w:rPr>
                    <w:t> </w:t>
                  </w:r>
                  <w:r>
                    <w:rPr>
                      <w:rFonts w:ascii="Gill Sans MT"/>
                      <w:b/>
                      <w:color w:val="FFFFFF"/>
                      <w:w w:val="105"/>
                      <w:sz w:val="24"/>
                    </w:rPr>
                    <w:t>designed</w:t>
                  </w:r>
                  <w:r>
                    <w:rPr>
                      <w:rFonts w:ascii="Gill Sans MT"/>
                      <w:b/>
                      <w:color w:val="FFFFFF"/>
                      <w:spacing w:val="-16"/>
                      <w:w w:val="105"/>
                      <w:sz w:val="24"/>
                    </w:rPr>
                    <w:t> </w:t>
                  </w:r>
                  <w:r>
                    <w:rPr>
                      <w:rFonts w:ascii="Gill Sans MT"/>
                      <w:b/>
                      <w:color w:val="FFFFFF"/>
                      <w:w w:val="105"/>
                      <w:sz w:val="24"/>
                    </w:rPr>
                    <w:t>to</w:t>
                  </w:r>
                  <w:r>
                    <w:rPr>
                      <w:rFonts w:ascii="Gill Sans MT"/>
                      <w:b/>
                      <w:color w:val="FFFFFF"/>
                      <w:spacing w:val="-16"/>
                      <w:w w:val="105"/>
                      <w:sz w:val="24"/>
                    </w:rPr>
                    <w:t> </w:t>
                  </w:r>
                  <w:r>
                    <w:rPr>
                      <w:rFonts w:ascii="Gill Sans MT"/>
                      <w:b/>
                      <w:color w:val="FFFFFF"/>
                      <w:w w:val="105"/>
                      <w:sz w:val="24"/>
                    </w:rPr>
                    <w:t>improve</w:t>
                  </w:r>
                  <w:r>
                    <w:rPr>
                      <w:rFonts w:ascii="Gill Sans MT"/>
                      <w:b/>
                      <w:color w:val="FFFFFF"/>
                      <w:spacing w:val="-16"/>
                      <w:w w:val="105"/>
                      <w:sz w:val="24"/>
                    </w:rPr>
                    <w:t> </w:t>
                  </w:r>
                  <w:r>
                    <w:rPr>
                      <w:rFonts w:ascii="Gill Sans MT"/>
                      <w:b/>
                      <w:color w:val="FFFFFF"/>
                      <w:w w:val="105"/>
                      <w:sz w:val="24"/>
                    </w:rPr>
                    <w:t>the</w:t>
                  </w:r>
                  <w:r>
                    <w:rPr>
                      <w:rFonts w:ascii="Gill Sans MT"/>
                      <w:b/>
                      <w:color w:val="FFFFFF"/>
                      <w:spacing w:val="-16"/>
                      <w:w w:val="105"/>
                      <w:sz w:val="24"/>
                    </w:rPr>
                    <w:t> </w:t>
                  </w:r>
                  <w:r>
                    <w:rPr>
                      <w:rFonts w:ascii="Gill Sans MT"/>
                      <w:b/>
                      <w:color w:val="FFFFFF"/>
                      <w:w w:val="105"/>
                      <w:sz w:val="24"/>
                    </w:rPr>
                    <w:t>quality</w:t>
                  </w:r>
                  <w:r>
                    <w:rPr>
                      <w:rFonts w:ascii="Gill Sans MT"/>
                      <w:b/>
                      <w:color w:val="FFFFFF"/>
                      <w:spacing w:val="-16"/>
                      <w:w w:val="105"/>
                      <w:sz w:val="24"/>
                    </w:rPr>
                    <w:t> </w:t>
                  </w:r>
                  <w:r>
                    <w:rPr>
                      <w:rFonts w:ascii="Gill Sans MT"/>
                      <w:b/>
                      <w:color w:val="FFFFFF"/>
                      <w:w w:val="105"/>
                      <w:sz w:val="24"/>
                    </w:rPr>
                    <w:t>of</w:t>
                  </w:r>
                  <w:r>
                    <w:rPr>
                      <w:rFonts w:ascii="Gill Sans MT"/>
                      <w:b/>
                      <w:color w:val="FFFFFF"/>
                      <w:spacing w:val="-16"/>
                      <w:w w:val="105"/>
                      <w:sz w:val="24"/>
                    </w:rPr>
                    <w:t> </w:t>
                  </w:r>
                  <w:r>
                    <w:rPr>
                      <w:rFonts w:ascii="Gill Sans MT"/>
                      <w:b/>
                      <w:color w:val="FFFFFF"/>
                      <w:w w:val="105"/>
                      <w:sz w:val="24"/>
                    </w:rPr>
                    <w:t>a</w:t>
                  </w:r>
                  <w:r>
                    <w:rPr>
                      <w:rFonts w:ascii="Gill Sans MT"/>
                      <w:b/>
                      <w:color w:val="FFFFFF"/>
                      <w:spacing w:val="-16"/>
                      <w:w w:val="105"/>
                      <w:sz w:val="24"/>
                    </w:rPr>
                    <w:t> </w:t>
                  </w:r>
                  <w:r>
                    <w:rPr>
                      <w:rFonts w:ascii="Gill Sans MT"/>
                      <w:b/>
                      <w:color w:val="FFFFFF"/>
                      <w:w w:val="105"/>
                      <w:sz w:val="24"/>
                    </w:rPr>
                    <w:t>person</w:t>
                  </w:r>
                  <w:r>
                    <w:rPr>
                      <w:color w:val="FFFFFF"/>
                      <w:w w:val="105"/>
                      <w:sz w:val="24"/>
                    </w:rPr>
                    <w:t>'</w:t>
                  </w:r>
                  <w:r>
                    <w:rPr>
                      <w:rFonts w:ascii="Gill Sans MT"/>
                      <w:b/>
                      <w:color w:val="FFFFFF"/>
                      <w:w w:val="105"/>
                      <w:sz w:val="24"/>
                    </w:rPr>
                    <w:t>s</w:t>
                  </w:r>
                  <w:r>
                    <w:rPr>
                      <w:rFonts w:ascii="Gill Sans MT"/>
                      <w:b/>
                      <w:color w:val="FFFFFF"/>
                      <w:spacing w:val="-16"/>
                      <w:w w:val="105"/>
                      <w:sz w:val="24"/>
                    </w:rPr>
                    <w:t> </w:t>
                  </w:r>
                  <w:r>
                    <w:rPr>
                      <w:rFonts w:ascii="Gill Sans MT"/>
                      <w:b/>
                      <w:color w:val="FFFFFF"/>
                      <w:w w:val="105"/>
                      <w:sz w:val="24"/>
                    </w:rPr>
                    <w:t>last</w:t>
                  </w:r>
                  <w:r>
                    <w:rPr>
                      <w:rFonts w:ascii="Gill Sans MT"/>
                      <w:b/>
                      <w:color w:val="FFFFFF"/>
                      <w:spacing w:val="-16"/>
                      <w:w w:val="105"/>
                      <w:sz w:val="24"/>
                    </w:rPr>
                    <w:t> </w:t>
                  </w:r>
                  <w:r>
                    <w:rPr>
                      <w:rFonts w:ascii="Gill Sans MT"/>
                      <w:b/>
                      <w:color w:val="FFFFFF"/>
                      <w:w w:val="105"/>
                      <w:sz w:val="24"/>
                    </w:rPr>
                    <w:t>days </w:t>
                  </w:r>
                  <w:r>
                    <w:rPr>
                      <w:rFonts w:ascii="Gill Sans MT"/>
                      <w:b/>
                      <w:color w:val="FFFFFF"/>
                      <w:spacing w:val="-2"/>
                      <w:w w:val="105"/>
                      <w:sz w:val="24"/>
                    </w:rPr>
                    <w:t>by</w:t>
                  </w:r>
                  <w:r>
                    <w:rPr>
                      <w:rFonts w:ascii="Gill Sans MT"/>
                      <w:b/>
                      <w:color w:val="FFFFFF"/>
                      <w:spacing w:val="-9"/>
                      <w:w w:val="105"/>
                      <w:sz w:val="24"/>
                    </w:rPr>
                    <w:t> </w:t>
                  </w:r>
                  <w:r>
                    <w:rPr>
                      <w:rFonts w:ascii="Gill Sans MT"/>
                      <w:b/>
                      <w:color w:val="FFFFFF"/>
                      <w:spacing w:val="-2"/>
                      <w:w w:val="105"/>
                      <w:sz w:val="24"/>
                    </w:rPr>
                    <w:t>offering</w:t>
                  </w:r>
                  <w:r>
                    <w:rPr>
                      <w:rFonts w:ascii="Gill Sans MT"/>
                      <w:b/>
                      <w:color w:val="FFFFFF"/>
                      <w:spacing w:val="-9"/>
                      <w:w w:val="105"/>
                      <w:sz w:val="24"/>
                    </w:rPr>
                    <w:t> </w:t>
                  </w:r>
                  <w:r>
                    <w:rPr>
                      <w:rFonts w:ascii="Gill Sans MT"/>
                      <w:b/>
                      <w:color w:val="FFFFFF"/>
                      <w:spacing w:val="-2"/>
                      <w:w w:val="105"/>
                      <w:sz w:val="24"/>
                    </w:rPr>
                    <w:t>comfort</w:t>
                  </w:r>
                  <w:r>
                    <w:rPr>
                      <w:rFonts w:ascii="Gill Sans MT"/>
                      <w:b/>
                      <w:color w:val="FFFFFF"/>
                      <w:spacing w:val="-9"/>
                      <w:w w:val="105"/>
                      <w:sz w:val="24"/>
                    </w:rPr>
                    <w:t> </w:t>
                  </w:r>
                  <w:r>
                    <w:rPr>
                      <w:rFonts w:ascii="Gill Sans MT"/>
                      <w:b/>
                      <w:color w:val="FFFFFF"/>
                      <w:spacing w:val="-2"/>
                      <w:w w:val="105"/>
                      <w:sz w:val="24"/>
                    </w:rPr>
                    <w:t>and</w:t>
                  </w:r>
                  <w:r>
                    <w:rPr>
                      <w:rFonts w:ascii="Gill Sans MT"/>
                      <w:b/>
                      <w:color w:val="FFFFFF"/>
                      <w:spacing w:val="-9"/>
                      <w:w w:val="105"/>
                      <w:sz w:val="24"/>
                    </w:rPr>
                    <w:t> </w:t>
                  </w:r>
                  <w:r>
                    <w:rPr>
                      <w:rFonts w:ascii="Gill Sans MT"/>
                      <w:b/>
                      <w:color w:val="FFFFFF"/>
                      <w:spacing w:val="-2"/>
                      <w:w w:val="105"/>
                      <w:sz w:val="24"/>
                    </w:rPr>
                    <w:t>dignity.</w:t>
                  </w:r>
                  <w:r>
                    <w:rPr>
                      <w:rFonts w:ascii="Gill Sans MT"/>
                      <w:b/>
                      <w:color w:val="FFFFFF"/>
                      <w:spacing w:val="-15"/>
                      <w:w w:val="105"/>
                      <w:sz w:val="24"/>
                    </w:rPr>
                    <w:t> </w:t>
                  </w:r>
                  <w:r>
                    <w:rPr>
                      <w:rFonts w:ascii="Gill Sans MT"/>
                      <w:b/>
                      <w:color w:val="FFFFFF"/>
                      <w:spacing w:val="-2"/>
                      <w:w w:val="105"/>
                      <w:sz w:val="24"/>
                    </w:rPr>
                    <w:t>People</w:t>
                  </w:r>
                  <w:r>
                    <w:rPr>
                      <w:rFonts w:ascii="Gill Sans MT"/>
                      <w:b/>
                      <w:color w:val="FFFFFF"/>
                      <w:spacing w:val="-9"/>
                      <w:w w:val="105"/>
                      <w:sz w:val="24"/>
                    </w:rPr>
                    <w:t> </w:t>
                  </w:r>
                  <w:r>
                    <w:rPr>
                      <w:rFonts w:ascii="Gill Sans MT"/>
                      <w:b/>
                      <w:color w:val="FFFFFF"/>
                      <w:spacing w:val="-2"/>
                      <w:w w:val="105"/>
                      <w:sz w:val="24"/>
                    </w:rPr>
                    <w:t>are</w:t>
                  </w:r>
                  <w:r>
                    <w:rPr>
                      <w:rFonts w:ascii="Gill Sans MT"/>
                      <w:b/>
                      <w:color w:val="FFFFFF"/>
                      <w:spacing w:val="-9"/>
                      <w:w w:val="105"/>
                      <w:sz w:val="24"/>
                    </w:rPr>
                    <w:t> </w:t>
                  </w:r>
                  <w:r>
                    <w:rPr>
                      <w:rFonts w:ascii="Gill Sans MT"/>
                      <w:b/>
                      <w:color w:val="FFFFFF"/>
                      <w:spacing w:val="-2"/>
                      <w:w w:val="105"/>
                      <w:sz w:val="24"/>
                    </w:rPr>
                    <w:t>generally</w:t>
                  </w:r>
                  <w:r>
                    <w:rPr>
                      <w:rFonts w:ascii="Gill Sans MT"/>
                      <w:b/>
                      <w:color w:val="FFFFFF"/>
                      <w:spacing w:val="-9"/>
                      <w:w w:val="105"/>
                      <w:sz w:val="24"/>
                    </w:rPr>
                    <w:t> </w:t>
                  </w:r>
                  <w:r>
                    <w:rPr>
                      <w:rFonts w:ascii="Gill Sans MT"/>
                      <w:b/>
                      <w:color w:val="FFFFFF"/>
                      <w:spacing w:val="-2"/>
                      <w:w w:val="105"/>
                      <w:sz w:val="24"/>
                    </w:rPr>
                    <w:t>referred</w:t>
                  </w:r>
                  <w:r>
                    <w:rPr>
                      <w:rFonts w:ascii="Gill Sans MT"/>
                      <w:b/>
                      <w:color w:val="FFFFFF"/>
                      <w:spacing w:val="-9"/>
                      <w:w w:val="105"/>
                      <w:sz w:val="24"/>
                    </w:rPr>
                    <w:t> </w:t>
                  </w:r>
                  <w:r>
                    <w:rPr>
                      <w:rFonts w:ascii="Gill Sans MT"/>
                      <w:b/>
                      <w:color w:val="FFFFFF"/>
                      <w:spacing w:val="-2"/>
                      <w:w w:val="105"/>
                      <w:sz w:val="24"/>
                    </w:rPr>
                    <w:t>to</w:t>
                  </w:r>
                  <w:r>
                    <w:rPr>
                      <w:rFonts w:ascii="Gill Sans MT"/>
                      <w:b/>
                      <w:color w:val="FFFFFF"/>
                      <w:spacing w:val="-9"/>
                      <w:w w:val="105"/>
                      <w:sz w:val="24"/>
                    </w:rPr>
                    <w:t> </w:t>
                  </w:r>
                  <w:r>
                    <w:rPr>
                      <w:rFonts w:ascii="Gill Sans MT"/>
                      <w:b/>
                      <w:color w:val="FFFFFF"/>
                      <w:spacing w:val="-2"/>
                      <w:w w:val="105"/>
                      <w:sz w:val="24"/>
                    </w:rPr>
                    <w:t>hospice</w:t>
                  </w:r>
                  <w:r>
                    <w:rPr>
                      <w:rFonts w:ascii="Gill Sans MT"/>
                      <w:b/>
                      <w:color w:val="FFFFFF"/>
                      <w:spacing w:val="-9"/>
                      <w:w w:val="105"/>
                      <w:sz w:val="24"/>
                    </w:rPr>
                    <w:t> </w:t>
                  </w:r>
                  <w:r>
                    <w:rPr>
                      <w:rFonts w:ascii="Gill Sans MT"/>
                      <w:b/>
                      <w:color w:val="FFFFFF"/>
                      <w:spacing w:val="-2"/>
                      <w:w w:val="105"/>
                      <w:sz w:val="24"/>
                    </w:rPr>
                    <w:t>when </w:t>
                  </w:r>
                  <w:r>
                    <w:rPr>
                      <w:rFonts w:ascii="Gill Sans MT"/>
                      <w:b/>
                      <w:color w:val="FFFFFF"/>
                      <w:sz w:val="24"/>
                    </w:rPr>
                    <w:t>they are terminally ill.</w:t>
                  </w:r>
                  <w:r>
                    <w:rPr>
                      <w:rFonts w:ascii="Gill Sans MT"/>
                      <w:b/>
                      <w:color w:val="FFFFFF"/>
                      <w:spacing w:val="-41"/>
                      <w:sz w:val="24"/>
                    </w:rPr>
                    <w:t> </w:t>
                  </w:r>
                  <w:r>
                    <w:rPr>
                      <w:rFonts w:ascii="Gill Sans MT"/>
                      <w:b/>
                      <w:color w:val="FFFFFF"/>
                      <w:sz w:val="24"/>
                    </w:rPr>
                    <w:t>To be eligible for services,</w:t>
                  </w:r>
                  <w:r>
                    <w:rPr>
                      <w:rFonts w:ascii="Gill Sans MT"/>
                      <w:b/>
                      <w:color w:val="FFFFFF"/>
                      <w:spacing w:val="-2"/>
                      <w:sz w:val="24"/>
                    </w:rPr>
                    <w:t> </w:t>
                  </w:r>
                  <w:r>
                    <w:rPr>
                      <w:rFonts w:ascii="Gill Sans MT"/>
                      <w:b/>
                      <w:color w:val="FFFFFF"/>
                      <w:sz w:val="24"/>
                    </w:rPr>
                    <w:t>a physician must certify a </w:t>
                  </w:r>
                  <w:r>
                    <w:rPr>
                      <w:rFonts w:ascii="Gill Sans MT"/>
                      <w:b/>
                      <w:color w:val="FFFFFF"/>
                      <w:sz w:val="24"/>
                    </w:rPr>
                    <w:t>person </w:t>
                  </w:r>
                  <w:r>
                    <w:rPr>
                      <w:rFonts w:ascii="Gill Sans MT"/>
                      <w:b/>
                      <w:color w:val="FFFFFF"/>
                      <w:w w:val="105"/>
                      <w:sz w:val="24"/>
                    </w:rPr>
                    <w:t>is</w:t>
                  </w:r>
                  <w:r>
                    <w:rPr>
                      <w:rFonts w:ascii="Gill Sans MT"/>
                      <w:b/>
                      <w:color w:val="FFFFFF"/>
                      <w:spacing w:val="-6"/>
                      <w:w w:val="105"/>
                      <w:sz w:val="24"/>
                    </w:rPr>
                    <w:t> </w:t>
                  </w:r>
                  <w:r>
                    <w:rPr>
                      <w:rFonts w:ascii="Gill Sans MT"/>
                      <w:b/>
                      <w:color w:val="FFFFFF"/>
                      <w:w w:val="105"/>
                      <w:sz w:val="24"/>
                    </w:rPr>
                    <w:t>within</w:t>
                  </w:r>
                  <w:r>
                    <w:rPr>
                      <w:rFonts w:ascii="Gill Sans MT"/>
                      <w:b/>
                      <w:color w:val="FFFFFF"/>
                      <w:spacing w:val="-6"/>
                      <w:w w:val="105"/>
                      <w:sz w:val="24"/>
                    </w:rPr>
                    <w:t> </w:t>
                  </w:r>
                  <w:r>
                    <w:rPr>
                      <w:rFonts w:ascii="Gill Sans MT"/>
                      <w:b/>
                      <w:color w:val="FFFFFF"/>
                      <w:w w:val="105"/>
                      <w:sz w:val="24"/>
                    </w:rPr>
                    <w:t>six</w:t>
                  </w:r>
                  <w:r>
                    <w:rPr>
                      <w:rFonts w:ascii="Gill Sans MT"/>
                      <w:b/>
                      <w:color w:val="FFFFFF"/>
                      <w:spacing w:val="-6"/>
                      <w:w w:val="105"/>
                      <w:sz w:val="24"/>
                    </w:rPr>
                    <w:t> </w:t>
                  </w:r>
                  <w:r>
                    <w:rPr>
                      <w:rFonts w:ascii="Gill Sans MT"/>
                      <w:b/>
                      <w:color w:val="FFFFFF"/>
                      <w:w w:val="105"/>
                      <w:sz w:val="24"/>
                    </w:rPr>
                    <w:t>months</w:t>
                  </w:r>
                  <w:r>
                    <w:rPr>
                      <w:rFonts w:ascii="Gill Sans MT"/>
                      <w:b/>
                      <w:color w:val="FFFFFF"/>
                      <w:spacing w:val="-6"/>
                      <w:w w:val="105"/>
                      <w:sz w:val="24"/>
                    </w:rPr>
                    <w:t> </w:t>
                  </w:r>
                  <w:r>
                    <w:rPr>
                      <w:rFonts w:ascii="Gill Sans MT"/>
                      <w:b/>
                      <w:color w:val="FFFFFF"/>
                      <w:w w:val="105"/>
                      <w:sz w:val="24"/>
                    </w:rPr>
                    <w:t>of</w:t>
                  </w:r>
                  <w:r>
                    <w:rPr>
                      <w:rFonts w:ascii="Gill Sans MT"/>
                      <w:b/>
                      <w:color w:val="FFFFFF"/>
                      <w:spacing w:val="-6"/>
                      <w:w w:val="105"/>
                      <w:sz w:val="24"/>
                    </w:rPr>
                    <w:t> </w:t>
                  </w:r>
                  <w:r>
                    <w:rPr>
                      <w:rFonts w:ascii="Gill Sans MT"/>
                      <w:b/>
                      <w:color w:val="FFFFFF"/>
                      <w:w w:val="105"/>
                      <w:sz w:val="24"/>
                    </w:rPr>
                    <w:t>death.</w:t>
                  </w:r>
                  <w:r>
                    <w:rPr>
                      <w:rFonts w:ascii="Gill Sans MT"/>
                      <w:b/>
                      <w:color w:val="FFFFFF"/>
                      <w:spacing w:val="-12"/>
                      <w:w w:val="105"/>
                      <w:sz w:val="24"/>
                    </w:rPr>
                    <w:t> </w:t>
                  </w:r>
                  <w:r>
                    <w:rPr>
                      <w:rFonts w:ascii="Gill Sans MT"/>
                      <w:b/>
                      <w:color w:val="FFFFFF"/>
                      <w:w w:val="105"/>
                      <w:sz w:val="24"/>
                    </w:rPr>
                    <w:t>Support</w:t>
                  </w:r>
                  <w:r>
                    <w:rPr>
                      <w:rFonts w:ascii="Gill Sans MT"/>
                      <w:b/>
                      <w:color w:val="FFFFFF"/>
                      <w:spacing w:val="-6"/>
                      <w:w w:val="105"/>
                      <w:sz w:val="24"/>
                    </w:rPr>
                    <w:t> </w:t>
                  </w:r>
                  <w:r>
                    <w:rPr>
                      <w:rFonts w:ascii="Gill Sans MT"/>
                      <w:b/>
                      <w:color w:val="FFFFFF"/>
                      <w:w w:val="105"/>
                      <w:sz w:val="24"/>
                    </w:rPr>
                    <w:t>is</w:t>
                  </w:r>
                  <w:r>
                    <w:rPr>
                      <w:rFonts w:ascii="Gill Sans MT"/>
                      <w:b/>
                      <w:color w:val="FFFFFF"/>
                      <w:spacing w:val="-6"/>
                      <w:w w:val="105"/>
                      <w:sz w:val="24"/>
                    </w:rPr>
                    <w:t> </w:t>
                  </w:r>
                  <w:r>
                    <w:rPr>
                      <w:rFonts w:ascii="Gill Sans MT"/>
                      <w:b/>
                      <w:color w:val="FFFFFF"/>
                      <w:w w:val="105"/>
                      <w:sz w:val="24"/>
                    </w:rPr>
                    <w:t>provided</w:t>
                  </w:r>
                  <w:r>
                    <w:rPr>
                      <w:rFonts w:ascii="Gill Sans MT"/>
                      <w:b/>
                      <w:color w:val="FFFFFF"/>
                      <w:spacing w:val="-6"/>
                      <w:w w:val="105"/>
                      <w:sz w:val="24"/>
                    </w:rPr>
                    <w:t> </w:t>
                  </w:r>
                  <w:r>
                    <w:rPr>
                      <w:rFonts w:ascii="Gill Sans MT"/>
                      <w:b/>
                      <w:color w:val="FFFFFF"/>
                      <w:w w:val="105"/>
                      <w:sz w:val="24"/>
                    </w:rPr>
                    <w:t>to</w:t>
                  </w:r>
                  <w:r>
                    <w:rPr>
                      <w:rFonts w:ascii="Gill Sans MT"/>
                      <w:b/>
                      <w:color w:val="FFFFFF"/>
                      <w:spacing w:val="-6"/>
                      <w:w w:val="105"/>
                      <w:sz w:val="24"/>
                    </w:rPr>
                    <w:t> </w:t>
                  </w:r>
                  <w:r>
                    <w:rPr>
                      <w:rFonts w:ascii="Gill Sans MT"/>
                      <w:b/>
                      <w:color w:val="FFFFFF"/>
                      <w:w w:val="105"/>
                      <w:sz w:val="24"/>
                    </w:rPr>
                    <w:t>both</w:t>
                  </w:r>
                  <w:r>
                    <w:rPr>
                      <w:rFonts w:ascii="Gill Sans MT"/>
                      <w:b/>
                      <w:color w:val="FFFFFF"/>
                      <w:spacing w:val="-6"/>
                      <w:w w:val="105"/>
                      <w:sz w:val="24"/>
                    </w:rPr>
                    <w:t> </w:t>
                  </w:r>
                  <w:r>
                    <w:rPr>
                      <w:rFonts w:ascii="Gill Sans MT"/>
                      <w:b/>
                      <w:color w:val="FFFFFF"/>
                      <w:w w:val="105"/>
                      <w:sz w:val="24"/>
                    </w:rPr>
                    <w:t>the</w:t>
                  </w:r>
                  <w:r>
                    <w:rPr>
                      <w:rFonts w:ascii="Gill Sans MT"/>
                      <w:b/>
                      <w:color w:val="FFFFFF"/>
                      <w:spacing w:val="-6"/>
                      <w:w w:val="105"/>
                      <w:sz w:val="24"/>
                    </w:rPr>
                    <w:t> </w:t>
                  </w:r>
                  <w:r>
                    <w:rPr>
                      <w:rFonts w:ascii="Gill Sans MT"/>
                      <w:b/>
                      <w:color w:val="FFFFFF"/>
                      <w:w w:val="105"/>
                      <w:sz w:val="24"/>
                    </w:rPr>
                    <w:t>individual</w:t>
                  </w:r>
                  <w:r>
                    <w:rPr>
                      <w:rFonts w:ascii="Gill Sans MT"/>
                      <w:b/>
                      <w:color w:val="FFFFFF"/>
                      <w:spacing w:val="-6"/>
                      <w:w w:val="105"/>
                      <w:sz w:val="24"/>
                    </w:rPr>
                    <w:t> </w:t>
                  </w:r>
                  <w:r>
                    <w:rPr>
                      <w:rFonts w:ascii="Gill Sans MT"/>
                      <w:b/>
                      <w:color w:val="FFFFFF"/>
                      <w:w w:val="105"/>
                      <w:sz w:val="24"/>
                    </w:rPr>
                    <w:t>and</w:t>
                  </w:r>
                  <w:r>
                    <w:rPr>
                      <w:rFonts w:ascii="Gill Sans MT"/>
                      <w:b/>
                      <w:color w:val="FFFFFF"/>
                      <w:spacing w:val="-6"/>
                      <w:w w:val="105"/>
                      <w:sz w:val="24"/>
                    </w:rPr>
                    <w:t> </w:t>
                  </w:r>
                  <w:r>
                    <w:rPr>
                      <w:rFonts w:ascii="Gill Sans MT"/>
                      <w:b/>
                      <w:color w:val="FFFFFF"/>
                      <w:w w:val="105"/>
                      <w:sz w:val="24"/>
                    </w:rPr>
                    <w:t>his or</w:t>
                  </w:r>
                  <w:r>
                    <w:rPr>
                      <w:rFonts w:ascii="Gill Sans MT"/>
                      <w:b/>
                      <w:color w:val="FFFFFF"/>
                      <w:spacing w:val="-8"/>
                      <w:w w:val="105"/>
                      <w:sz w:val="24"/>
                    </w:rPr>
                    <w:t> </w:t>
                  </w:r>
                  <w:r>
                    <w:rPr>
                      <w:rFonts w:ascii="Gill Sans MT"/>
                      <w:b/>
                      <w:color w:val="FFFFFF"/>
                      <w:w w:val="105"/>
                      <w:sz w:val="24"/>
                    </w:rPr>
                    <w:t>her</w:t>
                  </w:r>
                  <w:r>
                    <w:rPr>
                      <w:rFonts w:ascii="Gill Sans MT"/>
                      <w:b/>
                      <w:color w:val="FFFFFF"/>
                      <w:spacing w:val="-8"/>
                      <w:w w:val="105"/>
                      <w:sz w:val="24"/>
                    </w:rPr>
                    <w:t> </w:t>
                  </w:r>
                  <w:r>
                    <w:rPr>
                      <w:rFonts w:ascii="Gill Sans MT"/>
                      <w:b/>
                      <w:color w:val="FFFFFF"/>
                      <w:w w:val="105"/>
                      <w:sz w:val="24"/>
                    </w:rPr>
                    <w:t>family.</w:t>
                  </w:r>
                  <w:r>
                    <w:rPr>
                      <w:rFonts w:ascii="Gill Sans MT"/>
                      <w:b/>
                      <w:color w:val="FFFFFF"/>
                      <w:spacing w:val="-14"/>
                      <w:w w:val="105"/>
                      <w:sz w:val="24"/>
                    </w:rPr>
                    <w:t> </w:t>
                  </w:r>
                  <w:r>
                    <w:rPr>
                      <w:rFonts w:ascii="Gill Sans MT"/>
                      <w:b/>
                      <w:color w:val="FFFFFF"/>
                      <w:w w:val="105"/>
                      <w:sz w:val="24"/>
                    </w:rPr>
                    <w:t>Hospice</w:t>
                  </w:r>
                  <w:r>
                    <w:rPr>
                      <w:rFonts w:ascii="Gill Sans MT"/>
                      <w:b/>
                      <w:color w:val="FFFFFF"/>
                      <w:spacing w:val="-8"/>
                      <w:w w:val="105"/>
                      <w:sz w:val="24"/>
                    </w:rPr>
                    <w:t> </w:t>
                  </w:r>
                  <w:r>
                    <w:rPr>
                      <w:rFonts w:ascii="Gill Sans MT"/>
                      <w:b/>
                      <w:color w:val="FFFFFF"/>
                      <w:w w:val="105"/>
                      <w:sz w:val="24"/>
                    </w:rPr>
                    <w:t>can</w:t>
                  </w:r>
                  <w:r>
                    <w:rPr>
                      <w:rFonts w:ascii="Gill Sans MT"/>
                      <w:b/>
                      <w:color w:val="FFFFFF"/>
                      <w:spacing w:val="-8"/>
                      <w:w w:val="105"/>
                      <w:sz w:val="24"/>
                    </w:rPr>
                    <w:t> </w:t>
                  </w:r>
                  <w:r>
                    <w:rPr>
                      <w:rFonts w:ascii="Gill Sans MT"/>
                      <w:b/>
                      <w:color w:val="FFFFFF"/>
                      <w:w w:val="105"/>
                      <w:sz w:val="24"/>
                    </w:rPr>
                    <w:t>be</w:t>
                  </w:r>
                  <w:r>
                    <w:rPr>
                      <w:rFonts w:ascii="Gill Sans MT"/>
                      <w:b/>
                      <w:color w:val="FFFFFF"/>
                      <w:spacing w:val="-8"/>
                      <w:w w:val="105"/>
                      <w:sz w:val="24"/>
                    </w:rPr>
                    <w:t> </w:t>
                  </w:r>
                  <w:r>
                    <w:rPr>
                      <w:rFonts w:ascii="Gill Sans MT"/>
                      <w:b/>
                      <w:color w:val="FFFFFF"/>
                      <w:w w:val="105"/>
                      <w:sz w:val="24"/>
                    </w:rPr>
                    <w:t>provided</w:t>
                  </w:r>
                  <w:r>
                    <w:rPr>
                      <w:rFonts w:ascii="Gill Sans MT"/>
                      <w:b/>
                      <w:color w:val="FFFFFF"/>
                      <w:spacing w:val="-8"/>
                      <w:w w:val="105"/>
                      <w:sz w:val="24"/>
                    </w:rPr>
                    <w:t> </w:t>
                  </w:r>
                  <w:r>
                    <w:rPr>
                      <w:rFonts w:ascii="Gill Sans MT"/>
                      <w:b/>
                      <w:color w:val="FFFFFF"/>
                      <w:w w:val="105"/>
                      <w:sz w:val="24"/>
                    </w:rPr>
                    <w:t>in</w:t>
                  </w:r>
                  <w:r>
                    <w:rPr>
                      <w:rFonts w:ascii="Gill Sans MT"/>
                      <w:b/>
                      <w:color w:val="FFFFFF"/>
                      <w:spacing w:val="-8"/>
                      <w:w w:val="105"/>
                      <w:sz w:val="24"/>
                    </w:rPr>
                    <w:t> </w:t>
                  </w:r>
                  <w:r>
                    <w:rPr>
                      <w:rFonts w:ascii="Gill Sans MT"/>
                      <w:b/>
                      <w:color w:val="FFFFFF"/>
                      <w:w w:val="105"/>
                      <w:sz w:val="24"/>
                    </w:rPr>
                    <w:t>any</w:t>
                  </w:r>
                  <w:r>
                    <w:rPr>
                      <w:rFonts w:ascii="Gill Sans MT"/>
                      <w:b/>
                      <w:color w:val="FFFFFF"/>
                      <w:spacing w:val="-8"/>
                      <w:w w:val="105"/>
                      <w:sz w:val="24"/>
                    </w:rPr>
                    <w:t> </w:t>
                  </w:r>
                  <w:r>
                    <w:rPr>
                      <w:rFonts w:ascii="Gill Sans MT"/>
                      <w:b/>
                      <w:color w:val="FFFFFF"/>
                      <w:w w:val="105"/>
                      <w:sz w:val="24"/>
                    </w:rPr>
                    <w:t>setting.</w:t>
                  </w:r>
                </w:p>
              </w:txbxContent>
            </v:textbox>
            <w10:wrap type="none"/>
          </v:shape>
        </w:pict>
      </w:r>
      <w:r>
        <w:rPr/>
        <w:pict>
          <v:shape style="position:absolute;margin-left:399.038605pt;margin-top:735.14502pt;width:170.45pt;height:19.1pt;mso-position-horizontal-relative:page;mso-position-vertical-relative:page;z-index:-21699584" type="#_x0000_t202" id="docshape985" filled="false" stroked="false">
            <v:textbox inset="0,0,0,0">
              <w:txbxContent>
                <w:p>
                  <w:pPr>
                    <w:spacing w:line="169" w:lineRule="exact" w:before="25"/>
                    <w:ind w:left="2175" w:right="0" w:firstLine="0"/>
                    <w:jc w:val="left"/>
                    <w:rPr>
                      <w:rFonts w:ascii="Calibri"/>
                      <w:sz w:val="14"/>
                    </w:rPr>
                  </w:pPr>
                  <w:r>
                    <w:rPr>
                      <w:rFonts w:ascii="Calibri"/>
                      <w:color w:val="5B617B"/>
                      <w:sz w:val="14"/>
                    </w:rPr>
                    <w:t>CHAPTER</w:t>
                  </w:r>
                  <w:r>
                    <w:rPr>
                      <w:rFonts w:ascii="Calibri"/>
                      <w:color w:val="5B617B"/>
                      <w:spacing w:val="-1"/>
                      <w:sz w:val="14"/>
                    </w:rPr>
                    <w:t> </w:t>
                  </w:r>
                  <w:r>
                    <w:rPr>
                      <w:rFonts w:ascii="Calibri"/>
                      <w:color w:val="5B617B"/>
                      <w:sz w:val="14"/>
                    </w:rPr>
                    <w:t>8:</w:t>
                  </w:r>
                  <w:r>
                    <w:rPr>
                      <w:rFonts w:ascii="Calibri"/>
                      <w:color w:val="5B617B"/>
                      <w:spacing w:val="-1"/>
                      <w:sz w:val="14"/>
                    </w:rPr>
                    <w:t> </w:t>
                  </w:r>
                  <w:r>
                    <w:rPr>
                      <w:rFonts w:ascii="Calibri"/>
                      <w:color w:val="5B617B"/>
                      <w:spacing w:val="-2"/>
                      <w:sz w:val="14"/>
                    </w:rPr>
                    <w:t>HOSPICE</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9.950pt;height:13.2pt;mso-position-horizontal-relative:page;mso-position-vertical-relative:page;z-index:-21699072" type="#_x0000_t202" id="docshape986" filled="false" stroked="false">
            <v:textbox inset="0,0,0,0">
              <w:txbxContent>
                <w:p>
                  <w:pPr>
                    <w:spacing w:before="26"/>
                    <w:ind w:left="20" w:right="0" w:firstLine="0"/>
                    <w:jc w:val="left"/>
                    <w:rPr>
                      <w:rFonts w:ascii="Calibri"/>
                      <w:sz w:val="18"/>
                    </w:rPr>
                  </w:pPr>
                  <w:r>
                    <w:rPr>
                      <w:rFonts w:ascii="Calibri"/>
                      <w:color w:val="5B617B"/>
                      <w:spacing w:val="-5"/>
                      <w:w w:val="95"/>
                      <w:sz w:val="18"/>
                    </w:rPr>
                    <w:t>15</w:t>
                  </w:r>
                </w:p>
              </w:txbxContent>
            </v:textbox>
            <w10:wrap type="none"/>
          </v:shape>
        </w:pict>
      </w:r>
      <w:r>
        <w:rPr/>
        <w:pict>
          <v:shape style="position:absolute;margin-left:0pt;margin-top:0pt;width:600.9pt;height:74.650pt;mso-position-horizontal-relative:page;mso-position-vertical-relative:page;z-index:-21698560" type="#_x0000_t202" id="docshape987"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698048" type="#_x0000_t202" id="docshape988"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697536" type="#_x0000_t202" id="docshape989"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697024" type="#_x0000_t202" id="docshape990"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696512" type="#_x0000_t202" id="docshape991"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696000" type="#_x0000_t202" id="docshape992"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695488" type="#_x0000_t202" id="docshape993"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694976" type="#_x0000_t202" id="docshape994"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694464" type="#_x0000_t202" id="docshape995"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693952" type="#_x0000_t202" id="docshape996"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693440" type="#_x0000_t202" id="docshape997"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692928" type="#_x0000_t202" id="docshape998"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692416" type="#_x0000_t202" id="docshape999"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691904" type="#_x0000_t202" id="docshape1000"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691392" type="#_x0000_t202" id="docshape1001"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690880" type="#_x0000_t202" id="docshape1002"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690368" type="#_x0000_t202" id="docshape1003"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689856" type="#_x0000_t202" id="docshape1004"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689344" type="#_x0000_t202" id="docshape1005"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688832" type="#_x0000_t202" id="docshape1006"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688320" type="#_x0000_t202" id="docshape1007"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687808" type="#_x0000_t202" id="docshape1008"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687296" type="#_x0000_t202" id="docshape1009"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686784" type="#_x0000_t202" id="docshape1010"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686272" type="#_x0000_t202" id="docshape1011"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685760" type="#_x0000_t202" id="docshape1012"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685248" type="#_x0000_t202" id="docshape1013"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684736" type="#_x0000_t202" id="docshape1014" filled="false" stroked="false">
            <v:textbox inset="0,0,0,0">
              <w:txbxContent/>
            </v:textbox>
            <w10:wrap type="none"/>
          </v:shape>
        </w:pict>
      </w:r>
      <w:r>
        <w:rPr/>
        <w:pict>
          <v:shape style="position:absolute;margin-left:240.070999pt;margin-top:74.133003pt;width:26.9pt;height:12.4pt;mso-position-horizontal-relative:page;mso-position-vertical-relative:page;z-index:-21684224" type="#_x0000_t202" id="docshape1015"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683712" type="#_x0000_t202" id="docshape1016"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683200" type="#_x0000_t202" id="docshape1017"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682688" type="#_x0000_t202" id="docshape1018"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682176" type="#_x0000_t202" id="docshape1019"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681664" type="#_x0000_t202" id="docshape1020"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681152" type="#_x0000_t202" id="docshape1021"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680640" type="#_x0000_t202" id="docshape1022"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680128" type="#_x0000_t202" id="docshape1023"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000002pt;margin-top:0pt;width:603pt;height:166.2pt;mso-position-horizontal-relative:page;mso-position-vertical-relative:page;z-index:-21679616" id="docshapegroup1024" coordorigin="0,0" coordsize="12060,3324">
            <v:rect style="position:absolute;left:0;top:0;width:12060;height:2124" id="docshape1025" filled="true" fillcolor="#b8dbeb" stroked="false">
              <v:fill type="solid"/>
            </v:rect>
            <v:shape style="position:absolute;left:0;top:0;width:12060;height:1795" type="#_x0000_t75" id="docshape1026" stroked="false">
              <v:imagedata r:id="rId125" o:title=""/>
            </v:shape>
            <v:rect style="position:absolute;left:0;top:1714;width:12060;height:410" id="docshape1027" filled="true" fillcolor="#000000" stroked="false">
              <v:fill type="solid"/>
            </v:rect>
            <v:shape style="position:absolute;left:0;top:925;width:2127;height:771" id="docshape1028"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1029"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1030"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1031"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1032" stroked="false">
              <v:imagedata r:id="rId38" o:title=""/>
            </v:shape>
            <v:shape style="position:absolute;left:11975;top:1152;width:85;height:580" id="docshape1033"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1034"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1035" stroked="false">
              <v:imagedata r:id="rId39" o:title=""/>
            </v:shape>
            <v:shape style="position:absolute;left:4572;top:1426;width:128;height:208" type="#_x0000_t75" id="docshape1036" stroked="false">
              <v:imagedata r:id="rId39" o:title=""/>
            </v:shape>
            <v:shape style="position:absolute;left:4996;top:1119;width:705;height:611" id="docshape1037"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1038"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1039"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1040" stroked="false">
              <v:imagedata r:id="rId40" o:title=""/>
            </v:shape>
            <v:shape style="position:absolute;left:2495;top:1198;width:995;height:511" id="docshape1041"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1042"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1043"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1044"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1045" stroked="false">
              <v:imagedata r:id="rId41" o:title=""/>
            </v:shape>
            <v:shape style="position:absolute;left:9122;top:1445;width:176;height:183" type="#_x0000_t75" id="docshape1046" stroked="false">
              <v:imagedata r:id="rId42" o:title=""/>
            </v:shape>
            <v:shape style="position:absolute;left:9031;top:1244;width:711;height:486" id="docshape1047"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1200" id="docshape1048" filled="true" fillcolor="#145aa9" stroked="false">
              <v:fill type="solid"/>
            </v:rect>
            <w10:wrap type="none"/>
          </v:group>
        </w:pict>
      </w:r>
      <w:r>
        <w:rPr/>
        <w:pict>
          <v:group style="position:absolute;margin-left:541.980408pt;margin-top:736.098389pt;width:22.5pt;height:27.45pt;mso-position-horizontal-relative:page;mso-position-vertical-relative:page;z-index:-21679104" id="docshapegroup1049" coordorigin="10840,14722" coordsize="450,549">
            <v:shape style="position:absolute;left:10903;top:15097;width:323;height:173" type="#_x0000_t75" id="docshape1050" stroked="false">
              <v:imagedata r:id="rId45" o:title=""/>
            </v:shape>
            <v:shape style="position:absolute;left:10903;top:14783;width:323;height:302" type="#_x0000_t75" id="docshape1051" stroked="false">
              <v:imagedata r:id="rId126" o:title=""/>
            </v:shape>
            <v:shape style="position:absolute;left:10839;top:14721;width:450;height:190" id="docshape1052"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135pt;margin-top:173.799805pt;width:333pt;height:47.25pt;mso-position-horizontal-relative:page;mso-position-vertical-relative:page;z-index:-21678592" id="docshape1053" coordorigin="2700,3476" coordsize="6660,945" path="m9120,3476l2940,3476,2801,3480,2730,3506,2704,3577,2700,3716,2700,4180,2704,4319,2730,4390,2801,4416,2940,4420,9120,4420,9259,4416,9330,4390,9356,4319,9360,4180,9360,3716,9356,3577,9330,3506,9259,3480,9120,3476xe" filled="true" fillcolor="#40ad49" stroked="false">
            <v:path arrowok="t"/>
            <v:fill type="solid"/>
            <w10:wrap type="none"/>
          </v:shape>
        </w:pict>
      </w:r>
      <w:r>
        <w:rPr/>
        <w:pict>
          <v:group style="position:absolute;margin-left:39.847pt;margin-top:265.91098pt;width:20.85pt;height:27.55pt;mso-position-horizontal-relative:page;mso-position-vertical-relative:page;z-index:-21678080" id="docshapegroup1054" coordorigin="797,5318" coordsize="417,551">
            <v:shape style="position:absolute;left:796;top:5781;width:417;height:87" type="#_x0000_t75" id="docshape1055" stroked="false">
              <v:imagedata r:id="rId121" o:title=""/>
            </v:shape>
            <v:shape style="position:absolute;left:843;top:5318;width:324;height:86" type="#_x0000_t75" id="docshape1056" stroked="false">
              <v:imagedata r:id="rId98" o:title=""/>
            </v:shape>
            <v:shape style="position:absolute;left:796;top:5427;width:417;height:343" id="docshape1057" coordorigin="797,5428" coordsize="417,343" path="m1166,5654l844,5654,842,5656,841,5658,799,5748,798,5751,797,5755,797,5769,799,5771,1212,5771,1214,5769,1214,5755,1213,5751,1212,5748,1206,5736,966,5736,973,5700,1190,5700,1170,5658,1169,5656,1166,5654xm1190,5700l1038,5700,1045,5736,1206,5736,1190,5700xm1156,5645l854,5645,853,5646,852,5648,852,5650,854,5654,1157,5654,1158,5650,1158,5648,1158,5646,1156,5645xm1166,5428l844,5428,842,5430,842,5643,844,5645,1166,5645,1168,5643,1168,5629,864,5629,864,5452,1168,5452,1168,5430,1166,5428xm1168,5452l1147,5452,1147,5629,1168,5629,1168,5452xe" filled="true" fillcolor="#000000" stroked="false">
              <v:path arrowok="t"/>
              <v:fill type="solid"/>
            </v:shape>
            <v:shape style="position:absolute;left:881;top:5476;width:241;height:133" type="#_x0000_t75" id="docshape1058" stroked="false">
              <v:imagedata r:id="rId99" o:title=""/>
            </v:shape>
            <w10:wrap type="none"/>
          </v:group>
        </w:pict>
      </w:r>
      <w:r>
        <w:rPr/>
        <w:pict>
          <v:group style="position:absolute;margin-left:39.847pt;margin-top:352.200073pt;width:20.85pt;height:27.55pt;mso-position-horizontal-relative:page;mso-position-vertical-relative:page;z-index:-21677568" id="docshapegroup1059" coordorigin="797,7044" coordsize="417,551">
            <v:shape style="position:absolute;left:796;top:7507;width:417;height:87" type="#_x0000_t75" id="docshape1060" stroked="false">
              <v:imagedata r:id="rId127" o:title=""/>
            </v:shape>
            <v:shape style="position:absolute;left:843;top:7044;width:324;height:86" type="#_x0000_t75" id="docshape1061" stroked="false">
              <v:imagedata r:id="rId128" o:title=""/>
            </v:shape>
            <v:shape style="position:absolute;left:796;top:7153;width:417;height:343" id="docshape1062" coordorigin="797,7154" coordsize="417,343" path="m1166,7380l844,7380,842,7381,841,7384,799,7474,798,7476,797,7480,797,7494,799,7497,1212,7497,1214,7494,1214,7480,1213,7476,1212,7474,1206,7462,966,7462,973,7426,1190,7426,1170,7384,1169,7381,1166,7380xm1190,7426l1038,7426,1045,7462,1206,7462,1190,7426xm1156,7371l854,7371,853,7372,852,7374,852,7375,854,7380,1157,7380,1158,7375,1158,7374,1158,7372,1156,7371xm1166,7154l844,7154,842,7156,842,7368,844,7371,1166,7371,1168,7368,1168,7355,864,7355,864,7178,1168,7178,1168,7156,1166,7154xm1168,7178l1147,7178,1147,7355,1168,7355,1168,7178xe" filled="true" fillcolor="#000000" stroked="false">
              <v:path arrowok="t"/>
              <v:fill type="solid"/>
            </v:shape>
            <v:shape style="position:absolute;left:881;top:7201;width:241;height:133" type="#_x0000_t75" id="docshape1063" stroked="false">
              <v:imagedata r:id="rId99" o:title=""/>
            </v:shape>
            <w10:wrap type="none"/>
          </v:group>
        </w:pict>
      </w:r>
      <w:r>
        <w:rPr/>
        <w:pict>
          <v:group style="position:absolute;margin-left:39.847pt;margin-top:449.600037pt;width:20.85pt;height:27.55pt;mso-position-horizontal-relative:page;mso-position-vertical-relative:page;z-index:-21677056" id="docshapegroup1064" coordorigin="797,8992" coordsize="417,551">
            <v:shape style="position:absolute;left:796;top:9455;width:417;height:87" type="#_x0000_t75" id="docshape1065" stroked="false">
              <v:imagedata r:id="rId121" o:title=""/>
            </v:shape>
            <v:shape style="position:absolute;left:843;top:8992;width:324;height:86" type="#_x0000_t75" id="docshape1066" stroked="false">
              <v:imagedata r:id="rId98" o:title=""/>
            </v:shape>
            <v:shape style="position:absolute;left:796;top:9101;width:417;height:343" id="docshape1067" coordorigin="797,9102" coordsize="417,343" path="m1166,9328l844,9328,842,9329,841,9332,799,9422,798,9424,797,9428,797,9442,799,9445,1212,9445,1214,9442,1214,9428,1213,9424,1212,9422,1206,9410,966,9410,973,9374,1190,9374,1170,9332,1169,9329,1166,9328xm1190,9374l1038,9374,1045,9410,1206,9410,1190,9374xm1156,9319l854,9319,853,9320,852,9322,852,9323,854,9328,1157,9328,1158,9323,1158,9322,1158,9320,1156,9319xm1166,9102l844,9102,842,9104,842,9316,844,9319,1166,9319,1168,9316,1168,9303,864,9303,864,9126,1168,9126,1168,9104,1166,9102xm1168,9126l1147,9126,1147,9303,1168,9303,1168,9126xe" filled="true" fillcolor="#000000" stroked="false">
              <v:path arrowok="t"/>
              <v:fill type="solid"/>
            </v:shape>
            <v:shape style="position:absolute;left:881;top:9149;width:241;height:133" type="#_x0000_t75" id="docshape1068" stroked="false">
              <v:imagedata r:id="rId99" o:title=""/>
            </v:shape>
            <w10:wrap type="none"/>
          </v:group>
        </w:pict>
      </w:r>
      <w:r>
        <w:rPr/>
        <w:pict>
          <v:group style="position:absolute;margin-left:39.847pt;margin-top:507.955994pt;width:20.85pt;height:27.55pt;mso-position-horizontal-relative:page;mso-position-vertical-relative:page;z-index:-21676544" id="docshapegroup1069" coordorigin="797,10159" coordsize="417,551">
            <v:shape style="position:absolute;left:796;top:10622;width:417;height:87" type="#_x0000_t75" id="docshape1070" stroked="false">
              <v:imagedata r:id="rId129" o:title=""/>
            </v:shape>
            <v:shape style="position:absolute;left:843;top:10159;width:324;height:86" type="#_x0000_t75" id="docshape1071" stroked="false">
              <v:imagedata r:id="rId130" o:title=""/>
            </v:shape>
            <v:shape style="position:absolute;left:796;top:10268;width:417;height:343" id="docshape1072" coordorigin="797,10269" coordsize="417,343" path="m1166,10495l844,10495,842,10497,841,10499,799,10589,798,10592,797,10595,797,10610,799,10612,1212,10612,1214,10610,1214,10595,1213,10592,1212,10589,1206,10577,966,10577,973,10541,1190,10541,1170,10499,1169,10497,1166,10495xm1190,10541l1038,10541,1045,10577,1206,10577,1190,10541xm1156,10486l854,10486,853,10487,852,10489,852,10491,854,10495,1157,10495,1158,10491,1158,10489,1158,10487,1156,10486xm1166,10269l844,10269,842,10271,842,10484,844,10486,1166,10486,1168,10484,1168,10470,864,10470,864,10293,1168,10293,1168,10271,1166,10269xm1168,10293l1147,10293,1147,10470,1168,10470,1168,10293xe" filled="true" fillcolor="#000000" stroked="false">
              <v:path arrowok="t"/>
              <v:fill type="solid"/>
            </v:shape>
            <v:shape style="position:absolute;left:881;top:10316;width:241;height:133" type="#_x0000_t75" id="docshape1073" stroked="false">
              <v:imagedata r:id="rId123" o:title=""/>
            </v:shape>
            <w10:wrap type="none"/>
          </v:group>
        </w:pict>
      </w:r>
      <w:r>
        <w:rPr/>
        <w:pict>
          <v:group style="position:absolute;margin-left:39.847pt;margin-top:622.477966pt;width:20.85pt;height:27.55pt;mso-position-horizontal-relative:page;mso-position-vertical-relative:page;z-index:-21676032" id="docshapegroup1074" coordorigin="797,12450" coordsize="417,551">
            <v:shape style="position:absolute;left:796;top:12913;width:417;height:87" type="#_x0000_t75" id="docshape1075" stroked="false">
              <v:imagedata r:id="rId131" o:title=""/>
            </v:shape>
            <v:shape style="position:absolute;left:843;top:12449;width:324;height:86" type="#_x0000_t75" id="docshape1076" stroked="false">
              <v:imagedata r:id="rId132" o:title=""/>
            </v:shape>
            <v:shape style="position:absolute;left:796;top:12559;width:417;height:343" id="docshape1077" coordorigin="797,12559" coordsize="417,343" path="m1166,12785l844,12785,842,12787,841,12789,799,12880,798,12882,797,12886,797,12900,799,12902,1212,12902,1214,12900,1214,12886,1213,12882,1212,12880,1206,12867,966,12867,973,12832,1190,12832,1170,12789,1169,12787,1166,12785xm1190,12832l1038,12832,1045,12867,1206,12867,1190,12832xm1156,12776l854,12776,853,12777,852,12779,852,12781,854,12785,1157,12785,1158,12781,1158,12779,1158,12777,1156,12776xm1166,12559l844,12559,842,12561,842,12774,844,12776,1166,12776,1168,12774,1168,12760,864,12760,864,12583,1168,12583,1168,12561,1166,12559xm1168,12583l1147,12583,1147,12760,1168,12760,1168,12583xe" filled="true" fillcolor="#000000" stroked="false">
              <v:path arrowok="t"/>
              <v:fill type="solid"/>
            </v:shape>
            <v:shape style="position:absolute;left:881;top:12607;width:241;height:133" type="#_x0000_t75" id="docshape1078" stroked="false">
              <v:imagedata r:id="rId99" o:title=""/>
            </v:shape>
            <w10:wrap type="none"/>
          </v:group>
        </w:pict>
      </w:r>
      <w:r>
        <w:rPr/>
        <w:pict>
          <v:shape style="position:absolute;margin-left:99.076797pt;margin-top:105.375999pt;width:404.8pt;height:59.45pt;mso-position-horizontal-relative:page;mso-position-vertical-relative:page;z-index:-21675520" type="#_x0000_t202" id="docshape1079" filled="false" stroked="false">
            <v:textbox inset="0,0,0,0">
              <w:txbxContent>
                <w:p>
                  <w:pPr>
                    <w:spacing w:before="23"/>
                    <w:ind w:left="113" w:right="105" w:firstLine="0"/>
                    <w:jc w:val="center"/>
                    <w:rPr>
                      <w:rFonts w:ascii="Gill Sans MT"/>
                      <w:b/>
                      <w:sz w:val="32"/>
                    </w:rPr>
                  </w:pPr>
                  <w:r>
                    <w:rPr>
                      <w:rFonts w:ascii="Gill Sans MT"/>
                      <w:b/>
                      <w:color w:val="FFFFFF"/>
                      <w:w w:val="90"/>
                      <w:sz w:val="32"/>
                    </w:rPr>
                    <w:t>CHAPTER</w:t>
                  </w:r>
                  <w:r>
                    <w:rPr>
                      <w:rFonts w:ascii="Gill Sans MT"/>
                      <w:b/>
                      <w:color w:val="FFFFFF"/>
                      <w:spacing w:val="12"/>
                      <w:sz w:val="32"/>
                    </w:rPr>
                    <w:t> </w:t>
                  </w:r>
                  <w:r>
                    <w:rPr>
                      <w:rFonts w:ascii="Gill Sans MT"/>
                      <w:b/>
                      <w:color w:val="FFFFFF"/>
                      <w:w w:val="90"/>
                      <w:sz w:val="32"/>
                    </w:rPr>
                    <w:t>9:</w:t>
                  </w:r>
                  <w:r>
                    <w:rPr>
                      <w:rFonts w:ascii="Gill Sans MT"/>
                      <w:b/>
                      <w:color w:val="FFFFFF"/>
                      <w:spacing w:val="3"/>
                      <w:sz w:val="32"/>
                    </w:rPr>
                    <w:t> </w:t>
                  </w:r>
                  <w:r>
                    <w:rPr>
                      <w:rFonts w:ascii="Gill Sans MT"/>
                      <w:b/>
                      <w:color w:val="FFFFFF"/>
                      <w:w w:val="90"/>
                      <w:sz w:val="32"/>
                    </w:rPr>
                    <w:t>GETTING</w:t>
                  </w:r>
                  <w:r>
                    <w:rPr>
                      <w:rFonts w:ascii="Gill Sans MT"/>
                      <w:b/>
                      <w:color w:val="FFFFFF"/>
                      <w:spacing w:val="12"/>
                      <w:sz w:val="32"/>
                    </w:rPr>
                    <w:t> </w:t>
                  </w:r>
                  <w:r>
                    <w:rPr>
                      <w:rFonts w:ascii="Gill Sans MT"/>
                      <w:b/>
                      <w:color w:val="FFFFFF"/>
                      <w:spacing w:val="-2"/>
                      <w:w w:val="90"/>
                      <w:sz w:val="32"/>
                    </w:rPr>
                    <w:t>STARTED:</w:t>
                  </w:r>
                </w:p>
                <w:p>
                  <w:pPr>
                    <w:spacing w:line="247" w:lineRule="auto" w:before="12"/>
                    <w:ind w:left="113" w:right="110" w:firstLine="0"/>
                    <w:jc w:val="center"/>
                    <w:rPr>
                      <w:rFonts w:ascii="Gill Sans MT"/>
                      <w:b/>
                      <w:sz w:val="32"/>
                    </w:rPr>
                  </w:pPr>
                  <w:r>
                    <w:rPr>
                      <w:rFonts w:ascii="Gill Sans MT"/>
                      <w:b/>
                      <w:color w:val="FFFFFF"/>
                      <w:w w:val="90"/>
                      <w:sz w:val="32"/>
                    </w:rPr>
                    <w:t>FINDING INFORMATION, DETERMINING NEEDS </w:t>
                  </w:r>
                  <w:r>
                    <w:rPr>
                      <w:rFonts w:ascii="Gill Sans MT"/>
                      <w:b/>
                      <w:color w:val="FFFFFF"/>
                      <w:w w:val="90"/>
                      <w:sz w:val="32"/>
                    </w:rPr>
                    <w:t>AND </w:t>
                  </w:r>
                  <w:r>
                    <w:rPr>
                      <w:rFonts w:ascii="Gill Sans MT"/>
                      <w:b/>
                      <w:color w:val="FFFFFF"/>
                      <w:spacing w:val="-4"/>
                      <w:sz w:val="32"/>
                    </w:rPr>
                    <w:t>OBTAINING</w:t>
                  </w:r>
                  <w:r>
                    <w:rPr>
                      <w:rFonts w:ascii="Gill Sans MT"/>
                      <w:b/>
                      <w:color w:val="FFFFFF"/>
                      <w:spacing w:val="-19"/>
                      <w:sz w:val="32"/>
                    </w:rPr>
                    <w:t> </w:t>
                  </w:r>
                  <w:r>
                    <w:rPr>
                      <w:rFonts w:ascii="Gill Sans MT"/>
                      <w:b/>
                      <w:color w:val="FFFFFF"/>
                      <w:spacing w:val="-4"/>
                      <w:sz w:val="32"/>
                    </w:rPr>
                    <w:t>SERVICES</w:t>
                  </w:r>
                </w:p>
              </w:txbxContent>
            </v:textbox>
            <w10:wrap type="none"/>
          </v:shape>
        </w:pict>
      </w:r>
      <w:r>
        <w:rPr/>
        <w:pict>
          <v:shape style="position:absolute;margin-left:67.699997pt;margin-top:178.701294pt;width:481.45pt;height:61.65pt;mso-position-horizontal-relative:page;mso-position-vertical-relative:page;z-index:-21675008" type="#_x0000_t202" id="docshape1080" filled="false" stroked="false">
            <v:textbox inset="0,0,0,0">
              <w:txbxContent>
                <w:p>
                  <w:pPr>
                    <w:spacing w:line="247" w:lineRule="auto" w:before="22"/>
                    <w:ind w:left="2153" w:right="1530" w:hanging="379"/>
                    <w:jc w:val="left"/>
                    <w:rPr>
                      <w:rFonts w:ascii="Gill Sans MT"/>
                      <w:b/>
                      <w:sz w:val="28"/>
                    </w:rPr>
                  </w:pPr>
                  <w:r>
                    <w:rPr>
                      <w:rFonts w:ascii="Gill Sans MT"/>
                      <w:b/>
                      <w:color w:val="FFFFFF"/>
                      <w:sz w:val="28"/>
                    </w:rPr>
                    <w:t>Step #2: Learn what options are available </w:t>
                  </w:r>
                  <w:r>
                    <w:rPr>
                      <w:rFonts w:ascii="Gill Sans MT"/>
                      <w:b/>
                      <w:color w:val="FFFFFF"/>
                      <w:sz w:val="28"/>
                    </w:rPr>
                    <w:t>in </w:t>
                  </w:r>
                  <w:r>
                    <w:rPr>
                      <w:rFonts w:ascii="Gill Sans MT"/>
                      <w:b/>
                      <w:color w:val="FFFFFF"/>
                      <w:w w:val="105"/>
                      <w:sz w:val="28"/>
                    </w:rPr>
                    <w:t>your area and identify what you need.</w:t>
                  </w:r>
                </w:p>
                <w:p>
                  <w:pPr>
                    <w:pStyle w:val="BodyText"/>
                    <w:spacing w:before="259"/>
                    <w:ind w:left="20"/>
                  </w:pPr>
                  <w:r>
                    <w:rPr>
                      <w:color w:val="231F20"/>
                      <w:spacing w:val="-2"/>
                      <w:w w:val="80"/>
                    </w:rPr>
                    <w:t>Where</w:t>
                  </w:r>
                  <w:r>
                    <w:rPr>
                      <w:color w:val="231F20"/>
                      <w:spacing w:val="-8"/>
                    </w:rPr>
                    <w:t> </w:t>
                  </w:r>
                  <w:r>
                    <w:rPr>
                      <w:color w:val="231F20"/>
                      <w:spacing w:val="-2"/>
                      <w:w w:val="80"/>
                    </w:rPr>
                    <w:t>do</w:t>
                  </w:r>
                  <w:r>
                    <w:rPr>
                      <w:color w:val="231F20"/>
                      <w:spacing w:val="-8"/>
                    </w:rPr>
                    <w:t> </w:t>
                  </w:r>
                  <w:r>
                    <w:rPr>
                      <w:color w:val="231F20"/>
                      <w:spacing w:val="-2"/>
                      <w:w w:val="80"/>
                    </w:rPr>
                    <w:t>you</w:t>
                  </w:r>
                  <w:r>
                    <w:rPr>
                      <w:color w:val="231F20"/>
                      <w:spacing w:val="-8"/>
                    </w:rPr>
                    <w:t> </w:t>
                  </w:r>
                  <w:r>
                    <w:rPr>
                      <w:color w:val="231F20"/>
                      <w:spacing w:val="-2"/>
                      <w:w w:val="80"/>
                    </w:rPr>
                    <w:t>find</w:t>
                  </w:r>
                  <w:r>
                    <w:rPr>
                      <w:color w:val="231F20"/>
                      <w:spacing w:val="-8"/>
                    </w:rPr>
                    <w:t> </w:t>
                  </w:r>
                  <w:r>
                    <w:rPr>
                      <w:color w:val="231F20"/>
                      <w:spacing w:val="-2"/>
                      <w:w w:val="80"/>
                    </w:rPr>
                    <w:t>information</w:t>
                  </w:r>
                  <w:r>
                    <w:rPr>
                      <w:color w:val="231F20"/>
                      <w:spacing w:val="-8"/>
                    </w:rPr>
                    <w:t> </w:t>
                  </w:r>
                  <w:r>
                    <w:rPr>
                      <w:color w:val="231F20"/>
                      <w:spacing w:val="-2"/>
                      <w:w w:val="80"/>
                    </w:rPr>
                    <w:t>and</w:t>
                  </w:r>
                  <w:r>
                    <w:rPr>
                      <w:color w:val="231F20"/>
                      <w:spacing w:val="-8"/>
                    </w:rPr>
                    <w:t> </w:t>
                  </w:r>
                  <w:r>
                    <w:rPr>
                      <w:color w:val="231F20"/>
                      <w:spacing w:val="-2"/>
                      <w:w w:val="80"/>
                    </w:rPr>
                    <w:t>resources</w:t>
                  </w:r>
                  <w:r>
                    <w:rPr>
                      <w:color w:val="231F20"/>
                      <w:spacing w:val="-8"/>
                    </w:rPr>
                    <w:t> </w:t>
                  </w:r>
                  <w:r>
                    <w:rPr>
                      <w:color w:val="231F20"/>
                      <w:spacing w:val="-2"/>
                      <w:w w:val="80"/>
                    </w:rPr>
                    <w:t>about</w:t>
                  </w:r>
                  <w:r>
                    <w:rPr>
                      <w:color w:val="231F20"/>
                      <w:spacing w:val="-8"/>
                    </w:rPr>
                    <w:t> </w:t>
                  </w:r>
                  <w:r>
                    <w:rPr>
                      <w:color w:val="231F20"/>
                      <w:spacing w:val="-2"/>
                      <w:w w:val="80"/>
                    </w:rPr>
                    <w:t>long-term</w:t>
                  </w:r>
                  <w:r>
                    <w:rPr>
                      <w:color w:val="231F20"/>
                      <w:spacing w:val="-7"/>
                    </w:rPr>
                    <w:t> </w:t>
                  </w:r>
                  <w:r>
                    <w:rPr>
                      <w:color w:val="231F20"/>
                      <w:spacing w:val="-2"/>
                      <w:w w:val="80"/>
                    </w:rPr>
                    <w:t>care?</w:t>
                  </w:r>
                  <w:r>
                    <w:rPr>
                      <w:color w:val="231F20"/>
                      <w:spacing w:val="-8"/>
                    </w:rPr>
                    <w:t> </w:t>
                  </w:r>
                  <w:r>
                    <w:rPr>
                      <w:color w:val="231F20"/>
                      <w:spacing w:val="-2"/>
                      <w:w w:val="80"/>
                    </w:rPr>
                    <w:t>You</w:t>
                  </w:r>
                  <w:r>
                    <w:rPr>
                      <w:color w:val="231F20"/>
                      <w:spacing w:val="-8"/>
                    </w:rPr>
                    <w:t> </w:t>
                  </w:r>
                  <w:r>
                    <w:rPr>
                      <w:color w:val="231F20"/>
                      <w:spacing w:val="-2"/>
                      <w:w w:val="80"/>
                    </w:rPr>
                    <w:t>can</w:t>
                  </w:r>
                  <w:r>
                    <w:rPr>
                      <w:color w:val="231F20"/>
                      <w:spacing w:val="-8"/>
                    </w:rPr>
                    <w:t> </w:t>
                  </w:r>
                  <w:r>
                    <w:rPr>
                      <w:color w:val="231F20"/>
                      <w:spacing w:val="-2"/>
                      <w:w w:val="80"/>
                    </w:rPr>
                    <w:t>obtain</w:t>
                  </w:r>
                  <w:r>
                    <w:rPr>
                      <w:color w:val="231F20"/>
                      <w:spacing w:val="-8"/>
                    </w:rPr>
                    <w:t> </w:t>
                  </w:r>
                  <w:r>
                    <w:rPr>
                      <w:color w:val="231F20"/>
                      <w:spacing w:val="-2"/>
                      <w:w w:val="80"/>
                    </w:rPr>
                    <w:t>information</w:t>
                  </w:r>
                  <w:r>
                    <w:rPr>
                      <w:color w:val="231F20"/>
                      <w:spacing w:val="-8"/>
                    </w:rPr>
                    <w:t> </w:t>
                  </w:r>
                  <w:r>
                    <w:rPr>
                      <w:color w:val="231F20"/>
                      <w:spacing w:val="-2"/>
                      <w:w w:val="80"/>
                    </w:rPr>
                    <w:t>from</w:t>
                  </w:r>
                  <w:r>
                    <w:rPr>
                      <w:color w:val="231F20"/>
                      <w:spacing w:val="-8"/>
                    </w:rPr>
                    <w:t> </w:t>
                  </w:r>
                  <w:r>
                    <w:rPr>
                      <w:color w:val="231F20"/>
                      <w:spacing w:val="-2"/>
                      <w:w w:val="80"/>
                    </w:rPr>
                    <w:t>a</w:t>
                  </w:r>
                  <w:r>
                    <w:rPr>
                      <w:color w:val="231F20"/>
                      <w:spacing w:val="-8"/>
                    </w:rPr>
                    <w:t> </w:t>
                  </w:r>
                  <w:r>
                    <w:rPr>
                      <w:color w:val="231F20"/>
                      <w:spacing w:val="-2"/>
                      <w:w w:val="80"/>
                    </w:rPr>
                    <w:t>number</w:t>
                  </w:r>
                  <w:r>
                    <w:rPr>
                      <w:color w:val="231F20"/>
                      <w:spacing w:val="-8"/>
                    </w:rPr>
                    <w:t> </w:t>
                  </w:r>
                  <w:r>
                    <w:rPr>
                      <w:color w:val="231F20"/>
                      <w:spacing w:val="-2"/>
                      <w:w w:val="80"/>
                    </w:rPr>
                    <w:t>of</w:t>
                  </w:r>
                  <w:r>
                    <w:rPr>
                      <w:color w:val="231F20"/>
                      <w:spacing w:val="-7"/>
                    </w:rPr>
                    <w:t> </w:t>
                  </w:r>
                  <w:r>
                    <w:rPr>
                      <w:color w:val="231F20"/>
                      <w:spacing w:val="-2"/>
                      <w:w w:val="80"/>
                    </w:rPr>
                    <w:t>places.</w:t>
                  </w:r>
                </w:p>
              </w:txbxContent>
            </v:textbox>
            <w10:wrap type="none"/>
          </v:shape>
        </w:pict>
      </w:r>
      <w:r>
        <w:rPr/>
        <w:pict>
          <v:shape style="position:absolute;margin-left:67.699997pt;margin-top:251.332001pt;width:491.2pt;height:43pt;mso-position-horizontal-relative:page;mso-position-vertical-relative:page;z-index:-21674496" type="#_x0000_t202" id="docshape1081" filled="false" stroked="false">
            <v:textbox inset="0,0,0,0">
              <w:txbxContent>
                <w:p>
                  <w:pPr>
                    <w:spacing w:before="15"/>
                    <w:ind w:left="20" w:right="0" w:firstLine="0"/>
                    <w:jc w:val="left"/>
                    <w:rPr>
                      <w:rFonts w:ascii="Century Gothic"/>
                      <w:b/>
                      <w:sz w:val="24"/>
                    </w:rPr>
                  </w:pPr>
                  <w:r>
                    <w:rPr>
                      <w:rFonts w:ascii="Century Gothic"/>
                      <w:b/>
                      <w:color w:val="3953A4"/>
                      <w:w w:val="105"/>
                      <w:sz w:val="24"/>
                    </w:rPr>
                    <w:t>Eldercare</w:t>
                  </w:r>
                  <w:r>
                    <w:rPr>
                      <w:rFonts w:ascii="Century Gothic"/>
                      <w:b/>
                      <w:color w:val="3953A4"/>
                      <w:spacing w:val="27"/>
                      <w:w w:val="110"/>
                      <w:sz w:val="24"/>
                    </w:rPr>
                    <w:t> </w:t>
                  </w:r>
                  <w:r>
                    <w:rPr>
                      <w:rFonts w:ascii="Century Gothic"/>
                      <w:b/>
                      <w:color w:val="3953A4"/>
                      <w:spacing w:val="-2"/>
                      <w:w w:val="110"/>
                      <w:sz w:val="24"/>
                    </w:rPr>
                    <w:t>Locator</w:t>
                  </w:r>
                </w:p>
                <w:p>
                  <w:pPr>
                    <w:pStyle w:val="BodyText"/>
                    <w:spacing w:line="247" w:lineRule="auto" w:before="5"/>
                    <w:ind w:left="20"/>
                  </w:pPr>
                  <w:r>
                    <w:rPr>
                      <w:color w:val="231F20"/>
                      <w:w w:val="80"/>
                    </w:rPr>
                    <w:t>This</w:t>
                  </w:r>
                  <w:r>
                    <w:rPr>
                      <w:color w:val="231F20"/>
                      <w:spacing w:val="-5"/>
                      <w:w w:val="80"/>
                    </w:rPr>
                    <w:t> </w:t>
                  </w:r>
                  <w:r>
                    <w:rPr>
                      <w:color w:val="231F20"/>
                      <w:w w:val="80"/>
                    </w:rPr>
                    <w:t>is</w:t>
                  </w:r>
                  <w:r>
                    <w:rPr>
                      <w:color w:val="231F20"/>
                      <w:spacing w:val="-4"/>
                      <w:w w:val="80"/>
                    </w:rPr>
                    <w:t> </w:t>
                  </w:r>
                  <w:r>
                    <w:rPr>
                      <w:color w:val="231F20"/>
                      <w:w w:val="80"/>
                    </w:rPr>
                    <w:t>a</w:t>
                  </w:r>
                  <w:r>
                    <w:rPr>
                      <w:color w:val="231F20"/>
                      <w:spacing w:val="-5"/>
                      <w:w w:val="80"/>
                    </w:rPr>
                    <w:t> </w:t>
                  </w:r>
                  <w:r>
                    <w:rPr>
                      <w:color w:val="231F20"/>
                      <w:w w:val="80"/>
                    </w:rPr>
                    <w:t>free</w:t>
                  </w:r>
                  <w:r>
                    <w:rPr>
                      <w:color w:val="231F20"/>
                      <w:spacing w:val="-4"/>
                      <w:w w:val="80"/>
                    </w:rPr>
                    <w:t> </w:t>
                  </w:r>
                  <w:r>
                    <w:rPr>
                      <w:color w:val="231F20"/>
                      <w:w w:val="80"/>
                    </w:rPr>
                    <w:t>national</w:t>
                  </w:r>
                  <w:r>
                    <w:rPr>
                      <w:color w:val="231F20"/>
                      <w:spacing w:val="-5"/>
                      <w:w w:val="80"/>
                    </w:rPr>
                    <w:t> </w:t>
                  </w:r>
                  <w:r>
                    <w:rPr>
                      <w:color w:val="231F20"/>
                      <w:w w:val="80"/>
                    </w:rPr>
                    <w:t>service,</w:t>
                  </w:r>
                  <w:r>
                    <w:rPr>
                      <w:color w:val="231F20"/>
                      <w:spacing w:val="-4"/>
                      <w:w w:val="80"/>
                    </w:rPr>
                    <w:t> </w:t>
                  </w:r>
                  <w:r>
                    <w:rPr>
                      <w:color w:val="231F20"/>
                      <w:w w:val="80"/>
                    </w:rPr>
                    <w:t>providing</w:t>
                  </w:r>
                  <w:r>
                    <w:rPr>
                      <w:color w:val="231F20"/>
                      <w:spacing w:val="-5"/>
                      <w:w w:val="80"/>
                    </w:rPr>
                    <w:t> </w:t>
                  </w:r>
                  <w:r>
                    <w:rPr>
                      <w:color w:val="231F20"/>
                      <w:w w:val="80"/>
                    </w:rPr>
                    <w:t>written</w:t>
                  </w:r>
                  <w:r>
                    <w:rPr>
                      <w:color w:val="231F20"/>
                      <w:spacing w:val="-4"/>
                      <w:w w:val="80"/>
                    </w:rPr>
                    <w:t> </w:t>
                  </w:r>
                  <w:r>
                    <w:rPr>
                      <w:color w:val="231F20"/>
                      <w:w w:val="80"/>
                    </w:rPr>
                    <w:t>information</w:t>
                  </w:r>
                  <w:r>
                    <w:rPr>
                      <w:color w:val="231F20"/>
                      <w:spacing w:val="-5"/>
                      <w:w w:val="80"/>
                    </w:rPr>
                    <w:t> </w:t>
                  </w:r>
                  <w:r>
                    <w:rPr>
                      <w:color w:val="231F20"/>
                      <w:w w:val="80"/>
                    </w:rPr>
                    <w:t>about</w:t>
                  </w:r>
                  <w:r>
                    <w:rPr>
                      <w:color w:val="231F20"/>
                      <w:spacing w:val="-4"/>
                      <w:w w:val="80"/>
                    </w:rPr>
                    <w:t> </w:t>
                  </w:r>
                  <w:r>
                    <w:rPr>
                      <w:color w:val="231F20"/>
                      <w:w w:val="80"/>
                    </w:rPr>
                    <w:t>long-term</w:t>
                  </w:r>
                  <w:r>
                    <w:rPr>
                      <w:color w:val="231F20"/>
                      <w:spacing w:val="-5"/>
                      <w:w w:val="80"/>
                    </w:rPr>
                    <w:t> </w:t>
                  </w:r>
                  <w:r>
                    <w:rPr>
                      <w:color w:val="231F20"/>
                      <w:w w:val="80"/>
                    </w:rPr>
                    <w:t>support</w:t>
                  </w:r>
                  <w:r>
                    <w:rPr>
                      <w:color w:val="231F20"/>
                      <w:spacing w:val="-4"/>
                      <w:w w:val="80"/>
                    </w:rPr>
                    <w:t> </w:t>
                  </w:r>
                  <w:r>
                    <w:rPr>
                      <w:color w:val="231F20"/>
                      <w:w w:val="80"/>
                    </w:rPr>
                    <w:t>options</w:t>
                  </w:r>
                  <w:r>
                    <w:rPr>
                      <w:color w:val="231F20"/>
                      <w:spacing w:val="-5"/>
                      <w:w w:val="80"/>
                    </w:rPr>
                    <w:t> </w:t>
                  </w:r>
                  <w:r>
                    <w:rPr>
                      <w:color w:val="231F20"/>
                      <w:w w:val="80"/>
                    </w:rPr>
                    <w:t>in</w:t>
                  </w:r>
                  <w:r>
                    <w:rPr>
                      <w:color w:val="231F20"/>
                      <w:spacing w:val="-4"/>
                      <w:w w:val="80"/>
                    </w:rPr>
                    <w:t> </w:t>
                  </w:r>
                  <w:r>
                    <w:rPr>
                      <w:color w:val="231F20"/>
                      <w:w w:val="80"/>
                    </w:rPr>
                    <w:t>general</w:t>
                  </w:r>
                  <w:r>
                    <w:rPr>
                      <w:color w:val="231F20"/>
                      <w:spacing w:val="-5"/>
                      <w:w w:val="80"/>
                    </w:rPr>
                    <w:t> </w:t>
                  </w:r>
                  <w:r>
                    <w:rPr>
                      <w:color w:val="231F20"/>
                      <w:w w:val="80"/>
                    </w:rPr>
                    <w:t>and</w:t>
                  </w:r>
                  <w:r>
                    <w:rPr>
                      <w:color w:val="231F20"/>
                      <w:spacing w:val="-4"/>
                      <w:w w:val="80"/>
                    </w:rPr>
                    <w:t> </w:t>
                  </w:r>
                  <w:r>
                    <w:rPr>
                      <w:color w:val="231F20"/>
                      <w:w w:val="80"/>
                    </w:rPr>
                    <w:t>connecting</w:t>
                  </w:r>
                  <w:r>
                    <w:rPr>
                      <w:color w:val="231F20"/>
                      <w:spacing w:val="-5"/>
                      <w:w w:val="80"/>
                    </w:rPr>
                    <w:t> </w:t>
                  </w:r>
                  <w:r>
                    <w:rPr>
                      <w:color w:val="231F20"/>
                      <w:w w:val="80"/>
                    </w:rPr>
                    <w:t>you to</w:t>
                  </w:r>
                  <w:r>
                    <w:rPr>
                      <w:color w:val="231F20"/>
                      <w:spacing w:val="-1"/>
                      <w:w w:val="80"/>
                    </w:rPr>
                    <w:t> </w:t>
                  </w:r>
                  <w:r>
                    <w:rPr>
                      <w:color w:val="231F20"/>
                      <w:w w:val="80"/>
                    </w:rPr>
                    <w:t>resources</w:t>
                  </w:r>
                  <w:r>
                    <w:rPr>
                      <w:color w:val="231F20"/>
                      <w:spacing w:val="-1"/>
                      <w:w w:val="80"/>
                    </w:rPr>
                    <w:t> </w:t>
                  </w:r>
                  <w:r>
                    <w:rPr>
                      <w:color w:val="231F20"/>
                      <w:w w:val="80"/>
                    </w:rPr>
                    <w:t>in</w:t>
                  </w:r>
                  <w:r>
                    <w:rPr>
                      <w:color w:val="231F20"/>
                      <w:spacing w:val="-2"/>
                      <w:w w:val="80"/>
                    </w:rPr>
                    <w:t> </w:t>
                  </w:r>
                  <w:r>
                    <w:rPr>
                      <w:color w:val="231F20"/>
                      <w:w w:val="80"/>
                    </w:rPr>
                    <w:t>your</w:t>
                  </w:r>
                  <w:r>
                    <w:rPr>
                      <w:color w:val="231F20"/>
                      <w:spacing w:val="-1"/>
                      <w:w w:val="80"/>
                    </w:rPr>
                    <w:t> </w:t>
                  </w:r>
                  <w:r>
                    <w:rPr>
                      <w:color w:val="231F20"/>
                      <w:w w:val="80"/>
                    </w:rPr>
                    <w:t>own</w:t>
                  </w:r>
                  <w:r>
                    <w:rPr>
                      <w:color w:val="231F20"/>
                      <w:spacing w:val="-1"/>
                      <w:w w:val="80"/>
                    </w:rPr>
                    <w:t> </w:t>
                  </w:r>
                  <w:r>
                    <w:rPr>
                      <w:color w:val="231F20"/>
                      <w:w w:val="80"/>
                    </w:rPr>
                    <w:t>community.</w:t>
                  </w:r>
                  <w:r>
                    <w:rPr>
                      <w:color w:val="231F20"/>
                      <w:spacing w:val="-2"/>
                      <w:w w:val="80"/>
                    </w:rPr>
                    <w:t> </w:t>
                  </w:r>
                  <w:r>
                    <w:rPr>
                      <w:color w:val="231F20"/>
                      <w:w w:val="80"/>
                    </w:rPr>
                    <w:t>To</w:t>
                  </w:r>
                  <w:r>
                    <w:rPr>
                      <w:color w:val="231F20"/>
                      <w:spacing w:val="-1"/>
                      <w:w w:val="80"/>
                    </w:rPr>
                    <w:t> </w:t>
                  </w:r>
                  <w:r>
                    <w:rPr>
                      <w:color w:val="231F20"/>
                      <w:w w:val="80"/>
                    </w:rPr>
                    <w:t>contact</w:t>
                  </w:r>
                  <w:r>
                    <w:rPr>
                      <w:color w:val="231F20"/>
                      <w:spacing w:val="-1"/>
                      <w:w w:val="80"/>
                    </w:rPr>
                    <w:t> </w:t>
                  </w:r>
                  <w:r>
                    <w:rPr>
                      <w:color w:val="231F20"/>
                      <w:w w:val="80"/>
                    </w:rPr>
                    <w:t>the</w:t>
                  </w:r>
                  <w:r>
                    <w:rPr>
                      <w:color w:val="231F20"/>
                      <w:spacing w:val="-2"/>
                      <w:w w:val="80"/>
                    </w:rPr>
                    <w:t> </w:t>
                  </w:r>
                  <w:r>
                    <w:rPr>
                      <w:color w:val="231F20"/>
                      <w:w w:val="80"/>
                    </w:rPr>
                    <w:t>Eldercare</w:t>
                  </w:r>
                  <w:r>
                    <w:rPr>
                      <w:color w:val="231F20"/>
                      <w:spacing w:val="-1"/>
                      <w:w w:val="80"/>
                    </w:rPr>
                    <w:t> </w:t>
                  </w:r>
                  <w:r>
                    <w:rPr>
                      <w:color w:val="231F20"/>
                      <w:w w:val="80"/>
                    </w:rPr>
                    <w:t>Locator,</w:t>
                  </w:r>
                  <w:r>
                    <w:rPr>
                      <w:color w:val="231F20"/>
                      <w:spacing w:val="-1"/>
                      <w:w w:val="80"/>
                    </w:rPr>
                    <w:t> </w:t>
                  </w:r>
                  <w:r>
                    <w:rPr>
                      <w:color w:val="231F20"/>
                      <w:w w:val="80"/>
                    </w:rPr>
                    <w:t>call</w:t>
                  </w:r>
                  <w:r>
                    <w:rPr>
                      <w:color w:val="231F20"/>
                      <w:spacing w:val="-2"/>
                      <w:w w:val="80"/>
                    </w:rPr>
                    <w:t> </w:t>
                  </w:r>
                  <w:r>
                    <w:rPr>
                      <w:color w:val="231F20"/>
                      <w:w w:val="80"/>
                    </w:rPr>
                    <w:t>1</w:t>
                  </w:r>
                  <w:r>
                    <w:rPr>
                      <w:color w:val="231F20"/>
                      <w:spacing w:val="-1"/>
                      <w:w w:val="80"/>
                    </w:rPr>
                    <w:t> </w:t>
                  </w:r>
                  <w:r>
                    <w:rPr>
                      <w:color w:val="231F20"/>
                      <w:w w:val="80"/>
                    </w:rPr>
                    <w:t>(800)</w:t>
                  </w:r>
                  <w:r>
                    <w:rPr>
                      <w:color w:val="231F20"/>
                      <w:spacing w:val="-1"/>
                      <w:w w:val="80"/>
                    </w:rPr>
                    <w:t> </w:t>
                  </w:r>
                  <w:r>
                    <w:rPr>
                      <w:color w:val="231F20"/>
                      <w:w w:val="80"/>
                    </w:rPr>
                    <w:t>677-1116</w:t>
                  </w:r>
                  <w:r>
                    <w:rPr>
                      <w:color w:val="231F20"/>
                      <w:spacing w:val="-2"/>
                      <w:w w:val="80"/>
                    </w:rPr>
                    <w:t> </w:t>
                  </w:r>
                  <w:r>
                    <w:rPr>
                      <w:color w:val="231F20"/>
                      <w:w w:val="80"/>
                    </w:rPr>
                    <w:t>or</w:t>
                  </w:r>
                  <w:r>
                    <w:rPr>
                      <w:color w:val="231F20"/>
                      <w:spacing w:val="-1"/>
                      <w:w w:val="80"/>
                    </w:rPr>
                    <w:t> </w:t>
                  </w:r>
                  <w:r>
                    <w:rPr>
                      <w:color w:val="231F20"/>
                      <w:w w:val="80"/>
                    </w:rPr>
                    <w:t>go</w:t>
                  </w:r>
                  <w:r>
                    <w:rPr>
                      <w:color w:val="231F20"/>
                      <w:spacing w:val="-1"/>
                      <w:w w:val="80"/>
                    </w:rPr>
                    <w:t> </w:t>
                  </w:r>
                  <w:r>
                    <w:rPr>
                      <w:color w:val="231F20"/>
                      <w:w w:val="80"/>
                    </w:rPr>
                    <w:t>to:</w:t>
                  </w:r>
                  <w:r>
                    <w:rPr>
                      <w:color w:val="231F20"/>
                      <w:spacing w:val="-2"/>
                      <w:w w:val="80"/>
                    </w:rPr>
                    <w:t> </w:t>
                  </w:r>
                  <w:hyperlink r:id="rId133">
                    <w:r>
                      <w:rPr>
                        <w:color w:val="3953A4"/>
                        <w:w w:val="80"/>
                        <w:u w:val="single" w:color="3953A4"/>
                      </w:rPr>
                      <w:t>www.eldercare.gov</w:t>
                    </w:r>
                  </w:hyperlink>
                  <w:r>
                    <w:rPr>
                      <w:color w:val="3953A4"/>
                      <w:w w:val="80"/>
                    </w:rPr>
                    <w:t>.</w:t>
                  </w:r>
                </w:p>
              </w:txbxContent>
            </v:textbox>
            <w10:wrap type="none"/>
          </v:shape>
        </w:pict>
      </w:r>
      <w:r>
        <w:rPr/>
        <w:pict>
          <v:shape style="position:absolute;margin-left:67.699997pt;margin-top:305.332001pt;width:492.4pt;height:82.6pt;mso-position-horizontal-relative:page;mso-position-vertical-relative:page;z-index:-21673984" type="#_x0000_t202" id="docshape1082" filled="false" stroked="false">
            <v:textbox inset="0,0,0,0">
              <w:txbxContent>
                <w:p>
                  <w:pPr>
                    <w:spacing w:before="15"/>
                    <w:ind w:left="20" w:right="0" w:firstLine="0"/>
                    <w:jc w:val="left"/>
                    <w:rPr>
                      <w:rFonts w:ascii="Century Gothic"/>
                      <w:b/>
                      <w:sz w:val="24"/>
                    </w:rPr>
                  </w:pPr>
                  <w:r>
                    <w:rPr>
                      <w:rFonts w:ascii="Century Gothic"/>
                      <w:b/>
                      <w:color w:val="3953A4"/>
                      <w:w w:val="105"/>
                      <w:sz w:val="24"/>
                    </w:rPr>
                    <w:t>Area</w:t>
                  </w:r>
                  <w:r>
                    <w:rPr>
                      <w:rFonts w:ascii="Century Gothic"/>
                      <w:b/>
                      <w:color w:val="3953A4"/>
                      <w:spacing w:val="4"/>
                      <w:w w:val="105"/>
                      <w:sz w:val="24"/>
                    </w:rPr>
                    <w:t> </w:t>
                  </w:r>
                  <w:r>
                    <w:rPr>
                      <w:rFonts w:ascii="Century Gothic"/>
                      <w:b/>
                      <w:color w:val="3953A4"/>
                      <w:w w:val="105"/>
                      <w:sz w:val="24"/>
                    </w:rPr>
                    <w:t>Agencies</w:t>
                  </w:r>
                  <w:r>
                    <w:rPr>
                      <w:rFonts w:ascii="Century Gothic"/>
                      <w:b/>
                      <w:color w:val="3953A4"/>
                      <w:spacing w:val="5"/>
                      <w:w w:val="105"/>
                      <w:sz w:val="24"/>
                    </w:rPr>
                    <w:t> </w:t>
                  </w:r>
                  <w:r>
                    <w:rPr>
                      <w:rFonts w:ascii="Century Gothic"/>
                      <w:b/>
                      <w:color w:val="3953A4"/>
                      <w:w w:val="105"/>
                      <w:sz w:val="24"/>
                    </w:rPr>
                    <w:t>on</w:t>
                  </w:r>
                  <w:r>
                    <w:rPr>
                      <w:rFonts w:ascii="Century Gothic"/>
                      <w:b/>
                      <w:color w:val="3953A4"/>
                      <w:spacing w:val="4"/>
                      <w:w w:val="105"/>
                      <w:sz w:val="24"/>
                    </w:rPr>
                    <w:t> </w:t>
                  </w:r>
                  <w:r>
                    <w:rPr>
                      <w:rFonts w:ascii="Century Gothic"/>
                      <w:b/>
                      <w:color w:val="3953A4"/>
                      <w:w w:val="105"/>
                      <w:sz w:val="24"/>
                    </w:rPr>
                    <w:t>Aging</w:t>
                  </w:r>
                  <w:r>
                    <w:rPr>
                      <w:rFonts w:ascii="Century Gothic"/>
                      <w:b/>
                      <w:color w:val="3953A4"/>
                      <w:spacing w:val="5"/>
                      <w:w w:val="105"/>
                      <w:sz w:val="24"/>
                    </w:rPr>
                    <w:t> </w:t>
                  </w:r>
                  <w:r>
                    <w:rPr>
                      <w:rFonts w:ascii="Century Gothic"/>
                      <w:b/>
                      <w:color w:val="3953A4"/>
                      <w:spacing w:val="-4"/>
                      <w:w w:val="105"/>
                      <w:sz w:val="24"/>
                    </w:rPr>
                    <w:t>(AAA)</w:t>
                  </w:r>
                </w:p>
                <w:p>
                  <w:pPr>
                    <w:pStyle w:val="BodyText"/>
                    <w:spacing w:line="247" w:lineRule="auto" w:before="5"/>
                    <w:ind w:left="20"/>
                  </w:pPr>
                  <w:r>
                    <w:rPr>
                      <w:color w:val="231F20"/>
                      <w:w w:val="80"/>
                    </w:rPr>
                    <w:t>An Area Agency on Aging is a non-profit organization that coordinates and often provides a range of services to assist older adults in a particular community or region. Many AAAs also serve younger persons with disabilities and may have some programs that are available to anyone age 18 or older. The AAA can connect you with the right information and available services for your particular situation. You can find the Area Agency closest to you by going to: </w:t>
                  </w:r>
                  <w:hyperlink r:id="rId134">
                    <w:r>
                      <w:rPr>
                        <w:color w:val="3953A4"/>
                        <w:w w:val="80"/>
                        <w:u w:val="single" w:color="3953A4"/>
                      </w:rPr>
                      <w:t>www.aoa.gov</w:t>
                    </w:r>
                  </w:hyperlink>
                  <w:r>
                    <w:rPr>
                      <w:color w:val="3953A4"/>
                      <w:w w:val="80"/>
                    </w:rPr>
                    <w:t> </w:t>
                  </w:r>
                  <w:r>
                    <w:rPr>
                      <w:color w:val="231F20"/>
                      <w:w w:val="80"/>
                    </w:rPr>
                    <w:t>or calling the </w:t>
                  </w:r>
                  <w:r>
                    <w:rPr>
                      <w:color w:val="231F20"/>
                      <w:w w:val="85"/>
                    </w:rPr>
                    <w:t>Eldercare</w:t>
                  </w:r>
                  <w:r>
                    <w:rPr>
                      <w:color w:val="231F20"/>
                      <w:spacing w:val="-9"/>
                      <w:w w:val="85"/>
                    </w:rPr>
                    <w:t> </w:t>
                  </w:r>
                  <w:r>
                    <w:rPr>
                      <w:color w:val="231F20"/>
                      <w:w w:val="85"/>
                    </w:rPr>
                    <w:t>Locator</w:t>
                  </w:r>
                  <w:r>
                    <w:rPr>
                      <w:color w:val="231F20"/>
                      <w:spacing w:val="-8"/>
                      <w:w w:val="85"/>
                    </w:rPr>
                    <w:t> </w:t>
                  </w:r>
                  <w:r>
                    <w:rPr>
                      <w:color w:val="231F20"/>
                      <w:w w:val="85"/>
                    </w:rPr>
                    <w:t>number.</w:t>
                  </w:r>
                </w:p>
              </w:txbxContent>
            </v:textbox>
            <w10:wrap type="none"/>
          </v:shape>
        </w:pict>
      </w:r>
      <w:r>
        <w:rPr/>
        <w:pict>
          <v:shape style="position:absolute;margin-left:67.699997pt;margin-top:404.932007pt;width:499.1pt;height:69.4pt;mso-position-horizontal-relative:page;mso-position-vertical-relative:page;z-index:-21673472" type="#_x0000_t202" id="docshape1083" filled="false" stroked="false">
            <v:textbox inset="0,0,0,0">
              <w:txbxContent>
                <w:p>
                  <w:pPr>
                    <w:spacing w:before="15"/>
                    <w:ind w:left="20" w:right="0" w:firstLine="0"/>
                    <w:jc w:val="left"/>
                    <w:rPr>
                      <w:rFonts w:ascii="Century Gothic"/>
                      <w:b/>
                      <w:sz w:val="24"/>
                    </w:rPr>
                  </w:pPr>
                  <w:r>
                    <w:rPr>
                      <w:rFonts w:ascii="Century Gothic"/>
                      <w:b/>
                      <w:color w:val="3953A4"/>
                      <w:w w:val="110"/>
                      <w:sz w:val="24"/>
                    </w:rPr>
                    <w:t>Centers</w:t>
                  </w:r>
                  <w:r>
                    <w:rPr>
                      <w:rFonts w:ascii="Century Gothic"/>
                      <w:b/>
                      <w:color w:val="3953A4"/>
                      <w:spacing w:val="8"/>
                      <w:w w:val="110"/>
                      <w:sz w:val="24"/>
                    </w:rPr>
                    <w:t> </w:t>
                  </w:r>
                  <w:r>
                    <w:rPr>
                      <w:rFonts w:ascii="Century Gothic"/>
                      <w:b/>
                      <w:color w:val="3953A4"/>
                      <w:w w:val="110"/>
                      <w:sz w:val="24"/>
                    </w:rPr>
                    <w:t>for</w:t>
                  </w:r>
                  <w:r>
                    <w:rPr>
                      <w:rFonts w:ascii="Century Gothic"/>
                      <w:b/>
                      <w:color w:val="3953A4"/>
                      <w:spacing w:val="9"/>
                      <w:w w:val="110"/>
                      <w:sz w:val="24"/>
                    </w:rPr>
                    <w:t> </w:t>
                  </w:r>
                  <w:r>
                    <w:rPr>
                      <w:rFonts w:ascii="Century Gothic"/>
                      <w:b/>
                      <w:color w:val="3953A4"/>
                      <w:w w:val="110"/>
                      <w:sz w:val="24"/>
                    </w:rPr>
                    <w:t>Independent</w:t>
                  </w:r>
                  <w:r>
                    <w:rPr>
                      <w:rFonts w:ascii="Century Gothic"/>
                      <w:b/>
                      <w:color w:val="3953A4"/>
                      <w:spacing w:val="9"/>
                      <w:w w:val="110"/>
                      <w:sz w:val="24"/>
                    </w:rPr>
                    <w:t> </w:t>
                  </w:r>
                  <w:r>
                    <w:rPr>
                      <w:rFonts w:ascii="Century Gothic"/>
                      <w:b/>
                      <w:color w:val="3953A4"/>
                      <w:w w:val="110"/>
                      <w:sz w:val="24"/>
                    </w:rPr>
                    <w:t>Living</w:t>
                  </w:r>
                  <w:r>
                    <w:rPr>
                      <w:rFonts w:ascii="Century Gothic"/>
                      <w:b/>
                      <w:color w:val="3953A4"/>
                      <w:spacing w:val="9"/>
                      <w:w w:val="110"/>
                      <w:sz w:val="24"/>
                    </w:rPr>
                    <w:t> </w:t>
                  </w:r>
                  <w:r>
                    <w:rPr>
                      <w:rFonts w:ascii="Century Gothic"/>
                      <w:b/>
                      <w:color w:val="3953A4"/>
                      <w:spacing w:val="-2"/>
                      <w:w w:val="110"/>
                      <w:sz w:val="24"/>
                    </w:rPr>
                    <w:t>(CIL)</w:t>
                  </w:r>
                </w:p>
                <w:p>
                  <w:pPr>
                    <w:pStyle w:val="BodyText"/>
                    <w:spacing w:line="247" w:lineRule="auto" w:before="5"/>
                    <w:ind w:left="20"/>
                  </w:pPr>
                  <w:r>
                    <w:rPr>
                      <w:color w:val="231F20"/>
                      <w:w w:val="80"/>
                    </w:rPr>
                    <w:t>CILs are grassroots, advocacy-driven organizations run by and for people with disabilities. CILs help promote the independence</w:t>
                  </w:r>
                  <w:r>
                    <w:rPr>
                      <w:color w:val="231F20"/>
                      <w:spacing w:val="-1"/>
                      <w:w w:val="80"/>
                    </w:rPr>
                    <w:t> </w:t>
                  </w:r>
                  <w:r>
                    <w:rPr>
                      <w:color w:val="231F20"/>
                      <w:w w:val="80"/>
                    </w:rPr>
                    <w:t>and</w:t>
                  </w:r>
                  <w:r>
                    <w:rPr>
                      <w:color w:val="231F20"/>
                      <w:spacing w:val="-1"/>
                      <w:w w:val="80"/>
                    </w:rPr>
                    <w:t> </w:t>
                  </w:r>
                  <w:r>
                    <w:rPr>
                      <w:color w:val="231F20"/>
                      <w:w w:val="80"/>
                    </w:rPr>
                    <w:t>productivity</w:t>
                  </w:r>
                  <w:r>
                    <w:rPr>
                      <w:color w:val="231F20"/>
                      <w:spacing w:val="-1"/>
                      <w:w w:val="80"/>
                    </w:rPr>
                    <w:t> </w:t>
                  </w:r>
                  <w:r>
                    <w:rPr>
                      <w:color w:val="231F20"/>
                      <w:w w:val="80"/>
                    </w:rPr>
                    <w:t>of</w:t>
                  </w:r>
                  <w:r>
                    <w:rPr>
                      <w:color w:val="231F20"/>
                      <w:spacing w:val="-1"/>
                      <w:w w:val="80"/>
                    </w:rPr>
                    <w:t> </w:t>
                  </w:r>
                  <w:r>
                    <w:rPr>
                      <w:color w:val="231F20"/>
                      <w:w w:val="80"/>
                    </w:rPr>
                    <w:t>persons</w:t>
                  </w:r>
                  <w:r>
                    <w:rPr>
                      <w:color w:val="231F20"/>
                      <w:spacing w:val="-1"/>
                      <w:w w:val="80"/>
                    </w:rPr>
                    <w:t> </w:t>
                  </w:r>
                  <w:r>
                    <w:rPr>
                      <w:color w:val="231F20"/>
                      <w:w w:val="80"/>
                    </w:rPr>
                    <w:t>with</w:t>
                  </w:r>
                  <w:r>
                    <w:rPr>
                      <w:color w:val="231F20"/>
                      <w:spacing w:val="-1"/>
                      <w:w w:val="80"/>
                    </w:rPr>
                    <w:t> </w:t>
                  </w:r>
                  <w:r>
                    <w:rPr>
                      <w:color w:val="231F20"/>
                      <w:w w:val="80"/>
                    </w:rPr>
                    <w:t>disabilities,</w:t>
                  </w:r>
                  <w:r>
                    <w:rPr>
                      <w:color w:val="231F20"/>
                      <w:spacing w:val="-1"/>
                      <w:w w:val="80"/>
                    </w:rPr>
                    <w:t> </w:t>
                  </w:r>
                  <w:r>
                    <w:rPr>
                      <w:color w:val="231F20"/>
                      <w:w w:val="80"/>
                    </w:rPr>
                    <w:t>and</w:t>
                  </w:r>
                  <w:r>
                    <w:rPr>
                      <w:color w:val="231F20"/>
                      <w:spacing w:val="-1"/>
                      <w:w w:val="80"/>
                    </w:rPr>
                    <w:t> </w:t>
                  </w:r>
                  <w:r>
                    <w:rPr>
                      <w:color w:val="231F20"/>
                      <w:w w:val="80"/>
                    </w:rPr>
                    <w:t>they</w:t>
                  </w:r>
                  <w:r>
                    <w:rPr>
                      <w:color w:val="231F20"/>
                      <w:spacing w:val="-1"/>
                      <w:w w:val="80"/>
                    </w:rPr>
                    <w:t> </w:t>
                  </w:r>
                  <w:r>
                    <w:rPr>
                      <w:color w:val="231F20"/>
                      <w:w w:val="80"/>
                    </w:rPr>
                    <w:t>often</w:t>
                  </w:r>
                  <w:r>
                    <w:rPr>
                      <w:color w:val="231F20"/>
                      <w:spacing w:val="-1"/>
                      <w:w w:val="80"/>
                    </w:rPr>
                    <w:t> </w:t>
                  </w:r>
                  <w:r>
                    <w:rPr>
                      <w:color w:val="231F20"/>
                      <w:w w:val="80"/>
                    </w:rPr>
                    <w:t>have</w:t>
                  </w:r>
                  <w:r>
                    <w:rPr>
                      <w:color w:val="231F20"/>
                      <w:spacing w:val="-1"/>
                      <w:w w:val="80"/>
                    </w:rPr>
                    <w:t> </w:t>
                  </w:r>
                  <w:r>
                    <w:rPr>
                      <w:color w:val="231F20"/>
                      <w:w w:val="80"/>
                    </w:rPr>
                    <w:t>expertise</w:t>
                  </w:r>
                  <w:r>
                    <w:rPr>
                      <w:color w:val="231F20"/>
                      <w:spacing w:val="-1"/>
                      <w:w w:val="80"/>
                    </w:rPr>
                    <w:t> </w:t>
                  </w:r>
                  <w:r>
                    <w:rPr>
                      <w:color w:val="231F20"/>
                      <w:w w:val="80"/>
                    </w:rPr>
                    <w:t>in</w:t>
                  </w:r>
                  <w:r>
                    <w:rPr>
                      <w:color w:val="231F20"/>
                      <w:spacing w:val="-1"/>
                      <w:w w:val="80"/>
                    </w:rPr>
                    <w:t> </w:t>
                  </w:r>
                  <w:r>
                    <w:rPr>
                      <w:color w:val="231F20"/>
                      <w:w w:val="80"/>
                    </w:rPr>
                    <w:t>assisting</w:t>
                  </w:r>
                  <w:r>
                    <w:rPr>
                      <w:color w:val="231F20"/>
                      <w:spacing w:val="-1"/>
                      <w:w w:val="80"/>
                    </w:rPr>
                    <w:t> </w:t>
                  </w:r>
                  <w:r>
                    <w:rPr>
                      <w:color w:val="231F20"/>
                      <w:w w:val="80"/>
                    </w:rPr>
                    <w:t>people</w:t>
                  </w:r>
                  <w:r>
                    <w:rPr>
                      <w:color w:val="231F20"/>
                      <w:spacing w:val="-1"/>
                      <w:w w:val="80"/>
                    </w:rPr>
                    <w:t> </w:t>
                  </w:r>
                  <w:r>
                    <w:rPr>
                      <w:color w:val="231F20"/>
                      <w:w w:val="80"/>
                    </w:rPr>
                    <w:t>with</w:t>
                  </w:r>
                  <w:r>
                    <w:rPr>
                      <w:color w:val="231F20"/>
                      <w:spacing w:val="-1"/>
                      <w:w w:val="80"/>
                    </w:rPr>
                    <w:t> </w:t>
                  </w:r>
                  <w:r>
                    <w:rPr>
                      <w:color w:val="231F20"/>
                      <w:w w:val="80"/>
                    </w:rPr>
                    <w:t>disabilities arrange</w:t>
                  </w:r>
                  <w:r>
                    <w:rPr>
                      <w:color w:val="231F20"/>
                      <w:spacing w:val="-1"/>
                      <w:w w:val="80"/>
                    </w:rPr>
                    <w:t> </w:t>
                  </w:r>
                  <w:r>
                    <w:rPr>
                      <w:color w:val="231F20"/>
                      <w:w w:val="80"/>
                    </w:rPr>
                    <w:t>for</w:t>
                  </w:r>
                  <w:r>
                    <w:rPr>
                      <w:color w:val="231F20"/>
                      <w:spacing w:val="-1"/>
                      <w:w w:val="80"/>
                    </w:rPr>
                    <w:t> </w:t>
                  </w:r>
                  <w:r>
                    <w:rPr>
                      <w:color w:val="231F20"/>
                      <w:w w:val="80"/>
                    </w:rPr>
                    <w:t>housing</w:t>
                  </w:r>
                  <w:r>
                    <w:rPr>
                      <w:color w:val="231F20"/>
                      <w:spacing w:val="-1"/>
                      <w:w w:val="80"/>
                    </w:rPr>
                    <w:t> </w:t>
                  </w:r>
                  <w:r>
                    <w:rPr>
                      <w:color w:val="231F20"/>
                      <w:w w:val="80"/>
                    </w:rPr>
                    <w:t>and</w:t>
                  </w:r>
                  <w:r>
                    <w:rPr>
                      <w:color w:val="231F20"/>
                      <w:spacing w:val="-1"/>
                      <w:w w:val="80"/>
                    </w:rPr>
                    <w:t> </w:t>
                  </w:r>
                  <w:r>
                    <w:rPr>
                      <w:color w:val="231F20"/>
                      <w:w w:val="80"/>
                    </w:rPr>
                    <w:t>supports</w:t>
                  </w:r>
                  <w:r>
                    <w:rPr>
                      <w:color w:val="231F20"/>
                      <w:spacing w:val="-1"/>
                      <w:w w:val="80"/>
                    </w:rPr>
                    <w:t> </w:t>
                  </w:r>
                  <w:r>
                    <w:rPr>
                      <w:color w:val="231F20"/>
                      <w:w w:val="80"/>
                    </w:rPr>
                    <w:t>in</w:t>
                  </w:r>
                  <w:r>
                    <w:rPr>
                      <w:color w:val="231F20"/>
                      <w:spacing w:val="-1"/>
                      <w:w w:val="80"/>
                    </w:rPr>
                    <w:t> </w:t>
                  </w:r>
                  <w:r>
                    <w:rPr>
                      <w:color w:val="231F20"/>
                      <w:w w:val="80"/>
                    </w:rPr>
                    <w:t>the</w:t>
                  </w:r>
                  <w:r>
                    <w:rPr>
                      <w:color w:val="231F20"/>
                      <w:spacing w:val="-1"/>
                      <w:w w:val="80"/>
                    </w:rPr>
                    <w:t> </w:t>
                  </w:r>
                  <w:r>
                    <w:rPr>
                      <w:color w:val="231F20"/>
                      <w:w w:val="80"/>
                    </w:rPr>
                    <w:t>community.</w:t>
                  </w:r>
                  <w:r>
                    <w:rPr>
                      <w:color w:val="231F20"/>
                      <w:spacing w:val="-1"/>
                      <w:w w:val="80"/>
                    </w:rPr>
                    <w:t> </w:t>
                  </w:r>
                  <w:r>
                    <w:rPr>
                      <w:color w:val="231F20"/>
                      <w:w w:val="80"/>
                    </w:rPr>
                    <w:t>One</w:t>
                  </w:r>
                  <w:r>
                    <w:rPr>
                      <w:color w:val="231F20"/>
                      <w:spacing w:val="-1"/>
                      <w:w w:val="80"/>
                    </w:rPr>
                    <w:t> </w:t>
                  </w:r>
                  <w:r>
                    <w:rPr>
                      <w:color w:val="231F20"/>
                      <w:w w:val="80"/>
                    </w:rPr>
                    <w:t>of</w:t>
                  </w:r>
                  <w:r>
                    <w:rPr>
                      <w:color w:val="231F20"/>
                      <w:spacing w:val="-1"/>
                      <w:w w:val="80"/>
                    </w:rPr>
                    <w:t> </w:t>
                  </w:r>
                  <w:r>
                    <w:rPr>
                      <w:color w:val="231F20"/>
                      <w:w w:val="80"/>
                    </w:rPr>
                    <w:t>the</w:t>
                  </w:r>
                  <w:r>
                    <w:rPr>
                      <w:color w:val="231F20"/>
                      <w:spacing w:val="-1"/>
                      <w:w w:val="80"/>
                    </w:rPr>
                    <w:t> </w:t>
                  </w:r>
                  <w:r>
                    <w:rPr>
                      <w:color w:val="231F20"/>
                      <w:w w:val="80"/>
                    </w:rPr>
                    <w:t>CIL's</w:t>
                  </w:r>
                  <w:r>
                    <w:rPr>
                      <w:color w:val="231F20"/>
                      <w:spacing w:val="-1"/>
                      <w:w w:val="80"/>
                    </w:rPr>
                    <w:t> </w:t>
                  </w:r>
                  <w:r>
                    <w:rPr>
                      <w:color w:val="231F20"/>
                      <w:w w:val="80"/>
                    </w:rPr>
                    <w:t>core</w:t>
                  </w:r>
                  <w:r>
                    <w:rPr>
                      <w:color w:val="231F20"/>
                      <w:spacing w:val="-1"/>
                      <w:w w:val="80"/>
                    </w:rPr>
                    <w:t> </w:t>
                  </w:r>
                  <w:r>
                    <w:rPr>
                      <w:color w:val="231F20"/>
                      <w:w w:val="80"/>
                    </w:rPr>
                    <w:t>services</w:t>
                  </w:r>
                  <w:r>
                    <w:rPr>
                      <w:color w:val="231F20"/>
                      <w:spacing w:val="-1"/>
                      <w:w w:val="80"/>
                    </w:rPr>
                    <w:t> </w:t>
                  </w:r>
                  <w:r>
                    <w:rPr>
                      <w:color w:val="231F20"/>
                      <w:w w:val="80"/>
                    </w:rPr>
                    <w:t>is</w:t>
                  </w:r>
                  <w:r>
                    <w:rPr>
                      <w:color w:val="231F20"/>
                      <w:spacing w:val="-1"/>
                      <w:w w:val="80"/>
                    </w:rPr>
                    <w:t> </w:t>
                  </w:r>
                  <w:r>
                    <w:rPr>
                      <w:color w:val="231F20"/>
                      <w:w w:val="80"/>
                    </w:rPr>
                    <w:t>to</w:t>
                  </w:r>
                  <w:r>
                    <w:rPr>
                      <w:color w:val="231F20"/>
                      <w:spacing w:val="-1"/>
                      <w:w w:val="80"/>
                    </w:rPr>
                    <w:t> </w:t>
                  </w:r>
                  <w:r>
                    <w:rPr>
                      <w:color w:val="231F20"/>
                      <w:w w:val="80"/>
                    </w:rPr>
                    <w:t>provide</w:t>
                  </w:r>
                  <w:r>
                    <w:rPr>
                      <w:color w:val="231F20"/>
                      <w:spacing w:val="-1"/>
                      <w:w w:val="80"/>
                    </w:rPr>
                    <w:t> </w:t>
                  </w:r>
                  <w:r>
                    <w:rPr>
                      <w:color w:val="231F20"/>
                      <w:w w:val="80"/>
                    </w:rPr>
                    <w:t>disability-specific</w:t>
                  </w:r>
                  <w:r>
                    <w:rPr>
                      <w:color w:val="231F20"/>
                      <w:spacing w:val="-1"/>
                      <w:w w:val="80"/>
                    </w:rPr>
                    <w:t> </w:t>
                  </w:r>
                  <w:r>
                    <w:rPr>
                      <w:color w:val="231F20"/>
                      <w:w w:val="80"/>
                    </w:rPr>
                    <w:t>information and referral services. To locate a CIL near you, go to: </w:t>
                  </w:r>
                  <w:hyperlink r:id="rId135">
                    <w:r>
                      <w:rPr>
                        <w:color w:val="3953A4"/>
                        <w:w w:val="80"/>
                        <w:u w:val="single" w:color="3953A4"/>
                      </w:rPr>
                      <w:t>www.virtualcil.net</w:t>
                    </w:r>
                  </w:hyperlink>
                  <w:r>
                    <w:rPr>
                      <w:color w:val="3953A4"/>
                      <w:w w:val="80"/>
                    </w:rPr>
                    <w:t> </w:t>
                  </w:r>
                  <w:r>
                    <w:rPr>
                      <w:color w:val="231F20"/>
                      <w:w w:val="80"/>
                    </w:rPr>
                    <w:t>or call 1 (877) 525-3400.</w:t>
                  </w:r>
                </w:p>
              </w:txbxContent>
            </v:textbox>
            <w10:wrap type="none"/>
          </v:shape>
        </w:pict>
      </w:r>
      <w:r>
        <w:rPr/>
        <w:pict>
          <v:shape style="position:absolute;margin-left:67.699997pt;margin-top:485.332001pt;width:499.75pt;height:56.2pt;mso-position-horizontal-relative:page;mso-position-vertical-relative:page;z-index:-21672960" type="#_x0000_t202" id="docshape1084" filled="false" stroked="false">
            <v:textbox inset="0,0,0,0">
              <w:txbxContent>
                <w:p>
                  <w:pPr>
                    <w:spacing w:before="15"/>
                    <w:ind w:left="20" w:right="0" w:firstLine="0"/>
                    <w:jc w:val="left"/>
                    <w:rPr>
                      <w:rFonts w:ascii="Century Gothic"/>
                      <w:b/>
                      <w:sz w:val="24"/>
                    </w:rPr>
                  </w:pPr>
                  <w:r>
                    <w:rPr>
                      <w:rFonts w:ascii="Century Gothic"/>
                      <w:b/>
                      <w:color w:val="3953A4"/>
                      <w:w w:val="110"/>
                      <w:sz w:val="24"/>
                    </w:rPr>
                    <w:t>Aging</w:t>
                  </w:r>
                  <w:r>
                    <w:rPr>
                      <w:rFonts w:ascii="Century Gothic"/>
                      <w:b/>
                      <w:color w:val="3953A4"/>
                      <w:spacing w:val="5"/>
                      <w:w w:val="110"/>
                      <w:sz w:val="24"/>
                    </w:rPr>
                    <w:t> </w:t>
                  </w:r>
                  <w:r>
                    <w:rPr>
                      <w:rFonts w:ascii="Century Gothic"/>
                      <w:b/>
                      <w:color w:val="3953A4"/>
                      <w:w w:val="110"/>
                      <w:sz w:val="24"/>
                    </w:rPr>
                    <w:t>and</w:t>
                  </w:r>
                  <w:r>
                    <w:rPr>
                      <w:rFonts w:ascii="Century Gothic"/>
                      <w:b/>
                      <w:color w:val="3953A4"/>
                      <w:spacing w:val="6"/>
                      <w:w w:val="110"/>
                      <w:sz w:val="24"/>
                    </w:rPr>
                    <w:t> </w:t>
                  </w:r>
                  <w:r>
                    <w:rPr>
                      <w:rFonts w:ascii="Century Gothic"/>
                      <w:b/>
                      <w:color w:val="3953A4"/>
                      <w:w w:val="110"/>
                      <w:sz w:val="24"/>
                    </w:rPr>
                    <w:t>Disability</w:t>
                  </w:r>
                  <w:r>
                    <w:rPr>
                      <w:rFonts w:ascii="Century Gothic"/>
                      <w:b/>
                      <w:color w:val="3953A4"/>
                      <w:spacing w:val="6"/>
                      <w:w w:val="110"/>
                      <w:sz w:val="24"/>
                    </w:rPr>
                    <w:t> </w:t>
                  </w:r>
                  <w:r>
                    <w:rPr>
                      <w:rFonts w:ascii="Century Gothic"/>
                      <w:b/>
                      <w:color w:val="3953A4"/>
                      <w:w w:val="110"/>
                      <w:sz w:val="24"/>
                    </w:rPr>
                    <w:t>Resource</w:t>
                  </w:r>
                  <w:r>
                    <w:rPr>
                      <w:rFonts w:ascii="Century Gothic"/>
                      <w:b/>
                      <w:color w:val="3953A4"/>
                      <w:spacing w:val="6"/>
                      <w:w w:val="110"/>
                      <w:sz w:val="24"/>
                    </w:rPr>
                    <w:t> </w:t>
                  </w:r>
                  <w:r>
                    <w:rPr>
                      <w:rFonts w:ascii="Century Gothic"/>
                      <w:b/>
                      <w:color w:val="3953A4"/>
                      <w:w w:val="110"/>
                      <w:sz w:val="24"/>
                    </w:rPr>
                    <w:t>Centers</w:t>
                  </w:r>
                  <w:r>
                    <w:rPr>
                      <w:rFonts w:ascii="Century Gothic"/>
                      <w:b/>
                      <w:color w:val="3953A4"/>
                      <w:spacing w:val="5"/>
                      <w:w w:val="110"/>
                      <w:sz w:val="24"/>
                    </w:rPr>
                    <w:t> </w:t>
                  </w:r>
                  <w:r>
                    <w:rPr>
                      <w:rFonts w:ascii="Century Gothic"/>
                      <w:b/>
                      <w:color w:val="3953A4"/>
                      <w:spacing w:val="-2"/>
                      <w:w w:val="110"/>
                      <w:sz w:val="24"/>
                    </w:rPr>
                    <w:t>(ADRC)</w:t>
                  </w:r>
                </w:p>
                <w:p>
                  <w:pPr>
                    <w:pStyle w:val="BodyText"/>
                    <w:spacing w:line="247" w:lineRule="auto" w:before="5"/>
                    <w:ind w:left="20"/>
                  </w:pPr>
                  <w:r>
                    <w:rPr>
                      <w:color w:val="231F20"/>
                      <w:w w:val="80"/>
                    </w:rPr>
                    <w:t>These</w:t>
                  </w:r>
                  <w:r>
                    <w:rPr>
                      <w:color w:val="231F20"/>
                      <w:spacing w:val="-3"/>
                      <w:w w:val="80"/>
                    </w:rPr>
                    <w:t> </w:t>
                  </w:r>
                  <w:r>
                    <w:rPr>
                      <w:color w:val="231F20"/>
                      <w:w w:val="80"/>
                    </w:rPr>
                    <w:t>centers</w:t>
                  </w:r>
                  <w:r>
                    <w:rPr>
                      <w:color w:val="231F20"/>
                      <w:spacing w:val="-3"/>
                      <w:w w:val="80"/>
                    </w:rPr>
                    <w:t> </w:t>
                  </w:r>
                  <w:r>
                    <w:rPr>
                      <w:color w:val="231F20"/>
                      <w:w w:val="80"/>
                    </w:rPr>
                    <w:t>provide</w:t>
                  </w:r>
                  <w:r>
                    <w:rPr>
                      <w:color w:val="231F20"/>
                      <w:spacing w:val="-3"/>
                      <w:w w:val="80"/>
                    </w:rPr>
                    <w:t> </w:t>
                  </w:r>
                  <w:r>
                    <w:rPr>
                      <w:color w:val="231F20"/>
                      <w:w w:val="80"/>
                    </w:rPr>
                    <w:t>easy</w:t>
                  </w:r>
                  <w:r>
                    <w:rPr>
                      <w:color w:val="231F20"/>
                      <w:spacing w:val="-3"/>
                      <w:w w:val="80"/>
                    </w:rPr>
                    <w:t> </w:t>
                  </w:r>
                  <w:r>
                    <w:rPr>
                      <w:color w:val="231F20"/>
                      <w:w w:val="80"/>
                    </w:rPr>
                    <w:t>access</w:t>
                  </w:r>
                  <w:r>
                    <w:rPr>
                      <w:color w:val="231F20"/>
                      <w:spacing w:val="-3"/>
                      <w:w w:val="80"/>
                    </w:rPr>
                    <w:t> </w:t>
                  </w:r>
                  <w:r>
                    <w:rPr>
                      <w:color w:val="231F20"/>
                      <w:w w:val="80"/>
                    </w:rPr>
                    <w:t>to</w:t>
                  </w:r>
                  <w:r>
                    <w:rPr>
                      <w:color w:val="231F20"/>
                      <w:spacing w:val="-3"/>
                      <w:w w:val="80"/>
                    </w:rPr>
                    <w:t> </w:t>
                  </w:r>
                  <w:r>
                    <w:rPr>
                      <w:color w:val="231F20"/>
                      <w:w w:val="80"/>
                    </w:rPr>
                    <w:t>free</w:t>
                  </w:r>
                  <w:r>
                    <w:rPr>
                      <w:color w:val="231F20"/>
                      <w:spacing w:val="-3"/>
                      <w:w w:val="80"/>
                    </w:rPr>
                    <w:t> </w:t>
                  </w:r>
                  <w:r>
                    <w:rPr>
                      <w:color w:val="231F20"/>
                      <w:w w:val="80"/>
                    </w:rPr>
                    <w:t>information</w:t>
                  </w:r>
                  <w:r>
                    <w:rPr>
                      <w:color w:val="231F20"/>
                      <w:spacing w:val="-3"/>
                      <w:w w:val="80"/>
                    </w:rPr>
                    <w:t> </w:t>
                  </w:r>
                  <w:r>
                    <w:rPr>
                      <w:color w:val="231F20"/>
                      <w:w w:val="80"/>
                    </w:rPr>
                    <w:t>about</w:t>
                  </w:r>
                  <w:r>
                    <w:rPr>
                      <w:color w:val="231F20"/>
                      <w:spacing w:val="-3"/>
                      <w:w w:val="80"/>
                    </w:rPr>
                    <w:t> </w:t>
                  </w:r>
                  <w:r>
                    <w:rPr>
                      <w:color w:val="231F20"/>
                      <w:w w:val="80"/>
                    </w:rPr>
                    <w:t>the</w:t>
                  </w:r>
                  <w:r>
                    <w:rPr>
                      <w:color w:val="231F20"/>
                      <w:spacing w:val="-3"/>
                      <w:w w:val="80"/>
                    </w:rPr>
                    <w:t> </w:t>
                  </w:r>
                  <w:r>
                    <w:rPr>
                      <w:color w:val="231F20"/>
                      <w:w w:val="80"/>
                    </w:rPr>
                    <w:t>full</w:t>
                  </w:r>
                  <w:r>
                    <w:rPr>
                      <w:color w:val="231F20"/>
                      <w:spacing w:val="-3"/>
                      <w:w w:val="80"/>
                    </w:rPr>
                    <w:t> </w:t>
                  </w:r>
                  <w:r>
                    <w:rPr>
                      <w:color w:val="231F20"/>
                      <w:w w:val="80"/>
                    </w:rPr>
                    <w:t>range</w:t>
                  </w:r>
                  <w:r>
                    <w:rPr>
                      <w:color w:val="231F20"/>
                      <w:spacing w:val="-3"/>
                      <w:w w:val="80"/>
                    </w:rPr>
                    <w:t> </w:t>
                  </w:r>
                  <w:r>
                    <w:rPr>
                      <w:color w:val="231F20"/>
                      <w:w w:val="80"/>
                    </w:rPr>
                    <w:t>of</w:t>
                  </w:r>
                  <w:r>
                    <w:rPr>
                      <w:color w:val="231F20"/>
                      <w:spacing w:val="-3"/>
                      <w:w w:val="80"/>
                    </w:rPr>
                    <w:t> </w:t>
                  </w:r>
                  <w:r>
                    <w:rPr>
                      <w:color w:val="231F20"/>
                      <w:w w:val="80"/>
                    </w:rPr>
                    <w:t>long-term</w:t>
                  </w:r>
                  <w:r>
                    <w:rPr>
                      <w:color w:val="231F20"/>
                      <w:spacing w:val="-3"/>
                      <w:w w:val="80"/>
                    </w:rPr>
                    <w:t> </w:t>
                  </w:r>
                  <w:r>
                    <w:rPr>
                      <w:color w:val="231F20"/>
                      <w:w w:val="80"/>
                    </w:rPr>
                    <w:t>service</w:t>
                  </w:r>
                  <w:r>
                    <w:rPr>
                      <w:color w:val="231F20"/>
                      <w:spacing w:val="-3"/>
                      <w:w w:val="80"/>
                    </w:rPr>
                    <w:t> </w:t>
                  </w:r>
                  <w:r>
                    <w:rPr>
                      <w:color w:val="231F20"/>
                      <w:w w:val="80"/>
                    </w:rPr>
                    <w:t>and</w:t>
                  </w:r>
                  <w:r>
                    <w:rPr>
                      <w:color w:val="231F20"/>
                      <w:spacing w:val="-3"/>
                      <w:w w:val="80"/>
                    </w:rPr>
                    <w:t> </w:t>
                  </w:r>
                  <w:r>
                    <w:rPr>
                      <w:color w:val="231F20"/>
                      <w:w w:val="80"/>
                    </w:rPr>
                    <w:t>support</w:t>
                  </w:r>
                  <w:r>
                    <w:rPr>
                      <w:color w:val="231F20"/>
                      <w:spacing w:val="-3"/>
                      <w:w w:val="80"/>
                    </w:rPr>
                    <w:t> </w:t>
                  </w:r>
                  <w:r>
                    <w:rPr>
                      <w:color w:val="231F20"/>
                      <w:w w:val="80"/>
                    </w:rPr>
                    <w:t>options</w:t>
                  </w:r>
                  <w:r>
                    <w:rPr>
                      <w:color w:val="231F20"/>
                      <w:spacing w:val="-3"/>
                      <w:w w:val="80"/>
                    </w:rPr>
                    <w:t> </w:t>
                  </w:r>
                  <w:r>
                    <w:rPr>
                      <w:color w:val="231F20"/>
                      <w:w w:val="80"/>
                    </w:rPr>
                    <w:t>in</w:t>
                  </w:r>
                  <w:r>
                    <w:rPr>
                      <w:color w:val="231F20"/>
                      <w:spacing w:val="-3"/>
                      <w:w w:val="80"/>
                    </w:rPr>
                    <w:t> </w:t>
                  </w:r>
                  <w:r>
                    <w:rPr>
                      <w:color w:val="231F20"/>
                      <w:w w:val="80"/>
                    </w:rPr>
                    <w:t>a</w:t>
                  </w:r>
                  <w:r>
                    <w:rPr>
                      <w:color w:val="231F20"/>
                      <w:spacing w:val="-3"/>
                      <w:w w:val="80"/>
                    </w:rPr>
                    <w:t> </w:t>
                  </w:r>
                  <w:r>
                    <w:rPr>
                      <w:color w:val="231F20"/>
                      <w:w w:val="80"/>
                    </w:rPr>
                    <w:t>state or area to consumers and their families. To find the ADRC closest to you, go to: </w:t>
                  </w:r>
                  <w:hyperlink r:id="rId136">
                    <w:r>
                      <w:rPr>
                        <w:color w:val="3953A4"/>
                        <w:w w:val="80"/>
                        <w:u w:val="single" w:color="3953A4"/>
                      </w:rPr>
                      <w:t>www.adrc-tae.org</w:t>
                    </w:r>
                  </w:hyperlink>
                  <w:r>
                    <w:rPr>
                      <w:color w:val="3953A4"/>
                      <w:w w:val="80"/>
                    </w:rPr>
                    <w:t> </w:t>
                  </w:r>
                  <w:r>
                    <w:rPr>
                      <w:color w:val="231F20"/>
                      <w:w w:val="80"/>
                    </w:rPr>
                    <w:t>or call 1 (800) 677-1116.</w:t>
                  </w:r>
                </w:p>
                <w:p>
                  <w:pPr>
                    <w:pStyle w:val="BodyText"/>
                    <w:spacing w:before="1"/>
                    <w:ind w:left="20"/>
                  </w:pPr>
                  <w:r>
                    <w:rPr>
                      <w:color w:val="231F20"/>
                      <w:w w:val="80"/>
                    </w:rPr>
                    <w:t>Not</w:t>
                  </w:r>
                  <w:r>
                    <w:rPr>
                      <w:color w:val="231F20"/>
                      <w:spacing w:val="-10"/>
                    </w:rPr>
                    <w:t> </w:t>
                  </w:r>
                  <w:r>
                    <w:rPr>
                      <w:color w:val="231F20"/>
                      <w:w w:val="80"/>
                    </w:rPr>
                    <w:t>all</w:t>
                  </w:r>
                  <w:r>
                    <w:rPr>
                      <w:color w:val="231F20"/>
                      <w:spacing w:val="-9"/>
                    </w:rPr>
                    <w:t> </w:t>
                  </w:r>
                  <w:r>
                    <w:rPr>
                      <w:color w:val="231F20"/>
                      <w:w w:val="80"/>
                    </w:rPr>
                    <w:t>states</w:t>
                  </w:r>
                  <w:r>
                    <w:rPr>
                      <w:color w:val="231F20"/>
                      <w:spacing w:val="-9"/>
                    </w:rPr>
                    <w:t> </w:t>
                  </w:r>
                  <w:r>
                    <w:rPr>
                      <w:color w:val="231F20"/>
                      <w:w w:val="80"/>
                    </w:rPr>
                    <w:t>have</w:t>
                  </w:r>
                  <w:r>
                    <w:rPr>
                      <w:color w:val="231F20"/>
                      <w:spacing w:val="-9"/>
                    </w:rPr>
                    <w:t> </w:t>
                  </w:r>
                  <w:r>
                    <w:rPr>
                      <w:color w:val="231F20"/>
                      <w:w w:val="80"/>
                    </w:rPr>
                    <w:t>ADRCs</w:t>
                  </w:r>
                  <w:r>
                    <w:rPr>
                      <w:color w:val="231F20"/>
                      <w:spacing w:val="-9"/>
                    </w:rPr>
                    <w:t> </w:t>
                  </w:r>
                  <w:r>
                    <w:rPr>
                      <w:color w:val="231F20"/>
                      <w:w w:val="80"/>
                    </w:rPr>
                    <w:t>statewide,</w:t>
                  </w:r>
                  <w:r>
                    <w:rPr>
                      <w:color w:val="231F20"/>
                      <w:spacing w:val="-9"/>
                    </w:rPr>
                    <w:t> </w:t>
                  </w:r>
                  <w:r>
                    <w:rPr>
                      <w:color w:val="231F20"/>
                      <w:w w:val="80"/>
                    </w:rPr>
                    <w:t>and</w:t>
                  </w:r>
                  <w:r>
                    <w:rPr>
                      <w:color w:val="231F20"/>
                      <w:spacing w:val="-9"/>
                    </w:rPr>
                    <w:t> </w:t>
                  </w:r>
                  <w:r>
                    <w:rPr>
                      <w:color w:val="231F20"/>
                      <w:w w:val="80"/>
                    </w:rPr>
                    <w:t>some</w:t>
                  </w:r>
                  <w:r>
                    <w:rPr>
                      <w:color w:val="231F20"/>
                      <w:spacing w:val="-9"/>
                    </w:rPr>
                    <w:t> </w:t>
                  </w:r>
                  <w:r>
                    <w:rPr>
                      <w:color w:val="231F20"/>
                      <w:w w:val="80"/>
                    </w:rPr>
                    <w:t>states</w:t>
                  </w:r>
                  <w:r>
                    <w:rPr>
                      <w:color w:val="231F20"/>
                      <w:spacing w:val="-9"/>
                    </w:rPr>
                    <w:t> </w:t>
                  </w:r>
                  <w:r>
                    <w:rPr>
                      <w:color w:val="231F20"/>
                      <w:w w:val="80"/>
                    </w:rPr>
                    <w:t>may</w:t>
                  </w:r>
                  <w:r>
                    <w:rPr>
                      <w:color w:val="231F20"/>
                      <w:spacing w:val="-9"/>
                    </w:rPr>
                    <w:t> </w:t>
                  </w:r>
                  <w:r>
                    <w:rPr>
                      <w:color w:val="231F20"/>
                      <w:w w:val="80"/>
                    </w:rPr>
                    <w:t>only</w:t>
                  </w:r>
                  <w:r>
                    <w:rPr>
                      <w:color w:val="231F20"/>
                      <w:spacing w:val="-9"/>
                    </w:rPr>
                    <w:t> </w:t>
                  </w:r>
                  <w:r>
                    <w:rPr>
                      <w:color w:val="231F20"/>
                      <w:w w:val="80"/>
                    </w:rPr>
                    <w:t>have</w:t>
                  </w:r>
                  <w:r>
                    <w:rPr>
                      <w:color w:val="231F20"/>
                      <w:spacing w:val="-9"/>
                    </w:rPr>
                    <w:t> </w:t>
                  </w:r>
                  <w:r>
                    <w:rPr>
                      <w:color w:val="231F20"/>
                      <w:w w:val="80"/>
                    </w:rPr>
                    <w:t>them</w:t>
                  </w:r>
                  <w:r>
                    <w:rPr>
                      <w:color w:val="231F20"/>
                      <w:spacing w:val="-9"/>
                    </w:rPr>
                    <w:t> </w:t>
                  </w:r>
                  <w:r>
                    <w:rPr>
                      <w:color w:val="231F20"/>
                      <w:w w:val="80"/>
                    </w:rPr>
                    <w:t>in</w:t>
                  </w:r>
                  <w:r>
                    <w:rPr>
                      <w:color w:val="231F20"/>
                      <w:spacing w:val="-9"/>
                    </w:rPr>
                    <w:t> </w:t>
                  </w:r>
                  <w:r>
                    <w:rPr>
                      <w:color w:val="231F20"/>
                      <w:w w:val="80"/>
                    </w:rPr>
                    <w:t>a</w:t>
                  </w:r>
                  <w:r>
                    <w:rPr>
                      <w:color w:val="231F20"/>
                      <w:spacing w:val="-9"/>
                    </w:rPr>
                    <w:t> </w:t>
                  </w:r>
                  <w:r>
                    <w:rPr>
                      <w:color w:val="231F20"/>
                      <w:w w:val="80"/>
                    </w:rPr>
                    <w:t>few</w:t>
                  </w:r>
                  <w:r>
                    <w:rPr>
                      <w:color w:val="231F20"/>
                      <w:spacing w:val="-9"/>
                    </w:rPr>
                    <w:t> </w:t>
                  </w:r>
                  <w:r>
                    <w:rPr>
                      <w:color w:val="231F20"/>
                      <w:spacing w:val="-2"/>
                      <w:w w:val="80"/>
                    </w:rPr>
                    <w:t>areas.</w:t>
                  </w:r>
                </w:p>
              </w:txbxContent>
            </v:textbox>
            <w10:wrap type="none"/>
          </v:shape>
        </w:pict>
      </w:r>
      <w:r>
        <w:rPr/>
        <w:pict>
          <v:shape style="position:absolute;margin-left:67.699997pt;margin-top:552.531982pt;width:455.15pt;height:43pt;mso-position-horizontal-relative:page;mso-position-vertical-relative:page;z-index:-21672448" type="#_x0000_t202" id="docshape1085" filled="false" stroked="false">
            <v:textbox inset="0,0,0,0">
              <w:txbxContent>
                <w:p>
                  <w:pPr>
                    <w:spacing w:before="15"/>
                    <w:ind w:left="20" w:right="0" w:firstLine="0"/>
                    <w:jc w:val="left"/>
                    <w:rPr>
                      <w:rFonts w:ascii="Century Gothic"/>
                      <w:b/>
                      <w:sz w:val="24"/>
                    </w:rPr>
                  </w:pPr>
                  <w:r>
                    <w:rPr>
                      <w:rFonts w:ascii="Century Gothic"/>
                      <w:b/>
                      <w:color w:val="3953A4"/>
                      <w:w w:val="110"/>
                      <w:sz w:val="24"/>
                    </w:rPr>
                    <w:t>Family</w:t>
                  </w:r>
                  <w:r>
                    <w:rPr>
                      <w:rFonts w:ascii="Century Gothic"/>
                      <w:b/>
                      <w:color w:val="3953A4"/>
                      <w:spacing w:val="-17"/>
                      <w:w w:val="110"/>
                      <w:sz w:val="24"/>
                    </w:rPr>
                    <w:t> </w:t>
                  </w:r>
                  <w:r>
                    <w:rPr>
                      <w:rFonts w:ascii="Century Gothic"/>
                      <w:b/>
                      <w:color w:val="3953A4"/>
                      <w:w w:val="110"/>
                      <w:sz w:val="24"/>
                    </w:rPr>
                    <w:t>and</w:t>
                  </w:r>
                  <w:r>
                    <w:rPr>
                      <w:rFonts w:ascii="Century Gothic"/>
                      <w:b/>
                      <w:color w:val="3953A4"/>
                      <w:spacing w:val="-17"/>
                      <w:w w:val="110"/>
                      <w:sz w:val="24"/>
                    </w:rPr>
                    <w:t> </w:t>
                  </w:r>
                  <w:r>
                    <w:rPr>
                      <w:rFonts w:ascii="Century Gothic"/>
                      <w:b/>
                      <w:color w:val="3953A4"/>
                      <w:spacing w:val="-2"/>
                      <w:w w:val="110"/>
                      <w:sz w:val="24"/>
                    </w:rPr>
                    <w:t>friends</w:t>
                  </w:r>
                </w:p>
                <w:p>
                  <w:pPr>
                    <w:pStyle w:val="BodyText"/>
                    <w:spacing w:line="247" w:lineRule="auto" w:before="5"/>
                    <w:ind w:left="20"/>
                  </w:pPr>
                  <w:r>
                    <w:rPr>
                      <w:color w:val="231F20"/>
                      <w:w w:val="80"/>
                    </w:rPr>
                    <w:t>The</w:t>
                  </w:r>
                  <w:r>
                    <w:rPr>
                      <w:color w:val="231F20"/>
                      <w:spacing w:val="-5"/>
                      <w:w w:val="80"/>
                    </w:rPr>
                    <w:t> </w:t>
                  </w:r>
                  <w:r>
                    <w:rPr>
                      <w:color w:val="231F20"/>
                      <w:w w:val="80"/>
                    </w:rPr>
                    <w:t>people</w:t>
                  </w:r>
                  <w:r>
                    <w:rPr>
                      <w:color w:val="231F20"/>
                      <w:spacing w:val="-5"/>
                      <w:w w:val="80"/>
                    </w:rPr>
                    <w:t> </w:t>
                  </w:r>
                  <w:r>
                    <w:rPr>
                      <w:color w:val="231F20"/>
                      <w:w w:val="80"/>
                    </w:rPr>
                    <w:t>you</w:t>
                  </w:r>
                  <w:r>
                    <w:rPr>
                      <w:color w:val="231F20"/>
                      <w:spacing w:val="-4"/>
                      <w:w w:val="80"/>
                    </w:rPr>
                    <w:t> </w:t>
                  </w:r>
                  <w:r>
                    <w:rPr>
                      <w:color w:val="231F20"/>
                      <w:w w:val="80"/>
                    </w:rPr>
                    <w:t>know</w:t>
                  </w:r>
                  <w:r>
                    <w:rPr>
                      <w:color w:val="231F20"/>
                      <w:spacing w:val="-5"/>
                      <w:w w:val="80"/>
                    </w:rPr>
                    <w:t> </w:t>
                  </w:r>
                  <w:r>
                    <w:rPr>
                      <w:color w:val="231F20"/>
                      <w:w w:val="80"/>
                    </w:rPr>
                    <w:t>may</w:t>
                  </w:r>
                  <w:r>
                    <w:rPr>
                      <w:color w:val="231F20"/>
                      <w:spacing w:val="-5"/>
                      <w:w w:val="80"/>
                    </w:rPr>
                    <w:t> </w:t>
                  </w:r>
                  <w:r>
                    <w:rPr>
                      <w:color w:val="231F20"/>
                      <w:w w:val="80"/>
                    </w:rPr>
                    <w:t>be</w:t>
                  </w:r>
                  <w:r>
                    <w:rPr>
                      <w:color w:val="231F20"/>
                      <w:spacing w:val="-4"/>
                      <w:w w:val="80"/>
                    </w:rPr>
                    <w:t> </w:t>
                  </w:r>
                  <w:r>
                    <w:rPr>
                      <w:color w:val="231F20"/>
                      <w:w w:val="80"/>
                    </w:rPr>
                    <w:t>able</w:t>
                  </w:r>
                  <w:r>
                    <w:rPr>
                      <w:color w:val="231F20"/>
                      <w:spacing w:val="-5"/>
                      <w:w w:val="80"/>
                    </w:rPr>
                    <w:t> </w:t>
                  </w:r>
                  <w:r>
                    <w:rPr>
                      <w:color w:val="231F20"/>
                      <w:w w:val="80"/>
                    </w:rPr>
                    <w:t>to</w:t>
                  </w:r>
                  <w:r>
                    <w:rPr>
                      <w:color w:val="231F20"/>
                      <w:spacing w:val="-5"/>
                      <w:w w:val="80"/>
                    </w:rPr>
                    <w:t> </w:t>
                  </w:r>
                  <w:r>
                    <w:rPr>
                      <w:color w:val="231F20"/>
                      <w:w w:val="80"/>
                    </w:rPr>
                    <w:t>tell</w:t>
                  </w:r>
                  <w:r>
                    <w:rPr>
                      <w:color w:val="231F20"/>
                      <w:spacing w:val="-4"/>
                      <w:w w:val="80"/>
                    </w:rPr>
                    <w:t> </w:t>
                  </w:r>
                  <w:r>
                    <w:rPr>
                      <w:color w:val="231F20"/>
                      <w:w w:val="80"/>
                    </w:rPr>
                    <w:t>you</w:t>
                  </w:r>
                  <w:r>
                    <w:rPr>
                      <w:color w:val="231F20"/>
                      <w:spacing w:val="-5"/>
                      <w:w w:val="80"/>
                    </w:rPr>
                    <w:t> </w:t>
                  </w:r>
                  <w:r>
                    <w:rPr>
                      <w:color w:val="231F20"/>
                      <w:w w:val="80"/>
                    </w:rPr>
                    <w:t>how</w:t>
                  </w:r>
                  <w:r>
                    <w:rPr>
                      <w:color w:val="231F20"/>
                      <w:spacing w:val="-5"/>
                      <w:w w:val="80"/>
                    </w:rPr>
                    <w:t> </w:t>
                  </w:r>
                  <w:r>
                    <w:rPr>
                      <w:color w:val="231F20"/>
                      <w:w w:val="80"/>
                    </w:rPr>
                    <w:t>to</w:t>
                  </w:r>
                  <w:r>
                    <w:rPr>
                      <w:color w:val="231F20"/>
                      <w:spacing w:val="-4"/>
                      <w:w w:val="80"/>
                    </w:rPr>
                    <w:t> </w:t>
                  </w:r>
                  <w:r>
                    <w:rPr>
                      <w:color w:val="231F20"/>
                      <w:w w:val="80"/>
                    </w:rPr>
                    <w:t>find</w:t>
                  </w:r>
                  <w:r>
                    <w:rPr>
                      <w:color w:val="231F20"/>
                      <w:spacing w:val="-5"/>
                      <w:w w:val="80"/>
                    </w:rPr>
                    <w:t> </w:t>
                  </w:r>
                  <w:r>
                    <w:rPr>
                      <w:color w:val="231F20"/>
                      <w:w w:val="80"/>
                    </w:rPr>
                    <w:t>information</w:t>
                  </w:r>
                  <w:r>
                    <w:rPr>
                      <w:color w:val="231F20"/>
                      <w:spacing w:val="-5"/>
                      <w:w w:val="80"/>
                    </w:rPr>
                    <w:t> </w:t>
                  </w:r>
                  <w:r>
                    <w:rPr>
                      <w:color w:val="231F20"/>
                      <w:w w:val="80"/>
                    </w:rPr>
                    <w:t>and</w:t>
                  </w:r>
                  <w:r>
                    <w:rPr>
                      <w:color w:val="231F20"/>
                      <w:spacing w:val="-4"/>
                      <w:w w:val="80"/>
                    </w:rPr>
                    <w:t> </w:t>
                  </w:r>
                  <w:r>
                    <w:rPr>
                      <w:color w:val="231F20"/>
                      <w:w w:val="80"/>
                    </w:rPr>
                    <w:t>resources</w:t>
                  </w:r>
                  <w:r>
                    <w:rPr>
                      <w:color w:val="231F20"/>
                      <w:spacing w:val="-5"/>
                      <w:w w:val="80"/>
                    </w:rPr>
                    <w:t> </w:t>
                  </w:r>
                  <w:r>
                    <w:rPr>
                      <w:color w:val="231F20"/>
                      <w:w w:val="80"/>
                    </w:rPr>
                    <w:t>about</w:t>
                  </w:r>
                  <w:r>
                    <w:rPr>
                      <w:color w:val="231F20"/>
                      <w:spacing w:val="-5"/>
                      <w:w w:val="80"/>
                    </w:rPr>
                    <w:t> </w:t>
                  </w:r>
                  <w:r>
                    <w:rPr>
                      <w:color w:val="231F20"/>
                      <w:w w:val="80"/>
                    </w:rPr>
                    <w:t>long-term</w:t>
                  </w:r>
                  <w:r>
                    <w:rPr>
                      <w:color w:val="231F20"/>
                      <w:spacing w:val="-4"/>
                      <w:w w:val="80"/>
                    </w:rPr>
                    <w:t> </w:t>
                  </w:r>
                  <w:r>
                    <w:rPr>
                      <w:color w:val="231F20"/>
                      <w:w w:val="80"/>
                    </w:rPr>
                    <w:t>care,</w:t>
                  </w:r>
                  <w:r>
                    <w:rPr>
                      <w:color w:val="231F20"/>
                      <w:spacing w:val="-5"/>
                      <w:w w:val="80"/>
                    </w:rPr>
                    <w:t> </w:t>
                  </w:r>
                  <w:r>
                    <w:rPr>
                      <w:color w:val="231F20"/>
                      <w:w w:val="80"/>
                    </w:rPr>
                    <w:t>services </w:t>
                  </w:r>
                  <w:r>
                    <w:rPr>
                      <w:color w:val="231F20"/>
                      <w:w w:val="90"/>
                    </w:rPr>
                    <w:t>and</w:t>
                  </w:r>
                  <w:r>
                    <w:rPr>
                      <w:color w:val="231F20"/>
                      <w:spacing w:val="-4"/>
                      <w:w w:val="90"/>
                    </w:rPr>
                    <w:t> </w:t>
                  </w:r>
                  <w:r>
                    <w:rPr>
                      <w:color w:val="231F20"/>
                      <w:w w:val="90"/>
                    </w:rPr>
                    <w:t>supports.</w:t>
                  </w:r>
                </w:p>
              </w:txbxContent>
            </v:textbox>
            <w10:wrap type="none"/>
          </v:shape>
        </w:pict>
      </w:r>
      <w:r>
        <w:rPr/>
        <w:pict>
          <v:shape style="position:absolute;margin-left:67.699997pt;margin-top:606.531982pt;width:481.05pt;height:43pt;mso-position-horizontal-relative:page;mso-position-vertical-relative:page;z-index:-21671936" type="#_x0000_t202" id="docshape1086" filled="false" stroked="false">
            <v:textbox inset="0,0,0,0">
              <w:txbxContent>
                <w:p>
                  <w:pPr>
                    <w:spacing w:before="15"/>
                    <w:ind w:left="20" w:right="0" w:firstLine="0"/>
                    <w:jc w:val="left"/>
                    <w:rPr>
                      <w:rFonts w:ascii="Century Gothic"/>
                      <w:b/>
                      <w:sz w:val="24"/>
                    </w:rPr>
                  </w:pPr>
                  <w:r>
                    <w:rPr>
                      <w:rFonts w:ascii="Century Gothic"/>
                      <w:b/>
                      <w:color w:val="3953A4"/>
                      <w:spacing w:val="-2"/>
                      <w:w w:val="115"/>
                      <w:sz w:val="24"/>
                    </w:rPr>
                    <w:t>The</w:t>
                  </w:r>
                  <w:r>
                    <w:rPr>
                      <w:rFonts w:ascii="Century Gothic"/>
                      <w:b/>
                      <w:color w:val="3953A4"/>
                      <w:spacing w:val="-4"/>
                      <w:w w:val="115"/>
                      <w:sz w:val="24"/>
                    </w:rPr>
                    <w:t> </w:t>
                  </w:r>
                  <w:r>
                    <w:rPr>
                      <w:rFonts w:ascii="Century Gothic"/>
                      <w:b/>
                      <w:color w:val="3953A4"/>
                      <w:spacing w:val="-2"/>
                      <w:w w:val="115"/>
                      <w:sz w:val="24"/>
                    </w:rPr>
                    <w:t>Department of</w:t>
                  </w:r>
                  <w:r>
                    <w:rPr>
                      <w:rFonts w:ascii="Century Gothic"/>
                      <w:b/>
                      <w:color w:val="3953A4"/>
                      <w:spacing w:val="-17"/>
                      <w:w w:val="115"/>
                      <w:sz w:val="24"/>
                    </w:rPr>
                    <w:t> </w:t>
                  </w:r>
                  <w:r>
                    <w:rPr>
                      <w:rFonts w:ascii="Century Gothic"/>
                      <w:b/>
                      <w:color w:val="3953A4"/>
                      <w:spacing w:val="-2"/>
                      <w:w w:val="115"/>
                      <w:sz w:val="24"/>
                    </w:rPr>
                    <w:t>Veterans</w:t>
                  </w:r>
                  <w:r>
                    <w:rPr>
                      <w:rFonts w:ascii="Century Gothic"/>
                      <w:b/>
                      <w:color w:val="3953A4"/>
                      <w:spacing w:val="-17"/>
                      <w:w w:val="115"/>
                      <w:sz w:val="24"/>
                    </w:rPr>
                    <w:t> </w:t>
                  </w:r>
                  <w:r>
                    <w:rPr>
                      <w:rFonts w:ascii="Century Gothic"/>
                      <w:b/>
                      <w:color w:val="3953A4"/>
                      <w:spacing w:val="-2"/>
                      <w:w w:val="115"/>
                      <w:sz w:val="24"/>
                    </w:rPr>
                    <w:t>Affairs </w:t>
                  </w:r>
                  <w:r>
                    <w:rPr>
                      <w:rFonts w:ascii="Century Gothic"/>
                      <w:b/>
                      <w:color w:val="3953A4"/>
                      <w:spacing w:val="-4"/>
                      <w:w w:val="115"/>
                      <w:sz w:val="24"/>
                    </w:rPr>
                    <w:t>(VA)</w:t>
                  </w:r>
                </w:p>
                <w:p>
                  <w:pPr>
                    <w:pStyle w:val="BodyText"/>
                    <w:spacing w:line="247" w:lineRule="auto" w:before="5"/>
                    <w:ind w:left="20"/>
                  </w:pPr>
                  <w:r>
                    <w:rPr>
                      <w:color w:val="231F20"/>
                      <w:w w:val="80"/>
                    </w:rPr>
                    <w:t>The</w:t>
                  </w:r>
                  <w:r>
                    <w:rPr>
                      <w:color w:val="231F20"/>
                      <w:spacing w:val="-4"/>
                      <w:w w:val="80"/>
                    </w:rPr>
                    <w:t> </w:t>
                  </w:r>
                  <w:r>
                    <w:rPr>
                      <w:color w:val="231F20"/>
                      <w:w w:val="80"/>
                    </w:rPr>
                    <w:t>VA</w:t>
                  </w:r>
                  <w:r>
                    <w:rPr>
                      <w:color w:val="231F20"/>
                      <w:spacing w:val="-4"/>
                      <w:w w:val="80"/>
                    </w:rPr>
                    <w:t> </w:t>
                  </w:r>
                  <w:r>
                    <w:rPr>
                      <w:color w:val="231F20"/>
                      <w:w w:val="80"/>
                    </w:rPr>
                    <w:t>offers</w:t>
                  </w:r>
                  <w:r>
                    <w:rPr>
                      <w:color w:val="231F20"/>
                      <w:spacing w:val="-4"/>
                      <w:w w:val="80"/>
                    </w:rPr>
                    <w:t> </w:t>
                  </w:r>
                  <w:r>
                    <w:rPr>
                      <w:color w:val="231F20"/>
                      <w:w w:val="80"/>
                    </w:rPr>
                    <w:t>a</w:t>
                  </w:r>
                  <w:r>
                    <w:rPr>
                      <w:color w:val="231F20"/>
                      <w:spacing w:val="-4"/>
                      <w:w w:val="80"/>
                    </w:rPr>
                    <w:t> </w:t>
                  </w:r>
                  <w:r>
                    <w:rPr>
                      <w:color w:val="231F20"/>
                      <w:w w:val="80"/>
                    </w:rPr>
                    <w:t>range</w:t>
                  </w:r>
                  <w:r>
                    <w:rPr>
                      <w:color w:val="231F20"/>
                      <w:spacing w:val="-4"/>
                      <w:w w:val="80"/>
                    </w:rPr>
                    <w:t> </w:t>
                  </w:r>
                  <w:r>
                    <w:rPr>
                      <w:color w:val="231F20"/>
                      <w:w w:val="80"/>
                    </w:rPr>
                    <w:t>of</w:t>
                  </w:r>
                  <w:r>
                    <w:rPr>
                      <w:color w:val="231F20"/>
                      <w:spacing w:val="-4"/>
                      <w:w w:val="80"/>
                    </w:rPr>
                    <w:t> </w:t>
                  </w:r>
                  <w:r>
                    <w:rPr>
                      <w:color w:val="231F20"/>
                      <w:w w:val="80"/>
                    </w:rPr>
                    <w:t>services</w:t>
                  </w:r>
                  <w:r>
                    <w:rPr>
                      <w:color w:val="231F20"/>
                      <w:spacing w:val="-4"/>
                      <w:w w:val="80"/>
                    </w:rPr>
                    <w:t> </w:t>
                  </w:r>
                  <w:r>
                    <w:rPr>
                      <w:color w:val="231F20"/>
                      <w:w w:val="80"/>
                    </w:rPr>
                    <w:t>to</w:t>
                  </w:r>
                  <w:r>
                    <w:rPr>
                      <w:color w:val="231F20"/>
                      <w:spacing w:val="-4"/>
                      <w:w w:val="80"/>
                    </w:rPr>
                    <w:t> </w:t>
                  </w:r>
                  <w:r>
                    <w:rPr>
                      <w:color w:val="231F20"/>
                      <w:w w:val="80"/>
                    </w:rPr>
                    <w:t>veterans</w:t>
                  </w:r>
                  <w:r>
                    <w:rPr>
                      <w:color w:val="231F20"/>
                      <w:spacing w:val="-4"/>
                      <w:w w:val="80"/>
                    </w:rPr>
                    <w:t> </w:t>
                  </w:r>
                  <w:r>
                    <w:rPr>
                      <w:color w:val="231F20"/>
                      <w:w w:val="80"/>
                    </w:rPr>
                    <w:t>who</w:t>
                  </w:r>
                  <w:r>
                    <w:rPr>
                      <w:color w:val="231F20"/>
                      <w:spacing w:val="-4"/>
                      <w:w w:val="80"/>
                    </w:rPr>
                    <w:t> </w:t>
                  </w:r>
                  <w:r>
                    <w:rPr>
                      <w:color w:val="231F20"/>
                      <w:w w:val="80"/>
                    </w:rPr>
                    <w:t>need</w:t>
                  </w:r>
                  <w:r>
                    <w:rPr>
                      <w:color w:val="231F20"/>
                      <w:spacing w:val="-4"/>
                      <w:w w:val="80"/>
                    </w:rPr>
                    <w:t> </w:t>
                  </w:r>
                  <w:r>
                    <w:rPr>
                      <w:color w:val="231F20"/>
                      <w:w w:val="80"/>
                    </w:rPr>
                    <w:t>long-term</w:t>
                  </w:r>
                  <w:r>
                    <w:rPr>
                      <w:color w:val="231F20"/>
                      <w:spacing w:val="-4"/>
                      <w:w w:val="80"/>
                    </w:rPr>
                    <w:t> </w:t>
                  </w:r>
                  <w:r>
                    <w:rPr>
                      <w:color w:val="231F20"/>
                      <w:w w:val="80"/>
                    </w:rPr>
                    <w:t>care.</w:t>
                  </w:r>
                  <w:r>
                    <w:rPr>
                      <w:color w:val="231F20"/>
                      <w:spacing w:val="-4"/>
                      <w:w w:val="80"/>
                    </w:rPr>
                    <w:t> </w:t>
                  </w:r>
                  <w:r>
                    <w:rPr>
                      <w:color w:val="231F20"/>
                      <w:w w:val="80"/>
                    </w:rPr>
                    <w:t>For</w:t>
                  </w:r>
                  <w:r>
                    <w:rPr>
                      <w:color w:val="231F20"/>
                      <w:spacing w:val="-4"/>
                      <w:w w:val="80"/>
                    </w:rPr>
                    <w:t> </w:t>
                  </w:r>
                  <w:r>
                    <w:rPr>
                      <w:color w:val="231F20"/>
                      <w:w w:val="80"/>
                    </w:rPr>
                    <w:t>information</w:t>
                  </w:r>
                  <w:r>
                    <w:rPr>
                      <w:color w:val="231F20"/>
                      <w:spacing w:val="-4"/>
                      <w:w w:val="80"/>
                    </w:rPr>
                    <w:t> </w:t>
                  </w:r>
                  <w:r>
                    <w:rPr>
                      <w:color w:val="231F20"/>
                      <w:w w:val="80"/>
                    </w:rPr>
                    <w:t>and</w:t>
                  </w:r>
                  <w:r>
                    <w:rPr>
                      <w:color w:val="231F20"/>
                      <w:spacing w:val="-4"/>
                      <w:w w:val="80"/>
                    </w:rPr>
                    <w:t> </w:t>
                  </w:r>
                  <w:r>
                    <w:rPr>
                      <w:color w:val="231F20"/>
                      <w:w w:val="80"/>
                    </w:rPr>
                    <w:t>resources,</w:t>
                  </w:r>
                  <w:r>
                    <w:rPr>
                      <w:color w:val="231F20"/>
                      <w:spacing w:val="-4"/>
                      <w:w w:val="80"/>
                    </w:rPr>
                    <w:t> </w:t>
                  </w:r>
                  <w:r>
                    <w:rPr>
                      <w:color w:val="231F20"/>
                      <w:w w:val="80"/>
                    </w:rPr>
                    <w:t>contact</w:t>
                  </w:r>
                  <w:r>
                    <w:rPr>
                      <w:color w:val="231F20"/>
                      <w:spacing w:val="-4"/>
                      <w:w w:val="80"/>
                    </w:rPr>
                    <w:t> </w:t>
                  </w:r>
                  <w:r>
                    <w:rPr>
                      <w:color w:val="231F20"/>
                      <w:w w:val="80"/>
                    </w:rPr>
                    <w:t>the</w:t>
                  </w:r>
                  <w:r>
                    <w:rPr>
                      <w:color w:val="231F20"/>
                      <w:spacing w:val="-4"/>
                      <w:w w:val="80"/>
                    </w:rPr>
                    <w:t> </w:t>
                  </w:r>
                  <w:r>
                    <w:rPr>
                      <w:color w:val="231F20"/>
                      <w:w w:val="80"/>
                    </w:rPr>
                    <w:t>social work department of any VA Medical Facility; call 1 (877) 222-8387, or visit </w:t>
                  </w:r>
                  <w:hyperlink r:id="rId137">
                    <w:r>
                      <w:rPr>
                        <w:color w:val="3953A4"/>
                        <w:w w:val="80"/>
                        <w:u w:val="single" w:color="3953A4"/>
                      </w:rPr>
                      <w:t>www.va.gov</w:t>
                    </w:r>
                  </w:hyperlink>
                  <w:r>
                    <w:rPr>
                      <w:color w:val="3953A4"/>
                      <w:w w:val="80"/>
                    </w:rPr>
                    <w:t> </w:t>
                  </w:r>
                  <w:r>
                    <w:rPr>
                      <w:color w:val="231F20"/>
                      <w:w w:val="80"/>
                    </w:rPr>
                    <w:t>(Click on "Veteran Services").</w:t>
                  </w:r>
                </w:p>
              </w:txbxContent>
            </v:textbox>
            <w10:wrap type="none"/>
          </v:shape>
        </w:pict>
      </w:r>
      <w:r>
        <w:rPr/>
        <w:pict>
          <v:shape style="position:absolute;margin-left:35pt;margin-top:735.14502pt;width:308.05pt;height:19.1pt;mso-position-horizontal-relative:page;mso-position-vertical-relative:page;z-index:-21671424" type="#_x0000_t202" id="docshape1087"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2"/>
                      <w:sz w:val="14"/>
                    </w:rPr>
                    <w:t> </w:t>
                  </w:r>
                  <w:r>
                    <w:rPr>
                      <w:rFonts w:ascii="Calibri"/>
                      <w:color w:val="5B617B"/>
                      <w:sz w:val="14"/>
                    </w:rPr>
                    <w:t>9:</w:t>
                  </w:r>
                  <w:r>
                    <w:rPr>
                      <w:rFonts w:ascii="Calibri"/>
                      <w:color w:val="5B617B"/>
                      <w:spacing w:val="3"/>
                      <w:sz w:val="14"/>
                    </w:rPr>
                    <w:t> </w:t>
                  </w:r>
                  <w:r>
                    <w:rPr>
                      <w:rFonts w:ascii="Calibri"/>
                      <w:color w:val="5B617B"/>
                      <w:sz w:val="14"/>
                    </w:rPr>
                    <w:t>GETTING</w:t>
                  </w:r>
                  <w:r>
                    <w:rPr>
                      <w:rFonts w:ascii="Calibri"/>
                      <w:color w:val="5B617B"/>
                      <w:spacing w:val="2"/>
                      <w:sz w:val="14"/>
                    </w:rPr>
                    <w:t> </w:t>
                  </w:r>
                  <w:r>
                    <w:rPr>
                      <w:rFonts w:ascii="Calibri"/>
                      <w:color w:val="5B617B"/>
                      <w:sz w:val="14"/>
                    </w:rPr>
                    <w:t>STARTED:</w:t>
                  </w:r>
                  <w:r>
                    <w:rPr>
                      <w:rFonts w:ascii="Calibri"/>
                      <w:color w:val="5B617B"/>
                      <w:spacing w:val="3"/>
                      <w:sz w:val="14"/>
                    </w:rPr>
                    <w:t> </w:t>
                  </w:r>
                  <w:r>
                    <w:rPr>
                      <w:rFonts w:ascii="Calibri"/>
                      <w:color w:val="5B617B"/>
                      <w:sz w:val="14"/>
                    </w:rPr>
                    <w:t>FINDING</w:t>
                  </w:r>
                  <w:r>
                    <w:rPr>
                      <w:rFonts w:ascii="Calibri"/>
                      <w:color w:val="5B617B"/>
                      <w:spacing w:val="3"/>
                      <w:sz w:val="14"/>
                    </w:rPr>
                    <w:t> </w:t>
                  </w:r>
                  <w:r>
                    <w:rPr>
                      <w:rFonts w:ascii="Calibri"/>
                      <w:color w:val="5B617B"/>
                      <w:sz w:val="14"/>
                    </w:rPr>
                    <w:t>INFORMATION,</w:t>
                  </w:r>
                  <w:r>
                    <w:rPr>
                      <w:rFonts w:ascii="Calibri"/>
                      <w:color w:val="5B617B"/>
                      <w:spacing w:val="2"/>
                      <w:sz w:val="14"/>
                    </w:rPr>
                    <w:t> </w:t>
                  </w:r>
                  <w:r>
                    <w:rPr>
                      <w:rFonts w:ascii="Calibri"/>
                      <w:color w:val="5B617B"/>
                      <w:sz w:val="14"/>
                    </w:rPr>
                    <w:t>DETERMINING</w:t>
                  </w:r>
                  <w:r>
                    <w:rPr>
                      <w:rFonts w:ascii="Calibri"/>
                      <w:color w:val="5B617B"/>
                      <w:spacing w:val="3"/>
                      <w:sz w:val="14"/>
                    </w:rPr>
                    <w:t> </w:t>
                  </w:r>
                  <w:r>
                    <w:rPr>
                      <w:rFonts w:ascii="Calibri"/>
                      <w:color w:val="5B617B"/>
                      <w:sz w:val="14"/>
                    </w:rPr>
                    <w:t>NEEDS</w:t>
                  </w:r>
                  <w:r>
                    <w:rPr>
                      <w:rFonts w:ascii="Calibri"/>
                      <w:color w:val="5B617B"/>
                      <w:spacing w:val="3"/>
                      <w:sz w:val="14"/>
                    </w:rPr>
                    <w:t> </w:t>
                  </w:r>
                  <w:r>
                    <w:rPr>
                      <w:rFonts w:ascii="Calibri"/>
                      <w:color w:val="5B617B"/>
                      <w:sz w:val="14"/>
                    </w:rPr>
                    <w:t>AND</w:t>
                  </w:r>
                  <w:r>
                    <w:rPr>
                      <w:rFonts w:ascii="Calibri"/>
                      <w:color w:val="5B617B"/>
                      <w:spacing w:val="2"/>
                      <w:sz w:val="14"/>
                    </w:rPr>
                    <w:t> </w:t>
                  </w:r>
                  <w:r>
                    <w:rPr>
                      <w:rFonts w:ascii="Calibri"/>
                      <w:color w:val="5B617B"/>
                      <w:sz w:val="14"/>
                    </w:rPr>
                    <w:t>OBTAINING</w:t>
                  </w:r>
                  <w:r>
                    <w:rPr>
                      <w:rFonts w:ascii="Calibri"/>
                      <w:color w:val="5B617B"/>
                      <w:spacing w:val="3"/>
                      <w:sz w:val="14"/>
                    </w:rPr>
                    <w:t> </w:t>
                  </w:r>
                  <w:r>
                    <w:rPr>
                      <w:rFonts w:ascii="Calibri"/>
                      <w:color w:val="5B617B"/>
                      <w:spacing w:val="-2"/>
                      <w:sz w:val="14"/>
                    </w:rPr>
                    <w:t>SERVICES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670912" type="#_x0000_t202" id="docshape1088" filled="false" stroked="false">
            <v:textbox inset="0,0,0,0">
              <w:txbxContent>
                <w:p>
                  <w:pPr>
                    <w:spacing w:before="26"/>
                    <w:ind w:left="20" w:right="0" w:firstLine="0"/>
                    <w:jc w:val="left"/>
                    <w:rPr>
                      <w:rFonts w:ascii="Calibri"/>
                      <w:sz w:val="18"/>
                    </w:rPr>
                  </w:pPr>
                  <w:r>
                    <w:rPr>
                      <w:rFonts w:ascii="Calibri"/>
                      <w:color w:val="5B617B"/>
                      <w:spacing w:val="-5"/>
                      <w:w w:val="95"/>
                      <w:sz w:val="18"/>
                    </w:rPr>
                    <w:t>16</w:t>
                  </w:r>
                </w:p>
              </w:txbxContent>
            </v:textbox>
            <w10:wrap type="none"/>
          </v:shape>
        </w:pict>
      </w:r>
      <w:r>
        <w:rPr/>
        <w:pict>
          <v:shape style="position:absolute;margin-left:0pt;margin-top:0pt;width:600.9pt;height:74.650pt;mso-position-horizontal-relative:page;mso-position-vertical-relative:page;z-index:-21670400" type="#_x0000_t202" id="docshape1089"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669888" type="#_x0000_t202" id="docshape1090"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669376" type="#_x0000_t202" id="docshape1091"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668864" type="#_x0000_t202" id="docshape1092"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668352" type="#_x0000_t202" id="docshape1093"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667840" type="#_x0000_t202" id="docshape1094"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667328" type="#_x0000_t202" id="docshape1095"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666816" type="#_x0000_t202" id="docshape1096"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666304" type="#_x0000_t202" id="docshape1097"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665792" type="#_x0000_t202" id="docshape1098"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60pt;mso-position-horizontal-relative:page;mso-position-vertical-relative:page;z-index:-21665280" type="#_x0000_t202" id="docshape1099"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664768" type="#_x0000_t202" id="docshape1100"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664256" type="#_x0000_t202" id="docshape1101"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663744" type="#_x0000_t202" id="docshape1102"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663232" type="#_x0000_t202" id="docshape1103"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662720" type="#_x0000_t202" id="docshape1104"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662208" type="#_x0000_t202" id="docshape1105"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661696" type="#_x0000_t202" id="docshape1106"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661184" type="#_x0000_t202" id="docshape1107"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660672" type="#_x0000_t202" id="docshape1108"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660160" type="#_x0000_t202" id="docshape1109"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659648" type="#_x0000_t202" id="docshape1110"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659136" type="#_x0000_t202" id="docshape1111"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658624" type="#_x0000_t202" id="docshape1112"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658112" type="#_x0000_t202" id="docshape1113"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657600" type="#_x0000_t202" id="docshape1114"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657088" type="#_x0000_t202" id="docshape1115"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656576" type="#_x0000_t202" id="docshape1116" filled="false" stroked="false">
            <v:textbox inset="0,0,0,0">
              <w:txbxContent/>
            </v:textbox>
            <w10:wrap type="none"/>
          </v:shape>
        </w:pict>
      </w:r>
      <w:r>
        <w:rPr/>
        <w:pict>
          <v:shape style="position:absolute;margin-left:240.070999pt;margin-top:74.133003pt;width:26.9pt;height:12.4pt;mso-position-horizontal-relative:page;mso-position-vertical-relative:page;z-index:-21656064" type="#_x0000_t202" id="docshape1117"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655552" type="#_x0000_t202" id="docshape1118"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655040" type="#_x0000_t202" id="docshape1119"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654528" type="#_x0000_t202" id="docshape1120"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654016" type="#_x0000_t202" id="docshape1121"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653504" type="#_x0000_t202" id="docshape1122"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652992" type="#_x0000_t202" id="docshape1123"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652480" type="#_x0000_t202" id="docshape1124"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651968" type="#_x0000_t202" id="docshape1125"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35.988396pt;margin-top:737.051331pt;width:22.5pt;height:27.45pt;mso-position-horizontal-relative:page;mso-position-vertical-relative:page;z-index:-21651456" id="docshapegroup1126" coordorigin="720,14741" coordsize="450,549">
            <v:shape style="position:absolute;left:783;top:15116;width:323;height:173" type="#_x0000_t75" id="docshape1127" stroked="false">
              <v:imagedata r:id="rId43" o:title=""/>
            </v:shape>
            <v:shape style="position:absolute;left:783;top:14802;width:323;height:302" type="#_x0000_t75" id="docshape1128" stroked="false">
              <v:imagedata r:id="rId138" o:title=""/>
            </v:shape>
            <v:shape style="position:absolute;left:719;top:14741;width:450;height:190" id="docshape1129"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group style="position:absolute;margin-left:140.5pt;margin-top:257.399994pt;width:408.7pt;height:46.9pt;mso-position-horizontal-relative:page;mso-position-vertical-relative:page;z-index:-21650944" id="docshapegroup1130" coordorigin="2810,5148" coordsize="8174,938">
            <v:shape style="position:absolute;left:2840;top:5178;width:8144;height:908" type="#_x0000_t75" id="docshape1131" stroked="false">
              <v:imagedata r:id="rId139" o:title=""/>
            </v:shape>
            <v:rect style="position:absolute;left:2810;top:5148;width:7920;height:684" id="docshape1132" filled="true" fillcolor="#ffffff" stroked="false">
              <v:fill type="solid"/>
            </v:rect>
            <v:rect style="position:absolute;left:2820;top:5153;width:7905;height:674" id="docshape1133" filled="false" stroked="true" strokeweight=".5pt" strokecolor="#231f20">
              <v:stroke dashstyle="solid"/>
            </v:rect>
            <w10:wrap type="none"/>
          </v:group>
        </w:pict>
      </w:r>
      <w:r>
        <w:rPr/>
        <w:pict>
          <v:group style="position:absolute;margin-left:111.600197pt;margin-top:260pt;width:17.8pt;height:30.4pt;mso-position-horizontal-relative:page;mso-position-vertical-relative:page;z-index:-21650432" id="docshapegroup1134" coordorigin="2232,5200" coordsize="356,608">
            <v:shape style="position:absolute;left:2259;top:5200;width:316;height:241" type="#_x0000_t75" id="docshape1135" stroked="false">
              <v:imagedata r:id="rId140" o:title=""/>
            </v:shape>
            <v:shape style="position:absolute;left:2232;top:5714;width:136;height:94" type="#_x0000_t75" id="docshape1136" stroked="false">
              <v:imagedata r:id="rId141" o:title=""/>
            </v:shape>
            <v:shape style="position:absolute;left:2232;top:5347;width:356;height:356" type="#_x0000_t75" id="docshape1137" stroked="false">
              <v:imagedata r:id="rId142" o:title=""/>
            </v:shape>
            <w10:wrap type="none"/>
          </v:group>
        </w:pict>
      </w:r>
      <w:r>
        <w:rPr/>
        <w:pict>
          <v:group style="position:absolute;margin-left:40.847pt;margin-top:198.000031pt;width:20.85pt;height:27.55pt;mso-position-horizontal-relative:page;mso-position-vertical-relative:page;z-index:-21649920" id="docshapegroup1138" coordorigin="817,3960" coordsize="417,551">
            <v:shape style="position:absolute;left:817;top:4423;width:417;height:87" type="#_x0000_t75" id="docshape1139" stroked="false">
              <v:imagedata r:id="rId143" o:title=""/>
            </v:shape>
            <v:shape style="position:absolute;left:863;top:3960;width:324;height:86" type="#_x0000_t75" id="docshape1140" stroked="false">
              <v:imagedata r:id="rId107" o:title=""/>
            </v:shape>
            <v:shape style="position:absolute;left:816;top:4069;width:417;height:343" id="docshape1141" coordorigin="817,4070" coordsize="417,343" path="m1186,4296l864,4296,862,4297,861,4300,819,4390,818,4392,817,4396,817,4410,819,4413,1232,4413,1234,4410,1234,4396,1233,4392,1232,4390,1226,4378,986,4378,993,4342,1210,4342,1190,4300,1189,4297,1186,4296xm1210,4342l1058,4342,1065,4378,1226,4378,1210,4342xm1176,4287l874,4287,873,4288,872,4290,872,4291,874,4296,1177,4296,1178,4291,1178,4290,1178,4288,1176,4287xm1186,4070l864,4070,862,4072,862,4284,864,4287,1186,4287,1188,4284,1188,4271,884,4271,884,4094,1188,4094,1188,4072,1186,4070xm1188,4094l1167,4094,1167,4271,1188,4271,1188,4094xe" filled="true" fillcolor="#000000" stroked="false">
              <v:path arrowok="t"/>
              <v:fill type="solid"/>
            </v:shape>
            <v:shape style="position:absolute;left:901;top:4117;width:241;height:133" type="#_x0000_t75" id="docshape1142" stroked="false">
              <v:imagedata r:id="rId99" o:title=""/>
            </v:shape>
            <w10:wrap type="none"/>
          </v:group>
        </w:pict>
      </w:r>
      <w:r>
        <w:rPr/>
        <w:pict>
          <v:shape style="position:absolute;margin-left:66.099998pt;margin-top:31.856001pt;width:497.95pt;height:56.2pt;mso-position-horizontal-relative:page;mso-position-vertical-relative:page;z-index:-21649408" type="#_x0000_t202" id="docshape1143" filled="false" stroked="false">
            <v:textbox inset="0,0,0,0">
              <w:txbxContent>
                <w:p>
                  <w:pPr>
                    <w:spacing w:before="15"/>
                    <w:ind w:left="20" w:right="0" w:firstLine="0"/>
                    <w:jc w:val="left"/>
                    <w:rPr>
                      <w:rFonts w:ascii="Century Gothic"/>
                      <w:b/>
                      <w:sz w:val="24"/>
                    </w:rPr>
                  </w:pPr>
                  <w:r>
                    <w:rPr>
                      <w:rFonts w:ascii="Century Gothic"/>
                      <w:b/>
                      <w:color w:val="3953A4"/>
                      <w:w w:val="110"/>
                      <w:sz w:val="24"/>
                    </w:rPr>
                    <w:t>How</w:t>
                  </w:r>
                  <w:r>
                    <w:rPr>
                      <w:rFonts w:ascii="Century Gothic"/>
                      <w:b/>
                      <w:color w:val="3953A4"/>
                      <w:spacing w:val="1"/>
                      <w:w w:val="110"/>
                      <w:sz w:val="24"/>
                    </w:rPr>
                    <w:t> </w:t>
                  </w:r>
                  <w:r>
                    <w:rPr>
                      <w:rFonts w:ascii="Century Gothic"/>
                      <w:b/>
                      <w:color w:val="3953A4"/>
                      <w:w w:val="110"/>
                      <w:sz w:val="24"/>
                    </w:rPr>
                    <w:t>do</w:t>
                  </w:r>
                  <w:r>
                    <w:rPr>
                      <w:rFonts w:ascii="Century Gothic"/>
                      <w:b/>
                      <w:color w:val="3953A4"/>
                      <w:spacing w:val="1"/>
                      <w:w w:val="110"/>
                      <w:sz w:val="24"/>
                    </w:rPr>
                    <w:t> </w:t>
                  </w:r>
                  <w:r>
                    <w:rPr>
                      <w:rFonts w:ascii="Century Gothic"/>
                      <w:b/>
                      <w:color w:val="3953A4"/>
                      <w:w w:val="110"/>
                      <w:sz w:val="24"/>
                    </w:rPr>
                    <w:t>you</w:t>
                  </w:r>
                  <w:r>
                    <w:rPr>
                      <w:rFonts w:ascii="Century Gothic"/>
                      <w:b/>
                      <w:color w:val="3953A4"/>
                      <w:spacing w:val="2"/>
                      <w:w w:val="110"/>
                      <w:sz w:val="24"/>
                    </w:rPr>
                    <w:t> </w:t>
                  </w:r>
                  <w:r>
                    <w:rPr>
                      <w:rFonts w:ascii="Century Gothic"/>
                      <w:b/>
                      <w:color w:val="3953A4"/>
                      <w:w w:val="110"/>
                      <w:sz w:val="24"/>
                    </w:rPr>
                    <w:t>figure</w:t>
                  </w:r>
                  <w:r>
                    <w:rPr>
                      <w:rFonts w:ascii="Century Gothic"/>
                      <w:b/>
                      <w:color w:val="3953A4"/>
                      <w:spacing w:val="1"/>
                      <w:w w:val="110"/>
                      <w:sz w:val="24"/>
                    </w:rPr>
                    <w:t> </w:t>
                  </w:r>
                  <w:r>
                    <w:rPr>
                      <w:rFonts w:ascii="Century Gothic"/>
                      <w:b/>
                      <w:color w:val="3953A4"/>
                      <w:w w:val="110"/>
                      <w:sz w:val="24"/>
                    </w:rPr>
                    <w:t>out</w:t>
                  </w:r>
                  <w:r>
                    <w:rPr>
                      <w:rFonts w:ascii="Century Gothic"/>
                      <w:b/>
                      <w:color w:val="3953A4"/>
                      <w:spacing w:val="1"/>
                      <w:w w:val="110"/>
                      <w:sz w:val="24"/>
                    </w:rPr>
                    <w:t> </w:t>
                  </w:r>
                  <w:r>
                    <w:rPr>
                      <w:rFonts w:ascii="Century Gothic"/>
                      <w:b/>
                      <w:color w:val="3953A4"/>
                      <w:w w:val="110"/>
                      <w:sz w:val="24"/>
                    </w:rPr>
                    <w:t>what</w:t>
                  </w:r>
                  <w:r>
                    <w:rPr>
                      <w:rFonts w:ascii="Century Gothic"/>
                      <w:b/>
                      <w:color w:val="3953A4"/>
                      <w:spacing w:val="2"/>
                      <w:w w:val="110"/>
                      <w:sz w:val="24"/>
                    </w:rPr>
                    <w:t> </w:t>
                  </w:r>
                  <w:r>
                    <w:rPr>
                      <w:rFonts w:ascii="Century Gothic"/>
                      <w:b/>
                      <w:color w:val="3953A4"/>
                      <w:w w:val="110"/>
                      <w:sz w:val="24"/>
                    </w:rPr>
                    <w:t>care,</w:t>
                  </w:r>
                  <w:r>
                    <w:rPr>
                      <w:rFonts w:ascii="Century Gothic"/>
                      <w:b/>
                      <w:color w:val="3953A4"/>
                      <w:spacing w:val="1"/>
                      <w:w w:val="110"/>
                      <w:sz w:val="24"/>
                    </w:rPr>
                    <w:t> </w:t>
                  </w:r>
                  <w:r>
                    <w:rPr>
                      <w:rFonts w:ascii="Century Gothic"/>
                      <w:b/>
                      <w:color w:val="3953A4"/>
                      <w:w w:val="110"/>
                      <w:sz w:val="24"/>
                    </w:rPr>
                    <w:t>services</w:t>
                  </w:r>
                  <w:r>
                    <w:rPr>
                      <w:rFonts w:ascii="Century Gothic"/>
                      <w:b/>
                      <w:color w:val="3953A4"/>
                      <w:spacing w:val="1"/>
                      <w:w w:val="110"/>
                      <w:sz w:val="24"/>
                    </w:rPr>
                    <w:t> </w:t>
                  </w:r>
                  <w:r>
                    <w:rPr>
                      <w:rFonts w:ascii="Century Gothic"/>
                      <w:b/>
                      <w:color w:val="3953A4"/>
                      <w:w w:val="110"/>
                      <w:sz w:val="24"/>
                    </w:rPr>
                    <w:t>and</w:t>
                  </w:r>
                  <w:r>
                    <w:rPr>
                      <w:rFonts w:ascii="Century Gothic"/>
                      <w:b/>
                      <w:color w:val="3953A4"/>
                      <w:spacing w:val="2"/>
                      <w:w w:val="110"/>
                      <w:sz w:val="24"/>
                    </w:rPr>
                    <w:t> </w:t>
                  </w:r>
                  <w:r>
                    <w:rPr>
                      <w:rFonts w:ascii="Century Gothic"/>
                      <w:b/>
                      <w:color w:val="3953A4"/>
                      <w:w w:val="110"/>
                      <w:sz w:val="24"/>
                    </w:rPr>
                    <w:t>supports</w:t>
                  </w:r>
                  <w:r>
                    <w:rPr>
                      <w:rFonts w:ascii="Century Gothic"/>
                      <w:b/>
                      <w:color w:val="3953A4"/>
                      <w:spacing w:val="1"/>
                      <w:w w:val="110"/>
                      <w:sz w:val="24"/>
                    </w:rPr>
                    <w:t> </w:t>
                  </w:r>
                  <w:r>
                    <w:rPr>
                      <w:rFonts w:ascii="Century Gothic"/>
                      <w:b/>
                      <w:color w:val="3953A4"/>
                      <w:w w:val="110"/>
                      <w:sz w:val="24"/>
                    </w:rPr>
                    <w:t>you</w:t>
                  </w:r>
                  <w:r>
                    <w:rPr>
                      <w:rFonts w:ascii="Century Gothic"/>
                      <w:b/>
                      <w:color w:val="3953A4"/>
                      <w:spacing w:val="1"/>
                      <w:w w:val="110"/>
                      <w:sz w:val="24"/>
                    </w:rPr>
                    <w:t> </w:t>
                  </w:r>
                  <w:r>
                    <w:rPr>
                      <w:rFonts w:ascii="Century Gothic"/>
                      <w:b/>
                      <w:color w:val="3953A4"/>
                      <w:spacing w:val="-2"/>
                      <w:w w:val="110"/>
                      <w:sz w:val="24"/>
                    </w:rPr>
                    <w:t>need?</w:t>
                  </w:r>
                </w:p>
                <w:p>
                  <w:pPr>
                    <w:pStyle w:val="BodyText"/>
                    <w:spacing w:line="247" w:lineRule="auto" w:before="5"/>
                    <w:ind w:left="20" w:right="19"/>
                  </w:pPr>
                  <w:r>
                    <w:rPr>
                      <w:color w:val="231F20"/>
                      <w:w w:val="80"/>
                    </w:rPr>
                    <w:t>In the world of long-term care, assessment generally means the process used to determine in what areas you do or don't need assistance and whether you are eligible for certain programs that provide services and supports. Different assessments may be required to obtain various services and supports.</w:t>
                  </w:r>
                </w:p>
              </w:txbxContent>
            </v:textbox>
            <w10:wrap type="none"/>
          </v:shape>
        </w:pict>
      </w:r>
      <w:r>
        <w:rPr/>
        <w:pict>
          <v:shape style="position:absolute;margin-left:66.099998pt;margin-top:99.205002pt;width:275.6pt;height:15.25pt;mso-position-horizontal-relative:page;mso-position-vertical-relative:page;z-index:-21648896" type="#_x0000_t202" id="docshape1144" filled="false" stroked="false">
            <v:textbox inset="0,0,0,0">
              <w:txbxContent>
                <w:p>
                  <w:pPr>
                    <w:pStyle w:val="BodyText"/>
                    <w:spacing w:before="23"/>
                    <w:ind w:left="20"/>
                  </w:pPr>
                  <w:r>
                    <w:rPr>
                      <w:color w:val="231F20"/>
                      <w:w w:val="80"/>
                    </w:rPr>
                    <w:t>A</w:t>
                  </w:r>
                  <w:r>
                    <w:rPr>
                      <w:color w:val="231F20"/>
                      <w:spacing w:val="-7"/>
                    </w:rPr>
                    <w:t> </w:t>
                  </w:r>
                  <w:r>
                    <w:rPr>
                      <w:color w:val="231F20"/>
                      <w:w w:val="80"/>
                    </w:rPr>
                    <w:t>number</w:t>
                  </w:r>
                  <w:r>
                    <w:rPr>
                      <w:color w:val="231F20"/>
                      <w:spacing w:val="-7"/>
                    </w:rPr>
                    <w:t> </w:t>
                  </w:r>
                  <w:r>
                    <w:rPr>
                      <w:color w:val="231F20"/>
                      <w:w w:val="80"/>
                    </w:rPr>
                    <w:t>of</w:t>
                  </w:r>
                  <w:r>
                    <w:rPr>
                      <w:color w:val="231F20"/>
                      <w:spacing w:val="-7"/>
                    </w:rPr>
                    <w:t> </w:t>
                  </w:r>
                  <w:r>
                    <w:rPr>
                      <w:color w:val="231F20"/>
                      <w:w w:val="80"/>
                    </w:rPr>
                    <w:t>professionals</w:t>
                  </w:r>
                  <w:r>
                    <w:rPr>
                      <w:color w:val="231F20"/>
                      <w:spacing w:val="-6"/>
                    </w:rPr>
                    <w:t> </w:t>
                  </w:r>
                  <w:r>
                    <w:rPr>
                      <w:color w:val="231F20"/>
                      <w:w w:val="80"/>
                    </w:rPr>
                    <w:t>conduct</w:t>
                  </w:r>
                  <w:r>
                    <w:rPr>
                      <w:color w:val="231F20"/>
                      <w:spacing w:val="-7"/>
                    </w:rPr>
                    <w:t> </w:t>
                  </w:r>
                  <w:r>
                    <w:rPr>
                      <w:color w:val="231F20"/>
                      <w:w w:val="80"/>
                    </w:rPr>
                    <w:t>these</w:t>
                  </w:r>
                  <w:r>
                    <w:rPr>
                      <w:color w:val="231F20"/>
                      <w:spacing w:val="-7"/>
                    </w:rPr>
                    <w:t> </w:t>
                  </w:r>
                  <w:r>
                    <w:rPr>
                      <w:color w:val="231F20"/>
                      <w:w w:val="80"/>
                    </w:rPr>
                    <w:t>assessments.</w:t>
                  </w:r>
                  <w:r>
                    <w:rPr>
                      <w:color w:val="231F20"/>
                      <w:spacing w:val="-6"/>
                    </w:rPr>
                    <w:t> </w:t>
                  </w:r>
                  <w:r>
                    <w:rPr>
                      <w:color w:val="231F20"/>
                      <w:w w:val="80"/>
                    </w:rPr>
                    <w:t>They</w:t>
                  </w:r>
                  <w:r>
                    <w:rPr>
                      <w:color w:val="231F20"/>
                      <w:spacing w:val="-7"/>
                    </w:rPr>
                    <w:t> </w:t>
                  </w:r>
                  <w:r>
                    <w:rPr>
                      <w:color w:val="231F20"/>
                      <w:spacing w:val="-2"/>
                      <w:w w:val="80"/>
                    </w:rPr>
                    <w:t>include:</w:t>
                  </w:r>
                </w:p>
              </w:txbxContent>
            </v:textbox>
            <w10:wrap type="none"/>
          </v:shape>
        </w:pict>
      </w:r>
      <w:r>
        <w:rPr/>
        <w:pict>
          <v:shape style="position:absolute;margin-left:75.098pt;margin-top:125.605003pt;width:491.4pt;height:116.65pt;mso-position-horizontal-relative:page;mso-position-vertical-relative:page;z-index:-21648384" type="#_x0000_t202" id="docshape1145" filled="false" stroked="false">
            <v:textbox inset="0,0,0,0">
              <w:txbxContent>
                <w:p>
                  <w:pPr>
                    <w:pStyle w:val="BodyText"/>
                    <w:numPr>
                      <w:ilvl w:val="0"/>
                      <w:numId w:val="7"/>
                    </w:numPr>
                    <w:tabs>
                      <w:tab w:pos="200" w:val="left" w:leader="none"/>
                    </w:tabs>
                    <w:spacing w:line="247" w:lineRule="auto" w:before="23" w:after="0"/>
                    <w:ind w:left="199" w:right="17" w:hanging="180"/>
                    <w:jc w:val="left"/>
                  </w:pPr>
                  <w:r>
                    <w:rPr>
                      <w:color w:val="231F20"/>
                      <w:w w:val="80"/>
                    </w:rPr>
                    <w:t>Care managers* through an AAA or your state's agency for developmental disabilities services. (Care managers may also be referred to as case managers, service coordinators or supports coordinators.)</w:t>
                  </w:r>
                </w:p>
                <w:p>
                  <w:pPr>
                    <w:pStyle w:val="BodyText"/>
                    <w:numPr>
                      <w:ilvl w:val="0"/>
                      <w:numId w:val="7"/>
                    </w:numPr>
                    <w:tabs>
                      <w:tab w:pos="200" w:val="left" w:leader="none"/>
                    </w:tabs>
                    <w:spacing w:line="247" w:lineRule="auto" w:before="62" w:after="0"/>
                    <w:ind w:left="199" w:right="439" w:hanging="180"/>
                    <w:jc w:val="left"/>
                  </w:pPr>
                  <w:r>
                    <w:rPr>
                      <w:color w:val="231F20"/>
                      <w:w w:val="80"/>
                    </w:rPr>
                    <w:t>Care managers through social service organizations in the community (e.g. Catholic Social Services, Family Services </w:t>
                  </w:r>
                  <w:r>
                    <w:rPr>
                      <w:color w:val="231F20"/>
                      <w:w w:val="85"/>
                    </w:rPr>
                    <w:t>Association,</w:t>
                  </w:r>
                  <w:r>
                    <w:rPr>
                      <w:color w:val="231F20"/>
                      <w:spacing w:val="-4"/>
                      <w:w w:val="85"/>
                    </w:rPr>
                    <w:t> </w:t>
                  </w:r>
                  <w:r>
                    <w:rPr>
                      <w:color w:val="231F20"/>
                      <w:w w:val="85"/>
                    </w:rPr>
                    <w:t>Jewish</w:t>
                  </w:r>
                  <w:r>
                    <w:rPr>
                      <w:color w:val="231F20"/>
                      <w:spacing w:val="-4"/>
                      <w:w w:val="85"/>
                    </w:rPr>
                    <w:t> </w:t>
                  </w:r>
                  <w:r>
                    <w:rPr>
                      <w:color w:val="231F20"/>
                      <w:w w:val="85"/>
                    </w:rPr>
                    <w:t>Family</w:t>
                  </w:r>
                  <w:r>
                    <w:rPr>
                      <w:color w:val="231F20"/>
                      <w:spacing w:val="-4"/>
                      <w:w w:val="85"/>
                    </w:rPr>
                    <w:t> </w:t>
                  </w:r>
                  <w:r>
                    <w:rPr>
                      <w:color w:val="231F20"/>
                      <w:w w:val="85"/>
                    </w:rPr>
                    <w:t>and</w:t>
                  </w:r>
                  <w:r>
                    <w:rPr>
                      <w:color w:val="231F20"/>
                      <w:spacing w:val="-4"/>
                      <w:w w:val="85"/>
                    </w:rPr>
                    <w:t> </w:t>
                  </w:r>
                  <w:r>
                    <w:rPr>
                      <w:color w:val="231F20"/>
                      <w:w w:val="85"/>
                    </w:rPr>
                    <w:t>Children</w:t>
                  </w:r>
                  <w:r>
                    <w:rPr>
                      <w:color w:val="231F20"/>
                      <w:spacing w:val="-4"/>
                      <w:w w:val="85"/>
                    </w:rPr>
                    <w:t> </w:t>
                  </w:r>
                  <w:r>
                    <w:rPr>
                      <w:color w:val="231F20"/>
                      <w:w w:val="85"/>
                    </w:rPr>
                    <w:t>Services)</w:t>
                  </w:r>
                </w:p>
                <w:p>
                  <w:pPr>
                    <w:pStyle w:val="BodyText"/>
                    <w:numPr>
                      <w:ilvl w:val="0"/>
                      <w:numId w:val="7"/>
                    </w:numPr>
                    <w:tabs>
                      <w:tab w:pos="200" w:val="left" w:leader="none"/>
                    </w:tabs>
                    <w:spacing w:line="247" w:lineRule="auto" w:before="61" w:after="0"/>
                    <w:ind w:left="199" w:right="536" w:hanging="180"/>
                    <w:jc w:val="left"/>
                  </w:pPr>
                  <w:r>
                    <w:rPr>
                      <w:color w:val="231F20"/>
                      <w:w w:val="80"/>
                    </w:rPr>
                    <w:t>Private geriatric care managers - "Private" means you must pay out of your own pocket, although some long-term care insurance policies may cover this service. Many geriatric care managers also work with younger persons with disabilities.</w:t>
                  </w:r>
                  <w:r>
                    <w:rPr>
                      <w:color w:val="231F20"/>
                      <w:spacing w:val="40"/>
                    </w:rPr>
                    <w:t> </w:t>
                  </w:r>
                  <w:r>
                    <w:rPr>
                      <w:color w:val="231F20"/>
                      <w:w w:val="80"/>
                    </w:rPr>
                    <w:t>To find out more about private care managers, visit: </w:t>
                  </w:r>
                  <w:hyperlink r:id="rId144">
                    <w:r>
                      <w:rPr>
                        <w:color w:val="3953A4"/>
                        <w:w w:val="80"/>
                        <w:u w:val="single" w:color="3953A4"/>
                      </w:rPr>
                      <w:t>www.caremanager.org</w:t>
                    </w:r>
                  </w:hyperlink>
                  <w:r>
                    <w:rPr>
                      <w:color w:val="231F20"/>
                      <w:w w:val="80"/>
                    </w:rPr>
                    <w:t>.</w:t>
                  </w:r>
                </w:p>
                <w:p>
                  <w:pPr>
                    <w:pStyle w:val="BodyText"/>
                    <w:numPr>
                      <w:ilvl w:val="0"/>
                      <w:numId w:val="7"/>
                    </w:numPr>
                    <w:tabs>
                      <w:tab w:pos="200" w:val="left" w:leader="none"/>
                    </w:tabs>
                    <w:spacing w:line="240" w:lineRule="auto" w:before="63" w:after="0"/>
                    <w:ind w:left="199" w:right="0" w:hanging="180"/>
                    <w:jc w:val="left"/>
                  </w:pPr>
                  <w:r>
                    <w:rPr>
                      <w:color w:val="231F20"/>
                      <w:w w:val="80"/>
                    </w:rPr>
                    <w:t>Aging</w:t>
                  </w:r>
                  <w:r>
                    <w:rPr>
                      <w:color w:val="231F20"/>
                      <w:spacing w:val="-6"/>
                    </w:rPr>
                    <w:t> </w:t>
                  </w:r>
                  <w:r>
                    <w:rPr>
                      <w:color w:val="231F20"/>
                      <w:w w:val="80"/>
                    </w:rPr>
                    <w:t>and</w:t>
                  </w:r>
                  <w:r>
                    <w:rPr>
                      <w:color w:val="231F20"/>
                      <w:spacing w:val="-6"/>
                    </w:rPr>
                    <w:t> </w:t>
                  </w:r>
                  <w:r>
                    <w:rPr>
                      <w:color w:val="231F20"/>
                      <w:w w:val="80"/>
                    </w:rPr>
                    <w:t>Disability</w:t>
                  </w:r>
                  <w:r>
                    <w:rPr>
                      <w:color w:val="231F20"/>
                      <w:spacing w:val="-6"/>
                    </w:rPr>
                    <w:t> </w:t>
                  </w:r>
                  <w:r>
                    <w:rPr>
                      <w:color w:val="231F20"/>
                      <w:w w:val="80"/>
                    </w:rPr>
                    <w:t>Resource</w:t>
                  </w:r>
                  <w:r>
                    <w:rPr>
                      <w:color w:val="231F20"/>
                      <w:spacing w:val="-6"/>
                    </w:rPr>
                    <w:t> </w:t>
                  </w:r>
                  <w:r>
                    <w:rPr>
                      <w:color w:val="231F20"/>
                      <w:w w:val="80"/>
                    </w:rPr>
                    <w:t>Center</w:t>
                  </w:r>
                  <w:r>
                    <w:rPr>
                      <w:color w:val="231F20"/>
                      <w:spacing w:val="-5"/>
                    </w:rPr>
                    <w:t> </w:t>
                  </w:r>
                  <w:r>
                    <w:rPr>
                      <w:color w:val="231F20"/>
                      <w:spacing w:val="-2"/>
                      <w:w w:val="80"/>
                    </w:rPr>
                    <w:t>Coordinators</w:t>
                  </w:r>
                </w:p>
              </w:txbxContent>
            </v:textbox>
            <w10:wrap type="none"/>
          </v:shape>
        </w:pict>
      </w:r>
      <w:r>
        <w:rPr/>
        <w:pict>
          <v:shape style="position:absolute;margin-left:66.099998pt;margin-top:305.015015pt;width:486.35pt;height:41.65pt;mso-position-horizontal-relative:page;mso-position-vertical-relative:page;z-index:-21647872" type="#_x0000_t202" id="docshape1146" filled="false" stroked="false">
            <v:textbox inset="0,0,0,0">
              <w:txbxContent>
                <w:p>
                  <w:pPr>
                    <w:pStyle w:val="BodyText"/>
                    <w:spacing w:line="247" w:lineRule="auto" w:before="23"/>
                    <w:ind w:left="20"/>
                  </w:pPr>
                  <w:r>
                    <w:rPr>
                      <w:color w:val="231F20"/>
                      <w:w w:val="80"/>
                    </w:rPr>
                    <w:t>If you can, participate actively in your own assessment. The more information you provide, the more thorough the assessment.</w:t>
                  </w:r>
                  <w:r>
                    <w:rPr>
                      <w:color w:val="231F20"/>
                      <w:spacing w:val="-2"/>
                      <w:w w:val="80"/>
                    </w:rPr>
                    <w:t> </w:t>
                  </w:r>
                  <w:r>
                    <w:rPr>
                      <w:color w:val="231F20"/>
                      <w:w w:val="80"/>
                    </w:rPr>
                    <w:t>You</w:t>
                  </w:r>
                  <w:r>
                    <w:rPr>
                      <w:color w:val="231F20"/>
                      <w:spacing w:val="-2"/>
                      <w:w w:val="80"/>
                    </w:rPr>
                    <w:t> </w:t>
                  </w:r>
                  <w:r>
                    <w:rPr>
                      <w:color w:val="231F20"/>
                      <w:w w:val="80"/>
                    </w:rPr>
                    <w:t>may</w:t>
                  </w:r>
                  <w:r>
                    <w:rPr>
                      <w:color w:val="231F20"/>
                      <w:spacing w:val="-2"/>
                      <w:w w:val="80"/>
                    </w:rPr>
                    <w:t> </w:t>
                  </w:r>
                  <w:r>
                    <w:rPr>
                      <w:color w:val="231F20"/>
                      <w:w w:val="80"/>
                    </w:rPr>
                    <w:t>find</w:t>
                  </w:r>
                  <w:r>
                    <w:rPr>
                      <w:color w:val="231F20"/>
                      <w:spacing w:val="-2"/>
                      <w:w w:val="80"/>
                    </w:rPr>
                    <w:t> </w:t>
                  </w:r>
                  <w:r>
                    <w:rPr>
                      <w:color w:val="231F20"/>
                      <w:w w:val="80"/>
                    </w:rPr>
                    <w:t>it</w:t>
                  </w:r>
                  <w:r>
                    <w:rPr>
                      <w:color w:val="231F20"/>
                      <w:spacing w:val="-2"/>
                      <w:w w:val="80"/>
                    </w:rPr>
                    <w:t> </w:t>
                  </w:r>
                  <w:r>
                    <w:rPr>
                      <w:color w:val="231F20"/>
                      <w:w w:val="80"/>
                    </w:rPr>
                    <w:t>helpful</w:t>
                  </w:r>
                  <w:r>
                    <w:rPr>
                      <w:color w:val="231F20"/>
                      <w:spacing w:val="-2"/>
                      <w:w w:val="80"/>
                    </w:rPr>
                    <w:t> </w:t>
                  </w:r>
                  <w:r>
                    <w:rPr>
                      <w:color w:val="231F20"/>
                      <w:w w:val="80"/>
                    </w:rPr>
                    <w:t>to</w:t>
                  </w:r>
                  <w:r>
                    <w:rPr>
                      <w:color w:val="231F20"/>
                      <w:spacing w:val="-2"/>
                      <w:w w:val="80"/>
                    </w:rPr>
                    <w:t> </w:t>
                  </w:r>
                  <w:r>
                    <w:rPr>
                      <w:color w:val="231F20"/>
                      <w:w w:val="80"/>
                    </w:rPr>
                    <w:t>look</w:t>
                  </w:r>
                  <w:r>
                    <w:rPr>
                      <w:color w:val="231F20"/>
                      <w:spacing w:val="-2"/>
                      <w:w w:val="80"/>
                    </w:rPr>
                    <w:t> </w:t>
                  </w:r>
                  <w:r>
                    <w:rPr>
                      <w:color w:val="231F20"/>
                      <w:w w:val="80"/>
                    </w:rPr>
                    <w:t>at</w:t>
                  </w:r>
                  <w:r>
                    <w:rPr>
                      <w:color w:val="231F20"/>
                      <w:spacing w:val="-2"/>
                      <w:w w:val="80"/>
                    </w:rPr>
                    <w:t> </w:t>
                  </w:r>
                  <w:r>
                    <w:rPr>
                      <w:color w:val="231F20"/>
                      <w:w w:val="80"/>
                    </w:rPr>
                    <w:t>some</w:t>
                  </w:r>
                  <w:r>
                    <w:rPr>
                      <w:color w:val="231F20"/>
                      <w:spacing w:val="-2"/>
                      <w:w w:val="80"/>
                    </w:rPr>
                    <w:t> </w:t>
                  </w:r>
                  <w:r>
                    <w:rPr>
                      <w:color w:val="231F20"/>
                      <w:w w:val="80"/>
                    </w:rPr>
                    <w:t>assessment</w:t>
                  </w:r>
                  <w:r>
                    <w:rPr>
                      <w:color w:val="231F20"/>
                      <w:spacing w:val="-2"/>
                      <w:w w:val="80"/>
                    </w:rPr>
                    <w:t> </w:t>
                  </w:r>
                  <w:r>
                    <w:rPr>
                      <w:color w:val="231F20"/>
                      <w:w w:val="80"/>
                    </w:rPr>
                    <w:t>tools</w:t>
                  </w:r>
                  <w:r>
                    <w:rPr>
                      <w:color w:val="231F20"/>
                      <w:spacing w:val="-2"/>
                      <w:w w:val="80"/>
                    </w:rPr>
                    <w:t> </w:t>
                  </w:r>
                  <w:r>
                    <w:rPr>
                      <w:color w:val="231F20"/>
                      <w:w w:val="80"/>
                    </w:rPr>
                    <w:t>to</w:t>
                  </w:r>
                  <w:r>
                    <w:rPr>
                      <w:color w:val="231F20"/>
                      <w:spacing w:val="-2"/>
                      <w:w w:val="80"/>
                    </w:rPr>
                    <w:t> </w:t>
                  </w:r>
                  <w:r>
                    <w:rPr>
                      <w:color w:val="231F20"/>
                      <w:w w:val="80"/>
                    </w:rPr>
                    <w:t>give</w:t>
                  </w:r>
                  <w:r>
                    <w:rPr>
                      <w:color w:val="231F20"/>
                      <w:spacing w:val="-2"/>
                      <w:w w:val="80"/>
                    </w:rPr>
                    <w:t> </w:t>
                  </w:r>
                  <w:r>
                    <w:rPr>
                      <w:color w:val="231F20"/>
                      <w:w w:val="80"/>
                    </w:rPr>
                    <w:t>you</w:t>
                  </w:r>
                  <w:r>
                    <w:rPr>
                      <w:color w:val="231F20"/>
                      <w:spacing w:val="-2"/>
                      <w:w w:val="80"/>
                    </w:rPr>
                    <w:t> </w:t>
                  </w:r>
                  <w:r>
                    <w:rPr>
                      <w:color w:val="231F20"/>
                      <w:w w:val="80"/>
                    </w:rPr>
                    <w:t>an</w:t>
                  </w:r>
                  <w:r>
                    <w:rPr>
                      <w:color w:val="231F20"/>
                      <w:spacing w:val="-2"/>
                      <w:w w:val="80"/>
                    </w:rPr>
                    <w:t> </w:t>
                  </w:r>
                  <w:r>
                    <w:rPr>
                      <w:color w:val="231F20"/>
                      <w:w w:val="80"/>
                    </w:rPr>
                    <w:t>idea</w:t>
                  </w:r>
                  <w:r>
                    <w:rPr>
                      <w:color w:val="231F20"/>
                      <w:spacing w:val="-2"/>
                      <w:w w:val="80"/>
                    </w:rPr>
                    <w:t> </w:t>
                  </w:r>
                  <w:r>
                    <w:rPr>
                      <w:color w:val="231F20"/>
                      <w:w w:val="80"/>
                    </w:rPr>
                    <w:t>of</w:t>
                  </w:r>
                  <w:r>
                    <w:rPr>
                      <w:color w:val="231F20"/>
                      <w:spacing w:val="-2"/>
                      <w:w w:val="80"/>
                    </w:rPr>
                    <w:t> </w:t>
                  </w:r>
                  <w:r>
                    <w:rPr>
                      <w:color w:val="231F20"/>
                      <w:w w:val="80"/>
                    </w:rPr>
                    <w:t>the</w:t>
                  </w:r>
                  <w:r>
                    <w:rPr>
                      <w:color w:val="231F20"/>
                      <w:spacing w:val="-2"/>
                      <w:w w:val="80"/>
                    </w:rPr>
                    <w:t> </w:t>
                  </w:r>
                  <w:r>
                    <w:rPr>
                      <w:color w:val="231F20"/>
                      <w:w w:val="80"/>
                    </w:rPr>
                    <w:t>type</w:t>
                  </w:r>
                  <w:r>
                    <w:rPr>
                      <w:color w:val="231F20"/>
                      <w:spacing w:val="-2"/>
                      <w:w w:val="80"/>
                    </w:rPr>
                    <w:t> </w:t>
                  </w:r>
                  <w:r>
                    <w:rPr>
                      <w:color w:val="231F20"/>
                      <w:w w:val="80"/>
                    </w:rPr>
                    <w:t>of</w:t>
                  </w:r>
                  <w:r>
                    <w:rPr>
                      <w:color w:val="231F20"/>
                      <w:spacing w:val="-2"/>
                      <w:w w:val="80"/>
                    </w:rPr>
                    <w:t> </w:t>
                  </w:r>
                  <w:r>
                    <w:rPr>
                      <w:color w:val="231F20"/>
                      <w:w w:val="80"/>
                    </w:rPr>
                    <w:t>information</w:t>
                  </w:r>
                  <w:r>
                    <w:rPr>
                      <w:color w:val="231F20"/>
                      <w:spacing w:val="-2"/>
                      <w:w w:val="80"/>
                    </w:rPr>
                    <w:t> </w:t>
                  </w:r>
                  <w:r>
                    <w:rPr>
                      <w:color w:val="231F20"/>
                      <w:w w:val="80"/>
                    </w:rPr>
                    <w:t>that</w:t>
                  </w:r>
                  <w:r>
                    <w:rPr>
                      <w:color w:val="231F20"/>
                      <w:spacing w:val="-2"/>
                      <w:w w:val="80"/>
                    </w:rPr>
                    <w:t> </w:t>
                  </w:r>
                  <w:r>
                    <w:rPr>
                      <w:color w:val="231F20"/>
                      <w:w w:val="80"/>
                    </w:rPr>
                    <w:t>is collected. Several tools are listed in the Resources section under "Assessment Tools."</w:t>
                  </w:r>
                </w:p>
              </w:txbxContent>
            </v:textbox>
            <w10:wrap type="none"/>
          </v:shape>
        </w:pict>
      </w:r>
      <w:r>
        <w:rPr/>
        <w:pict>
          <v:shape style="position:absolute;margin-left:66.099998pt;margin-top:357.815002pt;width:483.9pt;height:28.45pt;mso-position-horizontal-relative:page;mso-position-vertical-relative:page;z-index:-21647360" type="#_x0000_t202" id="docshape1147" filled="false" stroked="false">
            <v:textbox inset="0,0,0,0">
              <w:txbxContent>
                <w:p>
                  <w:pPr>
                    <w:pStyle w:val="BodyText"/>
                    <w:spacing w:line="247" w:lineRule="auto" w:before="23"/>
                    <w:ind w:left="20"/>
                  </w:pPr>
                  <w:r>
                    <w:rPr>
                      <w:color w:val="231F20"/>
                      <w:w w:val="80"/>
                    </w:rPr>
                    <w:t>You can also ask family and friends to assist you in the assessment process. They may be able to point out areas that you </w:t>
                  </w:r>
                  <w:r>
                    <w:rPr>
                      <w:color w:val="231F20"/>
                      <w:w w:val="85"/>
                    </w:rPr>
                    <w:t>may not have considered.</w:t>
                  </w:r>
                </w:p>
              </w:txbxContent>
            </v:textbox>
            <w10:wrap type="none"/>
          </v:shape>
        </w:pict>
      </w:r>
      <w:r>
        <w:rPr/>
        <w:pict>
          <v:shape style="position:absolute;margin-left:66.099998pt;margin-top:397.256012pt;width:490.6pt;height:56.2pt;mso-position-horizontal-relative:page;mso-position-vertical-relative:page;z-index:-21646848" type="#_x0000_t202" id="docshape1148" filled="false" stroked="false">
            <v:textbox inset="0,0,0,0">
              <w:txbxContent>
                <w:p>
                  <w:pPr>
                    <w:spacing w:before="15"/>
                    <w:ind w:left="20" w:right="0" w:firstLine="0"/>
                    <w:jc w:val="left"/>
                    <w:rPr>
                      <w:rFonts w:ascii="Century Gothic"/>
                      <w:b/>
                      <w:sz w:val="24"/>
                    </w:rPr>
                  </w:pPr>
                  <w:r>
                    <w:rPr>
                      <w:rFonts w:ascii="Century Gothic"/>
                      <w:b/>
                      <w:color w:val="3953A4"/>
                      <w:w w:val="115"/>
                      <w:sz w:val="24"/>
                    </w:rPr>
                    <w:t>What</w:t>
                  </w:r>
                  <w:r>
                    <w:rPr>
                      <w:rFonts w:ascii="Century Gothic"/>
                      <w:b/>
                      <w:color w:val="3953A4"/>
                      <w:spacing w:val="-7"/>
                      <w:w w:val="115"/>
                      <w:sz w:val="24"/>
                    </w:rPr>
                    <w:t> </w:t>
                  </w:r>
                  <w:r>
                    <w:rPr>
                      <w:rFonts w:ascii="Century Gothic"/>
                      <w:b/>
                      <w:color w:val="3953A4"/>
                      <w:w w:val="115"/>
                      <w:sz w:val="24"/>
                    </w:rPr>
                    <w:t>is</w:t>
                  </w:r>
                  <w:r>
                    <w:rPr>
                      <w:rFonts w:ascii="Century Gothic"/>
                      <w:b/>
                      <w:color w:val="3953A4"/>
                      <w:spacing w:val="-6"/>
                      <w:w w:val="115"/>
                      <w:sz w:val="24"/>
                    </w:rPr>
                    <w:t> </w:t>
                  </w:r>
                  <w:r>
                    <w:rPr>
                      <w:rFonts w:ascii="Century Gothic"/>
                      <w:b/>
                      <w:color w:val="3953A4"/>
                      <w:w w:val="115"/>
                      <w:sz w:val="24"/>
                    </w:rPr>
                    <w:t>self-direction,</w:t>
                  </w:r>
                  <w:r>
                    <w:rPr>
                      <w:rFonts w:ascii="Century Gothic"/>
                      <w:b/>
                      <w:color w:val="3953A4"/>
                      <w:spacing w:val="-7"/>
                      <w:w w:val="115"/>
                      <w:sz w:val="24"/>
                    </w:rPr>
                    <w:t> </w:t>
                  </w:r>
                  <w:r>
                    <w:rPr>
                      <w:rFonts w:ascii="Century Gothic"/>
                      <w:b/>
                      <w:color w:val="3953A4"/>
                      <w:w w:val="115"/>
                      <w:sz w:val="24"/>
                    </w:rPr>
                    <w:t>and</w:t>
                  </w:r>
                  <w:r>
                    <w:rPr>
                      <w:rFonts w:ascii="Century Gothic"/>
                      <w:b/>
                      <w:color w:val="3953A4"/>
                      <w:spacing w:val="-6"/>
                      <w:w w:val="115"/>
                      <w:sz w:val="24"/>
                    </w:rPr>
                    <w:t> </w:t>
                  </w:r>
                  <w:r>
                    <w:rPr>
                      <w:rFonts w:ascii="Century Gothic"/>
                      <w:b/>
                      <w:color w:val="3953A4"/>
                      <w:w w:val="115"/>
                      <w:sz w:val="24"/>
                    </w:rPr>
                    <w:t>how</w:t>
                  </w:r>
                  <w:r>
                    <w:rPr>
                      <w:rFonts w:ascii="Century Gothic"/>
                      <w:b/>
                      <w:color w:val="3953A4"/>
                      <w:spacing w:val="-6"/>
                      <w:w w:val="115"/>
                      <w:sz w:val="24"/>
                    </w:rPr>
                    <w:t> </w:t>
                  </w:r>
                  <w:r>
                    <w:rPr>
                      <w:rFonts w:ascii="Century Gothic"/>
                      <w:b/>
                      <w:color w:val="3953A4"/>
                      <w:w w:val="115"/>
                      <w:sz w:val="24"/>
                    </w:rPr>
                    <w:t>do</w:t>
                  </w:r>
                  <w:r>
                    <w:rPr>
                      <w:rFonts w:ascii="Century Gothic"/>
                      <w:b/>
                      <w:color w:val="3953A4"/>
                      <w:spacing w:val="-7"/>
                      <w:w w:val="115"/>
                      <w:sz w:val="24"/>
                    </w:rPr>
                    <w:t> </w:t>
                  </w:r>
                  <w:r>
                    <w:rPr>
                      <w:rFonts w:ascii="Century Gothic"/>
                      <w:b/>
                      <w:color w:val="3953A4"/>
                      <w:w w:val="115"/>
                      <w:sz w:val="24"/>
                    </w:rPr>
                    <w:t>you</w:t>
                  </w:r>
                  <w:r>
                    <w:rPr>
                      <w:rFonts w:ascii="Century Gothic"/>
                      <w:b/>
                      <w:color w:val="3953A4"/>
                      <w:spacing w:val="-6"/>
                      <w:w w:val="115"/>
                      <w:sz w:val="24"/>
                    </w:rPr>
                    <w:t> </w:t>
                  </w:r>
                  <w:r>
                    <w:rPr>
                      <w:rFonts w:ascii="Century Gothic"/>
                      <w:b/>
                      <w:color w:val="3953A4"/>
                      <w:w w:val="115"/>
                      <w:sz w:val="24"/>
                    </w:rPr>
                    <w:t>know</w:t>
                  </w:r>
                  <w:r>
                    <w:rPr>
                      <w:rFonts w:ascii="Century Gothic"/>
                      <w:b/>
                      <w:color w:val="3953A4"/>
                      <w:spacing w:val="-6"/>
                      <w:w w:val="115"/>
                      <w:sz w:val="24"/>
                    </w:rPr>
                    <w:t> </w:t>
                  </w:r>
                  <w:r>
                    <w:rPr>
                      <w:rFonts w:ascii="Century Gothic"/>
                      <w:b/>
                      <w:color w:val="3953A4"/>
                      <w:w w:val="120"/>
                      <w:sz w:val="24"/>
                    </w:rPr>
                    <w:t>if</w:t>
                  </w:r>
                  <w:r>
                    <w:rPr>
                      <w:rFonts w:ascii="Century Gothic"/>
                      <w:b/>
                      <w:color w:val="3953A4"/>
                      <w:spacing w:val="-10"/>
                      <w:w w:val="120"/>
                      <w:sz w:val="24"/>
                    </w:rPr>
                    <w:t> </w:t>
                  </w:r>
                  <w:r>
                    <w:rPr>
                      <w:rFonts w:ascii="Century Gothic"/>
                      <w:b/>
                      <w:color w:val="3953A4"/>
                      <w:w w:val="120"/>
                      <w:sz w:val="24"/>
                    </w:rPr>
                    <w:t>it</w:t>
                  </w:r>
                  <w:r>
                    <w:rPr>
                      <w:rFonts w:ascii="Century Gothic"/>
                      <w:b/>
                      <w:color w:val="3953A4"/>
                      <w:spacing w:val="-10"/>
                      <w:w w:val="120"/>
                      <w:sz w:val="24"/>
                    </w:rPr>
                    <w:t> </w:t>
                  </w:r>
                  <w:r>
                    <w:rPr>
                      <w:rFonts w:ascii="Century Gothic"/>
                      <w:b/>
                      <w:color w:val="3953A4"/>
                      <w:w w:val="115"/>
                      <w:sz w:val="24"/>
                    </w:rPr>
                    <w:t>is</w:t>
                  </w:r>
                  <w:r>
                    <w:rPr>
                      <w:rFonts w:ascii="Century Gothic"/>
                      <w:b/>
                      <w:color w:val="3953A4"/>
                      <w:spacing w:val="-6"/>
                      <w:w w:val="115"/>
                      <w:sz w:val="24"/>
                    </w:rPr>
                    <w:t> </w:t>
                  </w:r>
                  <w:r>
                    <w:rPr>
                      <w:rFonts w:ascii="Century Gothic"/>
                      <w:b/>
                      <w:color w:val="3953A4"/>
                      <w:w w:val="115"/>
                      <w:sz w:val="24"/>
                    </w:rPr>
                    <w:t>right</w:t>
                  </w:r>
                  <w:r>
                    <w:rPr>
                      <w:rFonts w:ascii="Century Gothic"/>
                      <w:b/>
                      <w:color w:val="3953A4"/>
                      <w:spacing w:val="-7"/>
                      <w:w w:val="115"/>
                      <w:sz w:val="24"/>
                    </w:rPr>
                    <w:t> </w:t>
                  </w:r>
                  <w:r>
                    <w:rPr>
                      <w:rFonts w:ascii="Century Gothic"/>
                      <w:b/>
                      <w:color w:val="3953A4"/>
                      <w:w w:val="115"/>
                      <w:sz w:val="24"/>
                    </w:rPr>
                    <w:t>for</w:t>
                  </w:r>
                  <w:r>
                    <w:rPr>
                      <w:rFonts w:ascii="Century Gothic"/>
                      <w:b/>
                      <w:color w:val="3953A4"/>
                      <w:spacing w:val="-6"/>
                      <w:w w:val="115"/>
                      <w:sz w:val="24"/>
                    </w:rPr>
                    <w:t> </w:t>
                  </w:r>
                  <w:r>
                    <w:rPr>
                      <w:rFonts w:ascii="Century Gothic"/>
                      <w:b/>
                      <w:color w:val="3953A4"/>
                      <w:spacing w:val="-4"/>
                      <w:w w:val="115"/>
                      <w:sz w:val="24"/>
                    </w:rPr>
                    <w:t>you?</w:t>
                  </w:r>
                </w:p>
                <w:p>
                  <w:pPr>
                    <w:pStyle w:val="BodyText"/>
                    <w:spacing w:line="247" w:lineRule="auto" w:before="5"/>
                    <w:ind w:left="20"/>
                  </w:pPr>
                  <w:r>
                    <w:rPr>
                      <w:color w:val="231F20"/>
                      <w:w w:val="80"/>
                    </w:rPr>
                    <w:t>As you are determining what options are best for you and what services you will receive, you should also consider whether you want to be responsible for and in charge of your own services and supports. This is called "self-direction." It gives you control and flexibility as well as responsibility and duties.</w:t>
                  </w:r>
                </w:p>
              </w:txbxContent>
            </v:textbox>
            <w10:wrap type="none"/>
          </v:shape>
        </w:pict>
      </w:r>
      <w:r>
        <w:rPr/>
        <w:pict>
          <v:shape style="position:absolute;margin-left:66.099998pt;margin-top:464.605011pt;width:498.65pt;height:28.45pt;mso-position-horizontal-relative:page;mso-position-vertical-relative:page;z-index:-21646336" type="#_x0000_t202" id="docshape1149" filled="false" stroked="false">
            <v:textbox inset="0,0,0,0">
              <w:txbxContent>
                <w:p>
                  <w:pPr>
                    <w:pStyle w:val="BodyText"/>
                    <w:spacing w:line="247" w:lineRule="auto" w:before="23"/>
                    <w:ind w:left="20"/>
                  </w:pPr>
                  <w:r>
                    <w:rPr>
                      <w:color w:val="231F20"/>
                      <w:w w:val="80"/>
                    </w:rPr>
                    <w:t>If you are eligible for Medicaid waiver services, (see section, "How do you pay for long-term services and supports?") you can choose to be part of the self-directed waiver program.</w:t>
                  </w:r>
                </w:p>
              </w:txbxContent>
            </v:textbox>
            <w10:wrap type="none"/>
          </v:shape>
        </w:pict>
      </w:r>
      <w:r>
        <w:rPr/>
        <w:pict>
          <v:shape style="position:absolute;margin-left:66.099998pt;margin-top:504.204987pt;width:495.55pt;height:54.85pt;mso-position-horizontal-relative:page;mso-position-vertical-relative:page;z-index:-21645824" type="#_x0000_t202" id="docshape1150" filled="false" stroked="false">
            <v:textbox inset="0,0,0,0">
              <w:txbxContent>
                <w:p>
                  <w:pPr>
                    <w:pStyle w:val="BodyText"/>
                    <w:spacing w:line="247" w:lineRule="auto" w:before="23"/>
                    <w:ind w:left="20"/>
                  </w:pPr>
                  <w:r>
                    <w:rPr>
                      <w:color w:val="231F20"/>
                      <w:w w:val="80"/>
                    </w:rPr>
                    <w:t>This waiver varies from state to state. Under one type of self-direction you are the employer and responsible for assuming both</w:t>
                  </w:r>
                  <w:r>
                    <w:rPr>
                      <w:color w:val="231F20"/>
                      <w:spacing w:val="-5"/>
                      <w:w w:val="80"/>
                    </w:rPr>
                    <w:t> </w:t>
                  </w:r>
                  <w:r>
                    <w:rPr>
                      <w:color w:val="231F20"/>
                      <w:w w:val="80"/>
                    </w:rPr>
                    <w:t>payroll</w:t>
                  </w:r>
                  <w:r>
                    <w:rPr>
                      <w:color w:val="231F20"/>
                      <w:spacing w:val="-5"/>
                      <w:w w:val="80"/>
                    </w:rPr>
                    <w:t> </w:t>
                  </w:r>
                  <w:r>
                    <w:rPr>
                      <w:color w:val="231F20"/>
                      <w:w w:val="80"/>
                    </w:rPr>
                    <w:t>and</w:t>
                  </w:r>
                  <w:r>
                    <w:rPr>
                      <w:color w:val="231F20"/>
                      <w:spacing w:val="-5"/>
                      <w:w w:val="80"/>
                    </w:rPr>
                    <w:t> </w:t>
                  </w:r>
                  <w:r>
                    <w:rPr>
                      <w:color w:val="231F20"/>
                      <w:w w:val="80"/>
                    </w:rPr>
                    <w:t>tax</w:t>
                  </w:r>
                  <w:r>
                    <w:rPr>
                      <w:color w:val="231F20"/>
                      <w:spacing w:val="-4"/>
                      <w:w w:val="80"/>
                    </w:rPr>
                    <w:t> </w:t>
                  </w:r>
                  <w:r>
                    <w:rPr>
                      <w:color w:val="231F20"/>
                      <w:w w:val="80"/>
                    </w:rPr>
                    <w:t>responsibilities.</w:t>
                  </w:r>
                  <w:r>
                    <w:rPr>
                      <w:color w:val="231F20"/>
                      <w:spacing w:val="-5"/>
                      <w:w w:val="80"/>
                    </w:rPr>
                    <w:t> </w:t>
                  </w:r>
                  <w:r>
                    <w:rPr>
                      <w:color w:val="231F20"/>
                      <w:w w:val="80"/>
                    </w:rPr>
                    <w:t>You</w:t>
                  </w:r>
                  <w:r>
                    <w:rPr>
                      <w:color w:val="231F20"/>
                      <w:spacing w:val="-5"/>
                      <w:w w:val="80"/>
                    </w:rPr>
                    <w:t> </w:t>
                  </w:r>
                  <w:r>
                    <w:rPr>
                      <w:color w:val="231F20"/>
                      <w:w w:val="80"/>
                    </w:rPr>
                    <w:t>are</w:t>
                  </w:r>
                  <w:r>
                    <w:rPr>
                      <w:color w:val="231F20"/>
                      <w:spacing w:val="-5"/>
                      <w:w w:val="80"/>
                    </w:rPr>
                    <w:t> </w:t>
                  </w:r>
                  <w:r>
                    <w:rPr>
                      <w:color w:val="231F20"/>
                      <w:w w:val="80"/>
                    </w:rPr>
                    <w:t>in</w:t>
                  </w:r>
                  <w:r>
                    <w:rPr>
                      <w:color w:val="231F20"/>
                      <w:spacing w:val="-4"/>
                      <w:w w:val="80"/>
                    </w:rPr>
                    <w:t> </w:t>
                  </w:r>
                  <w:r>
                    <w:rPr>
                      <w:color w:val="231F20"/>
                      <w:w w:val="80"/>
                    </w:rPr>
                    <w:t>charge</w:t>
                  </w:r>
                  <w:r>
                    <w:rPr>
                      <w:color w:val="231F20"/>
                      <w:spacing w:val="-5"/>
                      <w:w w:val="80"/>
                    </w:rPr>
                    <w:t> </w:t>
                  </w:r>
                  <w:r>
                    <w:rPr>
                      <w:color w:val="231F20"/>
                      <w:w w:val="80"/>
                    </w:rPr>
                    <w:t>of</w:t>
                  </w:r>
                  <w:r>
                    <w:rPr>
                      <w:color w:val="231F20"/>
                      <w:spacing w:val="-5"/>
                      <w:w w:val="80"/>
                    </w:rPr>
                    <w:t> </w:t>
                  </w:r>
                  <w:r>
                    <w:rPr>
                      <w:color w:val="231F20"/>
                      <w:w w:val="80"/>
                    </w:rPr>
                    <w:t>hiring,</w:t>
                  </w:r>
                  <w:r>
                    <w:rPr>
                      <w:color w:val="231F20"/>
                      <w:spacing w:val="-5"/>
                      <w:w w:val="80"/>
                    </w:rPr>
                    <w:t> </w:t>
                  </w:r>
                  <w:r>
                    <w:rPr>
                      <w:color w:val="231F20"/>
                      <w:w w:val="80"/>
                    </w:rPr>
                    <w:t>training,</w:t>
                  </w:r>
                  <w:r>
                    <w:rPr>
                      <w:color w:val="231F20"/>
                      <w:spacing w:val="-4"/>
                      <w:w w:val="80"/>
                    </w:rPr>
                    <w:t> </w:t>
                  </w:r>
                  <w:r>
                    <w:rPr>
                      <w:color w:val="231F20"/>
                      <w:w w:val="80"/>
                    </w:rPr>
                    <w:t>supervising</w:t>
                  </w:r>
                  <w:r>
                    <w:rPr>
                      <w:color w:val="231F20"/>
                      <w:spacing w:val="-5"/>
                      <w:w w:val="80"/>
                    </w:rPr>
                    <w:t> </w:t>
                  </w:r>
                  <w:r>
                    <w:rPr>
                      <w:color w:val="231F20"/>
                      <w:w w:val="80"/>
                    </w:rPr>
                    <w:t>and</w:t>
                  </w:r>
                  <w:r>
                    <w:rPr>
                      <w:color w:val="231F20"/>
                      <w:spacing w:val="-5"/>
                      <w:w w:val="80"/>
                    </w:rPr>
                    <w:t> </w:t>
                  </w:r>
                  <w:r>
                    <w:rPr>
                      <w:color w:val="231F20"/>
                      <w:w w:val="80"/>
                    </w:rPr>
                    <w:t>firing</w:t>
                  </w:r>
                  <w:r>
                    <w:rPr>
                      <w:color w:val="231F20"/>
                      <w:spacing w:val="-5"/>
                      <w:w w:val="80"/>
                    </w:rPr>
                    <w:t> </w:t>
                  </w:r>
                  <w:r>
                    <w:rPr>
                      <w:color w:val="231F20"/>
                      <w:w w:val="80"/>
                    </w:rPr>
                    <w:t>your</w:t>
                  </w:r>
                  <w:r>
                    <w:rPr>
                      <w:color w:val="231F20"/>
                      <w:spacing w:val="-4"/>
                      <w:w w:val="80"/>
                    </w:rPr>
                    <w:t> </w:t>
                  </w:r>
                  <w:r>
                    <w:rPr>
                      <w:color w:val="231F20"/>
                      <w:w w:val="80"/>
                    </w:rPr>
                    <w:t>attendants.*</w:t>
                  </w:r>
                  <w:r>
                    <w:rPr>
                      <w:color w:val="231F20"/>
                      <w:spacing w:val="-5"/>
                      <w:w w:val="80"/>
                    </w:rPr>
                    <w:t> </w:t>
                  </w:r>
                  <w:r>
                    <w:rPr>
                      <w:color w:val="231F20"/>
                      <w:w w:val="80"/>
                    </w:rPr>
                    <w:t>In</w:t>
                  </w:r>
                  <w:r>
                    <w:rPr>
                      <w:color w:val="231F20"/>
                      <w:spacing w:val="-5"/>
                      <w:w w:val="80"/>
                    </w:rPr>
                    <w:t> </w:t>
                  </w:r>
                  <w:r>
                    <w:rPr>
                      <w:color w:val="231F20"/>
                      <w:w w:val="80"/>
                    </w:rPr>
                    <w:t>general, these</w:t>
                  </w:r>
                  <w:r>
                    <w:rPr>
                      <w:color w:val="231F20"/>
                      <w:spacing w:val="-2"/>
                      <w:w w:val="80"/>
                    </w:rPr>
                    <w:t> </w:t>
                  </w:r>
                  <w:r>
                    <w:rPr>
                      <w:color w:val="231F20"/>
                      <w:w w:val="80"/>
                    </w:rPr>
                    <w:t>workers</w:t>
                  </w:r>
                  <w:r>
                    <w:rPr>
                      <w:color w:val="231F20"/>
                      <w:spacing w:val="-2"/>
                      <w:w w:val="80"/>
                    </w:rPr>
                    <w:t> </w:t>
                  </w:r>
                  <w:r>
                    <w:rPr>
                      <w:color w:val="231F20"/>
                      <w:w w:val="80"/>
                    </w:rPr>
                    <w:t>can</w:t>
                  </w:r>
                  <w:r>
                    <w:rPr>
                      <w:color w:val="231F20"/>
                      <w:spacing w:val="-2"/>
                      <w:w w:val="80"/>
                    </w:rPr>
                    <w:t> </w:t>
                  </w:r>
                  <w:r>
                    <w:rPr>
                      <w:color w:val="231F20"/>
                      <w:w w:val="80"/>
                    </w:rPr>
                    <w:t>include</w:t>
                  </w:r>
                  <w:r>
                    <w:rPr>
                      <w:color w:val="231F20"/>
                      <w:spacing w:val="-2"/>
                      <w:w w:val="80"/>
                    </w:rPr>
                    <w:t> </w:t>
                  </w:r>
                  <w:r>
                    <w:rPr>
                      <w:color w:val="231F20"/>
                      <w:w w:val="80"/>
                    </w:rPr>
                    <w:t>your</w:t>
                  </w:r>
                  <w:r>
                    <w:rPr>
                      <w:color w:val="231F20"/>
                      <w:spacing w:val="-2"/>
                      <w:w w:val="80"/>
                    </w:rPr>
                    <w:t> </w:t>
                  </w:r>
                  <w:r>
                    <w:rPr>
                      <w:color w:val="231F20"/>
                      <w:w w:val="80"/>
                    </w:rPr>
                    <w:t>friends</w:t>
                  </w:r>
                  <w:r>
                    <w:rPr>
                      <w:color w:val="231F20"/>
                      <w:spacing w:val="-2"/>
                      <w:w w:val="80"/>
                    </w:rPr>
                    <w:t> </w:t>
                  </w:r>
                  <w:r>
                    <w:rPr>
                      <w:color w:val="231F20"/>
                      <w:w w:val="80"/>
                    </w:rPr>
                    <w:t>or</w:t>
                  </w:r>
                  <w:r>
                    <w:rPr>
                      <w:color w:val="231F20"/>
                      <w:spacing w:val="-2"/>
                      <w:w w:val="80"/>
                    </w:rPr>
                    <w:t> </w:t>
                  </w:r>
                  <w:r>
                    <w:rPr>
                      <w:color w:val="231F20"/>
                      <w:w w:val="80"/>
                    </w:rPr>
                    <w:t>family</w:t>
                  </w:r>
                  <w:r>
                    <w:rPr>
                      <w:color w:val="231F20"/>
                      <w:spacing w:val="-2"/>
                      <w:w w:val="80"/>
                    </w:rPr>
                    <w:t> </w:t>
                  </w:r>
                  <w:r>
                    <w:rPr>
                      <w:color w:val="231F20"/>
                      <w:w w:val="80"/>
                    </w:rPr>
                    <w:t>members</w:t>
                  </w:r>
                  <w:r>
                    <w:rPr>
                      <w:color w:val="231F20"/>
                      <w:spacing w:val="-2"/>
                      <w:w w:val="80"/>
                    </w:rPr>
                    <w:t> </w:t>
                  </w:r>
                  <w:r>
                    <w:rPr>
                      <w:color w:val="231F20"/>
                      <w:w w:val="80"/>
                    </w:rPr>
                    <w:t>who</w:t>
                  </w:r>
                  <w:r>
                    <w:rPr>
                      <w:color w:val="231F20"/>
                      <w:spacing w:val="-2"/>
                      <w:w w:val="80"/>
                    </w:rPr>
                    <w:t> </w:t>
                  </w:r>
                  <w:r>
                    <w:rPr>
                      <w:color w:val="231F20"/>
                      <w:w w:val="80"/>
                    </w:rPr>
                    <w:t>are</w:t>
                  </w:r>
                  <w:r>
                    <w:rPr>
                      <w:color w:val="231F20"/>
                      <w:spacing w:val="-2"/>
                      <w:w w:val="80"/>
                    </w:rPr>
                    <w:t> </w:t>
                  </w:r>
                  <w:r>
                    <w:rPr>
                      <w:color w:val="231F20"/>
                      <w:w w:val="80"/>
                    </w:rPr>
                    <w:t>not</w:t>
                  </w:r>
                  <w:r>
                    <w:rPr>
                      <w:color w:val="231F20"/>
                      <w:spacing w:val="-2"/>
                      <w:w w:val="80"/>
                    </w:rPr>
                    <w:t> </w:t>
                  </w:r>
                  <w:r>
                    <w:rPr>
                      <w:color w:val="231F20"/>
                      <w:w w:val="80"/>
                    </w:rPr>
                    <w:t>considered</w:t>
                  </w:r>
                  <w:r>
                    <w:rPr>
                      <w:color w:val="231F20"/>
                      <w:spacing w:val="-2"/>
                      <w:w w:val="80"/>
                    </w:rPr>
                    <w:t> </w:t>
                  </w:r>
                  <w:r>
                    <w:rPr>
                      <w:color w:val="231F20"/>
                      <w:w w:val="80"/>
                    </w:rPr>
                    <w:t>to</w:t>
                  </w:r>
                  <w:r>
                    <w:rPr>
                      <w:color w:val="231F20"/>
                      <w:spacing w:val="-2"/>
                      <w:w w:val="80"/>
                    </w:rPr>
                    <w:t> </w:t>
                  </w:r>
                  <w:r>
                    <w:rPr>
                      <w:color w:val="231F20"/>
                      <w:w w:val="80"/>
                    </w:rPr>
                    <w:t>be</w:t>
                  </w:r>
                  <w:r>
                    <w:rPr>
                      <w:color w:val="231F20"/>
                      <w:spacing w:val="-2"/>
                      <w:w w:val="80"/>
                    </w:rPr>
                    <w:t> </w:t>
                  </w:r>
                  <w:r>
                    <w:rPr>
                      <w:color w:val="231F20"/>
                      <w:w w:val="80"/>
                    </w:rPr>
                    <w:t>"legally</w:t>
                  </w:r>
                  <w:r>
                    <w:rPr>
                      <w:color w:val="231F20"/>
                      <w:spacing w:val="-2"/>
                      <w:w w:val="80"/>
                    </w:rPr>
                    <w:t> </w:t>
                  </w:r>
                  <w:r>
                    <w:rPr>
                      <w:color w:val="231F20"/>
                      <w:w w:val="80"/>
                    </w:rPr>
                    <w:t>responsible"</w:t>
                  </w:r>
                  <w:r>
                    <w:rPr>
                      <w:color w:val="231F20"/>
                      <w:spacing w:val="-2"/>
                      <w:w w:val="80"/>
                    </w:rPr>
                    <w:t> </w:t>
                  </w:r>
                  <w:r>
                    <w:rPr>
                      <w:color w:val="231F20"/>
                      <w:w w:val="80"/>
                    </w:rPr>
                    <w:t>(for</w:t>
                  </w:r>
                  <w:r>
                    <w:rPr>
                      <w:color w:val="231F20"/>
                      <w:spacing w:val="-2"/>
                      <w:w w:val="80"/>
                    </w:rPr>
                    <w:t> </w:t>
                  </w:r>
                  <w:r>
                    <w:rPr>
                      <w:color w:val="231F20"/>
                      <w:w w:val="80"/>
                    </w:rPr>
                    <w:t>example,</w:t>
                  </w:r>
                  <w:r>
                    <w:rPr>
                      <w:color w:val="231F20"/>
                      <w:spacing w:val="-2"/>
                      <w:w w:val="80"/>
                    </w:rPr>
                    <w:t> </w:t>
                  </w:r>
                  <w:r>
                    <w:rPr>
                      <w:color w:val="231F20"/>
                      <w:w w:val="80"/>
                    </w:rPr>
                    <w:t>a spouse). Some states even permit you to hire any family member, including someone who is legally responsible.</w:t>
                  </w:r>
                </w:p>
              </w:txbxContent>
            </v:textbox>
            <w10:wrap type="none"/>
          </v:shape>
        </w:pict>
      </w:r>
      <w:r>
        <w:rPr/>
        <w:pict>
          <v:shape style="position:absolute;margin-left:66.099998pt;margin-top:570.205017pt;width:498.55pt;height:81.25pt;mso-position-horizontal-relative:page;mso-position-vertical-relative:page;z-index:-21645312" type="#_x0000_t202" id="docshape1151" filled="false" stroked="false">
            <v:textbox inset="0,0,0,0">
              <w:txbxContent>
                <w:p>
                  <w:pPr>
                    <w:pStyle w:val="BodyText"/>
                    <w:spacing w:line="247" w:lineRule="auto" w:before="23"/>
                    <w:ind w:left="20"/>
                  </w:pPr>
                  <w:r>
                    <w:rPr>
                      <w:color w:val="231F20"/>
                      <w:w w:val="80"/>
                    </w:rPr>
                    <w:t>Another type of self-direction gives you the authority to hire, fire, train and supervise your attendants, but responsibility for wages, payroll taxes, and worker's compensation insurance is assigned to a state agency or a third-party fiscal intermediary with whom the state contracts. In a few states the fiscal intermediary is a "public authority" that takes on the responsibility for duties such as issuing paychecks and withholding taxes. The public authority may also run a registry that screens workers and then provides a list of the screened workers to consumers. Consumers can use the list to identify workers to interview and possibly hire. Ask your state Medicaid office if your state has a public authority.</w:t>
                  </w:r>
                </w:p>
              </w:txbxContent>
            </v:textbox>
            <w10:wrap type="none"/>
          </v:shape>
        </w:pict>
      </w:r>
      <w:r>
        <w:rPr/>
        <w:pict>
          <v:shape style="position:absolute;margin-left:263.299988pt;margin-top:735.14502pt;width:306.2pt;height:19.1pt;mso-position-horizontal-relative:page;mso-position-vertical-relative:page;z-index:-21644800" type="#_x0000_t202" id="docshape1152"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2"/>
                      <w:sz w:val="14"/>
                    </w:rPr>
                    <w:t> </w:t>
                  </w:r>
                  <w:r>
                    <w:rPr>
                      <w:rFonts w:ascii="Calibri"/>
                      <w:color w:val="5B617B"/>
                      <w:sz w:val="14"/>
                    </w:rPr>
                    <w:t>9:</w:t>
                  </w:r>
                  <w:r>
                    <w:rPr>
                      <w:rFonts w:ascii="Calibri"/>
                      <w:color w:val="5B617B"/>
                      <w:spacing w:val="-1"/>
                      <w:sz w:val="14"/>
                    </w:rPr>
                    <w:t> </w:t>
                  </w:r>
                  <w:r>
                    <w:rPr>
                      <w:rFonts w:ascii="Calibri"/>
                      <w:color w:val="5B617B"/>
                      <w:sz w:val="14"/>
                    </w:rPr>
                    <w:t>GETTING</w:t>
                  </w:r>
                  <w:r>
                    <w:rPr>
                      <w:rFonts w:ascii="Calibri"/>
                      <w:color w:val="5B617B"/>
                      <w:spacing w:val="-2"/>
                      <w:sz w:val="14"/>
                    </w:rPr>
                    <w:t> </w:t>
                  </w:r>
                  <w:r>
                    <w:rPr>
                      <w:rFonts w:ascii="Calibri"/>
                      <w:color w:val="5B617B"/>
                      <w:sz w:val="14"/>
                    </w:rPr>
                    <w:t>STARTED:</w:t>
                  </w:r>
                  <w:r>
                    <w:rPr>
                      <w:rFonts w:ascii="Calibri"/>
                      <w:color w:val="5B617B"/>
                      <w:spacing w:val="-1"/>
                      <w:sz w:val="14"/>
                    </w:rPr>
                    <w:t> </w:t>
                  </w:r>
                  <w:r>
                    <w:rPr>
                      <w:rFonts w:ascii="Calibri"/>
                      <w:color w:val="5B617B"/>
                      <w:sz w:val="14"/>
                    </w:rPr>
                    <w:t>FINDING</w:t>
                  </w:r>
                  <w:r>
                    <w:rPr>
                      <w:rFonts w:ascii="Calibri"/>
                      <w:color w:val="5B617B"/>
                      <w:spacing w:val="-1"/>
                      <w:sz w:val="14"/>
                    </w:rPr>
                    <w:t> </w:t>
                  </w:r>
                  <w:r>
                    <w:rPr>
                      <w:rFonts w:ascii="Calibri"/>
                      <w:color w:val="5B617B"/>
                      <w:sz w:val="14"/>
                    </w:rPr>
                    <w:t>INFORMATION,</w:t>
                  </w:r>
                  <w:r>
                    <w:rPr>
                      <w:rFonts w:ascii="Calibri"/>
                      <w:color w:val="5B617B"/>
                      <w:spacing w:val="-2"/>
                      <w:sz w:val="14"/>
                    </w:rPr>
                    <w:t> </w:t>
                  </w:r>
                  <w:r>
                    <w:rPr>
                      <w:rFonts w:ascii="Calibri"/>
                      <w:color w:val="5B617B"/>
                      <w:sz w:val="14"/>
                    </w:rPr>
                    <w:t>DETERMINING</w:t>
                  </w:r>
                  <w:r>
                    <w:rPr>
                      <w:rFonts w:ascii="Calibri"/>
                      <w:color w:val="5B617B"/>
                      <w:spacing w:val="-1"/>
                      <w:sz w:val="14"/>
                    </w:rPr>
                    <w:t> </w:t>
                  </w:r>
                  <w:r>
                    <w:rPr>
                      <w:rFonts w:ascii="Calibri"/>
                      <w:color w:val="5B617B"/>
                      <w:sz w:val="14"/>
                    </w:rPr>
                    <w:t>NEEDS</w:t>
                  </w:r>
                  <w:r>
                    <w:rPr>
                      <w:rFonts w:ascii="Calibri"/>
                      <w:color w:val="5B617B"/>
                      <w:spacing w:val="-1"/>
                      <w:sz w:val="14"/>
                    </w:rPr>
                    <w:t> </w:t>
                  </w:r>
                  <w:r>
                    <w:rPr>
                      <w:rFonts w:ascii="Calibri"/>
                      <w:color w:val="5B617B"/>
                      <w:sz w:val="14"/>
                    </w:rPr>
                    <w:t>AND</w:t>
                  </w:r>
                  <w:r>
                    <w:rPr>
                      <w:rFonts w:ascii="Calibri"/>
                      <w:color w:val="5B617B"/>
                      <w:spacing w:val="-2"/>
                      <w:sz w:val="14"/>
                    </w:rPr>
                    <w:t> </w:t>
                  </w:r>
                  <w:r>
                    <w:rPr>
                      <w:rFonts w:ascii="Calibri"/>
                      <w:color w:val="5B617B"/>
                      <w:sz w:val="14"/>
                    </w:rPr>
                    <w:t>OBTAINING</w:t>
                  </w:r>
                  <w:r>
                    <w:rPr>
                      <w:rFonts w:ascii="Calibri"/>
                      <w:color w:val="5B617B"/>
                      <w:spacing w:val="-1"/>
                      <w:sz w:val="14"/>
                    </w:rPr>
                    <w:t> </w:t>
                  </w:r>
                  <w:r>
                    <w:rPr>
                      <w:rFonts w:ascii="Calibri"/>
                      <w:color w:val="5B617B"/>
                      <w:spacing w:val="-2"/>
                      <w:sz w:val="14"/>
                    </w:rPr>
                    <w:t>SERVICES</w:t>
                  </w:r>
                </w:p>
                <w:p>
                  <w:pPr>
                    <w:spacing w:line="169" w:lineRule="exact" w:before="0"/>
                    <w:ind w:left="2734"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644288" type="#_x0000_t202" id="docshape1153" filled="false" stroked="false">
            <v:textbox inset="0,0,0,0">
              <w:txbxContent>
                <w:p>
                  <w:pPr>
                    <w:spacing w:before="26"/>
                    <w:ind w:left="20" w:right="0" w:firstLine="0"/>
                    <w:jc w:val="left"/>
                    <w:rPr>
                      <w:rFonts w:ascii="Calibri"/>
                      <w:sz w:val="18"/>
                    </w:rPr>
                  </w:pPr>
                  <w:r>
                    <w:rPr>
                      <w:rFonts w:ascii="Calibri"/>
                      <w:color w:val="5B617B"/>
                      <w:spacing w:val="-5"/>
                      <w:w w:val="95"/>
                      <w:sz w:val="18"/>
                    </w:rPr>
                    <w:t>17</w:t>
                  </w:r>
                </w:p>
              </w:txbxContent>
            </v:textbox>
            <w10:wrap type="none"/>
          </v:shape>
        </w:pict>
      </w:r>
      <w:r>
        <w:rPr/>
        <w:pict>
          <v:shape style="position:absolute;margin-left:141.044998pt;margin-top:257.649994pt;width:395.25pt;height:33.7pt;mso-position-horizontal-relative:page;mso-position-vertical-relative:page;z-index:-21643776" type="#_x0000_t202" id="docshape1154" filled="false" stroked="false">
            <v:textbox inset="0,0,0,0">
              <w:txbxContent>
                <w:p>
                  <w:pPr>
                    <w:pStyle w:val="BodyText"/>
                    <w:spacing w:line="247" w:lineRule="auto" w:before="37"/>
                    <w:ind w:left="85"/>
                  </w:pPr>
                  <w:r>
                    <w:rPr>
                      <w:color w:val="231F20"/>
                      <w:w w:val="80"/>
                    </w:rPr>
                    <w:t>If</w:t>
                  </w:r>
                  <w:r>
                    <w:rPr>
                      <w:color w:val="231F20"/>
                      <w:spacing w:val="-4"/>
                      <w:w w:val="80"/>
                    </w:rPr>
                    <w:t> </w:t>
                  </w:r>
                  <w:r>
                    <w:rPr>
                      <w:color w:val="231F20"/>
                      <w:w w:val="80"/>
                    </w:rPr>
                    <w:t>you</w:t>
                  </w:r>
                  <w:r>
                    <w:rPr>
                      <w:color w:val="231F20"/>
                      <w:spacing w:val="-4"/>
                      <w:w w:val="80"/>
                    </w:rPr>
                    <w:t> </w:t>
                  </w:r>
                  <w:r>
                    <w:rPr>
                      <w:color w:val="231F20"/>
                      <w:w w:val="80"/>
                    </w:rPr>
                    <w:t>would</w:t>
                  </w:r>
                  <w:r>
                    <w:rPr>
                      <w:color w:val="231F20"/>
                      <w:spacing w:val="-4"/>
                      <w:w w:val="80"/>
                    </w:rPr>
                    <w:t> </w:t>
                  </w:r>
                  <w:r>
                    <w:rPr>
                      <w:color w:val="231F20"/>
                      <w:w w:val="80"/>
                    </w:rPr>
                    <w:t>like</w:t>
                  </w:r>
                  <w:r>
                    <w:rPr>
                      <w:color w:val="231F20"/>
                      <w:spacing w:val="-4"/>
                      <w:w w:val="80"/>
                    </w:rPr>
                    <w:t> </w:t>
                  </w:r>
                  <w:r>
                    <w:rPr>
                      <w:color w:val="231F20"/>
                      <w:w w:val="80"/>
                    </w:rPr>
                    <w:t>financial</w:t>
                  </w:r>
                  <w:r>
                    <w:rPr>
                      <w:color w:val="231F20"/>
                      <w:spacing w:val="-4"/>
                      <w:w w:val="80"/>
                    </w:rPr>
                    <w:t> </w:t>
                  </w:r>
                  <w:r>
                    <w:rPr>
                      <w:color w:val="231F20"/>
                      <w:w w:val="80"/>
                    </w:rPr>
                    <w:t>assistance</w:t>
                  </w:r>
                  <w:r>
                    <w:rPr>
                      <w:color w:val="231F20"/>
                      <w:spacing w:val="-4"/>
                      <w:w w:val="80"/>
                    </w:rPr>
                    <w:t> </w:t>
                  </w:r>
                  <w:r>
                    <w:rPr>
                      <w:color w:val="231F20"/>
                      <w:w w:val="80"/>
                    </w:rPr>
                    <w:t>from</w:t>
                  </w:r>
                  <w:r>
                    <w:rPr>
                      <w:color w:val="231F20"/>
                      <w:spacing w:val="-4"/>
                      <w:w w:val="80"/>
                    </w:rPr>
                    <w:t> </w:t>
                  </w:r>
                  <w:r>
                    <w:rPr>
                      <w:color w:val="231F20"/>
                      <w:w w:val="80"/>
                    </w:rPr>
                    <w:t>the</w:t>
                  </w:r>
                  <w:r>
                    <w:rPr>
                      <w:color w:val="231F20"/>
                      <w:spacing w:val="-4"/>
                      <w:w w:val="80"/>
                    </w:rPr>
                    <w:t> </w:t>
                  </w:r>
                  <w:r>
                    <w:rPr>
                      <w:color w:val="231F20"/>
                      <w:w w:val="80"/>
                    </w:rPr>
                    <w:t>state</w:t>
                  </w:r>
                  <w:r>
                    <w:rPr>
                      <w:color w:val="231F20"/>
                      <w:spacing w:val="-4"/>
                      <w:w w:val="80"/>
                    </w:rPr>
                    <w:t> </w:t>
                  </w:r>
                  <w:r>
                    <w:rPr>
                      <w:color w:val="231F20"/>
                      <w:w w:val="80"/>
                    </w:rPr>
                    <w:t>or</w:t>
                  </w:r>
                  <w:r>
                    <w:rPr>
                      <w:color w:val="231F20"/>
                      <w:spacing w:val="-4"/>
                      <w:w w:val="80"/>
                    </w:rPr>
                    <w:t> </w:t>
                  </w:r>
                  <w:r>
                    <w:rPr>
                      <w:color w:val="231F20"/>
                      <w:w w:val="80"/>
                    </w:rPr>
                    <w:t>federal</w:t>
                  </w:r>
                  <w:r>
                    <w:rPr>
                      <w:color w:val="231F20"/>
                      <w:spacing w:val="-4"/>
                      <w:w w:val="80"/>
                    </w:rPr>
                    <w:t> </w:t>
                  </w:r>
                  <w:r>
                    <w:rPr>
                      <w:color w:val="231F20"/>
                      <w:w w:val="80"/>
                    </w:rPr>
                    <w:t>governments</w:t>
                  </w:r>
                  <w:r>
                    <w:rPr>
                      <w:color w:val="231F20"/>
                      <w:spacing w:val="-4"/>
                      <w:w w:val="80"/>
                    </w:rPr>
                    <w:t> </w:t>
                  </w:r>
                  <w:r>
                    <w:rPr>
                      <w:color w:val="231F20"/>
                      <w:w w:val="80"/>
                    </w:rPr>
                    <w:t>for</w:t>
                  </w:r>
                  <w:r>
                    <w:rPr>
                      <w:color w:val="231F20"/>
                      <w:spacing w:val="-4"/>
                      <w:w w:val="80"/>
                    </w:rPr>
                    <w:t> </w:t>
                  </w:r>
                  <w:r>
                    <w:rPr>
                      <w:color w:val="231F20"/>
                      <w:w w:val="80"/>
                    </w:rPr>
                    <w:t>services,</w:t>
                  </w:r>
                  <w:r>
                    <w:rPr>
                      <w:color w:val="231F20"/>
                      <w:spacing w:val="-4"/>
                      <w:w w:val="80"/>
                    </w:rPr>
                    <w:t> </w:t>
                  </w:r>
                  <w:r>
                    <w:rPr>
                      <w:color w:val="231F20"/>
                      <w:w w:val="80"/>
                    </w:rPr>
                    <w:t>it</w:t>
                  </w:r>
                  <w:r>
                    <w:rPr>
                      <w:color w:val="231F20"/>
                      <w:spacing w:val="-4"/>
                      <w:w w:val="80"/>
                    </w:rPr>
                    <w:t> </w:t>
                  </w:r>
                  <w:r>
                    <w:rPr>
                      <w:color w:val="231F20"/>
                      <w:w w:val="80"/>
                    </w:rPr>
                    <w:t>is</w:t>
                  </w:r>
                  <w:r>
                    <w:rPr>
                      <w:color w:val="231F20"/>
                      <w:spacing w:val="-4"/>
                      <w:w w:val="80"/>
                    </w:rPr>
                    <w:t> </w:t>
                  </w:r>
                  <w:r>
                    <w:rPr>
                      <w:color w:val="231F20"/>
                      <w:w w:val="80"/>
                    </w:rPr>
                    <w:t>best </w:t>
                  </w:r>
                  <w:r>
                    <w:rPr>
                      <w:color w:val="231F20"/>
                      <w:w w:val="85"/>
                    </w:rPr>
                    <w:t>to seek an assessment from your AAA.</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541.980408pt;margin-top:736.098389pt;width:22.5pt;height:27.45pt;mso-position-horizontal-relative:page;mso-position-vertical-relative:page;z-index:-21643264" id="docshapegroup1155" coordorigin="10840,14722" coordsize="450,549">
            <v:shape style="position:absolute;left:10903;top:15097;width:323;height:173" type="#_x0000_t75" id="docshape1156" stroked="false">
              <v:imagedata r:id="rId45" o:title=""/>
            </v:shape>
            <v:shape style="position:absolute;left:10903;top:14783;width:323;height:302" type="#_x0000_t75" id="docshape1157" stroked="false">
              <v:imagedata r:id="rId145" o:title=""/>
            </v:shape>
            <v:shape style="position:absolute;left:10839;top:14721;width:450;height:190" id="docshape1158"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line style="position:absolute;mso-position-horizontal-relative:page;mso-position-vertical-relative:page;z-index:-21642752" from="36pt,706.247192pt" to="108pt,706.247192pt" stroked="true" strokeweight=".5pt" strokecolor="#231f20">
            <v:stroke dashstyle="solid"/>
            <w10:wrap type="none"/>
          </v:line>
        </w:pict>
      </w:r>
      <w:r>
        <w:rPr/>
        <w:pict>
          <v:shape style="position:absolute;margin-left:55.992004pt;margin-top:573.595215pt;width:490.05pt;height:88.65pt;mso-position-horizontal-relative:page;mso-position-vertical-relative:page;z-index:-21642240" id="docshape1159" coordorigin="1120,11472" coordsize="9801,1773" path="m10680,11472l1360,11472,1221,11476,1150,11502,1124,11573,1120,11712,1120,13004,1124,13143,1150,13214,1221,13240,1360,13244,10680,13244,10819,13240,10890,13214,10916,13143,10920,13004,10920,11712,10916,11573,10890,11502,10819,11476,10680,11472xe" filled="true" fillcolor="#40ad49" stroked="false">
            <v:path arrowok="t"/>
            <v:fill type="solid"/>
            <w10:wrap type="none"/>
          </v:shape>
        </w:pict>
      </w:r>
      <w:r>
        <w:rPr/>
        <w:pict>
          <v:group style="position:absolute;margin-left:84.610001pt;margin-top:245.639008pt;width:424.2pt;height:287.1pt;mso-position-horizontal-relative:page;mso-position-vertical-relative:page;z-index:-21641728" id="docshapegroup1160" coordorigin="1692,4913" coordsize="8484,5742">
            <v:shape style="position:absolute;left:1692;top:4916;width:8432;height:5739" type="#_x0000_t75" id="docshape1161" stroked="false">
              <v:imagedata r:id="rId146" o:title=""/>
            </v:shape>
            <v:shape style="position:absolute;left:2004;top:4952;width:8132;height:5439" type="#_x0000_t75" id="docshape1162" stroked="false">
              <v:imagedata r:id="rId147" o:title=""/>
            </v:shape>
            <v:rect style="position:absolute;left:2004;top:4952;width:8132;height:5439" id="docshape1163" filled="false" stroked="true" strokeweight="4pt" strokecolor="#3953a4">
              <v:stroke dashstyle="solid"/>
            </v:rect>
            <w10:wrap type="none"/>
          </v:group>
        </w:pict>
      </w:r>
      <w:r>
        <w:rPr/>
        <w:pict>
          <v:shape style="position:absolute;margin-left:35pt;margin-top:32.480999pt;width:324.650pt;height:15.25pt;mso-position-horizontal-relative:page;mso-position-vertical-relative:page;z-index:-21641216" type="#_x0000_t202" id="docshape1164" filled="false" stroked="false">
            <v:textbox inset="0,0,0,0">
              <w:txbxContent>
                <w:p>
                  <w:pPr>
                    <w:pStyle w:val="BodyText"/>
                    <w:spacing w:before="23"/>
                    <w:ind w:left="20"/>
                  </w:pPr>
                  <w:r>
                    <w:rPr>
                      <w:color w:val="231F20"/>
                      <w:w w:val="80"/>
                    </w:rPr>
                    <w:t>Here</w:t>
                  </w:r>
                  <w:r>
                    <w:rPr>
                      <w:color w:val="231F20"/>
                      <w:spacing w:val="-5"/>
                      <w:w w:val="80"/>
                    </w:rPr>
                    <w:t> </w:t>
                  </w:r>
                  <w:r>
                    <w:rPr>
                      <w:color w:val="231F20"/>
                      <w:w w:val="80"/>
                    </w:rPr>
                    <w:t>are</w:t>
                  </w:r>
                  <w:r>
                    <w:rPr>
                      <w:color w:val="231F20"/>
                      <w:spacing w:val="-5"/>
                      <w:w w:val="80"/>
                    </w:rPr>
                    <w:t> </w:t>
                  </w:r>
                  <w:r>
                    <w:rPr>
                      <w:color w:val="231F20"/>
                      <w:w w:val="80"/>
                    </w:rPr>
                    <w:t>some</w:t>
                  </w:r>
                  <w:r>
                    <w:rPr>
                      <w:color w:val="231F20"/>
                      <w:spacing w:val="-5"/>
                      <w:w w:val="80"/>
                    </w:rPr>
                    <w:t> </w:t>
                  </w:r>
                  <w:r>
                    <w:rPr>
                      <w:color w:val="231F20"/>
                      <w:w w:val="80"/>
                    </w:rPr>
                    <w:t>points</w:t>
                  </w:r>
                  <w:r>
                    <w:rPr>
                      <w:color w:val="231F20"/>
                      <w:spacing w:val="-4"/>
                      <w:w w:val="80"/>
                    </w:rPr>
                    <w:t> </w:t>
                  </w:r>
                  <w:r>
                    <w:rPr>
                      <w:color w:val="231F20"/>
                      <w:w w:val="80"/>
                    </w:rPr>
                    <w:t>to</w:t>
                  </w:r>
                  <w:r>
                    <w:rPr>
                      <w:color w:val="231F20"/>
                      <w:spacing w:val="-5"/>
                      <w:w w:val="80"/>
                    </w:rPr>
                    <w:t> </w:t>
                  </w:r>
                  <w:r>
                    <w:rPr>
                      <w:color w:val="231F20"/>
                      <w:w w:val="80"/>
                    </w:rPr>
                    <w:t>think</w:t>
                  </w:r>
                  <w:r>
                    <w:rPr>
                      <w:color w:val="231F20"/>
                      <w:spacing w:val="-5"/>
                      <w:w w:val="80"/>
                    </w:rPr>
                    <w:t> </w:t>
                  </w:r>
                  <w:r>
                    <w:rPr>
                      <w:color w:val="231F20"/>
                      <w:w w:val="80"/>
                    </w:rPr>
                    <w:t>about</w:t>
                  </w:r>
                  <w:r>
                    <w:rPr>
                      <w:color w:val="231F20"/>
                      <w:spacing w:val="-5"/>
                      <w:w w:val="80"/>
                    </w:rPr>
                    <w:t> </w:t>
                  </w:r>
                  <w:r>
                    <w:rPr>
                      <w:color w:val="231F20"/>
                      <w:w w:val="80"/>
                    </w:rPr>
                    <w:t>as</w:t>
                  </w:r>
                  <w:r>
                    <w:rPr>
                      <w:color w:val="231F20"/>
                      <w:spacing w:val="-4"/>
                      <w:w w:val="80"/>
                    </w:rPr>
                    <w:t> </w:t>
                  </w:r>
                  <w:r>
                    <w:rPr>
                      <w:color w:val="231F20"/>
                      <w:w w:val="80"/>
                    </w:rPr>
                    <w:t>you</w:t>
                  </w:r>
                  <w:r>
                    <w:rPr>
                      <w:color w:val="231F20"/>
                      <w:spacing w:val="-5"/>
                      <w:w w:val="80"/>
                    </w:rPr>
                    <w:t> </w:t>
                  </w:r>
                  <w:r>
                    <w:rPr>
                      <w:color w:val="231F20"/>
                      <w:w w:val="80"/>
                    </w:rPr>
                    <w:t>consider</w:t>
                  </w:r>
                  <w:r>
                    <w:rPr>
                      <w:color w:val="231F20"/>
                      <w:spacing w:val="-5"/>
                      <w:w w:val="80"/>
                    </w:rPr>
                    <w:t> </w:t>
                  </w:r>
                  <w:r>
                    <w:rPr>
                      <w:color w:val="231F20"/>
                      <w:w w:val="80"/>
                    </w:rPr>
                    <w:t>the</w:t>
                  </w:r>
                  <w:r>
                    <w:rPr>
                      <w:color w:val="231F20"/>
                      <w:spacing w:val="-5"/>
                      <w:w w:val="80"/>
                    </w:rPr>
                    <w:t> </w:t>
                  </w:r>
                  <w:r>
                    <w:rPr>
                      <w:color w:val="231F20"/>
                      <w:w w:val="80"/>
                    </w:rPr>
                    <w:t>option</w:t>
                  </w:r>
                  <w:r>
                    <w:rPr>
                      <w:color w:val="231F20"/>
                      <w:spacing w:val="-4"/>
                      <w:w w:val="80"/>
                    </w:rPr>
                    <w:t> </w:t>
                  </w:r>
                  <w:r>
                    <w:rPr>
                      <w:color w:val="231F20"/>
                      <w:w w:val="80"/>
                    </w:rPr>
                    <w:t>of</w:t>
                  </w:r>
                  <w:r>
                    <w:rPr>
                      <w:color w:val="231F20"/>
                      <w:spacing w:val="-5"/>
                      <w:w w:val="80"/>
                    </w:rPr>
                    <w:t> </w:t>
                  </w:r>
                  <w:r>
                    <w:rPr>
                      <w:color w:val="231F20"/>
                      <w:w w:val="80"/>
                    </w:rPr>
                    <w:t>self-direction</w:t>
                  </w:r>
                  <w:r>
                    <w:rPr>
                      <w:color w:val="231F20"/>
                      <w:spacing w:val="-11"/>
                    </w:rPr>
                    <w:t> </w:t>
                  </w:r>
                  <w:r>
                    <w:rPr>
                      <w:color w:val="231F20"/>
                      <w:spacing w:val="-5"/>
                      <w:w w:val="80"/>
                      <w:position w:val="7"/>
                      <w:sz w:val="13"/>
                    </w:rPr>
                    <w:t>7</w:t>
                  </w:r>
                  <w:r>
                    <w:rPr>
                      <w:color w:val="231F20"/>
                      <w:spacing w:val="-5"/>
                      <w:w w:val="80"/>
                    </w:rPr>
                    <w:t>:</w:t>
                  </w:r>
                </w:p>
              </w:txbxContent>
            </v:textbox>
            <w10:wrap type="none"/>
          </v:shape>
        </w:pict>
      </w:r>
      <w:r>
        <w:rPr/>
        <w:pict>
          <v:shape style="position:absolute;margin-left:51.002499pt;margin-top:62.099918pt;width:499.8pt;height:66.8pt;mso-position-horizontal-relative:page;mso-position-vertical-relative:page;z-index:-21640704" type="#_x0000_t202" id="docshape1165" filled="false" stroked="false">
            <v:textbox inset="0,0,0,0">
              <w:txbxContent>
                <w:p>
                  <w:pPr>
                    <w:pStyle w:val="BodyText"/>
                    <w:numPr>
                      <w:ilvl w:val="0"/>
                      <w:numId w:val="8"/>
                    </w:numPr>
                    <w:tabs>
                      <w:tab w:pos="180" w:val="left" w:leader="none"/>
                    </w:tabs>
                    <w:spacing w:line="240" w:lineRule="auto" w:before="20" w:after="0"/>
                    <w:ind w:left="179" w:right="0" w:hanging="160"/>
                    <w:jc w:val="left"/>
                  </w:pPr>
                  <w:r>
                    <w:rPr>
                      <w:color w:val="231F20"/>
                      <w:w w:val="80"/>
                    </w:rPr>
                    <w:t>You</w:t>
                  </w:r>
                  <w:r>
                    <w:rPr>
                      <w:color w:val="231F20"/>
                      <w:spacing w:val="-4"/>
                      <w:w w:val="80"/>
                    </w:rPr>
                    <w:t> </w:t>
                  </w:r>
                  <w:r>
                    <w:rPr>
                      <w:color w:val="231F20"/>
                      <w:w w:val="80"/>
                    </w:rPr>
                    <w:t>can</w:t>
                  </w:r>
                  <w:r>
                    <w:rPr>
                      <w:color w:val="231F20"/>
                      <w:spacing w:val="-3"/>
                      <w:w w:val="80"/>
                    </w:rPr>
                    <w:t> </w:t>
                  </w:r>
                  <w:r>
                    <w:rPr>
                      <w:color w:val="231F20"/>
                      <w:w w:val="80"/>
                    </w:rPr>
                    <w:t>pick</w:t>
                  </w:r>
                  <w:r>
                    <w:rPr>
                      <w:color w:val="231F20"/>
                      <w:spacing w:val="-3"/>
                      <w:w w:val="80"/>
                    </w:rPr>
                    <w:t> </w:t>
                  </w:r>
                  <w:r>
                    <w:rPr>
                      <w:color w:val="231F20"/>
                      <w:w w:val="80"/>
                    </w:rPr>
                    <w:t>the</w:t>
                  </w:r>
                  <w:r>
                    <w:rPr>
                      <w:color w:val="231F20"/>
                      <w:spacing w:val="-3"/>
                      <w:w w:val="80"/>
                    </w:rPr>
                    <w:t> </w:t>
                  </w:r>
                  <w:r>
                    <w:rPr>
                      <w:color w:val="231F20"/>
                      <w:w w:val="80"/>
                    </w:rPr>
                    <w:t>worker</w:t>
                  </w:r>
                  <w:r>
                    <w:rPr>
                      <w:color w:val="231F20"/>
                      <w:spacing w:val="-3"/>
                      <w:w w:val="80"/>
                    </w:rPr>
                    <w:t> </w:t>
                  </w:r>
                  <w:r>
                    <w:rPr>
                      <w:color w:val="231F20"/>
                      <w:w w:val="80"/>
                    </w:rPr>
                    <w:t>who</w:t>
                  </w:r>
                  <w:r>
                    <w:rPr>
                      <w:color w:val="231F20"/>
                      <w:spacing w:val="-3"/>
                      <w:w w:val="80"/>
                    </w:rPr>
                    <w:t> </w:t>
                  </w:r>
                  <w:r>
                    <w:rPr>
                      <w:color w:val="231F20"/>
                      <w:w w:val="80"/>
                    </w:rPr>
                    <w:t>is</w:t>
                  </w:r>
                  <w:r>
                    <w:rPr>
                      <w:color w:val="231F20"/>
                      <w:spacing w:val="-3"/>
                      <w:w w:val="80"/>
                    </w:rPr>
                    <w:t> </w:t>
                  </w:r>
                  <w:r>
                    <w:rPr>
                      <w:color w:val="231F20"/>
                      <w:w w:val="80"/>
                    </w:rPr>
                    <w:t>most</w:t>
                  </w:r>
                  <w:r>
                    <w:rPr>
                      <w:color w:val="231F20"/>
                      <w:spacing w:val="-3"/>
                      <w:w w:val="80"/>
                    </w:rPr>
                    <w:t> </w:t>
                  </w:r>
                  <w:r>
                    <w:rPr>
                      <w:color w:val="231F20"/>
                      <w:w w:val="80"/>
                    </w:rPr>
                    <w:t>compatible</w:t>
                  </w:r>
                  <w:r>
                    <w:rPr>
                      <w:color w:val="231F20"/>
                      <w:spacing w:val="-3"/>
                      <w:w w:val="80"/>
                    </w:rPr>
                    <w:t> </w:t>
                  </w:r>
                  <w:r>
                    <w:rPr>
                      <w:color w:val="231F20"/>
                      <w:w w:val="80"/>
                    </w:rPr>
                    <w:t>with</w:t>
                  </w:r>
                  <w:r>
                    <w:rPr>
                      <w:color w:val="231F20"/>
                      <w:spacing w:val="-3"/>
                      <w:w w:val="80"/>
                    </w:rPr>
                    <w:t> </w:t>
                  </w:r>
                  <w:r>
                    <w:rPr>
                      <w:color w:val="231F20"/>
                      <w:w w:val="80"/>
                    </w:rPr>
                    <w:t>you</w:t>
                  </w:r>
                  <w:r>
                    <w:rPr>
                      <w:color w:val="231F20"/>
                      <w:spacing w:val="-3"/>
                      <w:w w:val="80"/>
                    </w:rPr>
                    <w:t> </w:t>
                  </w:r>
                  <w:r>
                    <w:rPr>
                      <w:color w:val="231F20"/>
                      <w:w w:val="80"/>
                    </w:rPr>
                    <w:t>and</w:t>
                  </w:r>
                  <w:r>
                    <w:rPr>
                      <w:color w:val="231F20"/>
                      <w:spacing w:val="-3"/>
                      <w:w w:val="80"/>
                    </w:rPr>
                    <w:t> </w:t>
                  </w:r>
                  <w:r>
                    <w:rPr>
                      <w:color w:val="231F20"/>
                      <w:w w:val="80"/>
                    </w:rPr>
                    <w:t>your</w:t>
                  </w:r>
                  <w:r>
                    <w:rPr>
                      <w:color w:val="231F20"/>
                      <w:spacing w:val="-3"/>
                      <w:w w:val="80"/>
                    </w:rPr>
                    <w:t> </w:t>
                  </w:r>
                  <w:r>
                    <w:rPr>
                      <w:color w:val="231F20"/>
                      <w:spacing w:val="-2"/>
                      <w:w w:val="80"/>
                    </w:rPr>
                    <w:t>situation.</w:t>
                  </w:r>
                </w:p>
                <w:p>
                  <w:pPr>
                    <w:pStyle w:val="BodyText"/>
                    <w:numPr>
                      <w:ilvl w:val="0"/>
                      <w:numId w:val="8"/>
                    </w:numPr>
                    <w:tabs>
                      <w:tab w:pos="180" w:val="left" w:leader="none"/>
                    </w:tabs>
                    <w:spacing w:line="240" w:lineRule="auto" w:before="70" w:after="0"/>
                    <w:ind w:left="179" w:right="0" w:hanging="160"/>
                    <w:jc w:val="left"/>
                  </w:pPr>
                  <w:r>
                    <w:rPr>
                      <w:color w:val="231F20"/>
                      <w:w w:val="75"/>
                    </w:rPr>
                    <w:t>You</w:t>
                  </w:r>
                  <w:r>
                    <w:rPr>
                      <w:color w:val="231F20"/>
                      <w:spacing w:val="-2"/>
                    </w:rPr>
                    <w:t> </w:t>
                  </w:r>
                  <w:r>
                    <w:rPr>
                      <w:color w:val="231F20"/>
                      <w:w w:val="75"/>
                    </w:rPr>
                    <w:t>have</w:t>
                  </w:r>
                  <w:r>
                    <w:rPr>
                      <w:color w:val="231F20"/>
                      <w:spacing w:val="-1"/>
                    </w:rPr>
                    <w:t> </w:t>
                  </w:r>
                  <w:r>
                    <w:rPr>
                      <w:color w:val="231F20"/>
                      <w:w w:val="75"/>
                    </w:rPr>
                    <w:t>more</w:t>
                  </w:r>
                  <w:r>
                    <w:rPr>
                      <w:color w:val="231F20"/>
                      <w:spacing w:val="-2"/>
                    </w:rPr>
                    <w:t> </w:t>
                  </w:r>
                  <w:r>
                    <w:rPr>
                      <w:color w:val="231F20"/>
                      <w:w w:val="75"/>
                    </w:rPr>
                    <w:t>flexibility</w:t>
                  </w:r>
                  <w:r>
                    <w:rPr>
                      <w:color w:val="231F20"/>
                      <w:spacing w:val="-1"/>
                    </w:rPr>
                    <w:t> </w:t>
                  </w:r>
                  <w:r>
                    <w:rPr>
                      <w:color w:val="231F20"/>
                      <w:w w:val="75"/>
                    </w:rPr>
                    <w:t>in</w:t>
                  </w:r>
                  <w:r>
                    <w:rPr>
                      <w:color w:val="231F20"/>
                      <w:spacing w:val="-1"/>
                    </w:rPr>
                    <w:t> </w:t>
                  </w:r>
                  <w:r>
                    <w:rPr>
                      <w:color w:val="231F20"/>
                      <w:spacing w:val="-2"/>
                      <w:w w:val="75"/>
                    </w:rPr>
                    <w:t>scheduling.</w:t>
                  </w:r>
                </w:p>
                <w:p>
                  <w:pPr>
                    <w:pStyle w:val="BodyText"/>
                    <w:numPr>
                      <w:ilvl w:val="0"/>
                      <w:numId w:val="8"/>
                    </w:numPr>
                    <w:tabs>
                      <w:tab w:pos="180" w:val="left" w:leader="none"/>
                    </w:tabs>
                    <w:spacing w:line="240" w:lineRule="auto" w:before="69" w:after="0"/>
                    <w:ind w:left="179" w:right="0" w:hanging="160"/>
                    <w:jc w:val="left"/>
                  </w:pPr>
                  <w:r>
                    <w:rPr>
                      <w:color w:val="231F20"/>
                      <w:w w:val="80"/>
                    </w:rPr>
                    <w:t>You</w:t>
                  </w:r>
                  <w:r>
                    <w:rPr>
                      <w:color w:val="231F20"/>
                      <w:spacing w:val="-5"/>
                      <w:w w:val="80"/>
                    </w:rPr>
                    <w:t> </w:t>
                  </w:r>
                  <w:r>
                    <w:rPr>
                      <w:color w:val="231F20"/>
                      <w:w w:val="80"/>
                    </w:rPr>
                    <w:t>are</w:t>
                  </w:r>
                  <w:r>
                    <w:rPr>
                      <w:color w:val="231F20"/>
                      <w:spacing w:val="-5"/>
                      <w:w w:val="80"/>
                    </w:rPr>
                    <w:t> </w:t>
                  </w:r>
                  <w:r>
                    <w:rPr>
                      <w:color w:val="231F20"/>
                      <w:w w:val="80"/>
                    </w:rPr>
                    <w:t>responsible</w:t>
                  </w:r>
                  <w:r>
                    <w:rPr>
                      <w:color w:val="231F20"/>
                      <w:spacing w:val="-4"/>
                      <w:w w:val="80"/>
                    </w:rPr>
                    <w:t> </w:t>
                  </w:r>
                  <w:r>
                    <w:rPr>
                      <w:color w:val="231F20"/>
                      <w:w w:val="80"/>
                    </w:rPr>
                    <w:t>for</w:t>
                  </w:r>
                  <w:r>
                    <w:rPr>
                      <w:color w:val="231F20"/>
                      <w:spacing w:val="-5"/>
                      <w:w w:val="80"/>
                    </w:rPr>
                    <w:t> </w:t>
                  </w:r>
                  <w:r>
                    <w:rPr>
                      <w:color w:val="231F20"/>
                      <w:w w:val="80"/>
                    </w:rPr>
                    <w:t>hiring,</w:t>
                  </w:r>
                  <w:r>
                    <w:rPr>
                      <w:color w:val="231F20"/>
                      <w:spacing w:val="-5"/>
                      <w:w w:val="80"/>
                    </w:rPr>
                    <w:t> </w:t>
                  </w:r>
                  <w:r>
                    <w:rPr>
                      <w:color w:val="231F20"/>
                      <w:w w:val="80"/>
                    </w:rPr>
                    <w:t>training</w:t>
                  </w:r>
                  <w:r>
                    <w:rPr>
                      <w:color w:val="231F20"/>
                      <w:spacing w:val="-4"/>
                      <w:w w:val="80"/>
                    </w:rPr>
                    <w:t> </w:t>
                  </w:r>
                  <w:r>
                    <w:rPr>
                      <w:color w:val="231F20"/>
                      <w:w w:val="80"/>
                    </w:rPr>
                    <w:t>and</w:t>
                  </w:r>
                  <w:r>
                    <w:rPr>
                      <w:color w:val="231F20"/>
                      <w:spacing w:val="-5"/>
                      <w:w w:val="80"/>
                    </w:rPr>
                    <w:t> </w:t>
                  </w:r>
                  <w:r>
                    <w:rPr>
                      <w:color w:val="231F20"/>
                      <w:w w:val="80"/>
                    </w:rPr>
                    <w:t>scheduling</w:t>
                  </w:r>
                  <w:r>
                    <w:rPr>
                      <w:color w:val="231F20"/>
                      <w:spacing w:val="-4"/>
                      <w:w w:val="80"/>
                    </w:rPr>
                    <w:t> </w:t>
                  </w:r>
                  <w:r>
                    <w:rPr>
                      <w:color w:val="231F20"/>
                      <w:w w:val="80"/>
                    </w:rPr>
                    <w:t>workers</w:t>
                  </w:r>
                  <w:r>
                    <w:rPr>
                      <w:color w:val="231F20"/>
                      <w:spacing w:val="-5"/>
                      <w:w w:val="80"/>
                    </w:rPr>
                    <w:t> </w:t>
                  </w:r>
                  <w:r>
                    <w:rPr>
                      <w:color w:val="231F20"/>
                      <w:w w:val="80"/>
                    </w:rPr>
                    <w:t>and</w:t>
                  </w:r>
                  <w:r>
                    <w:rPr>
                      <w:color w:val="231F20"/>
                      <w:spacing w:val="-5"/>
                      <w:w w:val="80"/>
                    </w:rPr>
                    <w:t> </w:t>
                  </w:r>
                  <w:r>
                    <w:rPr>
                      <w:color w:val="231F20"/>
                      <w:w w:val="80"/>
                    </w:rPr>
                    <w:t>finding</w:t>
                  </w:r>
                  <w:r>
                    <w:rPr>
                      <w:color w:val="231F20"/>
                      <w:spacing w:val="-4"/>
                      <w:w w:val="80"/>
                    </w:rPr>
                    <w:t> </w:t>
                  </w:r>
                  <w:r>
                    <w:rPr>
                      <w:color w:val="231F20"/>
                      <w:w w:val="80"/>
                    </w:rPr>
                    <w:t>replacements</w:t>
                  </w:r>
                  <w:r>
                    <w:rPr>
                      <w:color w:val="231F20"/>
                      <w:spacing w:val="-5"/>
                      <w:w w:val="80"/>
                    </w:rPr>
                    <w:t> </w:t>
                  </w:r>
                  <w:r>
                    <w:rPr>
                      <w:color w:val="231F20"/>
                      <w:w w:val="80"/>
                    </w:rPr>
                    <w:t>to</w:t>
                  </w:r>
                  <w:r>
                    <w:rPr>
                      <w:color w:val="231F20"/>
                      <w:spacing w:val="-5"/>
                      <w:w w:val="80"/>
                    </w:rPr>
                    <w:t> </w:t>
                  </w:r>
                  <w:r>
                    <w:rPr>
                      <w:color w:val="231F20"/>
                      <w:w w:val="80"/>
                    </w:rPr>
                    <w:t>cover</w:t>
                  </w:r>
                  <w:r>
                    <w:rPr>
                      <w:color w:val="231F20"/>
                      <w:spacing w:val="-4"/>
                      <w:w w:val="80"/>
                    </w:rPr>
                    <w:t> </w:t>
                  </w:r>
                  <w:r>
                    <w:rPr>
                      <w:color w:val="231F20"/>
                      <w:w w:val="80"/>
                    </w:rPr>
                    <w:t>illness</w:t>
                  </w:r>
                  <w:r>
                    <w:rPr>
                      <w:color w:val="231F20"/>
                      <w:spacing w:val="-5"/>
                      <w:w w:val="80"/>
                    </w:rPr>
                    <w:t> </w:t>
                  </w:r>
                  <w:r>
                    <w:rPr>
                      <w:color w:val="231F20"/>
                      <w:w w:val="80"/>
                    </w:rPr>
                    <w:t>and</w:t>
                  </w:r>
                  <w:r>
                    <w:rPr>
                      <w:color w:val="231F20"/>
                      <w:spacing w:val="-4"/>
                      <w:w w:val="80"/>
                    </w:rPr>
                    <w:t> </w:t>
                  </w:r>
                  <w:r>
                    <w:rPr>
                      <w:color w:val="231F20"/>
                      <w:w w:val="80"/>
                    </w:rPr>
                    <w:t>other</w:t>
                  </w:r>
                  <w:r>
                    <w:rPr>
                      <w:color w:val="231F20"/>
                      <w:spacing w:val="-5"/>
                      <w:w w:val="80"/>
                    </w:rPr>
                    <w:t> </w:t>
                  </w:r>
                  <w:r>
                    <w:rPr>
                      <w:color w:val="231F20"/>
                      <w:w w:val="80"/>
                    </w:rPr>
                    <w:t>time</w:t>
                  </w:r>
                  <w:r>
                    <w:rPr>
                      <w:color w:val="231F20"/>
                      <w:spacing w:val="-5"/>
                      <w:w w:val="80"/>
                    </w:rPr>
                    <w:t> </w:t>
                  </w:r>
                  <w:r>
                    <w:rPr>
                      <w:color w:val="231F20"/>
                      <w:spacing w:val="-4"/>
                      <w:w w:val="80"/>
                    </w:rPr>
                    <w:t>off.</w:t>
                  </w:r>
                </w:p>
                <w:p>
                  <w:pPr>
                    <w:pStyle w:val="BodyText"/>
                    <w:numPr>
                      <w:ilvl w:val="0"/>
                      <w:numId w:val="8"/>
                    </w:numPr>
                    <w:tabs>
                      <w:tab w:pos="180" w:val="left" w:leader="none"/>
                    </w:tabs>
                    <w:spacing w:line="240" w:lineRule="auto" w:before="70" w:after="0"/>
                    <w:ind w:left="179" w:right="0" w:hanging="160"/>
                    <w:jc w:val="left"/>
                  </w:pPr>
                  <w:r>
                    <w:rPr>
                      <w:color w:val="231F20"/>
                      <w:w w:val="80"/>
                    </w:rPr>
                    <w:t>You</w:t>
                  </w:r>
                  <w:r>
                    <w:rPr>
                      <w:color w:val="231F20"/>
                      <w:spacing w:val="-3"/>
                      <w:w w:val="80"/>
                    </w:rPr>
                    <w:t> </w:t>
                  </w:r>
                  <w:r>
                    <w:rPr>
                      <w:color w:val="231F20"/>
                      <w:w w:val="80"/>
                    </w:rPr>
                    <w:t>are</w:t>
                  </w:r>
                  <w:r>
                    <w:rPr>
                      <w:color w:val="231F20"/>
                      <w:spacing w:val="-2"/>
                      <w:w w:val="80"/>
                    </w:rPr>
                    <w:t> </w:t>
                  </w:r>
                  <w:r>
                    <w:rPr>
                      <w:color w:val="231F20"/>
                      <w:w w:val="80"/>
                    </w:rPr>
                    <w:t>responsible</w:t>
                  </w:r>
                  <w:r>
                    <w:rPr>
                      <w:color w:val="231F20"/>
                      <w:spacing w:val="-2"/>
                      <w:w w:val="80"/>
                    </w:rPr>
                    <w:t> </w:t>
                  </w:r>
                  <w:r>
                    <w:rPr>
                      <w:color w:val="231F20"/>
                      <w:w w:val="80"/>
                    </w:rPr>
                    <w:t>for</w:t>
                  </w:r>
                  <w:r>
                    <w:rPr>
                      <w:color w:val="231F20"/>
                      <w:spacing w:val="-2"/>
                      <w:w w:val="80"/>
                    </w:rPr>
                    <w:t> </w:t>
                  </w:r>
                  <w:r>
                    <w:rPr>
                      <w:color w:val="231F20"/>
                      <w:w w:val="80"/>
                    </w:rPr>
                    <w:t>paying</w:t>
                  </w:r>
                  <w:r>
                    <w:rPr>
                      <w:color w:val="231F20"/>
                      <w:spacing w:val="-2"/>
                      <w:w w:val="80"/>
                    </w:rPr>
                    <w:t> </w:t>
                  </w:r>
                  <w:r>
                    <w:rPr>
                      <w:color w:val="231F20"/>
                      <w:w w:val="80"/>
                    </w:rPr>
                    <w:t>workers</w:t>
                  </w:r>
                  <w:r>
                    <w:rPr>
                      <w:color w:val="231F20"/>
                      <w:spacing w:val="-2"/>
                      <w:w w:val="80"/>
                    </w:rPr>
                    <w:t> </w:t>
                  </w:r>
                  <w:r>
                    <w:rPr>
                      <w:color w:val="231F20"/>
                      <w:w w:val="80"/>
                    </w:rPr>
                    <w:t>(unless</w:t>
                  </w:r>
                  <w:r>
                    <w:rPr>
                      <w:color w:val="231F20"/>
                      <w:spacing w:val="-2"/>
                      <w:w w:val="80"/>
                    </w:rPr>
                    <w:t> </w:t>
                  </w:r>
                  <w:r>
                    <w:rPr>
                      <w:color w:val="231F20"/>
                      <w:w w:val="80"/>
                    </w:rPr>
                    <w:t>you</w:t>
                  </w:r>
                  <w:r>
                    <w:rPr>
                      <w:color w:val="231F20"/>
                      <w:spacing w:val="-2"/>
                      <w:w w:val="80"/>
                    </w:rPr>
                    <w:t> </w:t>
                  </w:r>
                  <w:r>
                    <w:rPr>
                      <w:color w:val="231F20"/>
                      <w:w w:val="80"/>
                    </w:rPr>
                    <w:t>use</w:t>
                  </w:r>
                  <w:r>
                    <w:rPr>
                      <w:color w:val="231F20"/>
                      <w:spacing w:val="-2"/>
                      <w:w w:val="80"/>
                    </w:rPr>
                    <w:t> </w:t>
                  </w:r>
                  <w:r>
                    <w:rPr>
                      <w:color w:val="231F20"/>
                      <w:w w:val="80"/>
                    </w:rPr>
                    <w:t>a</w:t>
                  </w:r>
                  <w:r>
                    <w:rPr>
                      <w:color w:val="231F20"/>
                      <w:spacing w:val="-2"/>
                      <w:w w:val="80"/>
                    </w:rPr>
                    <w:t> </w:t>
                  </w:r>
                  <w:r>
                    <w:rPr>
                      <w:color w:val="231F20"/>
                      <w:w w:val="80"/>
                    </w:rPr>
                    <w:t>fiscal</w:t>
                  </w:r>
                  <w:r>
                    <w:rPr>
                      <w:color w:val="231F20"/>
                      <w:spacing w:val="-3"/>
                      <w:w w:val="80"/>
                    </w:rPr>
                    <w:t> </w:t>
                  </w:r>
                  <w:r>
                    <w:rPr>
                      <w:color w:val="231F20"/>
                      <w:w w:val="80"/>
                    </w:rPr>
                    <w:t>intermediary</w:t>
                  </w:r>
                  <w:r>
                    <w:rPr>
                      <w:color w:val="231F20"/>
                      <w:spacing w:val="-2"/>
                      <w:w w:val="80"/>
                    </w:rPr>
                    <w:t> </w:t>
                  </w:r>
                  <w:r>
                    <w:rPr>
                      <w:color w:val="231F20"/>
                      <w:w w:val="80"/>
                    </w:rPr>
                    <w:t>or</w:t>
                  </w:r>
                  <w:r>
                    <w:rPr>
                      <w:color w:val="231F20"/>
                      <w:spacing w:val="-2"/>
                      <w:w w:val="80"/>
                    </w:rPr>
                    <w:t> </w:t>
                  </w:r>
                  <w:r>
                    <w:rPr>
                      <w:color w:val="231F20"/>
                      <w:w w:val="80"/>
                    </w:rPr>
                    <w:t>public</w:t>
                  </w:r>
                  <w:r>
                    <w:rPr>
                      <w:color w:val="231F20"/>
                      <w:spacing w:val="-2"/>
                      <w:w w:val="80"/>
                    </w:rPr>
                    <w:t> authority).</w:t>
                  </w:r>
                </w:p>
              </w:txbxContent>
            </v:textbox>
            <w10:wrap type="none"/>
          </v:shape>
        </w:pict>
      </w:r>
      <w:r>
        <w:rPr/>
        <w:pict>
          <v:shape style="position:absolute;margin-left:34.997501pt;margin-top:140.061005pt;width:411.8pt;height:15.25pt;mso-position-horizontal-relative:page;mso-position-vertical-relative:page;z-index:-21640192" type="#_x0000_t202" id="docshape1166" filled="false" stroked="false">
            <v:textbox inset="0,0,0,0">
              <w:txbxContent>
                <w:p>
                  <w:pPr>
                    <w:pStyle w:val="BodyText"/>
                    <w:spacing w:before="23"/>
                    <w:ind w:left="20"/>
                  </w:pPr>
                  <w:r>
                    <w:rPr>
                      <w:color w:val="231F20"/>
                      <w:w w:val="80"/>
                    </w:rPr>
                    <w:t>You</w:t>
                  </w:r>
                  <w:r>
                    <w:rPr>
                      <w:color w:val="231F20"/>
                      <w:spacing w:val="-5"/>
                      <w:w w:val="80"/>
                    </w:rPr>
                    <w:t> </w:t>
                  </w:r>
                  <w:r>
                    <w:rPr>
                      <w:color w:val="231F20"/>
                      <w:w w:val="80"/>
                    </w:rPr>
                    <w:t>can</w:t>
                  </w:r>
                  <w:r>
                    <w:rPr>
                      <w:color w:val="231F20"/>
                      <w:spacing w:val="-4"/>
                      <w:w w:val="80"/>
                    </w:rPr>
                    <w:t> </w:t>
                  </w:r>
                  <w:r>
                    <w:rPr>
                      <w:color w:val="231F20"/>
                      <w:w w:val="80"/>
                    </w:rPr>
                    <w:t>use</w:t>
                  </w:r>
                  <w:r>
                    <w:rPr>
                      <w:color w:val="231F20"/>
                      <w:spacing w:val="-5"/>
                      <w:w w:val="80"/>
                    </w:rPr>
                    <w:t> </w:t>
                  </w:r>
                  <w:r>
                    <w:rPr>
                      <w:color w:val="231F20"/>
                      <w:w w:val="80"/>
                    </w:rPr>
                    <w:t>a</w:t>
                  </w:r>
                  <w:r>
                    <w:rPr>
                      <w:color w:val="231F20"/>
                      <w:spacing w:val="-4"/>
                      <w:w w:val="80"/>
                    </w:rPr>
                    <w:t> </w:t>
                  </w:r>
                  <w:r>
                    <w:rPr>
                      <w:color w:val="231F20"/>
                      <w:w w:val="80"/>
                    </w:rPr>
                    <w:t>worksheet</w:t>
                  </w:r>
                  <w:r>
                    <w:rPr>
                      <w:color w:val="231F20"/>
                      <w:spacing w:val="-5"/>
                      <w:w w:val="80"/>
                    </w:rPr>
                    <w:t> </w:t>
                  </w:r>
                  <w:r>
                    <w:rPr>
                      <w:color w:val="231F20"/>
                      <w:w w:val="80"/>
                    </w:rPr>
                    <w:t>in</w:t>
                  </w:r>
                  <w:r>
                    <w:rPr>
                      <w:color w:val="231F20"/>
                      <w:spacing w:val="-4"/>
                      <w:w w:val="80"/>
                    </w:rPr>
                    <w:t> </w:t>
                  </w:r>
                  <w:r>
                    <w:rPr>
                      <w:color w:val="231F20"/>
                      <w:w w:val="80"/>
                    </w:rPr>
                    <w:t>Appendix</w:t>
                  </w:r>
                  <w:r>
                    <w:rPr>
                      <w:color w:val="231F20"/>
                      <w:spacing w:val="-5"/>
                      <w:w w:val="80"/>
                    </w:rPr>
                    <w:t> </w:t>
                  </w:r>
                  <w:r>
                    <w:rPr>
                      <w:color w:val="231F20"/>
                      <w:w w:val="80"/>
                    </w:rPr>
                    <w:t>4</w:t>
                  </w:r>
                  <w:r>
                    <w:rPr>
                      <w:color w:val="231F20"/>
                      <w:spacing w:val="-4"/>
                      <w:w w:val="80"/>
                    </w:rPr>
                    <w:t> </w:t>
                  </w:r>
                  <w:r>
                    <w:rPr>
                      <w:color w:val="231F20"/>
                      <w:w w:val="80"/>
                    </w:rPr>
                    <w:t>to</w:t>
                  </w:r>
                  <w:r>
                    <w:rPr>
                      <w:color w:val="231F20"/>
                      <w:spacing w:val="-4"/>
                      <w:w w:val="80"/>
                    </w:rPr>
                    <w:t> </w:t>
                  </w:r>
                  <w:r>
                    <w:rPr>
                      <w:color w:val="231F20"/>
                      <w:w w:val="80"/>
                    </w:rPr>
                    <w:t>help</w:t>
                  </w:r>
                  <w:r>
                    <w:rPr>
                      <w:color w:val="231F20"/>
                      <w:spacing w:val="-5"/>
                      <w:w w:val="80"/>
                    </w:rPr>
                    <w:t> </w:t>
                  </w:r>
                  <w:r>
                    <w:rPr>
                      <w:color w:val="231F20"/>
                      <w:w w:val="80"/>
                    </w:rPr>
                    <w:t>you</w:t>
                  </w:r>
                  <w:r>
                    <w:rPr>
                      <w:color w:val="231F20"/>
                      <w:spacing w:val="-4"/>
                      <w:w w:val="80"/>
                    </w:rPr>
                    <w:t> </w:t>
                  </w:r>
                  <w:r>
                    <w:rPr>
                      <w:color w:val="231F20"/>
                      <w:w w:val="80"/>
                    </w:rPr>
                    <w:t>think</w:t>
                  </w:r>
                  <w:r>
                    <w:rPr>
                      <w:color w:val="231F20"/>
                      <w:spacing w:val="-5"/>
                      <w:w w:val="80"/>
                    </w:rPr>
                    <w:t> </w:t>
                  </w:r>
                  <w:r>
                    <w:rPr>
                      <w:color w:val="231F20"/>
                      <w:w w:val="80"/>
                    </w:rPr>
                    <w:t>through</w:t>
                  </w:r>
                  <w:r>
                    <w:rPr>
                      <w:color w:val="231F20"/>
                      <w:spacing w:val="-4"/>
                      <w:w w:val="80"/>
                    </w:rPr>
                    <w:t> </w:t>
                  </w:r>
                  <w:r>
                    <w:rPr>
                      <w:color w:val="231F20"/>
                      <w:w w:val="80"/>
                    </w:rPr>
                    <w:t>whether</w:t>
                  </w:r>
                  <w:r>
                    <w:rPr>
                      <w:color w:val="231F20"/>
                      <w:spacing w:val="-5"/>
                      <w:w w:val="80"/>
                    </w:rPr>
                    <w:t> </w:t>
                  </w:r>
                  <w:r>
                    <w:rPr>
                      <w:color w:val="231F20"/>
                      <w:w w:val="80"/>
                    </w:rPr>
                    <w:t>self-direction</w:t>
                  </w:r>
                  <w:r>
                    <w:rPr>
                      <w:color w:val="231F20"/>
                      <w:spacing w:val="-4"/>
                      <w:w w:val="80"/>
                    </w:rPr>
                    <w:t> </w:t>
                  </w:r>
                  <w:r>
                    <w:rPr>
                      <w:color w:val="231F20"/>
                      <w:w w:val="80"/>
                    </w:rPr>
                    <w:t>is</w:t>
                  </w:r>
                  <w:r>
                    <w:rPr>
                      <w:color w:val="231F20"/>
                      <w:spacing w:val="-4"/>
                      <w:w w:val="80"/>
                    </w:rPr>
                    <w:t> </w:t>
                  </w:r>
                  <w:r>
                    <w:rPr>
                      <w:color w:val="231F20"/>
                      <w:w w:val="80"/>
                    </w:rPr>
                    <w:t>right</w:t>
                  </w:r>
                  <w:r>
                    <w:rPr>
                      <w:color w:val="231F20"/>
                      <w:spacing w:val="-5"/>
                      <w:w w:val="80"/>
                    </w:rPr>
                    <w:t> </w:t>
                  </w:r>
                  <w:r>
                    <w:rPr>
                      <w:color w:val="231F20"/>
                      <w:w w:val="80"/>
                    </w:rPr>
                    <w:t>for</w:t>
                  </w:r>
                  <w:r>
                    <w:rPr>
                      <w:color w:val="231F20"/>
                      <w:spacing w:val="-4"/>
                      <w:w w:val="80"/>
                    </w:rPr>
                    <w:t> you.</w:t>
                  </w:r>
                </w:p>
              </w:txbxContent>
            </v:textbox>
            <w10:wrap type="none"/>
          </v:shape>
        </w:pict>
      </w:r>
      <w:r>
        <w:rPr/>
        <w:pict>
          <v:shape style="position:absolute;margin-left:35pt;margin-top:166.332001pt;width:363pt;height:29.8pt;mso-position-horizontal-relative:page;mso-position-vertical-relative:page;z-index:-21639680" type="#_x0000_t202" id="docshape1167" filled="false" stroked="false">
            <v:textbox inset="0,0,0,0">
              <w:txbxContent>
                <w:p>
                  <w:pPr>
                    <w:spacing w:before="15"/>
                    <w:ind w:left="20" w:right="0" w:firstLine="0"/>
                    <w:jc w:val="left"/>
                    <w:rPr>
                      <w:rFonts w:ascii="Century Gothic"/>
                      <w:b/>
                      <w:sz w:val="24"/>
                    </w:rPr>
                  </w:pPr>
                  <w:r>
                    <w:rPr>
                      <w:rFonts w:ascii="Century Gothic"/>
                      <w:b/>
                      <w:color w:val="3953A4"/>
                      <w:w w:val="105"/>
                      <w:sz w:val="24"/>
                    </w:rPr>
                    <w:t>How</w:t>
                  </w:r>
                  <w:r>
                    <w:rPr>
                      <w:rFonts w:ascii="Century Gothic"/>
                      <w:b/>
                      <w:color w:val="3953A4"/>
                      <w:spacing w:val="8"/>
                      <w:w w:val="105"/>
                      <w:sz w:val="24"/>
                    </w:rPr>
                    <w:t> </w:t>
                  </w:r>
                  <w:r>
                    <w:rPr>
                      <w:rFonts w:ascii="Century Gothic"/>
                      <w:b/>
                      <w:color w:val="3953A4"/>
                      <w:w w:val="105"/>
                      <w:sz w:val="24"/>
                    </w:rPr>
                    <w:t>do</w:t>
                  </w:r>
                  <w:r>
                    <w:rPr>
                      <w:rFonts w:ascii="Century Gothic"/>
                      <w:b/>
                      <w:color w:val="3953A4"/>
                      <w:spacing w:val="8"/>
                      <w:w w:val="105"/>
                      <w:sz w:val="24"/>
                    </w:rPr>
                    <w:t> </w:t>
                  </w:r>
                  <w:r>
                    <w:rPr>
                      <w:rFonts w:ascii="Century Gothic"/>
                      <w:b/>
                      <w:color w:val="3953A4"/>
                      <w:w w:val="105"/>
                      <w:sz w:val="24"/>
                    </w:rPr>
                    <w:t>you</w:t>
                  </w:r>
                  <w:r>
                    <w:rPr>
                      <w:rFonts w:ascii="Century Gothic"/>
                      <w:b/>
                      <w:color w:val="3953A4"/>
                      <w:spacing w:val="9"/>
                      <w:w w:val="105"/>
                      <w:sz w:val="24"/>
                    </w:rPr>
                    <w:t> </w:t>
                  </w:r>
                  <w:r>
                    <w:rPr>
                      <w:rFonts w:ascii="Century Gothic"/>
                      <w:b/>
                      <w:color w:val="3953A4"/>
                      <w:w w:val="105"/>
                      <w:sz w:val="24"/>
                    </w:rPr>
                    <w:t>access</w:t>
                  </w:r>
                  <w:r>
                    <w:rPr>
                      <w:rFonts w:ascii="Century Gothic"/>
                      <w:b/>
                      <w:color w:val="3953A4"/>
                      <w:spacing w:val="8"/>
                      <w:w w:val="105"/>
                      <w:sz w:val="24"/>
                    </w:rPr>
                    <w:t> </w:t>
                  </w:r>
                  <w:r>
                    <w:rPr>
                      <w:rFonts w:ascii="Century Gothic"/>
                      <w:b/>
                      <w:color w:val="3953A4"/>
                      <w:spacing w:val="-2"/>
                      <w:w w:val="105"/>
                      <w:sz w:val="24"/>
                    </w:rPr>
                    <w:t>services?</w:t>
                  </w:r>
                </w:p>
                <w:p>
                  <w:pPr>
                    <w:pStyle w:val="BodyText"/>
                    <w:spacing w:before="5"/>
                    <w:ind w:left="20"/>
                  </w:pPr>
                  <w:r>
                    <w:rPr>
                      <w:color w:val="231F20"/>
                      <w:w w:val="80"/>
                    </w:rPr>
                    <w:t>In</w:t>
                  </w:r>
                  <w:r>
                    <w:rPr>
                      <w:color w:val="231F20"/>
                      <w:spacing w:val="-10"/>
                    </w:rPr>
                    <w:t> </w:t>
                  </w:r>
                  <w:r>
                    <w:rPr>
                      <w:color w:val="231F20"/>
                      <w:w w:val="80"/>
                    </w:rPr>
                    <w:t>most</w:t>
                  </w:r>
                  <w:r>
                    <w:rPr>
                      <w:color w:val="231F20"/>
                      <w:spacing w:val="-10"/>
                    </w:rPr>
                    <w:t> </w:t>
                  </w:r>
                  <w:r>
                    <w:rPr>
                      <w:color w:val="231F20"/>
                      <w:w w:val="80"/>
                    </w:rPr>
                    <w:t>states,</w:t>
                  </w:r>
                  <w:r>
                    <w:rPr>
                      <w:color w:val="231F20"/>
                      <w:spacing w:val="-10"/>
                    </w:rPr>
                    <w:t> </w:t>
                  </w:r>
                  <w:r>
                    <w:rPr>
                      <w:color w:val="231F20"/>
                      <w:w w:val="80"/>
                    </w:rPr>
                    <w:t>you</w:t>
                  </w:r>
                  <w:r>
                    <w:rPr>
                      <w:color w:val="231F20"/>
                      <w:spacing w:val="-10"/>
                    </w:rPr>
                    <w:t> </w:t>
                  </w:r>
                  <w:r>
                    <w:rPr>
                      <w:color w:val="231F20"/>
                      <w:w w:val="80"/>
                    </w:rPr>
                    <w:t>access</w:t>
                  </w:r>
                  <w:r>
                    <w:rPr>
                      <w:color w:val="231F20"/>
                      <w:spacing w:val="-10"/>
                    </w:rPr>
                    <w:t> </w:t>
                  </w:r>
                  <w:r>
                    <w:rPr>
                      <w:color w:val="231F20"/>
                      <w:w w:val="80"/>
                    </w:rPr>
                    <w:t>services</w:t>
                  </w:r>
                  <w:r>
                    <w:rPr>
                      <w:color w:val="231F20"/>
                      <w:spacing w:val="-10"/>
                    </w:rPr>
                    <w:t> </w:t>
                  </w:r>
                  <w:r>
                    <w:rPr>
                      <w:color w:val="231F20"/>
                      <w:w w:val="80"/>
                    </w:rPr>
                    <w:t>through</w:t>
                  </w:r>
                  <w:r>
                    <w:rPr>
                      <w:color w:val="231F20"/>
                      <w:spacing w:val="-9"/>
                    </w:rPr>
                    <w:t> </w:t>
                  </w:r>
                  <w:r>
                    <w:rPr>
                      <w:color w:val="231F20"/>
                      <w:w w:val="80"/>
                    </w:rPr>
                    <w:t>an</w:t>
                  </w:r>
                  <w:r>
                    <w:rPr>
                      <w:color w:val="231F20"/>
                      <w:spacing w:val="-10"/>
                    </w:rPr>
                    <w:t> </w:t>
                  </w:r>
                  <w:r>
                    <w:rPr>
                      <w:color w:val="231F20"/>
                      <w:w w:val="80"/>
                    </w:rPr>
                    <w:t>AAA</w:t>
                  </w:r>
                  <w:r>
                    <w:rPr>
                      <w:color w:val="231F20"/>
                      <w:spacing w:val="-10"/>
                    </w:rPr>
                    <w:t> </w:t>
                  </w:r>
                  <w:r>
                    <w:rPr>
                      <w:color w:val="231F20"/>
                      <w:w w:val="80"/>
                    </w:rPr>
                    <w:t>and,</w:t>
                  </w:r>
                  <w:r>
                    <w:rPr>
                      <w:color w:val="231F20"/>
                      <w:spacing w:val="-10"/>
                    </w:rPr>
                    <w:t> </w:t>
                  </w:r>
                  <w:r>
                    <w:rPr>
                      <w:color w:val="231F20"/>
                      <w:w w:val="80"/>
                    </w:rPr>
                    <w:t>in</w:t>
                  </w:r>
                  <w:r>
                    <w:rPr>
                      <w:color w:val="231F20"/>
                      <w:spacing w:val="-10"/>
                    </w:rPr>
                    <w:t> </w:t>
                  </w:r>
                  <w:r>
                    <w:rPr>
                      <w:color w:val="231F20"/>
                      <w:w w:val="80"/>
                    </w:rPr>
                    <w:t>some</w:t>
                  </w:r>
                  <w:r>
                    <w:rPr>
                      <w:color w:val="231F20"/>
                      <w:spacing w:val="-10"/>
                    </w:rPr>
                    <w:t> </w:t>
                  </w:r>
                  <w:r>
                    <w:rPr>
                      <w:color w:val="231F20"/>
                      <w:w w:val="80"/>
                    </w:rPr>
                    <w:t>states,</w:t>
                  </w:r>
                  <w:r>
                    <w:rPr>
                      <w:color w:val="231F20"/>
                      <w:spacing w:val="-10"/>
                    </w:rPr>
                    <w:t> </w:t>
                  </w:r>
                  <w:r>
                    <w:rPr>
                      <w:color w:val="231F20"/>
                      <w:w w:val="80"/>
                    </w:rPr>
                    <w:t>through</w:t>
                  </w:r>
                  <w:r>
                    <w:rPr>
                      <w:color w:val="231F20"/>
                      <w:spacing w:val="-9"/>
                    </w:rPr>
                    <w:t> </w:t>
                  </w:r>
                  <w:r>
                    <w:rPr>
                      <w:color w:val="231F20"/>
                      <w:w w:val="80"/>
                    </w:rPr>
                    <w:t>an</w:t>
                  </w:r>
                  <w:r>
                    <w:rPr>
                      <w:color w:val="231F20"/>
                      <w:spacing w:val="-10"/>
                    </w:rPr>
                    <w:t> </w:t>
                  </w:r>
                  <w:r>
                    <w:rPr>
                      <w:color w:val="231F20"/>
                      <w:spacing w:val="-2"/>
                      <w:w w:val="80"/>
                    </w:rPr>
                    <w:t>ADRC.</w:t>
                  </w:r>
                </w:p>
              </w:txbxContent>
            </v:textbox>
            <w10:wrap type="none"/>
          </v:shape>
        </w:pict>
      </w:r>
      <w:r>
        <w:rPr/>
        <w:pict>
          <v:shape style="position:absolute;margin-left:82.521103pt;margin-top:578.599304pt;width:436.95pt;height:68.55pt;mso-position-horizontal-relative:page;mso-position-vertical-relative:page;z-index:-21639168" type="#_x0000_t202" id="docshape1168" filled="false" stroked="false">
            <v:textbox inset="0,0,0,0">
              <w:txbxContent>
                <w:p>
                  <w:pPr>
                    <w:spacing w:before="22"/>
                    <w:ind w:left="3676" w:right="3676" w:firstLine="0"/>
                    <w:jc w:val="center"/>
                    <w:rPr>
                      <w:rFonts w:ascii="Gill Sans MT"/>
                      <w:b/>
                      <w:sz w:val="28"/>
                    </w:rPr>
                  </w:pPr>
                  <w:r>
                    <w:rPr>
                      <w:rFonts w:ascii="Gill Sans MT"/>
                      <w:b/>
                      <w:color w:val="FFFFFF"/>
                      <w:spacing w:val="-2"/>
                      <w:sz w:val="28"/>
                    </w:rPr>
                    <w:t>Summary:</w:t>
                  </w:r>
                </w:p>
                <w:p>
                  <w:pPr>
                    <w:spacing w:line="247" w:lineRule="auto" w:before="145"/>
                    <w:ind w:left="34" w:right="17" w:hanging="15"/>
                    <w:jc w:val="both"/>
                    <w:rPr>
                      <w:rFonts w:ascii="Gill Sans MT"/>
                      <w:b/>
                      <w:sz w:val="24"/>
                    </w:rPr>
                  </w:pPr>
                  <w:r>
                    <w:rPr>
                      <w:rFonts w:ascii="Gill Sans MT"/>
                      <w:b/>
                      <w:color w:val="FFFFFF"/>
                      <w:sz w:val="24"/>
                    </w:rPr>
                    <w:t>The</w:t>
                  </w:r>
                  <w:r>
                    <w:rPr>
                      <w:rFonts w:ascii="Gill Sans MT"/>
                      <w:b/>
                      <w:color w:val="FFFFFF"/>
                      <w:spacing w:val="-5"/>
                      <w:sz w:val="24"/>
                    </w:rPr>
                    <w:t> </w:t>
                  </w:r>
                  <w:r>
                    <w:rPr>
                      <w:rFonts w:ascii="Gill Sans MT"/>
                      <w:b/>
                      <w:color w:val="FFFFFF"/>
                      <w:sz w:val="24"/>
                    </w:rPr>
                    <w:t>best</w:t>
                  </w:r>
                  <w:r>
                    <w:rPr>
                      <w:rFonts w:ascii="Gill Sans MT"/>
                      <w:b/>
                      <w:color w:val="FFFFFF"/>
                      <w:spacing w:val="-5"/>
                      <w:sz w:val="24"/>
                    </w:rPr>
                    <w:t> </w:t>
                  </w:r>
                  <w:r>
                    <w:rPr>
                      <w:rFonts w:ascii="Gill Sans MT"/>
                      <w:b/>
                      <w:color w:val="FFFFFF"/>
                      <w:sz w:val="24"/>
                    </w:rPr>
                    <w:t>way</w:t>
                  </w:r>
                  <w:r>
                    <w:rPr>
                      <w:rFonts w:ascii="Gill Sans MT"/>
                      <w:b/>
                      <w:color w:val="FFFFFF"/>
                      <w:spacing w:val="-5"/>
                      <w:sz w:val="24"/>
                    </w:rPr>
                    <w:t> </w:t>
                  </w:r>
                  <w:r>
                    <w:rPr>
                      <w:rFonts w:ascii="Gill Sans MT"/>
                      <w:b/>
                      <w:color w:val="FFFFFF"/>
                      <w:sz w:val="24"/>
                    </w:rPr>
                    <w:t>to</w:t>
                  </w:r>
                  <w:r>
                    <w:rPr>
                      <w:rFonts w:ascii="Gill Sans MT"/>
                      <w:b/>
                      <w:color w:val="FFFFFF"/>
                      <w:spacing w:val="-5"/>
                      <w:sz w:val="24"/>
                    </w:rPr>
                    <w:t> </w:t>
                  </w:r>
                  <w:r>
                    <w:rPr>
                      <w:rFonts w:ascii="Gill Sans MT"/>
                      <w:b/>
                      <w:color w:val="FFFFFF"/>
                      <w:sz w:val="24"/>
                    </w:rPr>
                    <w:t>start</w:t>
                  </w:r>
                  <w:r>
                    <w:rPr>
                      <w:rFonts w:ascii="Gill Sans MT"/>
                      <w:b/>
                      <w:color w:val="FFFFFF"/>
                      <w:spacing w:val="-5"/>
                      <w:sz w:val="24"/>
                    </w:rPr>
                    <w:t> </w:t>
                  </w:r>
                  <w:r>
                    <w:rPr>
                      <w:rFonts w:ascii="Gill Sans MT"/>
                      <w:b/>
                      <w:color w:val="FFFFFF"/>
                      <w:sz w:val="24"/>
                    </w:rPr>
                    <w:t>is</w:t>
                  </w:r>
                  <w:r>
                    <w:rPr>
                      <w:rFonts w:ascii="Gill Sans MT"/>
                      <w:b/>
                      <w:color w:val="FFFFFF"/>
                      <w:spacing w:val="-5"/>
                      <w:sz w:val="24"/>
                    </w:rPr>
                    <w:t> </w:t>
                  </w:r>
                  <w:r>
                    <w:rPr>
                      <w:rFonts w:ascii="Gill Sans MT"/>
                      <w:b/>
                      <w:color w:val="FFFFFF"/>
                      <w:sz w:val="24"/>
                    </w:rPr>
                    <w:t>to</w:t>
                  </w:r>
                  <w:r>
                    <w:rPr>
                      <w:rFonts w:ascii="Gill Sans MT"/>
                      <w:b/>
                      <w:color w:val="FFFFFF"/>
                      <w:spacing w:val="-5"/>
                      <w:sz w:val="24"/>
                    </w:rPr>
                    <w:t> </w:t>
                  </w:r>
                  <w:r>
                    <w:rPr>
                      <w:rFonts w:ascii="Gill Sans MT"/>
                      <w:b/>
                      <w:color w:val="FFFFFF"/>
                      <w:sz w:val="24"/>
                    </w:rPr>
                    <w:t>contact</w:t>
                  </w:r>
                  <w:r>
                    <w:rPr>
                      <w:rFonts w:ascii="Gill Sans MT"/>
                      <w:b/>
                      <w:color w:val="FFFFFF"/>
                      <w:spacing w:val="-5"/>
                      <w:sz w:val="24"/>
                    </w:rPr>
                    <w:t> </w:t>
                  </w:r>
                  <w:r>
                    <w:rPr>
                      <w:rFonts w:ascii="Gill Sans MT"/>
                      <w:b/>
                      <w:color w:val="FFFFFF"/>
                      <w:sz w:val="24"/>
                    </w:rPr>
                    <w:t>the</w:t>
                  </w:r>
                  <w:r>
                    <w:rPr>
                      <w:rFonts w:ascii="Gill Sans MT"/>
                      <w:b/>
                      <w:color w:val="FFFFFF"/>
                      <w:spacing w:val="-5"/>
                      <w:sz w:val="24"/>
                    </w:rPr>
                    <w:t> </w:t>
                  </w:r>
                  <w:r>
                    <w:rPr>
                      <w:rFonts w:ascii="Gill Sans MT"/>
                      <w:b/>
                      <w:color w:val="FFFFFF"/>
                      <w:sz w:val="24"/>
                    </w:rPr>
                    <w:t>Eldercare</w:t>
                  </w:r>
                  <w:r>
                    <w:rPr>
                      <w:rFonts w:ascii="Gill Sans MT"/>
                      <w:b/>
                      <w:color w:val="FFFFFF"/>
                      <w:spacing w:val="-5"/>
                      <w:sz w:val="24"/>
                    </w:rPr>
                    <w:t> </w:t>
                  </w:r>
                  <w:r>
                    <w:rPr>
                      <w:rFonts w:ascii="Gill Sans MT"/>
                      <w:b/>
                      <w:color w:val="FFFFFF"/>
                      <w:sz w:val="24"/>
                    </w:rPr>
                    <w:t>Locator</w:t>
                  </w:r>
                  <w:r>
                    <w:rPr>
                      <w:rFonts w:ascii="Gill Sans MT"/>
                      <w:b/>
                      <w:color w:val="FFFFFF"/>
                      <w:spacing w:val="-5"/>
                      <w:sz w:val="24"/>
                    </w:rPr>
                    <w:t> </w:t>
                  </w:r>
                  <w:r>
                    <w:rPr>
                      <w:rFonts w:ascii="Gill Sans MT"/>
                      <w:b/>
                      <w:color w:val="FFFFFF"/>
                      <w:sz w:val="24"/>
                    </w:rPr>
                    <w:t>or</w:t>
                  </w:r>
                  <w:r>
                    <w:rPr>
                      <w:rFonts w:ascii="Gill Sans MT"/>
                      <w:b/>
                      <w:color w:val="FFFFFF"/>
                      <w:spacing w:val="-5"/>
                      <w:sz w:val="24"/>
                    </w:rPr>
                    <w:t> </w:t>
                  </w:r>
                  <w:r>
                    <w:rPr>
                      <w:rFonts w:ascii="Gill Sans MT"/>
                      <w:b/>
                      <w:color w:val="FFFFFF"/>
                      <w:sz w:val="24"/>
                    </w:rPr>
                    <w:t>your</w:t>
                  </w:r>
                  <w:r>
                    <w:rPr>
                      <w:rFonts w:ascii="Gill Sans MT"/>
                      <w:b/>
                      <w:color w:val="FFFFFF"/>
                      <w:spacing w:val="-5"/>
                      <w:sz w:val="24"/>
                    </w:rPr>
                    <w:t> </w:t>
                  </w:r>
                  <w:r>
                    <w:rPr>
                      <w:rFonts w:ascii="Gill Sans MT"/>
                      <w:b/>
                      <w:color w:val="FFFFFF"/>
                      <w:sz w:val="24"/>
                    </w:rPr>
                    <w:t>local</w:t>
                  </w:r>
                  <w:r>
                    <w:rPr>
                      <w:rFonts w:ascii="Gill Sans MT"/>
                      <w:b/>
                      <w:color w:val="FFFFFF"/>
                      <w:spacing w:val="-5"/>
                      <w:sz w:val="24"/>
                    </w:rPr>
                    <w:t> </w:t>
                  </w:r>
                  <w:r>
                    <w:rPr>
                      <w:rFonts w:ascii="Gill Sans MT"/>
                      <w:b/>
                      <w:color w:val="FFFFFF"/>
                      <w:sz w:val="24"/>
                    </w:rPr>
                    <w:t>Center for Independent Living. Both of them will provide you with information and resources,</w:t>
                  </w:r>
                  <w:r>
                    <w:rPr>
                      <w:rFonts w:ascii="Gill Sans MT"/>
                      <w:b/>
                      <w:color w:val="FFFFFF"/>
                      <w:spacing w:val="14"/>
                      <w:sz w:val="24"/>
                    </w:rPr>
                    <w:t> </w:t>
                  </w:r>
                  <w:r>
                    <w:rPr>
                      <w:rFonts w:ascii="Gill Sans MT"/>
                      <w:b/>
                      <w:color w:val="FFFFFF"/>
                      <w:sz w:val="24"/>
                    </w:rPr>
                    <w:t>including</w:t>
                  </w:r>
                  <w:r>
                    <w:rPr>
                      <w:rFonts w:ascii="Gill Sans MT"/>
                      <w:b/>
                      <w:color w:val="FFFFFF"/>
                      <w:spacing w:val="22"/>
                      <w:sz w:val="24"/>
                    </w:rPr>
                    <w:t> </w:t>
                  </w:r>
                  <w:r>
                    <w:rPr>
                      <w:rFonts w:ascii="Gill Sans MT"/>
                      <w:b/>
                      <w:color w:val="FFFFFF"/>
                      <w:sz w:val="24"/>
                    </w:rPr>
                    <w:t>who</w:t>
                  </w:r>
                  <w:r>
                    <w:rPr>
                      <w:rFonts w:ascii="Gill Sans MT"/>
                      <w:b/>
                      <w:color w:val="FFFFFF"/>
                      <w:spacing w:val="23"/>
                      <w:sz w:val="24"/>
                    </w:rPr>
                    <w:t> </w:t>
                  </w:r>
                  <w:r>
                    <w:rPr>
                      <w:rFonts w:ascii="Gill Sans MT"/>
                      <w:b/>
                      <w:color w:val="FFFFFF"/>
                      <w:sz w:val="24"/>
                    </w:rPr>
                    <w:t>can</w:t>
                  </w:r>
                  <w:r>
                    <w:rPr>
                      <w:rFonts w:ascii="Gill Sans MT"/>
                      <w:b/>
                      <w:color w:val="FFFFFF"/>
                      <w:spacing w:val="22"/>
                      <w:sz w:val="24"/>
                    </w:rPr>
                    <w:t> </w:t>
                  </w:r>
                  <w:r>
                    <w:rPr>
                      <w:rFonts w:ascii="Gill Sans MT"/>
                      <w:b/>
                      <w:color w:val="FFFFFF"/>
                      <w:sz w:val="24"/>
                    </w:rPr>
                    <w:t>assess</w:t>
                  </w:r>
                  <w:r>
                    <w:rPr>
                      <w:rFonts w:ascii="Gill Sans MT"/>
                      <w:b/>
                      <w:color w:val="FFFFFF"/>
                      <w:spacing w:val="23"/>
                      <w:sz w:val="24"/>
                    </w:rPr>
                    <w:t> </w:t>
                  </w:r>
                  <w:r>
                    <w:rPr>
                      <w:rFonts w:ascii="Gill Sans MT"/>
                      <w:b/>
                      <w:color w:val="FFFFFF"/>
                      <w:sz w:val="24"/>
                    </w:rPr>
                    <w:t>your</w:t>
                  </w:r>
                  <w:r>
                    <w:rPr>
                      <w:rFonts w:ascii="Gill Sans MT"/>
                      <w:b/>
                      <w:color w:val="FFFFFF"/>
                      <w:spacing w:val="22"/>
                      <w:sz w:val="24"/>
                    </w:rPr>
                    <w:t> </w:t>
                  </w:r>
                  <w:r>
                    <w:rPr>
                      <w:rFonts w:ascii="Gill Sans MT"/>
                      <w:b/>
                      <w:color w:val="FFFFFF"/>
                      <w:sz w:val="24"/>
                    </w:rPr>
                    <w:t>needs</w:t>
                  </w:r>
                  <w:r>
                    <w:rPr>
                      <w:rFonts w:ascii="Gill Sans MT"/>
                      <w:b/>
                      <w:color w:val="FFFFFF"/>
                      <w:spacing w:val="23"/>
                      <w:sz w:val="24"/>
                    </w:rPr>
                    <w:t> </w:t>
                  </w:r>
                  <w:r>
                    <w:rPr>
                      <w:rFonts w:ascii="Gill Sans MT"/>
                      <w:b/>
                      <w:color w:val="FFFFFF"/>
                      <w:sz w:val="24"/>
                    </w:rPr>
                    <w:t>and</w:t>
                  </w:r>
                  <w:r>
                    <w:rPr>
                      <w:rFonts w:ascii="Gill Sans MT"/>
                      <w:b/>
                      <w:color w:val="FFFFFF"/>
                      <w:spacing w:val="22"/>
                      <w:sz w:val="24"/>
                    </w:rPr>
                    <w:t> </w:t>
                  </w:r>
                  <w:r>
                    <w:rPr>
                      <w:rFonts w:ascii="Gill Sans MT"/>
                      <w:b/>
                      <w:color w:val="FFFFFF"/>
                      <w:sz w:val="24"/>
                    </w:rPr>
                    <w:t>how</w:t>
                  </w:r>
                  <w:r>
                    <w:rPr>
                      <w:rFonts w:ascii="Gill Sans MT"/>
                      <w:b/>
                      <w:color w:val="FFFFFF"/>
                      <w:spacing w:val="23"/>
                      <w:sz w:val="24"/>
                    </w:rPr>
                    <w:t> </w:t>
                  </w:r>
                  <w:r>
                    <w:rPr>
                      <w:rFonts w:ascii="Gill Sans MT"/>
                      <w:b/>
                      <w:color w:val="FFFFFF"/>
                      <w:sz w:val="24"/>
                    </w:rPr>
                    <w:t>to</w:t>
                  </w:r>
                  <w:r>
                    <w:rPr>
                      <w:rFonts w:ascii="Gill Sans MT"/>
                      <w:b/>
                      <w:color w:val="FFFFFF"/>
                      <w:spacing w:val="22"/>
                      <w:sz w:val="24"/>
                    </w:rPr>
                    <w:t> </w:t>
                  </w:r>
                  <w:r>
                    <w:rPr>
                      <w:rFonts w:ascii="Gill Sans MT"/>
                      <w:b/>
                      <w:color w:val="FFFFFF"/>
                      <w:sz w:val="24"/>
                    </w:rPr>
                    <w:t>obtain</w:t>
                  </w:r>
                  <w:r>
                    <w:rPr>
                      <w:rFonts w:ascii="Gill Sans MT"/>
                      <w:b/>
                      <w:color w:val="FFFFFF"/>
                      <w:spacing w:val="23"/>
                      <w:sz w:val="24"/>
                    </w:rPr>
                    <w:t> </w:t>
                  </w:r>
                  <w:r>
                    <w:rPr>
                      <w:rFonts w:ascii="Gill Sans MT"/>
                      <w:b/>
                      <w:color w:val="FFFFFF"/>
                      <w:spacing w:val="-2"/>
                      <w:sz w:val="24"/>
                    </w:rPr>
                    <w:t>services.</w:t>
                  </w:r>
                </w:p>
              </w:txbxContent>
            </v:textbox>
            <w10:wrap type="none"/>
          </v:shape>
        </w:pict>
      </w:r>
      <w:r>
        <w:rPr/>
        <w:pict>
          <v:shape style="position:absolute;margin-left:35pt;margin-top:707.223206pt;width:179.65pt;height:11.65pt;mso-position-horizontal-relative:page;mso-position-vertical-relative:page;z-index:-21638656" type="#_x0000_t202" id="docshape1169" filled="false" stroked="false">
            <v:textbox inset="0,0,0,0">
              <w:txbxContent>
                <w:p>
                  <w:pPr>
                    <w:spacing w:before="22"/>
                    <w:ind w:left="20" w:right="0" w:firstLine="0"/>
                    <w:jc w:val="left"/>
                    <w:rPr>
                      <w:sz w:val="16"/>
                    </w:rPr>
                  </w:pPr>
                  <w:r>
                    <w:rPr>
                      <w:color w:val="231F20"/>
                      <w:w w:val="80"/>
                      <w:sz w:val="16"/>
                    </w:rPr>
                    <w:t>7</w:t>
                  </w:r>
                  <w:r>
                    <w:rPr>
                      <w:color w:val="231F20"/>
                      <w:spacing w:val="23"/>
                      <w:sz w:val="16"/>
                    </w:rPr>
                    <w:t> </w:t>
                  </w:r>
                  <w:r>
                    <w:rPr>
                      <w:color w:val="231F20"/>
                      <w:w w:val="80"/>
                      <w:sz w:val="16"/>
                    </w:rPr>
                    <w:t>Help</w:t>
                  </w:r>
                  <w:r>
                    <w:rPr>
                      <w:color w:val="231F20"/>
                      <w:spacing w:val="-2"/>
                      <w:w w:val="80"/>
                      <w:sz w:val="16"/>
                    </w:rPr>
                    <w:t> </w:t>
                  </w:r>
                  <w:r>
                    <w:rPr>
                      <w:color w:val="231F20"/>
                      <w:w w:val="80"/>
                      <w:sz w:val="16"/>
                    </w:rPr>
                    <w:t>At</w:t>
                  </w:r>
                  <w:r>
                    <w:rPr>
                      <w:color w:val="231F20"/>
                      <w:spacing w:val="-2"/>
                      <w:w w:val="80"/>
                      <w:sz w:val="16"/>
                    </w:rPr>
                    <w:t> </w:t>
                  </w:r>
                  <w:r>
                    <w:rPr>
                      <w:color w:val="231F20"/>
                      <w:w w:val="80"/>
                      <w:sz w:val="16"/>
                    </w:rPr>
                    <w:t>Home,</w:t>
                  </w:r>
                  <w:r>
                    <w:rPr>
                      <w:color w:val="231F20"/>
                      <w:spacing w:val="-3"/>
                      <w:w w:val="80"/>
                      <w:sz w:val="16"/>
                    </w:rPr>
                    <w:t> </w:t>
                  </w:r>
                  <w:r>
                    <w:rPr>
                      <w:color w:val="231F20"/>
                      <w:w w:val="80"/>
                      <w:sz w:val="16"/>
                    </w:rPr>
                    <w:t>published</w:t>
                  </w:r>
                  <w:r>
                    <w:rPr>
                      <w:color w:val="231F20"/>
                      <w:spacing w:val="-2"/>
                      <w:w w:val="80"/>
                      <w:sz w:val="16"/>
                    </w:rPr>
                    <w:t> </w:t>
                  </w:r>
                  <w:r>
                    <w:rPr>
                      <w:color w:val="231F20"/>
                      <w:w w:val="80"/>
                      <w:sz w:val="16"/>
                    </w:rPr>
                    <w:t>by</w:t>
                  </w:r>
                  <w:r>
                    <w:rPr>
                      <w:color w:val="231F20"/>
                      <w:spacing w:val="-3"/>
                      <w:w w:val="80"/>
                      <w:sz w:val="16"/>
                    </w:rPr>
                    <w:t> </w:t>
                  </w:r>
                  <w:r>
                    <w:rPr>
                      <w:color w:val="231F20"/>
                      <w:w w:val="80"/>
                      <w:sz w:val="16"/>
                    </w:rPr>
                    <w:t>the</w:t>
                  </w:r>
                  <w:r>
                    <w:rPr>
                      <w:color w:val="231F20"/>
                      <w:spacing w:val="-2"/>
                      <w:w w:val="80"/>
                      <w:sz w:val="16"/>
                    </w:rPr>
                    <w:t> </w:t>
                  </w:r>
                  <w:r>
                    <w:rPr>
                      <w:color w:val="231F20"/>
                      <w:w w:val="80"/>
                      <w:sz w:val="16"/>
                    </w:rPr>
                    <w:t>Ohio</w:t>
                  </w:r>
                  <w:r>
                    <w:rPr>
                      <w:color w:val="231F20"/>
                      <w:spacing w:val="-2"/>
                      <w:w w:val="80"/>
                      <w:sz w:val="16"/>
                    </w:rPr>
                    <w:t> </w:t>
                  </w:r>
                  <w:r>
                    <w:rPr>
                      <w:color w:val="231F20"/>
                      <w:w w:val="80"/>
                      <w:sz w:val="16"/>
                    </w:rPr>
                    <w:t>Department</w:t>
                  </w:r>
                  <w:r>
                    <w:rPr>
                      <w:color w:val="231F20"/>
                      <w:spacing w:val="-3"/>
                      <w:w w:val="80"/>
                      <w:sz w:val="16"/>
                    </w:rPr>
                    <w:t> </w:t>
                  </w:r>
                  <w:r>
                    <w:rPr>
                      <w:color w:val="231F20"/>
                      <w:w w:val="80"/>
                      <w:sz w:val="16"/>
                    </w:rPr>
                    <w:t>of</w:t>
                  </w:r>
                  <w:r>
                    <w:rPr>
                      <w:color w:val="231F20"/>
                      <w:spacing w:val="-2"/>
                      <w:w w:val="80"/>
                      <w:sz w:val="16"/>
                    </w:rPr>
                    <w:t> Aging.</w:t>
                  </w:r>
                </w:p>
              </w:txbxContent>
            </v:textbox>
            <w10:wrap type="none"/>
          </v:shape>
        </w:pict>
      </w:r>
      <w:r>
        <w:rPr/>
        <w:pict>
          <v:shape style="position:absolute;margin-left:35pt;margin-top:735.14502pt;width:308.05pt;height:19.1pt;mso-position-horizontal-relative:page;mso-position-vertical-relative:page;z-index:-21638144" type="#_x0000_t202" id="docshape1170"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2"/>
                      <w:sz w:val="14"/>
                    </w:rPr>
                    <w:t> </w:t>
                  </w:r>
                  <w:r>
                    <w:rPr>
                      <w:rFonts w:ascii="Calibri"/>
                      <w:color w:val="5B617B"/>
                      <w:sz w:val="14"/>
                    </w:rPr>
                    <w:t>9:</w:t>
                  </w:r>
                  <w:r>
                    <w:rPr>
                      <w:rFonts w:ascii="Calibri"/>
                      <w:color w:val="5B617B"/>
                      <w:spacing w:val="3"/>
                      <w:sz w:val="14"/>
                    </w:rPr>
                    <w:t> </w:t>
                  </w:r>
                  <w:r>
                    <w:rPr>
                      <w:rFonts w:ascii="Calibri"/>
                      <w:color w:val="5B617B"/>
                      <w:sz w:val="14"/>
                    </w:rPr>
                    <w:t>GETTING</w:t>
                  </w:r>
                  <w:r>
                    <w:rPr>
                      <w:rFonts w:ascii="Calibri"/>
                      <w:color w:val="5B617B"/>
                      <w:spacing w:val="2"/>
                      <w:sz w:val="14"/>
                    </w:rPr>
                    <w:t> </w:t>
                  </w:r>
                  <w:r>
                    <w:rPr>
                      <w:rFonts w:ascii="Calibri"/>
                      <w:color w:val="5B617B"/>
                      <w:sz w:val="14"/>
                    </w:rPr>
                    <w:t>STARTED:</w:t>
                  </w:r>
                  <w:r>
                    <w:rPr>
                      <w:rFonts w:ascii="Calibri"/>
                      <w:color w:val="5B617B"/>
                      <w:spacing w:val="3"/>
                      <w:sz w:val="14"/>
                    </w:rPr>
                    <w:t> </w:t>
                  </w:r>
                  <w:r>
                    <w:rPr>
                      <w:rFonts w:ascii="Calibri"/>
                      <w:color w:val="5B617B"/>
                      <w:sz w:val="14"/>
                    </w:rPr>
                    <w:t>FINDING</w:t>
                  </w:r>
                  <w:r>
                    <w:rPr>
                      <w:rFonts w:ascii="Calibri"/>
                      <w:color w:val="5B617B"/>
                      <w:spacing w:val="3"/>
                      <w:sz w:val="14"/>
                    </w:rPr>
                    <w:t> </w:t>
                  </w:r>
                  <w:r>
                    <w:rPr>
                      <w:rFonts w:ascii="Calibri"/>
                      <w:color w:val="5B617B"/>
                      <w:sz w:val="14"/>
                    </w:rPr>
                    <w:t>INFORMATION,</w:t>
                  </w:r>
                  <w:r>
                    <w:rPr>
                      <w:rFonts w:ascii="Calibri"/>
                      <w:color w:val="5B617B"/>
                      <w:spacing w:val="2"/>
                      <w:sz w:val="14"/>
                    </w:rPr>
                    <w:t> </w:t>
                  </w:r>
                  <w:r>
                    <w:rPr>
                      <w:rFonts w:ascii="Calibri"/>
                      <w:color w:val="5B617B"/>
                      <w:sz w:val="14"/>
                    </w:rPr>
                    <w:t>DETERMINING</w:t>
                  </w:r>
                  <w:r>
                    <w:rPr>
                      <w:rFonts w:ascii="Calibri"/>
                      <w:color w:val="5B617B"/>
                      <w:spacing w:val="3"/>
                      <w:sz w:val="14"/>
                    </w:rPr>
                    <w:t> </w:t>
                  </w:r>
                  <w:r>
                    <w:rPr>
                      <w:rFonts w:ascii="Calibri"/>
                      <w:color w:val="5B617B"/>
                      <w:sz w:val="14"/>
                    </w:rPr>
                    <w:t>NEEDS</w:t>
                  </w:r>
                  <w:r>
                    <w:rPr>
                      <w:rFonts w:ascii="Calibri"/>
                      <w:color w:val="5B617B"/>
                      <w:spacing w:val="3"/>
                      <w:sz w:val="14"/>
                    </w:rPr>
                    <w:t> </w:t>
                  </w:r>
                  <w:r>
                    <w:rPr>
                      <w:rFonts w:ascii="Calibri"/>
                      <w:color w:val="5B617B"/>
                      <w:sz w:val="14"/>
                    </w:rPr>
                    <w:t>AND</w:t>
                  </w:r>
                  <w:r>
                    <w:rPr>
                      <w:rFonts w:ascii="Calibri"/>
                      <w:color w:val="5B617B"/>
                      <w:spacing w:val="2"/>
                      <w:sz w:val="14"/>
                    </w:rPr>
                    <w:t> </w:t>
                  </w:r>
                  <w:r>
                    <w:rPr>
                      <w:rFonts w:ascii="Calibri"/>
                      <w:color w:val="5B617B"/>
                      <w:sz w:val="14"/>
                    </w:rPr>
                    <w:t>OBTAINING</w:t>
                  </w:r>
                  <w:r>
                    <w:rPr>
                      <w:rFonts w:ascii="Calibri"/>
                      <w:color w:val="5B617B"/>
                      <w:spacing w:val="3"/>
                      <w:sz w:val="14"/>
                    </w:rPr>
                    <w:t> </w:t>
                  </w:r>
                  <w:r>
                    <w:rPr>
                      <w:rFonts w:ascii="Calibri"/>
                      <w:color w:val="5B617B"/>
                      <w:spacing w:val="-2"/>
                      <w:sz w:val="14"/>
                    </w:rPr>
                    <w:t>SERVICES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637632" type="#_x0000_t202" id="docshape1171" filled="false" stroked="false">
            <v:textbox inset="0,0,0,0">
              <w:txbxContent>
                <w:p>
                  <w:pPr>
                    <w:spacing w:before="26"/>
                    <w:ind w:left="20" w:right="0" w:firstLine="0"/>
                    <w:jc w:val="left"/>
                    <w:rPr>
                      <w:rFonts w:ascii="Calibri"/>
                      <w:sz w:val="18"/>
                    </w:rPr>
                  </w:pPr>
                  <w:r>
                    <w:rPr>
                      <w:rFonts w:ascii="Calibri"/>
                      <w:color w:val="5B617B"/>
                      <w:spacing w:val="-5"/>
                      <w:w w:val="95"/>
                      <w:sz w:val="18"/>
                    </w:rPr>
                    <w:t>18</w:t>
                  </w:r>
                </w:p>
              </w:txbxContent>
            </v:textbox>
            <w10:wrap type="none"/>
          </v:shape>
        </w:pict>
      </w:r>
      <w:r>
        <w:rPr/>
        <w:pict>
          <v:shape style="position:absolute;margin-left:100.218994pt;margin-top:247.639008pt;width:406.6pt;height:271.95pt;mso-position-horizontal-relative:page;mso-position-vertical-relative:page;z-index:-21637120" type="#_x0000_t202" id="docshape1172" filled="false" stroked="false">
            <v:textbox inset="0,0,0,0">
              <w:txbxContent>
                <w:p>
                  <w:pPr>
                    <w:pStyle w:val="BodyText"/>
                    <w:rPr>
                      <w:rFonts w:ascii="Times New Roman"/>
                      <w:sz w:val="17"/>
                    </w:rPr>
                  </w:pPr>
                </w:p>
              </w:txbxContent>
            </v:textbox>
            <w10:wrap type="none"/>
          </v:shape>
        </w:pict>
      </w:r>
      <w:r>
        <w:rPr/>
        <w:pict>
          <v:shape style="position:absolute;margin-left:36pt;margin-top:695.247192pt;width:72pt;height:12pt;mso-position-horizontal-relative:page;mso-position-vertical-relative:page;z-index:-21636608" type="#_x0000_t202" id="docshape1173"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26.6pt;mso-position-horizontal-relative:page;mso-position-vertical-relative:page;z-index:-21636096" id="docshapegroup1174" coordorigin="0,0" coordsize="12060,2532">
            <v:rect style="position:absolute;left:0;top:0;width:12060;height:2124" id="docshape1175" filled="true" fillcolor="#b8dbeb" stroked="false">
              <v:fill type="solid"/>
            </v:rect>
            <v:shape style="position:absolute;left:0;top:0;width:12060;height:1795" type="#_x0000_t75" id="docshape1176" stroked="false">
              <v:imagedata r:id="rId37" o:title=""/>
            </v:shape>
            <v:rect style="position:absolute;left:0;top:1714;width:12060;height:410" id="docshape1177" filled="true" fillcolor="#000000" stroked="false">
              <v:fill type="solid"/>
            </v:rect>
            <v:shape style="position:absolute;left:0;top:925;width:2127;height:771" id="docshape1178"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1179"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1180"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1181"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1182" stroked="false">
              <v:imagedata r:id="rId38" o:title=""/>
            </v:shape>
            <v:shape style="position:absolute;left:11975;top:1152;width:85;height:580" id="docshape1183"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1184"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1185" stroked="false">
              <v:imagedata r:id="rId39" o:title=""/>
            </v:shape>
            <v:shape style="position:absolute;left:4572;top:1426;width:128;height:208" type="#_x0000_t75" id="docshape1186" stroked="false">
              <v:imagedata r:id="rId39" o:title=""/>
            </v:shape>
            <v:shape style="position:absolute;left:4996;top:1119;width:705;height:611" id="docshape1187"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1188"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1189"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1190" stroked="false">
              <v:imagedata r:id="rId40" o:title=""/>
            </v:shape>
            <v:shape style="position:absolute;left:2495;top:1198;width:995;height:511" id="docshape1191"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1192"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1193"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1194"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1195" stroked="false">
              <v:imagedata r:id="rId41" o:title=""/>
            </v:shape>
            <v:shape style="position:absolute;left:9122;top:1445;width:176;height:183" type="#_x0000_t75" id="docshape1196" stroked="false">
              <v:imagedata r:id="rId42" o:title=""/>
            </v:shape>
            <v:shape style="position:absolute;left:9031;top:1244;width:711;height:486" id="docshape1197"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1198" filled="true" fillcolor="#145aa9" stroked="false">
              <v:fill type="solid"/>
            </v:rect>
            <w10:wrap type="none"/>
          </v:group>
        </w:pict>
      </w:r>
      <w:r>
        <w:rPr/>
        <w:pict>
          <v:group style="position:absolute;margin-left:35.988396pt;margin-top:737.051331pt;width:22.5pt;height:27.45pt;mso-position-horizontal-relative:page;mso-position-vertical-relative:page;z-index:-21635584" id="docshapegroup1199" coordorigin="720,14741" coordsize="450,549">
            <v:shape style="position:absolute;left:783;top:15116;width:323;height:173" type="#_x0000_t75" id="docshape1200" stroked="false">
              <v:imagedata r:id="rId43" o:title=""/>
            </v:shape>
            <v:shape style="position:absolute;left:783;top:14802;width:323;height:302" type="#_x0000_t75" id="docshape1201" stroked="false">
              <v:imagedata r:id="rId148" o:title=""/>
            </v:shape>
            <v:shape style="position:absolute;left:719;top:14741;width:450;height:190" id="docshape1202"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135pt;margin-top:135pt;width:333pt;height:47.25pt;mso-position-horizontal-relative:page;mso-position-vertical-relative:page;z-index:-21635072" id="docshape1203" coordorigin="2700,2700" coordsize="6660,945" path="m9120,2700l2940,2700,2801,2704,2730,2730,2704,2801,2700,2940,2700,3404,2704,3543,2730,3614,2801,3640,2940,3644,9120,3644,9259,3640,9330,3614,9356,3543,9360,3404,9360,2940,9356,2801,9330,2730,9259,2704,9120,2700xe" filled="true" fillcolor="#40ad49" stroked="false">
            <v:path arrowok="t"/>
            <v:fill type="solid"/>
            <w10:wrap type="none"/>
          </v:shape>
        </w:pict>
      </w:r>
      <w:r>
        <w:rPr/>
        <w:pict>
          <v:group style="position:absolute;margin-left:36pt;margin-top:472.688812pt;width:418pt;height:64.9pt;mso-position-horizontal-relative:page;mso-position-vertical-relative:page;z-index:-21634560" id="docshapegroup1204" coordorigin="720,9454" coordsize="8360,1298">
            <v:line style="position:absolute" from="720,9464" to="6300,9464" stroked="true" strokeweight="1pt" strokecolor="#231f20">
              <v:stroke dashstyle="solid"/>
            </v:line>
            <v:line style="position:absolute" from="730,9773" to="730,9474" stroked="true" strokeweight="1pt" strokecolor="#231f20">
              <v:stroke dashstyle="solid"/>
            </v:line>
            <v:line style="position:absolute" from="6300,9464" to="9079,9464" stroked="true" strokeweight="1pt" strokecolor="#231f20">
              <v:stroke dashstyle="solid"/>
            </v:line>
            <v:line style="position:absolute" from="6300,9773" to="6300,9474" stroked="true" strokeweight="1pt" strokecolor="#231f20">
              <v:stroke dashstyle="solid"/>
            </v:line>
            <v:line style="position:absolute" from="9069,9773" to="9069,9474" stroked="true" strokeweight="1pt" strokecolor="#231f20">
              <v:stroke dashstyle="solid"/>
            </v:line>
            <v:line style="position:absolute" from="720,9783" to="6300,9783" stroked="true" strokeweight="1pt" strokecolor="#231f20">
              <v:stroke dashstyle="solid"/>
            </v:line>
            <v:line style="position:absolute" from="730,10092" to="730,9793" stroked="true" strokeweight="1pt" strokecolor="#231f20">
              <v:stroke dashstyle="solid"/>
            </v:line>
            <v:line style="position:absolute" from="6300,9783" to="9079,9783" stroked="true" strokeweight="1pt" strokecolor="#231f20">
              <v:stroke dashstyle="solid"/>
            </v:line>
            <v:line style="position:absolute" from="6300,10092" to="6300,9793" stroked="true" strokeweight="1pt" strokecolor="#231f20">
              <v:stroke dashstyle="solid"/>
            </v:line>
            <v:line style="position:absolute" from="9069,10092" to="9069,9793" stroked="true" strokeweight="1pt" strokecolor="#231f20">
              <v:stroke dashstyle="solid"/>
            </v:line>
            <v:line style="position:absolute" from="720,10102" to="6300,10102" stroked="true" strokeweight="1pt" strokecolor="#231f20">
              <v:stroke dashstyle="solid"/>
            </v:line>
            <v:line style="position:absolute" from="730,10412" to="730,10112" stroked="true" strokeweight="1pt" strokecolor="#231f20">
              <v:stroke dashstyle="solid"/>
            </v:line>
            <v:line style="position:absolute" from="6300,10102" to="9079,10102" stroked="true" strokeweight="1pt" strokecolor="#231f20">
              <v:stroke dashstyle="solid"/>
            </v:line>
            <v:line style="position:absolute" from="6300,10412" to="6300,10112" stroked="true" strokeweight="1pt" strokecolor="#231f20">
              <v:stroke dashstyle="solid"/>
            </v:line>
            <v:line style="position:absolute" from="9069,10412" to="9069,10112" stroked="true" strokeweight="1pt" strokecolor="#231f20">
              <v:stroke dashstyle="solid"/>
            </v:line>
            <v:line style="position:absolute" from="720,10422" to="6300,10422" stroked="true" strokeweight="1pt" strokecolor="#231f20">
              <v:stroke dashstyle="solid"/>
            </v:line>
            <v:line style="position:absolute" from="730,10731" to="730,10432" stroked="true" strokeweight="1pt" strokecolor="#231f20">
              <v:stroke dashstyle="solid"/>
            </v:line>
            <v:line style="position:absolute" from="6300,10422" to="9079,10422" stroked="true" strokeweight="1pt" strokecolor="#231f20">
              <v:stroke dashstyle="solid"/>
            </v:line>
            <v:line style="position:absolute" from="6300,10731" to="6300,10432" stroked="true" strokeweight="1pt" strokecolor="#231f20">
              <v:stroke dashstyle="solid"/>
            </v:line>
            <v:line style="position:absolute" from="9069,10731" to="9069,10432" stroked="true" strokeweight="1pt" strokecolor="#231f20">
              <v:stroke dashstyle="solid"/>
            </v:line>
            <v:line style="position:absolute" from="720,10741" to="6300,10741" stroked="true" strokeweight="1pt" strokecolor="#231f20">
              <v:stroke dashstyle="solid"/>
            </v:line>
            <v:line style="position:absolute" from="6300,10741" to="9079,10741" stroked="true" strokeweight="1pt" strokecolor="#231f20">
              <v:stroke dashstyle="solid"/>
            </v:line>
            <w10:wrap type="none"/>
          </v:group>
        </w:pict>
      </w:r>
      <w:r>
        <w:rPr/>
        <w:pict>
          <v:line style="position:absolute;mso-position-horizontal-relative:page;mso-position-vertical-relative:page;z-index:-21634048" from="36pt,709.200012pt" to="108pt,709.200012pt" stroked="true" strokeweight=".5pt" strokecolor="#231f20">
            <v:stroke dashstyle="solid"/>
            <w10:wrap type="none"/>
          </v:line>
        </w:pict>
      </w:r>
      <w:r>
        <w:rPr/>
        <w:pict>
          <v:group style="position:absolute;margin-left:36pt;margin-top:283.138916pt;width:415.8pt;height:89.35pt;mso-position-horizontal-relative:page;mso-position-vertical-relative:page;z-index:-21633536" id="docshapegroup1205" coordorigin="720,5663" coordsize="8316,1787">
            <v:rect style="position:absolute;left:729;top:5672;width:8295;height:1767" id="docshape1206" filled="false" stroked="true" strokeweight=".979pt" strokecolor="#231f20">
              <v:stroke dashstyle="solid"/>
            </v:rect>
            <v:line style="position:absolute" from="720,6801" to="9024,6801" stroked="true" strokeweight=".979pt" strokecolor="#231f20">
              <v:stroke dashstyle="solid"/>
            </v:line>
            <v:line style="position:absolute" from="720,7091" to="9036,7091" stroked="true" strokeweight=".979pt" strokecolor="#231f20">
              <v:stroke dashstyle="solid"/>
            </v:line>
            <v:line style="position:absolute" from="720,6105" to="9036,6105" stroked="true" strokeweight=".979pt" strokecolor="#231f20">
              <v:stroke dashstyle="solid"/>
            </v:line>
            <v:line style="position:absolute" from="6238,7449" to="6238,5663" stroked="true" strokeweight=".979pt" strokecolor="#231f20">
              <v:stroke dashstyle="solid"/>
            </v:line>
            <w10:wrap type="none"/>
          </v:group>
        </w:pict>
      </w:r>
      <w:r>
        <w:rPr/>
        <w:pict>
          <v:group style="position:absolute;margin-left:43.146999pt;margin-top:542.475952pt;width:20.85pt;height:27.55pt;mso-position-horizontal-relative:page;mso-position-vertical-relative:page;z-index:-21633024" id="docshapegroup1207" coordorigin="863,10850" coordsize="417,551">
            <v:shape style="position:absolute;left:863;top:11313;width:417;height:87" type="#_x0000_t75" id="docshape1208" stroked="false">
              <v:imagedata r:id="rId149" o:title=""/>
            </v:shape>
            <v:shape style="position:absolute;left:909;top:10849;width:324;height:86" type="#_x0000_t75" id="docshape1209" stroked="false">
              <v:imagedata r:id="rId150" o:title=""/>
            </v:shape>
            <v:shape style="position:absolute;left:862;top:10959;width:417;height:343" id="docshape1210" coordorigin="863,10959" coordsize="417,343" path="m1232,11185l910,11185,908,11187,907,11189,865,11280,864,11282,863,11286,863,11300,865,11302,1278,11302,1280,11300,1280,11286,1279,11282,1278,11280,1272,11267,1032,11267,1039,11232,1256,11232,1236,11189,1235,11187,1232,11185xm1256,11232l1104,11232,1111,11267,1272,11267,1256,11232xm1222,11176l920,11176,919,11177,918,11179,918,11181,920,11185,1223,11185,1224,11181,1224,11179,1224,11177,1222,11176xm1232,10959l910,10959,908,10961,908,11174,910,11176,1232,11176,1234,11174,1234,11160,930,11160,930,10983,1234,10983,1234,10961,1232,10959xm1234,10983l1212,10983,1212,11160,1234,11160,1234,10983xe" filled="true" fillcolor="#000000" stroked="false">
              <v:path arrowok="t"/>
              <v:fill type="solid"/>
            </v:shape>
            <v:shape style="position:absolute;left:947;top:11007;width:241;height:133" type="#_x0000_t75" id="docshape1211" stroked="false">
              <v:imagedata r:id="rId123" o:title=""/>
            </v:shape>
            <w10:wrap type="none"/>
          </v:group>
        </w:pict>
      </w:r>
      <w:r>
        <w:rPr/>
        <w:pict>
          <v:shape style="position:absolute;margin-left:172.020599pt;margin-top:105.775902pt;width:256.1500pt;height:21.05pt;mso-position-horizontal-relative:page;mso-position-vertical-relative:page;z-index:-21632512" type="#_x0000_t202" id="docshape1212" filled="false" stroked="false">
            <v:textbox inset="0,0,0,0">
              <w:txbxContent>
                <w:p>
                  <w:pPr>
                    <w:spacing w:before="23"/>
                    <w:ind w:left="20" w:right="0" w:firstLine="0"/>
                    <w:jc w:val="left"/>
                    <w:rPr>
                      <w:rFonts w:ascii="Gill Sans MT"/>
                      <w:b/>
                      <w:sz w:val="32"/>
                    </w:rPr>
                  </w:pPr>
                  <w:r>
                    <w:rPr>
                      <w:rFonts w:ascii="Gill Sans MT"/>
                      <w:b/>
                      <w:color w:val="FFFFFF"/>
                      <w:w w:val="95"/>
                      <w:sz w:val="32"/>
                    </w:rPr>
                    <w:t>CHAPTER</w:t>
                  </w:r>
                  <w:r>
                    <w:rPr>
                      <w:rFonts w:ascii="Gill Sans MT"/>
                      <w:b/>
                      <w:color w:val="FFFFFF"/>
                      <w:spacing w:val="-18"/>
                      <w:w w:val="95"/>
                      <w:sz w:val="32"/>
                    </w:rPr>
                    <w:t> </w:t>
                  </w:r>
                  <w:r>
                    <w:rPr>
                      <w:rFonts w:ascii="Gill Sans MT"/>
                      <w:b/>
                      <w:color w:val="FFFFFF"/>
                      <w:w w:val="95"/>
                      <w:sz w:val="32"/>
                    </w:rPr>
                    <w:t>10:</w:t>
                  </w:r>
                  <w:r>
                    <w:rPr>
                      <w:rFonts w:ascii="Gill Sans MT"/>
                      <w:b/>
                      <w:color w:val="FFFFFF"/>
                      <w:spacing w:val="-18"/>
                      <w:w w:val="95"/>
                      <w:sz w:val="32"/>
                    </w:rPr>
                    <w:t> </w:t>
                  </w:r>
                  <w:r>
                    <w:rPr>
                      <w:rFonts w:ascii="Gill Sans MT"/>
                      <w:b/>
                      <w:color w:val="FFFFFF"/>
                      <w:w w:val="95"/>
                      <w:sz w:val="32"/>
                    </w:rPr>
                    <w:t>COSTS</w:t>
                  </w:r>
                  <w:r>
                    <w:rPr>
                      <w:rFonts w:ascii="Gill Sans MT"/>
                      <w:b/>
                      <w:color w:val="FFFFFF"/>
                      <w:spacing w:val="-15"/>
                      <w:w w:val="95"/>
                      <w:sz w:val="32"/>
                    </w:rPr>
                    <w:t> </w:t>
                  </w:r>
                  <w:r>
                    <w:rPr>
                      <w:rFonts w:ascii="Gill Sans MT"/>
                      <w:b/>
                      <w:color w:val="FFFFFF"/>
                      <w:w w:val="95"/>
                      <w:sz w:val="32"/>
                    </w:rPr>
                    <w:t>&amp;</w:t>
                  </w:r>
                  <w:r>
                    <w:rPr>
                      <w:rFonts w:ascii="Gill Sans MT"/>
                      <w:b/>
                      <w:color w:val="FFFFFF"/>
                      <w:spacing w:val="-14"/>
                      <w:w w:val="95"/>
                      <w:sz w:val="32"/>
                    </w:rPr>
                    <w:t> </w:t>
                  </w:r>
                  <w:r>
                    <w:rPr>
                      <w:rFonts w:ascii="Gill Sans MT"/>
                      <w:b/>
                      <w:color w:val="FFFFFF"/>
                      <w:spacing w:val="-8"/>
                      <w:w w:val="95"/>
                      <w:sz w:val="32"/>
                    </w:rPr>
                    <w:t>PAYMENT</w:t>
                  </w:r>
                </w:p>
              </w:txbxContent>
            </v:textbox>
            <w10:wrap type="none"/>
          </v:shape>
        </w:pict>
      </w:r>
      <w:r>
        <w:rPr/>
        <w:pict>
          <v:shape style="position:absolute;margin-left:35pt;margin-top:139.901703pt;width:481.5pt;height:76.350pt;mso-position-horizontal-relative:page;mso-position-vertical-relative:page;z-index:-21632000" type="#_x0000_t202" id="docshape1213" filled="false" stroked="false">
            <v:textbox inset="0,0,0,0">
              <w:txbxContent>
                <w:p>
                  <w:pPr>
                    <w:spacing w:line="247" w:lineRule="auto" w:before="22"/>
                    <w:ind w:left="3151" w:right="1311" w:hanging="808"/>
                    <w:jc w:val="left"/>
                    <w:rPr>
                      <w:rFonts w:ascii="Gill Sans MT"/>
                      <w:b/>
                      <w:sz w:val="28"/>
                    </w:rPr>
                  </w:pPr>
                  <w:r>
                    <w:rPr>
                      <w:rFonts w:ascii="Gill Sans MT"/>
                      <w:b/>
                      <w:color w:val="FFFFFF"/>
                      <w:spacing w:val="-2"/>
                      <w:w w:val="105"/>
                      <w:sz w:val="28"/>
                    </w:rPr>
                    <w:t>Step</w:t>
                  </w:r>
                  <w:r>
                    <w:rPr>
                      <w:rFonts w:ascii="Gill Sans MT"/>
                      <w:b/>
                      <w:color w:val="FFFFFF"/>
                      <w:spacing w:val="-19"/>
                      <w:w w:val="105"/>
                      <w:sz w:val="28"/>
                    </w:rPr>
                    <w:t> </w:t>
                  </w:r>
                  <w:r>
                    <w:rPr>
                      <w:rFonts w:ascii="Gill Sans MT"/>
                      <w:b/>
                      <w:color w:val="FFFFFF"/>
                      <w:spacing w:val="-2"/>
                      <w:w w:val="105"/>
                      <w:sz w:val="28"/>
                    </w:rPr>
                    <w:t>#3:</w:t>
                  </w:r>
                  <w:r>
                    <w:rPr>
                      <w:rFonts w:ascii="Gill Sans MT"/>
                      <w:b/>
                      <w:color w:val="FFFFFF"/>
                      <w:spacing w:val="-18"/>
                      <w:w w:val="105"/>
                      <w:sz w:val="28"/>
                    </w:rPr>
                    <w:t> </w:t>
                  </w:r>
                  <w:r>
                    <w:rPr>
                      <w:rFonts w:ascii="Gill Sans MT"/>
                      <w:b/>
                      <w:color w:val="FFFFFF"/>
                      <w:spacing w:val="-2"/>
                      <w:w w:val="105"/>
                      <w:sz w:val="28"/>
                    </w:rPr>
                    <w:t>Figure</w:t>
                  </w:r>
                  <w:r>
                    <w:rPr>
                      <w:rFonts w:ascii="Gill Sans MT"/>
                      <w:b/>
                      <w:color w:val="FFFFFF"/>
                      <w:spacing w:val="-19"/>
                      <w:w w:val="105"/>
                      <w:sz w:val="28"/>
                    </w:rPr>
                    <w:t> </w:t>
                  </w:r>
                  <w:r>
                    <w:rPr>
                      <w:rFonts w:ascii="Gill Sans MT"/>
                      <w:b/>
                      <w:color w:val="FFFFFF"/>
                      <w:spacing w:val="-2"/>
                      <w:w w:val="105"/>
                      <w:sz w:val="28"/>
                    </w:rPr>
                    <w:t>out</w:t>
                  </w:r>
                  <w:r>
                    <w:rPr>
                      <w:rFonts w:ascii="Gill Sans MT"/>
                      <w:b/>
                      <w:color w:val="FFFFFF"/>
                      <w:spacing w:val="-18"/>
                      <w:w w:val="105"/>
                      <w:sz w:val="28"/>
                    </w:rPr>
                    <w:t> </w:t>
                  </w:r>
                  <w:r>
                    <w:rPr>
                      <w:rFonts w:ascii="Gill Sans MT"/>
                      <w:b/>
                      <w:color w:val="FFFFFF"/>
                      <w:spacing w:val="-2"/>
                      <w:w w:val="105"/>
                      <w:sz w:val="28"/>
                    </w:rPr>
                    <w:t>how</w:t>
                  </w:r>
                  <w:r>
                    <w:rPr>
                      <w:rFonts w:ascii="Gill Sans MT"/>
                      <w:b/>
                      <w:color w:val="FFFFFF"/>
                      <w:spacing w:val="-19"/>
                      <w:w w:val="105"/>
                      <w:sz w:val="28"/>
                    </w:rPr>
                    <w:t> </w:t>
                  </w:r>
                  <w:r>
                    <w:rPr>
                      <w:rFonts w:ascii="Gill Sans MT"/>
                      <w:b/>
                      <w:color w:val="FFFFFF"/>
                      <w:spacing w:val="-2"/>
                      <w:w w:val="105"/>
                      <w:sz w:val="28"/>
                    </w:rPr>
                    <w:t>you</w:t>
                  </w:r>
                  <w:r>
                    <w:rPr>
                      <w:rFonts w:ascii="Gill Sans MT"/>
                      <w:b/>
                      <w:color w:val="FFFFFF"/>
                      <w:spacing w:val="-18"/>
                      <w:w w:val="105"/>
                      <w:sz w:val="28"/>
                    </w:rPr>
                    <w:t> </w:t>
                  </w:r>
                  <w:r>
                    <w:rPr>
                      <w:rFonts w:ascii="Gill Sans MT"/>
                      <w:b/>
                      <w:color w:val="FFFFFF"/>
                      <w:spacing w:val="-2"/>
                      <w:w w:val="105"/>
                      <w:sz w:val="28"/>
                    </w:rPr>
                    <w:t>can</w:t>
                  </w:r>
                  <w:r>
                    <w:rPr>
                      <w:rFonts w:ascii="Gill Sans MT"/>
                      <w:b/>
                      <w:color w:val="FFFFFF"/>
                      <w:spacing w:val="-18"/>
                      <w:w w:val="105"/>
                      <w:sz w:val="28"/>
                    </w:rPr>
                    <w:t> </w:t>
                  </w:r>
                  <w:r>
                    <w:rPr>
                      <w:rFonts w:ascii="Gill Sans MT"/>
                      <w:b/>
                      <w:color w:val="FFFFFF"/>
                      <w:spacing w:val="-2"/>
                      <w:w w:val="105"/>
                      <w:sz w:val="28"/>
                    </w:rPr>
                    <w:t>pay</w:t>
                  </w:r>
                  <w:r>
                    <w:rPr>
                      <w:rFonts w:ascii="Gill Sans MT"/>
                      <w:b/>
                      <w:color w:val="FFFFFF"/>
                      <w:spacing w:val="-19"/>
                      <w:w w:val="105"/>
                      <w:sz w:val="28"/>
                    </w:rPr>
                    <w:t> </w:t>
                  </w:r>
                  <w:r>
                    <w:rPr>
                      <w:rFonts w:ascii="Gill Sans MT"/>
                      <w:b/>
                      <w:color w:val="FFFFFF"/>
                      <w:spacing w:val="-2"/>
                      <w:w w:val="105"/>
                      <w:sz w:val="28"/>
                    </w:rPr>
                    <w:t>for</w:t>
                  </w:r>
                  <w:r>
                    <w:rPr>
                      <w:rFonts w:ascii="Gill Sans MT"/>
                      <w:b/>
                      <w:color w:val="FFFFFF"/>
                      <w:spacing w:val="-18"/>
                      <w:w w:val="105"/>
                      <w:sz w:val="28"/>
                    </w:rPr>
                    <w:t> </w:t>
                  </w:r>
                  <w:r>
                    <w:rPr>
                      <w:rFonts w:ascii="Gill Sans MT"/>
                      <w:b/>
                      <w:color w:val="FFFFFF"/>
                      <w:spacing w:val="-2"/>
                      <w:w w:val="105"/>
                      <w:sz w:val="28"/>
                    </w:rPr>
                    <w:t>your </w:t>
                  </w:r>
                  <w:r>
                    <w:rPr>
                      <w:rFonts w:ascii="Gill Sans MT"/>
                      <w:b/>
                      <w:color w:val="FFFFFF"/>
                      <w:w w:val="105"/>
                      <w:sz w:val="28"/>
                    </w:rPr>
                    <w:t>long-term services and supports.</w:t>
                  </w:r>
                </w:p>
                <w:p>
                  <w:pPr>
                    <w:spacing w:before="255"/>
                    <w:ind w:left="20" w:right="0" w:firstLine="0"/>
                    <w:jc w:val="left"/>
                    <w:rPr>
                      <w:rFonts w:ascii="Century Gothic"/>
                      <w:b/>
                      <w:sz w:val="24"/>
                    </w:rPr>
                  </w:pPr>
                  <w:r>
                    <w:rPr>
                      <w:rFonts w:ascii="Century Gothic"/>
                      <w:b/>
                      <w:color w:val="3953A4"/>
                      <w:w w:val="110"/>
                      <w:sz w:val="24"/>
                    </w:rPr>
                    <w:t>What</w:t>
                  </w:r>
                  <w:r>
                    <w:rPr>
                      <w:rFonts w:ascii="Century Gothic"/>
                      <w:b/>
                      <w:color w:val="3953A4"/>
                      <w:spacing w:val="-1"/>
                      <w:w w:val="110"/>
                      <w:sz w:val="24"/>
                    </w:rPr>
                    <w:t> </w:t>
                  </w:r>
                  <w:r>
                    <w:rPr>
                      <w:rFonts w:ascii="Century Gothic"/>
                      <w:b/>
                      <w:color w:val="3953A4"/>
                      <w:w w:val="110"/>
                      <w:sz w:val="24"/>
                    </w:rPr>
                    <w:t>do long-term services and supports </w:t>
                  </w:r>
                  <w:r>
                    <w:rPr>
                      <w:rFonts w:ascii="Century Gothic"/>
                      <w:b/>
                      <w:color w:val="3953A4"/>
                      <w:spacing w:val="-2"/>
                      <w:w w:val="110"/>
                      <w:sz w:val="24"/>
                    </w:rPr>
                    <w:t>cost?</w:t>
                  </w:r>
                </w:p>
                <w:p>
                  <w:pPr>
                    <w:pStyle w:val="BodyText"/>
                    <w:spacing w:before="5"/>
                    <w:ind w:left="20"/>
                  </w:pPr>
                  <w:r>
                    <w:rPr>
                      <w:color w:val="231F20"/>
                      <w:w w:val="80"/>
                    </w:rPr>
                    <w:t>The</w:t>
                  </w:r>
                  <w:r>
                    <w:rPr>
                      <w:color w:val="231F20"/>
                      <w:spacing w:val="-3"/>
                      <w:w w:val="80"/>
                    </w:rPr>
                    <w:t> </w:t>
                  </w:r>
                  <w:r>
                    <w:rPr>
                      <w:color w:val="231F20"/>
                      <w:w w:val="80"/>
                    </w:rPr>
                    <w:t>question</w:t>
                  </w:r>
                  <w:r>
                    <w:rPr>
                      <w:color w:val="231F20"/>
                      <w:spacing w:val="-3"/>
                      <w:w w:val="80"/>
                    </w:rPr>
                    <w:t> </w:t>
                  </w:r>
                  <w:r>
                    <w:rPr>
                      <w:color w:val="231F20"/>
                      <w:w w:val="80"/>
                    </w:rPr>
                    <w:t>of</w:t>
                  </w:r>
                  <w:r>
                    <w:rPr>
                      <w:color w:val="231F20"/>
                      <w:spacing w:val="-2"/>
                      <w:w w:val="80"/>
                    </w:rPr>
                    <w:t> </w:t>
                  </w:r>
                  <w:r>
                    <w:rPr>
                      <w:color w:val="231F20"/>
                      <w:w w:val="80"/>
                    </w:rPr>
                    <w:t>cost</w:t>
                  </w:r>
                  <w:r>
                    <w:rPr>
                      <w:color w:val="231F20"/>
                      <w:spacing w:val="-3"/>
                      <w:w w:val="80"/>
                    </w:rPr>
                    <w:t> </w:t>
                  </w:r>
                  <w:r>
                    <w:rPr>
                      <w:color w:val="231F20"/>
                      <w:w w:val="80"/>
                    </w:rPr>
                    <w:t>is</w:t>
                  </w:r>
                  <w:r>
                    <w:rPr>
                      <w:color w:val="231F20"/>
                      <w:spacing w:val="-2"/>
                      <w:w w:val="80"/>
                    </w:rPr>
                    <w:t> </w:t>
                  </w:r>
                  <w:r>
                    <w:rPr>
                      <w:color w:val="231F20"/>
                      <w:w w:val="80"/>
                    </w:rPr>
                    <w:t>very</w:t>
                  </w:r>
                  <w:r>
                    <w:rPr>
                      <w:color w:val="231F20"/>
                      <w:spacing w:val="-3"/>
                      <w:w w:val="80"/>
                    </w:rPr>
                    <w:t> </w:t>
                  </w:r>
                  <w:r>
                    <w:rPr>
                      <w:color w:val="231F20"/>
                      <w:w w:val="80"/>
                    </w:rPr>
                    <w:t>important</w:t>
                  </w:r>
                  <w:r>
                    <w:rPr>
                      <w:color w:val="231F20"/>
                      <w:spacing w:val="-3"/>
                      <w:w w:val="80"/>
                    </w:rPr>
                    <w:t> </w:t>
                  </w:r>
                  <w:r>
                    <w:rPr>
                      <w:color w:val="231F20"/>
                      <w:w w:val="80"/>
                    </w:rPr>
                    <w:t>because</w:t>
                  </w:r>
                  <w:r>
                    <w:rPr>
                      <w:color w:val="231F20"/>
                      <w:spacing w:val="-2"/>
                      <w:w w:val="80"/>
                    </w:rPr>
                    <w:t> </w:t>
                  </w:r>
                  <w:r>
                    <w:rPr>
                      <w:color w:val="231F20"/>
                      <w:w w:val="80"/>
                    </w:rPr>
                    <w:t>in</w:t>
                  </w:r>
                  <w:r>
                    <w:rPr>
                      <w:color w:val="231F20"/>
                      <w:spacing w:val="-3"/>
                      <w:w w:val="80"/>
                    </w:rPr>
                    <w:t> </w:t>
                  </w:r>
                  <w:r>
                    <w:rPr>
                      <w:color w:val="231F20"/>
                      <w:w w:val="80"/>
                    </w:rPr>
                    <w:t>many</w:t>
                  </w:r>
                  <w:r>
                    <w:rPr>
                      <w:color w:val="231F20"/>
                      <w:spacing w:val="-2"/>
                      <w:w w:val="80"/>
                    </w:rPr>
                    <w:t> </w:t>
                  </w:r>
                  <w:r>
                    <w:rPr>
                      <w:color w:val="231F20"/>
                      <w:w w:val="80"/>
                    </w:rPr>
                    <w:t>instances</w:t>
                  </w:r>
                  <w:r>
                    <w:rPr>
                      <w:color w:val="231F20"/>
                      <w:spacing w:val="-3"/>
                      <w:w w:val="80"/>
                    </w:rPr>
                    <w:t> </w:t>
                  </w:r>
                  <w:r>
                    <w:rPr>
                      <w:color w:val="231F20"/>
                      <w:w w:val="80"/>
                    </w:rPr>
                    <w:t>your</w:t>
                  </w:r>
                  <w:r>
                    <w:rPr>
                      <w:color w:val="231F20"/>
                      <w:spacing w:val="-2"/>
                      <w:w w:val="80"/>
                    </w:rPr>
                    <w:t> </w:t>
                  </w:r>
                  <w:r>
                    <w:rPr>
                      <w:color w:val="231F20"/>
                      <w:w w:val="80"/>
                    </w:rPr>
                    <w:t>options</w:t>
                  </w:r>
                  <w:r>
                    <w:rPr>
                      <w:color w:val="231F20"/>
                      <w:spacing w:val="-3"/>
                      <w:w w:val="80"/>
                    </w:rPr>
                    <w:t> </w:t>
                  </w:r>
                  <w:r>
                    <w:rPr>
                      <w:color w:val="231F20"/>
                      <w:w w:val="80"/>
                    </w:rPr>
                    <w:t>are</w:t>
                  </w:r>
                  <w:r>
                    <w:rPr>
                      <w:color w:val="231F20"/>
                      <w:spacing w:val="-3"/>
                      <w:w w:val="80"/>
                    </w:rPr>
                    <w:t> </w:t>
                  </w:r>
                  <w:r>
                    <w:rPr>
                      <w:color w:val="231F20"/>
                      <w:w w:val="80"/>
                    </w:rPr>
                    <w:t>determined</w:t>
                  </w:r>
                  <w:r>
                    <w:rPr>
                      <w:color w:val="231F20"/>
                      <w:spacing w:val="-2"/>
                      <w:w w:val="80"/>
                    </w:rPr>
                    <w:t> </w:t>
                  </w:r>
                  <w:r>
                    <w:rPr>
                      <w:color w:val="231F20"/>
                      <w:w w:val="80"/>
                    </w:rPr>
                    <w:t>by</w:t>
                  </w:r>
                  <w:r>
                    <w:rPr>
                      <w:color w:val="231F20"/>
                      <w:spacing w:val="-3"/>
                      <w:w w:val="80"/>
                    </w:rPr>
                    <w:t> </w:t>
                  </w:r>
                  <w:r>
                    <w:rPr>
                      <w:color w:val="231F20"/>
                      <w:w w:val="80"/>
                    </w:rPr>
                    <w:t>how</w:t>
                  </w:r>
                  <w:r>
                    <w:rPr>
                      <w:color w:val="231F20"/>
                      <w:spacing w:val="-2"/>
                      <w:w w:val="80"/>
                    </w:rPr>
                    <w:t> </w:t>
                  </w:r>
                  <w:r>
                    <w:rPr>
                      <w:color w:val="231F20"/>
                      <w:w w:val="80"/>
                    </w:rPr>
                    <w:t>much</w:t>
                  </w:r>
                  <w:r>
                    <w:rPr>
                      <w:color w:val="231F20"/>
                      <w:spacing w:val="-3"/>
                      <w:w w:val="80"/>
                    </w:rPr>
                    <w:t> </w:t>
                  </w:r>
                  <w:r>
                    <w:rPr>
                      <w:color w:val="231F20"/>
                      <w:w w:val="80"/>
                    </w:rPr>
                    <w:t>you</w:t>
                  </w:r>
                  <w:r>
                    <w:rPr>
                      <w:color w:val="231F20"/>
                      <w:spacing w:val="-3"/>
                      <w:w w:val="80"/>
                    </w:rPr>
                    <w:t> </w:t>
                  </w:r>
                  <w:r>
                    <w:rPr>
                      <w:color w:val="231F20"/>
                      <w:w w:val="80"/>
                    </w:rPr>
                    <w:t>can</w:t>
                  </w:r>
                  <w:r>
                    <w:rPr>
                      <w:color w:val="231F20"/>
                      <w:spacing w:val="-2"/>
                      <w:w w:val="80"/>
                    </w:rPr>
                    <w:t> </w:t>
                  </w:r>
                  <w:r>
                    <w:rPr>
                      <w:color w:val="231F20"/>
                      <w:spacing w:val="-4"/>
                      <w:w w:val="80"/>
                    </w:rPr>
                    <w:t>pay.</w:t>
                  </w:r>
                </w:p>
              </w:txbxContent>
            </v:textbox>
            <w10:wrap type="none"/>
          </v:shape>
        </w:pict>
      </w:r>
      <w:r>
        <w:rPr/>
        <w:pict>
          <v:shape style="position:absolute;margin-left:35pt;margin-top:227.405807pt;width:532.9pt;height:28.45pt;mso-position-horizontal-relative:page;mso-position-vertical-relative:page;z-index:-21631488" type="#_x0000_t202" id="docshape1214" filled="false" stroked="false">
            <v:textbox inset="0,0,0,0">
              <w:txbxContent>
                <w:p>
                  <w:pPr>
                    <w:pStyle w:val="BodyText"/>
                    <w:spacing w:line="247" w:lineRule="auto" w:before="23"/>
                    <w:ind w:left="20"/>
                    <w:rPr>
                      <w:sz w:val="13"/>
                    </w:rPr>
                  </w:pPr>
                  <w:r>
                    <w:rPr>
                      <w:color w:val="231F20"/>
                      <w:w w:val="80"/>
                    </w:rPr>
                    <w:t>To</w:t>
                  </w:r>
                  <w:r>
                    <w:rPr>
                      <w:color w:val="231F20"/>
                      <w:spacing w:val="-1"/>
                      <w:w w:val="80"/>
                    </w:rPr>
                    <w:t> </w:t>
                  </w:r>
                  <w:r>
                    <w:rPr>
                      <w:color w:val="231F20"/>
                      <w:w w:val="80"/>
                    </w:rPr>
                    <w:t>give</w:t>
                  </w:r>
                  <w:r>
                    <w:rPr>
                      <w:color w:val="231F20"/>
                      <w:spacing w:val="-1"/>
                      <w:w w:val="80"/>
                    </w:rPr>
                    <w:t> </w:t>
                  </w:r>
                  <w:r>
                    <w:rPr>
                      <w:color w:val="231F20"/>
                      <w:w w:val="80"/>
                    </w:rPr>
                    <w:t>you</w:t>
                  </w:r>
                  <w:r>
                    <w:rPr>
                      <w:color w:val="231F20"/>
                      <w:spacing w:val="-1"/>
                      <w:w w:val="80"/>
                    </w:rPr>
                    <w:t> </w:t>
                  </w:r>
                  <w:r>
                    <w:rPr>
                      <w:color w:val="231F20"/>
                      <w:w w:val="80"/>
                    </w:rPr>
                    <w:t>some</w:t>
                  </w:r>
                  <w:r>
                    <w:rPr>
                      <w:color w:val="231F20"/>
                      <w:spacing w:val="-1"/>
                      <w:w w:val="80"/>
                    </w:rPr>
                    <w:t> </w:t>
                  </w:r>
                  <w:r>
                    <w:rPr>
                      <w:color w:val="231F20"/>
                      <w:w w:val="80"/>
                    </w:rPr>
                    <w:t>idea</w:t>
                  </w:r>
                  <w:r>
                    <w:rPr>
                      <w:color w:val="231F20"/>
                      <w:spacing w:val="-1"/>
                      <w:w w:val="80"/>
                    </w:rPr>
                    <w:t> </w:t>
                  </w:r>
                  <w:r>
                    <w:rPr>
                      <w:color w:val="231F20"/>
                      <w:w w:val="80"/>
                    </w:rPr>
                    <w:t>of</w:t>
                  </w:r>
                  <w:r>
                    <w:rPr>
                      <w:color w:val="231F20"/>
                      <w:spacing w:val="-1"/>
                      <w:w w:val="80"/>
                    </w:rPr>
                    <w:t> </w:t>
                  </w:r>
                  <w:r>
                    <w:rPr>
                      <w:color w:val="231F20"/>
                      <w:w w:val="80"/>
                    </w:rPr>
                    <w:t>cost,</w:t>
                  </w:r>
                  <w:r>
                    <w:rPr>
                      <w:color w:val="231F20"/>
                      <w:spacing w:val="-1"/>
                      <w:w w:val="80"/>
                    </w:rPr>
                    <w:t> </w:t>
                  </w:r>
                  <w:r>
                    <w:rPr>
                      <w:color w:val="231F20"/>
                      <w:w w:val="80"/>
                    </w:rPr>
                    <w:t>below</w:t>
                  </w:r>
                  <w:r>
                    <w:rPr>
                      <w:color w:val="231F20"/>
                      <w:spacing w:val="-1"/>
                      <w:w w:val="80"/>
                    </w:rPr>
                    <w:t> </w:t>
                  </w:r>
                  <w:r>
                    <w:rPr>
                      <w:color w:val="231F20"/>
                      <w:w w:val="80"/>
                    </w:rPr>
                    <w:t>are</w:t>
                  </w:r>
                  <w:r>
                    <w:rPr>
                      <w:color w:val="231F20"/>
                      <w:spacing w:val="-1"/>
                      <w:w w:val="80"/>
                    </w:rPr>
                    <w:t> </w:t>
                  </w:r>
                  <w:r>
                    <w:rPr>
                      <w:color w:val="231F20"/>
                      <w:w w:val="80"/>
                    </w:rPr>
                    <w:t>the</w:t>
                  </w:r>
                  <w:r>
                    <w:rPr>
                      <w:color w:val="231F20"/>
                      <w:spacing w:val="-1"/>
                      <w:w w:val="80"/>
                    </w:rPr>
                    <w:t> </w:t>
                  </w:r>
                  <w:r>
                    <w:rPr>
                      <w:color w:val="231F20"/>
                      <w:w w:val="80"/>
                    </w:rPr>
                    <w:t>national</w:t>
                  </w:r>
                  <w:r>
                    <w:rPr>
                      <w:color w:val="231F20"/>
                      <w:spacing w:val="-1"/>
                      <w:w w:val="80"/>
                    </w:rPr>
                    <w:t> </w:t>
                  </w:r>
                  <w:r>
                    <w:rPr>
                      <w:color w:val="231F20"/>
                      <w:w w:val="80"/>
                    </w:rPr>
                    <w:t>average</w:t>
                  </w:r>
                  <w:r>
                    <w:rPr>
                      <w:color w:val="231F20"/>
                      <w:spacing w:val="-1"/>
                      <w:w w:val="80"/>
                    </w:rPr>
                    <w:t> </w:t>
                  </w:r>
                  <w:r>
                    <w:rPr>
                      <w:color w:val="231F20"/>
                      <w:w w:val="80"/>
                    </w:rPr>
                    <w:t>costs</w:t>
                  </w:r>
                  <w:r>
                    <w:rPr>
                      <w:color w:val="231F20"/>
                      <w:spacing w:val="-1"/>
                      <w:w w:val="80"/>
                    </w:rPr>
                    <w:t> </w:t>
                  </w:r>
                  <w:r>
                    <w:rPr>
                      <w:color w:val="231F20"/>
                      <w:w w:val="80"/>
                    </w:rPr>
                    <w:t>in</w:t>
                  </w:r>
                  <w:r>
                    <w:rPr>
                      <w:color w:val="231F20"/>
                      <w:spacing w:val="-1"/>
                      <w:w w:val="80"/>
                    </w:rPr>
                    <w:t> </w:t>
                  </w:r>
                  <w:r>
                    <w:rPr>
                      <w:color w:val="231F20"/>
                      <w:w w:val="80"/>
                    </w:rPr>
                    <w:t>2010</w:t>
                  </w:r>
                  <w:r>
                    <w:rPr>
                      <w:color w:val="231F20"/>
                      <w:spacing w:val="-1"/>
                      <w:w w:val="80"/>
                    </w:rPr>
                    <w:t> </w:t>
                  </w:r>
                  <w:r>
                    <w:rPr>
                      <w:color w:val="231F20"/>
                      <w:w w:val="80"/>
                    </w:rPr>
                    <w:t>for</w:t>
                  </w:r>
                  <w:r>
                    <w:rPr>
                      <w:color w:val="231F20"/>
                      <w:spacing w:val="-1"/>
                      <w:w w:val="80"/>
                    </w:rPr>
                    <w:t> </w:t>
                  </w:r>
                  <w:r>
                    <w:rPr>
                      <w:color w:val="231F20"/>
                      <w:w w:val="80"/>
                    </w:rPr>
                    <w:t>home</w:t>
                  </w:r>
                  <w:r>
                    <w:rPr>
                      <w:color w:val="231F20"/>
                      <w:spacing w:val="-1"/>
                      <w:w w:val="80"/>
                    </w:rPr>
                    <w:t> </w:t>
                  </w:r>
                  <w:r>
                    <w:rPr>
                      <w:color w:val="231F20"/>
                      <w:w w:val="80"/>
                    </w:rPr>
                    <w:t>care</w:t>
                  </w:r>
                  <w:r>
                    <w:rPr>
                      <w:color w:val="231F20"/>
                      <w:spacing w:val="-1"/>
                      <w:w w:val="80"/>
                    </w:rPr>
                    <w:t> </w:t>
                  </w:r>
                  <w:r>
                    <w:rPr>
                      <w:color w:val="231F20"/>
                      <w:w w:val="80"/>
                    </w:rPr>
                    <w:t>services,</w:t>
                  </w:r>
                  <w:r>
                    <w:rPr>
                      <w:color w:val="231F20"/>
                      <w:spacing w:val="-1"/>
                      <w:w w:val="80"/>
                    </w:rPr>
                    <w:t> </w:t>
                  </w:r>
                  <w:r>
                    <w:rPr>
                      <w:color w:val="231F20"/>
                      <w:w w:val="80"/>
                    </w:rPr>
                    <w:t>adult</w:t>
                  </w:r>
                  <w:r>
                    <w:rPr>
                      <w:color w:val="231F20"/>
                      <w:spacing w:val="-1"/>
                      <w:w w:val="80"/>
                    </w:rPr>
                    <w:t> </w:t>
                  </w:r>
                  <w:r>
                    <w:rPr>
                      <w:color w:val="231F20"/>
                      <w:w w:val="80"/>
                    </w:rPr>
                    <w:t>day</w:t>
                  </w:r>
                  <w:r>
                    <w:rPr>
                      <w:color w:val="231F20"/>
                      <w:spacing w:val="-1"/>
                      <w:w w:val="80"/>
                    </w:rPr>
                    <w:t> </w:t>
                  </w:r>
                  <w:r>
                    <w:rPr>
                      <w:color w:val="231F20"/>
                      <w:w w:val="80"/>
                    </w:rPr>
                    <w:t>services,</w:t>
                  </w:r>
                  <w:r>
                    <w:rPr>
                      <w:color w:val="231F20"/>
                      <w:spacing w:val="-1"/>
                      <w:w w:val="80"/>
                    </w:rPr>
                    <w:t> </w:t>
                  </w:r>
                  <w:r>
                    <w:rPr>
                      <w:color w:val="231F20"/>
                      <w:w w:val="80"/>
                    </w:rPr>
                    <w:t>assisted</w:t>
                  </w:r>
                  <w:r>
                    <w:rPr>
                      <w:color w:val="231F20"/>
                      <w:spacing w:val="-1"/>
                      <w:w w:val="80"/>
                    </w:rPr>
                    <w:t> </w:t>
                  </w:r>
                  <w:r>
                    <w:rPr>
                      <w:color w:val="231F20"/>
                      <w:w w:val="80"/>
                    </w:rPr>
                    <w:t>living </w:t>
                  </w:r>
                  <w:r>
                    <w:rPr>
                      <w:color w:val="231F20"/>
                      <w:spacing w:val="-2"/>
                      <w:w w:val="90"/>
                    </w:rPr>
                    <w:t>and</w:t>
                  </w:r>
                  <w:r>
                    <w:rPr>
                      <w:color w:val="231F20"/>
                      <w:spacing w:val="-12"/>
                      <w:w w:val="90"/>
                    </w:rPr>
                    <w:t> </w:t>
                  </w:r>
                  <w:r>
                    <w:rPr>
                      <w:color w:val="231F20"/>
                      <w:spacing w:val="-2"/>
                      <w:w w:val="90"/>
                    </w:rPr>
                    <w:t>nursing</w:t>
                  </w:r>
                  <w:r>
                    <w:rPr>
                      <w:color w:val="231F20"/>
                      <w:spacing w:val="-11"/>
                      <w:w w:val="90"/>
                    </w:rPr>
                    <w:t> </w:t>
                  </w:r>
                  <w:r>
                    <w:rPr>
                      <w:color w:val="231F20"/>
                      <w:spacing w:val="-2"/>
                      <w:w w:val="90"/>
                    </w:rPr>
                    <w:t>home</w:t>
                  </w:r>
                  <w:r>
                    <w:rPr>
                      <w:color w:val="231F20"/>
                      <w:spacing w:val="-12"/>
                      <w:w w:val="90"/>
                    </w:rPr>
                    <w:t> </w:t>
                  </w:r>
                  <w:r>
                    <w:rPr>
                      <w:color w:val="231F20"/>
                      <w:spacing w:val="-2"/>
                      <w:w w:val="90"/>
                    </w:rPr>
                    <w:t>care.</w:t>
                  </w:r>
                  <w:r>
                    <w:rPr>
                      <w:color w:val="231F20"/>
                      <w:spacing w:val="-4"/>
                      <w:w w:val="90"/>
                    </w:rPr>
                    <w:t> </w:t>
                  </w:r>
                  <w:r>
                    <w:rPr>
                      <w:color w:val="231F20"/>
                      <w:spacing w:val="-2"/>
                      <w:w w:val="90"/>
                      <w:position w:val="7"/>
                      <w:sz w:val="13"/>
                    </w:rPr>
                    <w:t>8</w:t>
                  </w:r>
                </w:p>
              </w:txbxContent>
            </v:textbox>
            <w10:wrap type="none"/>
          </v:shape>
        </w:pict>
      </w:r>
      <w:r>
        <w:rPr/>
        <w:pict>
          <v:shape style="position:absolute;margin-left:35pt;margin-top:266.856812pt;width:69.95pt;height:16.850pt;mso-position-horizontal-relative:page;mso-position-vertical-relative:page;z-index:-21630976" type="#_x0000_t202" id="docshape1215" filled="false" stroked="false">
            <v:textbox inset="0,0,0,0">
              <w:txbxContent>
                <w:p>
                  <w:pPr>
                    <w:spacing w:before="15"/>
                    <w:ind w:left="20" w:right="0" w:firstLine="0"/>
                    <w:jc w:val="left"/>
                    <w:rPr>
                      <w:rFonts w:ascii="Century Gothic"/>
                      <w:b/>
                      <w:sz w:val="24"/>
                    </w:rPr>
                  </w:pPr>
                  <w:r>
                    <w:rPr>
                      <w:rFonts w:ascii="Century Gothic"/>
                      <w:b/>
                      <w:color w:val="3953A4"/>
                      <w:w w:val="105"/>
                      <w:sz w:val="24"/>
                    </w:rPr>
                    <w:t>Home</w:t>
                  </w:r>
                  <w:r>
                    <w:rPr>
                      <w:rFonts w:ascii="Century Gothic"/>
                      <w:b/>
                      <w:color w:val="3953A4"/>
                      <w:spacing w:val="8"/>
                      <w:w w:val="105"/>
                      <w:sz w:val="24"/>
                    </w:rPr>
                    <w:t> </w:t>
                  </w:r>
                  <w:r>
                    <w:rPr>
                      <w:rFonts w:ascii="Century Gothic"/>
                      <w:b/>
                      <w:color w:val="3953A4"/>
                      <w:spacing w:val="-4"/>
                      <w:sz w:val="24"/>
                    </w:rPr>
                    <w:t>care</w:t>
                  </w:r>
                </w:p>
              </w:txbxContent>
            </v:textbox>
            <w10:wrap type="none"/>
          </v:shape>
        </w:pict>
      </w:r>
      <w:r>
        <w:rPr/>
        <w:pict>
          <v:shape style="position:absolute;margin-left:35pt;margin-top:387.456787pt;width:155.3pt;height:16.850pt;mso-position-horizontal-relative:page;mso-position-vertical-relative:page;z-index:-21630464" type="#_x0000_t202" id="docshape1216" filled="false" stroked="false">
            <v:textbox inset="0,0,0,0">
              <w:txbxContent>
                <w:p>
                  <w:pPr>
                    <w:spacing w:before="15"/>
                    <w:ind w:left="20" w:right="0" w:firstLine="0"/>
                    <w:jc w:val="left"/>
                    <w:rPr>
                      <w:rFonts w:ascii="Century Gothic"/>
                      <w:b/>
                      <w:sz w:val="24"/>
                    </w:rPr>
                  </w:pPr>
                  <w:r>
                    <w:rPr>
                      <w:rFonts w:ascii="Century Gothic"/>
                      <w:b/>
                      <w:color w:val="3953A4"/>
                      <w:w w:val="115"/>
                      <w:sz w:val="24"/>
                    </w:rPr>
                    <w:t>Assisted</w:t>
                  </w:r>
                  <w:r>
                    <w:rPr>
                      <w:rFonts w:ascii="Century Gothic"/>
                      <w:b/>
                      <w:color w:val="3953A4"/>
                      <w:spacing w:val="6"/>
                      <w:w w:val="115"/>
                      <w:sz w:val="24"/>
                    </w:rPr>
                    <w:t> </w:t>
                  </w:r>
                  <w:r>
                    <w:rPr>
                      <w:rFonts w:ascii="Century Gothic"/>
                      <w:b/>
                      <w:color w:val="3953A4"/>
                      <w:w w:val="115"/>
                      <w:sz w:val="24"/>
                    </w:rPr>
                    <w:t>living</w:t>
                  </w:r>
                  <w:r>
                    <w:rPr>
                      <w:rFonts w:ascii="Century Gothic"/>
                      <w:b/>
                      <w:color w:val="3953A4"/>
                      <w:spacing w:val="7"/>
                      <w:w w:val="115"/>
                      <w:sz w:val="24"/>
                    </w:rPr>
                    <w:t> </w:t>
                  </w:r>
                  <w:r>
                    <w:rPr>
                      <w:rFonts w:ascii="Century Gothic"/>
                      <w:b/>
                      <w:color w:val="3953A4"/>
                      <w:spacing w:val="-2"/>
                      <w:w w:val="115"/>
                      <w:sz w:val="24"/>
                    </w:rPr>
                    <w:t>facilities</w:t>
                  </w:r>
                </w:p>
              </w:txbxContent>
            </v:textbox>
            <w10:wrap type="none"/>
          </v:shape>
        </w:pict>
      </w:r>
      <w:r>
        <w:rPr/>
        <w:pict>
          <v:shape style="position:absolute;margin-left:359pt;margin-top:388.805786pt;width:71.6pt;height:15.25pt;mso-position-horizontal-relative:page;mso-position-vertical-relative:page;z-index:-21629952" type="#_x0000_t202" id="docshape1217" filled="false" stroked="false">
            <v:textbox inset="0,0,0,0">
              <w:txbxContent>
                <w:p>
                  <w:pPr>
                    <w:pStyle w:val="BodyText"/>
                    <w:spacing w:before="23"/>
                    <w:ind w:left="20"/>
                  </w:pPr>
                  <w:r>
                    <w:rPr>
                      <w:w w:val="80"/>
                    </w:rPr>
                    <w:t>$3,293</w:t>
                  </w:r>
                  <w:r>
                    <w:rPr>
                      <w:spacing w:val="-5"/>
                      <w:w w:val="80"/>
                    </w:rPr>
                    <w:t> </w:t>
                  </w:r>
                  <w:r>
                    <w:rPr>
                      <w:w w:val="80"/>
                    </w:rPr>
                    <w:t>per</w:t>
                  </w:r>
                  <w:r>
                    <w:rPr>
                      <w:spacing w:val="-5"/>
                      <w:w w:val="80"/>
                    </w:rPr>
                    <w:t> </w:t>
                  </w:r>
                  <w:r>
                    <w:rPr>
                      <w:spacing w:val="-2"/>
                      <w:w w:val="80"/>
                    </w:rPr>
                    <w:t>month</w:t>
                  </w:r>
                </w:p>
              </w:txbxContent>
            </v:textbox>
            <w10:wrap type="none"/>
          </v:shape>
        </w:pict>
      </w:r>
      <w:r>
        <w:rPr/>
        <w:pict>
          <v:shape style="position:absolute;margin-left:34.994999pt;margin-top:409.210785pt;width:528.5pt;height:28.45pt;mso-position-horizontal-relative:page;mso-position-vertical-relative:page;z-index:-21629440" type="#_x0000_t202" id="docshape1218" filled="false" stroked="false">
            <v:textbox inset="0,0,0,0">
              <w:txbxContent>
                <w:p>
                  <w:pPr>
                    <w:pStyle w:val="BodyText"/>
                    <w:spacing w:line="247" w:lineRule="auto" w:before="23"/>
                    <w:ind w:left="20"/>
                  </w:pPr>
                  <w:r>
                    <w:rPr>
                      <w:color w:val="231F20"/>
                      <w:w w:val="80"/>
                    </w:rPr>
                    <w:t>This</w:t>
                  </w:r>
                  <w:r>
                    <w:rPr>
                      <w:color w:val="231F20"/>
                      <w:spacing w:val="-1"/>
                      <w:w w:val="80"/>
                    </w:rPr>
                    <w:t> </w:t>
                  </w:r>
                  <w:r>
                    <w:rPr>
                      <w:color w:val="231F20"/>
                      <w:w w:val="80"/>
                    </w:rPr>
                    <w:t>is</w:t>
                  </w:r>
                  <w:r>
                    <w:rPr>
                      <w:color w:val="231F20"/>
                      <w:spacing w:val="-1"/>
                      <w:w w:val="80"/>
                    </w:rPr>
                    <w:t> </w:t>
                  </w:r>
                  <w:r>
                    <w:rPr>
                      <w:color w:val="231F20"/>
                      <w:w w:val="80"/>
                    </w:rPr>
                    <w:t>the</w:t>
                  </w:r>
                  <w:r>
                    <w:rPr>
                      <w:color w:val="231F20"/>
                      <w:spacing w:val="-1"/>
                      <w:w w:val="80"/>
                    </w:rPr>
                    <w:t> </w:t>
                  </w:r>
                  <w:r>
                    <w:rPr>
                      <w:color w:val="231F20"/>
                      <w:w w:val="80"/>
                    </w:rPr>
                    <w:t>monthly</w:t>
                  </w:r>
                  <w:r>
                    <w:rPr>
                      <w:color w:val="231F20"/>
                      <w:spacing w:val="-1"/>
                      <w:w w:val="80"/>
                    </w:rPr>
                    <w:t> </w:t>
                  </w:r>
                  <w:r>
                    <w:rPr>
                      <w:color w:val="231F20"/>
                      <w:w w:val="80"/>
                    </w:rPr>
                    <w:t>average</w:t>
                  </w:r>
                  <w:r>
                    <w:rPr>
                      <w:color w:val="231F20"/>
                      <w:spacing w:val="-1"/>
                      <w:w w:val="80"/>
                    </w:rPr>
                    <w:t> </w:t>
                  </w:r>
                  <w:r>
                    <w:rPr>
                      <w:color w:val="231F20"/>
                      <w:w w:val="80"/>
                    </w:rPr>
                    <w:t>base</w:t>
                  </w:r>
                  <w:r>
                    <w:rPr>
                      <w:color w:val="231F20"/>
                      <w:spacing w:val="-1"/>
                      <w:w w:val="80"/>
                    </w:rPr>
                    <w:t> </w:t>
                  </w:r>
                  <w:r>
                    <w:rPr>
                      <w:color w:val="231F20"/>
                      <w:w w:val="80"/>
                    </w:rPr>
                    <w:t>rate</w:t>
                  </w:r>
                  <w:r>
                    <w:rPr>
                      <w:color w:val="231F20"/>
                      <w:spacing w:val="-1"/>
                      <w:w w:val="80"/>
                    </w:rPr>
                    <w:t> </w:t>
                  </w:r>
                  <w:r>
                    <w:rPr>
                      <w:color w:val="231F20"/>
                      <w:w w:val="80"/>
                    </w:rPr>
                    <w:t>cost,</w:t>
                  </w:r>
                  <w:r>
                    <w:rPr>
                      <w:color w:val="231F20"/>
                      <w:spacing w:val="-1"/>
                      <w:w w:val="80"/>
                    </w:rPr>
                    <w:t> </w:t>
                  </w:r>
                  <w:r>
                    <w:rPr>
                      <w:color w:val="231F20"/>
                      <w:w w:val="80"/>
                    </w:rPr>
                    <w:t>which</w:t>
                  </w:r>
                  <w:r>
                    <w:rPr>
                      <w:color w:val="231F20"/>
                      <w:spacing w:val="-1"/>
                      <w:w w:val="80"/>
                    </w:rPr>
                    <w:t> </w:t>
                  </w:r>
                  <w:r>
                    <w:rPr>
                      <w:color w:val="231F20"/>
                      <w:w w:val="80"/>
                    </w:rPr>
                    <w:t>includes</w:t>
                  </w:r>
                  <w:r>
                    <w:rPr>
                      <w:color w:val="231F20"/>
                      <w:spacing w:val="-1"/>
                      <w:w w:val="80"/>
                    </w:rPr>
                    <w:t> </w:t>
                  </w:r>
                  <w:r>
                    <w:rPr>
                      <w:color w:val="231F20"/>
                      <w:w w:val="80"/>
                    </w:rPr>
                    <w:t>room</w:t>
                  </w:r>
                  <w:r>
                    <w:rPr>
                      <w:color w:val="231F20"/>
                      <w:spacing w:val="-1"/>
                      <w:w w:val="80"/>
                    </w:rPr>
                    <w:t> </w:t>
                  </w:r>
                  <w:r>
                    <w:rPr>
                      <w:color w:val="231F20"/>
                      <w:w w:val="80"/>
                    </w:rPr>
                    <w:t>and</w:t>
                  </w:r>
                  <w:r>
                    <w:rPr>
                      <w:color w:val="231F20"/>
                      <w:spacing w:val="-1"/>
                      <w:w w:val="80"/>
                    </w:rPr>
                    <w:t> </w:t>
                  </w:r>
                  <w:r>
                    <w:rPr>
                      <w:color w:val="231F20"/>
                      <w:w w:val="80"/>
                    </w:rPr>
                    <w:t>board,</w:t>
                  </w:r>
                  <w:r>
                    <w:rPr>
                      <w:color w:val="231F20"/>
                      <w:spacing w:val="-1"/>
                      <w:w w:val="80"/>
                    </w:rPr>
                    <w:t> </w:t>
                  </w:r>
                  <w:r>
                    <w:rPr>
                      <w:color w:val="231F20"/>
                      <w:w w:val="80"/>
                    </w:rPr>
                    <w:t>with</w:t>
                  </w:r>
                  <w:r>
                    <w:rPr>
                      <w:color w:val="231F20"/>
                      <w:spacing w:val="-1"/>
                      <w:w w:val="80"/>
                    </w:rPr>
                    <w:t> </w:t>
                  </w:r>
                  <w:r>
                    <w:rPr>
                      <w:color w:val="231F20"/>
                      <w:w w:val="80"/>
                    </w:rPr>
                    <w:t>usually</w:t>
                  </w:r>
                  <w:r>
                    <w:rPr>
                      <w:color w:val="231F20"/>
                      <w:spacing w:val="-1"/>
                      <w:w w:val="80"/>
                    </w:rPr>
                    <w:t> </w:t>
                  </w:r>
                  <w:r>
                    <w:rPr>
                      <w:color w:val="231F20"/>
                      <w:w w:val="80"/>
                    </w:rPr>
                    <w:t>at</w:t>
                  </w:r>
                  <w:r>
                    <w:rPr>
                      <w:color w:val="231F20"/>
                      <w:spacing w:val="-1"/>
                      <w:w w:val="80"/>
                    </w:rPr>
                    <w:t> </w:t>
                  </w:r>
                  <w:r>
                    <w:rPr>
                      <w:color w:val="231F20"/>
                      <w:w w:val="80"/>
                    </w:rPr>
                    <w:t>least</w:t>
                  </w:r>
                  <w:r>
                    <w:rPr>
                      <w:color w:val="231F20"/>
                      <w:spacing w:val="-1"/>
                      <w:w w:val="80"/>
                    </w:rPr>
                    <w:t> </w:t>
                  </w:r>
                  <w:r>
                    <w:rPr>
                      <w:color w:val="231F20"/>
                      <w:w w:val="80"/>
                    </w:rPr>
                    <w:t>two</w:t>
                  </w:r>
                  <w:r>
                    <w:rPr>
                      <w:color w:val="231F20"/>
                      <w:spacing w:val="-1"/>
                      <w:w w:val="80"/>
                    </w:rPr>
                    <w:t> </w:t>
                  </w:r>
                  <w:r>
                    <w:rPr>
                      <w:color w:val="231F20"/>
                      <w:w w:val="80"/>
                    </w:rPr>
                    <w:t>meals</w:t>
                  </w:r>
                  <w:r>
                    <w:rPr>
                      <w:color w:val="231F20"/>
                      <w:spacing w:val="-1"/>
                      <w:w w:val="80"/>
                    </w:rPr>
                    <w:t> </w:t>
                  </w:r>
                  <w:r>
                    <w:rPr>
                      <w:color w:val="231F20"/>
                      <w:w w:val="80"/>
                    </w:rPr>
                    <w:t>a</w:t>
                  </w:r>
                  <w:r>
                    <w:rPr>
                      <w:color w:val="231F20"/>
                      <w:spacing w:val="-1"/>
                      <w:w w:val="80"/>
                    </w:rPr>
                    <w:t> </w:t>
                  </w:r>
                  <w:r>
                    <w:rPr>
                      <w:color w:val="231F20"/>
                      <w:w w:val="80"/>
                    </w:rPr>
                    <w:t>day,</w:t>
                  </w:r>
                  <w:r>
                    <w:rPr>
                      <w:color w:val="231F20"/>
                      <w:spacing w:val="-1"/>
                      <w:w w:val="80"/>
                    </w:rPr>
                    <w:t> </w:t>
                  </w:r>
                  <w:r>
                    <w:rPr>
                      <w:color w:val="231F20"/>
                      <w:w w:val="80"/>
                    </w:rPr>
                    <w:t>housekeeping</w:t>
                  </w:r>
                  <w:r>
                    <w:rPr>
                      <w:color w:val="231F20"/>
                      <w:spacing w:val="-1"/>
                      <w:w w:val="80"/>
                    </w:rPr>
                    <w:t> </w:t>
                  </w:r>
                  <w:r>
                    <w:rPr>
                      <w:color w:val="231F20"/>
                      <w:w w:val="80"/>
                    </w:rPr>
                    <w:t>and personal care assistance for a one-bedroom apartment or private room with private bath.</w:t>
                  </w:r>
                </w:p>
              </w:txbxContent>
            </v:textbox>
            <w10:wrap type="none"/>
          </v:shape>
        </w:pict>
      </w:r>
      <w:r>
        <w:rPr/>
        <w:pict>
          <v:shape style="position:absolute;margin-left:35pt;margin-top:448.656799pt;width:98.25pt;height:16.850pt;mso-position-horizontal-relative:page;mso-position-vertical-relative:page;z-index:-21628928" type="#_x0000_t202" id="docshape1219" filled="false" stroked="false">
            <v:textbox inset="0,0,0,0">
              <w:txbxContent>
                <w:p>
                  <w:pPr>
                    <w:spacing w:before="15"/>
                    <w:ind w:left="20" w:right="0" w:firstLine="0"/>
                    <w:jc w:val="left"/>
                    <w:rPr>
                      <w:rFonts w:ascii="Century Gothic"/>
                      <w:b/>
                      <w:sz w:val="24"/>
                    </w:rPr>
                  </w:pPr>
                  <w:r>
                    <w:rPr>
                      <w:rFonts w:ascii="Century Gothic"/>
                      <w:b/>
                      <w:color w:val="3953A4"/>
                      <w:w w:val="110"/>
                      <w:sz w:val="24"/>
                    </w:rPr>
                    <w:t>Nursing</w:t>
                  </w:r>
                  <w:r>
                    <w:rPr>
                      <w:rFonts w:ascii="Century Gothic"/>
                      <w:b/>
                      <w:color w:val="3953A4"/>
                      <w:spacing w:val="55"/>
                      <w:w w:val="110"/>
                      <w:sz w:val="24"/>
                    </w:rPr>
                    <w:t> </w:t>
                  </w:r>
                  <w:r>
                    <w:rPr>
                      <w:rFonts w:ascii="Century Gothic"/>
                      <w:b/>
                      <w:color w:val="3953A4"/>
                      <w:spacing w:val="-2"/>
                      <w:w w:val="110"/>
                      <w:sz w:val="24"/>
                    </w:rPr>
                    <w:t>homes</w:t>
                  </w:r>
                </w:p>
              </w:txbxContent>
            </v:textbox>
            <w10:wrap type="none"/>
          </v:shape>
        </w:pict>
      </w:r>
      <w:r>
        <w:rPr/>
        <w:pict>
          <v:shape style="position:absolute;margin-left:70.002998pt;margin-top:548.458801pt;width:494.35pt;height:15.25pt;mso-position-horizontal-relative:page;mso-position-vertical-relative:page;z-index:-21628416" type="#_x0000_t202" id="docshape1220" filled="false" stroked="false">
            <v:textbox inset="0,0,0,0">
              <w:txbxContent>
                <w:p>
                  <w:pPr>
                    <w:pStyle w:val="BodyText"/>
                    <w:spacing w:before="23"/>
                    <w:ind w:left="20"/>
                  </w:pPr>
                  <w:r>
                    <w:rPr>
                      <w:color w:val="231F20"/>
                      <w:spacing w:val="-2"/>
                      <w:w w:val="80"/>
                    </w:rPr>
                    <w:t>You</w:t>
                  </w:r>
                  <w:r>
                    <w:rPr>
                      <w:color w:val="231F20"/>
                      <w:spacing w:val="-8"/>
                    </w:rPr>
                    <w:t> </w:t>
                  </w:r>
                  <w:r>
                    <w:rPr>
                      <w:color w:val="231F20"/>
                      <w:spacing w:val="-2"/>
                      <w:w w:val="80"/>
                    </w:rPr>
                    <w:t>can</w:t>
                  </w:r>
                  <w:r>
                    <w:rPr>
                      <w:color w:val="231F20"/>
                      <w:spacing w:val="-8"/>
                    </w:rPr>
                    <w:t> </w:t>
                  </w:r>
                  <w:r>
                    <w:rPr>
                      <w:color w:val="231F20"/>
                      <w:spacing w:val="-2"/>
                      <w:w w:val="80"/>
                    </w:rPr>
                    <w:t>find</w:t>
                  </w:r>
                  <w:r>
                    <w:rPr>
                      <w:color w:val="231F20"/>
                      <w:spacing w:val="-8"/>
                    </w:rPr>
                    <w:t> </w:t>
                  </w:r>
                  <w:r>
                    <w:rPr>
                      <w:color w:val="231F20"/>
                      <w:spacing w:val="-2"/>
                      <w:w w:val="80"/>
                    </w:rPr>
                    <w:t>out</w:t>
                  </w:r>
                  <w:r>
                    <w:rPr>
                      <w:color w:val="231F20"/>
                      <w:spacing w:val="-8"/>
                    </w:rPr>
                    <w:t> </w:t>
                  </w:r>
                  <w:r>
                    <w:rPr>
                      <w:color w:val="231F20"/>
                      <w:spacing w:val="-2"/>
                      <w:w w:val="80"/>
                    </w:rPr>
                    <w:t>how</w:t>
                  </w:r>
                  <w:r>
                    <w:rPr>
                      <w:color w:val="231F20"/>
                      <w:spacing w:val="-8"/>
                    </w:rPr>
                    <w:t> </w:t>
                  </w:r>
                  <w:r>
                    <w:rPr>
                      <w:color w:val="231F20"/>
                      <w:spacing w:val="-2"/>
                      <w:w w:val="80"/>
                    </w:rPr>
                    <w:t>much</w:t>
                  </w:r>
                  <w:r>
                    <w:rPr>
                      <w:color w:val="231F20"/>
                      <w:spacing w:val="-8"/>
                    </w:rPr>
                    <w:t> </w:t>
                  </w:r>
                  <w:r>
                    <w:rPr>
                      <w:color w:val="231F20"/>
                      <w:spacing w:val="-2"/>
                      <w:w w:val="80"/>
                    </w:rPr>
                    <w:t>care/services</w:t>
                  </w:r>
                  <w:r>
                    <w:rPr>
                      <w:color w:val="231F20"/>
                      <w:spacing w:val="-8"/>
                    </w:rPr>
                    <w:t> </w:t>
                  </w:r>
                  <w:r>
                    <w:rPr>
                      <w:color w:val="231F20"/>
                      <w:spacing w:val="-2"/>
                      <w:w w:val="80"/>
                    </w:rPr>
                    <w:t>cost</w:t>
                  </w:r>
                  <w:r>
                    <w:rPr>
                      <w:color w:val="231F20"/>
                      <w:spacing w:val="-8"/>
                    </w:rPr>
                    <w:t> </w:t>
                  </w:r>
                  <w:r>
                    <w:rPr>
                      <w:color w:val="231F20"/>
                      <w:spacing w:val="-2"/>
                      <w:w w:val="80"/>
                    </w:rPr>
                    <w:t>where</w:t>
                  </w:r>
                  <w:r>
                    <w:rPr>
                      <w:color w:val="231F20"/>
                      <w:spacing w:val="-8"/>
                    </w:rPr>
                    <w:t> </w:t>
                  </w:r>
                  <w:r>
                    <w:rPr>
                      <w:color w:val="231F20"/>
                      <w:spacing w:val="-2"/>
                      <w:w w:val="80"/>
                    </w:rPr>
                    <w:t>you</w:t>
                  </w:r>
                  <w:r>
                    <w:rPr>
                      <w:color w:val="231F20"/>
                      <w:spacing w:val="-8"/>
                    </w:rPr>
                    <w:t> </w:t>
                  </w:r>
                  <w:r>
                    <w:rPr>
                      <w:color w:val="231F20"/>
                      <w:spacing w:val="-2"/>
                      <w:w w:val="80"/>
                    </w:rPr>
                    <w:t>live</w:t>
                  </w:r>
                  <w:r>
                    <w:rPr>
                      <w:color w:val="231F20"/>
                      <w:spacing w:val="-8"/>
                    </w:rPr>
                    <w:t> </w:t>
                  </w:r>
                  <w:r>
                    <w:rPr>
                      <w:color w:val="231F20"/>
                      <w:spacing w:val="-2"/>
                      <w:w w:val="80"/>
                    </w:rPr>
                    <w:t>by</w:t>
                  </w:r>
                  <w:r>
                    <w:rPr>
                      <w:color w:val="231F20"/>
                      <w:spacing w:val="-8"/>
                    </w:rPr>
                    <w:t> </w:t>
                  </w:r>
                  <w:r>
                    <w:rPr>
                      <w:color w:val="231F20"/>
                      <w:spacing w:val="-2"/>
                      <w:w w:val="80"/>
                    </w:rPr>
                    <w:t>going</w:t>
                  </w:r>
                  <w:r>
                    <w:rPr>
                      <w:color w:val="231F20"/>
                      <w:spacing w:val="-8"/>
                    </w:rPr>
                    <w:t> </w:t>
                  </w:r>
                  <w:r>
                    <w:rPr>
                      <w:color w:val="231F20"/>
                      <w:spacing w:val="-2"/>
                      <w:w w:val="80"/>
                    </w:rPr>
                    <w:t>to:</w:t>
                  </w:r>
                  <w:r>
                    <w:rPr>
                      <w:color w:val="231F20"/>
                      <w:spacing w:val="-8"/>
                    </w:rPr>
                    <w:t> </w:t>
                  </w:r>
                  <w:hyperlink r:id="rId151">
                    <w:r>
                      <w:rPr>
                        <w:color w:val="3953A4"/>
                        <w:spacing w:val="-2"/>
                        <w:w w:val="80"/>
                        <w:u w:val="single" w:color="3953A4"/>
                      </w:rPr>
                      <w:t>www.longtermcare.gov</w:t>
                    </w:r>
                  </w:hyperlink>
                  <w:r>
                    <w:rPr>
                      <w:color w:val="3953A4"/>
                      <w:spacing w:val="-8"/>
                    </w:rPr>
                    <w:t> </w:t>
                  </w:r>
                  <w:r>
                    <w:rPr>
                      <w:color w:val="231F20"/>
                      <w:spacing w:val="-2"/>
                      <w:w w:val="80"/>
                    </w:rPr>
                    <w:t>and</w:t>
                  </w:r>
                  <w:r>
                    <w:rPr>
                      <w:color w:val="231F20"/>
                      <w:spacing w:val="-8"/>
                    </w:rPr>
                    <w:t> </w:t>
                  </w:r>
                  <w:r>
                    <w:rPr>
                      <w:color w:val="231F20"/>
                      <w:spacing w:val="-2"/>
                      <w:w w:val="80"/>
                    </w:rPr>
                    <w:t>clicking</w:t>
                  </w:r>
                  <w:r>
                    <w:rPr>
                      <w:color w:val="231F20"/>
                      <w:spacing w:val="-8"/>
                    </w:rPr>
                    <w:t> </w:t>
                  </w:r>
                  <w:r>
                    <w:rPr>
                      <w:color w:val="231F20"/>
                      <w:spacing w:val="-2"/>
                      <w:w w:val="80"/>
                    </w:rPr>
                    <w:t>on</w:t>
                  </w:r>
                  <w:r>
                    <w:rPr>
                      <w:color w:val="231F20"/>
                      <w:spacing w:val="-8"/>
                    </w:rPr>
                    <w:t> </w:t>
                  </w:r>
                  <w:r>
                    <w:rPr>
                      <w:color w:val="231F20"/>
                      <w:spacing w:val="-2"/>
                      <w:w w:val="80"/>
                    </w:rPr>
                    <w:t>your</w:t>
                  </w:r>
                  <w:r>
                    <w:rPr>
                      <w:color w:val="231F20"/>
                      <w:spacing w:val="-8"/>
                    </w:rPr>
                    <w:t> </w:t>
                  </w:r>
                  <w:r>
                    <w:rPr>
                      <w:color w:val="231F20"/>
                      <w:spacing w:val="-2"/>
                      <w:w w:val="80"/>
                    </w:rPr>
                    <w:t>state.</w:t>
                  </w:r>
                </w:p>
              </w:txbxContent>
            </v:textbox>
            <w10:wrap type="none"/>
          </v:shape>
        </w:pict>
      </w:r>
      <w:r>
        <w:rPr/>
        <w:pict>
          <v:shape style="position:absolute;margin-left:35pt;margin-top:574.712830pt;width:526.050pt;height:56.2pt;mso-position-horizontal-relative:page;mso-position-vertical-relative:page;z-index:-21627904" type="#_x0000_t202" id="docshape1221" filled="false" stroked="false">
            <v:textbox inset="0,0,0,0">
              <w:txbxContent>
                <w:p>
                  <w:pPr>
                    <w:spacing w:before="15"/>
                    <w:ind w:left="20" w:right="0" w:firstLine="0"/>
                    <w:jc w:val="left"/>
                    <w:rPr>
                      <w:rFonts w:ascii="Century Gothic"/>
                      <w:b/>
                      <w:sz w:val="24"/>
                    </w:rPr>
                  </w:pPr>
                  <w:r>
                    <w:rPr>
                      <w:rFonts w:ascii="Century Gothic"/>
                      <w:b/>
                      <w:color w:val="3953A4"/>
                      <w:w w:val="110"/>
                      <w:sz w:val="24"/>
                    </w:rPr>
                    <w:t>How</w:t>
                  </w:r>
                  <w:r>
                    <w:rPr>
                      <w:rFonts w:ascii="Century Gothic"/>
                      <w:b/>
                      <w:color w:val="3953A4"/>
                      <w:spacing w:val="-4"/>
                      <w:w w:val="110"/>
                      <w:sz w:val="24"/>
                    </w:rPr>
                    <w:t> </w:t>
                  </w:r>
                  <w:r>
                    <w:rPr>
                      <w:rFonts w:ascii="Century Gothic"/>
                      <w:b/>
                      <w:color w:val="3953A4"/>
                      <w:w w:val="110"/>
                      <w:sz w:val="24"/>
                    </w:rPr>
                    <w:t>do</w:t>
                  </w:r>
                  <w:r>
                    <w:rPr>
                      <w:rFonts w:ascii="Century Gothic"/>
                      <w:b/>
                      <w:color w:val="3953A4"/>
                      <w:spacing w:val="-3"/>
                      <w:w w:val="110"/>
                      <w:sz w:val="24"/>
                    </w:rPr>
                    <w:t> </w:t>
                  </w:r>
                  <w:r>
                    <w:rPr>
                      <w:rFonts w:ascii="Century Gothic"/>
                      <w:b/>
                      <w:color w:val="3953A4"/>
                      <w:w w:val="110"/>
                      <w:sz w:val="24"/>
                    </w:rPr>
                    <w:t>I</w:t>
                  </w:r>
                  <w:r>
                    <w:rPr>
                      <w:rFonts w:ascii="Century Gothic"/>
                      <w:b/>
                      <w:color w:val="3953A4"/>
                      <w:spacing w:val="-4"/>
                      <w:w w:val="110"/>
                      <w:sz w:val="24"/>
                    </w:rPr>
                    <w:t> </w:t>
                  </w:r>
                  <w:r>
                    <w:rPr>
                      <w:rFonts w:ascii="Century Gothic"/>
                      <w:b/>
                      <w:color w:val="3953A4"/>
                      <w:w w:val="110"/>
                      <w:sz w:val="24"/>
                    </w:rPr>
                    <w:t>pay</w:t>
                  </w:r>
                  <w:r>
                    <w:rPr>
                      <w:rFonts w:ascii="Century Gothic"/>
                      <w:b/>
                      <w:color w:val="3953A4"/>
                      <w:spacing w:val="-3"/>
                      <w:w w:val="110"/>
                      <w:sz w:val="24"/>
                    </w:rPr>
                    <w:t> </w:t>
                  </w:r>
                  <w:r>
                    <w:rPr>
                      <w:rFonts w:ascii="Century Gothic"/>
                      <w:b/>
                      <w:color w:val="3953A4"/>
                      <w:w w:val="110"/>
                      <w:sz w:val="24"/>
                    </w:rPr>
                    <w:t>for</w:t>
                  </w:r>
                  <w:r>
                    <w:rPr>
                      <w:rFonts w:ascii="Century Gothic"/>
                      <w:b/>
                      <w:color w:val="3953A4"/>
                      <w:spacing w:val="-4"/>
                      <w:w w:val="110"/>
                      <w:sz w:val="24"/>
                    </w:rPr>
                    <w:t> </w:t>
                  </w:r>
                  <w:r>
                    <w:rPr>
                      <w:rFonts w:ascii="Century Gothic"/>
                      <w:b/>
                      <w:color w:val="3953A4"/>
                      <w:w w:val="110"/>
                      <w:sz w:val="24"/>
                    </w:rPr>
                    <w:t>long-term</w:t>
                  </w:r>
                  <w:r>
                    <w:rPr>
                      <w:rFonts w:ascii="Century Gothic"/>
                      <w:b/>
                      <w:color w:val="3953A4"/>
                      <w:spacing w:val="-3"/>
                      <w:w w:val="110"/>
                      <w:sz w:val="24"/>
                    </w:rPr>
                    <w:t> </w:t>
                  </w:r>
                  <w:r>
                    <w:rPr>
                      <w:rFonts w:ascii="Century Gothic"/>
                      <w:b/>
                      <w:color w:val="3953A4"/>
                      <w:spacing w:val="-2"/>
                      <w:w w:val="110"/>
                      <w:sz w:val="24"/>
                    </w:rPr>
                    <w:t>care?</w:t>
                  </w:r>
                </w:p>
                <w:p>
                  <w:pPr>
                    <w:pStyle w:val="BodyText"/>
                    <w:spacing w:line="247" w:lineRule="auto" w:before="5"/>
                    <w:ind w:left="20"/>
                  </w:pPr>
                  <w:r>
                    <w:rPr>
                      <w:color w:val="231F20"/>
                      <w:w w:val="80"/>
                    </w:rPr>
                    <w:t>There</w:t>
                  </w:r>
                  <w:r>
                    <w:rPr>
                      <w:color w:val="231F20"/>
                      <w:spacing w:val="-3"/>
                      <w:w w:val="80"/>
                    </w:rPr>
                    <w:t> </w:t>
                  </w:r>
                  <w:r>
                    <w:rPr>
                      <w:color w:val="231F20"/>
                      <w:w w:val="80"/>
                    </w:rPr>
                    <w:t>are</w:t>
                  </w:r>
                  <w:r>
                    <w:rPr>
                      <w:color w:val="231F20"/>
                      <w:spacing w:val="-3"/>
                      <w:w w:val="80"/>
                    </w:rPr>
                    <w:t> </w:t>
                  </w:r>
                  <w:r>
                    <w:rPr>
                      <w:color w:val="231F20"/>
                      <w:w w:val="80"/>
                    </w:rPr>
                    <w:t>a</w:t>
                  </w:r>
                  <w:r>
                    <w:rPr>
                      <w:color w:val="231F20"/>
                      <w:spacing w:val="-3"/>
                      <w:w w:val="80"/>
                    </w:rPr>
                    <w:t> </w:t>
                  </w:r>
                  <w:r>
                    <w:rPr>
                      <w:color w:val="231F20"/>
                      <w:w w:val="80"/>
                    </w:rPr>
                    <w:t>variety</w:t>
                  </w:r>
                  <w:r>
                    <w:rPr>
                      <w:color w:val="231F20"/>
                      <w:spacing w:val="-3"/>
                      <w:w w:val="80"/>
                    </w:rPr>
                    <w:t> </w:t>
                  </w:r>
                  <w:r>
                    <w:rPr>
                      <w:color w:val="231F20"/>
                      <w:w w:val="80"/>
                    </w:rPr>
                    <w:t>of</w:t>
                  </w:r>
                  <w:r>
                    <w:rPr>
                      <w:color w:val="231F20"/>
                      <w:spacing w:val="-3"/>
                      <w:w w:val="80"/>
                    </w:rPr>
                    <w:t> </w:t>
                  </w:r>
                  <w:r>
                    <w:rPr>
                      <w:color w:val="231F20"/>
                      <w:w w:val="80"/>
                    </w:rPr>
                    <w:t>ways</w:t>
                  </w:r>
                  <w:r>
                    <w:rPr>
                      <w:color w:val="231F20"/>
                      <w:spacing w:val="-3"/>
                      <w:w w:val="80"/>
                    </w:rPr>
                    <w:t> </w:t>
                  </w:r>
                  <w:r>
                    <w:rPr>
                      <w:color w:val="231F20"/>
                      <w:w w:val="80"/>
                    </w:rPr>
                    <w:t>to</w:t>
                  </w:r>
                  <w:r>
                    <w:rPr>
                      <w:color w:val="231F20"/>
                      <w:spacing w:val="-3"/>
                      <w:w w:val="80"/>
                    </w:rPr>
                    <w:t> </w:t>
                  </w:r>
                  <w:r>
                    <w:rPr>
                      <w:color w:val="231F20"/>
                      <w:w w:val="80"/>
                    </w:rPr>
                    <w:t>pay</w:t>
                  </w:r>
                  <w:r>
                    <w:rPr>
                      <w:color w:val="231F20"/>
                      <w:spacing w:val="-3"/>
                      <w:w w:val="80"/>
                    </w:rPr>
                    <w:t> </w:t>
                  </w:r>
                  <w:r>
                    <w:rPr>
                      <w:color w:val="231F20"/>
                      <w:w w:val="80"/>
                    </w:rPr>
                    <w:t>for</w:t>
                  </w:r>
                  <w:r>
                    <w:rPr>
                      <w:color w:val="231F20"/>
                      <w:spacing w:val="-3"/>
                      <w:w w:val="80"/>
                    </w:rPr>
                    <w:t> </w:t>
                  </w:r>
                  <w:r>
                    <w:rPr>
                      <w:color w:val="231F20"/>
                      <w:w w:val="80"/>
                    </w:rPr>
                    <w:t>long-term</w:t>
                  </w:r>
                  <w:r>
                    <w:rPr>
                      <w:color w:val="231F20"/>
                      <w:spacing w:val="-3"/>
                      <w:w w:val="80"/>
                    </w:rPr>
                    <w:t> </w:t>
                  </w:r>
                  <w:r>
                    <w:rPr>
                      <w:color w:val="231F20"/>
                      <w:w w:val="80"/>
                    </w:rPr>
                    <w:t>services</w:t>
                  </w:r>
                  <w:r>
                    <w:rPr>
                      <w:color w:val="231F20"/>
                      <w:spacing w:val="-3"/>
                      <w:w w:val="80"/>
                    </w:rPr>
                    <w:t> </w:t>
                  </w:r>
                  <w:r>
                    <w:rPr>
                      <w:color w:val="231F20"/>
                      <w:w w:val="80"/>
                    </w:rPr>
                    <w:t>and</w:t>
                  </w:r>
                  <w:r>
                    <w:rPr>
                      <w:color w:val="231F20"/>
                      <w:spacing w:val="-3"/>
                      <w:w w:val="80"/>
                    </w:rPr>
                    <w:t> </w:t>
                  </w:r>
                  <w:r>
                    <w:rPr>
                      <w:color w:val="231F20"/>
                      <w:w w:val="80"/>
                    </w:rPr>
                    <w:t>supports.</w:t>
                  </w:r>
                  <w:r>
                    <w:rPr>
                      <w:color w:val="231F20"/>
                      <w:spacing w:val="-3"/>
                      <w:w w:val="80"/>
                    </w:rPr>
                    <w:t> </w:t>
                  </w:r>
                  <w:r>
                    <w:rPr>
                      <w:color w:val="231F20"/>
                      <w:w w:val="80"/>
                    </w:rPr>
                    <w:t>Your</w:t>
                  </w:r>
                  <w:r>
                    <w:rPr>
                      <w:color w:val="231F20"/>
                      <w:spacing w:val="-3"/>
                      <w:w w:val="80"/>
                    </w:rPr>
                    <w:t> </w:t>
                  </w:r>
                  <w:r>
                    <w:rPr>
                      <w:color w:val="231F20"/>
                      <w:w w:val="80"/>
                    </w:rPr>
                    <w:t>options</w:t>
                  </w:r>
                  <w:r>
                    <w:rPr>
                      <w:color w:val="231F20"/>
                      <w:spacing w:val="-3"/>
                      <w:w w:val="80"/>
                    </w:rPr>
                    <w:t> </w:t>
                  </w:r>
                  <w:r>
                    <w:rPr>
                      <w:color w:val="231F20"/>
                      <w:w w:val="80"/>
                    </w:rPr>
                    <w:t>will</w:t>
                  </w:r>
                  <w:r>
                    <w:rPr>
                      <w:color w:val="231F20"/>
                      <w:spacing w:val="-3"/>
                      <w:w w:val="80"/>
                    </w:rPr>
                    <w:t> </w:t>
                  </w:r>
                  <w:r>
                    <w:rPr>
                      <w:color w:val="231F20"/>
                      <w:w w:val="80"/>
                    </w:rPr>
                    <w:t>depend</w:t>
                  </w:r>
                  <w:r>
                    <w:rPr>
                      <w:color w:val="231F20"/>
                      <w:spacing w:val="-3"/>
                      <w:w w:val="80"/>
                    </w:rPr>
                    <w:t> </w:t>
                  </w:r>
                  <w:r>
                    <w:rPr>
                      <w:color w:val="231F20"/>
                      <w:w w:val="80"/>
                    </w:rPr>
                    <w:t>upon</w:t>
                  </w:r>
                  <w:r>
                    <w:rPr>
                      <w:color w:val="231F20"/>
                      <w:spacing w:val="-3"/>
                      <w:w w:val="80"/>
                    </w:rPr>
                    <w:t> </w:t>
                  </w:r>
                  <w:r>
                    <w:rPr>
                      <w:color w:val="231F20"/>
                      <w:w w:val="80"/>
                    </w:rPr>
                    <w:t>your</w:t>
                  </w:r>
                  <w:r>
                    <w:rPr>
                      <w:color w:val="231F20"/>
                      <w:spacing w:val="-3"/>
                      <w:w w:val="80"/>
                    </w:rPr>
                    <w:t> </w:t>
                  </w:r>
                  <w:r>
                    <w:rPr>
                      <w:color w:val="231F20"/>
                      <w:w w:val="80"/>
                    </w:rPr>
                    <w:t>situation.</w:t>
                  </w:r>
                  <w:r>
                    <w:rPr>
                      <w:color w:val="231F20"/>
                      <w:spacing w:val="-3"/>
                      <w:w w:val="80"/>
                    </w:rPr>
                    <w:t> </w:t>
                  </w:r>
                  <w:r>
                    <w:rPr>
                      <w:color w:val="231F20"/>
                      <w:w w:val="80"/>
                    </w:rPr>
                    <w:t>Some</w:t>
                  </w:r>
                  <w:r>
                    <w:rPr>
                      <w:color w:val="231F20"/>
                      <w:spacing w:val="-3"/>
                      <w:w w:val="80"/>
                    </w:rPr>
                    <w:t> </w:t>
                  </w:r>
                  <w:r>
                    <w:rPr>
                      <w:color w:val="231F20"/>
                      <w:w w:val="80"/>
                    </w:rPr>
                    <w:t>payment options require you to meet certain physical and/or financial qualifications. Below is a brief description of the range of payment </w:t>
                  </w:r>
                  <w:r>
                    <w:rPr>
                      <w:color w:val="231F20"/>
                      <w:spacing w:val="-2"/>
                      <w:w w:val="90"/>
                    </w:rPr>
                    <w:t>options.</w:t>
                  </w:r>
                </w:p>
              </w:txbxContent>
            </v:textbox>
            <w10:wrap type="none"/>
          </v:shape>
        </w:pict>
      </w:r>
      <w:r>
        <w:rPr/>
        <w:pict>
          <v:shape style="position:absolute;margin-left:51.994999pt;margin-top:641.885803pt;width:497.7pt;height:55.05pt;mso-position-horizontal-relative:page;mso-position-vertical-relative:page;z-index:-21627392" type="#_x0000_t202" id="docshape1222" filled="false" stroked="false">
            <v:textbox inset="0,0,0,0">
              <w:txbxContent>
                <w:p>
                  <w:pPr>
                    <w:spacing w:line="268" w:lineRule="exact" w:before="23"/>
                    <w:ind w:left="20" w:right="0" w:firstLine="0"/>
                    <w:jc w:val="left"/>
                    <w:rPr>
                      <w:rFonts w:ascii="Calibri"/>
                      <w:b/>
                      <w:sz w:val="22"/>
                    </w:rPr>
                  </w:pPr>
                  <w:r>
                    <w:rPr>
                      <w:rFonts w:ascii="Calibri"/>
                      <w:b/>
                      <w:color w:val="231F20"/>
                      <w:spacing w:val="-2"/>
                      <w:sz w:val="22"/>
                    </w:rPr>
                    <w:t>Medicare</w:t>
                  </w:r>
                </w:p>
                <w:p>
                  <w:pPr>
                    <w:pStyle w:val="BodyText"/>
                    <w:spacing w:line="247" w:lineRule="auto" w:before="0"/>
                    <w:ind w:left="20"/>
                  </w:pPr>
                  <w:r>
                    <w:rPr>
                      <w:color w:val="231F20"/>
                      <w:w w:val="80"/>
                    </w:rPr>
                    <w:t>Medicare</w:t>
                  </w:r>
                  <w:r>
                    <w:rPr>
                      <w:color w:val="231F20"/>
                      <w:spacing w:val="-1"/>
                      <w:w w:val="80"/>
                    </w:rPr>
                    <w:t> </w:t>
                  </w:r>
                  <w:r>
                    <w:rPr>
                      <w:color w:val="231F20"/>
                      <w:w w:val="80"/>
                    </w:rPr>
                    <w:t>is</w:t>
                  </w:r>
                  <w:r>
                    <w:rPr>
                      <w:color w:val="231F20"/>
                      <w:spacing w:val="-1"/>
                      <w:w w:val="80"/>
                    </w:rPr>
                    <w:t> </w:t>
                  </w:r>
                  <w:r>
                    <w:rPr>
                      <w:color w:val="231F20"/>
                      <w:w w:val="80"/>
                    </w:rPr>
                    <w:t>a</w:t>
                  </w:r>
                  <w:r>
                    <w:rPr>
                      <w:color w:val="231F20"/>
                      <w:spacing w:val="-1"/>
                      <w:w w:val="80"/>
                    </w:rPr>
                    <w:t> </w:t>
                  </w:r>
                  <w:r>
                    <w:rPr>
                      <w:color w:val="231F20"/>
                      <w:w w:val="80"/>
                    </w:rPr>
                    <w:t>federally-funded</w:t>
                  </w:r>
                  <w:r>
                    <w:rPr>
                      <w:color w:val="231F20"/>
                      <w:spacing w:val="-1"/>
                      <w:w w:val="80"/>
                    </w:rPr>
                    <w:t> </w:t>
                  </w:r>
                  <w:r>
                    <w:rPr>
                      <w:color w:val="231F20"/>
                      <w:w w:val="80"/>
                    </w:rPr>
                    <w:t>and</w:t>
                  </w:r>
                  <w:r>
                    <w:rPr>
                      <w:color w:val="231F20"/>
                      <w:spacing w:val="-1"/>
                      <w:w w:val="80"/>
                    </w:rPr>
                    <w:t> </w:t>
                  </w:r>
                  <w:r>
                    <w:rPr>
                      <w:color w:val="231F20"/>
                      <w:w w:val="80"/>
                    </w:rPr>
                    <w:t>administered</w:t>
                  </w:r>
                  <w:r>
                    <w:rPr>
                      <w:color w:val="231F20"/>
                      <w:spacing w:val="-1"/>
                      <w:w w:val="80"/>
                    </w:rPr>
                    <w:t> </w:t>
                  </w:r>
                  <w:r>
                    <w:rPr>
                      <w:color w:val="231F20"/>
                      <w:w w:val="80"/>
                    </w:rPr>
                    <w:t>program</w:t>
                  </w:r>
                  <w:r>
                    <w:rPr>
                      <w:color w:val="231F20"/>
                      <w:spacing w:val="-1"/>
                      <w:w w:val="80"/>
                    </w:rPr>
                    <w:t> </w:t>
                  </w:r>
                  <w:r>
                    <w:rPr>
                      <w:color w:val="231F20"/>
                      <w:w w:val="80"/>
                    </w:rPr>
                    <w:t>providing</w:t>
                  </w:r>
                  <w:r>
                    <w:rPr>
                      <w:color w:val="231F20"/>
                      <w:spacing w:val="-1"/>
                      <w:w w:val="80"/>
                    </w:rPr>
                    <w:t> </w:t>
                  </w:r>
                  <w:r>
                    <w:rPr>
                      <w:color w:val="231F20"/>
                      <w:w w:val="80"/>
                    </w:rPr>
                    <w:t>health</w:t>
                  </w:r>
                  <w:r>
                    <w:rPr>
                      <w:color w:val="231F20"/>
                      <w:spacing w:val="-1"/>
                      <w:w w:val="80"/>
                    </w:rPr>
                    <w:t> </w:t>
                  </w:r>
                  <w:r>
                    <w:rPr>
                      <w:color w:val="231F20"/>
                      <w:w w:val="80"/>
                    </w:rPr>
                    <w:t>insurance</w:t>
                  </w:r>
                  <w:r>
                    <w:rPr>
                      <w:color w:val="231F20"/>
                      <w:spacing w:val="-1"/>
                      <w:w w:val="80"/>
                    </w:rPr>
                    <w:t> </w:t>
                  </w:r>
                  <w:r>
                    <w:rPr>
                      <w:color w:val="231F20"/>
                      <w:w w:val="80"/>
                    </w:rPr>
                    <w:t>for</w:t>
                  </w:r>
                  <w:r>
                    <w:rPr>
                      <w:color w:val="231F20"/>
                      <w:spacing w:val="-1"/>
                      <w:w w:val="80"/>
                    </w:rPr>
                    <w:t> </w:t>
                  </w:r>
                  <w:r>
                    <w:rPr>
                      <w:color w:val="231F20"/>
                      <w:w w:val="80"/>
                    </w:rPr>
                    <w:t>most</w:t>
                  </w:r>
                  <w:r>
                    <w:rPr>
                      <w:color w:val="231F20"/>
                      <w:spacing w:val="-1"/>
                      <w:w w:val="80"/>
                    </w:rPr>
                    <w:t> </w:t>
                  </w:r>
                  <w:r>
                    <w:rPr>
                      <w:color w:val="231F20"/>
                      <w:w w:val="80"/>
                    </w:rPr>
                    <w:t>people</w:t>
                  </w:r>
                  <w:r>
                    <w:rPr>
                      <w:color w:val="231F20"/>
                      <w:spacing w:val="-1"/>
                      <w:w w:val="80"/>
                    </w:rPr>
                    <w:t> </w:t>
                  </w:r>
                  <w:r>
                    <w:rPr>
                      <w:color w:val="231F20"/>
                      <w:w w:val="80"/>
                    </w:rPr>
                    <w:t>age</w:t>
                  </w:r>
                  <w:r>
                    <w:rPr>
                      <w:color w:val="231F20"/>
                      <w:spacing w:val="-1"/>
                      <w:w w:val="80"/>
                    </w:rPr>
                    <w:t> </w:t>
                  </w:r>
                  <w:r>
                    <w:rPr>
                      <w:color w:val="231F20"/>
                      <w:w w:val="80"/>
                    </w:rPr>
                    <w:t>65</w:t>
                  </w:r>
                  <w:r>
                    <w:rPr>
                      <w:color w:val="231F20"/>
                      <w:spacing w:val="-1"/>
                      <w:w w:val="80"/>
                    </w:rPr>
                    <w:t> </w:t>
                  </w:r>
                  <w:r>
                    <w:rPr>
                      <w:color w:val="231F20"/>
                      <w:w w:val="80"/>
                    </w:rPr>
                    <w:t>years</w:t>
                  </w:r>
                  <w:r>
                    <w:rPr>
                      <w:color w:val="231F20"/>
                      <w:spacing w:val="-1"/>
                      <w:w w:val="80"/>
                    </w:rPr>
                    <w:t> </w:t>
                  </w:r>
                  <w:r>
                    <w:rPr>
                      <w:color w:val="231F20"/>
                      <w:w w:val="80"/>
                    </w:rPr>
                    <w:t>and</w:t>
                  </w:r>
                  <w:r>
                    <w:rPr>
                      <w:color w:val="231F20"/>
                      <w:spacing w:val="-1"/>
                      <w:w w:val="80"/>
                    </w:rPr>
                    <w:t> </w:t>
                  </w:r>
                  <w:r>
                    <w:rPr>
                      <w:color w:val="231F20"/>
                      <w:w w:val="80"/>
                    </w:rPr>
                    <w:t>older, people under age 65 years with certain disabilities and people of all ages with end-stage renal failure. Since Medicare is a federal program, the eligibility guidelines and services are the same all over the country.</w:t>
                  </w:r>
                </w:p>
              </w:txbxContent>
            </v:textbox>
            <w10:wrap type="none"/>
          </v:shape>
        </w:pict>
      </w:r>
      <w:r>
        <w:rPr/>
        <w:pict>
          <v:shape style="position:absolute;margin-left:35pt;margin-top:710.176025pt;width:336.15pt;height:21.25pt;mso-position-horizontal-relative:page;mso-position-vertical-relative:page;z-index:-21626880" type="#_x0000_t202" id="docshape1223" filled="false" stroked="false">
            <v:textbox inset="0,0,0,0">
              <w:txbxContent>
                <w:p>
                  <w:pPr>
                    <w:numPr>
                      <w:ilvl w:val="0"/>
                      <w:numId w:val="9"/>
                    </w:numPr>
                    <w:tabs>
                      <w:tab w:pos="163" w:val="left" w:leader="none"/>
                    </w:tabs>
                    <w:spacing w:before="22"/>
                    <w:ind w:left="162" w:right="0" w:hanging="143"/>
                    <w:jc w:val="left"/>
                    <w:rPr>
                      <w:sz w:val="16"/>
                    </w:rPr>
                  </w:pPr>
                  <w:hyperlink r:id="rId152">
                    <w:r>
                      <w:rPr>
                        <w:color w:val="3953A4"/>
                        <w:w w:val="75"/>
                        <w:sz w:val="16"/>
                        <w:u w:val="single" w:color="3953A4"/>
                      </w:rPr>
                      <w:t>www.metlife.com/assets/cao/mmi/publications/studies/2010/mmi-2010-market-survey-long-term-care-</w:t>
                    </w:r>
                    <w:r>
                      <w:rPr>
                        <w:color w:val="3953A4"/>
                        <w:spacing w:val="-2"/>
                        <w:w w:val="75"/>
                        <w:sz w:val="16"/>
                        <w:u w:val="single" w:color="3953A4"/>
                      </w:rPr>
                      <w:t>costs.pdf</w:t>
                    </w:r>
                  </w:hyperlink>
                </w:p>
                <w:p>
                  <w:pPr>
                    <w:numPr>
                      <w:ilvl w:val="0"/>
                      <w:numId w:val="9"/>
                    </w:numPr>
                    <w:tabs>
                      <w:tab w:pos="163" w:val="left" w:leader="none"/>
                    </w:tabs>
                    <w:spacing w:before="6"/>
                    <w:ind w:left="162" w:right="0" w:hanging="143"/>
                    <w:jc w:val="left"/>
                    <w:rPr>
                      <w:sz w:val="16"/>
                    </w:rPr>
                  </w:pPr>
                  <w:hyperlink r:id="rId153">
                    <w:r>
                      <w:rPr>
                        <w:color w:val="3953A4"/>
                        <w:spacing w:val="-2"/>
                        <w:w w:val="80"/>
                        <w:sz w:val="16"/>
                        <w:u w:val="single" w:color="3953A4"/>
                      </w:rPr>
                      <w:t>www.payscale.com/research/US/Job=Personal_Care_Attendant_(PCA)/Hourly_Rate</w:t>
                    </w:r>
                  </w:hyperlink>
                </w:p>
              </w:txbxContent>
            </v:textbox>
            <w10:wrap type="none"/>
          </v:shape>
        </w:pict>
      </w:r>
      <w:r>
        <w:rPr/>
        <w:pict>
          <v:shape style="position:absolute;margin-left:399.039001pt;margin-top:735.14502pt;width:170.45pt;height:19.1pt;mso-position-horizontal-relative:page;mso-position-vertical-relative:page;z-index:-21626368" type="#_x0000_t202" id="docshape1224" filled="false" stroked="false">
            <v:textbox inset="0,0,0,0">
              <w:txbxContent>
                <w:p>
                  <w:pPr>
                    <w:spacing w:line="169" w:lineRule="exact" w:before="25"/>
                    <w:ind w:left="1514" w:right="0" w:firstLine="0"/>
                    <w:jc w:val="left"/>
                    <w:rPr>
                      <w:rFonts w:ascii="Calibri"/>
                      <w:sz w:val="14"/>
                    </w:rPr>
                  </w:pPr>
                  <w:r>
                    <w:rPr>
                      <w:rFonts w:ascii="Calibri"/>
                      <w:color w:val="5B617B"/>
                      <w:sz w:val="14"/>
                    </w:rPr>
                    <w:t>CHAPTER</w:t>
                  </w:r>
                  <w:r>
                    <w:rPr>
                      <w:rFonts w:ascii="Calibri"/>
                      <w:color w:val="5B617B"/>
                      <w:spacing w:val="1"/>
                      <w:sz w:val="14"/>
                    </w:rPr>
                    <w:t> </w:t>
                  </w:r>
                  <w:r>
                    <w:rPr>
                      <w:rFonts w:ascii="Calibri"/>
                      <w:color w:val="5B617B"/>
                      <w:sz w:val="14"/>
                    </w:rPr>
                    <w:t>10:</w:t>
                  </w:r>
                  <w:r>
                    <w:rPr>
                      <w:rFonts w:ascii="Calibri"/>
                      <w:color w:val="5B617B"/>
                      <w:spacing w:val="1"/>
                      <w:sz w:val="14"/>
                    </w:rPr>
                    <w:t> </w:t>
                  </w:r>
                  <w:r>
                    <w:rPr>
                      <w:rFonts w:ascii="Calibri"/>
                      <w:color w:val="5B617B"/>
                      <w:sz w:val="14"/>
                    </w:rPr>
                    <w:t>COSTS</w:t>
                  </w:r>
                  <w:r>
                    <w:rPr>
                      <w:rFonts w:ascii="Calibri"/>
                      <w:color w:val="5B617B"/>
                      <w:spacing w:val="2"/>
                      <w:sz w:val="14"/>
                    </w:rPr>
                    <w:t> </w:t>
                  </w:r>
                  <w:r>
                    <w:rPr>
                      <w:rFonts w:ascii="Calibri"/>
                      <w:color w:val="5B617B"/>
                      <w:sz w:val="14"/>
                    </w:rPr>
                    <w:t>&amp;</w:t>
                  </w:r>
                  <w:r>
                    <w:rPr>
                      <w:rFonts w:ascii="Calibri"/>
                      <w:color w:val="5B617B"/>
                      <w:spacing w:val="1"/>
                      <w:sz w:val="14"/>
                    </w:rPr>
                    <w:t> </w:t>
                  </w:r>
                  <w:r>
                    <w:rPr>
                      <w:rFonts w:ascii="Calibri"/>
                      <w:color w:val="5B617B"/>
                      <w:spacing w:val="-2"/>
                      <w:sz w:val="14"/>
                    </w:rPr>
                    <w:t>PAYMENT</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9.950pt;height:13.2pt;mso-position-horizontal-relative:page;mso-position-vertical-relative:page;z-index:-21625856" type="#_x0000_t202" id="docshape1225" filled="false" stroked="false">
            <v:textbox inset="0,0,0,0">
              <w:txbxContent>
                <w:p>
                  <w:pPr>
                    <w:spacing w:before="26"/>
                    <w:ind w:left="20" w:right="0" w:firstLine="0"/>
                    <w:jc w:val="left"/>
                    <w:rPr>
                      <w:rFonts w:ascii="Calibri"/>
                      <w:sz w:val="18"/>
                    </w:rPr>
                  </w:pPr>
                  <w:r>
                    <w:rPr>
                      <w:rFonts w:ascii="Calibri"/>
                      <w:color w:val="5B617B"/>
                      <w:spacing w:val="-5"/>
                      <w:w w:val="95"/>
                      <w:sz w:val="18"/>
                    </w:rPr>
                    <w:t>19</w:t>
                  </w:r>
                </w:p>
              </w:txbxContent>
            </v:textbox>
            <w10:wrap type="none"/>
          </v:shape>
        </w:pict>
      </w:r>
      <w:r>
        <w:rPr/>
        <w:pict>
          <v:shape style="position:absolute;margin-left:36.5pt;margin-top:473.188812pt;width:278.5pt;height:16pt;mso-position-horizontal-relative:page;mso-position-vertical-relative:page;z-index:-21625344" type="#_x0000_t202" id="docshape1226" filled="false" stroked="false">
            <v:textbox inset="0,0,0,0">
              <w:txbxContent>
                <w:p>
                  <w:pPr>
                    <w:pStyle w:val="BodyText"/>
                    <w:spacing w:before="32"/>
                    <w:ind w:left="226"/>
                  </w:pPr>
                  <w:r>
                    <w:rPr>
                      <w:color w:val="231F20"/>
                      <w:w w:val="75"/>
                    </w:rPr>
                    <w:t>Private</w:t>
                  </w:r>
                  <w:r>
                    <w:rPr>
                      <w:color w:val="231F20"/>
                      <w:spacing w:val="3"/>
                    </w:rPr>
                    <w:t> </w:t>
                  </w:r>
                  <w:r>
                    <w:rPr>
                      <w:color w:val="231F20"/>
                      <w:spacing w:val="-4"/>
                      <w:w w:val="90"/>
                    </w:rPr>
                    <w:t>room</w:t>
                  </w:r>
                </w:p>
              </w:txbxContent>
            </v:textbox>
            <w10:wrap type="none"/>
          </v:shape>
        </w:pict>
      </w:r>
      <w:r>
        <w:rPr/>
        <w:pict>
          <v:shape style="position:absolute;margin-left:315pt;margin-top:473.188812pt;width:138.5pt;height:16pt;mso-position-horizontal-relative:page;mso-position-vertical-relative:page;z-index:-21624832" type="#_x0000_t202" id="docshape1227" filled="false" stroked="false">
            <v:textbox inset="0,0,0,0">
              <w:txbxContent>
                <w:p>
                  <w:pPr>
                    <w:pStyle w:val="BodyText"/>
                    <w:spacing w:before="32"/>
                    <w:ind w:left="79"/>
                  </w:pPr>
                  <w:r>
                    <w:rPr>
                      <w:color w:val="231F20"/>
                      <w:w w:val="80"/>
                    </w:rPr>
                    <w:t>$229</w:t>
                  </w:r>
                  <w:r>
                    <w:rPr>
                      <w:color w:val="231F20"/>
                      <w:spacing w:val="-4"/>
                      <w:w w:val="80"/>
                    </w:rPr>
                    <w:t> </w:t>
                  </w:r>
                  <w:r>
                    <w:rPr>
                      <w:color w:val="231F20"/>
                      <w:w w:val="80"/>
                    </w:rPr>
                    <w:t>per</w:t>
                  </w:r>
                  <w:r>
                    <w:rPr>
                      <w:color w:val="231F20"/>
                      <w:spacing w:val="-3"/>
                      <w:w w:val="80"/>
                    </w:rPr>
                    <w:t> </w:t>
                  </w:r>
                  <w:r>
                    <w:rPr>
                      <w:color w:val="231F20"/>
                      <w:w w:val="80"/>
                    </w:rPr>
                    <w:t>day;</w:t>
                  </w:r>
                  <w:r>
                    <w:rPr>
                      <w:color w:val="231F20"/>
                      <w:spacing w:val="-3"/>
                      <w:w w:val="80"/>
                    </w:rPr>
                    <w:t> </w:t>
                  </w:r>
                  <w:r>
                    <w:rPr>
                      <w:color w:val="231F20"/>
                      <w:w w:val="80"/>
                    </w:rPr>
                    <w:t>$83,585</w:t>
                  </w:r>
                  <w:r>
                    <w:rPr>
                      <w:color w:val="231F20"/>
                      <w:spacing w:val="-3"/>
                      <w:w w:val="80"/>
                    </w:rPr>
                    <w:t> </w:t>
                  </w:r>
                  <w:r>
                    <w:rPr>
                      <w:color w:val="231F20"/>
                      <w:w w:val="80"/>
                    </w:rPr>
                    <w:t>per</w:t>
                  </w:r>
                  <w:r>
                    <w:rPr>
                      <w:color w:val="231F20"/>
                      <w:spacing w:val="-3"/>
                      <w:w w:val="80"/>
                    </w:rPr>
                    <w:t> </w:t>
                  </w:r>
                  <w:r>
                    <w:rPr>
                      <w:color w:val="231F20"/>
                      <w:spacing w:val="-4"/>
                      <w:w w:val="80"/>
                    </w:rPr>
                    <w:t>year</w:t>
                  </w:r>
                </w:p>
              </w:txbxContent>
            </v:textbox>
            <w10:wrap type="none"/>
          </v:shape>
        </w:pict>
      </w:r>
      <w:r>
        <w:rPr/>
        <w:pict>
          <v:shape style="position:absolute;margin-left:36.5pt;margin-top:489.152802pt;width:278.5pt;height:16pt;mso-position-horizontal-relative:page;mso-position-vertical-relative:page;z-index:-21624320" type="#_x0000_t202" id="docshape1228" filled="false" stroked="false">
            <v:textbox inset="0,0,0,0">
              <w:txbxContent>
                <w:p>
                  <w:pPr>
                    <w:pStyle w:val="BodyText"/>
                    <w:spacing w:before="32"/>
                    <w:ind w:left="226"/>
                  </w:pPr>
                  <w:r>
                    <w:rPr>
                      <w:color w:val="231F20"/>
                      <w:w w:val="80"/>
                    </w:rPr>
                    <w:t>Semi-private</w:t>
                  </w:r>
                  <w:r>
                    <w:rPr>
                      <w:color w:val="231F20"/>
                      <w:spacing w:val="-5"/>
                      <w:w w:val="80"/>
                    </w:rPr>
                    <w:t> </w:t>
                  </w:r>
                  <w:r>
                    <w:rPr>
                      <w:color w:val="231F20"/>
                      <w:spacing w:val="-4"/>
                      <w:w w:val="80"/>
                    </w:rPr>
                    <w:t>room</w:t>
                  </w:r>
                </w:p>
              </w:txbxContent>
            </v:textbox>
            <w10:wrap type="none"/>
          </v:shape>
        </w:pict>
      </w:r>
      <w:r>
        <w:rPr/>
        <w:pict>
          <v:shape style="position:absolute;margin-left:315pt;margin-top:489.152802pt;width:138.5pt;height:16pt;mso-position-horizontal-relative:page;mso-position-vertical-relative:page;z-index:-21623808" type="#_x0000_t202" id="docshape1229" filled="false" stroked="false">
            <v:textbox inset="0,0,0,0">
              <w:txbxContent>
                <w:p>
                  <w:pPr>
                    <w:pStyle w:val="BodyText"/>
                    <w:spacing w:before="32"/>
                    <w:ind w:left="79"/>
                  </w:pPr>
                  <w:r>
                    <w:rPr>
                      <w:color w:val="231F20"/>
                      <w:w w:val="80"/>
                    </w:rPr>
                    <w:t>$205</w:t>
                  </w:r>
                  <w:r>
                    <w:rPr>
                      <w:color w:val="231F20"/>
                      <w:spacing w:val="-4"/>
                      <w:w w:val="80"/>
                    </w:rPr>
                    <w:t> </w:t>
                  </w:r>
                  <w:r>
                    <w:rPr>
                      <w:color w:val="231F20"/>
                      <w:w w:val="80"/>
                    </w:rPr>
                    <w:t>per</w:t>
                  </w:r>
                  <w:r>
                    <w:rPr>
                      <w:color w:val="231F20"/>
                      <w:spacing w:val="-3"/>
                      <w:w w:val="80"/>
                    </w:rPr>
                    <w:t> </w:t>
                  </w:r>
                  <w:r>
                    <w:rPr>
                      <w:color w:val="231F20"/>
                      <w:w w:val="80"/>
                    </w:rPr>
                    <w:t>day;</w:t>
                  </w:r>
                  <w:r>
                    <w:rPr>
                      <w:color w:val="231F20"/>
                      <w:spacing w:val="-3"/>
                      <w:w w:val="80"/>
                    </w:rPr>
                    <w:t> </w:t>
                  </w:r>
                  <w:r>
                    <w:rPr>
                      <w:color w:val="231F20"/>
                      <w:w w:val="80"/>
                    </w:rPr>
                    <w:t>$74,825</w:t>
                  </w:r>
                  <w:r>
                    <w:rPr>
                      <w:color w:val="231F20"/>
                      <w:spacing w:val="-3"/>
                      <w:w w:val="80"/>
                    </w:rPr>
                    <w:t> </w:t>
                  </w:r>
                  <w:r>
                    <w:rPr>
                      <w:color w:val="231F20"/>
                      <w:w w:val="80"/>
                    </w:rPr>
                    <w:t>per</w:t>
                  </w:r>
                  <w:r>
                    <w:rPr>
                      <w:color w:val="231F20"/>
                      <w:spacing w:val="-3"/>
                      <w:w w:val="80"/>
                    </w:rPr>
                    <w:t> </w:t>
                  </w:r>
                  <w:r>
                    <w:rPr>
                      <w:color w:val="231F20"/>
                      <w:spacing w:val="-4"/>
                      <w:w w:val="80"/>
                    </w:rPr>
                    <w:t>year</w:t>
                  </w:r>
                </w:p>
              </w:txbxContent>
            </v:textbox>
            <w10:wrap type="none"/>
          </v:shape>
        </w:pict>
      </w:r>
      <w:r>
        <w:rPr/>
        <w:pict>
          <v:shape style="position:absolute;margin-left:36.5pt;margin-top:505.116791pt;width:278.5pt;height:16pt;mso-position-horizontal-relative:page;mso-position-vertical-relative:page;z-index:-21623296" type="#_x0000_t202" id="docshape1230" filled="false" stroked="false">
            <v:textbox inset="0,0,0,0">
              <w:txbxContent>
                <w:p>
                  <w:pPr>
                    <w:pStyle w:val="BodyText"/>
                    <w:spacing w:before="32"/>
                    <w:ind w:left="226"/>
                  </w:pPr>
                  <w:r>
                    <w:rPr>
                      <w:color w:val="231F20"/>
                      <w:w w:val="75"/>
                    </w:rPr>
                    <w:t>Private</w:t>
                  </w:r>
                  <w:r>
                    <w:rPr>
                      <w:color w:val="231F20"/>
                      <w:spacing w:val="18"/>
                    </w:rPr>
                    <w:t> </w:t>
                  </w:r>
                  <w:r>
                    <w:rPr>
                      <w:color w:val="231F20"/>
                      <w:w w:val="75"/>
                    </w:rPr>
                    <w:t>room,</w:t>
                  </w:r>
                  <w:r>
                    <w:rPr>
                      <w:color w:val="231F20"/>
                      <w:spacing w:val="19"/>
                    </w:rPr>
                    <w:t> </w:t>
                  </w:r>
                  <w:r>
                    <w:rPr>
                      <w:color w:val="231F20"/>
                      <w:w w:val="75"/>
                    </w:rPr>
                    <w:t>Alzheimer's</w:t>
                  </w:r>
                  <w:r>
                    <w:rPr>
                      <w:color w:val="231F20"/>
                      <w:spacing w:val="19"/>
                    </w:rPr>
                    <w:t> </w:t>
                  </w:r>
                  <w:r>
                    <w:rPr>
                      <w:color w:val="231F20"/>
                      <w:spacing w:val="-4"/>
                      <w:w w:val="75"/>
                    </w:rPr>
                    <w:t>Unit</w:t>
                  </w:r>
                </w:p>
              </w:txbxContent>
            </v:textbox>
            <w10:wrap type="none"/>
          </v:shape>
        </w:pict>
      </w:r>
      <w:r>
        <w:rPr/>
        <w:pict>
          <v:shape style="position:absolute;margin-left:315pt;margin-top:505.116791pt;width:138.5pt;height:16pt;mso-position-horizontal-relative:page;mso-position-vertical-relative:page;z-index:-21622784" type="#_x0000_t202" id="docshape1231" filled="false" stroked="false">
            <v:textbox inset="0,0,0,0">
              <w:txbxContent>
                <w:p>
                  <w:pPr>
                    <w:pStyle w:val="BodyText"/>
                    <w:spacing w:before="32"/>
                    <w:ind w:left="79"/>
                  </w:pPr>
                  <w:r>
                    <w:rPr>
                      <w:color w:val="231F20"/>
                      <w:w w:val="80"/>
                    </w:rPr>
                    <w:t>$228</w:t>
                  </w:r>
                  <w:r>
                    <w:rPr>
                      <w:color w:val="231F20"/>
                      <w:spacing w:val="-4"/>
                      <w:w w:val="80"/>
                    </w:rPr>
                    <w:t> </w:t>
                  </w:r>
                  <w:r>
                    <w:rPr>
                      <w:color w:val="231F20"/>
                      <w:w w:val="80"/>
                    </w:rPr>
                    <w:t>per</w:t>
                  </w:r>
                  <w:r>
                    <w:rPr>
                      <w:color w:val="231F20"/>
                      <w:spacing w:val="-3"/>
                      <w:w w:val="80"/>
                    </w:rPr>
                    <w:t> </w:t>
                  </w:r>
                  <w:r>
                    <w:rPr>
                      <w:color w:val="231F20"/>
                      <w:w w:val="80"/>
                    </w:rPr>
                    <w:t>day;</w:t>
                  </w:r>
                  <w:r>
                    <w:rPr>
                      <w:color w:val="231F20"/>
                      <w:spacing w:val="-3"/>
                      <w:w w:val="80"/>
                    </w:rPr>
                    <w:t> </w:t>
                  </w:r>
                  <w:r>
                    <w:rPr>
                      <w:color w:val="231F20"/>
                      <w:w w:val="80"/>
                    </w:rPr>
                    <w:t>$83,220</w:t>
                  </w:r>
                  <w:r>
                    <w:rPr>
                      <w:color w:val="231F20"/>
                      <w:spacing w:val="-3"/>
                      <w:w w:val="80"/>
                    </w:rPr>
                    <w:t> </w:t>
                  </w:r>
                  <w:r>
                    <w:rPr>
                      <w:color w:val="231F20"/>
                      <w:w w:val="80"/>
                    </w:rPr>
                    <w:t>per</w:t>
                  </w:r>
                  <w:r>
                    <w:rPr>
                      <w:color w:val="231F20"/>
                      <w:spacing w:val="-3"/>
                      <w:w w:val="80"/>
                    </w:rPr>
                    <w:t> </w:t>
                  </w:r>
                  <w:r>
                    <w:rPr>
                      <w:color w:val="231F20"/>
                      <w:spacing w:val="-4"/>
                      <w:w w:val="80"/>
                    </w:rPr>
                    <w:t>year</w:t>
                  </w:r>
                </w:p>
              </w:txbxContent>
            </v:textbox>
            <w10:wrap type="none"/>
          </v:shape>
        </w:pict>
      </w:r>
      <w:r>
        <w:rPr/>
        <w:pict>
          <v:shape style="position:absolute;margin-left:36.5pt;margin-top:521.080811pt;width:278.5pt;height:16pt;mso-position-horizontal-relative:page;mso-position-vertical-relative:page;z-index:-21622272" type="#_x0000_t202" id="docshape1232" filled="false" stroked="false">
            <v:textbox inset="0,0,0,0">
              <w:txbxContent>
                <w:p>
                  <w:pPr>
                    <w:pStyle w:val="BodyText"/>
                    <w:spacing w:before="32"/>
                    <w:ind w:left="226"/>
                  </w:pPr>
                  <w:r>
                    <w:rPr>
                      <w:color w:val="231F20"/>
                      <w:w w:val="80"/>
                    </w:rPr>
                    <w:t>Semi-private</w:t>
                  </w:r>
                  <w:r>
                    <w:rPr>
                      <w:color w:val="231F20"/>
                      <w:spacing w:val="-4"/>
                      <w:w w:val="80"/>
                    </w:rPr>
                    <w:t> </w:t>
                  </w:r>
                  <w:r>
                    <w:rPr>
                      <w:color w:val="231F20"/>
                      <w:w w:val="80"/>
                    </w:rPr>
                    <w:t>room,</w:t>
                  </w:r>
                  <w:r>
                    <w:rPr>
                      <w:color w:val="231F20"/>
                      <w:spacing w:val="-3"/>
                      <w:w w:val="80"/>
                    </w:rPr>
                    <w:t> </w:t>
                  </w:r>
                  <w:r>
                    <w:rPr>
                      <w:color w:val="231F20"/>
                      <w:w w:val="80"/>
                    </w:rPr>
                    <w:t>Alzheimer's</w:t>
                  </w:r>
                  <w:r>
                    <w:rPr>
                      <w:color w:val="231F20"/>
                      <w:spacing w:val="-3"/>
                      <w:w w:val="80"/>
                    </w:rPr>
                    <w:t> </w:t>
                  </w:r>
                  <w:r>
                    <w:rPr>
                      <w:color w:val="231F20"/>
                      <w:spacing w:val="-4"/>
                      <w:w w:val="80"/>
                    </w:rPr>
                    <w:t>Unit</w:t>
                  </w:r>
                </w:p>
              </w:txbxContent>
            </v:textbox>
            <w10:wrap type="none"/>
          </v:shape>
        </w:pict>
      </w:r>
      <w:r>
        <w:rPr/>
        <w:pict>
          <v:shape style="position:absolute;margin-left:315pt;margin-top:521.080811pt;width:138.5pt;height:16pt;mso-position-horizontal-relative:page;mso-position-vertical-relative:page;z-index:-21621760" type="#_x0000_t202" id="docshape1233" filled="false" stroked="false">
            <v:textbox inset="0,0,0,0">
              <w:txbxContent>
                <w:p>
                  <w:pPr>
                    <w:pStyle w:val="BodyText"/>
                    <w:spacing w:before="32"/>
                    <w:ind w:left="79"/>
                  </w:pPr>
                  <w:r>
                    <w:rPr>
                      <w:color w:val="231F20"/>
                      <w:w w:val="80"/>
                    </w:rPr>
                    <w:t>$206</w:t>
                  </w:r>
                  <w:r>
                    <w:rPr>
                      <w:color w:val="231F20"/>
                      <w:spacing w:val="-4"/>
                      <w:w w:val="80"/>
                    </w:rPr>
                    <w:t> </w:t>
                  </w:r>
                  <w:r>
                    <w:rPr>
                      <w:color w:val="231F20"/>
                      <w:w w:val="80"/>
                    </w:rPr>
                    <w:t>per</w:t>
                  </w:r>
                  <w:r>
                    <w:rPr>
                      <w:color w:val="231F20"/>
                      <w:spacing w:val="-3"/>
                      <w:w w:val="80"/>
                    </w:rPr>
                    <w:t> </w:t>
                  </w:r>
                  <w:r>
                    <w:rPr>
                      <w:color w:val="231F20"/>
                      <w:w w:val="80"/>
                    </w:rPr>
                    <w:t>day;</w:t>
                  </w:r>
                  <w:r>
                    <w:rPr>
                      <w:color w:val="231F20"/>
                      <w:spacing w:val="-3"/>
                      <w:w w:val="80"/>
                    </w:rPr>
                    <w:t> </w:t>
                  </w:r>
                  <w:r>
                    <w:rPr>
                      <w:color w:val="231F20"/>
                      <w:w w:val="80"/>
                    </w:rPr>
                    <w:t>$75,190</w:t>
                  </w:r>
                  <w:r>
                    <w:rPr>
                      <w:color w:val="231F20"/>
                      <w:spacing w:val="-3"/>
                      <w:w w:val="80"/>
                    </w:rPr>
                    <w:t> </w:t>
                  </w:r>
                  <w:r>
                    <w:rPr>
                      <w:color w:val="231F20"/>
                      <w:w w:val="80"/>
                    </w:rPr>
                    <w:t>per</w:t>
                  </w:r>
                  <w:r>
                    <w:rPr>
                      <w:color w:val="231F20"/>
                      <w:spacing w:val="-3"/>
                      <w:w w:val="80"/>
                    </w:rPr>
                    <w:t> </w:t>
                  </w:r>
                  <w:r>
                    <w:rPr>
                      <w:color w:val="231F20"/>
                      <w:spacing w:val="-4"/>
                      <w:w w:val="80"/>
                    </w:rPr>
                    <w:t>year</w:t>
                  </w:r>
                </w:p>
              </w:txbxContent>
            </v:textbox>
            <w10:wrap type="none"/>
          </v:shape>
        </w:pict>
      </w:r>
      <w:r>
        <w:rPr/>
        <w:pict>
          <v:shape style="position:absolute;margin-left:36.490005pt;margin-top:283.628998pt;width:275.45pt;height:21.65pt;mso-position-horizontal-relative:page;mso-position-vertical-relative:page;z-index:-21621248" type="#_x0000_t202" id="docshape1234" filled="false" stroked="false">
            <v:textbox inset="0,0,0,0">
              <w:txbxContent>
                <w:p>
                  <w:pPr>
                    <w:pStyle w:val="BodyText"/>
                    <w:spacing w:before="122"/>
                    <w:ind w:left="234"/>
                  </w:pPr>
                  <w:r>
                    <w:rPr>
                      <w:color w:val="231F20"/>
                      <w:w w:val="75"/>
                    </w:rPr>
                    <w:t>Home</w:t>
                  </w:r>
                  <w:r>
                    <w:rPr>
                      <w:color w:val="231F20"/>
                      <w:spacing w:val="9"/>
                    </w:rPr>
                    <w:t> </w:t>
                  </w:r>
                  <w:r>
                    <w:rPr>
                      <w:color w:val="231F20"/>
                      <w:w w:val="75"/>
                    </w:rPr>
                    <w:t>health</w:t>
                  </w:r>
                  <w:r>
                    <w:rPr>
                      <w:color w:val="231F20"/>
                      <w:spacing w:val="10"/>
                    </w:rPr>
                    <w:t> </w:t>
                  </w:r>
                  <w:r>
                    <w:rPr>
                      <w:color w:val="231F20"/>
                      <w:w w:val="75"/>
                    </w:rPr>
                    <w:t>aide</w:t>
                  </w:r>
                  <w:r>
                    <w:rPr>
                      <w:color w:val="231F20"/>
                      <w:spacing w:val="10"/>
                    </w:rPr>
                    <w:t> </w:t>
                  </w:r>
                  <w:r>
                    <w:rPr>
                      <w:color w:val="231F20"/>
                      <w:w w:val="75"/>
                    </w:rPr>
                    <w:t>(from</w:t>
                  </w:r>
                  <w:r>
                    <w:rPr>
                      <w:color w:val="231F20"/>
                      <w:spacing w:val="9"/>
                    </w:rPr>
                    <w:t> </w:t>
                  </w:r>
                  <w:r>
                    <w:rPr>
                      <w:color w:val="231F20"/>
                      <w:w w:val="75"/>
                    </w:rPr>
                    <w:t>licensed</w:t>
                  </w:r>
                  <w:r>
                    <w:rPr>
                      <w:color w:val="231F20"/>
                      <w:spacing w:val="10"/>
                    </w:rPr>
                    <w:t> </w:t>
                  </w:r>
                  <w:r>
                    <w:rPr>
                      <w:color w:val="231F20"/>
                      <w:spacing w:val="-2"/>
                      <w:w w:val="75"/>
                    </w:rPr>
                    <w:t>agencies)</w:t>
                  </w:r>
                </w:p>
              </w:txbxContent>
            </v:textbox>
            <w10:wrap type="none"/>
          </v:shape>
        </w:pict>
      </w:r>
      <w:r>
        <w:rPr/>
        <w:pict>
          <v:shape style="position:absolute;margin-left:311.906097pt;margin-top:283.628998pt;width:139.35pt;height:21.65pt;mso-position-horizontal-relative:page;mso-position-vertical-relative:page;z-index:-21620736" type="#_x0000_t202" id="docshape1235" filled="false" stroked="false">
            <v:textbox inset="0,0,0,0">
              <w:txbxContent>
                <w:p>
                  <w:pPr>
                    <w:pStyle w:val="BodyText"/>
                    <w:spacing w:before="122"/>
                    <w:ind w:left="961"/>
                  </w:pPr>
                  <w:r>
                    <w:rPr>
                      <w:color w:val="231F20"/>
                      <w:w w:val="80"/>
                    </w:rPr>
                    <w:t>$21</w:t>
                  </w:r>
                  <w:r>
                    <w:rPr>
                      <w:color w:val="231F20"/>
                      <w:spacing w:val="-2"/>
                      <w:w w:val="80"/>
                    </w:rPr>
                    <w:t> </w:t>
                  </w:r>
                  <w:r>
                    <w:rPr>
                      <w:color w:val="231F20"/>
                      <w:w w:val="80"/>
                    </w:rPr>
                    <w:t>per</w:t>
                  </w:r>
                  <w:r>
                    <w:rPr>
                      <w:color w:val="231F20"/>
                      <w:spacing w:val="-1"/>
                      <w:w w:val="80"/>
                    </w:rPr>
                    <w:t> </w:t>
                  </w:r>
                  <w:r>
                    <w:rPr>
                      <w:color w:val="231F20"/>
                      <w:spacing w:val="-4"/>
                      <w:w w:val="80"/>
                    </w:rPr>
                    <w:t>hour</w:t>
                  </w:r>
                </w:p>
              </w:txbxContent>
            </v:textbox>
            <w10:wrap type="none"/>
          </v:shape>
        </w:pict>
      </w:r>
      <w:r>
        <w:rPr/>
        <w:pict>
          <v:shape style="position:absolute;margin-left:36.490005pt;margin-top:305.234406pt;width:275.45pt;height:34.8pt;mso-position-horizontal-relative:page;mso-position-vertical-relative:page;z-index:-21620224" type="#_x0000_t202" id="docshape1236" filled="false" stroked="false">
            <v:textbox inset="0,0,0,0">
              <w:txbxContent>
                <w:p>
                  <w:pPr>
                    <w:pStyle w:val="BodyText"/>
                    <w:spacing w:before="14"/>
                    <w:ind w:left="234"/>
                  </w:pPr>
                  <w:r>
                    <w:rPr>
                      <w:color w:val="231F20"/>
                      <w:w w:val="75"/>
                    </w:rPr>
                    <w:t>Homemaker/companion</w:t>
                  </w:r>
                  <w:r>
                    <w:rPr>
                      <w:color w:val="231F20"/>
                      <w:spacing w:val="29"/>
                    </w:rPr>
                    <w:t> </w:t>
                  </w:r>
                  <w:r>
                    <w:rPr>
                      <w:color w:val="231F20"/>
                      <w:w w:val="75"/>
                    </w:rPr>
                    <w:t>services</w:t>
                  </w:r>
                  <w:r>
                    <w:rPr>
                      <w:color w:val="231F20"/>
                      <w:spacing w:val="29"/>
                    </w:rPr>
                    <w:t> </w:t>
                  </w:r>
                  <w:r>
                    <w:rPr>
                      <w:color w:val="231F20"/>
                      <w:w w:val="75"/>
                    </w:rPr>
                    <w:t>(from</w:t>
                  </w:r>
                  <w:r>
                    <w:rPr>
                      <w:color w:val="231F20"/>
                      <w:spacing w:val="30"/>
                    </w:rPr>
                    <w:t> </w:t>
                  </w:r>
                  <w:r>
                    <w:rPr>
                      <w:color w:val="231F20"/>
                      <w:w w:val="75"/>
                    </w:rPr>
                    <w:t>an</w:t>
                  </w:r>
                  <w:r>
                    <w:rPr>
                      <w:color w:val="231F20"/>
                      <w:spacing w:val="29"/>
                    </w:rPr>
                    <w:t> </w:t>
                  </w:r>
                  <w:r>
                    <w:rPr>
                      <w:color w:val="231F20"/>
                      <w:spacing w:val="-2"/>
                      <w:w w:val="75"/>
                    </w:rPr>
                    <w:t>agency)</w:t>
                  </w:r>
                </w:p>
                <w:p>
                  <w:pPr>
                    <w:spacing w:line="206" w:lineRule="auto" w:before="46"/>
                    <w:ind w:left="710" w:right="0" w:hanging="481"/>
                    <w:jc w:val="left"/>
                    <w:rPr>
                      <w:sz w:val="18"/>
                    </w:rPr>
                  </w:pPr>
                  <w:r>
                    <w:rPr>
                      <w:color w:val="231F20"/>
                      <w:w w:val="80"/>
                      <w:sz w:val="18"/>
                    </w:rPr>
                    <w:t>(Note:</w:t>
                  </w:r>
                  <w:r>
                    <w:rPr>
                      <w:color w:val="231F20"/>
                      <w:spacing w:val="-5"/>
                      <w:w w:val="80"/>
                      <w:sz w:val="18"/>
                    </w:rPr>
                    <w:t> </w:t>
                  </w:r>
                  <w:r>
                    <w:rPr>
                      <w:color w:val="231F20"/>
                      <w:w w:val="80"/>
                      <w:sz w:val="18"/>
                    </w:rPr>
                    <w:t>This</w:t>
                  </w:r>
                  <w:r>
                    <w:rPr>
                      <w:color w:val="231F20"/>
                      <w:spacing w:val="-4"/>
                      <w:w w:val="80"/>
                      <w:sz w:val="18"/>
                    </w:rPr>
                    <w:t> </w:t>
                  </w:r>
                  <w:r>
                    <w:rPr>
                      <w:color w:val="231F20"/>
                      <w:w w:val="80"/>
                      <w:sz w:val="18"/>
                    </w:rPr>
                    <w:t>is</w:t>
                  </w:r>
                  <w:r>
                    <w:rPr>
                      <w:color w:val="231F20"/>
                      <w:spacing w:val="-4"/>
                      <w:w w:val="80"/>
                      <w:sz w:val="18"/>
                    </w:rPr>
                    <w:t> </w:t>
                  </w:r>
                  <w:r>
                    <w:rPr>
                      <w:color w:val="231F20"/>
                      <w:w w:val="80"/>
                      <w:sz w:val="18"/>
                    </w:rPr>
                    <w:t>the</w:t>
                  </w:r>
                  <w:r>
                    <w:rPr>
                      <w:color w:val="231F20"/>
                      <w:spacing w:val="-4"/>
                      <w:w w:val="80"/>
                      <w:sz w:val="18"/>
                    </w:rPr>
                    <w:t> </w:t>
                  </w:r>
                  <w:r>
                    <w:rPr>
                      <w:color w:val="231F20"/>
                      <w:w w:val="80"/>
                      <w:sz w:val="18"/>
                    </w:rPr>
                    <w:t>amount</w:t>
                  </w:r>
                  <w:r>
                    <w:rPr>
                      <w:color w:val="231F20"/>
                      <w:spacing w:val="-4"/>
                      <w:w w:val="80"/>
                      <w:sz w:val="18"/>
                    </w:rPr>
                    <w:t> </w:t>
                  </w:r>
                  <w:r>
                    <w:rPr>
                      <w:color w:val="231F20"/>
                      <w:w w:val="80"/>
                      <w:sz w:val="18"/>
                    </w:rPr>
                    <w:t>you</w:t>
                  </w:r>
                  <w:r>
                    <w:rPr>
                      <w:color w:val="231F20"/>
                      <w:spacing w:val="-4"/>
                      <w:w w:val="80"/>
                      <w:sz w:val="18"/>
                    </w:rPr>
                    <w:t> </w:t>
                  </w:r>
                  <w:r>
                    <w:rPr>
                      <w:color w:val="231F20"/>
                      <w:w w:val="80"/>
                      <w:sz w:val="18"/>
                    </w:rPr>
                    <w:t>pay</w:t>
                  </w:r>
                  <w:r>
                    <w:rPr>
                      <w:color w:val="231F20"/>
                      <w:spacing w:val="-5"/>
                      <w:w w:val="80"/>
                      <w:sz w:val="18"/>
                    </w:rPr>
                    <w:t> </w:t>
                  </w:r>
                  <w:r>
                    <w:rPr>
                      <w:color w:val="231F20"/>
                      <w:w w:val="80"/>
                      <w:sz w:val="18"/>
                    </w:rPr>
                    <w:t>the</w:t>
                  </w:r>
                  <w:r>
                    <w:rPr>
                      <w:color w:val="231F20"/>
                      <w:spacing w:val="-4"/>
                      <w:w w:val="80"/>
                      <w:sz w:val="18"/>
                    </w:rPr>
                    <w:t> </w:t>
                  </w:r>
                  <w:r>
                    <w:rPr>
                      <w:color w:val="231F20"/>
                      <w:w w:val="80"/>
                      <w:sz w:val="18"/>
                    </w:rPr>
                    <w:t>agency.</w:t>
                  </w:r>
                  <w:r>
                    <w:rPr>
                      <w:color w:val="231F20"/>
                      <w:spacing w:val="-2"/>
                      <w:sz w:val="18"/>
                    </w:rPr>
                    <w:t> </w:t>
                  </w:r>
                  <w:r>
                    <w:rPr>
                      <w:color w:val="231F20"/>
                      <w:w w:val="80"/>
                      <w:sz w:val="18"/>
                    </w:rPr>
                    <w:t>It</w:t>
                  </w:r>
                  <w:r>
                    <w:rPr>
                      <w:color w:val="231F20"/>
                      <w:spacing w:val="-4"/>
                      <w:w w:val="80"/>
                      <w:sz w:val="18"/>
                    </w:rPr>
                    <w:t> </w:t>
                  </w:r>
                  <w:r>
                    <w:rPr>
                      <w:color w:val="231F20"/>
                      <w:w w:val="80"/>
                      <w:sz w:val="18"/>
                    </w:rPr>
                    <w:t>is</w:t>
                  </w:r>
                  <w:r>
                    <w:rPr>
                      <w:color w:val="231F20"/>
                      <w:spacing w:val="-4"/>
                      <w:w w:val="80"/>
                      <w:sz w:val="18"/>
                    </w:rPr>
                    <w:t> </w:t>
                  </w:r>
                  <w:r>
                    <w:rPr>
                      <w:color w:val="231F20"/>
                      <w:w w:val="80"/>
                      <w:sz w:val="18"/>
                    </w:rPr>
                    <w:t>not</w:t>
                  </w:r>
                  <w:r>
                    <w:rPr>
                      <w:color w:val="231F20"/>
                      <w:spacing w:val="-4"/>
                      <w:w w:val="80"/>
                      <w:sz w:val="18"/>
                    </w:rPr>
                    <w:t> </w:t>
                  </w:r>
                  <w:r>
                    <w:rPr>
                      <w:color w:val="231F20"/>
                      <w:w w:val="80"/>
                      <w:sz w:val="18"/>
                    </w:rPr>
                    <w:t>the</w:t>
                  </w:r>
                  <w:r>
                    <w:rPr>
                      <w:color w:val="231F20"/>
                      <w:spacing w:val="-4"/>
                      <w:w w:val="80"/>
                      <w:sz w:val="18"/>
                    </w:rPr>
                    <w:t> </w:t>
                  </w:r>
                  <w:r>
                    <w:rPr>
                      <w:color w:val="231F20"/>
                      <w:w w:val="80"/>
                      <w:sz w:val="18"/>
                    </w:rPr>
                    <w:t>amount</w:t>
                  </w:r>
                  <w:r>
                    <w:rPr>
                      <w:color w:val="231F20"/>
                      <w:spacing w:val="-5"/>
                      <w:w w:val="80"/>
                      <w:sz w:val="18"/>
                    </w:rPr>
                    <w:t> </w:t>
                  </w:r>
                  <w:r>
                    <w:rPr>
                      <w:color w:val="231F20"/>
                      <w:w w:val="80"/>
                      <w:sz w:val="18"/>
                    </w:rPr>
                    <w:t>the</w:t>
                  </w:r>
                  <w:r>
                    <w:rPr>
                      <w:color w:val="231F20"/>
                      <w:spacing w:val="-4"/>
                      <w:w w:val="80"/>
                      <w:sz w:val="18"/>
                    </w:rPr>
                    <w:t> </w:t>
                  </w:r>
                  <w:r>
                    <w:rPr>
                      <w:color w:val="231F20"/>
                      <w:w w:val="80"/>
                      <w:sz w:val="18"/>
                    </w:rPr>
                    <w:t>home health aide or homemaker/companion receives.)</w:t>
                  </w:r>
                </w:p>
              </w:txbxContent>
            </v:textbox>
            <w10:wrap type="none"/>
          </v:shape>
        </w:pict>
      </w:r>
      <w:r>
        <w:rPr/>
        <w:pict>
          <v:shape style="position:absolute;margin-left:311.906097pt;margin-top:305.234406pt;width:139.35pt;height:34.8pt;mso-position-horizontal-relative:page;mso-position-vertical-relative:page;z-index:-21619712" type="#_x0000_t202" id="docshape1237" filled="false" stroked="false">
            <v:textbox inset="0,0,0,0">
              <w:txbxContent>
                <w:p>
                  <w:pPr>
                    <w:pStyle w:val="BodyText"/>
                    <w:spacing w:before="14"/>
                    <w:ind w:left="961"/>
                  </w:pPr>
                  <w:r>
                    <w:rPr>
                      <w:color w:val="231F20"/>
                      <w:w w:val="80"/>
                    </w:rPr>
                    <w:t>$19</w:t>
                  </w:r>
                  <w:r>
                    <w:rPr>
                      <w:color w:val="231F20"/>
                      <w:spacing w:val="-2"/>
                      <w:w w:val="80"/>
                    </w:rPr>
                    <w:t> </w:t>
                  </w:r>
                  <w:r>
                    <w:rPr>
                      <w:color w:val="231F20"/>
                      <w:w w:val="80"/>
                    </w:rPr>
                    <w:t>per</w:t>
                  </w:r>
                  <w:r>
                    <w:rPr>
                      <w:color w:val="231F20"/>
                      <w:spacing w:val="-1"/>
                      <w:w w:val="80"/>
                    </w:rPr>
                    <w:t> </w:t>
                  </w:r>
                  <w:r>
                    <w:rPr>
                      <w:color w:val="231F20"/>
                      <w:spacing w:val="-4"/>
                      <w:w w:val="80"/>
                    </w:rPr>
                    <w:t>hour</w:t>
                  </w:r>
                </w:p>
                <w:p>
                  <w:pPr>
                    <w:pStyle w:val="BodyText"/>
                    <w:spacing w:before="2"/>
                    <w:rPr>
                      <w:sz w:val="17"/>
                    </w:rPr>
                  </w:pPr>
                </w:p>
              </w:txbxContent>
            </v:textbox>
            <w10:wrap type="none"/>
          </v:shape>
        </w:pict>
      </w:r>
      <w:r>
        <w:rPr/>
        <w:pict>
          <v:shape style="position:absolute;margin-left:36.490005pt;margin-top:340.027313pt;width:275.45pt;height:14.55pt;mso-position-horizontal-relative:page;mso-position-vertical-relative:page;z-index:-21619200" type="#_x0000_t202" id="docshape1238" filled="false" stroked="false">
            <v:textbox inset="0,0,0,0">
              <w:txbxContent>
                <w:p>
                  <w:pPr>
                    <w:pStyle w:val="BodyText"/>
                    <w:spacing w:before="2"/>
                    <w:ind w:left="234"/>
                  </w:pPr>
                  <w:r>
                    <w:rPr>
                      <w:color w:val="231F20"/>
                      <w:spacing w:val="-2"/>
                      <w:w w:val="90"/>
                    </w:rPr>
                    <w:t>Attendant</w:t>
                  </w:r>
                </w:p>
              </w:txbxContent>
            </v:textbox>
            <w10:wrap type="none"/>
          </v:shape>
        </w:pict>
      </w:r>
      <w:r>
        <w:rPr/>
        <w:pict>
          <v:shape style="position:absolute;margin-left:311.906097pt;margin-top:340.027313pt;width:139.35pt;height:14.55pt;mso-position-horizontal-relative:page;mso-position-vertical-relative:page;z-index:-21618688" type="#_x0000_t202" id="docshape1239" filled="false" stroked="false">
            <v:textbox inset="0,0,0,0">
              <w:txbxContent>
                <w:p>
                  <w:pPr>
                    <w:pStyle w:val="BodyText"/>
                    <w:spacing w:before="2"/>
                    <w:ind w:left="961"/>
                    <w:rPr>
                      <w:sz w:val="13"/>
                    </w:rPr>
                  </w:pPr>
                  <w:r>
                    <w:rPr>
                      <w:color w:val="231F20"/>
                      <w:w w:val="85"/>
                    </w:rPr>
                    <w:t>$8.91</w:t>
                  </w:r>
                  <w:r>
                    <w:rPr>
                      <w:color w:val="231F20"/>
                      <w:spacing w:val="-9"/>
                      <w:w w:val="85"/>
                    </w:rPr>
                    <w:t> </w:t>
                  </w:r>
                  <w:r>
                    <w:rPr>
                      <w:color w:val="231F20"/>
                      <w:w w:val="85"/>
                    </w:rPr>
                    <w:t>–</w:t>
                  </w:r>
                  <w:r>
                    <w:rPr>
                      <w:color w:val="231F20"/>
                      <w:spacing w:val="-8"/>
                      <w:w w:val="85"/>
                    </w:rPr>
                    <w:t> </w:t>
                  </w:r>
                  <w:r>
                    <w:rPr>
                      <w:color w:val="231F20"/>
                      <w:w w:val="85"/>
                    </w:rPr>
                    <w:t>11.99</w:t>
                  </w:r>
                  <w:r>
                    <w:rPr>
                      <w:color w:val="231F20"/>
                      <w:spacing w:val="-2"/>
                      <w:w w:val="85"/>
                    </w:rPr>
                    <w:t> </w:t>
                  </w:r>
                  <w:r>
                    <w:rPr>
                      <w:color w:val="231F20"/>
                      <w:spacing w:val="-10"/>
                      <w:w w:val="85"/>
                      <w:position w:val="7"/>
                      <w:sz w:val="13"/>
                    </w:rPr>
                    <w:t>9</w:t>
                  </w:r>
                </w:p>
              </w:txbxContent>
            </v:textbox>
            <w10:wrap type="none"/>
          </v:shape>
        </w:pict>
      </w:r>
      <w:r>
        <w:rPr/>
        <w:pict>
          <v:shape style="position:absolute;margin-left:36.490005pt;margin-top:354.550781pt;width:275.45pt;height:17.45pt;mso-position-horizontal-relative:page;mso-position-vertical-relative:page;z-index:-21618176" type="#_x0000_t202" id="docshape1240" filled="false" stroked="false">
            <v:textbox inset="0,0,0,0">
              <w:txbxContent>
                <w:p>
                  <w:pPr>
                    <w:pStyle w:val="BodyText"/>
                    <w:spacing w:before="36"/>
                    <w:ind w:left="234"/>
                  </w:pPr>
                  <w:r>
                    <w:rPr>
                      <w:color w:val="231F20"/>
                      <w:w w:val="80"/>
                    </w:rPr>
                    <w:t>Adult</w:t>
                  </w:r>
                  <w:r>
                    <w:rPr>
                      <w:color w:val="231F20"/>
                      <w:spacing w:val="-1"/>
                      <w:w w:val="80"/>
                    </w:rPr>
                    <w:t> </w:t>
                  </w:r>
                  <w:r>
                    <w:rPr>
                      <w:color w:val="231F20"/>
                      <w:w w:val="80"/>
                    </w:rPr>
                    <w:t>day</w:t>
                  </w:r>
                  <w:r>
                    <w:rPr>
                      <w:color w:val="231F20"/>
                      <w:spacing w:val="-14"/>
                    </w:rPr>
                    <w:t> </w:t>
                  </w:r>
                  <w:r>
                    <w:rPr>
                      <w:color w:val="231F20"/>
                      <w:spacing w:val="-2"/>
                      <w:w w:val="80"/>
                    </w:rPr>
                    <w:t>services</w:t>
                  </w:r>
                </w:p>
              </w:txbxContent>
            </v:textbox>
            <w10:wrap type="none"/>
          </v:shape>
        </w:pict>
      </w:r>
      <w:r>
        <w:rPr/>
        <w:pict>
          <v:shape style="position:absolute;margin-left:311.906097pt;margin-top:354.550781pt;width:139.35pt;height:17.45pt;mso-position-horizontal-relative:page;mso-position-vertical-relative:page;z-index:-21617664" type="#_x0000_t202" id="docshape1241" filled="false" stroked="false">
            <v:textbox inset="0,0,0,0">
              <w:txbxContent>
                <w:p>
                  <w:pPr>
                    <w:pStyle w:val="BodyText"/>
                    <w:spacing w:before="36"/>
                    <w:ind w:left="961"/>
                  </w:pPr>
                  <w:r>
                    <w:rPr>
                      <w:color w:val="231F20"/>
                      <w:w w:val="80"/>
                    </w:rPr>
                    <w:t>$67</w:t>
                  </w:r>
                  <w:r>
                    <w:rPr>
                      <w:color w:val="231F20"/>
                      <w:spacing w:val="-2"/>
                      <w:w w:val="80"/>
                    </w:rPr>
                    <w:t> </w:t>
                  </w:r>
                  <w:r>
                    <w:rPr>
                      <w:color w:val="231F20"/>
                      <w:w w:val="80"/>
                    </w:rPr>
                    <w:t>per</w:t>
                  </w:r>
                  <w:r>
                    <w:rPr>
                      <w:color w:val="231F20"/>
                      <w:spacing w:val="-1"/>
                      <w:w w:val="80"/>
                    </w:rPr>
                    <w:t> </w:t>
                  </w:r>
                  <w:r>
                    <w:rPr>
                      <w:color w:val="231F20"/>
                      <w:spacing w:val="-5"/>
                      <w:w w:val="80"/>
                    </w:rPr>
                    <w:t>day</w:t>
                  </w:r>
                </w:p>
              </w:txbxContent>
            </v:textbox>
            <w10:wrap type="none"/>
          </v:shape>
        </w:pict>
      </w:r>
      <w:r>
        <w:rPr/>
        <w:pict>
          <v:shape style="position:absolute;margin-left:0pt;margin-top:0pt;width:600.9pt;height:74.650pt;mso-position-horizontal-relative:page;mso-position-vertical-relative:page;z-index:-21617152" type="#_x0000_t202" id="docshape1242"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616640" type="#_x0000_t202" id="docshape1243"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616128" type="#_x0000_t202" id="docshape1244"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615616" type="#_x0000_t202" id="docshape1245"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615104" type="#_x0000_t202" id="docshape1246"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614592" type="#_x0000_t202" id="docshape1247"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614080" type="#_x0000_t202" id="docshape1248"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613568" type="#_x0000_t202" id="docshape1249"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613056" type="#_x0000_t202" id="docshape1250"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612544" type="#_x0000_t202" id="docshape1251"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612032" type="#_x0000_t202" id="docshape1252"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611520" type="#_x0000_t202" id="docshape1253"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611008" type="#_x0000_t202" id="docshape1254"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610496" type="#_x0000_t202" id="docshape1255"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609984" type="#_x0000_t202" id="docshape1256"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609472" type="#_x0000_t202" id="docshape1257"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608960" type="#_x0000_t202" id="docshape1258"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608448" type="#_x0000_t202" id="docshape1259"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607936" type="#_x0000_t202" id="docshape1260"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607424" type="#_x0000_t202" id="docshape1261"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606912" type="#_x0000_t202" id="docshape1262"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606400" type="#_x0000_t202" id="docshape1263"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605888" type="#_x0000_t202" id="docshape1264"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605376" type="#_x0000_t202" id="docshape1265"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604864" type="#_x0000_t202" id="docshape1266"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604352" type="#_x0000_t202" id="docshape1267"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603840" type="#_x0000_t202" id="docshape1268"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603328" type="#_x0000_t202" id="docshape1269" filled="false" stroked="false">
            <v:textbox inset="0,0,0,0">
              <w:txbxContent/>
            </v:textbox>
            <w10:wrap type="none"/>
          </v:shape>
        </w:pict>
      </w:r>
      <w:r>
        <w:rPr/>
        <w:pict>
          <v:shape style="position:absolute;margin-left:240.070999pt;margin-top:74.133003pt;width:26.9pt;height:12.4pt;mso-position-horizontal-relative:page;mso-position-vertical-relative:page;z-index:-21602816" type="#_x0000_t202" id="docshape1270"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602304" type="#_x0000_t202" id="docshape1271"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601792" type="#_x0000_t202" id="docshape1272"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601280" type="#_x0000_t202" id="docshape1273"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600768" type="#_x0000_t202" id="docshape1274"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600256" type="#_x0000_t202" id="docshape1275"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599744" type="#_x0000_t202" id="docshape1276"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599232" type="#_x0000_t202" id="docshape1277"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598720" type="#_x0000_t202" id="docshape1278" filled="false" stroked="false">
            <v:textbox inset="0,0,0,0">
              <w:txbxContent>
                <w:p>
                  <w:pPr>
                    <w:pStyle w:val="BodyText"/>
                    <w:rPr>
                      <w:rFonts w:ascii="Times New Roman"/>
                      <w:sz w:val="17"/>
                    </w:rPr>
                  </w:pPr>
                </w:p>
              </w:txbxContent>
            </v:textbox>
            <w10:wrap type="none"/>
          </v:shape>
        </w:pict>
      </w:r>
      <w:r>
        <w:rPr/>
        <w:pict>
          <v:shape style="position:absolute;margin-left:36pt;margin-top:698.200012pt;width:72pt;height:12pt;mso-position-horizontal-relative:page;mso-position-vertical-relative:page;z-index:-21598208" type="#_x0000_t202" id="docshape1279"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1597696" id="docshapegroup1280" coordorigin="10840,14722" coordsize="450,549">
            <v:shape style="position:absolute;left:10903;top:15097;width:323;height:173" type="#_x0000_t75" id="docshape1281" stroked="false">
              <v:imagedata r:id="rId45" o:title=""/>
            </v:shape>
            <v:shape style="position:absolute;left:10903;top:14783;width:323;height:302" type="#_x0000_t75" id="docshape1282" stroked="false">
              <v:imagedata r:id="rId154" o:title=""/>
            </v:shape>
            <v:shape style="position:absolute;left:10839;top:14721;width:450;height:190" id="docshape1283"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110.199997pt;margin-top:164.5pt;width:410.1pt;height:67.4pt;mso-position-horizontal-relative:page;mso-position-vertical-relative:page;z-index:-21597184" id="docshapegroup1284" coordorigin="2204,3290" coordsize="8202,1348">
            <v:shape style="position:absolute;left:2234;top:3320;width:8172;height:1318" type="#_x0000_t75" id="docshape1285" stroked="false">
              <v:imagedata r:id="rId155" o:title=""/>
            </v:shape>
            <v:rect style="position:absolute;left:2214;top:3300;width:7932;height:1080" id="docshape1286" filled="true" fillcolor="#ffffff" stroked="false">
              <v:fill type="solid"/>
            </v:rect>
            <v:rect style="position:absolute;left:2214;top:3300;width:7932;height:1080" id="docshape1287" filled="false" stroked="true" strokeweight="1pt" strokecolor="#231f20">
              <v:stroke dashstyle="solid"/>
            </v:rect>
            <w10:wrap type="none"/>
          </v:group>
        </w:pict>
      </w:r>
      <w:r>
        <w:rPr/>
        <w:pict>
          <v:group style="position:absolute;margin-left:116.300003pt;margin-top:299.399994pt;width:406.9pt;height:194.1pt;mso-position-horizontal-relative:page;mso-position-vertical-relative:page;z-index:-21596672" id="docshapegroup1288" coordorigin="2326,5988" coordsize="8138,3882">
            <v:shape style="position:absolute;left:2356;top:6018;width:8108;height:3852" type="#_x0000_t75" id="docshape1289" stroked="false">
              <v:imagedata r:id="rId156" o:title=""/>
            </v:shape>
            <v:rect style="position:absolute;left:2336;top:5998;width:7868;height:3612" id="docshape1290" filled="true" fillcolor="#ffffff" stroked="false">
              <v:fill type="solid"/>
            </v:rect>
            <v:rect style="position:absolute;left:2336;top:5998;width:7868;height:3612" id="docshape1291" filled="false" stroked="true" strokeweight="1pt" strokecolor="#231f20">
              <v:stroke dashstyle="solid"/>
            </v:rect>
            <v:rect style="position:absolute;left:2331;top:5993;width:7870;height:3618" id="docshape1292" filled="false" stroked="true" strokeweight=".5pt" strokecolor="#231f20">
              <v:stroke dashstyle="solid"/>
            </v:rect>
            <w10:wrap type="none"/>
          </v:group>
        </w:pict>
      </w:r>
      <w:r>
        <w:rPr/>
        <w:pict>
          <v:group style="position:absolute;margin-left:116.800003pt;margin-top:550.200012pt;width:405.8pt;height:90.1pt;mso-position-horizontal-relative:page;mso-position-vertical-relative:page;z-index:-21596160" id="docshapegroup1293" coordorigin="2336,11004" coordsize="8116,1802">
            <v:shape style="position:absolute;left:2366;top:11034;width:8086;height:1772" type="#_x0000_t75" id="docshape1294" stroked="false">
              <v:imagedata r:id="rId157" o:title=""/>
            </v:shape>
            <v:rect style="position:absolute;left:2346;top:11014;width:7848;height:1536" id="docshape1295" filled="true" fillcolor="#ffffff" stroked="false">
              <v:fill type="solid"/>
            </v:rect>
            <v:rect style="position:absolute;left:2346;top:11014;width:7848;height:1536" id="docshape1296" filled="false" stroked="true" strokeweight="1pt" strokecolor="#231f20">
              <v:stroke dashstyle="solid"/>
            </v:rect>
            <v:rect style="position:absolute;left:2346;top:11009;width:7847;height:1531" id="docshape1297" filled="false" stroked="true" strokeweight=".5pt" strokecolor="#231f20">
              <v:stroke dashstyle="solid"/>
            </v:rect>
            <w10:wrap type="none"/>
          </v:group>
        </w:pict>
      </w:r>
      <w:r>
        <w:rPr/>
        <w:pict>
          <v:shape style="position:absolute;margin-left:71pt;margin-top:32.305pt;width:493.6pt;height:121.05pt;mso-position-horizontal-relative:page;mso-position-vertical-relative:page;z-index:-21595648" type="#_x0000_t202" id="docshape1298" filled="false" stroked="false">
            <v:textbox inset="0,0,0,0">
              <w:txbxContent>
                <w:p>
                  <w:pPr>
                    <w:spacing w:line="268" w:lineRule="exact" w:before="23"/>
                    <w:ind w:left="20" w:right="0" w:firstLine="0"/>
                    <w:jc w:val="left"/>
                    <w:rPr>
                      <w:rFonts w:ascii="Calibri"/>
                      <w:b/>
                      <w:sz w:val="22"/>
                    </w:rPr>
                  </w:pPr>
                  <w:r>
                    <w:rPr>
                      <w:rFonts w:ascii="Calibri"/>
                      <w:b/>
                      <w:color w:val="231F20"/>
                      <w:sz w:val="22"/>
                    </w:rPr>
                    <w:t>Medicare</w:t>
                  </w:r>
                  <w:r>
                    <w:rPr>
                      <w:rFonts w:ascii="Calibri"/>
                      <w:b/>
                      <w:color w:val="231F20"/>
                      <w:spacing w:val="-1"/>
                      <w:sz w:val="22"/>
                    </w:rPr>
                    <w:t> </w:t>
                  </w:r>
                  <w:r>
                    <w:rPr>
                      <w:rFonts w:ascii="Calibri"/>
                      <w:b/>
                      <w:color w:val="231F20"/>
                      <w:spacing w:val="-2"/>
                      <w:sz w:val="22"/>
                    </w:rPr>
                    <w:t>covers:</w:t>
                  </w:r>
                </w:p>
                <w:p>
                  <w:pPr>
                    <w:pStyle w:val="BodyText"/>
                    <w:spacing w:line="247" w:lineRule="auto" w:before="0"/>
                    <w:ind w:left="20" w:right="17"/>
                  </w:pPr>
                  <w:r>
                    <w:rPr>
                      <w:color w:val="231F20"/>
                      <w:w w:val="80"/>
                    </w:rPr>
                    <w:t>1) Home health care if your care is considered "medically necessary," and you need skilled nursing care (part-time or from time-to-time)</w:t>
                  </w:r>
                  <w:r>
                    <w:rPr>
                      <w:color w:val="231F20"/>
                      <w:spacing w:val="-5"/>
                      <w:w w:val="80"/>
                    </w:rPr>
                    <w:t> </w:t>
                  </w:r>
                  <w:r>
                    <w:rPr>
                      <w:color w:val="231F20"/>
                      <w:w w:val="80"/>
                    </w:rPr>
                    <w:t>and/or</w:t>
                  </w:r>
                  <w:r>
                    <w:rPr>
                      <w:color w:val="231F20"/>
                      <w:spacing w:val="-5"/>
                      <w:w w:val="80"/>
                    </w:rPr>
                    <w:t> </w:t>
                  </w:r>
                  <w:r>
                    <w:rPr>
                      <w:color w:val="231F20"/>
                      <w:w w:val="80"/>
                    </w:rPr>
                    <w:t>therapies</w:t>
                  </w:r>
                  <w:r>
                    <w:rPr>
                      <w:color w:val="231F20"/>
                      <w:spacing w:val="-5"/>
                      <w:w w:val="80"/>
                    </w:rPr>
                    <w:t> </w:t>
                  </w:r>
                  <w:r>
                    <w:rPr>
                      <w:color w:val="231F20"/>
                      <w:w w:val="80"/>
                    </w:rPr>
                    <w:t>(physical,</w:t>
                  </w:r>
                  <w:r>
                    <w:rPr>
                      <w:color w:val="231F20"/>
                      <w:spacing w:val="-4"/>
                      <w:w w:val="80"/>
                    </w:rPr>
                    <w:t> </w:t>
                  </w:r>
                  <w:r>
                    <w:rPr>
                      <w:color w:val="231F20"/>
                      <w:w w:val="80"/>
                    </w:rPr>
                    <w:t>occupational,</w:t>
                  </w:r>
                  <w:r>
                    <w:rPr>
                      <w:color w:val="231F20"/>
                      <w:spacing w:val="-5"/>
                      <w:w w:val="80"/>
                    </w:rPr>
                    <w:t> </w:t>
                  </w:r>
                  <w:r>
                    <w:rPr>
                      <w:color w:val="231F20"/>
                      <w:w w:val="80"/>
                    </w:rPr>
                    <w:t>speech/language</w:t>
                  </w:r>
                  <w:r>
                    <w:rPr>
                      <w:color w:val="231F20"/>
                      <w:spacing w:val="-5"/>
                      <w:w w:val="80"/>
                    </w:rPr>
                    <w:t> </w:t>
                  </w:r>
                  <w:r>
                    <w:rPr>
                      <w:color w:val="231F20"/>
                      <w:w w:val="80"/>
                    </w:rPr>
                    <w:t>therapy).</w:t>
                  </w:r>
                  <w:r>
                    <w:rPr>
                      <w:color w:val="231F20"/>
                      <w:spacing w:val="-5"/>
                      <w:w w:val="80"/>
                    </w:rPr>
                    <w:t> </w:t>
                  </w:r>
                  <w:r>
                    <w:rPr>
                      <w:color w:val="231F20"/>
                      <w:w w:val="80"/>
                    </w:rPr>
                    <w:t>Medicare</w:t>
                  </w:r>
                  <w:r>
                    <w:rPr>
                      <w:color w:val="231F20"/>
                      <w:spacing w:val="-4"/>
                      <w:w w:val="80"/>
                    </w:rPr>
                    <w:t> </w:t>
                  </w:r>
                  <w:r>
                    <w:rPr>
                      <w:color w:val="231F20"/>
                      <w:w w:val="80"/>
                    </w:rPr>
                    <w:t>home</w:t>
                  </w:r>
                  <w:r>
                    <w:rPr>
                      <w:color w:val="231F20"/>
                      <w:spacing w:val="-5"/>
                      <w:w w:val="80"/>
                    </w:rPr>
                    <w:t> </w:t>
                  </w:r>
                  <w:r>
                    <w:rPr>
                      <w:color w:val="231F20"/>
                      <w:w w:val="80"/>
                    </w:rPr>
                    <w:t>health</w:t>
                  </w:r>
                  <w:r>
                    <w:rPr>
                      <w:color w:val="231F20"/>
                      <w:spacing w:val="-5"/>
                      <w:w w:val="80"/>
                    </w:rPr>
                    <w:t> </w:t>
                  </w:r>
                  <w:r>
                    <w:rPr>
                      <w:color w:val="231F20"/>
                      <w:w w:val="80"/>
                    </w:rPr>
                    <w:t>care</w:t>
                  </w:r>
                  <w:r>
                    <w:rPr>
                      <w:color w:val="231F20"/>
                      <w:spacing w:val="-5"/>
                      <w:w w:val="80"/>
                    </w:rPr>
                    <w:t> </w:t>
                  </w:r>
                  <w:r>
                    <w:rPr>
                      <w:color w:val="231F20"/>
                      <w:w w:val="80"/>
                    </w:rPr>
                    <w:t>also</w:t>
                  </w:r>
                  <w:r>
                    <w:rPr>
                      <w:color w:val="231F20"/>
                      <w:spacing w:val="-4"/>
                      <w:w w:val="80"/>
                    </w:rPr>
                    <w:t> </w:t>
                  </w:r>
                  <w:r>
                    <w:rPr>
                      <w:color w:val="231F20"/>
                      <w:w w:val="80"/>
                    </w:rPr>
                    <w:t>includes home</w:t>
                  </w:r>
                  <w:r>
                    <w:rPr>
                      <w:color w:val="231F20"/>
                      <w:spacing w:val="-2"/>
                      <w:w w:val="80"/>
                    </w:rPr>
                    <w:t> </w:t>
                  </w:r>
                  <w:r>
                    <w:rPr>
                      <w:color w:val="231F20"/>
                      <w:w w:val="80"/>
                    </w:rPr>
                    <w:t>health</w:t>
                  </w:r>
                  <w:r>
                    <w:rPr>
                      <w:color w:val="231F20"/>
                      <w:spacing w:val="-2"/>
                      <w:w w:val="80"/>
                    </w:rPr>
                    <w:t> </w:t>
                  </w:r>
                  <w:r>
                    <w:rPr>
                      <w:color w:val="231F20"/>
                      <w:w w:val="80"/>
                    </w:rPr>
                    <w:t>aide</w:t>
                  </w:r>
                  <w:r>
                    <w:rPr>
                      <w:color w:val="231F20"/>
                      <w:spacing w:val="-2"/>
                      <w:w w:val="80"/>
                    </w:rPr>
                    <w:t> </w:t>
                  </w:r>
                  <w:r>
                    <w:rPr>
                      <w:color w:val="231F20"/>
                      <w:w w:val="80"/>
                    </w:rPr>
                    <w:t>services,</w:t>
                  </w:r>
                  <w:r>
                    <w:rPr>
                      <w:color w:val="231F20"/>
                      <w:spacing w:val="-2"/>
                      <w:w w:val="80"/>
                    </w:rPr>
                    <w:t> </w:t>
                  </w:r>
                  <w:r>
                    <w:rPr>
                      <w:color w:val="231F20"/>
                      <w:w w:val="80"/>
                    </w:rPr>
                    <w:t>medical</w:t>
                  </w:r>
                  <w:r>
                    <w:rPr>
                      <w:color w:val="231F20"/>
                      <w:spacing w:val="-2"/>
                      <w:w w:val="80"/>
                    </w:rPr>
                    <w:t> </w:t>
                  </w:r>
                  <w:r>
                    <w:rPr>
                      <w:color w:val="231F20"/>
                      <w:w w:val="80"/>
                    </w:rPr>
                    <w:t>supplies</w:t>
                  </w:r>
                  <w:r>
                    <w:rPr>
                      <w:color w:val="231F20"/>
                      <w:spacing w:val="-2"/>
                      <w:w w:val="80"/>
                    </w:rPr>
                    <w:t> </w:t>
                  </w:r>
                  <w:r>
                    <w:rPr>
                      <w:color w:val="231F20"/>
                      <w:w w:val="80"/>
                    </w:rPr>
                    <w:t>and</w:t>
                  </w:r>
                  <w:r>
                    <w:rPr>
                      <w:color w:val="231F20"/>
                      <w:spacing w:val="-2"/>
                      <w:w w:val="80"/>
                    </w:rPr>
                    <w:t> </w:t>
                  </w:r>
                  <w:r>
                    <w:rPr>
                      <w:color w:val="231F20"/>
                      <w:w w:val="80"/>
                    </w:rPr>
                    <w:t>durable</w:t>
                  </w:r>
                  <w:r>
                    <w:rPr>
                      <w:color w:val="231F20"/>
                      <w:spacing w:val="-2"/>
                      <w:w w:val="80"/>
                    </w:rPr>
                    <w:t> </w:t>
                  </w:r>
                  <w:r>
                    <w:rPr>
                      <w:color w:val="231F20"/>
                      <w:w w:val="80"/>
                    </w:rPr>
                    <w:t>medical</w:t>
                  </w:r>
                  <w:r>
                    <w:rPr>
                      <w:color w:val="231F20"/>
                      <w:spacing w:val="-2"/>
                      <w:w w:val="80"/>
                    </w:rPr>
                    <w:t> </w:t>
                  </w:r>
                  <w:r>
                    <w:rPr>
                      <w:color w:val="231F20"/>
                      <w:w w:val="80"/>
                    </w:rPr>
                    <w:t>equipment.</w:t>
                  </w:r>
                  <w:r>
                    <w:rPr>
                      <w:color w:val="231F20"/>
                      <w:spacing w:val="-2"/>
                      <w:w w:val="80"/>
                    </w:rPr>
                    <w:t> </w:t>
                  </w:r>
                  <w:r>
                    <w:rPr>
                      <w:color w:val="231F20"/>
                      <w:w w:val="80"/>
                    </w:rPr>
                    <w:t>Medicare</w:t>
                  </w:r>
                  <w:r>
                    <w:rPr>
                      <w:color w:val="231F20"/>
                      <w:spacing w:val="-2"/>
                      <w:w w:val="80"/>
                    </w:rPr>
                    <w:t> </w:t>
                  </w:r>
                  <w:r>
                    <w:rPr>
                      <w:color w:val="231F20"/>
                      <w:w w:val="80"/>
                    </w:rPr>
                    <w:t>will</w:t>
                  </w:r>
                  <w:r>
                    <w:rPr>
                      <w:color w:val="231F20"/>
                      <w:spacing w:val="-2"/>
                      <w:w w:val="80"/>
                    </w:rPr>
                    <w:t> </w:t>
                  </w:r>
                  <w:r>
                    <w:rPr>
                      <w:color w:val="231F20"/>
                      <w:w w:val="80"/>
                    </w:rPr>
                    <w:t>continue</w:t>
                  </w:r>
                  <w:r>
                    <w:rPr>
                      <w:color w:val="231F20"/>
                      <w:spacing w:val="-2"/>
                      <w:w w:val="80"/>
                    </w:rPr>
                    <w:t> </w:t>
                  </w:r>
                  <w:r>
                    <w:rPr>
                      <w:color w:val="231F20"/>
                      <w:w w:val="80"/>
                    </w:rPr>
                    <w:t>to</w:t>
                  </w:r>
                  <w:r>
                    <w:rPr>
                      <w:color w:val="231F20"/>
                      <w:spacing w:val="-2"/>
                      <w:w w:val="80"/>
                    </w:rPr>
                    <w:t> </w:t>
                  </w:r>
                  <w:r>
                    <w:rPr>
                      <w:color w:val="231F20"/>
                      <w:w w:val="80"/>
                    </w:rPr>
                    <w:t>pay</w:t>
                  </w:r>
                  <w:r>
                    <w:rPr>
                      <w:color w:val="231F20"/>
                      <w:spacing w:val="-2"/>
                      <w:w w:val="80"/>
                    </w:rPr>
                    <w:t> </w:t>
                  </w:r>
                  <w:r>
                    <w:rPr>
                      <w:color w:val="231F20"/>
                      <w:w w:val="80"/>
                    </w:rPr>
                    <w:t>for</w:t>
                  </w:r>
                  <w:r>
                    <w:rPr>
                      <w:color w:val="231F20"/>
                      <w:spacing w:val="-2"/>
                      <w:w w:val="80"/>
                    </w:rPr>
                    <w:t> </w:t>
                  </w:r>
                  <w:r>
                    <w:rPr>
                      <w:color w:val="231F20"/>
                      <w:w w:val="80"/>
                    </w:rPr>
                    <w:t>home</w:t>
                  </w:r>
                  <w:r>
                    <w:rPr>
                      <w:color w:val="231F20"/>
                      <w:spacing w:val="-2"/>
                      <w:w w:val="80"/>
                    </w:rPr>
                    <w:t> </w:t>
                  </w:r>
                  <w:r>
                    <w:rPr>
                      <w:color w:val="231F20"/>
                      <w:w w:val="80"/>
                    </w:rPr>
                    <w:t>health care as long as it is determined to be medically necessary; your doctor orders the care every 60 days; your care is provided by a Medicare-certified agency, and you are "homebound." Being homebound means that leaving home is a major effort, and you are unable to leave without personal assistance or the help of a wheelchair, crutches, etc. If you do leave home,</w:t>
                  </w:r>
                </w:p>
                <w:p>
                  <w:pPr>
                    <w:pStyle w:val="BodyText"/>
                    <w:spacing w:line="247" w:lineRule="auto" w:before="5"/>
                    <w:ind w:left="20"/>
                  </w:pPr>
                  <w:r>
                    <w:rPr>
                      <w:color w:val="231F20"/>
                      <w:w w:val="75"/>
                    </w:rPr>
                    <w:t>it</w:t>
                  </w:r>
                  <w:r>
                    <w:rPr>
                      <w:color w:val="231F20"/>
                    </w:rPr>
                    <w:t> </w:t>
                  </w:r>
                  <w:r>
                    <w:rPr>
                      <w:color w:val="231F20"/>
                      <w:w w:val="75"/>
                    </w:rPr>
                    <w:t>must</w:t>
                  </w:r>
                  <w:r>
                    <w:rPr>
                      <w:color w:val="231F20"/>
                    </w:rPr>
                    <w:t> </w:t>
                  </w:r>
                  <w:r>
                    <w:rPr>
                      <w:color w:val="231F20"/>
                      <w:w w:val="75"/>
                    </w:rPr>
                    <w:t>be</w:t>
                  </w:r>
                  <w:r>
                    <w:rPr>
                      <w:color w:val="231F20"/>
                    </w:rPr>
                    <w:t> </w:t>
                  </w:r>
                  <w:r>
                    <w:rPr>
                      <w:color w:val="231F20"/>
                      <w:w w:val="75"/>
                    </w:rPr>
                    <w:t>to</w:t>
                  </w:r>
                  <w:r>
                    <w:rPr>
                      <w:color w:val="231F20"/>
                    </w:rPr>
                    <w:t> </w:t>
                  </w:r>
                  <w:r>
                    <w:rPr>
                      <w:color w:val="231F20"/>
                      <w:w w:val="75"/>
                    </w:rPr>
                    <w:t>get</w:t>
                  </w:r>
                  <w:r>
                    <w:rPr>
                      <w:color w:val="231F20"/>
                    </w:rPr>
                    <w:t> </w:t>
                  </w:r>
                  <w:r>
                    <w:rPr>
                      <w:color w:val="231F20"/>
                      <w:w w:val="75"/>
                    </w:rPr>
                    <w:t>medical</w:t>
                  </w:r>
                  <w:r>
                    <w:rPr>
                      <w:color w:val="231F20"/>
                    </w:rPr>
                    <w:t> </w:t>
                  </w:r>
                  <w:r>
                    <w:rPr>
                      <w:color w:val="231F20"/>
                      <w:w w:val="75"/>
                    </w:rPr>
                    <w:t>care,</w:t>
                  </w:r>
                  <w:r>
                    <w:rPr>
                      <w:color w:val="231F20"/>
                    </w:rPr>
                    <w:t> </w:t>
                  </w:r>
                  <w:r>
                    <w:rPr>
                      <w:color w:val="231F20"/>
                      <w:w w:val="75"/>
                    </w:rPr>
                    <w:t>or</w:t>
                  </w:r>
                  <w:r>
                    <w:rPr>
                      <w:color w:val="231F20"/>
                    </w:rPr>
                    <w:t> </w:t>
                  </w:r>
                  <w:r>
                    <w:rPr>
                      <w:color w:val="231F20"/>
                      <w:w w:val="75"/>
                    </w:rPr>
                    <w:t>for</w:t>
                  </w:r>
                  <w:r>
                    <w:rPr>
                      <w:color w:val="231F20"/>
                    </w:rPr>
                    <w:t> </w:t>
                  </w:r>
                  <w:r>
                    <w:rPr>
                      <w:color w:val="231F20"/>
                      <w:w w:val="75"/>
                    </w:rPr>
                    <w:t>short,</w:t>
                  </w:r>
                  <w:r>
                    <w:rPr>
                      <w:color w:val="231F20"/>
                    </w:rPr>
                    <w:t> </w:t>
                  </w:r>
                  <w:r>
                    <w:rPr>
                      <w:color w:val="231F20"/>
                      <w:w w:val="75"/>
                    </w:rPr>
                    <w:t>infrequent</w:t>
                  </w:r>
                  <w:r>
                    <w:rPr>
                      <w:color w:val="231F20"/>
                    </w:rPr>
                    <w:t> </w:t>
                  </w:r>
                  <w:r>
                    <w:rPr>
                      <w:color w:val="231F20"/>
                      <w:w w:val="75"/>
                    </w:rPr>
                    <w:t>non-medical</w:t>
                  </w:r>
                  <w:r>
                    <w:rPr>
                      <w:color w:val="231F20"/>
                    </w:rPr>
                    <w:t> </w:t>
                  </w:r>
                  <w:r>
                    <w:rPr>
                      <w:color w:val="231F20"/>
                      <w:w w:val="75"/>
                    </w:rPr>
                    <w:t>reasons</w:t>
                  </w:r>
                  <w:r>
                    <w:rPr>
                      <w:color w:val="231F20"/>
                    </w:rPr>
                    <w:t> </w:t>
                  </w:r>
                  <w:r>
                    <w:rPr>
                      <w:color w:val="231F20"/>
                      <w:w w:val="75"/>
                    </w:rPr>
                    <w:t>such</w:t>
                  </w:r>
                  <w:r>
                    <w:rPr>
                      <w:color w:val="231F20"/>
                    </w:rPr>
                    <w:t> </w:t>
                  </w:r>
                  <w:r>
                    <w:rPr>
                      <w:color w:val="231F20"/>
                      <w:w w:val="75"/>
                    </w:rPr>
                    <w:t>as</w:t>
                  </w:r>
                  <w:r>
                    <w:rPr>
                      <w:color w:val="231F20"/>
                    </w:rPr>
                    <w:t> </w:t>
                  </w:r>
                  <w:r>
                    <w:rPr>
                      <w:color w:val="231F20"/>
                      <w:w w:val="75"/>
                    </w:rPr>
                    <w:t>a</w:t>
                  </w:r>
                  <w:r>
                    <w:rPr>
                      <w:color w:val="231F20"/>
                    </w:rPr>
                    <w:t> </w:t>
                  </w:r>
                  <w:r>
                    <w:rPr>
                      <w:color w:val="231F20"/>
                      <w:w w:val="75"/>
                    </w:rPr>
                    <w:t>trip</w:t>
                  </w:r>
                  <w:r>
                    <w:rPr>
                      <w:color w:val="231F20"/>
                    </w:rPr>
                    <w:t> </w:t>
                  </w:r>
                  <w:r>
                    <w:rPr>
                      <w:color w:val="231F20"/>
                      <w:w w:val="75"/>
                    </w:rPr>
                    <w:t>to</w:t>
                  </w:r>
                  <w:r>
                    <w:rPr>
                      <w:color w:val="231F20"/>
                    </w:rPr>
                    <w:t> </w:t>
                  </w:r>
                  <w:r>
                    <w:rPr>
                      <w:color w:val="231F20"/>
                      <w:w w:val="75"/>
                    </w:rPr>
                    <w:t>get</w:t>
                  </w:r>
                  <w:r>
                    <w:rPr>
                      <w:color w:val="231F20"/>
                    </w:rPr>
                    <w:t> </w:t>
                  </w:r>
                  <w:r>
                    <w:rPr>
                      <w:color w:val="231F20"/>
                      <w:w w:val="75"/>
                    </w:rPr>
                    <w:t>a</w:t>
                  </w:r>
                  <w:r>
                    <w:rPr>
                      <w:color w:val="231F20"/>
                    </w:rPr>
                    <w:t> </w:t>
                  </w:r>
                  <w:r>
                    <w:rPr>
                      <w:color w:val="231F20"/>
                      <w:w w:val="75"/>
                    </w:rPr>
                    <w:t>haircut</w:t>
                  </w:r>
                  <w:r>
                    <w:rPr>
                      <w:color w:val="231F20"/>
                    </w:rPr>
                    <w:t> </w:t>
                  </w:r>
                  <w:r>
                    <w:rPr>
                      <w:color w:val="231F20"/>
                      <w:w w:val="75"/>
                    </w:rPr>
                    <w:t>or</w:t>
                  </w:r>
                  <w:r>
                    <w:rPr>
                      <w:color w:val="231F20"/>
                    </w:rPr>
                    <w:t> </w:t>
                  </w:r>
                  <w:r>
                    <w:rPr>
                      <w:color w:val="231F20"/>
                      <w:w w:val="75"/>
                    </w:rPr>
                    <w:t>to</w:t>
                  </w:r>
                  <w:r>
                    <w:rPr>
                      <w:color w:val="231F20"/>
                    </w:rPr>
                    <w:t> </w:t>
                  </w:r>
                  <w:r>
                    <w:rPr>
                      <w:color w:val="231F20"/>
                      <w:w w:val="75"/>
                    </w:rPr>
                    <w:t>attend </w:t>
                  </w:r>
                  <w:r>
                    <w:rPr>
                      <w:color w:val="231F20"/>
                      <w:w w:val="90"/>
                    </w:rPr>
                    <w:t>religious</w:t>
                  </w:r>
                  <w:r>
                    <w:rPr>
                      <w:color w:val="231F20"/>
                      <w:spacing w:val="-4"/>
                      <w:w w:val="90"/>
                    </w:rPr>
                    <w:t> </w:t>
                  </w:r>
                  <w:r>
                    <w:rPr>
                      <w:color w:val="231F20"/>
                      <w:w w:val="90"/>
                    </w:rPr>
                    <w:t>services.</w:t>
                  </w:r>
                </w:p>
              </w:txbxContent>
            </v:textbox>
            <w10:wrap type="none"/>
          </v:shape>
        </w:pict>
      </w:r>
      <w:r>
        <w:rPr/>
        <w:pict>
          <v:shape style="position:absolute;margin-left:71pt;margin-top:243.681pt;width:486.65pt;height:41.65pt;mso-position-horizontal-relative:page;mso-position-vertical-relative:page;z-index:-21595136" type="#_x0000_t202" id="docshape1299" filled="false" stroked="false">
            <v:textbox inset="0,0,0,0">
              <w:txbxContent>
                <w:p>
                  <w:pPr>
                    <w:pStyle w:val="BodyText"/>
                    <w:spacing w:line="247" w:lineRule="auto" w:before="23"/>
                    <w:ind w:left="20"/>
                  </w:pPr>
                  <w:r>
                    <w:rPr>
                      <w:color w:val="231F20"/>
                      <w:w w:val="80"/>
                    </w:rPr>
                    <w:t>2) Skilled nursing home care if you have had a hospital stay of at least three days; you receive care from a Medicare- certified nursing home and you need skilled nursing care and/or therapies. See the section "Problems with care/services </w:t>
                  </w:r>
                  <w:r>
                    <w:rPr>
                      <w:color w:val="231F20"/>
                      <w:w w:val="75"/>
                    </w:rPr>
                    <w:t>being</w:t>
                  </w:r>
                  <w:r>
                    <w:rPr>
                      <w:color w:val="231F20"/>
                    </w:rPr>
                    <w:t> </w:t>
                  </w:r>
                  <w:r>
                    <w:rPr>
                      <w:color w:val="231F20"/>
                      <w:w w:val="75"/>
                    </w:rPr>
                    <w:t>reduced,</w:t>
                  </w:r>
                  <w:r>
                    <w:rPr>
                      <w:color w:val="231F20"/>
                    </w:rPr>
                    <w:t> </w:t>
                  </w:r>
                  <w:r>
                    <w:rPr>
                      <w:color w:val="231F20"/>
                      <w:w w:val="75"/>
                    </w:rPr>
                    <w:t>terminated</w:t>
                  </w:r>
                  <w:r>
                    <w:rPr>
                      <w:color w:val="231F20"/>
                    </w:rPr>
                    <w:t> </w:t>
                  </w:r>
                  <w:r>
                    <w:rPr>
                      <w:color w:val="231F20"/>
                      <w:w w:val="75"/>
                    </w:rPr>
                    <w:t>or</w:t>
                  </w:r>
                  <w:r>
                    <w:rPr>
                      <w:color w:val="231F20"/>
                    </w:rPr>
                    <w:t> </w:t>
                  </w:r>
                  <w:r>
                    <w:rPr>
                      <w:color w:val="231F20"/>
                      <w:w w:val="75"/>
                    </w:rPr>
                    <w:t>not</w:t>
                  </w:r>
                  <w:r>
                    <w:rPr>
                      <w:color w:val="231F20"/>
                    </w:rPr>
                    <w:t> </w:t>
                  </w:r>
                  <w:r>
                    <w:rPr>
                      <w:color w:val="231F20"/>
                      <w:w w:val="75"/>
                    </w:rPr>
                    <w:t>paid</w:t>
                  </w:r>
                  <w:r>
                    <w:rPr>
                      <w:color w:val="231F20"/>
                    </w:rPr>
                    <w:t> </w:t>
                  </w:r>
                  <w:r>
                    <w:rPr>
                      <w:color w:val="231F20"/>
                      <w:w w:val="75"/>
                    </w:rPr>
                    <w:t>for"</w:t>
                  </w:r>
                  <w:r>
                    <w:rPr>
                      <w:color w:val="231F20"/>
                    </w:rPr>
                    <w:t> </w:t>
                  </w:r>
                  <w:r>
                    <w:rPr>
                      <w:color w:val="231F20"/>
                      <w:w w:val="75"/>
                    </w:rPr>
                    <w:t>to</w:t>
                  </w:r>
                  <w:r>
                    <w:rPr>
                      <w:color w:val="231F20"/>
                    </w:rPr>
                    <w:t> </w:t>
                  </w:r>
                  <w:r>
                    <w:rPr>
                      <w:color w:val="231F20"/>
                      <w:w w:val="75"/>
                    </w:rPr>
                    <w:t>learn</w:t>
                  </w:r>
                  <w:r>
                    <w:rPr>
                      <w:color w:val="231F20"/>
                    </w:rPr>
                    <w:t> </w:t>
                  </w:r>
                  <w:r>
                    <w:rPr>
                      <w:color w:val="231F20"/>
                      <w:w w:val="75"/>
                    </w:rPr>
                    <w:t>about</w:t>
                  </w:r>
                  <w:r>
                    <w:rPr>
                      <w:color w:val="231F20"/>
                    </w:rPr>
                    <w:t> </w:t>
                  </w:r>
                  <w:r>
                    <w:rPr>
                      <w:color w:val="231F20"/>
                      <w:w w:val="75"/>
                    </w:rPr>
                    <w:t>important</w:t>
                  </w:r>
                  <w:r>
                    <w:rPr>
                      <w:color w:val="231F20"/>
                    </w:rPr>
                    <w:t> </w:t>
                  </w:r>
                  <w:r>
                    <w:rPr>
                      <w:color w:val="231F20"/>
                      <w:w w:val="75"/>
                    </w:rPr>
                    <w:t>information</w:t>
                  </w:r>
                  <w:r>
                    <w:rPr>
                      <w:color w:val="231F20"/>
                    </w:rPr>
                    <w:t> </w:t>
                  </w:r>
                  <w:r>
                    <w:rPr>
                      <w:color w:val="231F20"/>
                      <w:w w:val="75"/>
                    </w:rPr>
                    <w:t>relating</w:t>
                  </w:r>
                  <w:r>
                    <w:rPr>
                      <w:color w:val="231F20"/>
                    </w:rPr>
                    <w:t> </w:t>
                  </w:r>
                  <w:r>
                    <w:rPr>
                      <w:color w:val="231F20"/>
                      <w:w w:val="75"/>
                    </w:rPr>
                    <w:t>to</w:t>
                  </w:r>
                  <w:r>
                    <w:rPr>
                      <w:color w:val="231F20"/>
                    </w:rPr>
                    <w:t> </w:t>
                  </w:r>
                  <w:r>
                    <w:rPr>
                      <w:color w:val="231F20"/>
                      <w:w w:val="75"/>
                    </w:rPr>
                    <w:t>the</w:t>
                  </w:r>
                  <w:r>
                    <w:rPr>
                      <w:color w:val="231F20"/>
                    </w:rPr>
                    <w:t> </w:t>
                  </w:r>
                  <w:r>
                    <w:rPr>
                      <w:color w:val="231F20"/>
                      <w:w w:val="75"/>
                    </w:rPr>
                    <w:t>three-day</w:t>
                  </w:r>
                  <w:r>
                    <w:rPr>
                      <w:color w:val="231F20"/>
                    </w:rPr>
                    <w:t> </w:t>
                  </w:r>
                  <w:r>
                    <w:rPr>
                      <w:color w:val="231F20"/>
                      <w:w w:val="75"/>
                    </w:rPr>
                    <w:t>stay</w:t>
                  </w:r>
                  <w:r>
                    <w:rPr>
                      <w:color w:val="231F20"/>
                    </w:rPr>
                    <w:t> </w:t>
                  </w:r>
                  <w:r>
                    <w:rPr>
                      <w:color w:val="231F20"/>
                      <w:w w:val="75"/>
                    </w:rPr>
                    <w:t>requirement.</w:t>
                  </w:r>
                </w:p>
              </w:txbxContent>
            </v:textbox>
            <w10:wrap type="none"/>
          </v:shape>
        </w:pict>
      </w:r>
      <w:r>
        <w:rPr/>
        <w:pict>
          <v:shape style="position:absolute;margin-left:71pt;margin-top:495.679993pt;width:488.75pt;height:41.65pt;mso-position-horizontal-relative:page;mso-position-vertical-relative:page;z-index:-21594624" type="#_x0000_t202" id="docshape1300" filled="false" stroked="false">
            <v:textbox inset="0,0,0,0">
              <w:txbxContent>
                <w:p>
                  <w:pPr>
                    <w:pStyle w:val="BodyText"/>
                    <w:spacing w:line="247" w:lineRule="auto" w:before="23"/>
                    <w:ind w:left="20"/>
                  </w:pPr>
                  <w:r>
                    <w:rPr>
                      <w:color w:val="231F20"/>
                      <w:w w:val="80"/>
                    </w:rPr>
                    <w:t>3) Hospice care if you are eligible for Medicare Part A (hospital insurance); your physician certifies you are terminally ill (death is likely within six months or less); you sign a statement choosing hospice care instead of routine Medicare-covered benefits and you receive care from a Medicare-approved hospice program.</w:t>
                  </w:r>
                </w:p>
              </w:txbxContent>
            </v:textbox>
            <w10:wrap type="none"/>
          </v:shape>
        </w:pict>
      </w:r>
      <w:r>
        <w:rPr/>
        <w:pict>
          <v:shape style="position:absolute;margin-left:68.998001pt;margin-top:639.780029pt;width:490pt;height:54.85pt;mso-position-horizontal-relative:page;mso-position-vertical-relative:page;z-index:-21594112" type="#_x0000_t202" id="docshape1301" filled="false" stroked="false">
            <v:textbox inset="0,0,0,0">
              <w:txbxContent>
                <w:p>
                  <w:pPr>
                    <w:pStyle w:val="BodyText"/>
                    <w:spacing w:line="247" w:lineRule="auto" w:before="23"/>
                    <w:ind w:left="20"/>
                  </w:pPr>
                  <w:r>
                    <w:rPr>
                      <w:color w:val="231F20"/>
                      <w:w w:val="80"/>
                    </w:rPr>
                    <w:t>Medicare Part C, known as Medicare Advantage, is an option to original Medicare in which private insurance companies receive</w:t>
                  </w:r>
                  <w:r>
                    <w:rPr>
                      <w:color w:val="231F20"/>
                      <w:spacing w:val="-1"/>
                      <w:w w:val="80"/>
                    </w:rPr>
                    <w:t> </w:t>
                  </w:r>
                  <w:r>
                    <w:rPr>
                      <w:color w:val="231F20"/>
                      <w:w w:val="80"/>
                    </w:rPr>
                    <w:t>money</w:t>
                  </w:r>
                  <w:r>
                    <w:rPr>
                      <w:color w:val="231F20"/>
                      <w:spacing w:val="-1"/>
                      <w:w w:val="80"/>
                    </w:rPr>
                    <w:t> </w:t>
                  </w:r>
                  <w:r>
                    <w:rPr>
                      <w:color w:val="231F20"/>
                      <w:w w:val="80"/>
                    </w:rPr>
                    <w:t>from</w:t>
                  </w:r>
                  <w:r>
                    <w:rPr>
                      <w:color w:val="231F20"/>
                      <w:spacing w:val="-1"/>
                      <w:w w:val="80"/>
                    </w:rPr>
                    <w:t> </w:t>
                  </w:r>
                  <w:r>
                    <w:rPr>
                      <w:color w:val="231F20"/>
                      <w:w w:val="80"/>
                    </w:rPr>
                    <w:t>Medicare</w:t>
                  </w:r>
                  <w:r>
                    <w:rPr>
                      <w:color w:val="231F20"/>
                      <w:spacing w:val="-1"/>
                      <w:w w:val="80"/>
                    </w:rPr>
                    <w:t> </w:t>
                  </w:r>
                  <w:r>
                    <w:rPr>
                      <w:color w:val="231F20"/>
                      <w:w w:val="80"/>
                    </w:rPr>
                    <w:t>to</w:t>
                  </w:r>
                  <w:r>
                    <w:rPr>
                      <w:color w:val="231F20"/>
                      <w:spacing w:val="-1"/>
                      <w:w w:val="80"/>
                    </w:rPr>
                    <w:t> </w:t>
                  </w:r>
                  <w:r>
                    <w:rPr>
                      <w:color w:val="231F20"/>
                      <w:w w:val="80"/>
                    </w:rPr>
                    <w:t>provide</w:t>
                  </w:r>
                  <w:r>
                    <w:rPr>
                      <w:color w:val="231F20"/>
                      <w:spacing w:val="-1"/>
                      <w:w w:val="80"/>
                    </w:rPr>
                    <w:t> </w:t>
                  </w:r>
                  <w:r>
                    <w:rPr>
                      <w:color w:val="231F20"/>
                      <w:w w:val="80"/>
                    </w:rPr>
                    <w:t>coverage.</w:t>
                  </w:r>
                  <w:r>
                    <w:rPr>
                      <w:color w:val="231F20"/>
                      <w:spacing w:val="-1"/>
                      <w:w w:val="80"/>
                    </w:rPr>
                    <w:t> </w:t>
                  </w:r>
                  <w:r>
                    <w:rPr>
                      <w:color w:val="231F20"/>
                      <w:w w:val="80"/>
                    </w:rPr>
                    <w:t>Medicare</w:t>
                  </w:r>
                  <w:r>
                    <w:rPr>
                      <w:color w:val="231F20"/>
                      <w:spacing w:val="-1"/>
                      <w:w w:val="80"/>
                    </w:rPr>
                    <w:t> </w:t>
                  </w:r>
                  <w:r>
                    <w:rPr>
                      <w:color w:val="231F20"/>
                      <w:w w:val="80"/>
                    </w:rPr>
                    <w:t>Advantage</w:t>
                  </w:r>
                  <w:r>
                    <w:rPr>
                      <w:color w:val="231F20"/>
                      <w:spacing w:val="-1"/>
                      <w:w w:val="80"/>
                    </w:rPr>
                    <w:t> </w:t>
                  </w:r>
                  <w:r>
                    <w:rPr>
                      <w:color w:val="231F20"/>
                      <w:w w:val="80"/>
                    </w:rPr>
                    <w:t>is</w:t>
                  </w:r>
                  <w:r>
                    <w:rPr>
                      <w:color w:val="231F20"/>
                      <w:spacing w:val="-1"/>
                      <w:w w:val="80"/>
                    </w:rPr>
                    <w:t> </w:t>
                  </w:r>
                  <w:r>
                    <w:rPr>
                      <w:color w:val="231F20"/>
                      <w:w w:val="80"/>
                    </w:rPr>
                    <w:t>required</w:t>
                  </w:r>
                  <w:r>
                    <w:rPr>
                      <w:color w:val="231F20"/>
                      <w:spacing w:val="-1"/>
                      <w:w w:val="80"/>
                    </w:rPr>
                    <w:t> </w:t>
                  </w:r>
                  <w:r>
                    <w:rPr>
                      <w:color w:val="231F20"/>
                      <w:w w:val="80"/>
                    </w:rPr>
                    <w:t>to</w:t>
                  </w:r>
                  <w:r>
                    <w:rPr>
                      <w:color w:val="231F20"/>
                      <w:spacing w:val="-1"/>
                      <w:w w:val="80"/>
                    </w:rPr>
                    <w:t> </w:t>
                  </w:r>
                  <w:r>
                    <w:rPr>
                      <w:color w:val="231F20"/>
                      <w:w w:val="80"/>
                    </w:rPr>
                    <w:t>cover</w:t>
                  </w:r>
                  <w:r>
                    <w:rPr>
                      <w:color w:val="231F20"/>
                      <w:spacing w:val="-1"/>
                      <w:w w:val="80"/>
                    </w:rPr>
                    <w:t> </w:t>
                  </w:r>
                  <w:r>
                    <w:rPr>
                      <w:color w:val="231F20"/>
                      <w:w w:val="80"/>
                    </w:rPr>
                    <w:t>everything</w:t>
                  </w:r>
                  <w:r>
                    <w:rPr>
                      <w:color w:val="231F20"/>
                      <w:spacing w:val="-1"/>
                      <w:w w:val="80"/>
                    </w:rPr>
                    <w:t> </w:t>
                  </w:r>
                  <w:r>
                    <w:rPr>
                      <w:color w:val="231F20"/>
                      <w:w w:val="80"/>
                    </w:rPr>
                    <w:t>included</w:t>
                  </w:r>
                  <w:r>
                    <w:rPr>
                      <w:color w:val="231F20"/>
                      <w:spacing w:val="-1"/>
                      <w:w w:val="80"/>
                    </w:rPr>
                    <w:t> </w:t>
                  </w:r>
                  <w:r>
                    <w:rPr>
                      <w:color w:val="231F20"/>
                      <w:w w:val="80"/>
                    </w:rPr>
                    <w:t>in</w:t>
                  </w:r>
                  <w:r>
                    <w:rPr>
                      <w:color w:val="231F20"/>
                      <w:spacing w:val="-1"/>
                      <w:w w:val="80"/>
                    </w:rPr>
                    <w:t> </w:t>
                  </w:r>
                  <w:r>
                    <w:rPr>
                      <w:color w:val="231F20"/>
                      <w:w w:val="80"/>
                    </w:rPr>
                    <w:t>original Medicare</w:t>
                  </w:r>
                  <w:r>
                    <w:rPr>
                      <w:color w:val="231F20"/>
                      <w:spacing w:val="-1"/>
                      <w:w w:val="80"/>
                    </w:rPr>
                    <w:t> </w:t>
                  </w:r>
                  <w:r>
                    <w:rPr>
                      <w:color w:val="231F20"/>
                      <w:w w:val="80"/>
                    </w:rPr>
                    <w:t>Part</w:t>
                  </w:r>
                  <w:r>
                    <w:rPr>
                      <w:color w:val="231F20"/>
                      <w:spacing w:val="-1"/>
                      <w:w w:val="80"/>
                    </w:rPr>
                    <w:t> </w:t>
                  </w:r>
                  <w:r>
                    <w:rPr>
                      <w:color w:val="231F20"/>
                      <w:w w:val="80"/>
                    </w:rPr>
                    <w:t>A</w:t>
                  </w:r>
                  <w:r>
                    <w:rPr>
                      <w:color w:val="231F20"/>
                      <w:spacing w:val="-1"/>
                      <w:w w:val="80"/>
                    </w:rPr>
                    <w:t> </w:t>
                  </w:r>
                  <w:r>
                    <w:rPr>
                      <w:color w:val="231F20"/>
                      <w:w w:val="80"/>
                    </w:rPr>
                    <w:t>and</w:t>
                  </w:r>
                  <w:r>
                    <w:rPr>
                      <w:color w:val="231F20"/>
                      <w:spacing w:val="-1"/>
                      <w:w w:val="80"/>
                    </w:rPr>
                    <w:t> </w:t>
                  </w:r>
                  <w:r>
                    <w:rPr>
                      <w:color w:val="231F20"/>
                      <w:w w:val="80"/>
                    </w:rPr>
                    <w:t>Part</w:t>
                  </w:r>
                  <w:r>
                    <w:rPr>
                      <w:color w:val="231F20"/>
                      <w:spacing w:val="-1"/>
                      <w:w w:val="80"/>
                    </w:rPr>
                    <w:t> </w:t>
                  </w:r>
                  <w:r>
                    <w:rPr>
                      <w:color w:val="231F20"/>
                      <w:w w:val="80"/>
                    </w:rPr>
                    <w:t>B</w:t>
                  </w:r>
                  <w:r>
                    <w:rPr>
                      <w:color w:val="231F20"/>
                      <w:spacing w:val="-1"/>
                      <w:w w:val="80"/>
                    </w:rPr>
                    <w:t> </w:t>
                  </w:r>
                  <w:r>
                    <w:rPr>
                      <w:color w:val="231F20"/>
                      <w:w w:val="80"/>
                    </w:rPr>
                    <w:t>except</w:t>
                  </w:r>
                  <w:r>
                    <w:rPr>
                      <w:color w:val="231F20"/>
                      <w:spacing w:val="-1"/>
                      <w:w w:val="80"/>
                    </w:rPr>
                    <w:t> </w:t>
                  </w:r>
                  <w:r>
                    <w:rPr>
                      <w:color w:val="231F20"/>
                      <w:w w:val="80"/>
                    </w:rPr>
                    <w:t>hospice</w:t>
                  </w:r>
                  <w:r>
                    <w:rPr>
                      <w:color w:val="231F20"/>
                      <w:spacing w:val="-1"/>
                      <w:w w:val="80"/>
                    </w:rPr>
                    <w:t> </w:t>
                  </w:r>
                  <w:r>
                    <w:rPr>
                      <w:color w:val="231F20"/>
                      <w:w w:val="80"/>
                    </w:rPr>
                    <w:t>care.</w:t>
                  </w:r>
                  <w:r>
                    <w:rPr>
                      <w:color w:val="231F20"/>
                      <w:spacing w:val="-1"/>
                      <w:w w:val="80"/>
                    </w:rPr>
                    <w:t> </w:t>
                  </w:r>
                  <w:r>
                    <w:rPr>
                      <w:color w:val="231F20"/>
                      <w:w w:val="80"/>
                    </w:rPr>
                    <w:t>However,</w:t>
                  </w:r>
                  <w:r>
                    <w:rPr>
                      <w:color w:val="231F20"/>
                      <w:spacing w:val="-1"/>
                      <w:w w:val="80"/>
                    </w:rPr>
                    <w:t> </w:t>
                  </w:r>
                  <w:r>
                    <w:rPr>
                      <w:color w:val="231F20"/>
                      <w:w w:val="80"/>
                    </w:rPr>
                    <w:t>plans</w:t>
                  </w:r>
                  <w:r>
                    <w:rPr>
                      <w:color w:val="231F20"/>
                      <w:spacing w:val="-1"/>
                      <w:w w:val="80"/>
                    </w:rPr>
                    <w:t> </w:t>
                  </w:r>
                  <w:r>
                    <w:rPr>
                      <w:color w:val="231F20"/>
                      <w:w w:val="80"/>
                    </w:rPr>
                    <w:t>vary</w:t>
                  </w:r>
                  <w:r>
                    <w:rPr>
                      <w:color w:val="231F20"/>
                      <w:spacing w:val="-1"/>
                      <w:w w:val="80"/>
                    </w:rPr>
                    <w:t> </w:t>
                  </w:r>
                  <w:r>
                    <w:rPr>
                      <w:color w:val="231F20"/>
                      <w:w w:val="80"/>
                    </w:rPr>
                    <w:t>in</w:t>
                  </w:r>
                  <w:r>
                    <w:rPr>
                      <w:color w:val="231F20"/>
                      <w:spacing w:val="-1"/>
                      <w:w w:val="80"/>
                    </w:rPr>
                    <w:t> </w:t>
                  </w:r>
                  <w:r>
                    <w:rPr>
                      <w:color w:val="231F20"/>
                      <w:w w:val="80"/>
                    </w:rPr>
                    <w:t>terms</w:t>
                  </w:r>
                  <w:r>
                    <w:rPr>
                      <w:color w:val="231F20"/>
                      <w:spacing w:val="-1"/>
                      <w:w w:val="80"/>
                    </w:rPr>
                    <w:t> </w:t>
                  </w:r>
                  <w:r>
                    <w:rPr>
                      <w:color w:val="231F20"/>
                      <w:w w:val="80"/>
                    </w:rPr>
                    <w:t>of</w:t>
                  </w:r>
                  <w:r>
                    <w:rPr>
                      <w:color w:val="231F20"/>
                      <w:spacing w:val="-1"/>
                      <w:w w:val="80"/>
                    </w:rPr>
                    <w:t> </w:t>
                  </w:r>
                  <w:r>
                    <w:rPr>
                      <w:color w:val="231F20"/>
                      <w:w w:val="80"/>
                    </w:rPr>
                    <w:t>out-of-pocket</w:t>
                  </w:r>
                  <w:r>
                    <w:rPr>
                      <w:color w:val="231F20"/>
                      <w:spacing w:val="-1"/>
                      <w:w w:val="80"/>
                    </w:rPr>
                    <w:t> </w:t>
                  </w:r>
                  <w:r>
                    <w:rPr>
                      <w:color w:val="231F20"/>
                      <w:w w:val="80"/>
                    </w:rPr>
                    <w:t>costs,</w:t>
                  </w:r>
                  <w:r>
                    <w:rPr>
                      <w:color w:val="231F20"/>
                      <w:spacing w:val="-1"/>
                      <w:w w:val="80"/>
                    </w:rPr>
                    <w:t> </w:t>
                  </w:r>
                  <w:r>
                    <w:rPr>
                      <w:color w:val="231F20"/>
                      <w:w w:val="80"/>
                    </w:rPr>
                    <w:t>how</w:t>
                  </w:r>
                  <w:r>
                    <w:rPr>
                      <w:color w:val="231F20"/>
                      <w:spacing w:val="-1"/>
                      <w:w w:val="80"/>
                    </w:rPr>
                    <w:t> </w:t>
                  </w:r>
                  <w:r>
                    <w:rPr>
                      <w:color w:val="231F20"/>
                      <w:w w:val="80"/>
                    </w:rPr>
                    <w:t>you</w:t>
                  </w:r>
                  <w:r>
                    <w:rPr>
                      <w:color w:val="231F20"/>
                      <w:spacing w:val="-1"/>
                      <w:w w:val="80"/>
                    </w:rPr>
                    <w:t> </w:t>
                  </w:r>
                  <w:r>
                    <w:rPr>
                      <w:color w:val="231F20"/>
                      <w:w w:val="80"/>
                    </w:rPr>
                    <w:t>get</w:t>
                  </w:r>
                  <w:r>
                    <w:rPr>
                      <w:color w:val="231F20"/>
                      <w:spacing w:val="-1"/>
                      <w:w w:val="80"/>
                    </w:rPr>
                    <w:t> </w:t>
                  </w:r>
                  <w:r>
                    <w:rPr>
                      <w:color w:val="231F20"/>
                      <w:w w:val="80"/>
                    </w:rPr>
                    <w:t>services </w:t>
                  </w:r>
                  <w:r>
                    <w:rPr>
                      <w:color w:val="231F20"/>
                      <w:w w:val="85"/>
                    </w:rPr>
                    <w:t>and extra benefits.</w:t>
                  </w:r>
                </w:p>
              </w:txbxContent>
            </v:textbox>
            <w10:wrap type="none"/>
          </v:shape>
        </w:pict>
      </w:r>
      <w:r>
        <w:rPr/>
        <w:pict>
          <v:shape style="position:absolute;margin-left:35pt;margin-top:735.14502pt;width:170.45pt;height:19.1pt;mso-position-horizontal-relative:page;mso-position-vertical-relative:page;z-index:-21593600" type="#_x0000_t202" id="docshape1302"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1"/>
                      <w:sz w:val="14"/>
                    </w:rPr>
                    <w:t> </w:t>
                  </w:r>
                  <w:r>
                    <w:rPr>
                      <w:rFonts w:ascii="Calibri"/>
                      <w:color w:val="5B617B"/>
                      <w:sz w:val="14"/>
                    </w:rPr>
                    <w:t>10:</w:t>
                  </w:r>
                  <w:r>
                    <w:rPr>
                      <w:rFonts w:ascii="Calibri"/>
                      <w:color w:val="5B617B"/>
                      <w:spacing w:val="1"/>
                      <w:sz w:val="14"/>
                    </w:rPr>
                    <w:t> </w:t>
                  </w:r>
                  <w:r>
                    <w:rPr>
                      <w:rFonts w:ascii="Calibri"/>
                      <w:color w:val="5B617B"/>
                      <w:sz w:val="14"/>
                    </w:rPr>
                    <w:t>COSTS</w:t>
                  </w:r>
                  <w:r>
                    <w:rPr>
                      <w:rFonts w:ascii="Calibri"/>
                      <w:color w:val="5B617B"/>
                      <w:spacing w:val="2"/>
                      <w:sz w:val="14"/>
                    </w:rPr>
                    <w:t> </w:t>
                  </w:r>
                  <w:r>
                    <w:rPr>
                      <w:rFonts w:ascii="Calibri"/>
                      <w:color w:val="5B617B"/>
                      <w:sz w:val="14"/>
                    </w:rPr>
                    <w:t>&amp;</w:t>
                  </w:r>
                  <w:r>
                    <w:rPr>
                      <w:rFonts w:ascii="Calibri"/>
                      <w:color w:val="5B617B"/>
                      <w:spacing w:val="1"/>
                      <w:sz w:val="14"/>
                    </w:rPr>
                    <w:t> </w:t>
                  </w:r>
                  <w:r>
                    <w:rPr>
                      <w:rFonts w:ascii="Calibri"/>
                      <w:color w:val="5B617B"/>
                      <w:spacing w:val="-2"/>
                      <w:sz w:val="14"/>
                    </w:rPr>
                    <w:t>PAYMENT</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9.950pt;height:13.2pt;mso-position-horizontal-relative:page;mso-position-vertical-relative:page;z-index:-21593088" type="#_x0000_t202" id="docshape1303" filled="false" stroked="false">
            <v:textbox inset="0,0,0,0">
              <w:txbxContent>
                <w:p>
                  <w:pPr>
                    <w:spacing w:before="26"/>
                    <w:ind w:left="20" w:right="0" w:firstLine="0"/>
                    <w:jc w:val="left"/>
                    <w:rPr>
                      <w:rFonts w:ascii="Calibri"/>
                      <w:sz w:val="18"/>
                    </w:rPr>
                  </w:pPr>
                  <w:r>
                    <w:rPr>
                      <w:rFonts w:ascii="Calibri"/>
                      <w:color w:val="5B617B"/>
                      <w:spacing w:val="-5"/>
                      <w:w w:val="95"/>
                      <w:sz w:val="18"/>
                    </w:rPr>
                    <w:t>20</w:t>
                  </w:r>
                </w:p>
              </w:txbxContent>
            </v:textbox>
            <w10:wrap type="none"/>
          </v:shape>
        </w:pict>
      </w:r>
      <w:r>
        <w:rPr/>
        <w:pict>
          <v:shape style="position:absolute;margin-left:117.300003pt;margin-top:550.700012pt;width:392.4pt;height:76.7pt;mso-position-horizontal-relative:page;mso-position-vertical-relative:page;z-index:-21592576" type="#_x0000_t202" id="docshape1304" filled="false" stroked="false">
            <v:textbox inset="0,0,0,0">
              <w:txbxContent>
                <w:p>
                  <w:pPr>
                    <w:spacing w:line="285" w:lineRule="exact" w:before="72"/>
                    <w:ind w:left="145" w:right="0" w:firstLine="0"/>
                    <w:jc w:val="left"/>
                    <w:rPr>
                      <w:rFonts w:ascii="Century Gothic"/>
                      <w:b/>
                      <w:sz w:val="24"/>
                    </w:rPr>
                  </w:pPr>
                  <w:r>
                    <w:rPr>
                      <w:rFonts w:ascii="Century Gothic"/>
                      <w:b/>
                      <w:color w:val="3953A4"/>
                      <w:spacing w:val="-2"/>
                      <w:w w:val="105"/>
                      <w:sz w:val="24"/>
                    </w:rPr>
                    <w:t>Beware</w:t>
                  </w:r>
                </w:p>
                <w:p>
                  <w:pPr>
                    <w:pStyle w:val="BodyText"/>
                    <w:spacing w:line="225" w:lineRule="auto" w:before="3"/>
                    <w:ind w:left="145" w:right="158"/>
                  </w:pPr>
                  <w:r>
                    <w:rPr>
                      <w:color w:val="231F20"/>
                      <w:w w:val="80"/>
                    </w:rPr>
                    <w:t>Hospice care under Medicare does not pay for room and board if you are in a nursing home! This</w:t>
                  </w:r>
                  <w:r>
                    <w:rPr>
                      <w:color w:val="231F20"/>
                      <w:spacing w:val="-3"/>
                      <w:w w:val="80"/>
                    </w:rPr>
                    <w:t> </w:t>
                  </w:r>
                  <w:r>
                    <w:rPr>
                      <w:color w:val="231F20"/>
                      <w:w w:val="80"/>
                    </w:rPr>
                    <w:t>means</w:t>
                  </w:r>
                  <w:r>
                    <w:rPr>
                      <w:color w:val="231F20"/>
                      <w:spacing w:val="-3"/>
                      <w:w w:val="80"/>
                    </w:rPr>
                    <w:t> </w:t>
                  </w:r>
                  <w:r>
                    <w:rPr>
                      <w:color w:val="231F20"/>
                      <w:w w:val="80"/>
                    </w:rPr>
                    <w:t>you</w:t>
                  </w:r>
                  <w:r>
                    <w:rPr>
                      <w:color w:val="231F20"/>
                      <w:spacing w:val="-3"/>
                      <w:w w:val="80"/>
                    </w:rPr>
                    <w:t> </w:t>
                  </w:r>
                  <w:r>
                    <w:rPr>
                      <w:color w:val="231F20"/>
                      <w:w w:val="80"/>
                    </w:rPr>
                    <w:t>will</w:t>
                  </w:r>
                  <w:r>
                    <w:rPr>
                      <w:color w:val="231F20"/>
                      <w:spacing w:val="-3"/>
                      <w:w w:val="80"/>
                    </w:rPr>
                    <w:t> </w:t>
                  </w:r>
                  <w:r>
                    <w:rPr>
                      <w:color w:val="231F20"/>
                      <w:w w:val="80"/>
                    </w:rPr>
                    <w:t>have</w:t>
                  </w:r>
                  <w:r>
                    <w:rPr>
                      <w:color w:val="231F20"/>
                      <w:spacing w:val="-3"/>
                      <w:w w:val="80"/>
                    </w:rPr>
                    <w:t> </w:t>
                  </w:r>
                  <w:r>
                    <w:rPr>
                      <w:color w:val="231F20"/>
                      <w:w w:val="80"/>
                    </w:rPr>
                    <w:t>to</w:t>
                  </w:r>
                  <w:r>
                    <w:rPr>
                      <w:color w:val="231F20"/>
                      <w:spacing w:val="-3"/>
                      <w:w w:val="80"/>
                    </w:rPr>
                    <w:t> </w:t>
                  </w:r>
                  <w:r>
                    <w:rPr>
                      <w:color w:val="231F20"/>
                      <w:w w:val="80"/>
                    </w:rPr>
                    <w:t>pay</w:t>
                  </w:r>
                  <w:r>
                    <w:rPr>
                      <w:color w:val="231F20"/>
                      <w:spacing w:val="-3"/>
                      <w:w w:val="80"/>
                    </w:rPr>
                    <w:t> </w:t>
                  </w:r>
                  <w:r>
                    <w:rPr>
                      <w:color w:val="231F20"/>
                      <w:w w:val="80"/>
                    </w:rPr>
                    <w:t>privately</w:t>
                  </w:r>
                  <w:r>
                    <w:rPr>
                      <w:color w:val="231F20"/>
                      <w:spacing w:val="-3"/>
                      <w:w w:val="80"/>
                    </w:rPr>
                    <w:t> </w:t>
                  </w:r>
                  <w:r>
                    <w:rPr>
                      <w:color w:val="231F20"/>
                      <w:w w:val="80"/>
                    </w:rPr>
                    <w:t>for</w:t>
                  </w:r>
                  <w:r>
                    <w:rPr>
                      <w:color w:val="231F20"/>
                      <w:spacing w:val="-3"/>
                      <w:w w:val="80"/>
                    </w:rPr>
                    <w:t> </w:t>
                  </w:r>
                  <w:r>
                    <w:rPr>
                      <w:color w:val="231F20"/>
                      <w:w w:val="80"/>
                    </w:rPr>
                    <w:t>that</w:t>
                  </w:r>
                  <w:r>
                    <w:rPr>
                      <w:color w:val="231F20"/>
                      <w:spacing w:val="-3"/>
                      <w:w w:val="80"/>
                    </w:rPr>
                    <w:t> </w:t>
                  </w:r>
                  <w:r>
                    <w:rPr>
                      <w:color w:val="231F20"/>
                      <w:w w:val="80"/>
                    </w:rPr>
                    <w:t>portion</w:t>
                  </w:r>
                  <w:r>
                    <w:rPr>
                      <w:color w:val="231F20"/>
                      <w:spacing w:val="-3"/>
                      <w:w w:val="80"/>
                    </w:rPr>
                    <w:t> </w:t>
                  </w:r>
                  <w:r>
                    <w:rPr>
                      <w:color w:val="231F20"/>
                      <w:w w:val="80"/>
                    </w:rPr>
                    <w:t>of</w:t>
                  </w:r>
                  <w:r>
                    <w:rPr>
                      <w:color w:val="231F20"/>
                      <w:spacing w:val="-3"/>
                      <w:w w:val="80"/>
                    </w:rPr>
                    <w:t> </w:t>
                  </w:r>
                  <w:r>
                    <w:rPr>
                      <w:color w:val="231F20"/>
                      <w:w w:val="80"/>
                    </w:rPr>
                    <w:t>your</w:t>
                  </w:r>
                  <w:r>
                    <w:rPr>
                      <w:color w:val="231F20"/>
                      <w:spacing w:val="-3"/>
                      <w:w w:val="80"/>
                    </w:rPr>
                    <w:t> </w:t>
                  </w:r>
                  <w:r>
                    <w:rPr>
                      <w:color w:val="231F20"/>
                      <w:w w:val="80"/>
                    </w:rPr>
                    <w:t>nursing</w:t>
                  </w:r>
                  <w:r>
                    <w:rPr>
                      <w:color w:val="231F20"/>
                      <w:spacing w:val="-3"/>
                      <w:w w:val="80"/>
                    </w:rPr>
                    <w:t> </w:t>
                  </w:r>
                  <w:r>
                    <w:rPr>
                      <w:color w:val="231F20"/>
                      <w:w w:val="80"/>
                    </w:rPr>
                    <w:t>home</w:t>
                  </w:r>
                  <w:r>
                    <w:rPr>
                      <w:color w:val="231F20"/>
                      <w:spacing w:val="-3"/>
                      <w:w w:val="80"/>
                    </w:rPr>
                    <w:t> </w:t>
                  </w:r>
                  <w:r>
                    <w:rPr>
                      <w:color w:val="231F20"/>
                      <w:w w:val="80"/>
                    </w:rPr>
                    <w:t>stay</w:t>
                  </w:r>
                  <w:r>
                    <w:rPr>
                      <w:color w:val="231F20"/>
                      <w:spacing w:val="-3"/>
                      <w:w w:val="80"/>
                    </w:rPr>
                    <w:t> </w:t>
                  </w:r>
                  <w:r>
                    <w:rPr>
                      <w:color w:val="231F20"/>
                      <w:w w:val="80"/>
                    </w:rPr>
                    <w:t>unless</w:t>
                  </w:r>
                  <w:r>
                    <w:rPr>
                      <w:color w:val="231F20"/>
                      <w:spacing w:val="-3"/>
                      <w:w w:val="80"/>
                    </w:rPr>
                    <w:t> </w:t>
                  </w:r>
                  <w:r>
                    <w:rPr>
                      <w:color w:val="231F20"/>
                      <w:w w:val="80"/>
                    </w:rPr>
                    <w:t>you are on Medicaid or have long-term care insurance or other insurance policy that</w:t>
                  </w:r>
                </w:p>
                <w:p>
                  <w:pPr>
                    <w:pStyle w:val="BodyText"/>
                    <w:spacing w:line="245" w:lineRule="exact" w:before="0"/>
                    <w:ind w:left="145"/>
                  </w:pPr>
                  <w:r>
                    <w:rPr>
                      <w:color w:val="231F20"/>
                      <w:w w:val="80"/>
                    </w:rPr>
                    <w:t>includes</w:t>
                  </w:r>
                  <w:r>
                    <w:rPr>
                      <w:color w:val="231F20"/>
                      <w:spacing w:val="-4"/>
                      <w:w w:val="90"/>
                    </w:rPr>
                    <w:t> </w:t>
                  </w:r>
                  <w:r>
                    <w:rPr>
                      <w:color w:val="231F20"/>
                      <w:spacing w:val="-2"/>
                      <w:w w:val="90"/>
                    </w:rPr>
                    <w:t>hospice.</w:t>
                  </w:r>
                </w:p>
                <w:p>
                  <w:pPr>
                    <w:pStyle w:val="BodyText"/>
                    <w:spacing w:before="2"/>
                    <w:rPr>
                      <w:sz w:val="17"/>
                    </w:rPr>
                  </w:pPr>
                </w:p>
              </w:txbxContent>
            </v:textbox>
            <w10:wrap type="none"/>
          </v:shape>
        </w:pict>
      </w:r>
      <w:r>
        <w:rPr/>
        <w:pict>
          <v:shape style="position:absolute;margin-left:116.800003pt;margin-top:299.899994pt;width:393.4pt;height:180.6pt;mso-position-horizontal-relative:page;mso-position-vertical-relative:page;z-index:-21592064" type="#_x0000_t202" id="docshape1305" filled="false" stroked="false">
            <v:textbox inset="0,0,0,0">
              <w:txbxContent>
                <w:p>
                  <w:pPr>
                    <w:spacing w:before="32"/>
                    <w:ind w:left="99" w:right="0" w:firstLine="0"/>
                    <w:jc w:val="left"/>
                    <w:rPr>
                      <w:rFonts w:ascii="Century Gothic"/>
                      <w:b/>
                      <w:sz w:val="24"/>
                    </w:rPr>
                  </w:pPr>
                  <w:r>
                    <w:rPr>
                      <w:rFonts w:ascii="Century Gothic"/>
                      <w:b/>
                      <w:color w:val="3953A4"/>
                      <w:spacing w:val="-2"/>
                      <w:w w:val="105"/>
                      <w:sz w:val="24"/>
                    </w:rPr>
                    <w:t>Beware</w:t>
                  </w:r>
                </w:p>
                <w:p>
                  <w:pPr>
                    <w:pStyle w:val="BodyText"/>
                    <w:spacing w:line="247" w:lineRule="auto" w:before="5"/>
                    <w:ind w:left="99" w:right="206"/>
                  </w:pPr>
                  <w:r>
                    <w:rPr>
                      <w:color w:val="231F20"/>
                      <w:w w:val="80"/>
                    </w:rPr>
                    <w:t>Medicare</w:t>
                  </w:r>
                  <w:r>
                    <w:rPr>
                      <w:color w:val="231F20"/>
                      <w:spacing w:val="-1"/>
                      <w:w w:val="80"/>
                    </w:rPr>
                    <w:t> </w:t>
                  </w:r>
                  <w:r>
                    <w:rPr>
                      <w:color w:val="231F20"/>
                      <w:w w:val="80"/>
                    </w:rPr>
                    <w:t>covers</w:t>
                  </w:r>
                  <w:r>
                    <w:rPr>
                      <w:color w:val="231F20"/>
                      <w:spacing w:val="-1"/>
                      <w:w w:val="80"/>
                    </w:rPr>
                    <w:t> </w:t>
                  </w:r>
                  <w:r>
                    <w:rPr>
                      <w:color w:val="231F20"/>
                      <w:w w:val="80"/>
                    </w:rPr>
                    <w:t>very</w:t>
                  </w:r>
                  <w:r>
                    <w:rPr>
                      <w:color w:val="231F20"/>
                      <w:spacing w:val="-1"/>
                      <w:w w:val="80"/>
                    </w:rPr>
                    <w:t> </w:t>
                  </w:r>
                  <w:r>
                    <w:rPr>
                      <w:color w:val="231F20"/>
                      <w:w w:val="80"/>
                    </w:rPr>
                    <w:t>little</w:t>
                  </w:r>
                  <w:r>
                    <w:rPr>
                      <w:color w:val="231F20"/>
                      <w:spacing w:val="-1"/>
                      <w:w w:val="80"/>
                    </w:rPr>
                    <w:t> </w:t>
                  </w:r>
                  <w:r>
                    <w:rPr>
                      <w:color w:val="231F20"/>
                      <w:w w:val="80"/>
                    </w:rPr>
                    <w:t>nursing</w:t>
                  </w:r>
                  <w:r>
                    <w:rPr>
                      <w:color w:val="231F20"/>
                      <w:spacing w:val="-1"/>
                      <w:w w:val="80"/>
                    </w:rPr>
                    <w:t> </w:t>
                  </w:r>
                  <w:r>
                    <w:rPr>
                      <w:color w:val="231F20"/>
                      <w:w w:val="80"/>
                    </w:rPr>
                    <w:t>home</w:t>
                  </w:r>
                  <w:r>
                    <w:rPr>
                      <w:color w:val="231F20"/>
                      <w:spacing w:val="-1"/>
                      <w:w w:val="80"/>
                    </w:rPr>
                    <w:t> </w:t>
                  </w:r>
                  <w:r>
                    <w:rPr>
                      <w:color w:val="231F20"/>
                      <w:w w:val="80"/>
                    </w:rPr>
                    <w:t>care!</w:t>
                  </w:r>
                  <w:r>
                    <w:rPr>
                      <w:color w:val="231F20"/>
                      <w:spacing w:val="-1"/>
                      <w:w w:val="80"/>
                    </w:rPr>
                    <w:t> </w:t>
                  </w:r>
                  <w:r>
                    <w:rPr>
                      <w:color w:val="231F20"/>
                      <w:w w:val="80"/>
                    </w:rPr>
                    <w:t>Medicare</w:t>
                  </w:r>
                  <w:r>
                    <w:rPr>
                      <w:color w:val="231F20"/>
                      <w:spacing w:val="-1"/>
                      <w:w w:val="80"/>
                    </w:rPr>
                    <w:t> </w:t>
                  </w:r>
                  <w:r>
                    <w:rPr>
                      <w:color w:val="231F20"/>
                      <w:w w:val="80"/>
                    </w:rPr>
                    <w:t>will</w:t>
                  </w:r>
                  <w:r>
                    <w:rPr>
                      <w:color w:val="231F20"/>
                      <w:spacing w:val="-1"/>
                      <w:w w:val="80"/>
                    </w:rPr>
                    <w:t> </w:t>
                  </w:r>
                  <w:r>
                    <w:rPr>
                      <w:color w:val="231F20"/>
                      <w:w w:val="80"/>
                    </w:rPr>
                    <w:t>completely</w:t>
                  </w:r>
                  <w:r>
                    <w:rPr>
                      <w:color w:val="231F20"/>
                      <w:spacing w:val="-1"/>
                      <w:w w:val="80"/>
                    </w:rPr>
                    <w:t> </w:t>
                  </w:r>
                  <w:r>
                    <w:rPr>
                      <w:color w:val="231F20"/>
                      <w:w w:val="80"/>
                    </w:rPr>
                    <w:t>cover</w:t>
                  </w:r>
                  <w:r>
                    <w:rPr>
                      <w:color w:val="231F20"/>
                      <w:spacing w:val="-1"/>
                      <w:w w:val="80"/>
                    </w:rPr>
                    <w:t> </w:t>
                  </w:r>
                  <w:r>
                    <w:rPr>
                      <w:color w:val="231F20"/>
                      <w:w w:val="80"/>
                    </w:rPr>
                    <w:t>the</w:t>
                  </w:r>
                  <w:r>
                    <w:rPr>
                      <w:color w:val="231F20"/>
                      <w:spacing w:val="-1"/>
                      <w:w w:val="80"/>
                    </w:rPr>
                    <w:t> </w:t>
                  </w:r>
                  <w:r>
                    <w:rPr>
                      <w:color w:val="231F20"/>
                      <w:w w:val="80"/>
                    </w:rPr>
                    <w:t>cost</w:t>
                  </w:r>
                  <w:r>
                    <w:rPr>
                      <w:color w:val="231F20"/>
                      <w:spacing w:val="-1"/>
                      <w:w w:val="80"/>
                    </w:rPr>
                    <w:t> </w:t>
                  </w:r>
                  <w:r>
                    <w:rPr>
                      <w:color w:val="231F20"/>
                      <w:w w:val="80"/>
                    </w:rPr>
                    <w:t>of</w:t>
                  </w:r>
                  <w:r>
                    <w:rPr>
                      <w:color w:val="231F20"/>
                      <w:spacing w:val="-1"/>
                      <w:w w:val="80"/>
                    </w:rPr>
                    <w:t> </w:t>
                  </w:r>
                  <w:r>
                    <w:rPr>
                      <w:color w:val="231F20"/>
                      <w:w w:val="80"/>
                    </w:rPr>
                    <w:t>your skilled nursing facility stay for the first 20 days if you need skilled services throughout that period. From days 21-100, Medicare will pay a portion of the cost of your care if you continue to require skilled services. You must pay part of the cost (called the "co-pay") of your stay.</w:t>
                  </w:r>
                </w:p>
                <w:p>
                  <w:pPr>
                    <w:pStyle w:val="BodyText"/>
                    <w:spacing w:before="3"/>
                    <w:ind w:left="99"/>
                  </w:pPr>
                  <w:r>
                    <w:rPr>
                      <w:color w:val="231F20"/>
                      <w:w w:val="80"/>
                    </w:rPr>
                    <w:t>Medicare</w:t>
                  </w:r>
                  <w:r>
                    <w:rPr>
                      <w:color w:val="231F20"/>
                      <w:spacing w:val="-13"/>
                    </w:rPr>
                    <w:t> </w:t>
                  </w:r>
                  <w:r>
                    <w:rPr>
                      <w:color w:val="231F20"/>
                      <w:w w:val="80"/>
                    </w:rPr>
                    <w:t>does</w:t>
                  </w:r>
                  <w:r>
                    <w:rPr>
                      <w:color w:val="231F20"/>
                      <w:spacing w:val="-13"/>
                    </w:rPr>
                    <w:t> </w:t>
                  </w:r>
                  <w:r>
                    <w:rPr>
                      <w:color w:val="231F20"/>
                      <w:w w:val="80"/>
                    </w:rPr>
                    <w:t>not</w:t>
                  </w:r>
                  <w:r>
                    <w:rPr>
                      <w:color w:val="231F20"/>
                      <w:spacing w:val="-12"/>
                    </w:rPr>
                    <w:t> </w:t>
                  </w:r>
                  <w:r>
                    <w:rPr>
                      <w:color w:val="231F20"/>
                      <w:w w:val="80"/>
                    </w:rPr>
                    <w:t>pay</w:t>
                  </w:r>
                  <w:r>
                    <w:rPr>
                      <w:color w:val="231F20"/>
                      <w:spacing w:val="-13"/>
                    </w:rPr>
                    <w:t> </w:t>
                  </w:r>
                  <w:r>
                    <w:rPr>
                      <w:color w:val="231F20"/>
                      <w:w w:val="80"/>
                    </w:rPr>
                    <w:t>at</w:t>
                  </w:r>
                  <w:r>
                    <w:rPr>
                      <w:color w:val="231F20"/>
                      <w:spacing w:val="-12"/>
                    </w:rPr>
                    <w:t> </w:t>
                  </w:r>
                  <w:r>
                    <w:rPr>
                      <w:color w:val="231F20"/>
                      <w:w w:val="80"/>
                    </w:rPr>
                    <w:t>all</w:t>
                  </w:r>
                  <w:r>
                    <w:rPr>
                      <w:color w:val="231F20"/>
                      <w:spacing w:val="-13"/>
                    </w:rPr>
                    <w:t> </w:t>
                  </w:r>
                  <w:r>
                    <w:rPr>
                      <w:color w:val="231F20"/>
                      <w:w w:val="80"/>
                    </w:rPr>
                    <w:t>after</w:t>
                  </w:r>
                  <w:r>
                    <w:rPr>
                      <w:color w:val="231F20"/>
                      <w:spacing w:val="-13"/>
                    </w:rPr>
                    <w:t> </w:t>
                  </w:r>
                  <w:r>
                    <w:rPr>
                      <w:color w:val="231F20"/>
                      <w:w w:val="80"/>
                    </w:rPr>
                    <w:t>100</w:t>
                  </w:r>
                  <w:r>
                    <w:rPr>
                      <w:color w:val="231F20"/>
                      <w:spacing w:val="-12"/>
                    </w:rPr>
                    <w:t> </w:t>
                  </w:r>
                  <w:r>
                    <w:rPr>
                      <w:color w:val="231F20"/>
                      <w:spacing w:val="-2"/>
                      <w:w w:val="80"/>
                    </w:rPr>
                    <w:t>days.</w:t>
                  </w:r>
                </w:p>
                <w:p>
                  <w:pPr>
                    <w:pStyle w:val="BodyText"/>
                    <w:spacing w:before="5"/>
                    <w:ind w:left="0"/>
                    <w:rPr>
                      <w:sz w:val="23"/>
                    </w:rPr>
                  </w:pPr>
                </w:p>
                <w:p>
                  <w:pPr>
                    <w:pStyle w:val="BodyText"/>
                    <w:spacing w:line="247" w:lineRule="auto" w:before="1"/>
                    <w:ind w:left="99" w:right="206"/>
                  </w:pPr>
                  <w:r>
                    <w:rPr>
                      <w:color w:val="231F20"/>
                      <w:w w:val="80"/>
                    </w:rPr>
                    <w:t>Medicare coverage ends when you no longer need skilled nursing care or therapy. Often a nursing home decides that in its opinion you don't qualify any longer and will notify you it is stopping services. This decision is frequently based on the incorrect belief that a person does not</w:t>
                  </w:r>
                  <w:r>
                    <w:rPr>
                      <w:color w:val="231F20"/>
                      <w:spacing w:val="-5"/>
                      <w:w w:val="80"/>
                    </w:rPr>
                    <w:t> </w:t>
                  </w:r>
                  <w:r>
                    <w:rPr>
                      <w:color w:val="231F20"/>
                      <w:w w:val="80"/>
                    </w:rPr>
                    <w:t>qualify</w:t>
                  </w:r>
                  <w:r>
                    <w:rPr>
                      <w:color w:val="231F20"/>
                      <w:spacing w:val="-5"/>
                      <w:w w:val="80"/>
                    </w:rPr>
                    <w:t> </w:t>
                  </w:r>
                  <w:r>
                    <w:rPr>
                      <w:color w:val="231F20"/>
                      <w:w w:val="80"/>
                    </w:rPr>
                    <w:t>if</w:t>
                  </w:r>
                  <w:r>
                    <w:rPr>
                      <w:color w:val="231F20"/>
                      <w:spacing w:val="-5"/>
                      <w:w w:val="80"/>
                    </w:rPr>
                    <w:t> </w:t>
                  </w:r>
                  <w:r>
                    <w:rPr>
                      <w:color w:val="231F20"/>
                      <w:w w:val="80"/>
                    </w:rPr>
                    <w:t>he</w:t>
                  </w:r>
                  <w:r>
                    <w:rPr>
                      <w:color w:val="231F20"/>
                      <w:spacing w:val="-4"/>
                      <w:w w:val="80"/>
                    </w:rPr>
                    <w:t> </w:t>
                  </w:r>
                  <w:r>
                    <w:rPr>
                      <w:color w:val="231F20"/>
                      <w:w w:val="80"/>
                    </w:rPr>
                    <w:t>or</w:t>
                  </w:r>
                  <w:r>
                    <w:rPr>
                      <w:color w:val="231F20"/>
                      <w:spacing w:val="-5"/>
                      <w:w w:val="80"/>
                    </w:rPr>
                    <w:t> </w:t>
                  </w:r>
                  <w:r>
                    <w:rPr>
                      <w:color w:val="231F20"/>
                      <w:w w:val="80"/>
                    </w:rPr>
                    <w:t>she</w:t>
                  </w:r>
                  <w:r>
                    <w:rPr>
                      <w:color w:val="231F20"/>
                      <w:spacing w:val="-5"/>
                      <w:w w:val="80"/>
                    </w:rPr>
                    <w:t> </w:t>
                  </w:r>
                  <w:r>
                    <w:rPr>
                      <w:color w:val="231F20"/>
                      <w:w w:val="80"/>
                    </w:rPr>
                    <w:t>is</w:t>
                  </w:r>
                  <w:r>
                    <w:rPr>
                      <w:color w:val="231F20"/>
                      <w:spacing w:val="-5"/>
                      <w:w w:val="80"/>
                    </w:rPr>
                    <w:t> </w:t>
                  </w:r>
                  <w:r>
                    <w:rPr>
                      <w:color w:val="231F20"/>
                      <w:w w:val="80"/>
                    </w:rPr>
                    <w:t>no</w:t>
                  </w:r>
                  <w:r>
                    <w:rPr>
                      <w:color w:val="231F20"/>
                      <w:spacing w:val="-4"/>
                      <w:w w:val="80"/>
                    </w:rPr>
                    <w:t> </w:t>
                  </w:r>
                  <w:r>
                    <w:rPr>
                      <w:color w:val="231F20"/>
                      <w:w w:val="80"/>
                    </w:rPr>
                    <w:t>longer</w:t>
                  </w:r>
                  <w:r>
                    <w:rPr>
                      <w:color w:val="231F20"/>
                      <w:spacing w:val="-5"/>
                      <w:w w:val="80"/>
                    </w:rPr>
                    <w:t> </w:t>
                  </w:r>
                  <w:r>
                    <w:rPr>
                      <w:color w:val="231F20"/>
                      <w:w w:val="80"/>
                    </w:rPr>
                    <w:t>making</w:t>
                  </w:r>
                  <w:r>
                    <w:rPr>
                      <w:color w:val="231F20"/>
                      <w:spacing w:val="-5"/>
                      <w:w w:val="80"/>
                    </w:rPr>
                    <w:t> </w:t>
                  </w:r>
                  <w:r>
                    <w:rPr>
                      <w:color w:val="231F20"/>
                      <w:w w:val="80"/>
                    </w:rPr>
                    <w:t>improvement.</w:t>
                  </w:r>
                  <w:r>
                    <w:rPr>
                      <w:color w:val="231F20"/>
                      <w:spacing w:val="-5"/>
                      <w:w w:val="80"/>
                    </w:rPr>
                    <w:t> </w:t>
                  </w:r>
                  <w:r>
                    <w:rPr>
                      <w:color w:val="231F20"/>
                      <w:w w:val="80"/>
                    </w:rPr>
                    <w:t>Don't</w:t>
                  </w:r>
                  <w:r>
                    <w:rPr>
                      <w:color w:val="231F20"/>
                      <w:spacing w:val="-4"/>
                      <w:w w:val="80"/>
                    </w:rPr>
                    <w:t> </w:t>
                  </w:r>
                  <w:r>
                    <w:rPr>
                      <w:color w:val="231F20"/>
                      <w:w w:val="80"/>
                    </w:rPr>
                    <w:t>fall</w:t>
                  </w:r>
                  <w:r>
                    <w:rPr>
                      <w:color w:val="231F20"/>
                      <w:spacing w:val="-5"/>
                      <w:w w:val="80"/>
                    </w:rPr>
                    <w:t> </w:t>
                  </w:r>
                  <w:r>
                    <w:rPr>
                      <w:color w:val="231F20"/>
                      <w:w w:val="80"/>
                    </w:rPr>
                    <w:t>for</w:t>
                  </w:r>
                  <w:r>
                    <w:rPr>
                      <w:color w:val="231F20"/>
                      <w:spacing w:val="-5"/>
                      <w:w w:val="80"/>
                    </w:rPr>
                    <w:t> </w:t>
                  </w:r>
                  <w:r>
                    <w:rPr>
                      <w:color w:val="231F20"/>
                      <w:w w:val="80"/>
                    </w:rPr>
                    <w:t>this.</w:t>
                  </w:r>
                  <w:r>
                    <w:rPr>
                      <w:color w:val="231F20"/>
                      <w:spacing w:val="-5"/>
                      <w:w w:val="80"/>
                    </w:rPr>
                    <w:t> </w:t>
                  </w:r>
                  <w:r>
                    <w:rPr>
                      <w:color w:val="231F20"/>
                      <w:w w:val="80"/>
                    </w:rPr>
                    <w:t>You</w:t>
                  </w:r>
                  <w:r>
                    <w:rPr>
                      <w:color w:val="231F20"/>
                      <w:spacing w:val="-4"/>
                      <w:w w:val="80"/>
                    </w:rPr>
                    <w:t> </w:t>
                  </w:r>
                  <w:r>
                    <w:rPr>
                      <w:color w:val="231F20"/>
                      <w:w w:val="80"/>
                    </w:rPr>
                    <w:t>have</w:t>
                  </w:r>
                  <w:r>
                    <w:rPr>
                      <w:color w:val="231F20"/>
                      <w:spacing w:val="-5"/>
                      <w:w w:val="80"/>
                    </w:rPr>
                    <w:t> </w:t>
                  </w:r>
                  <w:r>
                    <w:rPr>
                      <w:color w:val="231F20"/>
                      <w:w w:val="80"/>
                    </w:rPr>
                    <w:t>the</w:t>
                  </w:r>
                  <w:r>
                    <w:rPr>
                      <w:color w:val="231F20"/>
                      <w:spacing w:val="-5"/>
                      <w:w w:val="80"/>
                    </w:rPr>
                    <w:t> </w:t>
                  </w:r>
                  <w:r>
                    <w:rPr>
                      <w:color w:val="231F20"/>
                      <w:w w:val="80"/>
                    </w:rPr>
                    <w:t>right to appeal the nursing home's decision. Information about the appeal process can be found in section "Problems with care/services being reduced, terminated or not paid for."</w:t>
                  </w:r>
                </w:p>
              </w:txbxContent>
            </v:textbox>
            <w10:wrap type="none"/>
          </v:shape>
        </w:pict>
      </w:r>
      <w:r>
        <w:rPr/>
        <w:pict>
          <v:shape style="position:absolute;margin-left:110.699997pt;margin-top:165pt;width:396.6pt;height:54pt;mso-position-horizontal-relative:page;mso-position-vertical-relative:page;z-index:-21591552" type="#_x0000_t202" id="docshape1306" filled="false" stroked="false">
            <v:textbox inset="0,0,0,0">
              <w:txbxContent>
                <w:p>
                  <w:pPr>
                    <w:spacing w:before="32"/>
                    <w:ind w:left="112" w:right="0" w:firstLine="0"/>
                    <w:jc w:val="left"/>
                    <w:rPr>
                      <w:rFonts w:ascii="Century Gothic"/>
                      <w:b/>
                      <w:sz w:val="24"/>
                    </w:rPr>
                  </w:pPr>
                  <w:r>
                    <w:rPr>
                      <w:rFonts w:ascii="Century Gothic"/>
                      <w:b/>
                      <w:color w:val="3953A4"/>
                      <w:spacing w:val="-2"/>
                      <w:w w:val="105"/>
                      <w:sz w:val="24"/>
                    </w:rPr>
                    <w:t>Beware</w:t>
                  </w:r>
                </w:p>
                <w:p>
                  <w:pPr>
                    <w:pStyle w:val="BodyText"/>
                    <w:spacing w:line="247" w:lineRule="auto" w:before="5"/>
                    <w:ind w:left="112"/>
                  </w:pPr>
                  <w:r>
                    <w:rPr>
                      <w:color w:val="231F20"/>
                      <w:w w:val="80"/>
                    </w:rPr>
                    <w:t>Medicare</w:t>
                  </w:r>
                  <w:r>
                    <w:rPr>
                      <w:color w:val="231F20"/>
                      <w:spacing w:val="-2"/>
                      <w:w w:val="80"/>
                    </w:rPr>
                    <w:t> </w:t>
                  </w:r>
                  <w:r>
                    <w:rPr>
                      <w:color w:val="231F20"/>
                      <w:w w:val="80"/>
                    </w:rPr>
                    <w:t>will</w:t>
                  </w:r>
                  <w:r>
                    <w:rPr>
                      <w:color w:val="231F20"/>
                      <w:spacing w:val="-2"/>
                      <w:w w:val="80"/>
                    </w:rPr>
                    <w:t> </w:t>
                  </w:r>
                  <w:r>
                    <w:rPr>
                      <w:color w:val="231F20"/>
                      <w:w w:val="80"/>
                    </w:rPr>
                    <w:t>not</w:t>
                  </w:r>
                  <w:r>
                    <w:rPr>
                      <w:color w:val="231F20"/>
                      <w:spacing w:val="-2"/>
                      <w:w w:val="80"/>
                    </w:rPr>
                    <w:t> </w:t>
                  </w:r>
                  <w:r>
                    <w:rPr>
                      <w:color w:val="231F20"/>
                      <w:w w:val="80"/>
                    </w:rPr>
                    <w:t>pay</w:t>
                  </w:r>
                  <w:r>
                    <w:rPr>
                      <w:color w:val="231F20"/>
                      <w:spacing w:val="-2"/>
                      <w:w w:val="80"/>
                    </w:rPr>
                    <w:t> </w:t>
                  </w:r>
                  <w:r>
                    <w:rPr>
                      <w:color w:val="231F20"/>
                      <w:w w:val="80"/>
                    </w:rPr>
                    <w:t>for</w:t>
                  </w:r>
                  <w:r>
                    <w:rPr>
                      <w:color w:val="231F20"/>
                      <w:spacing w:val="-2"/>
                      <w:w w:val="80"/>
                    </w:rPr>
                    <w:t> </w:t>
                  </w:r>
                  <w:r>
                    <w:rPr>
                      <w:color w:val="231F20"/>
                      <w:w w:val="80"/>
                    </w:rPr>
                    <w:t>home</w:t>
                  </w:r>
                  <w:r>
                    <w:rPr>
                      <w:color w:val="231F20"/>
                      <w:spacing w:val="-2"/>
                      <w:w w:val="80"/>
                    </w:rPr>
                    <w:t> </w:t>
                  </w:r>
                  <w:r>
                    <w:rPr>
                      <w:color w:val="231F20"/>
                      <w:w w:val="80"/>
                    </w:rPr>
                    <w:t>health</w:t>
                  </w:r>
                  <w:r>
                    <w:rPr>
                      <w:color w:val="231F20"/>
                      <w:spacing w:val="-2"/>
                      <w:w w:val="80"/>
                    </w:rPr>
                    <w:t> </w:t>
                  </w:r>
                  <w:r>
                    <w:rPr>
                      <w:color w:val="231F20"/>
                      <w:w w:val="80"/>
                    </w:rPr>
                    <w:t>aide</w:t>
                  </w:r>
                  <w:r>
                    <w:rPr>
                      <w:color w:val="231F20"/>
                      <w:spacing w:val="-2"/>
                      <w:w w:val="80"/>
                    </w:rPr>
                    <w:t> </w:t>
                  </w:r>
                  <w:r>
                    <w:rPr>
                      <w:color w:val="231F20"/>
                      <w:w w:val="80"/>
                    </w:rPr>
                    <w:t>services</w:t>
                  </w:r>
                  <w:r>
                    <w:rPr>
                      <w:color w:val="231F20"/>
                      <w:spacing w:val="-2"/>
                      <w:w w:val="80"/>
                    </w:rPr>
                    <w:t> </w:t>
                  </w:r>
                  <w:r>
                    <w:rPr>
                      <w:color w:val="231F20"/>
                      <w:w w:val="80"/>
                    </w:rPr>
                    <w:t>if</w:t>
                  </w:r>
                  <w:r>
                    <w:rPr>
                      <w:color w:val="231F20"/>
                      <w:spacing w:val="-2"/>
                      <w:w w:val="80"/>
                    </w:rPr>
                    <w:t> </w:t>
                  </w:r>
                  <w:r>
                    <w:rPr>
                      <w:color w:val="231F20"/>
                      <w:w w:val="80"/>
                    </w:rPr>
                    <w:t>that</w:t>
                  </w:r>
                  <w:r>
                    <w:rPr>
                      <w:color w:val="231F20"/>
                      <w:spacing w:val="-2"/>
                      <w:w w:val="80"/>
                    </w:rPr>
                    <w:t> </w:t>
                  </w:r>
                  <w:r>
                    <w:rPr>
                      <w:color w:val="231F20"/>
                      <w:w w:val="80"/>
                    </w:rPr>
                    <w:t>is</w:t>
                  </w:r>
                  <w:r>
                    <w:rPr>
                      <w:color w:val="231F20"/>
                      <w:spacing w:val="-2"/>
                      <w:w w:val="80"/>
                    </w:rPr>
                    <w:t> </w:t>
                  </w:r>
                  <w:r>
                    <w:rPr>
                      <w:color w:val="231F20"/>
                      <w:w w:val="80"/>
                    </w:rPr>
                    <w:t>all</w:t>
                  </w:r>
                  <w:r>
                    <w:rPr>
                      <w:color w:val="231F20"/>
                      <w:spacing w:val="-2"/>
                      <w:w w:val="80"/>
                    </w:rPr>
                    <w:t> </w:t>
                  </w:r>
                  <w:r>
                    <w:rPr>
                      <w:color w:val="231F20"/>
                      <w:w w:val="80"/>
                    </w:rPr>
                    <w:t>you</w:t>
                  </w:r>
                  <w:r>
                    <w:rPr>
                      <w:color w:val="231F20"/>
                      <w:spacing w:val="-2"/>
                      <w:w w:val="80"/>
                    </w:rPr>
                    <w:t> </w:t>
                  </w:r>
                  <w:r>
                    <w:rPr>
                      <w:color w:val="231F20"/>
                      <w:w w:val="80"/>
                    </w:rPr>
                    <w:t>need.</w:t>
                  </w:r>
                  <w:r>
                    <w:rPr>
                      <w:color w:val="231F20"/>
                      <w:spacing w:val="36"/>
                    </w:rPr>
                    <w:t> </w:t>
                  </w:r>
                  <w:r>
                    <w:rPr>
                      <w:color w:val="231F20"/>
                      <w:w w:val="80"/>
                    </w:rPr>
                    <w:t>You</w:t>
                  </w:r>
                  <w:r>
                    <w:rPr>
                      <w:color w:val="231F20"/>
                      <w:spacing w:val="-2"/>
                      <w:w w:val="80"/>
                    </w:rPr>
                    <w:t> </w:t>
                  </w:r>
                  <w:r>
                    <w:rPr>
                      <w:color w:val="231F20"/>
                      <w:w w:val="80"/>
                    </w:rPr>
                    <w:t>must</w:t>
                  </w:r>
                  <w:r>
                    <w:rPr>
                      <w:color w:val="231F20"/>
                      <w:spacing w:val="-2"/>
                      <w:w w:val="80"/>
                    </w:rPr>
                    <w:t> </w:t>
                  </w:r>
                  <w:r>
                    <w:rPr>
                      <w:color w:val="231F20"/>
                      <w:w w:val="80"/>
                    </w:rPr>
                    <w:t>also</w:t>
                  </w:r>
                  <w:r>
                    <w:rPr>
                      <w:color w:val="231F20"/>
                      <w:spacing w:val="-2"/>
                      <w:w w:val="80"/>
                    </w:rPr>
                    <w:t> </w:t>
                  </w:r>
                  <w:r>
                    <w:rPr>
                      <w:color w:val="231F20"/>
                      <w:w w:val="80"/>
                    </w:rPr>
                    <w:t>require skilled nursing care and/or therapies to qualify for coverage.</w:t>
                  </w:r>
                </w:p>
                <w:p>
                  <w:pPr>
                    <w:pStyle w:val="BodyText"/>
                    <w:spacing w:before="2"/>
                    <w:rPr>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5.988396pt;margin-top:737.051331pt;width:22.5pt;height:27.45pt;mso-position-horizontal-relative:page;mso-position-vertical-relative:page;z-index:-21591040" id="docshapegroup1307" coordorigin="720,14741" coordsize="450,549">
            <v:shape style="position:absolute;left:783;top:15116;width:323;height:173" type="#_x0000_t75" id="docshape1308" stroked="false">
              <v:imagedata r:id="rId43" o:title=""/>
            </v:shape>
            <v:shape style="position:absolute;left:783;top:14802;width:323;height:302" type="#_x0000_t75" id="docshape1309" stroked="false">
              <v:imagedata r:id="rId158" o:title=""/>
            </v:shape>
            <v:shape style="position:absolute;left:719;top:14741;width:450;height:190" id="docshape1310"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line style="position:absolute;mso-position-horizontal-relative:page;mso-position-vertical-relative:page;z-index:-21590528" from="36.000107pt,721.599976pt" to="108.000107pt,721.599976pt" stroked="true" strokeweight=".5pt" strokecolor="#231f20">
            <v:stroke dashstyle="solid"/>
            <w10:wrap type="none"/>
          </v:line>
        </w:pict>
      </w:r>
      <w:r>
        <w:rPr/>
        <w:pict>
          <v:group style="position:absolute;margin-left:36.102001pt;margin-top:94.000053pt;width:20.85pt;height:27.55pt;mso-position-horizontal-relative:page;mso-position-vertical-relative:page;z-index:-21590016" id="docshapegroup1311" coordorigin="722,1880" coordsize="417,551">
            <v:shape style="position:absolute;left:722;top:2343;width:417;height:87" type="#_x0000_t75" id="docshape1312" stroked="false">
              <v:imagedata r:id="rId159" o:title=""/>
            </v:shape>
            <v:shape style="position:absolute;left:768;top:1880;width:324;height:86" type="#_x0000_t75" id="docshape1313" stroked="false">
              <v:imagedata r:id="rId160" o:title=""/>
            </v:shape>
            <v:shape style="position:absolute;left:722;top:1989;width:417;height:343" id="docshape1314" coordorigin="722,1990" coordsize="417,343" path="m1091,2216l770,2216,767,2217,766,2220,724,2310,723,2312,722,2316,722,2330,724,2333,1137,2333,1139,2330,1139,2316,1138,2312,1137,2310,1131,2298,891,2298,898,2262,1115,2262,1095,2220,1094,2217,1091,2216xm1115,2262l963,2262,970,2298,1131,2298,1115,2262xm1082,2207l779,2207,778,2208,777,2210,777,2212,779,2216,1082,2216,1084,2212,1084,2210,1083,2208,1082,2207xm1091,1990l770,1990,768,1992,768,2204,770,2207,1091,2207,1093,2204,1093,2191,789,2191,789,2014,1093,2014,1093,1992,1091,1990xm1093,2014l1072,2014,1072,2191,1093,2191,1093,2014xe" filled="true" fillcolor="#000000" stroked="false">
              <v:path arrowok="t"/>
              <v:fill type="solid"/>
            </v:shape>
            <v:shape style="position:absolute;left:806;top:2037;width:241;height:133" type="#_x0000_t75" id="docshape1315" stroked="false">
              <v:imagedata r:id="rId49" o:title=""/>
            </v:shape>
            <w10:wrap type="none"/>
          </v:group>
        </w:pict>
      </w:r>
      <w:r>
        <w:rPr/>
        <w:pict>
          <v:group style="position:absolute;margin-left:76.946999pt;margin-top:598.000061pt;width:20.85pt;height:27.55pt;mso-position-horizontal-relative:page;mso-position-vertical-relative:page;z-index:-21589504" id="docshapegroup1316" coordorigin="1539,11960" coordsize="417,551">
            <v:shape style="position:absolute;left:1538;top:12423;width:417;height:87" type="#_x0000_t75" id="docshape1317" stroked="false">
              <v:imagedata r:id="rId161" o:title=""/>
            </v:shape>
            <v:shape style="position:absolute;left:1585;top:11960;width:324;height:86" type="#_x0000_t75" id="docshape1318" stroked="false">
              <v:imagedata r:id="rId162" o:title=""/>
            </v:shape>
            <v:shape style="position:absolute;left:1538;top:12069;width:417;height:343" id="docshape1319" coordorigin="1539,12070" coordsize="417,343" path="m1908,12296l1586,12296,1584,12297,1583,12300,1541,12390,1540,12392,1539,12396,1539,12410,1541,12413,1954,12413,1956,12410,1956,12396,1955,12392,1954,12390,1948,12378,1708,12378,1715,12342,1932,12342,1912,12300,1911,12297,1908,12296xm1932,12342l1780,12342,1787,12378,1948,12378,1932,12342xm1898,12287l1596,12287,1595,12288,1594,12290,1594,12292,1596,12296,1899,12296,1900,12292,1900,12290,1900,12288,1898,12287xm1908,12070l1586,12070,1584,12072,1584,12284,1586,12287,1908,12287,1910,12284,1910,12271,1606,12271,1606,12094,1910,12094,1910,12072,1908,12070xm1910,12094l1888,12094,1888,12271,1910,12271,1910,12094xe" filled="true" fillcolor="#000000" stroked="false">
              <v:path arrowok="t"/>
              <v:fill type="solid"/>
            </v:shape>
            <v:shape style="position:absolute;left:1623;top:12117;width:241;height:133" type="#_x0000_t75" id="docshape1320" stroked="false">
              <v:imagedata r:id="rId163" o:title=""/>
            </v:shape>
            <w10:wrap type="none"/>
          </v:group>
        </w:pict>
      </w:r>
      <w:r>
        <w:rPr/>
        <w:pict>
          <v:shape style="position:absolute;margin-left:60pt;margin-top:32.305pt;width:505.4pt;height:135.3pt;mso-position-horizontal-relative:page;mso-position-vertical-relative:page;z-index:-21588992" type="#_x0000_t202" id="docshape1321" filled="false" stroked="false">
            <v:textbox inset="0,0,0,0">
              <w:txbxContent>
                <w:p>
                  <w:pPr>
                    <w:spacing w:line="260" w:lineRule="exact" w:before="23"/>
                    <w:ind w:left="20" w:right="0" w:firstLine="0"/>
                    <w:jc w:val="left"/>
                    <w:rPr>
                      <w:rFonts w:ascii="Calibri"/>
                      <w:b/>
                      <w:sz w:val="22"/>
                    </w:rPr>
                  </w:pPr>
                  <w:r>
                    <w:rPr>
                      <w:rFonts w:ascii="Calibri"/>
                      <w:b/>
                      <w:color w:val="231F20"/>
                      <w:spacing w:val="-2"/>
                      <w:sz w:val="22"/>
                    </w:rPr>
                    <w:t>Medicaid</w:t>
                  </w:r>
                </w:p>
                <w:p>
                  <w:pPr>
                    <w:spacing w:line="235" w:lineRule="auto" w:before="0"/>
                    <w:ind w:left="40" w:right="14" w:firstLine="0"/>
                    <w:jc w:val="left"/>
                    <w:rPr>
                      <w:sz w:val="21"/>
                    </w:rPr>
                  </w:pPr>
                  <w:r>
                    <w:rPr>
                      <w:color w:val="231F20"/>
                      <w:w w:val="80"/>
                      <w:sz w:val="21"/>
                    </w:rPr>
                    <w:t>Medicaid is a health insurance program financed and run jointly by the federal and state governments for people who have limited income</w:t>
                  </w:r>
                  <w:r>
                    <w:rPr>
                      <w:color w:val="231F20"/>
                      <w:spacing w:val="-4"/>
                      <w:w w:val="80"/>
                      <w:sz w:val="21"/>
                    </w:rPr>
                    <w:t> </w:t>
                  </w:r>
                  <w:r>
                    <w:rPr>
                      <w:color w:val="231F20"/>
                      <w:w w:val="80"/>
                      <w:sz w:val="21"/>
                    </w:rPr>
                    <w:t>and</w:t>
                  </w:r>
                  <w:r>
                    <w:rPr>
                      <w:color w:val="231F20"/>
                      <w:spacing w:val="-4"/>
                      <w:w w:val="80"/>
                      <w:sz w:val="21"/>
                    </w:rPr>
                    <w:t> </w:t>
                  </w:r>
                  <w:r>
                    <w:rPr>
                      <w:color w:val="231F20"/>
                      <w:w w:val="80"/>
                      <w:sz w:val="21"/>
                    </w:rPr>
                    <w:t>resources</w:t>
                  </w:r>
                  <w:r>
                    <w:rPr>
                      <w:color w:val="231F20"/>
                      <w:spacing w:val="-4"/>
                      <w:w w:val="80"/>
                      <w:sz w:val="21"/>
                    </w:rPr>
                    <w:t> </w:t>
                  </w:r>
                  <w:r>
                    <w:rPr>
                      <w:color w:val="231F20"/>
                      <w:w w:val="80"/>
                      <w:sz w:val="21"/>
                    </w:rPr>
                    <w:t>(often</w:t>
                  </w:r>
                  <w:r>
                    <w:rPr>
                      <w:color w:val="231F20"/>
                      <w:spacing w:val="-4"/>
                      <w:w w:val="80"/>
                      <w:sz w:val="21"/>
                    </w:rPr>
                    <w:t> </w:t>
                  </w:r>
                  <w:r>
                    <w:rPr>
                      <w:color w:val="231F20"/>
                      <w:w w:val="80"/>
                      <w:sz w:val="21"/>
                    </w:rPr>
                    <w:t>called</w:t>
                  </w:r>
                  <w:r>
                    <w:rPr>
                      <w:color w:val="231F20"/>
                      <w:spacing w:val="-4"/>
                      <w:w w:val="80"/>
                      <w:sz w:val="21"/>
                    </w:rPr>
                    <w:t> </w:t>
                  </w:r>
                  <w:r>
                    <w:rPr>
                      <w:color w:val="231F20"/>
                      <w:w w:val="80"/>
                      <w:sz w:val="21"/>
                    </w:rPr>
                    <w:t>"assets")</w:t>
                  </w:r>
                  <w:r>
                    <w:rPr>
                      <w:color w:val="231F20"/>
                      <w:spacing w:val="-4"/>
                      <w:w w:val="80"/>
                      <w:sz w:val="21"/>
                    </w:rPr>
                    <w:t> </w:t>
                  </w:r>
                  <w:r>
                    <w:rPr>
                      <w:color w:val="231F20"/>
                      <w:w w:val="80"/>
                      <w:sz w:val="21"/>
                    </w:rPr>
                    <w:t>and</w:t>
                  </w:r>
                  <w:r>
                    <w:rPr>
                      <w:color w:val="231F20"/>
                      <w:spacing w:val="-4"/>
                      <w:w w:val="80"/>
                      <w:sz w:val="21"/>
                    </w:rPr>
                    <w:t> </w:t>
                  </w:r>
                  <w:r>
                    <w:rPr>
                      <w:color w:val="231F20"/>
                      <w:w w:val="80"/>
                      <w:sz w:val="21"/>
                    </w:rPr>
                    <w:t>who</w:t>
                  </w:r>
                  <w:r>
                    <w:rPr>
                      <w:color w:val="231F20"/>
                      <w:spacing w:val="-4"/>
                      <w:w w:val="80"/>
                      <w:sz w:val="21"/>
                    </w:rPr>
                    <w:t> </w:t>
                  </w:r>
                  <w:r>
                    <w:rPr>
                      <w:color w:val="231F20"/>
                      <w:w w:val="80"/>
                      <w:sz w:val="21"/>
                    </w:rPr>
                    <w:t>meet</w:t>
                  </w:r>
                  <w:r>
                    <w:rPr>
                      <w:color w:val="231F20"/>
                      <w:spacing w:val="-4"/>
                      <w:w w:val="80"/>
                      <w:sz w:val="21"/>
                    </w:rPr>
                    <w:t> </w:t>
                  </w:r>
                  <w:r>
                    <w:rPr>
                      <w:color w:val="231F20"/>
                      <w:w w:val="80"/>
                      <w:sz w:val="21"/>
                    </w:rPr>
                    <w:t>certain</w:t>
                  </w:r>
                  <w:r>
                    <w:rPr>
                      <w:color w:val="231F20"/>
                      <w:spacing w:val="-4"/>
                      <w:w w:val="80"/>
                      <w:sz w:val="21"/>
                    </w:rPr>
                    <w:t> </w:t>
                  </w:r>
                  <w:r>
                    <w:rPr>
                      <w:color w:val="231F20"/>
                      <w:w w:val="80"/>
                      <w:sz w:val="21"/>
                    </w:rPr>
                    <w:t>eligibility</w:t>
                  </w:r>
                  <w:r>
                    <w:rPr>
                      <w:color w:val="231F20"/>
                      <w:spacing w:val="-4"/>
                      <w:w w:val="80"/>
                      <w:sz w:val="21"/>
                    </w:rPr>
                    <w:t> </w:t>
                  </w:r>
                  <w:r>
                    <w:rPr>
                      <w:color w:val="231F20"/>
                      <w:w w:val="80"/>
                      <w:sz w:val="21"/>
                    </w:rPr>
                    <w:t>criteria</w:t>
                  </w:r>
                  <w:r>
                    <w:rPr>
                      <w:color w:val="231F20"/>
                      <w:spacing w:val="-4"/>
                      <w:w w:val="80"/>
                      <w:sz w:val="21"/>
                    </w:rPr>
                    <w:t> </w:t>
                  </w:r>
                  <w:r>
                    <w:rPr>
                      <w:color w:val="231F20"/>
                      <w:w w:val="80"/>
                      <w:sz w:val="21"/>
                    </w:rPr>
                    <w:t>such</w:t>
                  </w:r>
                  <w:r>
                    <w:rPr>
                      <w:color w:val="231F20"/>
                      <w:spacing w:val="-4"/>
                      <w:w w:val="80"/>
                      <w:sz w:val="21"/>
                    </w:rPr>
                    <w:t> </w:t>
                  </w:r>
                  <w:r>
                    <w:rPr>
                      <w:color w:val="231F20"/>
                      <w:w w:val="80"/>
                      <w:sz w:val="21"/>
                    </w:rPr>
                    <w:t>as</w:t>
                  </w:r>
                  <w:r>
                    <w:rPr>
                      <w:color w:val="231F20"/>
                      <w:spacing w:val="-4"/>
                      <w:w w:val="80"/>
                      <w:sz w:val="21"/>
                    </w:rPr>
                    <w:t> </w:t>
                  </w:r>
                  <w:r>
                    <w:rPr>
                      <w:color w:val="231F20"/>
                      <w:w w:val="80"/>
                      <w:sz w:val="21"/>
                    </w:rPr>
                    <w:t>being</w:t>
                  </w:r>
                  <w:r>
                    <w:rPr>
                      <w:color w:val="231F20"/>
                      <w:spacing w:val="-4"/>
                      <w:w w:val="80"/>
                      <w:sz w:val="21"/>
                    </w:rPr>
                    <w:t> </w:t>
                  </w:r>
                  <w:r>
                    <w:rPr>
                      <w:color w:val="231F20"/>
                      <w:w w:val="80"/>
                      <w:sz w:val="21"/>
                    </w:rPr>
                    <w:t>age</w:t>
                  </w:r>
                  <w:r>
                    <w:rPr>
                      <w:color w:val="231F20"/>
                      <w:spacing w:val="-4"/>
                      <w:w w:val="80"/>
                      <w:sz w:val="21"/>
                    </w:rPr>
                    <w:t> </w:t>
                  </w:r>
                  <w:r>
                    <w:rPr>
                      <w:color w:val="231F20"/>
                      <w:w w:val="80"/>
                      <w:sz w:val="21"/>
                    </w:rPr>
                    <w:t>65</w:t>
                  </w:r>
                  <w:r>
                    <w:rPr>
                      <w:color w:val="231F20"/>
                      <w:spacing w:val="-4"/>
                      <w:w w:val="80"/>
                      <w:sz w:val="21"/>
                    </w:rPr>
                    <w:t> </w:t>
                  </w:r>
                  <w:r>
                    <w:rPr>
                      <w:color w:val="231F20"/>
                      <w:w w:val="80"/>
                      <w:sz w:val="21"/>
                    </w:rPr>
                    <w:t>or</w:t>
                  </w:r>
                  <w:r>
                    <w:rPr>
                      <w:color w:val="231F20"/>
                      <w:spacing w:val="-4"/>
                      <w:w w:val="80"/>
                      <w:sz w:val="21"/>
                    </w:rPr>
                    <w:t> </w:t>
                  </w:r>
                  <w:r>
                    <w:rPr>
                      <w:color w:val="231F20"/>
                      <w:w w:val="80"/>
                      <w:sz w:val="21"/>
                    </w:rPr>
                    <w:t>older,</w:t>
                  </w:r>
                  <w:r>
                    <w:rPr>
                      <w:color w:val="231F20"/>
                      <w:spacing w:val="-4"/>
                      <w:w w:val="80"/>
                      <w:sz w:val="21"/>
                    </w:rPr>
                    <w:t> </w:t>
                  </w:r>
                  <w:r>
                    <w:rPr>
                      <w:color w:val="231F20"/>
                      <w:w w:val="80"/>
                      <w:sz w:val="21"/>
                    </w:rPr>
                    <w:t>blind</w:t>
                  </w:r>
                  <w:r>
                    <w:rPr>
                      <w:color w:val="231F20"/>
                      <w:spacing w:val="-4"/>
                      <w:w w:val="80"/>
                      <w:sz w:val="21"/>
                    </w:rPr>
                    <w:t> </w:t>
                  </w:r>
                  <w:r>
                    <w:rPr>
                      <w:color w:val="231F20"/>
                      <w:w w:val="80"/>
                      <w:sz w:val="21"/>
                    </w:rPr>
                    <w:t>or</w:t>
                  </w:r>
                  <w:r>
                    <w:rPr>
                      <w:color w:val="231F20"/>
                      <w:spacing w:val="-4"/>
                      <w:w w:val="80"/>
                      <w:sz w:val="21"/>
                    </w:rPr>
                    <w:t> </w:t>
                  </w:r>
                  <w:r>
                    <w:rPr>
                      <w:color w:val="231F20"/>
                      <w:w w:val="80"/>
                      <w:sz w:val="21"/>
                    </w:rPr>
                    <w:t>disabled. The</w:t>
                  </w:r>
                  <w:r>
                    <w:rPr>
                      <w:color w:val="231F20"/>
                      <w:spacing w:val="-5"/>
                      <w:w w:val="80"/>
                      <w:sz w:val="21"/>
                    </w:rPr>
                    <w:t> </w:t>
                  </w:r>
                  <w:r>
                    <w:rPr>
                      <w:color w:val="231F20"/>
                      <w:w w:val="80"/>
                      <w:sz w:val="21"/>
                    </w:rPr>
                    <w:t>federal</w:t>
                  </w:r>
                  <w:r>
                    <w:rPr>
                      <w:color w:val="231F20"/>
                      <w:spacing w:val="-4"/>
                      <w:w w:val="80"/>
                      <w:sz w:val="21"/>
                    </w:rPr>
                    <w:t> </w:t>
                  </w:r>
                  <w:r>
                    <w:rPr>
                      <w:color w:val="231F20"/>
                      <w:w w:val="80"/>
                      <w:sz w:val="21"/>
                    </w:rPr>
                    <w:t>government</w:t>
                  </w:r>
                  <w:r>
                    <w:rPr>
                      <w:color w:val="231F20"/>
                      <w:spacing w:val="-5"/>
                      <w:w w:val="80"/>
                      <w:sz w:val="21"/>
                    </w:rPr>
                    <w:t> </w:t>
                  </w:r>
                  <w:r>
                    <w:rPr>
                      <w:color w:val="231F20"/>
                      <w:w w:val="80"/>
                      <w:sz w:val="21"/>
                    </w:rPr>
                    <w:t>requires</w:t>
                  </w:r>
                  <w:r>
                    <w:rPr>
                      <w:color w:val="231F20"/>
                      <w:spacing w:val="-4"/>
                      <w:w w:val="80"/>
                      <w:sz w:val="21"/>
                    </w:rPr>
                    <w:t> </w:t>
                  </w:r>
                  <w:r>
                    <w:rPr>
                      <w:color w:val="231F20"/>
                      <w:w w:val="80"/>
                      <w:sz w:val="21"/>
                    </w:rPr>
                    <w:t>certain</w:t>
                  </w:r>
                  <w:r>
                    <w:rPr>
                      <w:color w:val="231F20"/>
                      <w:spacing w:val="-4"/>
                      <w:w w:val="80"/>
                      <w:sz w:val="21"/>
                    </w:rPr>
                    <w:t> </w:t>
                  </w:r>
                  <w:r>
                    <w:rPr>
                      <w:color w:val="231F20"/>
                      <w:w w:val="80"/>
                      <w:sz w:val="21"/>
                    </w:rPr>
                    <w:t>services</w:t>
                  </w:r>
                  <w:r>
                    <w:rPr>
                      <w:color w:val="231F20"/>
                      <w:spacing w:val="-5"/>
                      <w:w w:val="80"/>
                      <w:sz w:val="21"/>
                    </w:rPr>
                    <w:t> </w:t>
                  </w:r>
                  <w:r>
                    <w:rPr>
                      <w:color w:val="231F20"/>
                      <w:w w:val="80"/>
                      <w:sz w:val="21"/>
                    </w:rPr>
                    <w:t>be</w:t>
                  </w:r>
                  <w:r>
                    <w:rPr>
                      <w:color w:val="231F20"/>
                      <w:spacing w:val="-4"/>
                      <w:w w:val="80"/>
                      <w:sz w:val="21"/>
                    </w:rPr>
                    <w:t> </w:t>
                  </w:r>
                  <w:r>
                    <w:rPr>
                      <w:color w:val="231F20"/>
                      <w:w w:val="80"/>
                      <w:sz w:val="21"/>
                    </w:rPr>
                    <w:t>provided</w:t>
                  </w:r>
                  <w:r>
                    <w:rPr>
                      <w:color w:val="231F20"/>
                      <w:spacing w:val="-4"/>
                      <w:w w:val="80"/>
                      <w:sz w:val="21"/>
                    </w:rPr>
                    <w:t> </w:t>
                  </w:r>
                  <w:r>
                    <w:rPr>
                      <w:color w:val="231F20"/>
                      <w:w w:val="80"/>
                      <w:sz w:val="21"/>
                    </w:rPr>
                    <w:t>to</w:t>
                  </w:r>
                  <w:r>
                    <w:rPr>
                      <w:color w:val="231F20"/>
                      <w:spacing w:val="-5"/>
                      <w:w w:val="80"/>
                      <w:sz w:val="21"/>
                    </w:rPr>
                    <w:t> </w:t>
                  </w:r>
                  <w:r>
                    <w:rPr>
                      <w:color w:val="231F20"/>
                      <w:w w:val="80"/>
                      <w:sz w:val="21"/>
                    </w:rPr>
                    <w:t>beneficiaries.</w:t>
                  </w:r>
                  <w:r>
                    <w:rPr>
                      <w:color w:val="231F20"/>
                      <w:spacing w:val="-4"/>
                      <w:w w:val="80"/>
                      <w:sz w:val="21"/>
                    </w:rPr>
                    <w:t> </w:t>
                  </w:r>
                  <w:r>
                    <w:rPr>
                      <w:color w:val="231F20"/>
                      <w:w w:val="80"/>
                      <w:sz w:val="21"/>
                    </w:rPr>
                    <w:t>However,</w:t>
                  </w:r>
                  <w:r>
                    <w:rPr>
                      <w:color w:val="231F20"/>
                      <w:spacing w:val="-4"/>
                      <w:w w:val="80"/>
                      <w:sz w:val="21"/>
                    </w:rPr>
                    <w:t> </w:t>
                  </w:r>
                  <w:r>
                    <w:rPr>
                      <w:color w:val="231F20"/>
                      <w:w w:val="80"/>
                      <w:sz w:val="21"/>
                    </w:rPr>
                    <w:t>each</w:t>
                  </w:r>
                  <w:r>
                    <w:rPr>
                      <w:color w:val="231F20"/>
                      <w:spacing w:val="-5"/>
                      <w:w w:val="80"/>
                      <w:sz w:val="21"/>
                    </w:rPr>
                    <w:t> </w:t>
                  </w:r>
                  <w:r>
                    <w:rPr>
                      <w:color w:val="231F20"/>
                      <w:w w:val="80"/>
                      <w:sz w:val="21"/>
                    </w:rPr>
                    <w:t>state</w:t>
                  </w:r>
                  <w:r>
                    <w:rPr>
                      <w:color w:val="231F20"/>
                      <w:spacing w:val="-4"/>
                      <w:w w:val="80"/>
                      <w:sz w:val="21"/>
                    </w:rPr>
                    <w:t> </w:t>
                  </w:r>
                  <w:r>
                    <w:rPr>
                      <w:color w:val="231F20"/>
                      <w:w w:val="80"/>
                      <w:sz w:val="21"/>
                    </w:rPr>
                    <w:t>can</w:t>
                  </w:r>
                  <w:r>
                    <w:rPr>
                      <w:color w:val="231F20"/>
                      <w:spacing w:val="-4"/>
                      <w:w w:val="80"/>
                      <w:sz w:val="21"/>
                    </w:rPr>
                    <w:t> </w:t>
                  </w:r>
                  <w:r>
                    <w:rPr>
                      <w:color w:val="231F20"/>
                      <w:w w:val="80"/>
                      <w:sz w:val="21"/>
                    </w:rPr>
                    <w:t>decide</w:t>
                  </w:r>
                  <w:r>
                    <w:rPr>
                      <w:color w:val="231F20"/>
                      <w:spacing w:val="-5"/>
                      <w:w w:val="80"/>
                      <w:sz w:val="21"/>
                    </w:rPr>
                    <w:t> </w:t>
                  </w:r>
                  <w:r>
                    <w:rPr>
                      <w:color w:val="231F20"/>
                      <w:w w:val="80"/>
                      <w:sz w:val="21"/>
                    </w:rPr>
                    <w:t>if</w:t>
                  </w:r>
                  <w:r>
                    <w:rPr>
                      <w:color w:val="231F20"/>
                      <w:spacing w:val="-4"/>
                      <w:w w:val="80"/>
                      <w:sz w:val="21"/>
                    </w:rPr>
                    <w:t> </w:t>
                  </w:r>
                  <w:r>
                    <w:rPr>
                      <w:color w:val="231F20"/>
                      <w:w w:val="80"/>
                      <w:sz w:val="21"/>
                    </w:rPr>
                    <w:t>it</w:t>
                  </w:r>
                  <w:r>
                    <w:rPr>
                      <w:color w:val="231F20"/>
                      <w:spacing w:val="-4"/>
                      <w:w w:val="80"/>
                      <w:sz w:val="21"/>
                    </w:rPr>
                    <w:t> </w:t>
                  </w:r>
                  <w:r>
                    <w:rPr>
                      <w:color w:val="231F20"/>
                      <w:w w:val="80"/>
                      <w:sz w:val="21"/>
                    </w:rPr>
                    <w:t>wishes</w:t>
                  </w:r>
                  <w:r>
                    <w:rPr>
                      <w:color w:val="231F20"/>
                      <w:spacing w:val="-5"/>
                      <w:w w:val="80"/>
                      <w:sz w:val="21"/>
                    </w:rPr>
                    <w:t> </w:t>
                  </w:r>
                  <w:r>
                    <w:rPr>
                      <w:color w:val="231F20"/>
                      <w:w w:val="80"/>
                      <w:sz w:val="21"/>
                    </w:rPr>
                    <w:t>to</w:t>
                  </w:r>
                  <w:r>
                    <w:rPr>
                      <w:color w:val="231F20"/>
                      <w:spacing w:val="-4"/>
                      <w:w w:val="80"/>
                      <w:sz w:val="21"/>
                    </w:rPr>
                    <w:t> </w:t>
                  </w:r>
                  <w:r>
                    <w:rPr>
                      <w:color w:val="231F20"/>
                      <w:w w:val="80"/>
                      <w:sz w:val="21"/>
                    </w:rPr>
                    <w:t>provide additional services. States can also determine who is eligible. Because Medicaid is administered at the state level, you should contact your state Medicaid office for information. You can locate your state Medicaid office by calling the National Association of State Medicaid Directors at (202) 682-0100 or visiting: </w:t>
                  </w:r>
                  <w:hyperlink r:id="rId164">
                    <w:r>
                      <w:rPr>
                        <w:color w:val="3953A4"/>
                        <w:w w:val="80"/>
                        <w:sz w:val="21"/>
                        <w:u w:val="single" w:color="3953A4"/>
                      </w:rPr>
                      <w:t>www.nasmd.org</w:t>
                    </w:r>
                  </w:hyperlink>
                  <w:r>
                    <w:rPr>
                      <w:color w:val="231F20"/>
                      <w:w w:val="80"/>
                      <w:sz w:val="21"/>
                    </w:rPr>
                    <w:t>.</w:t>
                  </w:r>
                </w:p>
                <w:p>
                  <w:pPr>
                    <w:pStyle w:val="BodyText"/>
                    <w:spacing w:before="5"/>
                    <w:ind w:left="0"/>
                    <w:rPr>
                      <w:sz w:val="19"/>
                    </w:rPr>
                  </w:pPr>
                </w:p>
                <w:p>
                  <w:pPr>
                    <w:spacing w:line="260" w:lineRule="exact" w:before="1"/>
                    <w:ind w:left="240" w:right="0" w:firstLine="0"/>
                    <w:jc w:val="left"/>
                    <w:rPr>
                      <w:rFonts w:ascii="Calibri"/>
                      <w:b/>
                      <w:sz w:val="22"/>
                    </w:rPr>
                  </w:pPr>
                  <w:r>
                    <w:rPr>
                      <w:rFonts w:ascii="Calibri"/>
                      <w:b/>
                      <w:color w:val="231F20"/>
                      <w:sz w:val="22"/>
                    </w:rPr>
                    <w:t>Medicaid</w:t>
                  </w:r>
                  <w:r>
                    <w:rPr>
                      <w:rFonts w:ascii="Calibri"/>
                      <w:b/>
                      <w:color w:val="231F20"/>
                      <w:spacing w:val="-1"/>
                      <w:sz w:val="22"/>
                    </w:rPr>
                    <w:t> </w:t>
                  </w:r>
                  <w:r>
                    <w:rPr>
                      <w:rFonts w:ascii="Calibri"/>
                      <w:b/>
                      <w:color w:val="231F20"/>
                      <w:spacing w:val="-2"/>
                      <w:sz w:val="22"/>
                    </w:rPr>
                    <w:t>covers:</w:t>
                  </w:r>
                </w:p>
                <w:p>
                  <w:pPr>
                    <w:numPr>
                      <w:ilvl w:val="0"/>
                      <w:numId w:val="10"/>
                    </w:numPr>
                    <w:tabs>
                      <w:tab w:pos="500" w:val="left" w:leader="none"/>
                    </w:tabs>
                    <w:spacing w:line="234" w:lineRule="exact" w:before="0"/>
                    <w:ind w:left="499" w:right="0" w:hanging="200"/>
                    <w:jc w:val="left"/>
                    <w:rPr>
                      <w:sz w:val="21"/>
                    </w:rPr>
                  </w:pPr>
                  <w:r>
                    <w:rPr>
                      <w:color w:val="231F20"/>
                      <w:w w:val="80"/>
                      <w:sz w:val="21"/>
                    </w:rPr>
                    <w:t>Nursing</w:t>
                  </w:r>
                  <w:r>
                    <w:rPr>
                      <w:color w:val="231F20"/>
                      <w:spacing w:val="2"/>
                      <w:sz w:val="21"/>
                    </w:rPr>
                    <w:t> </w:t>
                  </w:r>
                  <w:r>
                    <w:rPr>
                      <w:color w:val="231F20"/>
                      <w:w w:val="80"/>
                      <w:sz w:val="21"/>
                    </w:rPr>
                    <w:t>home</w:t>
                  </w:r>
                  <w:r>
                    <w:rPr>
                      <w:color w:val="231F20"/>
                      <w:spacing w:val="3"/>
                      <w:sz w:val="21"/>
                    </w:rPr>
                    <w:t> </w:t>
                  </w:r>
                  <w:r>
                    <w:rPr>
                      <w:color w:val="231F20"/>
                      <w:spacing w:val="-2"/>
                      <w:w w:val="80"/>
                      <w:sz w:val="21"/>
                    </w:rPr>
                    <w:t>services</w:t>
                  </w:r>
                </w:p>
                <w:p>
                  <w:pPr>
                    <w:numPr>
                      <w:ilvl w:val="0"/>
                      <w:numId w:val="10"/>
                    </w:numPr>
                    <w:tabs>
                      <w:tab w:pos="500" w:val="left" w:leader="none"/>
                    </w:tabs>
                    <w:spacing w:line="242" w:lineRule="exact" w:before="0"/>
                    <w:ind w:left="499" w:right="0" w:hanging="200"/>
                    <w:jc w:val="left"/>
                    <w:rPr>
                      <w:sz w:val="21"/>
                    </w:rPr>
                  </w:pPr>
                  <w:r>
                    <w:rPr>
                      <w:color w:val="231F20"/>
                      <w:w w:val="80"/>
                      <w:sz w:val="21"/>
                    </w:rPr>
                    <w:t>Home</w:t>
                  </w:r>
                  <w:r>
                    <w:rPr>
                      <w:color w:val="231F20"/>
                      <w:spacing w:val="-13"/>
                      <w:sz w:val="21"/>
                    </w:rPr>
                    <w:t> </w:t>
                  </w:r>
                  <w:r>
                    <w:rPr>
                      <w:color w:val="231F20"/>
                      <w:w w:val="80"/>
                      <w:sz w:val="21"/>
                    </w:rPr>
                    <w:t>and</w:t>
                  </w:r>
                  <w:r>
                    <w:rPr>
                      <w:color w:val="231F20"/>
                      <w:spacing w:val="-12"/>
                      <w:sz w:val="21"/>
                    </w:rPr>
                    <w:t> </w:t>
                  </w:r>
                  <w:r>
                    <w:rPr>
                      <w:color w:val="231F20"/>
                      <w:w w:val="80"/>
                      <w:sz w:val="21"/>
                    </w:rPr>
                    <w:t>community-based</w:t>
                  </w:r>
                  <w:r>
                    <w:rPr>
                      <w:color w:val="231F20"/>
                      <w:spacing w:val="-12"/>
                      <w:sz w:val="21"/>
                    </w:rPr>
                    <w:t> </w:t>
                  </w:r>
                  <w:r>
                    <w:rPr>
                      <w:color w:val="231F20"/>
                      <w:spacing w:val="-2"/>
                      <w:w w:val="80"/>
                      <w:sz w:val="21"/>
                    </w:rPr>
                    <w:t>services</w:t>
                  </w:r>
                </w:p>
              </w:txbxContent>
            </v:textbox>
            <w10:wrap type="none"/>
          </v:shape>
        </w:pict>
      </w:r>
      <w:r>
        <w:rPr/>
        <w:pict>
          <v:shape style="position:absolute;margin-left:87.996498pt;margin-top:176.962006pt;width:478.3pt;height:230.65pt;mso-position-horizontal-relative:page;mso-position-vertical-relative:page;z-index:-21588480" type="#_x0000_t202" id="docshape1322" filled="false" stroked="false">
            <v:textbox inset="0,0,0,0">
              <w:txbxContent>
                <w:p>
                  <w:pPr>
                    <w:spacing w:line="235" w:lineRule="auto" w:before="27"/>
                    <w:ind w:left="20" w:right="57" w:firstLine="0"/>
                    <w:jc w:val="left"/>
                    <w:rPr>
                      <w:sz w:val="21"/>
                    </w:rPr>
                  </w:pPr>
                  <w:r>
                    <w:rPr>
                      <w:color w:val="231F20"/>
                      <w:w w:val="80"/>
                      <w:sz w:val="21"/>
                    </w:rPr>
                    <w:t>There</w:t>
                  </w:r>
                  <w:r>
                    <w:rPr>
                      <w:color w:val="231F20"/>
                      <w:spacing w:val="-3"/>
                      <w:w w:val="80"/>
                      <w:sz w:val="21"/>
                    </w:rPr>
                    <w:t> </w:t>
                  </w:r>
                  <w:r>
                    <w:rPr>
                      <w:color w:val="231F20"/>
                      <w:w w:val="80"/>
                      <w:sz w:val="21"/>
                    </w:rPr>
                    <w:t>are</w:t>
                  </w:r>
                  <w:r>
                    <w:rPr>
                      <w:color w:val="231F20"/>
                      <w:spacing w:val="-3"/>
                      <w:w w:val="80"/>
                      <w:sz w:val="21"/>
                    </w:rPr>
                    <w:t> </w:t>
                  </w:r>
                  <w:r>
                    <w:rPr>
                      <w:color w:val="231F20"/>
                      <w:w w:val="80"/>
                      <w:sz w:val="21"/>
                    </w:rPr>
                    <w:t>different</w:t>
                  </w:r>
                  <w:r>
                    <w:rPr>
                      <w:color w:val="231F20"/>
                      <w:spacing w:val="-3"/>
                      <w:w w:val="80"/>
                      <w:sz w:val="21"/>
                    </w:rPr>
                    <w:t> </w:t>
                  </w:r>
                  <w:r>
                    <w:rPr>
                      <w:color w:val="231F20"/>
                      <w:w w:val="80"/>
                      <w:sz w:val="21"/>
                    </w:rPr>
                    <w:t>ways</w:t>
                  </w:r>
                  <w:r>
                    <w:rPr>
                      <w:color w:val="231F20"/>
                      <w:spacing w:val="-3"/>
                      <w:w w:val="80"/>
                      <w:sz w:val="21"/>
                    </w:rPr>
                    <w:t> </w:t>
                  </w:r>
                  <w:r>
                    <w:rPr>
                      <w:color w:val="231F20"/>
                      <w:w w:val="80"/>
                      <w:sz w:val="21"/>
                    </w:rPr>
                    <w:t>Medicaid</w:t>
                  </w:r>
                  <w:r>
                    <w:rPr>
                      <w:color w:val="231F20"/>
                      <w:spacing w:val="-3"/>
                      <w:w w:val="80"/>
                      <w:sz w:val="21"/>
                    </w:rPr>
                    <w:t> </w:t>
                  </w:r>
                  <w:r>
                    <w:rPr>
                      <w:color w:val="231F20"/>
                      <w:w w:val="80"/>
                      <w:sz w:val="21"/>
                    </w:rPr>
                    <w:t>pays</w:t>
                  </w:r>
                  <w:r>
                    <w:rPr>
                      <w:color w:val="231F20"/>
                      <w:spacing w:val="-3"/>
                      <w:w w:val="80"/>
                      <w:sz w:val="21"/>
                    </w:rPr>
                    <w:t> </w:t>
                  </w:r>
                  <w:r>
                    <w:rPr>
                      <w:color w:val="231F20"/>
                      <w:w w:val="80"/>
                      <w:sz w:val="21"/>
                    </w:rPr>
                    <w:t>for</w:t>
                  </w:r>
                  <w:r>
                    <w:rPr>
                      <w:color w:val="231F20"/>
                      <w:spacing w:val="-3"/>
                      <w:w w:val="80"/>
                      <w:sz w:val="21"/>
                    </w:rPr>
                    <w:t> </w:t>
                  </w:r>
                  <w:r>
                    <w:rPr>
                      <w:color w:val="231F20"/>
                      <w:w w:val="80"/>
                      <w:sz w:val="21"/>
                    </w:rPr>
                    <w:t>services</w:t>
                  </w:r>
                  <w:r>
                    <w:rPr>
                      <w:color w:val="231F20"/>
                      <w:spacing w:val="-3"/>
                      <w:w w:val="80"/>
                      <w:sz w:val="21"/>
                    </w:rPr>
                    <w:t> </w:t>
                  </w:r>
                  <w:r>
                    <w:rPr>
                      <w:color w:val="231F20"/>
                      <w:w w:val="80"/>
                      <w:sz w:val="21"/>
                    </w:rPr>
                    <w:t>at</w:t>
                  </w:r>
                  <w:r>
                    <w:rPr>
                      <w:color w:val="231F20"/>
                      <w:spacing w:val="-3"/>
                      <w:w w:val="80"/>
                      <w:sz w:val="21"/>
                    </w:rPr>
                    <w:t> </w:t>
                  </w:r>
                  <w:r>
                    <w:rPr>
                      <w:color w:val="231F20"/>
                      <w:w w:val="80"/>
                      <w:sz w:val="21"/>
                    </w:rPr>
                    <w:t>home</w:t>
                  </w:r>
                  <w:r>
                    <w:rPr>
                      <w:color w:val="231F20"/>
                      <w:spacing w:val="-3"/>
                      <w:w w:val="80"/>
                      <w:sz w:val="21"/>
                    </w:rPr>
                    <w:t> </w:t>
                  </w:r>
                  <w:r>
                    <w:rPr>
                      <w:color w:val="231F20"/>
                      <w:w w:val="80"/>
                      <w:sz w:val="21"/>
                    </w:rPr>
                    <w:t>or</w:t>
                  </w:r>
                  <w:r>
                    <w:rPr>
                      <w:color w:val="231F20"/>
                      <w:spacing w:val="-3"/>
                      <w:w w:val="80"/>
                      <w:sz w:val="21"/>
                    </w:rPr>
                    <w:t> </w:t>
                  </w:r>
                  <w:r>
                    <w:rPr>
                      <w:color w:val="231F20"/>
                      <w:w w:val="80"/>
                      <w:sz w:val="21"/>
                    </w:rPr>
                    <w:t>in</w:t>
                  </w:r>
                  <w:r>
                    <w:rPr>
                      <w:color w:val="231F20"/>
                      <w:spacing w:val="-3"/>
                      <w:w w:val="80"/>
                      <w:sz w:val="21"/>
                    </w:rPr>
                    <w:t> </w:t>
                  </w:r>
                  <w:r>
                    <w:rPr>
                      <w:color w:val="231F20"/>
                      <w:w w:val="80"/>
                      <w:sz w:val="21"/>
                    </w:rPr>
                    <w:t>the</w:t>
                  </w:r>
                  <w:r>
                    <w:rPr>
                      <w:color w:val="231F20"/>
                      <w:spacing w:val="-3"/>
                      <w:w w:val="80"/>
                      <w:sz w:val="21"/>
                    </w:rPr>
                    <w:t> </w:t>
                  </w:r>
                  <w:r>
                    <w:rPr>
                      <w:color w:val="231F20"/>
                      <w:w w:val="80"/>
                      <w:sz w:val="21"/>
                    </w:rPr>
                    <w:t>community.</w:t>
                  </w:r>
                  <w:r>
                    <w:rPr>
                      <w:color w:val="231F20"/>
                      <w:spacing w:val="-3"/>
                      <w:w w:val="80"/>
                      <w:sz w:val="21"/>
                    </w:rPr>
                    <w:t> </w:t>
                  </w:r>
                  <w:r>
                    <w:rPr>
                      <w:color w:val="231F20"/>
                      <w:w w:val="80"/>
                      <w:sz w:val="21"/>
                    </w:rPr>
                    <w:t>Here</w:t>
                  </w:r>
                  <w:r>
                    <w:rPr>
                      <w:color w:val="231F20"/>
                      <w:spacing w:val="-3"/>
                      <w:w w:val="80"/>
                      <w:sz w:val="21"/>
                    </w:rPr>
                    <w:t> </w:t>
                  </w:r>
                  <w:r>
                    <w:rPr>
                      <w:color w:val="231F20"/>
                      <w:w w:val="80"/>
                      <w:sz w:val="21"/>
                    </w:rPr>
                    <w:t>are</w:t>
                  </w:r>
                  <w:r>
                    <w:rPr>
                      <w:color w:val="231F20"/>
                      <w:spacing w:val="-3"/>
                      <w:w w:val="80"/>
                      <w:sz w:val="21"/>
                    </w:rPr>
                    <w:t> </w:t>
                  </w:r>
                  <w:r>
                    <w:rPr>
                      <w:color w:val="231F20"/>
                      <w:w w:val="80"/>
                      <w:sz w:val="21"/>
                    </w:rPr>
                    <w:t>just</w:t>
                  </w:r>
                  <w:r>
                    <w:rPr>
                      <w:color w:val="231F20"/>
                      <w:spacing w:val="-3"/>
                      <w:w w:val="80"/>
                      <w:sz w:val="21"/>
                    </w:rPr>
                    <w:t> </w:t>
                  </w:r>
                  <w:r>
                    <w:rPr>
                      <w:color w:val="231F20"/>
                      <w:w w:val="80"/>
                      <w:sz w:val="21"/>
                    </w:rPr>
                    <w:t>a</w:t>
                  </w:r>
                  <w:r>
                    <w:rPr>
                      <w:color w:val="231F20"/>
                      <w:spacing w:val="-3"/>
                      <w:w w:val="80"/>
                      <w:sz w:val="21"/>
                    </w:rPr>
                    <w:t> </w:t>
                  </w:r>
                  <w:r>
                    <w:rPr>
                      <w:color w:val="231F20"/>
                      <w:w w:val="80"/>
                      <w:sz w:val="21"/>
                    </w:rPr>
                    <w:t>few</w:t>
                  </w:r>
                  <w:r>
                    <w:rPr>
                      <w:color w:val="231F20"/>
                      <w:spacing w:val="-3"/>
                      <w:w w:val="80"/>
                      <w:sz w:val="21"/>
                    </w:rPr>
                    <w:t> </w:t>
                  </w:r>
                  <w:r>
                    <w:rPr>
                      <w:color w:val="231F20"/>
                      <w:w w:val="80"/>
                      <w:sz w:val="21"/>
                    </w:rPr>
                    <w:t>examples</w:t>
                  </w:r>
                  <w:r>
                    <w:rPr>
                      <w:color w:val="231F20"/>
                      <w:spacing w:val="-3"/>
                      <w:w w:val="80"/>
                      <w:sz w:val="21"/>
                    </w:rPr>
                    <w:t> </w:t>
                  </w:r>
                  <w:r>
                    <w:rPr>
                      <w:color w:val="231F20"/>
                      <w:w w:val="80"/>
                      <w:sz w:val="21"/>
                    </w:rPr>
                    <w:t>of</w:t>
                  </w:r>
                  <w:r>
                    <w:rPr>
                      <w:color w:val="231F20"/>
                      <w:spacing w:val="-3"/>
                      <w:w w:val="80"/>
                      <w:sz w:val="21"/>
                    </w:rPr>
                    <w:t> </w:t>
                  </w:r>
                  <w:r>
                    <w:rPr>
                      <w:color w:val="231F20"/>
                      <w:w w:val="80"/>
                      <w:sz w:val="21"/>
                    </w:rPr>
                    <w:t>the </w:t>
                  </w:r>
                  <w:r>
                    <w:rPr>
                      <w:color w:val="231F20"/>
                      <w:w w:val="90"/>
                      <w:sz w:val="21"/>
                    </w:rPr>
                    <w:t>various</w:t>
                  </w:r>
                  <w:r>
                    <w:rPr>
                      <w:color w:val="231F20"/>
                      <w:spacing w:val="-5"/>
                      <w:w w:val="90"/>
                      <w:sz w:val="21"/>
                    </w:rPr>
                    <w:t> </w:t>
                  </w:r>
                  <w:r>
                    <w:rPr>
                      <w:color w:val="231F20"/>
                      <w:w w:val="90"/>
                      <w:sz w:val="21"/>
                    </w:rPr>
                    <w:t>programs:</w:t>
                  </w:r>
                </w:p>
                <w:p>
                  <w:pPr>
                    <w:pStyle w:val="BodyText"/>
                    <w:spacing w:before="5"/>
                    <w:ind w:left="0"/>
                    <w:rPr>
                      <w:sz w:val="19"/>
                    </w:rPr>
                  </w:pPr>
                </w:p>
                <w:p>
                  <w:pPr>
                    <w:spacing w:line="260" w:lineRule="exact" w:before="0"/>
                    <w:ind w:left="20" w:right="0" w:firstLine="0"/>
                    <w:jc w:val="left"/>
                    <w:rPr>
                      <w:rFonts w:ascii="Calibri"/>
                      <w:b/>
                      <w:sz w:val="22"/>
                    </w:rPr>
                  </w:pPr>
                  <w:r>
                    <w:rPr>
                      <w:rFonts w:ascii="Calibri"/>
                      <w:b/>
                      <w:color w:val="231F20"/>
                      <w:w w:val="95"/>
                      <w:sz w:val="22"/>
                    </w:rPr>
                    <w:t>Medicaid</w:t>
                  </w:r>
                  <w:r>
                    <w:rPr>
                      <w:rFonts w:ascii="Calibri"/>
                      <w:b/>
                      <w:color w:val="231F20"/>
                      <w:spacing w:val="7"/>
                      <w:sz w:val="22"/>
                    </w:rPr>
                    <w:t> </w:t>
                  </w:r>
                  <w:r>
                    <w:rPr>
                      <w:rFonts w:ascii="Calibri"/>
                      <w:b/>
                      <w:color w:val="231F20"/>
                      <w:w w:val="95"/>
                      <w:sz w:val="22"/>
                    </w:rPr>
                    <w:t>home</w:t>
                  </w:r>
                  <w:r>
                    <w:rPr>
                      <w:rFonts w:ascii="Calibri"/>
                      <w:b/>
                      <w:color w:val="231F20"/>
                      <w:spacing w:val="8"/>
                      <w:sz w:val="22"/>
                    </w:rPr>
                    <w:t> </w:t>
                  </w:r>
                  <w:r>
                    <w:rPr>
                      <w:rFonts w:ascii="Calibri"/>
                      <w:b/>
                      <w:color w:val="231F20"/>
                      <w:w w:val="95"/>
                      <w:sz w:val="22"/>
                    </w:rPr>
                    <w:t>health</w:t>
                  </w:r>
                  <w:r>
                    <w:rPr>
                      <w:rFonts w:ascii="Calibri"/>
                      <w:b/>
                      <w:color w:val="231F20"/>
                      <w:spacing w:val="8"/>
                      <w:sz w:val="22"/>
                    </w:rPr>
                    <w:t> </w:t>
                  </w:r>
                  <w:r>
                    <w:rPr>
                      <w:rFonts w:ascii="Calibri"/>
                      <w:b/>
                      <w:color w:val="231F20"/>
                      <w:spacing w:val="-2"/>
                      <w:w w:val="95"/>
                      <w:sz w:val="22"/>
                    </w:rPr>
                    <w:t>services</w:t>
                  </w:r>
                </w:p>
                <w:p>
                  <w:pPr>
                    <w:spacing w:line="235" w:lineRule="auto" w:before="0"/>
                    <w:ind w:left="20" w:right="52" w:firstLine="0"/>
                    <w:jc w:val="left"/>
                    <w:rPr>
                      <w:sz w:val="21"/>
                    </w:rPr>
                  </w:pPr>
                  <w:r>
                    <w:rPr>
                      <w:color w:val="231F20"/>
                      <w:w w:val="80"/>
                      <w:sz w:val="21"/>
                    </w:rPr>
                    <w:t>State Medicaid programs provide home health services similar to the Medicare services described above. However, the federal government has made clear that Medicaid home health programs have less restrictive eligibility requirements than Medicare</w:t>
                  </w:r>
                  <w:r>
                    <w:rPr>
                      <w:color w:val="231F20"/>
                      <w:spacing w:val="-2"/>
                      <w:w w:val="80"/>
                      <w:sz w:val="21"/>
                    </w:rPr>
                    <w:t> </w:t>
                  </w:r>
                  <w:r>
                    <w:rPr>
                      <w:color w:val="231F20"/>
                      <w:w w:val="80"/>
                      <w:sz w:val="21"/>
                    </w:rPr>
                    <w:t>home</w:t>
                  </w:r>
                  <w:r>
                    <w:rPr>
                      <w:color w:val="231F20"/>
                      <w:spacing w:val="-2"/>
                      <w:w w:val="80"/>
                      <w:sz w:val="21"/>
                    </w:rPr>
                    <w:t> </w:t>
                  </w:r>
                  <w:r>
                    <w:rPr>
                      <w:color w:val="231F20"/>
                      <w:w w:val="80"/>
                      <w:sz w:val="21"/>
                    </w:rPr>
                    <w:t>health</w:t>
                  </w:r>
                  <w:r>
                    <w:rPr>
                      <w:color w:val="231F20"/>
                      <w:spacing w:val="-2"/>
                      <w:w w:val="80"/>
                      <w:sz w:val="21"/>
                    </w:rPr>
                    <w:t> </w:t>
                  </w:r>
                  <w:r>
                    <w:rPr>
                      <w:color w:val="231F20"/>
                      <w:w w:val="80"/>
                      <w:sz w:val="21"/>
                    </w:rPr>
                    <w:t>services.</w:t>
                  </w:r>
                  <w:r>
                    <w:rPr>
                      <w:color w:val="231F20"/>
                      <w:spacing w:val="-2"/>
                      <w:w w:val="80"/>
                      <w:sz w:val="21"/>
                    </w:rPr>
                    <w:t> </w:t>
                  </w:r>
                  <w:r>
                    <w:rPr>
                      <w:color w:val="231F20"/>
                      <w:w w:val="80"/>
                      <w:sz w:val="21"/>
                    </w:rPr>
                    <w:t>For</w:t>
                  </w:r>
                  <w:r>
                    <w:rPr>
                      <w:color w:val="231F20"/>
                      <w:spacing w:val="-2"/>
                      <w:w w:val="80"/>
                      <w:sz w:val="21"/>
                    </w:rPr>
                    <w:t> </w:t>
                  </w:r>
                  <w:r>
                    <w:rPr>
                      <w:color w:val="231F20"/>
                      <w:w w:val="80"/>
                      <w:sz w:val="21"/>
                    </w:rPr>
                    <w:t>example,</w:t>
                  </w:r>
                  <w:r>
                    <w:rPr>
                      <w:color w:val="231F20"/>
                      <w:spacing w:val="-2"/>
                      <w:w w:val="80"/>
                      <w:sz w:val="21"/>
                    </w:rPr>
                    <w:t> </w:t>
                  </w:r>
                  <w:r>
                    <w:rPr>
                      <w:color w:val="231F20"/>
                      <w:w w:val="80"/>
                      <w:sz w:val="21"/>
                    </w:rPr>
                    <w:t>Medicaid</w:t>
                  </w:r>
                  <w:r>
                    <w:rPr>
                      <w:color w:val="231F20"/>
                      <w:spacing w:val="-2"/>
                      <w:w w:val="80"/>
                      <w:sz w:val="21"/>
                    </w:rPr>
                    <w:t> </w:t>
                  </w:r>
                  <w:r>
                    <w:rPr>
                      <w:color w:val="231F20"/>
                      <w:w w:val="80"/>
                      <w:sz w:val="21"/>
                    </w:rPr>
                    <w:t>programs</w:t>
                  </w:r>
                  <w:r>
                    <w:rPr>
                      <w:color w:val="231F20"/>
                      <w:spacing w:val="-2"/>
                      <w:w w:val="80"/>
                      <w:sz w:val="21"/>
                    </w:rPr>
                    <w:t> </w:t>
                  </w:r>
                  <w:r>
                    <w:rPr>
                      <w:color w:val="231F20"/>
                      <w:w w:val="80"/>
                      <w:sz w:val="21"/>
                    </w:rPr>
                    <w:t>cannot</w:t>
                  </w:r>
                  <w:r>
                    <w:rPr>
                      <w:color w:val="231F20"/>
                      <w:spacing w:val="-2"/>
                      <w:w w:val="80"/>
                      <w:sz w:val="21"/>
                    </w:rPr>
                    <w:t> </w:t>
                  </w:r>
                  <w:r>
                    <w:rPr>
                      <w:color w:val="231F20"/>
                      <w:w w:val="80"/>
                      <w:sz w:val="21"/>
                    </w:rPr>
                    <w:t>require</w:t>
                  </w:r>
                  <w:r>
                    <w:rPr>
                      <w:color w:val="231F20"/>
                      <w:spacing w:val="-2"/>
                      <w:w w:val="80"/>
                      <w:sz w:val="21"/>
                    </w:rPr>
                    <w:t> </w:t>
                  </w:r>
                  <w:r>
                    <w:rPr>
                      <w:color w:val="231F20"/>
                      <w:w w:val="80"/>
                      <w:sz w:val="21"/>
                    </w:rPr>
                    <w:t>beneficiaries</w:t>
                  </w:r>
                  <w:r>
                    <w:rPr>
                      <w:color w:val="231F20"/>
                      <w:spacing w:val="-2"/>
                      <w:w w:val="80"/>
                      <w:sz w:val="21"/>
                    </w:rPr>
                    <w:t> </w:t>
                  </w:r>
                  <w:r>
                    <w:rPr>
                      <w:color w:val="231F20"/>
                      <w:w w:val="80"/>
                      <w:sz w:val="21"/>
                    </w:rPr>
                    <w:t>to</w:t>
                  </w:r>
                  <w:r>
                    <w:rPr>
                      <w:color w:val="231F20"/>
                      <w:spacing w:val="-2"/>
                      <w:w w:val="80"/>
                      <w:sz w:val="21"/>
                    </w:rPr>
                    <w:t> </w:t>
                  </w:r>
                  <w:r>
                    <w:rPr>
                      <w:color w:val="231F20"/>
                      <w:w w:val="80"/>
                      <w:sz w:val="21"/>
                    </w:rPr>
                    <w:t>be</w:t>
                  </w:r>
                  <w:r>
                    <w:rPr>
                      <w:color w:val="231F20"/>
                      <w:spacing w:val="-2"/>
                      <w:w w:val="80"/>
                      <w:sz w:val="21"/>
                    </w:rPr>
                    <w:t> </w:t>
                  </w:r>
                  <w:r>
                    <w:rPr>
                      <w:color w:val="231F20"/>
                      <w:w w:val="80"/>
                      <w:sz w:val="21"/>
                    </w:rPr>
                    <w:t>homebound</w:t>
                  </w:r>
                  <w:r>
                    <w:rPr>
                      <w:color w:val="231F20"/>
                      <w:spacing w:val="-2"/>
                      <w:w w:val="80"/>
                      <w:sz w:val="21"/>
                    </w:rPr>
                    <w:t> </w:t>
                  </w:r>
                  <w:r>
                    <w:rPr>
                      <w:color w:val="231F20"/>
                      <w:w w:val="80"/>
                      <w:sz w:val="21"/>
                    </w:rPr>
                    <w:t>to</w:t>
                  </w:r>
                  <w:r>
                    <w:rPr>
                      <w:color w:val="231F20"/>
                      <w:spacing w:val="-2"/>
                      <w:w w:val="80"/>
                      <w:sz w:val="21"/>
                    </w:rPr>
                    <w:t> </w:t>
                  </w:r>
                  <w:r>
                    <w:rPr>
                      <w:color w:val="231F20"/>
                      <w:w w:val="80"/>
                      <w:sz w:val="21"/>
                    </w:rPr>
                    <w:t>qualify</w:t>
                  </w:r>
                  <w:r>
                    <w:rPr>
                      <w:color w:val="231F20"/>
                      <w:spacing w:val="-2"/>
                      <w:w w:val="80"/>
                      <w:sz w:val="21"/>
                    </w:rPr>
                    <w:t> </w:t>
                  </w:r>
                  <w:r>
                    <w:rPr>
                      <w:color w:val="231F20"/>
                      <w:w w:val="80"/>
                      <w:sz w:val="21"/>
                    </w:rPr>
                    <w:t>for </w:t>
                  </w:r>
                  <w:r>
                    <w:rPr>
                      <w:color w:val="231F20"/>
                      <w:w w:val="90"/>
                      <w:sz w:val="21"/>
                    </w:rPr>
                    <w:t>home</w:t>
                  </w:r>
                  <w:r>
                    <w:rPr>
                      <w:color w:val="231F20"/>
                      <w:spacing w:val="-11"/>
                      <w:w w:val="90"/>
                      <w:sz w:val="21"/>
                    </w:rPr>
                    <w:t> </w:t>
                  </w:r>
                  <w:r>
                    <w:rPr>
                      <w:color w:val="231F20"/>
                      <w:w w:val="90"/>
                      <w:sz w:val="21"/>
                    </w:rPr>
                    <w:t>health</w:t>
                  </w:r>
                  <w:r>
                    <w:rPr>
                      <w:color w:val="231F20"/>
                      <w:spacing w:val="-11"/>
                      <w:w w:val="90"/>
                      <w:sz w:val="21"/>
                    </w:rPr>
                    <w:t> </w:t>
                  </w:r>
                  <w:r>
                    <w:rPr>
                      <w:color w:val="231F20"/>
                      <w:w w:val="90"/>
                      <w:sz w:val="21"/>
                    </w:rPr>
                    <w:t>care.</w:t>
                  </w:r>
                </w:p>
                <w:p>
                  <w:pPr>
                    <w:pStyle w:val="BodyText"/>
                    <w:spacing w:before="3"/>
                    <w:ind w:left="0"/>
                    <w:rPr>
                      <w:sz w:val="19"/>
                    </w:rPr>
                  </w:pPr>
                </w:p>
                <w:p>
                  <w:pPr>
                    <w:spacing w:line="260" w:lineRule="exact" w:before="0"/>
                    <w:ind w:left="20" w:right="0" w:firstLine="0"/>
                    <w:jc w:val="left"/>
                    <w:rPr>
                      <w:rFonts w:ascii="Calibri"/>
                      <w:b/>
                      <w:sz w:val="22"/>
                    </w:rPr>
                  </w:pPr>
                  <w:r>
                    <w:rPr>
                      <w:rFonts w:ascii="Calibri"/>
                      <w:b/>
                      <w:color w:val="242424"/>
                      <w:sz w:val="22"/>
                    </w:rPr>
                    <w:t>The</w:t>
                  </w:r>
                  <w:r>
                    <w:rPr>
                      <w:rFonts w:ascii="Calibri"/>
                      <w:b/>
                      <w:color w:val="242424"/>
                      <w:spacing w:val="1"/>
                      <w:sz w:val="22"/>
                    </w:rPr>
                    <w:t> </w:t>
                  </w:r>
                  <w:r>
                    <w:rPr>
                      <w:rFonts w:ascii="Calibri"/>
                      <w:b/>
                      <w:color w:val="242424"/>
                      <w:sz w:val="22"/>
                    </w:rPr>
                    <w:t>Medicaid</w:t>
                  </w:r>
                  <w:r>
                    <w:rPr>
                      <w:rFonts w:ascii="Calibri"/>
                      <w:b/>
                      <w:color w:val="242424"/>
                      <w:spacing w:val="2"/>
                      <w:sz w:val="22"/>
                    </w:rPr>
                    <w:t> </w:t>
                  </w:r>
                  <w:r>
                    <w:rPr>
                      <w:rFonts w:ascii="Calibri"/>
                      <w:b/>
                      <w:color w:val="242424"/>
                      <w:sz w:val="22"/>
                    </w:rPr>
                    <w:t>personal</w:t>
                  </w:r>
                  <w:r>
                    <w:rPr>
                      <w:rFonts w:ascii="Calibri"/>
                      <w:b/>
                      <w:color w:val="242424"/>
                      <w:spacing w:val="2"/>
                      <w:sz w:val="22"/>
                    </w:rPr>
                    <w:t> </w:t>
                  </w:r>
                  <w:r>
                    <w:rPr>
                      <w:rFonts w:ascii="Calibri"/>
                      <w:b/>
                      <w:color w:val="242424"/>
                      <w:sz w:val="22"/>
                    </w:rPr>
                    <w:t>care</w:t>
                  </w:r>
                  <w:r>
                    <w:rPr>
                      <w:rFonts w:ascii="Calibri"/>
                      <w:b/>
                      <w:color w:val="242424"/>
                      <w:spacing w:val="2"/>
                      <w:sz w:val="22"/>
                    </w:rPr>
                    <w:t> </w:t>
                  </w:r>
                  <w:r>
                    <w:rPr>
                      <w:rFonts w:ascii="Calibri"/>
                      <w:b/>
                      <w:color w:val="242424"/>
                      <w:sz w:val="22"/>
                    </w:rPr>
                    <w:t>services</w:t>
                  </w:r>
                  <w:r>
                    <w:rPr>
                      <w:rFonts w:ascii="Calibri"/>
                      <w:b/>
                      <w:color w:val="242424"/>
                      <w:spacing w:val="2"/>
                      <w:sz w:val="22"/>
                    </w:rPr>
                    <w:t> </w:t>
                  </w:r>
                  <w:r>
                    <w:rPr>
                      <w:rFonts w:ascii="Calibri"/>
                      <w:b/>
                      <w:color w:val="242424"/>
                      <w:spacing w:val="-2"/>
                      <w:sz w:val="22"/>
                    </w:rPr>
                    <w:t>benefit</w:t>
                  </w:r>
                </w:p>
                <w:p>
                  <w:pPr>
                    <w:spacing w:line="235" w:lineRule="auto" w:before="0"/>
                    <w:ind w:left="20" w:right="180" w:firstLine="0"/>
                    <w:jc w:val="both"/>
                    <w:rPr>
                      <w:sz w:val="21"/>
                    </w:rPr>
                  </w:pPr>
                  <w:r>
                    <w:rPr>
                      <w:color w:val="242424"/>
                      <w:w w:val="80"/>
                      <w:sz w:val="21"/>
                    </w:rPr>
                    <w:t>In some states, a Medicaid personal care services program will pay to provide assistance with activities of daily living</w:t>
                  </w:r>
                  <w:r>
                    <w:rPr>
                      <w:color w:val="242424"/>
                      <w:spacing w:val="80"/>
                      <w:sz w:val="21"/>
                    </w:rPr>
                    <w:t> </w:t>
                  </w:r>
                  <w:r>
                    <w:rPr>
                      <w:color w:val="242424"/>
                      <w:w w:val="80"/>
                      <w:sz w:val="21"/>
                    </w:rPr>
                    <w:t>and instrumental</w:t>
                  </w:r>
                  <w:r>
                    <w:rPr>
                      <w:color w:val="242424"/>
                      <w:spacing w:val="-4"/>
                      <w:w w:val="80"/>
                      <w:sz w:val="21"/>
                    </w:rPr>
                    <w:t> </w:t>
                  </w:r>
                  <w:r>
                    <w:rPr>
                      <w:color w:val="242424"/>
                      <w:w w:val="80"/>
                      <w:sz w:val="21"/>
                    </w:rPr>
                    <w:t>activities</w:t>
                  </w:r>
                  <w:r>
                    <w:rPr>
                      <w:color w:val="242424"/>
                      <w:spacing w:val="-3"/>
                      <w:w w:val="80"/>
                      <w:sz w:val="21"/>
                    </w:rPr>
                    <w:t> </w:t>
                  </w:r>
                  <w:r>
                    <w:rPr>
                      <w:color w:val="242424"/>
                      <w:w w:val="80"/>
                      <w:sz w:val="21"/>
                    </w:rPr>
                    <w:t>of</w:t>
                  </w:r>
                  <w:r>
                    <w:rPr>
                      <w:color w:val="242424"/>
                      <w:spacing w:val="-3"/>
                      <w:w w:val="80"/>
                      <w:sz w:val="21"/>
                    </w:rPr>
                    <w:t> </w:t>
                  </w:r>
                  <w:r>
                    <w:rPr>
                      <w:color w:val="242424"/>
                      <w:w w:val="80"/>
                      <w:sz w:val="21"/>
                    </w:rPr>
                    <w:t>daily</w:t>
                  </w:r>
                  <w:r>
                    <w:rPr>
                      <w:color w:val="242424"/>
                      <w:spacing w:val="-3"/>
                      <w:w w:val="80"/>
                      <w:sz w:val="21"/>
                    </w:rPr>
                    <w:t> </w:t>
                  </w:r>
                  <w:r>
                    <w:rPr>
                      <w:color w:val="242424"/>
                      <w:w w:val="80"/>
                      <w:sz w:val="21"/>
                    </w:rPr>
                    <w:t>living</w:t>
                  </w:r>
                  <w:r>
                    <w:rPr>
                      <w:color w:val="242424"/>
                      <w:spacing w:val="11"/>
                      <w:sz w:val="21"/>
                    </w:rPr>
                    <w:t> </w:t>
                  </w:r>
                  <w:r>
                    <w:rPr>
                      <w:color w:val="242424"/>
                      <w:w w:val="80"/>
                      <w:sz w:val="21"/>
                    </w:rPr>
                    <w:t>to</w:t>
                  </w:r>
                  <w:r>
                    <w:rPr>
                      <w:color w:val="242424"/>
                      <w:spacing w:val="-3"/>
                      <w:w w:val="80"/>
                      <w:sz w:val="21"/>
                    </w:rPr>
                    <w:t> </w:t>
                  </w:r>
                  <w:r>
                    <w:rPr>
                      <w:color w:val="242424"/>
                      <w:w w:val="80"/>
                      <w:sz w:val="21"/>
                    </w:rPr>
                    <w:t>an</w:t>
                  </w:r>
                  <w:r>
                    <w:rPr>
                      <w:color w:val="242424"/>
                      <w:spacing w:val="-3"/>
                      <w:w w:val="80"/>
                      <w:sz w:val="21"/>
                    </w:rPr>
                    <w:t> </w:t>
                  </w:r>
                  <w:r>
                    <w:rPr>
                      <w:color w:val="242424"/>
                      <w:w w:val="80"/>
                      <w:sz w:val="21"/>
                    </w:rPr>
                    <w:t>individual.</w:t>
                  </w:r>
                  <w:r>
                    <w:rPr>
                      <w:color w:val="242424"/>
                      <w:spacing w:val="-3"/>
                      <w:w w:val="80"/>
                      <w:sz w:val="21"/>
                    </w:rPr>
                    <w:t> </w:t>
                  </w:r>
                  <w:r>
                    <w:rPr>
                      <w:color w:val="242424"/>
                      <w:w w:val="80"/>
                      <w:sz w:val="21"/>
                    </w:rPr>
                    <w:t>Individuals</w:t>
                  </w:r>
                  <w:r>
                    <w:rPr>
                      <w:color w:val="242424"/>
                      <w:spacing w:val="-3"/>
                      <w:w w:val="80"/>
                      <w:sz w:val="21"/>
                    </w:rPr>
                    <w:t> </w:t>
                  </w:r>
                  <w:r>
                    <w:rPr>
                      <w:color w:val="242424"/>
                      <w:w w:val="80"/>
                      <w:sz w:val="21"/>
                    </w:rPr>
                    <w:t>must</w:t>
                  </w:r>
                  <w:r>
                    <w:rPr>
                      <w:color w:val="242424"/>
                      <w:spacing w:val="-3"/>
                      <w:w w:val="80"/>
                      <w:sz w:val="21"/>
                    </w:rPr>
                    <w:t> </w:t>
                  </w:r>
                  <w:r>
                    <w:rPr>
                      <w:color w:val="242424"/>
                      <w:w w:val="80"/>
                      <w:sz w:val="21"/>
                    </w:rPr>
                    <w:t>need</w:t>
                  </w:r>
                  <w:r>
                    <w:rPr>
                      <w:color w:val="242424"/>
                      <w:spacing w:val="-4"/>
                      <w:w w:val="80"/>
                      <w:sz w:val="21"/>
                    </w:rPr>
                    <w:t> </w:t>
                  </w:r>
                  <w:r>
                    <w:rPr>
                      <w:color w:val="242424"/>
                      <w:w w:val="80"/>
                      <w:sz w:val="21"/>
                    </w:rPr>
                    <w:t>help</w:t>
                  </w:r>
                  <w:r>
                    <w:rPr>
                      <w:color w:val="242424"/>
                      <w:spacing w:val="-3"/>
                      <w:w w:val="80"/>
                      <w:sz w:val="21"/>
                    </w:rPr>
                    <w:t> </w:t>
                  </w:r>
                  <w:r>
                    <w:rPr>
                      <w:color w:val="242424"/>
                      <w:w w:val="80"/>
                      <w:sz w:val="21"/>
                    </w:rPr>
                    <w:t>with</w:t>
                  </w:r>
                  <w:r>
                    <w:rPr>
                      <w:color w:val="242424"/>
                      <w:spacing w:val="-3"/>
                      <w:w w:val="80"/>
                      <w:sz w:val="21"/>
                    </w:rPr>
                    <w:t> </w:t>
                  </w:r>
                  <w:r>
                    <w:rPr>
                      <w:color w:val="242424"/>
                      <w:w w:val="80"/>
                      <w:sz w:val="21"/>
                    </w:rPr>
                    <w:t>personal</w:t>
                  </w:r>
                  <w:r>
                    <w:rPr>
                      <w:color w:val="242424"/>
                      <w:spacing w:val="-3"/>
                      <w:w w:val="80"/>
                      <w:sz w:val="21"/>
                    </w:rPr>
                    <w:t> </w:t>
                  </w:r>
                  <w:r>
                    <w:rPr>
                      <w:color w:val="242424"/>
                      <w:w w:val="80"/>
                      <w:sz w:val="21"/>
                    </w:rPr>
                    <w:t>care</w:t>
                  </w:r>
                  <w:r>
                    <w:rPr>
                      <w:color w:val="242424"/>
                      <w:spacing w:val="-3"/>
                      <w:w w:val="80"/>
                      <w:sz w:val="21"/>
                    </w:rPr>
                    <w:t> </w:t>
                  </w:r>
                  <w:r>
                    <w:rPr>
                      <w:color w:val="242424"/>
                      <w:w w:val="80"/>
                      <w:sz w:val="21"/>
                    </w:rPr>
                    <w:t>as</w:t>
                  </w:r>
                  <w:r>
                    <w:rPr>
                      <w:color w:val="242424"/>
                      <w:spacing w:val="-3"/>
                      <w:w w:val="80"/>
                      <w:sz w:val="21"/>
                    </w:rPr>
                    <w:t> </w:t>
                  </w:r>
                  <w:r>
                    <w:rPr>
                      <w:color w:val="242424"/>
                      <w:w w:val="80"/>
                      <w:sz w:val="21"/>
                    </w:rPr>
                    <w:t>defined</w:t>
                  </w:r>
                  <w:r>
                    <w:rPr>
                      <w:color w:val="242424"/>
                      <w:spacing w:val="-4"/>
                      <w:w w:val="80"/>
                      <w:sz w:val="21"/>
                    </w:rPr>
                    <w:t> </w:t>
                  </w:r>
                  <w:r>
                    <w:rPr>
                      <w:color w:val="242424"/>
                      <w:w w:val="80"/>
                      <w:sz w:val="21"/>
                    </w:rPr>
                    <w:t>by</w:t>
                  </w:r>
                  <w:r>
                    <w:rPr>
                      <w:color w:val="242424"/>
                      <w:spacing w:val="-3"/>
                      <w:w w:val="80"/>
                      <w:sz w:val="21"/>
                    </w:rPr>
                    <w:t> </w:t>
                  </w:r>
                  <w:r>
                    <w:rPr>
                      <w:color w:val="242424"/>
                      <w:w w:val="80"/>
                      <w:sz w:val="21"/>
                    </w:rPr>
                    <w:t>the</w:t>
                  </w:r>
                  <w:r>
                    <w:rPr>
                      <w:color w:val="242424"/>
                      <w:spacing w:val="-3"/>
                      <w:w w:val="80"/>
                      <w:sz w:val="21"/>
                    </w:rPr>
                    <w:t> </w:t>
                  </w:r>
                  <w:r>
                    <w:rPr>
                      <w:color w:val="242424"/>
                      <w:w w:val="80"/>
                      <w:sz w:val="21"/>
                    </w:rPr>
                    <w:t>state </w:t>
                  </w:r>
                  <w:r>
                    <w:rPr>
                      <w:color w:val="242424"/>
                      <w:w w:val="85"/>
                      <w:sz w:val="21"/>
                    </w:rPr>
                    <w:t>and</w:t>
                  </w:r>
                  <w:r>
                    <w:rPr>
                      <w:color w:val="242424"/>
                      <w:spacing w:val="-8"/>
                      <w:w w:val="85"/>
                      <w:sz w:val="21"/>
                    </w:rPr>
                    <w:t> </w:t>
                  </w:r>
                  <w:r>
                    <w:rPr>
                      <w:color w:val="242424"/>
                      <w:w w:val="85"/>
                      <w:sz w:val="21"/>
                    </w:rPr>
                    <w:t>meet</w:t>
                  </w:r>
                  <w:r>
                    <w:rPr>
                      <w:color w:val="242424"/>
                      <w:spacing w:val="-8"/>
                      <w:w w:val="85"/>
                      <w:sz w:val="21"/>
                    </w:rPr>
                    <w:t> </w:t>
                  </w:r>
                  <w:r>
                    <w:rPr>
                      <w:color w:val="242424"/>
                      <w:w w:val="85"/>
                      <w:sz w:val="21"/>
                    </w:rPr>
                    <w:t>the</w:t>
                  </w:r>
                  <w:r>
                    <w:rPr>
                      <w:color w:val="242424"/>
                      <w:spacing w:val="-7"/>
                      <w:w w:val="85"/>
                      <w:sz w:val="21"/>
                    </w:rPr>
                    <w:t> </w:t>
                  </w:r>
                  <w:r>
                    <w:rPr>
                      <w:color w:val="242424"/>
                      <w:w w:val="85"/>
                      <w:sz w:val="21"/>
                    </w:rPr>
                    <w:t>Medicaid</w:t>
                  </w:r>
                  <w:r>
                    <w:rPr>
                      <w:color w:val="242424"/>
                      <w:spacing w:val="-8"/>
                      <w:w w:val="85"/>
                      <w:sz w:val="21"/>
                    </w:rPr>
                    <w:t> </w:t>
                  </w:r>
                  <w:r>
                    <w:rPr>
                      <w:color w:val="242424"/>
                      <w:w w:val="85"/>
                      <w:sz w:val="21"/>
                    </w:rPr>
                    <w:t>financial</w:t>
                  </w:r>
                  <w:r>
                    <w:rPr>
                      <w:color w:val="242424"/>
                      <w:spacing w:val="-7"/>
                      <w:w w:val="85"/>
                      <w:sz w:val="21"/>
                    </w:rPr>
                    <w:t> </w:t>
                  </w:r>
                  <w:r>
                    <w:rPr>
                      <w:color w:val="242424"/>
                      <w:w w:val="85"/>
                      <w:sz w:val="21"/>
                    </w:rPr>
                    <w:t>requirements.</w:t>
                  </w:r>
                </w:p>
                <w:p>
                  <w:pPr>
                    <w:pStyle w:val="BodyText"/>
                    <w:spacing w:before="2"/>
                    <w:ind w:left="0"/>
                    <w:rPr>
                      <w:sz w:val="19"/>
                    </w:rPr>
                  </w:pPr>
                </w:p>
                <w:p>
                  <w:pPr>
                    <w:spacing w:line="260" w:lineRule="exact" w:before="0"/>
                    <w:ind w:left="20" w:right="0" w:firstLine="0"/>
                    <w:jc w:val="left"/>
                    <w:rPr>
                      <w:rFonts w:ascii="Calibri"/>
                      <w:b/>
                      <w:sz w:val="22"/>
                    </w:rPr>
                  </w:pPr>
                  <w:r>
                    <w:rPr>
                      <w:rFonts w:ascii="Calibri"/>
                      <w:b/>
                      <w:color w:val="231F20"/>
                      <w:sz w:val="22"/>
                    </w:rPr>
                    <w:t>Medicaid</w:t>
                  </w:r>
                  <w:r>
                    <w:rPr>
                      <w:rFonts w:ascii="Calibri"/>
                      <w:b/>
                      <w:color w:val="231F20"/>
                      <w:spacing w:val="-1"/>
                      <w:sz w:val="22"/>
                    </w:rPr>
                    <w:t> </w:t>
                  </w:r>
                  <w:r>
                    <w:rPr>
                      <w:rFonts w:ascii="Calibri"/>
                      <w:b/>
                      <w:color w:val="231F20"/>
                      <w:spacing w:val="-2"/>
                      <w:sz w:val="22"/>
                    </w:rPr>
                    <w:t>waiver</w:t>
                  </w:r>
                </w:p>
                <w:p>
                  <w:pPr>
                    <w:spacing w:line="235" w:lineRule="auto" w:before="0"/>
                    <w:ind w:left="20" w:right="0" w:firstLine="0"/>
                    <w:jc w:val="left"/>
                    <w:rPr>
                      <w:sz w:val="21"/>
                    </w:rPr>
                  </w:pPr>
                  <w:r>
                    <w:rPr>
                      <w:color w:val="231F20"/>
                      <w:w w:val="80"/>
                      <w:sz w:val="21"/>
                    </w:rPr>
                    <w:t>Federal</w:t>
                  </w:r>
                  <w:r>
                    <w:rPr>
                      <w:color w:val="231F20"/>
                      <w:spacing w:val="-2"/>
                      <w:w w:val="80"/>
                      <w:sz w:val="21"/>
                    </w:rPr>
                    <w:t> </w:t>
                  </w:r>
                  <w:r>
                    <w:rPr>
                      <w:color w:val="231F20"/>
                      <w:w w:val="80"/>
                      <w:sz w:val="21"/>
                    </w:rPr>
                    <w:t>law</w:t>
                  </w:r>
                  <w:r>
                    <w:rPr>
                      <w:color w:val="231F20"/>
                      <w:spacing w:val="-2"/>
                      <w:w w:val="80"/>
                      <w:sz w:val="21"/>
                    </w:rPr>
                    <w:t> </w:t>
                  </w:r>
                  <w:r>
                    <w:rPr>
                      <w:color w:val="231F20"/>
                      <w:w w:val="80"/>
                      <w:sz w:val="21"/>
                    </w:rPr>
                    <w:t>requires</w:t>
                  </w:r>
                  <w:r>
                    <w:rPr>
                      <w:color w:val="231F20"/>
                      <w:spacing w:val="-2"/>
                      <w:w w:val="80"/>
                      <w:sz w:val="21"/>
                    </w:rPr>
                    <w:t> </w:t>
                  </w:r>
                  <w:r>
                    <w:rPr>
                      <w:color w:val="231F20"/>
                      <w:w w:val="80"/>
                      <w:sz w:val="21"/>
                    </w:rPr>
                    <w:t>Medicaid</w:t>
                  </w:r>
                  <w:r>
                    <w:rPr>
                      <w:color w:val="231F20"/>
                      <w:spacing w:val="-2"/>
                      <w:w w:val="80"/>
                      <w:sz w:val="21"/>
                    </w:rPr>
                    <w:t> </w:t>
                  </w:r>
                  <w:r>
                    <w:rPr>
                      <w:color w:val="231F20"/>
                      <w:w w:val="80"/>
                      <w:sz w:val="21"/>
                    </w:rPr>
                    <w:t>to</w:t>
                  </w:r>
                  <w:r>
                    <w:rPr>
                      <w:color w:val="231F20"/>
                      <w:spacing w:val="-2"/>
                      <w:w w:val="80"/>
                      <w:sz w:val="21"/>
                    </w:rPr>
                    <w:t> </w:t>
                  </w:r>
                  <w:r>
                    <w:rPr>
                      <w:color w:val="231F20"/>
                      <w:w w:val="80"/>
                      <w:sz w:val="21"/>
                    </w:rPr>
                    <w:t>pay</w:t>
                  </w:r>
                  <w:r>
                    <w:rPr>
                      <w:color w:val="231F20"/>
                      <w:spacing w:val="-2"/>
                      <w:w w:val="80"/>
                      <w:sz w:val="21"/>
                    </w:rPr>
                    <w:t> </w:t>
                  </w:r>
                  <w:r>
                    <w:rPr>
                      <w:color w:val="231F20"/>
                      <w:w w:val="80"/>
                      <w:sz w:val="21"/>
                    </w:rPr>
                    <w:t>for</w:t>
                  </w:r>
                  <w:r>
                    <w:rPr>
                      <w:color w:val="231F20"/>
                      <w:spacing w:val="-2"/>
                      <w:w w:val="80"/>
                      <w:sz w:val="21"/>
                    </w:rPr>
                    <w:t> </w:t>
                  </w:r>
                  <w:r>
                    <w:rPr>
                      <w:color w:val="231F20"/>
                      <w:w w:val="80"/>
                      <w:sz w:val="21"/>
                    </w:rPr>
                    <w:t>long-term</w:t>
                  </w:r>
                  <w:r>
                    <w:rPr>
                      <w:color w:val="231F20"/>
                      <w:spacing w:val="-2"/>
                      <w:w w:val="80"/>
                      <w:sz w:val="21"/>
                    </w:rPr>
                    <w:t> </w:t>
                  </w:r>
                  <w:r>
                    <w:rPr>
                      <w:color w:val="231F20"/>
                      <w:w w:val="80"/>
                      <w:sz w:val="21"/>
                    </w:rPr>
                    <w:t>care</w:t>
                  </w:r>
                  <w:r>
                    <w:rPr>
                      <w:color w:val="231F20"/>
                      <w:spacing w:val="-2"/>
                      <w:w w:val="80"/>
                      <w:sz w:val="21"/>
                    </w:rPr>
                    <w:t> </w:t>
                  </w:r>
                  <w:r>
                    <w:rPr>
                      <w:color w:val="231F20"/>
                      <w:w w:val="80"/>
                      <w:sz w:val="21"/>
                    </w:rPr>
                    <w:t>services</w:t>
                  </w:r>
                  <w:r>
                    <w:rPr>
                      <w:color w:val="231F20"/>
                      <w:spacing w:val="-2"/>
                      <w:w w:val="80"/>
                      <w:sz w:val="21"/>
                    </w:rPr>
                    <w:t> </w:t>
                  </w:r>
                  <w:r>
                    <w:rPr>
                      <w:color w:val="231F20"/>
                      <w:w w:val="80"/>
                      <w:sz w:val="21"/>
                    </w:rPr>
                    <w:t>only</w:t>
                  </w:r>
                  <w:r>
                    <w:rPr>
                      <w:color w:val="231F20"/>
                      <w:spacing w:val="-2"/>
                      <w:w w:val="80"/>
                      <w:sz w:val="21"/>
                    </w:rPr>
                    <w:t> </w:t>
                  </w:r>
                  <w:r>
                    <w:rPr>
                      <w:color w:val="231F20"/>
                      <w:w w:val="80"/>
                      <w:sz w:val="21"/>
                    </w:rPr>
                    <w:t>when</w:t>
                  </w:r>
                  <w:r>
                    <w:rPr>
                      <w:color w:val="231F20"/>
                      <w:spacing w:val="-2"/>
                      <w:w w:val="80"/>
                      <w:sz w:val="21"/>
                    </w:rPr>
                    <w:t> </w:t>
                  </w:r>
                  <w:r>
                    <w:rPr>
                      <w:color w:val="231F20"/>
                      <w:w w:val="80"/>
                      <w:sz w:val="21"/>
                    </w:rPr>
                    <w:t>they</w:t>
                  </w:r>
                  <w:r>
                    <w:rPr>
                      <w:color w:val="231F20"/>
                      <w:spacing w:val="-2"/>
                      <w:w w:val="80"/>
                      <w:sz w:val="21"/>
                    </w:rPr>
                    <w:t> </w:t>
                  </w:r>
                  <w:r>
                    <w:rPr>
                      <w:color w:val="231F20"/>
                      <w:w w:val="80"/>
                      <w:sz w:val="21"/>
                    </w:rPr>
                    <w:t>are</w:t>
                  </w:r>
                  <w:r>
                    <w:rPr>
                      <w:color w:val="231F20"/>
                      <w:spacing w:val="-2"/>
                      <w:w w:val="80"/>
                      <w:sz w:val="21"/>
                    </w:rPr>
                    <w:t> </w:t>
                  </w:r>
                  <w:r>
                    <w:rPr>
                      <w:color w:val="231F20"/>
                      <w:w w:val="80"/>
                      <w:sz w:val="21"/>
                    </w:rPr>
                    <w:t>delivered</w:t>
                  </w:r>
                  <w:r>
                    <w:rPr>
                      <w:color w:val="231F20"/>
                      <w:spacing w:val="-2"/>
                      <w:w w:val="80"/>
                      <w:sz w:val="21"/>
                    </w:rPr>
                    <w:t> </w:t>
                  </w:r>
                  <w:r>
                    <w:rPr>
                      <w:color w:val="231F20"/>
                      <w:w w:val="80"/>
                      <w:sz w:val="21"/>
                    </w:rPr>
                    <w:t>in</w:t>
                  </w:r>
                  <w:r>
                    <w:rPr>
                      <w:color w:val="231F20"/>
                      <w:spacing w:val="-2"/>
                      <w:w w:val="80"/>
                      <w:sz w:val="21"/>
                    </w:rPr>
                    <w:t> </w:t>
                  </w:r>
                  <w:r>
                    <w:rPr>
                      <w:color w:val="231F20"/>
                      <w:w w:val="80"/>
                      <w:sz w:val="21"/>
                    </w:rPr>
                    <w:t>a</w:t>
                  </w:r>
                  <w:r>
                    <w:rPr>
                      <w:color w:val="231F20"/>
                      <w:spacing w:val="-2"/>
                      <w:w w:val="80"/>
                      <w:sz w:val="21"/>
                    </w:rPr>
                    <w:t> </w:t>
                  </w:r>
                  <w:r>
                    <w:rPr>
                      <w:color w:val="231F20"/>
                      <w:w w:val="80"/>
                      <w:sz w:val="21"/>
                    </w:rPr>
                    <w:t>nursing</w:t>
                  </w:r>
                  <w:r>
                    <w:rPr>
                      <w:color w:val="231F20"/>
                      <w:spacing w:val="-2"/>
                      <w:w w:val="80"/>
                      <w:sz w:val="21"/>
                    </w:rPr>
                    <w:t> </w:t>
                  </w:r>
                  <w:r>
                    <w:rPr>
                      <w:color w:val="231F20"/>
                      <w:w w:val="80"/>
                      <w:sz w:val="21"/>
                    </w:rPr>
                    <w:t>home,</w:t>
                  </w:r>
                  <w:r>
                    <w:rPr>
                      <w:color w:val="231F20"/>
                      <w:spacing w:val="-2"/>
                      <w:w w:val="80"/>
                      <w:sz w:val="21"/>
                    </w:rPr>
                    <w:t> </w:t>
                  </w:r>
                  <w:r>
                    <w:rPr>
                      <w:color w:val="231F20"/>
                      <w:w w:val="80"/>
                      <w:sz w:val="21"/>
                    </w:rPr>
                    <w:t>group</w:t>
                  </w:r>
                  <w:r>
                    <w:rPr>
                      <w:color w:val="231F20"/>
                      <w:spacing w:val="-2"/>
                      <w:w w:val="80"/>
                      <w:sz w:val="21"/>
                    </w:rPr>
                    <w:t> </w:t>
                  </w:r>
                  <w:r>
                    <w:rPr>
                      <w:color w:val="231F20"/>
                      <w:w w:val="80"/>
                      <w:sz w:val="21"/>
                    </w:rPr>
                    <w:t>home or other long-term care facility. However, states can receive a "waiver" of that requirement in order to provide long-term services and supports in the home and community. Under the waiver, states can provide a wide range of services such as homemaker services, respite, home-delivered meals and care management that traditional Medicaid does not cover.</w:t>
                  </w:r>
                </w:p>
              </w:txbxContent>
            </v:textbox>
            <w10:wrap type="none"/>
          </v:shape>
        </w:pict>
      </w:r>
      <w:r>
        <w:rPr/>
        <w:pict>
          <v:shape style="position:absolute;margin-left:104.999603pt;margin-top:416.796997pt;width:462.6pt;height:86.8pt;mso-position-horizontal-relative:page;mso-position-vertical-relative:page;z-index:-21587968" type="#_x0000_t202" id="docshape1323" filled="false" stroked="false">
            <v:textbox inset="0,0,0,0">
              <w:txbxContent>
                <w:p>
                  <w:pPr>
                    <w:spacing w:line="248" w:lineRule="exact" w:before="23"/>
                    <w:ind w:left="20" w:right="0" w:firstLine="0"/>
                    <w:jc w:val="left"/>
                    <w:rPr>
                      <w:rFonts w:ascii="Calibri"/>
                      <w:b/>
                      <w:sz w:val="21"/>
                    </w:rPr>
                  </w:pPr>
                  <w:r>
                    <w:rPr>
                      <w:rFonts w:ascii="Calibri"/>
                      <w:b/>
                      <w:color w:val="231F20"/>
                      <w:spacing w:val="-2"/>
                      <w:sz w:val="21"/>
                    </w:rPr>
                    <w:t>To qualify for Medicaid waiver services, a person must meet:</w:t>
                  </w:r>
                </w:p>
                <w:p>
                  <w:pPr>
                    <w:spacing w:line="241" w:lineRule="exact" w:before="0"/>
                    <w:ind w:left="59" w:right="0" w:firstLine="0"/>
                    <w:jc w:val="left"/>
                    <w:rPr>
                      <w:rFonts w:ascii="Calibri"/>
                      <w:b/>
                      <w:sz w:val="21"/>
                    </w:rPr>
                  </w:pPr>
                  <w:r>
                    <w:rPr>
                      <w:rFonts w:ascii="Calibri"/>
                      <w:b/>
                      <w:color w:val="231F20"/>
                      <w:sz w:val="21"/>
                    </w:rPr>
                    <w:t>a)</w:t>
                  </w:r>
                  <w:r>
                    <w:rPr>
                      <w:rFonts w:ascii="Calibri"/>
                      <w:b/>
                      <w:color w:val="231F20"/>
                      <w:spacing w:val="3"/>
                      <w:sz w:val="21"/>
                    </w:rPr>
                    <w:t> </w:t>
                  </w:r>
                  <w:r>
                    <w:rPr>
                      <w:rFonts w:ascii="Calibri"/>
                      <w:b/>
                      <w:color w:val="231F20"/>
                      <w:sz w:val="21"/>
                    </w:rPr>
                    <w:t>Financial</w:t>
                  </w:r>
                  <w:r>
                    <w:rPr>
                      <w:rFonts w:ascii="Calibri"/>
                      <w:b/>
                      <w:color w:val="231F20"/>
                      <w:spacing w:val="3"/>
                      <w:sz w:val="21"/>
                    </w:rPr>
                    <w:t> </w:t>
                  </w:r>
                  <w:r>
                    <w:rPr>
                      <w:rFonts w:ascii="Calibri"/>
                      <w:b/>
                      <w:color w:val="231F20"/>
                      <w:spacing w:val="-2"/>
                      <w:sz w:val="21"/>
                    </w:rPr>
                    <w:t>requirements.</w:t>
                  </w:r>
                </w:p>
                <w:p>
                  <w:pPr>
                    <w:spacing w:line="235" w:lineRule="auto" w:before="0"/>
                    <w:ind w:left="20" w:right="14" w:firstLine="0"/>
                    <w:jc w:val="left"/>
                    <w:rPr>
                      <w:sz w:val="21"/>
                    </w:rPr>
                  </w:pPr>
                  <w:r>
                    <w:rPr>
                      <w:color w:val="231F20"/>
                      <w:w w:val="80"/>
                      <w:sz w:val="21"/>
                    </w:rPr>
                    <w:t>The financial eligibility requirements for Medicaid waivers are different from the requirements for traditional Medicaid. Medicaid waiver allows you to have more money and still qualify. Individuals who would not financially qualify for traditional Medicaid may be eligible for Medicaid waivers. Often people who might qualify for Medicaid waivers do not apply</w:t>
                  </w:r>
                  <w:r>
                    <w:rPr>
                      <w:color w:val="231F20"/>
                      <w:spacing w:val="-5"/>
                      <w:w w:val="80"/>
                      <w:sz w:val="21"/>
                    </w:rPr>
                    <w:t> </w:t>
                  </w:r>
                  <w:r>
                    <w:rPr>
                      <w:color w:val="231F20"/>
                      <w:w w:val="80"/>
                      <w:sz w:val="21"/>
                    </w:rPr>
                    <w:t>because</w:t>
                  </w:r>
                  <w:r>
                    <w:rPr>
                      <w:color w:val="231F20"/>
                      <w:spacing w:val="-4"/>
                      <w:w w:val="80"/>
                      <w:sz w:val="21"/>
                    </w:rPr>
                    <w:t> </w:t>
                  </w:r>
                  <w:r>
                    <w:rPr>
                      <w:color w:val="231F20"/>
                      <w:w w:val="80"/>
                      <w:sz w:val="21"/>
                    </w:rPr>
                    <w:t>they</w:t>
                  </w:r>
                  <w:r>
                    <w:rPr>
                      <w:color w:val="231F20"/>
                      <w:spacing w:val="-5"/>
                      <w:w w:val="80"/>
                      <w:sz w:val="21"/>
                    </w:rPr>
                    <w:t> </w:t>
                  </w:r>
                  <w:r>
                    <w:rPr>
                      <w:color w:val="231F20"/>
                      <w:w w:val="80"/>
                      <w:sz w:val="21"/>
                    </w:rPr>
                    <w:t>believe</w:t>
                  </w:r>
                  <w:r>
                    <w:rPr>
                      <w:color w:val="231F20"/>
                      <w:spacing w:val="-4"/>
                      <w:w w:val="80"/>
                      <w:sz w:val="21"/>
                    </w:rPr>
                    <w:t> </w:t>
                  </w:r>
                  <w:r>
                    <w:rPr>
                      <w:color w:val="231F20"/>
                      <w:w w:val="80"/>
                      <w:sz w:val="21"/>
                    </w:rPr>
                    <w:t>that</w:t>
                  </w:r>
                  <w:r>
                    <w:rPr>
                      <w:color w:val="231F20"/>
                      <w:spacing w:val="-4"/>
                      <w:w w:val="80"/>
                      <w:sz w:val="21"/>
                    </w:rPr>
                    <w:t> </w:t>
                  </w:r>
                  <w:r>
                    <w:rPr>
                      <w:color w:val="231F20"/>
                      <w:w w:val="80"/>
                      <w:sz w:val="21"/>
                    </w:rPr>
                    <w:t>their</w:t>
                  </w:r>
                  <w:r>
                    <w:rPr>
                      <w:color w:val="231F20"/>
                      <w:spacing w:val="-5"/>
                      <w:w w:val="80"/>
                      <w:sz w:val="21"/>
                    </w:rPr>
                    <w:t> </w:t>
                  </w:r>
                  <w:r>
                    <w:rPr>
                      <w:color w:val="231F20"/>
                      <w:w w:val="80"/>
                      <w:sz w:val="21"/>
                    </w:rPr>
                    <w:t>income</w:t>
                  </w:r>
                  <w:r>
                    <w:rPr>
                      <w:color w:val="231F20"/>
                      <w:spacing w:val="-4"/>
                      <w:w w:val="80"/>
                      <w:sz w:val="21"/>
                    </w:rPr>
                    <w:t> </w:t>
                  </w:r>
                  <w:r>
                    <w:rPr>
                      <w:color w:val="231F20"/>
                      <w:w w:val="80"/>
                      <w:sz w:val="21"/>
                    </w:rPr>
                    <w:t>is</w:t>
                  </w:r>
                  <w:r>
                    <w:rPr>
                      <w:color w:val="231F20"/>
                      <w:spacing w:val="-4"/>
                      <w:w w:val="80"/>
                      <w:sz w:val="21"/>
                    </w:rPr>
                    <w:t> </w:t>
                  </w:r>
                  <w:r>
                    <w:rPr>
                      <w:color w:val="231F20"/>
                      <w:w w:val="80"/>
                      <w:sz w:val="21"/>
                    </w:rPr>
                    <w:t>too</w:t>
                  </w:r>
                  <w:r>
                    <w:rPr>
                      <w:color w:val="231F20"/>
                      <w:spacing w:val="-5"/>
                      <w:w w:val="80"/>
                      <w:sz w:val="21"/>
                    </w:rPr>
                    <w:t> </w:t>
                  </w:r>
                  <w:r>
                    <w:rPr>
                      <w:color w:val="231F20"/>
                      <w:w w:val="80"/>
                      <w:sz w:val="21"/>
                    </w:rPr>
                    <w:t>high.</w:t>
                  </w:r>
                  <w:r>
                    <w:rPr>
                      <w:color w:val="231F20"/>
                      <w:spacing w:val="-4"/>
                      <w:w w:val="80"/>
                      <w:sz w:val="21"/>
                    </w:rPr>
                    <w:t> </w:t>
                  </w:r>
                  <w:r>
                    <w:rPr>
                      <w:color w:val="231F20"/>
                      <w:w w:val="80"/>
                      <w:sz w:val="21"/>
                    </w:rPr>
                    <w:t>If</w:t>
                  </w:r>
                  <w:r>
                    <w:rPr>
                      <w:color w:val="231F20"/>
                      <w:spacing w:val="-4"/>
                      <w:w w:val="80"/>
                      <w:sz w:val="21"/>
                    </w:rPr>
                    <w:t> </w:t>
                  </w:r>
                  <w:r>
                    <w:rPr>
                      <w:color w:val="231F20"/>
                      <w:w w:val="80"/>
                      <w:sz w:val="21"/>
                    </w:rPr>
                    <w:t>you</w:t>
                  </w:r>
                  <w:r>
                    <w:rPr>
                      <w:color w:val="231F20"/>
                      <w:spacing w:val="-5"/>
                      <w:w w:val="80"/>
                      <w:sz w:val="21"/>
                    </w:rPr>
                    <w:t> </w:t>
                  </w:r>
                  <w:r>
                    <w:rPr>
                      <w:color w:val="231F20"/>
                      <w:w w:val="80"/>
                      <w:sz w:val="21"/>
                    </w:rPr>
                    <w:t>are</w:t>
                  </w:r>
                  <w:r>
                    <w:rPr>
                      <w:color w:val="231F20"/>
                      <w:spacing w:val="-4"/>
                      <w:w w:val="80"/>
                      <w:sz w:val="21"/>
                    </w:rPr>
                    <w:t> </w:t>
                  </w:r>
                  <w:r>
                    <w:rPr>
                      <w:color w:val="231F20"/>
                      <w:w w:val="80"/>
                      <w:sz w:val="21"/>
                    </w:rPr>
                    <w:t>unsure</w:t>
                  </w:r>
                  <w:r>
                    <w:rPr>
                      <w:color w:val="231F20"/>
                      <w:spacing w:val="-4"/>
                      <w:w w:val="80"/>
                      <w:sz w:val="21"/>
                    </w:rPr>
                    <w:t> </w:t>
                  </w:r>
                  <w:r>
                    <w:rPr>
                      <w:color w:val="231F20"/>
                      <w:w w:val="80"/>
                      <w:sz w:val="21"/>
                    </w:rPr>
                    <w:t>as</w:t>
                  </w:r>
                  <w:r>
                    <w:rPr>
                      <w:color w:val="231F20"/>
                      <w:spacing w:val="-5"/>
                      <w:w w:val="80"/>
                      <w:sz w:val="21"/>
                    </w:rPr>
                    <w:t> </w:t>
                  </w:r>
                  <w:r>
                    <w:rPr>
                      <w:color w:val="231F20"/>
                      <w:w w:val="80"/>
                      <w:sz w:val="21"/>
                    </w:rPr>
                    <w:t>to</w:t>
                  </w:r>
                  <w:r>
                    <w:rPr>
                      <w:color w:val="231F20"/>
                      <w:spacing w:val="-4"/>
                      <w:w w:val="80"/>
                      <w:sz w:val="21"/>
                    </w:rPr>
                    <w:t> </w:t>
                  </w:r>
                  <w:r>
                    <w:rPr>
                      <w:color w:val="231F20"/>
                      <w:w w:val="80"/>
                      <w:sz w:val="21"/>
                    </w:rPr>
                    <w:t>whether</w:t>
                  </w:r>
                  <w:r>
                    <w:rPr>
                      <w:color w:val="231F20"/>
                      <w:spacing w:val="-4"/>
                      <w:w w:val="80"/>
                      <w:sz w:val="21"/>
                    </w:rPr>
                    <w:t> </w:t>
                  </w:r>
                  <w:r>
                    <w:rPr>
                      <w:color w:val="231F20"/>
                      <w:w w:val="80"/>
                      <w:sz w:val="21"/>
                    </w:rPr>
                    <w:t>or</w:t>
                  </w:r>
                  <w:r>
                    <w:rPr>
                      <w:color w:val="231F20"/>
                      <w:spacing w:val="-5"/>
                      <w:w w:val="80"/>
                      <w:sz w:val="21"/>
                    </w:rPr>
                    <w:t> </w:t>
                  </w:r>
                  <w:r>
                    <w:rPr>
                      <w:color w:val="231F20"/>
                      <w:w w:val="80"/>
                      <w:sz w:val="21"/>
                    </w:rPr>
                    <w:t>not</w:t>
                  </w:r>
                  <w:r>
                    <w:rPr>
                      <w:color w:val="231F20"/>
                      <w:spacing w:val="-4"/>
                      <w:w w:val="80"/>
                      <w:sz w:val="21"/>
                    </w:rPr>
                    <w:t> </w:t>
                  </w:r>
                  <w:r>
                    <w:rPr>
                      <w:color w:val="231F20"/>
                      <w:w w:val="80"/>
                      <w:sz w:val="21"/>
                    </w:rPr>
                    <w:t>you</w:t>
                  </w:r>
                  <w:r>
                    <w:rPr>
                      <w:color w:val="231F20"/>
                      <w:spacing w:val="-4"/>
                      <w:w w:val="80"/>
                      <w:sz w:val="21"/>
                    </w:rPr>
                    <w:t> </w:t>
                  </w:r>
                  <w:r>
                    <w:rPr>
                      <w:color w:val="231F20"/>
                      <w:w w:val="80"/>
                      <w:sz w:val="21"/>
                    </w:rPr>
                    <w:t>would</w:t>
                  </w:r>
                  <w:r>
                    <w:rPr>
                      <w:color w:val="231F20"/>
                      <w:spacing w:val="-5"/>
                      <w:w w:val="80"/>
                      <w:sz w:val="21"/>
                    </w:rPr>
                    <w:t> </w:t>
                  </w:r>
                  <w:r>
                    <w:rPr>
                      <w:color w:val="231F20"/>
                      <w:w w:val="80"/>
                      <w:sz w:val="21"/>
                    </w:rPr>
                    <w:t>qualify,</w:t>
                  </w:r>
                  <w:r>
                    <w:rPr>
                      <w:color w:val="231F20"/>
                      <w:spacing w:val="-4"/>
                      <w:w w:val="80"/>
                      <w:sz w:val="21"/>
                    </w:rPr>
                    <w:t> </w:t>
                  </w:r>
                  <w:r>
                    <w:rPr>
                      <w:color w:val="231F20"/>
                      <w:w w:val="80"/>
                      <w:sz w:val="21"/>
                    </w:rPr>
                    <w:t>contact </w:t>
                  </w:r>
                  <w:r>
                    <w:rPr>
                      <w:color w:val="231F20"/>
                      <w:w w:val="90"/>
                      <w:sz w:val="21"/>
                    </w:rPr>
                    <w:t>your local AAA.</w:t>
                  </w:r>
                </w:p>
              </w:txbxContent>
            </v:textbox>
            <w10:wrap type="none"/>
          </v:shape>
        </w:pict>
      </w:r>
      <w:r>
        <w:rPr/>
        <w:pict>
          <v:shape style="position:absolute;margin-left:104.999603pt;margin-top:512.788025pt;width:407.75pt;height:26.85pt;mso-position-horizontal-relative:page;mso-position-vertical-relative:page;z-index:-21587456" type="#_x0000_t202" id="docshape1324" filled="false" stroked="false">
            <v:textbox inset="0,0,0,0">
              <w:txbxContent>
                <w:p>
                  <w:pPr>
                    <w:spacing w:line="250" w:lineRule="exact" w:before="23"/>
                    <w:ind w:left="59" w:right="0" w:firstLine="0"/>
                    <w:jc w:val="left"/>
                    <w:rPr>
                      <w:rFonts w:ascii="Calibri"/>
                      <w:b/>
                      <w:sz w:val="21"/>
                    </w:rPr>
                  </w:pPr>
                  <w:r>
                    <w:rPr>
                      <w:rFonts w:ascii="Calibri"/>
                      <w:b/>
                      <w:color w:val="231F20"/>
                      <w:sz w:val="21"/>
                    </w:rPr>
                    <w:t>b)</w:t>
                  </w:r>
                  <w:r>
                    <w:rPr>
                      <w:rFonts w:ascii="Calibri"/>
                      <w:b/>
                      <w:color w:val="231F20"/>
                      <w:spacing w:val="-7"/>
                      <w:sz w:val="21"/>
                    </w:rPr>
                    <w:t> </w:t>
                  </w:r>
                  <w:r>
                    <w:rPr>
                      <w:rFonts w:ascii="Calibri"/>
                      <w:b/>
                      <w:color w:val="231F20"/>
                      <w:sz w:val="21"/>
                    </w:rPr>
                    <w:t>Level</w:t>
                  </w:r>
                  <w:r>
                    <w:rPr>
                      <w:rFonts w:ascii="Calibri"/>
                      <w:b/>
                      <w:color w:val="231F20"/>
                      <w:spacing w:val="-6"/>
                      <w:sz w:val="21"/>
                    </w:rPr>
                    <w:t> </w:t>
                  </w:r>
                  <w:r>
                    <w:rPr>
                      <w:rFonts w:ascii="Calibri"/>
                      <w:b/>
                      <w:color w:val="231F20"/>
                      <w:sz w:val="21"/>
                    </w:rPr>
                    <w:t>of</w:t>
                  </w:r>
                  <w:r>
                    <w:rPr>
                      <w:rFonts w:ascii="Calibri"/>
                      <w:b/>
                      <w:color w:val="231F20"/>
                      <w:spacing w:val="-6"/>
                      <w:sz w:val="21"/>
                    </w:rPr>
                    <w:t> </w:t>
                  </w:r>
                  <w:r>
                    <w:rPr>
                      <w:rFonts w:ascii="Calibri"/>
                      <w:b/>
                      <w:color w:val="231F20"/>
                      <w:sz w:val="21"/>
                    </w:rPr>
                    <w:t>care</w:t>
                  </w:r>
                  <w:r>
                    <w:rPr>
                      <w:rFonts w:ascii="Calibri"/>
                      <w:b/>
                      <w:color w:val="231F20"/>
                      <w:spacing w:val="-7"/>
                      <w:sz w:val="21"/>
                    </w:rPr>
                    <w:t> </w:t>
                  </w:r>
                  <w:r>
                    <w:rPr>
                      <w:rFonts w:ascii="Calibri"/>
                      <w:b/>
                      <w:color w:val="231F20"/>
                      <w:spacing w:val="-2"/>
                      <w:sz w:val="21"/>
                    </w:rPr>
                    <w:t>requirements.</w:t>
                  </w:r>
                </w:p>
                <w:p>
                  <w:pPr>
                    <w:spacing w:line="237" w:lineRule="exact" w:before="0"/>
                    <w:ind w:left="20" w:right="0" w:firstLine="0"/>
                    <w:jc w:val="left"/>
                    <w:rPr>
                      <w:sz w:val="21"/>
                    </w:rPr>
                  </w:pPr>
                  <w:r>
                    <w:rPr>
                      <w:color w:val="231F20"/>
                      <w:w w:val="80"/>
                      <w:sz w:val="21"/>
                    </w:rPr>
                    <w:t>You</w:t>
                  </w:r>
                  <w:r>
                    <w:rPr>
                      <w:color w:val="231F20"/>
                      <w:spacing w:val="-12"/>
                      <w:sz w:val="21"/>
                    </w:rPr>
                    <w:t> </w:t>
                  </w:r>
                  <w:r>
                    <w:rPr>
                      <w:color w:val="231F20"/>
                      <w:w w:val="80"/>
                      <w:sz w:val="21"/>
                    </w:rPr>
                    <w:t>must</w:t>
                  </w:r>
                  <w:r>
                    <w:rPr>
                      <w:color w:val="231F20"/>
                      <w:spacing w:val="-11"/>
                      <w:sz w:val="21"/>
                    </w:rPr>
                    <w:t> </w:t>
                  </w:r>
                  <w:r>
                    <w:rPr>
                      <w:color w:val="231F20"/>
                      <w:w w:val="80"/>
                      <w:sz w:val="21"/>
                    </w:rPr>
                    <w:t>need</w:t>
                  </w:r>
                  <w:r>
                    <w:rPr>
                      <w:color w:val="231F20"/>
                      <w:spacing w:val="-12"/>
                      <w:sz w:val="21"/>
                    </w:rPr>
                    <w:t> </w:t>
                  </w:r>
                  <w:r>
                    <w:rPr>
                      <w:color w:val="231F20"/>
                      <w:w w:val="80"/>
                      <w:sz w:val="21"/>
                    </w:rPr>
                    <w:t>the</w:t>
                  </w:r>
                  <w:r>
                    <w:rPr>
                      <w:color w:val="231F20"/>
                      <w:spacing w:val="-11"/>
                      <w:sz w:val="21"/>
                    </w:rPr>
                    <w:t> </w:t>
                  </w:r>
                  <w:r>
                    <w:rPr>
                      <w:color w:val="231F20"/>
                      <w:w w:val="80"/>
                      <w:sz w:val="21"/>
                    </w:rPr>
                    <w:t>same</w:t>
                  </w:r>
                  <w:r>
                    <w:rPr>
                      <w:color w:val="231F20"/>
                      <w:spacing w:val="-12"/>
                      <w:sz w:val="21"/>
                    </w:rPr>
                    <w:t> </w:t>
                  </w:r>
                  <w:r>
                    <w:rPr>
                      <w:color w:val="231F20"/>
                      <w:w w:val="80"/>
                      <w:sz w:val="21"/>
                    </w:rPr>
                    <w:t>level</w:t>
                  </w:r>
                  <w:r>
                    <w:rPr>
                      <w:color w:val="231F20"/>
                      <w:spacing w:val="-11"/>
                      <w:sz w:val="21"/>
                    </w:rPr>
                    <w:t> </w:t>
                  </w:r>
                  <w:r>
                    <w:rPr>
                      <w:color w:val="231F20"/>
                      <w:w w:val="80"/>
                      <w:sz w:val="21"/>
                    </w:rPr>
                    <w:t>of</w:t>
                  </w:r>
                  <w:r>
                    <w:rPr>
                      <w:color w:val="231F20"/>
                      <w:spacing w:val="-12"/>
                      <w:sz w:val="21"/>
                    </w:rPr>
                    <w:t> </w:t>
                  </w:r>
                  <w:r>
                    <w:rPr>
                      <w:color w:val="231F20"/>
                      <w:w w:val="80"/>
                      <w:sz w:val="21"/>
                    </w:rPr>
                    <w:t>care</w:t>
                  </w:r>
                  <w:r>
                    <w:rPr>
                      <w:color w:val="231F20"/>
                      <w:spacing w:val="-11"/>
                      <w:sz w:val="21"/>
                    </w:rPr>
                    <w:t> </w:t>
                  </w:r>
                  <w:r>
                    <w:rPr>
                      <w:color w:val="231F20"/>
                      <w:w w:val="80"/>
                      <w:sz w:val="21"/>
                    </w:rPr>
                    <w:t>as</w:t>
                  </w:r>
                  <w:r>
                    <w:rPr>
                      <w:color w:val="231F20"/>
                      <w:spacing w:val="-12"/>
                      <w:sz w:val="21"/>
                    </w:rPr>
                    <w:t> </w:t>
                  </w:r>
                  <w:r>
                    <w:rPr>
                      <w:color w:val="231F20"/>
                      <w:w w:val="80"/>
                      <w:sz w:val="21"/>
                    </w:rPr>
                    <w:t>those</w:t>
                  </w:r>
                  <w:r>
                    <w:rPr>
                      <w:color w:val="231F20"/>
                      <w:spacing w:val="-11"/>
                      <w:sz w:val="21"/>
                    </w:rPr>
                    <w:t> </w:t>
                  </w:r>
                  <w:r>
                    <w:rPr>
                      <w:color w:val="231F20"/>
                      <w:w w:val="80"/>
                      <w:sz w:val="21"/>
                    </w:rPr>
                    <w:t>who</w:t>
                  </w:r>
                  <w:r>
                    <w:rPr>
                      <w:color w:val="231F20"/>
                      <w:spacing w:val="-12"/>
                      <w:sz w:val="21"/>
                    </w:rPr>
                    <w:t> </w:t>
                  </w:r>
                  <w:r>
                    <w:rPr>
                      <w:color w:val="231F20"/>
                      <w:w w:val="80"/>
                      <w:sz w:val="21"/>
                    </w:rPr>
                    <w:t>qualify</w:t>
                  </w:r>
                  <w:r>
                    <w:rPr>
                      <w:color w:val="231F20"/>
                      <w:spacing w:val="-11"/>
                      <w:sz w:val="21"/>
                    </w:rPr>
                    <w:t> </w:t>
                  </w:r>
                  <w:r>
                    <w:rPr>
                      <w:color w:val="231F20"/>
                      <w:w w:val="80"/>
                      <w:sz w:val="21"/>
                    </w:rPr>
                    <w:t>for</w:t>
                  </w:r>
                  <w:r>
                    <w:rPr>
                      <w:color w:val="231F20"/>
                      <w:spacing w:val="-12"/>
                      <w:sz w:val="21"/>
                    </w:rPr>
                    <w:t> </w:t>
                  </w:r>
                  <w:r>
                    <w:rPr>
                      <w:color w:val="231F20"/>
                      <w:w w:val="80"/>
                      <w:sz w:val="21"/>
                    </w:rPr>
                    <w:t>Medicaid</w:t>
                  </w:r>
                  <w:r>
                    <w:rPr>
                      <w:color w:val="231F20"/>
                      <w:spacing w:val="-11"/>
                      <w:sz w:val="21"/>
                    </w:rPr>
                    <w:t> </w:t>
                  </w:r>
                  <w:r>
                    <w:rPr>
                      <w:color w:val="231F20"/>
                      <w:w w:val="80"/>
                      <w:sz w:val="21"/>
                    </w:rPr>
                    <w:t>nursing</w:t>
                  </w:r>
                  <w:r>
                    <w:rPr>
                      <w:color w:val="231F20"/>
                      <w:spacing w:val="-12"/>
                      <w:sz w:val="21"/>
                    </w:rPr>
                    <w:t> </w:t>
                  </w:r>
                  <w:r>
                    <w:rPr>
                      <w:color w:val="231F20"/>
                      <w:w w:val="80"/>
                      <w:sz w:val="21"/>
                    </w:rPr>
                    <w:t>home</w:t>
                  </w:r>
                  <w:r>
                    <w:rPr>
                      <w:color w:val="231F20"/>
                      <w:spacing w:val="-11"/>
                      <w:sz w:val="21"/>
                    </w:rPr>
                    <w:t> </w:t>
                  </w:r>
                  <w:r>
                    <w:rPr>
                      <w:color w:val="231F20"/>
                      <w:w w:val="80"/>
                      <w:sz w:val="21"/>
                    </w:rPr>
                    <w:t>or</w:t>
                  </w:r>
                  <w:r>
                    <w:rPr>
                      <w:color w:val="231F20"/>
                      <w:spacing w:val="-12"/>
                      <w:sz w:val="21"/>
                    </w:rPr>
                    <w:t> </w:t>
                  </w:r>
                  <w:r>
                    <w:rPr>
                      <w:color w:val="231F20"/>
                      <w:w w:val="80"/>
                      <w:sz w:val="21"/>
                    </w:rPr>
                    <w:t>group</w:t>
                  </w:r>
                  <w:r>
                    <w:rPr>
                      <w:color w:val="231F20"/>
                      <w:spacing w:val="-11"/>
                      <w:sz w:val="21"/>
                    </w:rPr>
                    <w:t> </w:t>
                  </w:r>
                  <w:r>
                    <w:rPr>
                      <w:color w:val="231F20"/>
                      <w:w w:val="80"/>
                      <w:sz w:val="21"/>
                    </w:rPr>
                    <w:t>home</w:t>
                  </w:r>
                  <w:r>
                    <w:rPr>
                      <w:color w:val="231F20"/>
                      <w:spacing w:val="-11"/>
                      <w:sz w:val="21"/>
                    </w:rPr>
                    <w:t> </w:t>
                  </w:r>
                  <w:r>
                    <w:rPr>
                      <w:color w:val="231F20"/>
                      <w:spacing w:val="-2"/>
                      <w:w w:val="80"/>
                      <w:sz w:val="21"/>
                    </w:rPr>
                    <w:t>care.</w:t>
                  </w:r>
                </w:p>
              </w:txbxContent>
            </v:textbox>
            <w10:wrap type="none"/>
          </v:shape>
        </w:pict>
      </w:r>
      <w:r>
        <w:rPr/>
        <w:pict>
          <v:shape style="position:absolute;margin-left:104.999603pt;margin-top:548.96051pt;width:449.6pt;height:26.65pt;mso-position-horizontal-relative:page;mso-position-vertical-relative:page;z-index:-21586944" type="#_x0000_t202" id="docshape1325" filled="false" stroked="false">
            <v:textbox inset="0,0,0,0">
              <w:txbxContent>
                <w:p>
                  <w:pPr>
                    <w:spacing w:line="235" w:lineRule="auto" w:before="27"/>
                    <w:ind w:left="20" w:right="0" w:firstLine="0"/>
                    <w:jc w:val="left"/>
                    <w:rPr>
                      <w:sz w:val="21"/>
                    </w:rPr>
                  </w:pPr>
                  <w:r>
                    <w:rPr>
                      <w:color w:val="231F20"/>
                      <w:w w:val="80"/>
                      <w:sz w:val="21"/>
                    </w:rPr>
                    <w:t>There</w:t>
                  </w:r>
                  <w:r>
                    <w:rPr>
                      <w:color w:val="231F20"/>
                      <w:spacing w:val="-4"/>
                      <w:w w:val="80"/>
                      <w:sz w:val="21"/>
                    </w:rPr>
                    <w:t> </w:t>
                  </w:r>
                  <w:r>
                    <w:rPr>
                      <w:color w:val="231F20"/>
                      <w:w w:val="80"/>
                      <w:sz w:val="21"/>
                    </w:rPr>
                    <w:t>are</w:t>
                  </w:r>
                  <w:r>
                    <w:rPr>
                      <w:color w:val="231F20"/>
                      <w:spacing w:val="-4"/>
                      <w:w w:val="80"/>
                      <w:sz w:val="21"/>
                    </w:rPr>
                    <w:t> </w:t>
                  </w:r>
                  <w:r>
                    <w:rPr>
                      <w:color w:val="231F20"/>
                      <w:w w:val="80"/>
                      <w:sz w:val="21"/>
                    </w:rPr>
                    <w:t>several</w:t>
                  </w:r>
                  <w:r>
                    <w:rPr>
                      <w:color w:val="231F20"/>
                      <w:spacing w:val="-4"/>
                      <w:w w:val="80"/>
                      <w:sz w:val="21"/>
                    </w:rPr>
                    <w:t> </w:t>
                  </w:r>
                  <w:r>
                    <w:rPr>
                      <w:color w:val="231F20"/>
                      <w:w w:val="80"/>
                      <w:sz w:val="21"/>
                    </w:rPr>
                    <w:t>different</w:t>
                  </w:r>
                  <w:r>
                    <w:rPr>
                      <w:color w:val="231F20"/>
                      <w:spacing w:val="-4"/>
                      <w:w w:val="80"/>
                      <w:sz w:val="21"/>
                    </w:rPr>
                    <w:t> </w:t>
                  </w:r>
                  <w:r>
                    <w:rPr>
                      <w:color w:val="231F20"/>
                      <w:w w:val="80"/>
                      <w:sz w:val="21"/>
                    </w:rPr>
                    <w:t>types</w:t>
                  </w:r>
                  <w:r>
                    <w:rPr>
                      <w:color w:val="231F20"/>
                      <w:spacing w:val="-4"/>
                      <w:w w:val="80"/>
                      <w:sz w:val="21"/>
                    </w:rPr>
                    <w:t> </w:t>
                  </w:r>
                  <w:r>
                    <w:rPr>
                      <w:color w:val="231F20"/>
                      <w:w w:val="80"/>
                      <w:sz w:val="21"/>
                    </w:rPr>
                    <w:t>of</w:t>
                  </w:r>
                  <w:r>
                    <w:rPr>
                      <w:color w:val="231F20"/>
                      <w:spacing w:val="-4"/>
                      <w:w w:val="80"/>
                      <w:sz w:val="21"/>
                    </w:rPr>
                    <w:t> </w:t>
                  </w:r>
                  <w:r>
                    <w:rPr>
                      <w:color w:val="231F20"/>
                      <w:w w:val="80"/>
                      <w:sz w:val="21"/>
                    </w:rPr>
                    <w:t>waivers.</w:t>
                  </w:r>
                  <w:r>
                    <w:rPr>
                      <w:color w:val="231F20"/>
                      <w:spacing w:val="-4"/>
                      <w:w w:val="80"/>
                      <w:sz w:val="21"/>
                    </w:rPr>
                    <w:t> </w:t>
                  </w:r>
                  <w:r>
                    <w:rPr>
                      <w:color w:val="231F20"/>
                      <w:w w:val="80"/>
                      <w:sz w:val="21"/>
                    </w:rPr>
                    <w:t>The</w:t>
                  </w:r>
                  <w:r>
                    <w:rPr>
                      <w:color w:val="231F20"/>
                      <w:spacing w:val="-4"/>
                      <w:w w:val="80"/>
                      <w:sz w:val="21"/>
                    </w:rPr>
                    <w:t> </w:t>
                  </w:r>
                  <w:r>
                    <w:rPr>
                      <w:color w:val="231F20"/>
                      <w:w w:val="80"/>
                      <w:sz w:val="21"/>
                    </w:rPr>
                    <w:t>names</w:t>
                  </w:r>
                  <w:r>
                    <w:rPr>
                      <w:color w:val="231F20"/>
                      <w:spacing w:val="-4"/>
                      <w:w w:val="80"/>
                      <w:sz w:val="21"/>
                    </w:rPr>
                    <w:t> </w:t>
                  </w:r>
                  <w:r>
                    <w:rPr>
                      <w:color w:val="231F20"/>
                      <w:w w:val="80"/>
                      <w:sz w:val="21"/>
                    </w:rPr>
                    <w:t>of</w:t>
                  </w:r>
                  <w:r>
                    <w:rPr>
                      <w:color w:val="231F20"/>
                      <w:spacing w:val="-4"/>
                      <w:w w:val="80"/>
                      <w:sz w:val="21"/>
                    </w:rPr>
                    <w:t> </w:t>
                  </w:r>
                  <w:r>
                    <w:rPr>
                      <w:color w:val="231F20"/>
                      <w:w w:val="80"/>
                      <w:sz w:val="21"/>
                    </w:rPr>
                    <w:t>the</w:t>
                  </w:r>
                  <w:r>
                    <w:rPr>
                      <w:color w:val="231F20"/>
                      <w:spacing w:val="-4"/>
                      <w:w w:val="80"/>
                      <w:sz w:val="21"/>
                    </w:rPr>
                    <w:t> </w:t>
                  </w:r>
                  <w:r>
                    <w:rPr>
                      <w:color w:val="231F20"/>
                      <w:w w:val="80"/>
                      <w:sz w:val="21"/>
                    </w:rPr>
                    <w:t>waivers</w:t>
                  </w:r>
                  <w:r>
                    <w:rPr>
                      <w:color w:val="231F20"/>
                      <w:spacing w:val="-4"/>
                      <w:w w:val="80"/>
                      <w:sz w:val="21"/>
                    </w:rPr>
                    <w:t> </w:t>
                  </w:r>
                  <w:r>
                    <w:rPr>
                      <w:color w:val="231F20"/>
                      <w:w w:val="80"/>
                      <w:sz w:val="21"/>
                    </w:rPr>
                    <w:t>vary</w:t>
                  </w:r>
                  <w:r>
                    <w:rPr>
                      <w:color w:val="231F20"/>
                      <w:spacing w:val="-4"/>
                      <w:w w:val="80"/>
                      <w:sz w:val="21"/>
                    </w:rPr>
                    <w:t> </w:t>
                  </w:r>
                  <w:r>
                    <w:rPr>
                      <w:color w:val="231F20"/>
                      <w:w w:val="80"/>
                      <w:sz w:val="21"/>
                    </w:rPr>
                    <w:t>from</w:t>
                  </w:r>
                  <w:r>
                    <w:rPr>
                      <w:color w:val="231F20"/>
                      <w:spacing w:val="-4"/>
                      <w:w w:val="80"/>
                      <w:sz w:val="21"/>
                    </w:rPr>
                    <w:t> </w:t>
                  </w:r>
                  <w:r>
                    <w:rPr>
                      <w:color w:val="231F20"/>
                      <w:w w:val="80"/>
                      <w:sz w:val="21"/>
                    </w:rPr>
                    <w:t>state</w:t>
                  </w:r>
                  <w:r>
                    <w:rPr>
                      <w:color w:val="231F20"/>
                      <w:spacing w:val="-4"/>
                      <w:w w:val="80"/>
                      <w:sz w:val="21"/>
                    </w:rPr>
                    <w:t> </w:t>
                  </w:r>
                  <w:r>
                    <w:rPr>
                      <w:color w:val="231F20"/>
                      <w:w w:val="80"/>
                      <w:sz w:val="21"/>
                    </w:rPr>
                    <w:t>to</w:t>
                  </w:r>
                  <w:r>
                    <w:rPr>
                      <w:color w:val="231F20"/>
                      <w:spacing w:val="-4"/>
                      <w:w w:val="80"/>
                      <w:sz w:val="21"/>
                    </w:rPr>
                    <w:t> </w:t>
                  </w:r>
                  <w:r>
                    <w:rPr>
                      <w:color w:val="231F20"/>
                      <w:w w:val="80"/>
                      <w:sz w:val="21"/>
                    </w:rPr>
                    <w:t>state.</w:t>
                  </w:r>
                  <w:r>
                    <w:rPr>
                      <w:color w:val="231F20"/>
                      <w:spacing w:val="-4"/>
                      <w:w w:val="80"/>
                      <w:sz w:val="21"/>
                    </w:rPr>
                    <w:t> </w:t>
                  </w:r>
                  <w:r>
                    <w:rPr>
                      <w:color w:val="231F20"/>
                      <w:w w:val="80"/>
                      <w:sz w:val="21"/>
                    </w:rPr>
                    <w:t>To</w:t>
                  </w:r>
                  <w:r>
                    <w:rPr>
                      <w:color w:val="231F20"/>
                      <w:spacing w:val="-4"/>
                      <w:w w:val="80"/>
                      <w:sz w:val="21"/>
                    </w:rPr>
                    <w:t> </w:t>
                  </w:r>
                  <w:r>
                    <w:rPr>
                      <w:color w:val="231F20"/>
                      <w:w w:val="80"/>
                      <w:sz w:val="21"/>
                    </w:rPr>
                    <w:t>learn</w:t>
                  </w:r>
                  <w:r>
                    <w:rPr>
                      <w:color w:val="231F20"/>
                      <w:spacing w:val="-4"/>
                      <w:w w:val="80"/>
                      <w:sz w:val="21"/>
                    </w:rPr>
                    <w:t> </w:t>
                  </w:r>
                  <w:r>
                    <w:rPr>
                      <w:color w:val="231F20"/>
                      <w:w w:val="80"/>
                      <w:sz w:val="21"/>
                    </w:rPr>
                    <w:t>what</w:t>
                  </w:r>
                  <w:r>
                    <w:rPr>
                      <w:color w:val="231F20"/>
                      <w:spacing w:val="-4"/>
                      <w:w w:val="80"/>
                      <w:sz w:val="21"/>
                    </w:rPr>
                    <w:t> </w:t>
                  </w:r>
                  <w:r>
                    <w:rPr>
                      <w:color w:val="231F20"/>
                      <w:w w:val="80"/>
                      <w:sz w:val="21"/>
                    </w:rPr>
                    <w:t>waivers exist in your state, contact your local AAA, CIL, ADRC or State Unit on Aging and Disabilities.*</w:t>
                  </w:r>
                </w:p>
              </w:txbxContent>
            </v:textbox>
            <w10:wrap type="none"/>
          </v:shape>
        </w:pict>
      </w:r>
      <w:r>
        <w:rPr/>
        <w:pict>
          <v:shape style="position:absolute;margin-left:104.999603pt;margin-top:584.965027pt;width:439.65pt;height:38.65pt;mso-position-horizontal-relative:page;mso-position-vertical-relative:page;z-index:-21586432" type="#_x0000_t202" id="docshape1326" filled="false" stroked="false">
            <v:textbox inset="0,0,0,0">
              <w:txbxContent>
                <w:p>
                  <w:pPr>
                    <w:spacing w:line="235" w:lineRule="auto" w:before="27"/>
                    <w:ind w:left="20" w:right="17" w:firstLine="0"/>
                    <w:jc w:val="left"/>
                    <w:rPr>
                      <w:sz w:val="21"/>
                    </w:rPr>
                  </w:pPr>
                  <w:r>
                    <w:rPr>
                      <w:color w:val="231F20"/>
                      <w:w w:val="80"/>
                      <w:sz w:val="21"/>
                    </w:rPr>
                    <w:t>The Health Care Reform Act that became law in March 2010 has several provisions that will help make home and community-based</w:t>
                  </w:r>
                  <w:r>
                    <w:rPr>
                      <w:color w:val="231F20"/>
                      <w:spacing w:val="-4"/>
                      <w:w w:val="80"/>
                      <w:sz w:val="21"/>
                    </w:rPr>
                    <w:t> </w:t>
                  </w:r>
                  <w:r>
                    <w:rPr>
                      <w:color w:val="231F20"/>
                      <w:w w:val="80"/>
                      <w:sz w:val="21"/>
                    </w:rPr>
                    <w:t>services</w:t>
                  </w:r>
                  <w:r>
                    <w:rPr>
                      <w:color w:val="231F20"/>
                      <w:spacing w:val="-4"/>
                      <w:w w:val="80"/>
                      <w:sz w:val="21"/>
                    </w:rPr>
                    <w:t> </w:t>
                  </w:r>
                  <w:r>
                    <w:rPr>
                      <w:color w:val="231F20"/>
                      <w:w w:val="80"/>
                      <w:sz w:val="21"/>
                    </w:rPr>
                    <w:t>paid</w:t>
                  </w:r>
                  <w:r>
                    <w:rPr>
                      <w:color w:val="231F20"/>
                      <w:spacing w:val="-4"/>
                      <w:w w:val="80"/>
                      <w:sz w:val="21"/>
                    </w:rPr>
                    <w:t> </w:t>
                  </w:r>
                  <w:r>
                    <w:rPr>
                      <w:color w:val="231F20"/>
                      <w:w w:val="80"/>
                      <w:sz w:val="21"/>
                    </w:rPr>
                    <w:t>for</w:t>
                  </w:r>
                  <w:r>
                    <w:rPr>
                      <w:color w:val="231F20"/>
                      <w:spacing w:val="-4"/>
                      <w:w w:val="80"/>
                      <w:sz w:val="21"/>
                    </w:rPr>
                    <w:t> </w:t>
                  </w:r>
                  <w:r>
                    <w:rPr>
                      <w:color w:val="231F20"/>
                      <w:w w:val="80"/>
                      <w:sz w:val="21"/>
                    </w:rPr>
                    <w:t>by</w:t>
                  </w:r>
                  <w:r>
                    <w:rPr>
                      <w:color w:val="231F20"/>
                      <w:spacing w:val="-4"/>
                      <w:w w:val="80"/>
                      <w:sz w:val="21"/>
                    </w:rPr>
                    <w:t> </w:t>
                  </w:r>
                  <w:r>
                    <w:rPr>
                      <w:color w:val="231F20"/>
                      <w:w w:val="80"/>
                      <w:sz w:val="21"/>
                    </w:rPr>
                    <w:t>Medicaid</w:t>
                  </w:r>
                  <w:r>
                    <w:rPr>
                      <w:color w:val="231F20"/>
                      <w:spacing w:val="-4"/>
                      <w:w w:val="80"/>
                      <w:sz w:val="21"/>
                    </w:rPr>
                    <w:t> </w:t>
                  </w:r>
                  <w:r>
                    <w:rPr>
                      <w:color w:val="231F20"/>
                      <w:w w:val="80"/>
                      <w:sz w:val="21"/>
                    </w:rPr>
                    <w:t>more</w:t>
                  </w:r>
                  <w:r>
                    <w:rPr>
                      <w:color w:val="231F20"/>
                      <w:spacing w:val="-4"/>
                      <w:w w:val="80"/>
                      <w:sz w:val="21"/>
                    </w:rPr>
                    <w:t> </w:t>
                  </w:r>
                  <w:r>
                    <w:rPr>
                      <w:color w:val="231F20"/>
                      <w:w w:val="80"/>
                      <w:sz w:val="21"/>
                    </w:rPr>
                    <w:t>readily</w:t>
                  </w:r>
                  <w:r>
                    <w:rPr>
                      <w:color w:val="231F20"/>
                      <w:spacing w:val="-4"/>
                      <w:w w:val="80"/>
                      <w:sz w:val="21"/>
                    </w:rPr>
                    <w:t> </w:t>
                  </w:r>
                  <w:r>
                    <w:rPr>
                      <w:color w:val="231F20"/>
                      <w:w w:val="80"/>
                      <w:sz w:val="21"/>
                    </w:rPr>
                    <w:t>available.</w:t>
                  </w:r>
                  <w:r>
                    <w:rPr>
                      <w:color w:val="231F20"/>
                      <w:spacing w:val="-4"/>
                      <w:w w:val="80"/>
                      <w:sz w:val="21"/>
                    </w:rPr>
                    <w:t> </w:t>
                  </w:r>
                  <w:r>
                    <w:rPr>
                      <w:color w:val="231F20"/>
                      <w:w w:val="80"/>
                      <w:sz w:val="21"/>
                    </w:rPr>
                    <w:t>To</w:t>
                  </w:r>
                  <w:r>
                    <w:rPr>
                      <w:color w:val="231F20"/>
                      <w:spacing w:val="-4"/>
                      <w:w w:val="80"/>
                      <w:sz w:val="21"/>
                    </w:rPr>
                    <w:t> </w:t>
                  </w:r>
                  <w:r>
                    <w:rPr>
                      <w:color w:val="231F20"/>
                      <w:w w:val="80"/>
                      <w:sz w:val="21"/>
                    </w:rPr>
                    <w:t>learn</w:t>
                  </w:r>
                  <w:r>
                    <w:rPr>
                      <w:color w:val="231F20"/>
                      <w:spacing w:val="-4"/>
                      <w:w w:val="80"/>
                      <w:sz w:val="21"/>
                    </w:rPr>
                    <w:t> </w:t>
                  </w:r>
                  <w:r>
                    <w:rPr>
                      <w:color w:val="231F20"/>
                      <w:w w:val="80"/>
                      <w:sz w:val="21"/>
                    </w:rPr>
                    <w:t>more</w:t>
                  </w:r>
                  <w:r>
                    <w:rPr>
                      <w:color w:val="231F20"/>
                      <w:spacing w:val="-4"/>
                      <w:w w:val="80"/>
                      <w:sz w:val="21"/>
                    </w:rPr>
                    <w:t> </w:t>
                  </w:r>
                  <w:r>
                    <w:rPr>
                      <w:color w:val="231F20"/>
                      <w:w w:val="80"/>
                      <w:sz w:val="21"/>
                    </w:rPr>
                    <w:t>about</w:t>
                  </w:r>
                  <w:r>
                    <w:rPr>
                      <w:color w:val="231F20"/>
                      <w:spacing w:val="-4"/>
                      <w:w w:val="80"/>
                      <w:sz w:val="21"/>
                    </w:rPr>
                    <w:t> </w:t>
                  </w:r>
                  <w:r>
                    <w:rPr>
                      <w:color w:val="231F20"/>
                      <w:w w:val="80"/>
                      <w:sz w:val="21"/>
                    </w:rPr>
                    <w:t>these</w:t>
                  </w:r>
                  <w:r>
                    <w:rPr>
                      <w:color w:val="231F20"/>
                      <w:spacing w:val="-4"/>
                      <w:w w:val="80"/>
                      <w:sz w:val="21"/>
                    </w:rPr>
                    <w:t> </w:t>
                  </w:r>
                  <w:r>
                    <w:rPr>
                      <w:color w:val="231F20"/>
                      <w:w w:val="80"/>
                      <w:sz w:val="21"/>
                    </w:rPr>
                    <w:t>provisions,</w:t>
                  </w:r>
                  <w:r>
                    <w:rPr>
                      <w:color w:val="231F20"/>
                      <w:spacing w:val="-4"/>
                      <w:w w:val="80"/>
                      <w:sz w:val="21"/>
                    </w:rPr>
                    <w:t> </w:t>
                  </w:r>
                  <w:r>
                    <w:rPr>
                      <w:color w:val="231F20"/>
                      <w:w w:val="80"/>
                      <w:sz w:val="21"/>
                    </w:rPr>
                    <w:t>go</w:t>
                  </w:r>
                  <w:r>
                    <w:rPr>
                      <w:color w:val="231F20"/>
                      <w:spacing w:val="-4"/>
                      <w:w w:val="80"/>
                      <w:sz w:val="21"/>
                    </w:rPr>
                    <w:t> </w:t>
                  </w:r>
                  <w:r>
                    <w:rPr>
                      <w:color w:val="231F20"/>
                      <w:w w:val="80"/>
                      <w:sz w:val="21"/>
                    </w:rPr>
                    <w:t>to: </w:t>
                  </w:r>
                  <w:hyperlink r:id="rId35">
                    <w:r>
                      <w:rPr>
                        <w:color w:val="3953A4"/>
                        <w:spacing w:val="-2"/>
                        <w:w w:val="85"/>
                        <w:sz w:val="21"/>
                        <w:u w:val="single" w:color="3953A4"/>
                      </w:rPr>
                      <w:t>www.theconsumervoice.org</w:t>
                    </w:r>
                  </w:hyperlink>
                  <w:r>
                    <w:rPr>
                      <w:color w:val="231F20"/>
                      <w:spacing w:val="-2"/>
                      <w:w w:val="85"/>
                      <w:sz w:val="21"/>
                    </w:rPr>
                    <w:t>.</w:t>
                  </w:r>
                </w:p>
              </w:txbxContent>
            </v:textbox>
            <w10:wrap type="none"/>
          </v:shape>
        </w:pict>
      </w:r>
      <w:r>
        <w:rPr/>
        <w:pict>
          <v:shape style="position:absolute;margin-left:35.000099pt;margin-top:632.96051pt;width:522.65pt;height:86.65pt;mso-position-horizontal-relative:page;mso-position-vertical-relative:page;z-index:-21585920" type="#_x0000_t202" id="docshape1327" filled="false" stroked="false">
            <v:textbox inset="0,0,0,0">
              <w:txbxContent>
                <w:p>
                  <w:pPr>
                    <w:spacing w:before="23"/>
                    <w:ind w:left="800" w:right="0" w:firstLine="0"/>
                    <w:jc w:val="left"/>
                    <w:rPr>
                      <w:sz w:val="21"/>
                    </w:rPr>
                  </w:pPr>
                  <w:r>
                    <w:rPr>
                      <w:color w:val="231F20"/>
                      <w:w w:val="80"/>
                      <w:sz w:val="21"/>
                    </w:rPr>
                    <w:t>3.</w:t>
                  </w:r>
                  <w:r>
                    <w:rPr>
                      <w:color w:val="231F20"/>
                      <w:spacing w:val="-1"/>
                      <w:sz w:val="21"/>
                    </w:rPr>
                    <w:t> </w:t>
                  </w:r>
                  <w:r>
                    <w:rPr>
                      <w:color w:val="231F20"/>
                      <w:w w:val="80"/>
                      <w:sz w:val="21"/>
                    </w:rPr>
                    <w:t>Hospice</w:t>
                  </w:r>
                  <w:r>
                    <w:rPr>
                      <w:color w:val="231F20"/>
                      <w:spacing w:val="-1"/>
                      <w:w w:val="80"/>
                      <w:sz w:val="21"/>
                    </w:rPr>
                    <w:t> </w:t>
                  </w:r>
                  <w:r>
                    <w:rPr>
                      <w:color w:val="231F20"/>
                      <w:w w:val="80"/>
                      <w:sz w:val="21"/>
                    </w:rPr>
                    <w:t>care</w:t>
                  </w:r>
                  <w:r>
                    <w:rPr>
                      <w:color w:val="231F20"/>
                      <w:spacing w:val="-1"/>
                      <w:w w:val="80"/>
                      <w:sz w:val="21"/>
                    </w:rPr>
                    <w:t> </w:t>
                  </w:r>
                  <w:r>
                    <w:rPr>
                      <w:color w:val="231F20"/>
                      <w:w w:val="80"/>
                      <w:sz w:val="21"/>
                    </w:rPr>
                    <w:t>in</w:t>
                  </w:r>
                  <w:r>
                    <w:rPr>
                      <w:color w:val="231F20"/>
                      <w:spacing w:val="-2"/>
                      <w:w w:val="80"/>
                      <w:sz w:val="21"/>
                    </w:rPr>
                    <w:t> </w:t>
                  </w:r>
                  <w:r>
                    <w:rPr>
                      <w:color w:val="231F20"/>
                      <w:w w:val="80"/>
                      <w:sz w:val="21"/>
                    </w:rPr>
                    <w:t>most</w:t>
                  </w:r>
                  <w:r>
                    <w:rPr>
                      <w:color w:val="231F20"/>
                      <w:spacing w:val="-1"/>
                      <w:w w:val="80"/>
                      <w:sz w:val="21"/>
                    </w:rPr>
                    <w:t> </w:t>
                  </w:r>
                  <w:r>
                    <w:rPr>
                      <w:color w:val="231F20"/>
                      <w:spacing w:val="-2"/>
                      <w:w w:val="80"/>
                      <w:sz w:val="21"/>
                    </w:rPr>
                    <w:t>states</w:t>
                  </w:r>
                </w:p>
                <w:p>
                  <w:pPr>
                    <w:spacing w:line="289" w:lineRule="exact" w:before="192"/>
                    <w:ind w:left="20" w:right="0" w:firstLine="0"/>
                    <w:jc w:val="left"/>
                    <w:rPr>
                      <w:rFonts w:ascii="Century Gothic"/>
                      <w:b/>
                      <w:sz w:val="24"/>
                    </w:rPr>
                  </w:pPr>
                  <w:r>
                    <w:rPr>
                      <w:rFonts w:ascii="Century Gothic"/>
                      <w:b/>
                      <w:color w:val="3953A4"/>
                      <w:w w:val="105"/>
                      <w:sz w:val="24"/>
                    </w:rPr>
                    <w:t>Older</w:t>
                  </w:r>
                  <w:r>
                    <w:rPr>
                      <w:rFonts w:ascii="Century Gothic"/>
                      <w:b/>
                      <w:color w:val="3953A4"/>
                      <w:spacing w:val="12"/>
                      <w:w w:val="105"/>
                      <w:sz w:val="24"/>
                    </w:rPr>
                    <w:t> </w:t>
                  </w:r>
                  <w:r>
                    <w:rPr>
                      <w:rFonts w:ascii="Century Gothic"/>
                      <w:b/>
                      <w:color w:val="3953A4"/>
                      <w:w w:val="105"/>
                      <w:sz w:val="24"/>
                    </w:rPr>
                    <w:t>Americans</w:t>
                  </w:r>
                  <w:r>
                    <w:rPr>
                      <w:rFonts w:ascii="Century Gothic"/>
                      <w:b/>
                      <w:color w:val="3953A4"/>
                      <w:spacing w:val="13"/>
                      <w:w w:val="105"/>
                      <w:sz w:val="24"/>
                    </w:rPr>
                    <w:t> </w:t>
                  </w:r>
                  <w:r>
                    <w:rPr>
                      <w:rFonts w:ascii="Century Gothic"/>
                      <w:b/>
                      <w:color w:val="3953A4"/>
                      <w:spacing w:val="-5"/>
                      <w:w w:val="105"/>
                      <w:sz w:val="24"/>
                    </w:rPr>
                    <w:t>Act</w:t>
                  </w:r>
                </w:p>
                <w:p>
                  <w:pPr>
                    <w:spacing w:line="235" w:lineRule="auto" w:before="0"/>
                    <w:ind w:left="20" w:right="0" w:firstLine="0"/>
                    <w:jc w:val="left"/>
                    <w:rPr>
                      <w:sz w:val="12"/>
                    </w:rPr>
                  </w:pPr>
                  <w:r>
                    <w:rPr>
                      <w:color w:val="231F20"/>
                      <w:w w:val="80"/>
                      <w:sz w:val="21"/>
                    </w:rPr>
                    <w:t>The</w:t>
                  </w:r>
                  <w:r>
                    <w:rPr>
                      <w:color w:val="231F20"/>
                      <w:spacing w:val="-1"/>
                      <w:w w:val="80"/>
                      <w:sz w:val="21"/>
                    </w:rPr>
                    <w:t> </w:t>
                  </w:r>
                  <w:r>
                    <w:rPr>
                      <w:color w:val="231F20"/>
                      <w:w w:val="80"/>
                      <w:sz w:val="21"/>
                    </w:rPr>
                    <w:t>Older</w:t>
                  </w:r>
                  <w:r>
                    <w:rPr>
                      <w:color w:val="231F20"/>
                      <w:spacing w:val="-1"/>
                      <w:w w:val="80"/>
                      <w:sz w:val="21"/>
                    </w:rPr>
                    <w:t> </w:t>
                  </w:r>
                  <w:r>
                    <w:rPr>
                      <w:color w:val="231F20"/>
                      <w:w w:val="80"/>
                      <w:sz w:val="21"/>
                    </w:rPr>
                    <w:t>Americans</w:t>
                  </w:r>
                  <w:r>
                    <w:rPr>
                      <w:color w:val="231F20"/>
                      <w:spacing w:val="-1"/>
                      <w:w w:val="80"/>
                      <w:sz w:val="21"/>
                    </w:rPr>
                    <w:t> </w:t>
                  </w:r>
                  <w:r>
                    <w:rPr>
                      <w:color w:val="231F20"/>
                      <w:w w:val="80"/>
                      <w:sz w:val="21"/>
                    </w:rPr>
                    <w:t>Act</w:t>
                  </w:r>
                  <w:r>
                    <w:rPr>
                      <w:color w:val="231F20"/>
                      <w:spacing w:val="-1"/>
                      <w:w w:val="80"/>
                      <w:sz w:val="21"/>
                    </w:rPr>
                    <w:t> </w:t>
                  </w:r>
                  <w:r>
                    <w:rPr>
                      <w:color w:val="231F20"/>
                      <w:w w:val="80"/>
                      <w:sz w:val="21"/>
                    </w:rPr>
                    <w:t>(OAA)</w:t>
                  </w:r>
                  <w:r>
                    <w:rPr>
                      <w:color w:val="231F20"/>
                      <w:spacing w:val="-1"/>
                      <w:w w:val="80"/>
                      <w:sz w:val="21"/>
                    </w:rPr>
                    <w:t> </w:t>
                  </w:r>
                  <w:r>
                    <w:rPr>
                      <w:color w:val="231F20"/>
                      <w:w w:val="80"/>
                      <w:sz w:val="21"/>
                    </w:rPr>
                    <w:t>is</w:t>
                  </w:r>
                  <w:r>
                    <w:rPr>
                      <w:color w:val="231F20"/>
                      <w:spacing w:val="-1"/>
                      <w:w w:val="80"/>
                      <w:sz w:val="21"/>
                    </w:rPr>
                    <w:t> </w:t>
                  </w:r>
                  <w:r>
                    <w:rPr>
                      <w:color w:val="231F20"/>
                      <w:w w:val="80"/>
                      <w:sz w:val="21"/>
                    </w:rPr>
                    <w:t>a</w:t>
                  </w:r>
                  <w:r>
                    <w:rPr>
                      <w:color w:val="231F20"/>
                      <w:spacing w:val="-1"/>
                      <w:w w:val="80"/>
                      <w:sz w:val="21"/>
                    </w:rPr>
                    <w:t> </w:t>
                  </w:r>
                  <w:r>
                    <w:rPr>
                      <w:color w:val="231F20"/>
                      <w:w w:val="80"/>
                      <w:sz w:val="21"/>
                    </w:rPr>
                    <w:t>federal</w:t>
                  </w:r>
                  <w:r>
                    <w:rPr>
                      <w:color w:val="231F20"/>
                      <w:spacing w:val="-1"/>
                      <w:w w:val="80"/>
                      <w:sz w:val="21"/>
                    </w:rPr>
                    <w:t> </w:t>
                  </w:r>
                  <w:r>
                    <w:rPr>
                      <w:color w:val="231F20"/>
                      <w:w w:val="80"/>
                      <w:sz w:val="21"/>
                    </w:rPr>
                    <w:t>law</w:t>
                  </w:r>
                  <w:r>
                    <w:rPr>
                      <w:color w:val="231F20"/>
                      <w:spacing w:val="-1"/>
                      <w:w w:val="80"/>
                      <w:sz w:val="21"/>
                    </w:rPr>
                    <w:t> </w:t>
                  </w:r>
                  <w:r>
                    <w:rPr>
                      <w:color w:val="231F20"/>
                      <w:w w:val="80"/>
                      <w:sz w:val="21"/>
                    </w:rPr>
                    <w:t>authorizing</w:t>
                  </w:r>
                  <w:r>
                    <w:rPr>
                      <w:color w:val="231F20"/>
                      <w:spacing w:val="-1"/>
                      <w:w w:val="80"/>
                      <w:sz w:val="21"/>
                    </w:rPr>
                    <w:t> </w:t>
                  </w:r>
                  <w:r>
                    <w:rPr>
                      <w:color w:val="231F20"/>
                      <w:w w:val="80"/>
                      <w:sz w:val="21"/>
                    </w:rPr>
                    <w:t>a</w:t>
                  </w:r>
                  <w:r>
                    <w:rPr>
                      <w:color w:val="231F20"/>
                      <w:spacing w:val="-1"/>
                      <w:w w:val="80"/>
                      <w:sz w:val="21"/>
                    </w:rPr>
                    <w:t> </w:t>
                  </w:r>
                  <w:r>
                    <w:rPr>
                      <w:color w:val="231F20"/>
                      <w:w w:val="80"/>
                      <w:sz w:val="21"/>
                    </w:rPr>
                    <w:t>wide</w:t>
                  </w:r>
                  <w:r>
                    <w:rPr>
                      <w:color w:val="231F20"/>
                      <w:spacing w:val="-1"/>
                      <w:w w:val="80"/>
                      <w:sz w:val="21"/>
                    </w:rPr>
                    <w:t> </w:t>
                  </w:r>
                  <w:r>
                    <w:rPr>
                      <w:color w:val="231F20"/>
                      <w:w w:val="80"/>
                      <w:sz w:val="21"/>
                    </w:rPr>
                    <w:t>range</w:t>
                  </w:r>
                  <w:r>
                    <w:rPr>
                      <w:color w:val="231F20"/>
                      <w:spacing w:val="-1"/>
                      <w:w w:val="80"/>
                      <w:sz w:val="21"/>
                    </w:rPr>
                    <w:t> </w:t>
                  </w:r>
                  <w:r>
                    <w:rPr>
                      <w:color w:val="231F20"/>
                      <w:w w:val="80"/>
                      <w:sz w:val="21"/>
                    </w:rPr>
                    <w:t>of</w:t>
                  </w:r>
                  <w:r>
                    <w:rPr>
                      <w:color w:val="231F20"/>
                      <w:spacing w:val="-1"/>
                      <w:w w:val="80"/>
                      <w:sz w:val="21"/>
                    </w:rPr>
                    <w:t> </w:t>
                  </w:r>
                  <w:r>
                    <w:rPr>
                      <w:color w:val="231F20"/>
                      <w:w w:val="80"/>
                      <w:sz w:val="21"/>
                    </w:rPr>
                    <w:t>services</w:t>
                  </w:r>
                  <w:r>
                    <w:rPr>
                      <w:color w:val="231F20"/>
                      <w:spacing w:val="-1"/>
                      <w:w w:val="80"/>
                      <w:sz w:val="21"/>
                    </w:rPr>
                    <w:t> </w:t>
                  </w:r>
                  <w:r>
                    <w:rPr>
                      <w:color w:val="231F20"/>
                      <w:w w:val="80"/>
                      <w:sz w:val="21"/>
                    </w:rPr>
                    <w:t>and</w:t>
                  </w:r>
                  <w:r>
                    <w:rPr>
                      <w:color w:val="231F20"/>
                      <w:spacing w:val="-1"/>
                      <w:w w:val="80"/>
                      <w:sz w:val="21"/>
                    </w:rPr>
                    <w:t> </w:t>
                  </w:r>
                  <w:r>
                    <w:rPr>
                      <w:color w:val="231F20"/>
                      <w:w w:val="80"/>
                      <w:sz w:val="21"/>
                    </w:rPr>
                    <w:t>programs</w:t>
                  </w:r>
                  <w:r>
                    <w:rPr>
                      <w:color w:val="231F20"/>
                      <w:spacing w:val="-1"/>
                      <w:w w:val="80"/>
                      <w:sz w:val="21"/>
                    </w:rPr>
                    <w:t> </w:t>
                  </w:r>
                  <w:r>
                    <w:rPr>
                      <w:color w:val="231F20"/>
                      <w:w w:val="80"/>
                      <w:sz w:val="21"/>
                    </w:rPr>
                    <w:t>to</w:t>
                  </w:r>
                  <w:r>
                    <w:rPr>
                      <w:color w:val="231F20"/>
                      <w:spacing w:val="-1"/>
                      <w:w w:val="80"/>
                      <w:sz w:val="21"/>
                    </w:rPr>
                    <w:t> </w:t>
                  </w:r>
                  <w:r>
                    <w:rPr>
                      <w:color w:val="231F20"/>
                      <w:w w:val="80"/>
                      <w:sz w:val="21"/>
                    </w:rPr>
                    <w:t>older</w:t>
                  </w:r>
                  <w:r>
                    <w:rPr>
                      <w:color w:val="231F20"/>
                      <w:spacing w:val="-1"/>
                      <w:w w:val="80"/>
                      <w:sz w:val="21"/>
                    </w:rPr>
                    <w:t> </w:t>
                  </w:r>
                  <w:r>
                    <w:rPr>
                      <w:color w:val="231F20"/>
                      <w:w w:val="80"/>
                      <w:sz w:val="21"/>
                    </w:rPr>
                    <w:t>adults</w:t>
                  </w:r>
                  <w:r>
                    <w:rPr>
                      <w:color w:val="231F20"/>
                      <w:spacing w:val="-1"/>
                      <w:w w:val="80"/>
                      <w:sz w:val="21"/>
                    </w:rPr>
                    <w:t> </w:t>
                  </w:r>
                  <w:r>
                    <w:rPr>
                      <w:color w:val="231F20"/>
                      <w:w w:val="80"/>
                      <w:sz w:val="21"/>
                    </w:rPr>
                    <w:t>and</w:t>
                  </w:r>
                  <w:r>
                    <w:rPr>
                      <w:color w:val="231F20"/>
                      <w:spacing w:val="-1"/>
                      <w:w w:val="80"/>
                      <w:sz w:val="21"/>
                    </w:rPr>
                    <w:t> </w:t>
                  </w:r>
                  <w:r>
                    <w:rPr>
                      <w:color w:val="231F20"/>
                      <w:w w:val="80"/>
                      <w:sz w:val="21"/>
                    </w:rPr>
                    <w:t>their</w:t>
                  </w:r>
                  <w:r>
                    <w:rPr>
                      <w:color w:val="231F20"/>
                      <w:spacing w:val="-1"/>
                      <w:w w:val="80"/>
                      <w:sz w:val="21"/>
                    </w:rPr>
                    <w:t> </w:t>
                  </w:r>
                  <w:r>
                    <w:rPr>
                      <w:color w:val="231F20"/>
                      <w:w w:val="80"/>
                      <w:sz w:val="21"/>
                    </w:rPr>
                    <w:t>families.</w:t>
                  </w:r>
                  <w:r>
                    <w:rPr>
                      <w:color w:val="231F20"/>
                      <w:spacing w:val="36"/>
                      <w:sz w:val="21"/>
                    </w:rPr>
                    <w:t> </w:t>
                  </w:r>
                  <w:r>
                    <w:rPr>
                      <w:color w:val="231F20"/>
                      <w:w w:val="80"/>
                      <w:sz w:val="21"/>
                    </w:rPr>
                    <w:t>The OAA</w:t>
                  </w:r>
                  <w:r>
                    <w:rPr>
                      <w:color w:val="231F20"/>
                      <w:sz w:val="21"/>
                    </w:rPr>
                    <w:t> </w:t>
                  </w:r>
                  <w:r>
                    <w:rPr>
                      <w:color w:val="231F20"/>
                      <w:w w:val="80"/>
                      <w:sz w:val="21"/>
                    </w:rPr>
                    <w:t>provides</w:t>
                  </w:r>
                  <w:r>
                    <w:rPr>
                      <w:color w:val="231F20"/>
                      <w:sz w:val="21"/>
                    </w:rPr>
                    <w:t> </w:t>
                  </w:r>
                  <w:r>
                    <w:rPr>
                      <w:color w:val="231F20"/>
                      <w:w w:val="80"/>
                      <w:sz w:val="21"/>
                    </w:rPr>
                    <w:t>funding</w:t>
                  </w:r>
                  <w:r>
                    <w:rPr>
                      <w:color w:val="231F20"/>
                      <w:sz w:val="21"/>
                    </w:rPr>
                    <w:t> </w:t>
                  </w:r>
                  <w:r>
                    <w:rPr>
                      <w:color w:val="231F20"/>
                      <w:w w:val="80"/>
                      <w:sz w:val="21"/>
                    </w:rPr>
                    <w:t>through</w:t>
                  </w:r>
                  <w:r>
                    <w:rPr>
                      <w:color w:val="231F20"/>
                      <w:sz w:val="21"/>
                    </w:rPr>
                    <w:t> </w:t>
                  </w:r>
                  <w:r>
                    <w:rPr>
                      <w:color w:val="231F20"/>
                      <w:w w:val="80"/>
                      <w:sz w:val="21"/>
                    </w:rPr>
                    <w:t>state</w:t>
                  </w:r>
                  <w:r>
                    <w:rPr>
                      <w:color w:val="231F20"/>
                      <w:sz w:val="21"/>
                    </w:rPr>
                    <w:t> </w:t>
                  </w:r>
                  <w:r>
                    <w:rPr>
                      <w:color w:val="231F20"/>
                      <w:w w:val="80"/>
                      <w:sz w:val="21"/>
                    </w:rPr>
                    <w:t>and</w:t>
                  </w:r>
                  <w:r>
                    <w:rPr>
                      <w:color w:val="231F20"/>
                      <w:sz w:val="21"/>
                    </w:rPr>
                    <w:t> </w:t>
                  </w:r>
                  <w:r>
                    <w:rPr>
                      <w:color w:val="231F20"/>
                      <w:w w:val="80"/>
                      <w:sz w:val="21"/>
                    </w:rPr>
                    <w:t>local</w:t>
                  </w:r>
                  <w:r>
                    <w:rPr>
                      <w:color w:val="231F20"/>
                      <w:sz w:val="21"/>
                    </w:rPr>
                    <w:t> </w:t>
                  </w:r>
                  <w:r>
                    <w:rPr>
                      <w:color w:val="231F20"/>
                      <w:w w:val="80"/>
                      <w:sz w:val="21"/>
                    </w:rPr>
                    <w:t>agencies,</w:t>
                  </w:r>
                  <w:r>
                    <w:rPr>
                      <w:color w:val="231F20"/>
                      <w:sz w:val="21"/>
                    </w:rPr>
                    <w:t> </w:t>
                  </w:r>
                  <w:r>
                    <w:rPr>
                      <w:color w:val="231F20"/>
                      <w:w w:val="80"/>
                      <w:sz w:val="21"/>
                    </w:rPr>
                    <w:t>such</w:t>
                  </w:r>
                  <w:r>
                    <w:rPr>
                      <w:color w:val="231F20"/>
                      <w:sz w:val="21"/>
                    </w:rPr>
                    <w:t> </w:t>
                  </w:r>
                  <w:r>
                    <w:rPr>
                      <w:color w:val="231F20"/>
                      <w:w w:val="80"/>
                      <w:sz w:val="21"/>
                    </w:rPr>
                    <w:t>as</w:t>
                  </w:r>
                  <w:r>
                    <w:rPr>
                      <w:color w:val="231F20"/>
                      <w:sz w:val="21"/>
                    </w:rPr>
                    <w:t> </w:t>
                  </w:r>
                  <w:r>
                    <w:rPr>
                      <w:color w:val="231F20"/>
                      <w:w w:val="80"/>
                      <w:sz w:val="21"/>
                    </w:rPr>
                    <w:t>the</w:t>
                  </w:r>
                  <w:r>
                    <w:rPr>
                      <w:color w:val="231F20"/>
                      <w:sz w:val="21"/>
                    </w:rPr>
                    <w:t> </w:t>
                  </w:r>
                  <w:r>
                    <w:rPr>
                      <w:color w:val="231F20"/>
                      <w:w w:val="80"/>
                      <w:sz w:val="21"/>
                    </w:rPr>
                    <w:t>State</w:t>
                  </w:r>
                  <w:r>
                    <w:rPr>
                      <w:color w:val="231F20"/>
                      <w:sz w:val="21"/>
                    </w:rPr>
                    <w:t> </w:t>
                  </w:r>
                  <w:r>
                    <w:rPr>
                      <w:color w:val="231F20"/>
                      <w:w w:val="80"/>
                      <w:sz w:val="21"/>
                    </w:rPr>
                    <w:t>Unit</w:t>
                  </w:r>
                  <w:r>
                    <w:rPr>
                      <w:color w:val="231F20"/>
                      <w:sz w:val="21"/>
                    </w:rPr>
                    <w:t> </w:t>
                  </w:r>
                  <w:r>
                    <w:rPr>
                      <w:color w:val="231F20"/>
                      <w:w w:val="80"/>
                      <w:sz w:val="21"/>
                    </w:rPr>
                    <w:t>on</w:t>
                  </w:r>
                  <w:r>
                    <w:rPr>
                      <w:color w:val="231F20"/>
                      <w:sz w:val="21"/>
                    </w:rPr>
                    <w:t> </w:t>
                  </w:r>
                  <w:r>
                    <w:rPr>
                      <w:color w:val="231F20"/>
                      <w:w w:val="80"/>
                      <w:sz w:val="21"/>
                    </w:rPr>
                    <w:t>Aging</w:t>
                  </w:r>
                  <w:r>
                    <w:rPr>
                      <w:color w:val="231F20"/>
                      <w:sz w:val="21"/>
                    </w:rPr>
                    <w:t> </w:t>
                  </w:r>
                  <w:r>
                    <w:rPr>
                      <w:color w:val="231F20"/>
                      <w:w w:val="80"/>
                      <w:sz w:val="21"/>
                    </w:rPr>
                    <w:t>and</w:t>
                  </w:r>
                  <w:r>
                    <w:rPr>
                      <w:color w:val="231F20"/>
                      <w:sz w:val="21"/>
                    </w:rPr>
                    <w:t> </w:t>
                  </w:r>
                  <w:r>
                    <w:rPr>
                      <w:color w:val="231F20"/>
                      <w:w w:val="80"/>
                      <w:sz w:val="21"/>
                    </w:rPr>
                    <w:t>the</w:t>
                  </w:r>
                  <w:r>
                    <w:rPr>
                      <w:color w:val="231F20"/>
                      <w:sz w:val="21"/>
                    </w:rPr>
                    <w:t> </w:t>
                  </w:r>
                  <w:r>
                    <w:rPr>
                      <w:color w:val="231F20"/>
                      <w:w w:val="80"/>
                      <w:sz w:val="21"/>
                    </w:rPr>
                    <w:t>Area</w:t>
                  </w:r>
                  <w:r>
                    <w:rPr>
                      <w:color w:val="231F20"/>
                      <w:sz w:val="21"/>
                    </w:rPr>
                    <w:t> </w:t>
                  </w:r>
                  <w:r>
                    <w:rPr>
                      <w:color w:val="231F20"/>
                      <w:w w:val="80"/>
                      <w:sz w:val="21"/>
                    </w:rPr>
                    <w:t>Agencies</w:t>
                  </w:r>
                  <w:r>
                    <w:rPr>
                      <w:color w:val="231F20"/>
                      <w:sz w:val="21"/>
                    </w:rPr>
                    <w:t> </w:t>
                  </w:r>
                  <w:r>
                    <w:rPr>
                      <w:color w:val="231F20"/>
                      <w:w w:val="80"/>
                      <w:sz w:val="21"/>
                    </w:rPr>
                    <w:t>on</w:t>
                  </w:r>
                  <w:r>
                    <w:rPr>
                      <w:color w:val="231F20"/>
                      <w:sz w:val="21"/>
                    </w:rPr>
                    <w:t> </w:t>
                  </w:r>
                  <w:r>
                    <w:rPr>
                      <w:color w:val="231F20"/>
                      <w:w w:val="80"/>
                      <w:sz w:val="21"/>
                    </w:rPr>
                    <w:t>Aging,</w:t>
                  </w:r>
                  <w:r>
                    <w:rPr>
                      <w:color w:val="231F20"/>
                      <w:sz w:val="21"/>
                    </w:rPr>
                    <w:t> </w:t>
                  </w:r>
                  <w:r>
                    <w:rPr>
                      <w:color w:val="231F20"/>
                      <w:w w:val="80"/>
                      <w:sz w:val="21"/>
                    </w:rPr>
                    <w:t>for</w:t>
                  </w:r>
                  <w:r>
                    <w:rPr>
                      <w:color w:val="231F20"/>
                      <w:sz w:val="21"/>
                    </w:rPr>
                    <w:t> </w:t>
                  </w:r>
                  <w:r>
                    <w:rPr>
                      <w:color w:val="231F20"/>
                      <w:w w:val="80"/>
                      <w:sz w:val="21"/>
                    </w:rPr>
                    <w:t>a</w:t>
                  </w:r>
                  <w:r>
                    <w:rPr>
                      <w:color w:val="231F20"/>
                      <w:sz w:val="21"/>
                    </w:rPr>
                    <w:t> </w:t>
                  </w:r>
                  <w:r>
                    <w:rPr>
                      <w:color w:val="231F20"/>
                      <w:w w:val="80"/>
                      <w:sz w:val="21"/>
                    </w:rPr>
                    <w:t>number</w:t>
                  </w:r>
                  <w:r>
                    <w:rPr>
                      <w:color w:val="231F20"/>
                      <w:w w:val="80"/>
                      <w:sz w:val="21"/>
                    </w:rPr>
                    <w:t> of</w:t>
                  </w:r>
                  <w:r>
                    <w:rPr>
                      <w:color w:val="231F20"/>
                      <w:spacing w:val="-4"/>
                      <w:w w:val="80"/>
                      <w:sz w:val="21"/>
                    </w:rPr>
                    <w:t> </w:t>
                  </w:r>
                  <w:r>
                    <w:rPr>
                      <w:color w:val="231F20"/>
                      <w:w w:val="80"/>
                      <w:sz w:val="21"/>
                    </w:rPr>
                    <w:t>home</w:t>
                  </w:r>
                  <w:r>
                    <w:rPr>
                      <w:color w:val="231F20"/>
                      <w:spacing w:val="-4"/>
                      <w:w w:val="80"/>
                      <w:sz w:val="21"/>
                    </w:rPr>
                    <w:t> </w:t>
                  </w:r>
                  <w:r>
                    <w:rPr>
                      <w:color w:val="231F20"/>
                      <w:w w:val="80"/>
                      <w:sz w:val="21"/>
                    </w:rPr>
                    <w:t>and</w:t>
                  </w:r>
                  <w:r>
                    <w:rPr>
                      <w:color w:val="231F20"/>
                      <w:spacing w:val="-4"/>
                      <w:w w:val="80"/>
                      <w:sz w:val="21"/>
                    </w:rPr>
                    <w:t> </w:t>
                  </w:r>
                  <w:r>
                    <w:rPr>
                      <w:color w:val="231F20"/>
                      <w:w w:val="80"/>
                      <w:sz w:val="21"/>
                    </w:rPr>
                    <w:t>community-based</w:t>
                  </w:r>
                  <w:r>
                    <w:rPr>
                      <w:color w:val="231F20"/>
                      <w:spacing w:val="-4"/>
                      <w:w w:val="80"/>
                      <w:sz w:val="21"/>
                    </w:rPr>
                    <w:t> </w:t>
                  </w:r>
                  <w:r>
                    <w:rPr>
                      <w:color w:val="231F20"/>
                      <w:w w:val="80"/>
                      <w:sz w:val="21"/>
                    </w:rPr>
                    <w:t>services.</w:t>
                  </w:r>
                  <w:r>
                    <w:rPr>
                      <w:color w:val="231F20"/>
                      <w:spacing w:val="-4"/>
                      <w:w w:val="80"/>
                      <w:sz w:val="21"/>
                    </w:rPr>
                    <w:t> </w:t>
                  </w:r>
                  <w:r>
                    <w:rPr>
                      <w:color w:val="231F20"/>
                      <w:w w:val="80"/>
                      <w:sz w:val="21"/>
                    </w:rPr>
                    <w:t>While</w:t>
                  </w:r>
                  <w:r>
                    <w:rPr>
                      <w:color w:val="231F20"/>
                      <w:spacing w:val="-4"/>
                      <w:w w:val="80"/>
                      <w:sz w:val="21"/>
                    </w:rPr>
                    <w:t> </w:t>
                  </w:r>
                  <w:r>
                    <w:rPr>
                      <w:color w:val="231F20"/>
                      <w:w w:val="80"/>
                      <w:sz w:val="21"/>
                    </w:rPr>
                    <w:t>there</w:t>
                  </w:r>
                  <w:r>
                    <w:rPr>
                      <w:color w:val="231F20"/>
                      <w:spacing w:val="-4"/>
                      <w:w w:val="80"/>
                      <w:sz w:val="21"/>
                    </w:rPr>
                    <w:t> </w:t>
                  </w:r>
                  <w:r>
                    <w:rPr>
                      <w:color w:val="231F20"/>
                      <w:w w:val="80"/>
                      <w:sz w:val="21"/>
                    </w:rPr>
                    <w:t>are</w:t>
                  </w:r>
                  <w:r>
                    <w:rPr>
                      <w:color w:val="231F20"/>
                      <w:spacing w:val="-4"/>
                      <w:w w:val="80"/>
                      <w:sz w:val="21"/>
                    </w:rPr>
                    <w:t> </w:t>
                  </w:r>
                  <w:r>
                    <w:rPr>
                      <w:color w:val="231F20"/>
                      <w:w w:val="80"/>
                      <w:sz w:val="21"/>
                    </w:rPr>
                    <w:t>no</w:t>
                  </w:r>
                  <w:r>
                    <w:rPr>
                      <w:color w:val="231F20"/>
                      <w:spacing w:val="-4"/>
                      <w:w w:val="80"/>
                      <w:sz w:val="21"/>
                    </w:rPr>
                    <w:t> </w:t>
                  </w:r>
                  <w:r>
                    <w:rPr>
                      <w:color w:val="231F20"/>
                      <w:w w:val="80"/>
                      <w:sz w:val="21"/>
                    </w:rPr>
                    <w:t>specific</w:t>
                  </w:r>
                  <w:r>
                    <w:rPr>
                      <w:color w:val="231F20"/>
                      <w:spacing w:val="-4"/>
                      <w:w w:val="80"/>
                      <w:sz w:val="21"/>
                    </w:rPr>
                    <w:t> </w:t>
                  </w:r>
                  <w:r>
                    <w:rPr>
                      <w:color w:val="231F20"/>
                      <w:w w:val="80"/>
                      <w:sz w:val="21"/>
                    </w:rPr>
                    <w:t>financial</w:t>
                  </w:r>
                  <w:r>
                    <w:rPr>
                      <w:color w:val="231F20"/>
                      <w:spacing w:val="-4"/>
                      <w:w w:val="80"/>
                      <w:sz w:val="21"/>
                    </w:rPr>
                    <w:t> </w:t>
                  </w:r>
                  <w:r>
                    <w:rPr>
                      <w:color w:val="231F20"/>
                      <w:w w:val="80"/>
                      <w:sz w:val="21"/>
                    </w:rPr>
                    <w:t>eligibility</w:t>
                  </w:r>
                  <w:r>
                    <w:rPr>
                      <w:color w:val="231F20"/>
                      <w:spacing w:val="-4"/>
                      <w:w w:val="80"/>
                      <w:sz w:val="21"/>
                    </w:rPr>
                    <w:t> </w:t>
                  </w:r>
                  <w:r>
                    <w:rPr>
                      <w:color w:val="231F20"/>
                      <w:w w:val="80"/>
                      <w:sz w:val="21"/>
                    </w:rPr>
                    <w:t>criteria</w:t>
                  </w:r>
                  <w:r>
                    <w:rPr>
                      <w:color w:val="231F20"/>
                      <w:spacing w:val="-4"/>
                      <w:w w:val="80"/>
                      <w:sz w:val="21"/>
                    </w:rPr>
                    <w:t> </w:t>
                  </w:r>
                  <w:r>
                    <w:rPr>
                      <w:color w:val="231F20"/>
                      <w:w w:val="80"/>
                      <w:sz w:val="21"/>
                    </w:rPr>
                    <w:t>for</w:t>
                  </w:r>
                  <w:r>
                    <w:rPr>
                      <w:color w:val="231F20"/>
                      <w:spacing w:val="-4"/>
                      <w:w w:val="80"/>
                      <w:sz w:val="21"/>
                    </w:rPr>
                    <w:t> </w:t>
                  </w:r>
                  <w:r>
                    <w:rPr>
                      <w:color w:val="231F20"/>
                      <w:w w:val="80"/>
                      <w:sz w:val="21"/>
                    </w:rPr>
                    <w:t>Older</w:t>
                  </w:r>
                  <w:r>
                    <w:rPr>
                      <w:color w:val="231F20"/>
                      <w:spacing w:val="-4"/>
                      <w:w w:val="80"/>
                      <w:sz w:val="21"/>
                    </w:rPr>
                    <w:t> </w:t>
                  </w:r>
                  <w:r>
                    <w:rPr>
                      <w:color w:val="231F20"/>
                      <w:w w:val="80"/>
                      <w:sz w:val="21"/>
                    </w:rPr>
                    <w:t>Americans</w:t>
                  </w:r>
                  <w:r>
                    <w:rPr>
                      <w:color w:val="231F20"/>
                      <w:spacing w:val="-4"/>
                      <w:w w:val="80"/>
                      <w:sz w:val="21"/>
                    </w:rPr>
                    <w:t> </w:t>
                  </w:r>
                  <w:r>
                    <w:rPr>
                      <w:color w:val="231F20"/>
                      <w:w w:val="80"/>
                      <w:sz w:val="21"/>
                    </w:rPr>
                    <w:t>Act</w:t>
                  </w:r>
                  <w:r>
                    <w:rPr>
                      <w:color w:val="231F20"/>
                      <w:spacing w:val="-4"/>
                      <w:w w:val="80"/>
                      <w:sz w:val="21"/>
                    </w:rPr>
                    <w:t> </w:t>
                  </w:r>
                  <w:r>
                    <w:rPr>
                      <w:color w:val="231F20"/>
                      <w:w w:val="80"/>
                      <w:sz w:val="21"/>
                    </w:rPr>
                    <w:t>services,</w:t>
                  </w:r>
                  <w:r>
                    <w:rPr>
                      <w:color w:val="231F20"/>
                      <w:spacing w:val="-4"/>
                      <w:w w:val="80"/>
                      <w:sz w:val="21"/>
                    </w:rPr>
                    <w:t> </w:t>
                  </w:r>
                  <w:r>
                    <w:rPr>
                      <w:color w:val="231F20"/>
                      <w:w w:val="80"/>
                      <w:sz w:val="21"/>
                    </w:rPr>
                    <w:t>they</w:t>
                  </w:r>
                  <w:r>
                    <w:rPr>
                      <w:color w:val="231F20"/>
                      <w:spacing w:val="-4"/>
                      <w:w w:val="80"/>
                      <w:sz w:val="21"/>
                    </w:rPr>
                    <w:t> </w:t>
                  </w:r>
                  <w:r>
                    <w:rPr>
                      <w:color w:val="231F20"/>
                      <w:w w:val="80"/>
                      <w:sz w:val="21"/>
                    </w:rPr>
                    <w:t>are generally targeted for low-income, frail seniors over age 60 and minority elders and seniors living in rural areas.</w:t>
                  </w:r>
                  <w:r>
                    <w:rPr>
                      <w:color w:val="231F20"/>
                      <w:sz w:val="21"/>
                    </w:rPr>
                    <w:t> </w:t>
                  </w:r>
                  <w:r>
                    <w:rPr>
                      <w:color w:val="231F20"/>
                      <w:w w:val="80"/>
                      <w:position w:val="7"/>
                      <w:sz w:val="12"/>
                    </w:rPr>
                    <w:t>10</w:t>
                  </w:r>
                </w:p>
              </w:txbxContent>
            </v:textbox>
            <w10:wrap type="none"/>
          </v:shape>
        </w:pict>
      </w:r>
      <w:r>
        <w:rPr/>
        <w:pict>
          <v:shape style="position:absolute;margin-left:35.000099pt;margin-top:722.575989pt;width:280.4pt;height:11.65pt;mso-position-horizontal-relative:page;mso-position-vertical-relative:page;z-index:-21585408" type="#_x0000_t202" id="docshape1328" filled="false" stroked="false">
            <v:textbox inset="0,0,0,0">
              <w:txbxContent>
                <w:p>
                  <w:pPr>
                    <w:spacing w:before="22"/>
                    <w:ind w:left="20" w:right="0" w:firstLine="0"/>
                    <w:jc w:val="left"/>
                    <w:rPr>
                      <w:sz w:val="16"/>
                    </w:rPr>
                  </w:pPr>
                  <w:r>
                    <w:rPr>
                      <w:color w:val="231F20"/>
                      <w:w w:val="90"/>
                      <w:sz w:val="16"/>
                    </w:rPr>
                    <w:t>10</w:t>
                  </w:r>
                  <w:r>
                    <w:rPr>
                      <w:color w:val="231F20"/>
                      <w:spacing w:val="53"/>
                      <w:sz w:val="16"/>
                    </w:rPr>
                    <w:t> </w:t>
                  </w:r>
                  <w:hyperlink r:id="rId165">
                    <w:r>
                      <w:rPr>
                        <w:color w:val="3953A4"/>
                        <w:spacing w:val="-2"/>
                        <w:w w:val="80"/>
                        <w:sz w:val="16"/>
                        <w:u w:val="single" w:color="3953A4"/>
                      </w:rPr>
                      <w:t>www.longtermcare.gov/LTC/Main_Site/Paying_LTC/Public_Programs/Public_Programs.aspx</w:t>
                    </w:r>
                  </w:hyperlink>
                </w:p>
              </w:txbxContent>
            </v:textbox>
            <w10:wrap type="none"/>
          </v:shape>
        </w:pict>
      </w:r>
      <w:r>
        <w:rPr/>
        <w:pict>
          <v:shape style="position:absolute;margin-left:399.039001pt;margin-top:735.14502pt;width:170.45pt;height:19.1pt;mso-position-horizontal-relative:page;mso-position-vertical-relative:page;z-index:-21584896" type="#_x0000_t202" id="docshape1329" filled="false" stroked="false">
            <v:textbox inset="0,0,0,0">
              <w:txbxContent>
                <w:p>
                  <w:pPr>
                    <w:spacing w:line="169" w:lineRule="exact" w:before="25"/>
                    <w:ind w:left="1514" w:right="0" w:firstLine="0"/>
                    <w:jc w:val="left"/>
                    <w:rPr>
                      <w:rFonts w:ascii="Calibri"/>
                      <w:sz w:val="14"/>
                    </w:rPr>
                  </w:pPr>
                  <w:r>
                    <w:rPr>
                      <w:rFonts w:ascii="Calibri"/>
                      <w:color w:val="5B617B"/>
                      <w:sz w:val="14"/>
                    </w:rPr>
                    <w:t>CHAPTER</w:t>
                  </w:r>
                  <w:r>
                    <w:rPr>
                      <w:rFonts w:ascii="Calibri"/>
                      <w:color w:val="5B617B"/>
                      <w:spacing w:val="1"/>
                      <w:sz w:val="14"/>
                    </w:rPr>
                    <w:t> </w:t>
                  </w:r>
                  <w:r>
                    <w:rPr>
                      <w:rFonts w:ascii="Calibri"/>
                      <w:color w:val="5B617B"/>
                      <w:sz w:val="14"/>
                    </w:rPr>
                    <w:t>10:</w:t>
                  </w:r>
                  <w:r>
                    <w:rPr>
                      <w:rFonts w:ascii="Calibri"/>
                      <w:color w:val="5B617B"/>
                      <w:spacing w:val="1"/>
                      <w:sz w:val="14"/>
                    </w:rPr>
                    <w:t> </w:t>
                  </w:r>
                  <w:r>
                    <w:rPr>
                      <w:rFonts w:ascii="Calibri"/>
                      <w:color w:val="5B617B"/>
                      <w:sz w:val="14"/>
                    </w:rPr>
                    <w:t>COSTS</w:t>
                  </w:r>
                  <w:r>
                    <w:rPr>
                      <w:rFonts w:ascii="Calibri"/>
                      <w:color w:val="5B617B"/>
                      <w:spacing w:val="2"/>
                      <w:sz w:val="14"/>
                    </w:rPr>
                    <w:t> </w:t>
                  </w:r>
                  <w:r>
                    <w:rPr>
                      <w:rFonts w:ascii="Calibri"/>
                      <w:color w:val="5B617B"/>
                      <w:sz w:val="14"/>
                    </w:rPr>
                    <w:t>&amp;</w:t>
                  </w:r>
                  <w:r>
                    <w:rPr>
                      <w:rFonts w:ascii="Calibri"/>
                      <w:color w:val="5B617B"/>
                      <w:spacing w:val="1"/>
                      <w:sz w:val="14"/>
                    </w:rPr>
                    <w:t> </w:t>
                  </w:r>
                  <w:r>
                    <w:rPr>
                      <w:rFonts w:ascii="Calibri"/>
                      <w:color w:val="5B617B"/>
                      <w:spacing w:val="-2"/>
                      <w:sz w:val="14"/>
                    </w:rPr>
                    <w:t>PAYMENT</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584384" type="#_x0000_t202" id="docshape1330" filled="false" stroked="false">
            <v:textbox inset="0,0,0,0">
              <w:txbxContent>
                <w:p>
                  <w:pPr>
                    <w:spacing w:before="26"/>
                    <w:ind w:left="20" w:right="0" w:firstLine="0"/>
                    <w:jc w:val="left"/>
                    <w:rPr>
                      <w:rFonts w:ascii="Calibri"/>
                      <w:sz w:val="18"/>
                    </w:rPr>
                  </w:pPr>
                  <w:r>
                    <w:rPr>
                      <w:rFonts w:ascii="Calibri"/>
                      <w:color w:val="5B617B"/>
                      <w:spacing w:val="-5"/>
                      <w:w w:val="95"/>
                      <w:sz w:val="18"/>
                    </w:rPr>
                    <w:t>21</w:t>
                  </w:r>
                </w:p>
              </w:txbxContent>
            </v:textbox>
            <w10:wrap type="none"/>
          </v:shape>
        </w:pict>
      </w:r>
      <w:r>
        <w:rPr/>
        <w:pict>
          <v:shape style="position:absolute;margin-left:36.000107pt;margin-top:710.599976pt;width:72pt;height:12pt;mso-position-horizontal-relative:page;mso-position-vertical-relative:page;z-index:-21583872" type="#_x0000_t202" id="docshape1331"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9.157001pt;margin-top:474.200073pt;width:20.85pt;height:27.55pt;mso-position-horizontal-relative:page;mso-position-vertical-relative:page;z-index:-21583360" id="docshapegroup1332" coordorigin="783,9484" coordsize="417,551">
            <v:shape style="position:absolute;left:783;top:9947;width:417;height:87" type="#_x0000_t75" id="docshape1333" stroked="false">
              <v:imagedata r:id="rId166" o:title=""/>
            </v:shape>
            <v:shape style="position:absolute;left:829;top:9484;width:324;height:86" type="#_x0000_t75" id="docshape1334" stroked="false">
              <v:imagedata r:id="rId167" o:title=""/>
            </v:shape>
            <v:shape style="position:absolute;left:783;top:9593;width:417;height:343" id="docshape1335" coordorigin="783,9594" coordsize="417,343" path="m1152,9820l831,9820,828,9821,827,9824,785,9914,784,9916,783,9920,783,9934,785,9937,1198,9937,1200,9934,1200,9920,1199,9916,1198,9914,1192,9902,952,9902,959,9866,1176,9866,1156,9824,1155,9821,1152,9820xm1176,9866l1024,9866,1031,9902,1192,9902,1176,9866xm1143,9811l840,9811,839,9812,838,9814,838,9815,840,9820,1143,9820,1145,9815,1145,9814,1144,9812,1143,9811xm1152,9594l831,9594,829,9596,829,9808,831,9811,1152,9811,1155,9808,1155,9795,850,9795,850,9618,1155,9618,1155,9596,1152,9594xm1155,9618l1133,9618,1133,9795,1155,9795,1155,9618xe" filled="true" fillcolor="#000000" stroked="false">
              <v:path arrowok="t"/>
              <v:fill type="solid"/>
            </v:shape>
            <v:shape style="position:absolute;left:867;top:9641;width:241;height:133" type="#_x0000_t75" id="docshape1336" stroked="false">
              <v:imagedata r:id="rId123" o:title=""/>
            </v:shape>
            <w10:wrap type="none"/>
          </v:group>
        </w:pict>
      </w:r>
      <w:r>
        <w:rPr/>
        <w:pict>
          <v:group style="position:absolute;margin-left:38.602001pt;margin-top:524.500061pt;width:20.85pt;height:27.55pt;mso-position-horizontal-relative:page;mso-position-vertical-relative:page;z-index:-21582848" id="docshapegroup1337" coordorigin="772,10490" coordsize="417,551">
            <v:shape style="position:absolute;left:772;top:10953;width:417;height:87" type="#_x0000_t75" id="docshape1338" stroked="false">
              <v:imagedata r:id="rId168" o:title=""/>
            </v:shape>
            <v:shape style="position:absolute;left:818;top:10490;width:324;height:86" type="#_x0000_t75" id="docshape1339" stroked="false">
              <v:imagedata r:id="rId169" o:title=""/>
            </v:shape>
            <v:shape style="position:absolute;left:772;top:10599;width:417;height:343" id="docshape1340" coordorigin="772,10600" coordsize="417,343" path="m1141,10826l820,10826,817,10827,816,10830,774,10920,773,10922,772,10926,772,10940,774,10943,1187,10943,1189,10940,1189,10926,1188,10922,1187,10920,1181,10908,941,10908,948,10872,1165,10872,1145,10830,1144,10827,1141,10826xm1165,10872l1013,10872,1020,10908,1181,10908,1165,10872xm1132,10817l829,10817,828,10818,827,10820,827,10821,829,10826,1132,10826,1134,10821,1134,10820,1133,10818,1132,10817xm1141,10600l820,10600,818,10602,818,10814,820,10817,1141,10817,1143,10814,1143,10801,839,10801,839,10624,1143,10624,1143,10602,1141,10600xm1143,10624l1122,10624,1122,10801,1143,10801,1143,10624xe" filled="true" fillcolor="#000000" stroked="false">
              <v:path arrowok="t"/>
              <v:fill type="solid"/>
            </v:shape>
            <v:shape style="position:absolute;left:856;top:10647;width:241;height:133" type="#_x0000_t75" id="docshape1341" stroked="false">
              <v:imagedata r:id="rId123" o:title=""/>
            </v:shape>
            <w10:wrap type="none"/>
          </v:group>
        </w:pict>
      </w:r>
      <w:r>
        <w:rPr/>
        <w:pict>
          <v:group style="position:absolute;margin-left:541.980408pt;margin-top:736.098389pt;width:22.5pt;height:27.45pt;mso-position-horizontal-relative:page;mso-position-vertical-relative:page;z-index:-21582336" id="docshapegroup1342" coordorigin="10840,14722" coordsize="450,549">
            <v:shape style="position:absolute;left:10903;top:15097;width:323;height:173" type="#_x0000_t75" id="docshape1343" stroked="false">
              <v:imagedata r:id="rId45" o:title=""/>
            </v:shape>
            <v:shape style="position:absolute;left:10903;top:14783;width:323;height:302" type="#_x0000_t75" id="docshape1344" stroked="false">
              <v:imagedata r:id="rId170" o:title=""/>
            </v:shape>
            <v:shape style="position:absolute;left:10839;top:14721;width:450;height:190" id="docshape1345"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line style="position:absolute;mso-position-horizontal-relative:page;mso-position-vertical-relative:page;z-index:-21581824" from="36pt,701.447083pt" to="324pt,701.447083pt" stroked="true" strokeweight="1pt" strokecolor="#231f20">
            <v:stroke dashstyle="solid"/>
            <w10:wrap type="none"/>
          </v:line>
        </w:pict>
      </w:r>
      <w:r>
        <w:rPr/>
        <w:pict>
          <v:group style="position:absolute;margin-left:63.800003pt;margin-top:450pt;width:479.25pt;height:165.3pt;mso-position-horizontal-relative:page;mso-position-vertical-relative:page;z-index:-21581312" id="docshapegroup1346" coordorigin="1276,9000" coordsize="9585,3306">
            <v:shape style="position:absolute;left:1306;top:9030;width:9555;height:3276" type="#_x0000_t75" id="docshape1347" stroked="false">
              <v:imagedata r:id="rId171" o:title=""/>
            </v:shape>
            <v:rect style="position:absolute;left:1286;top:9010;width:9318;height:3040" id="docshape1348" filled="true" fillcolor="#ffffff" stroked="false">
              <v:fill type="solid"/>
            </v:rect>
            <v:rect style="position:absolute;left:1286;top:9010;width:9318;height:3040" id="docshape1349" filled="false" stroked="true" strokeweight="1pt" strokecolor="#231f20">
              <v:stroke dashstyle="solid"/>
            </v:rect>
            <w10:wrap type="none"/>
          </v:group>
        </w:pict>
      </w:r>
      <w:r>
        <w:rPr/>
        <w:pict>
          <v:shape style="position:absolute;margin-left:36pt;margin-top:622pt;width:531pt;height:67.2pt;mso-position-horizontal-relative:page;mso-position-vertical-relative:page;z-index:-21580800" id="docshape1350" coordorigin="720,12440" coordsize="10620,1344" path="m11100,12440l960,12440,821,12444,750,12470,724,12541,720,12680,720,13543,724,13682,750,13753,821,13779,960,13783,11100,13783,11239,13779,11310,13753,11336,13682,11340,13543,11340,12680,11336,12541,11310,12470,11239,12444,11100,12440xe" filled="true" fillcolor="#40ad49" stroked="false">
            <v:path arrowok="t"/>
            <v:fill type="solid"/>
            <w10:wrap type="none"/>
          </v:shape>
        </w:pict>
      </w:r>
      <w:r>
        <w:rPr/>
        <w:pict>
          <v:group style="position:absolute;margin-left:36.602001pt;margin-top:122.800049pt;width:20.85pt;height:27.55pt;mso-position-horizontal-relative:page;mso-position-vertical-relative:page;z-index:-21580288" id="docshapegroup1351" coordorigin="732,2456" coordsize="417,551">
            <v:shape style="position:absolute;left:732;top:2919;width:417;height:87" type="#_x0000_t75" id="docshape1352" stroked="false">
              <v:imagedata r:id="rId172" o:title=""/>
            </v:shape>
            <v:shape style="position:absolute;left:778;top:2456;width:324;height:86" type="#_x0000_t75" id="docshape1353" stroked="false">
              <v:imagedata r:id="rId173" o:title=""/>
            </v:shape>
            <v:shape style="position:absolute;left:732;top:2565;width:417;height:343" id="docshape1354" coordorigin="732,2566" coordsize="417,343" path="m1101,2792l780,2792,777,2793,776,2796,734,2886,733,2888,732,2892,732,2906,734,2909,1147,2909,1149,2906,1149,2892,1148,2888,1147,2886,1141,2874,901,2874,908,2838,1125,2838,1105,2796,1104,2793,1101,2792xm1125,2838l973,2838,980,2874,1141,2874,1125,2838xm1092,2783l789,2783,788,2784,787,2786,787,2788,789,2792,1092,2792,1094,2788,1094,2786,1093,2784,1092,2783xm1101,2566l780,2566,778,2568,778,2780,780,2783,1101,2783,1103,2780,1103,2767,799,2767,799,2590,1103,2590,1103,2568,1101,2566xm1103,2590l1082,2590,1082,2767,1103,2767,1103,2590xe" filled="true" fillcolor="#000000" stroked="false">
              <v:path arrowok="t"/>
              <v:fill type="solid"/>
            </v:shape>
            <v:shape style="position:absolute;left:816;top:2613;width:241;height:133" type="#_x0000_t75" id="docshape1355" stroked="false">
              <v:imagedata r:id="rId49" o:title=""/>
            </v:shape>
            <w10:wrap type="none"/>
          </v:group>
        </w:pict>
      </w:r>
      <w:r>
        <w:rPr/>
        <w:pict>
          <v:shape style="position:absolute;margin-left:35pt;margin-top:31.856001pt;width:530.75pt;height:131.450pt;mso-position-horizontal-relative:page;mso-position-vertical-relative:page;z-index:-21579776" type="#_x0000_t202" id="docshape1356" filled="false" stroked="false">
            <v:textbox inset="0,0,0,0">
              <w:txbxContent>
                <w:p>
                  <w:pPr>
                    <w:spacing w:line="284" w:lineRule="exact" w:before="15"/>
                    <w:ind w:left="20" w:right="0" w:firstLine="0"/>
                    <w:jc w:val="left"/>
                    <w:rPr>
                      <w:rFonts w:ascii="Century Gothic"/>
                      <w:b/>
                      <w:sz w:val="24"/>
                    </w:rPr>
                  </w:pPr>
                  <w:r>
                    <w:rPr>
                      <w:rFonts w:ascii="Century Gothic"/>
                      <w:b/>
                      <w:color w:val="3953A4"/>
                      <w:spacing w:val="-2"/>
                      <w:w w:val="115"/>
                      <w:sz w:val="24"/>
                    </w:rPr>
                    <w:t>Veterans</w:t>
                  </w:r>
                  <w:r>
                    <w:rPr>
                      <w:rFonts w:ascii="Century Gothic"/>
                      <w:b/>
                      <w:color w:val="3953A4"/>
                      <w:spacing w:val="-12"/>
                      <w:w w:val="115"/>
                      <w:sz w:val="24"/>
                    </w:rPr>
                    <w:t> </w:t>
                  </w:r>
                  <w:r>
                    <w:rPr>
                      <w:rFonts w:ascii="Century Gothic"/>
                      <w:b/>
                      <w:color w:val="3953A4"/>
                      <w:spacing w:val="-2"/>
                      <w:w w:val="115"/>
                      <w:sz w:val="24"/>
                    </w:rPr>
                    <w:t>Affairs</w:t>
                  </w:r>
                  <w:r>
                    <w:rPr>
                      <w:rFonts w:ascii="Century Gothic"/>
                      <w:b/>
                      <w:color w:val="3953A4"/>
                      <w:spacing w:val="-11"/>
                      <w:w w:val="115"/>
                      <w:sz w:val="24"/>
                    </w:rPr>
                    <w:t> </w:t>
                  </w:r>
                  <w:r>
                    <w:rPr>
                      <w:rFonts w:ascii="Century Gothic"/>
                      <w:b/>
                      <w:color w:val="3953A4"/>
                      <w:spacing w:val="-4"/>
                      <w:w w:val="115"/>
                      <w:sz w:val="24"/>
                    </w:rPr>
                    <w:t>(VA)</w:t>
                  </w:r>
                </w:p>
                <w:p>
                  <w:pPr>
                    <w:spacing w:line="225" w:lineRule="auto" w:before="2"/>
                    <w:ind w:left="20" w:right="122" w:firstLine="0"/>
                    <w:jc w:val="left"/>
                    <w:rPr>
                      <w:sz w:val="21"/>
                    </w:rPr>
                  </w:pPr>
                  <w:r>
                    <w:rPr>
                      <w:color w:val="231F20"/>
                      <w:w w:val="80"/>
                      <w:sz w:val="21"/>
                    </w:rPr>
                    <w:t>Federal law requires the Department of Veterans Affairs to provide long-term care to veterans who meet established disability criteria or to those who need care because of service-connected disabilities. Low-income veterans may qualify for the Housebound benefit for care at</w:t>
                  </w:r>
                  <w:r>
                    <w:rPr>
                      <w:color w:val="231F20"/>
                      <w:spacing w:val="-5"/>
                      <w:w w:val="80"/>
                      <w:sz w:val="21"/>
                    </w:rPr>
                    <w:t> </w:t>
                  </w:r>
                  <w:r>
                    <w:rPr>
                      <w:color w:val="231F20"/>
                      <w:w w:val="80"/>
                      <w:sz w:val="21"/>
                    </w:rPr>
                    <w:t>home</w:t>
                  </w:r>
                  <w:r>
                    <w:rPr>
                      <w:color w:val="231F20"/>
                      <w:spacing w:val="-4"/>
                      <w:w w:val="80"/>
                      <w:sz w:val="21"/>
                    </w:rPr>
                    <w:t> </w:t>
                  </w:r>
                  <w:r>
                    <w:rPr>
                      <w:color w:val="231F20"/>
                      <w:w w:val="80"/>
                      <w:sz w:val="21"/>
                    </w:rPr>
                    <w:t>or</w:t>
                  </w:r>
                  <w:r>
                    <w:rPr>
                      <w:color w:val="231F20"/>
                      <w:spacing w:val="-4"/>
                      <w:w w:val="80"/>
                      <w:sz w:val="21"/>
                    </w:rPr>
                    <w:t> </w:t>
                  </w:r>
                  <w:r>
                    <w:rPr>
                      <w:color w:val="231F20"/>
                      <w:w w:val="80"/>
                      <w:sz w:val="21"/>
                    </w:rPr>
                    <w:t>the</w:t>
                  </w:r>
                  <w:r>
                    <w:rPr>
                      <w:color w:val="231F20"/>
                      <w:spacing w:val="-5"/>
                      <w:w w:val="80"/>
                      <w:sz w:val="21"/>
                    </w:rPr>
                    <w:t> </w:t>
                  </w:r>
                  <w:r>
                    <w:rPr>
                      <w:color w:val="231F20"/>
                      <w:w w:val="80"/>
                      <w:sz w:val="21"/>
                    </w:rPr>
                    <w:t>Aid</w:t>
                  </w:r>
                  <w:r>
                    <w:rPr>
                      <w:color w:val="231F20"/>
                      <w:spacing w:val="-4"/>
                      <w:w w:val="80"/>
                      <w:sz w:val="21"/>
                    </w:rPr>
                    <w:t> </w:t>
                  </w:r>
                  <w:r>
                    <w:rPr>
                      <w:color w:val="231F20"/>
                      <w:w w:val="80"/>
                      <w:sz w:val="21"/>
                    </w:rPr>
                    <w:t>and</w:t>
                  </w:r>
                  <w:r>
                    <w:rPr>
                      <w:color w:val="231F20"/>
                      <w:spacing w:val="-4"/>
                      <w:w w:val="80"/>
                      <w:sz w:val="21"/>
                    </w:rPr>
                    <w:t> </w:t>
                  </w:r>
                  <w:r>
                    <w:rPr>
                      <w:color w:val="231F20"/>
                      <w:w w:val="80"/>
                      <w:sz w:val="21"/>
                    </w:rPr>
                    <w:t>Attendance</w:t>
                  </w:r>
                  <w:r>
                    <w:rPr>
                      <w:color w:val="231F20"/>
                      <w:spacing w:val="-5"/>
                      <w:w w:val="80"/>
                      <w:sz w:val="21"/>
                    </w:rPr>
                    <w:t> </w:t>
                  </w:r>
                  <w:r>
                    <w:rPr>
                      <w:color w:val="231F20"/>
                      <w:w w:val="80"/>
                      <w:sz w:val="21"/>
                    </w:rPr>
                    <w:t>benefit</w:t>
                  </w:r>
                  <w:r>
                    <w:rPr>
                      <w:color w:val="231F20"/>
                      <w:spacing w:val="-4"/>
                      <w:w w:val="80"/>
                      <w:sz w:val="21"/>
                    </w:rPr>
                    <w:t> </w:t>
                  </w:r>
                  <w:r>
                    <w:rPr>
                      <w:color w:val="231F20"/>
                      <w:w w:val="80"/>
                      <w:sz w:val="21"/>
                    </w:rPr>
                    <w:t>for</w:t>
                  </w:r>
                  <w:r>
                    <w:rPr>
                      <w:color w:val="231F20"/>
                      <w:spacing w:val="-4"/>
                      <w:w w:val="80"/>
                      <w:sz w:val="21"/>
                    </w:rPr>
                    <w:t> </w:t>
                  </w:r>
                  <w:r>
                    <w:rPr>
                      <w:color w:val="231F20"/>
                      <w:w w:val="80"/>
                      <w:sz w:val="21"/>
                    </w:rPr>
                    <w:t>care</w:t>
                  </w:r>
                  <w:r>
                    <w:rPr>
                      <w:color w:val="231F20"/>
                      <w:spacing w:val="-5"/>
                      <w:w w:val="80"/>
                      <w:sz w:val="21"/>
                    </w:rPr>
                    <w:t> </w:t>
                  </w:r>
                  <w:r>
                    <w:rPr>
                      <w:color w:val="231F20"/>
                      <w:w w:val="80"/>
                      <w:sz w:val="21"/>
                    </w:rPr>
                    <w:t>at</w:t>
                  </w:r>
                  <w:r>
                    <w:rPr>
                      <w:color w:val="231F20"/>
                      <w:spacing w:val="-4"/>
                      <w:w w:val="80"/>
                      <w:sz w:val="21"/>
                    </w:rPr>
                    <w:t> </w:t>
                  </w:r>
                  <w:r>
                    <w:rPr>
                      <w:color w:val="231F20"/>
                      <w:w w:val="80"/>
                      <w:sz w:val="21"/>
                    </w:rPr>
                    <w:t>home,</w:t>
                  </w:r>
                  <w:r>
                    <w:rPr>
                      <w:color w:val="231F20"/>
                      <w:spacing w:val="-4"/>
                      <w:w w:val="80"/>
                      <w:sz w:val="21"/>
                    </w:rPr>
                    <w:t> </w:t>
                  </w:r>
                  <w:r>
                    <w:rPr>
                      <w:color w:val="231F20"/>
                      <w:w w:val="80"/>
                      <w:sz w:val="21"/>
                    </w:rPr>
                    <w:t>in</w:t>
                  </w:r>
                  <w:r>
                    <w:rPr>
                      <w:color w:val="231F20"/>
                      <w:spacing w:val="-5"/>
                      <w:w w:val="80"/>
                      <w:sz w:val="21"/>
                    </w:rPr>
                    <w:t> </w:t>
                  </w:r>
                  <w:r>
                    <w:rPr>
                      <w:color w:val="231F20"/>
                      <w:w w:val="80"/>
                      <w:sz w:val="21"/>
                    </w:rPr>
                    <w:t>an</w:t>
                  </w:r>
                  <w:r>
                    <w:rPr>
                      <w:color w:val="231F20"/>
                      <w:spacing w:val="-4"/>
                      <w:w w:val="80"/>
                      <w:sz w:val="21"/>
                    </w:rPr>
                    <w:t> </w:t>
                  </w:r>
                  <w:r>
                    <w:rPr>
                      <w:color w:val="231F20"/>
                      <w:w w:val="80"/>
                      <w:sz w:val="21"/>
                    </w:rPr>
                    <w:t>assisted</w:t>
                  </w:r>
                  <w:r>
                    <w:rPr>
                      <w:color w:val="231F20"/>
                      <w:spacing w:val="-4"/>
                      <w:w w:val="80"/>
                      <w:sz w:val="21"/>
                    </w:rPr>
                    <w:t> </w:t>
                  </w:r>
                  <w:r>
                    <w:rPr>
                      <w:color w:val="231F20"/>
                      <w:w w:val="80"/>
                      <w:sz w:val="21"/>
                    </w:rPr>
                    <w:t>living</w:t>
                  </w:r>
                  <w:r>
                    <w:rPr>
                      <w:color w:val="231F20"/>
                      <w:spacing w:val="-5"/>
                      <w:w w:val="80"/>
                      <w:sz w:val="21"/>
                    </w:rPr>
                    <w:t> </w:t>
                  </w:r>
                  <w:r>
                    <w:rPr>
                      <w:color w:val="231F20"/>
                      <w:w w:val="80"/>
                      <w:sz w:val="21"/>
                    </w:rPr>
                    <w:t>facility</w:t>
                  </w:r>
                  <w:r>
                    <w:rPr>
                      <w:color w:val="231F20"/>
                      <w:spacing w:val="-4"/>
                      <w:w w:val="80"/>
                      <w:sz w:val="21"/>
                    </w:rPr>
                    <w:t> </w:t>
                  </w:r>
                  <w:r>
                    <w:rPr>
                      <w:color w:val="231F20"/>
                      <w:w w:val="80"/>
                      <w:sz w:val="21"/>
                    </w:rPr>
                    <w:t>or</w:t>
                  </w:r>
                  <w:r>
                    <w:rPr>
                      <w:color w:val="231F20"/>
                      <w:spacing w:val="-4"/>
                      <w:w w:val="80"/>
                      <w:sz w:val="21"/>
                    </w:rPr>
                    <w:t> </w:t>
                  </w:r>
                  <w:r>
                    <w:rPr>
                      <w:color w:val="231F20"/>
                      <w:w w:val="80"/>
                      <w:sz w:val="21"/>
                    </w:rPr>
                    <w:t>in</w:t>
                  </w:r>
                  <w:r>
                    <w:rPr>
                      <w:color w:val="231F20"/>
                      <w:spacing w:val="-5"/>
                      <w:w w:val="80"/>
                      <w:sz w:val="21"/>
                    </w:rPr>
                    <w:t> </w:t>
                  </w:r>
                  <w:r>
                    <w:rPr>
                      <w:color w:val="231F20"/>
                      <w:w w:val="80"/>
                      <w:sz w:val="21"/>
                    </w:rPr>
                    <w:t>a</w:t>
                  </w:r>
                  <w:r>
                    <w:rPr>
                      <w:color w:val="231F20"/>
                      <w:spacing w:val="-4"/>
                      <w:w w:val="80"/>
                      <w:sz w:val="21"/>
                    </w:rPr>
                    <w:t> </w:t>
                  </w:r>
                  <w:r>
                    <w:rPr>
                      <w:color w:val="231F20"/>
                      <w:w w:val="80"/>
                      <w:sz w:val="21"/>
                    </w:rPr>
                    <w:t>nursing</w:t>
                  </w:r>
                  <w:r>
                    <w:rPr>
                      <w:color w:val="231F20"/>
                      <w:spacing w:val="-4"/>
                      <w:w w:val="80"/>
                      <w:sz w:val="21"/>
                    </w:rPr>
                    <w:t> </w:t>
                  </w:r>
                  <w:r>
                    <w:rPr>
                      <w:color w:val="231F20"/>
                      <w:w w:val="80"/>
                      <w:sz w:val="21"/>
                    </w:rPr>
                    <w:t>home.</w:t>
                  </w:r>
                  <w:r>
                    <w:rPr>
                      <w:color w:val="231F20"/>
                      <w:spacing w:val="-5"/>
                      <w:w w:val="80"/>
                      <w:sz w:val="21"/>
                    </w:rPr>
                    <w:t> </w:t>
                  </w:r>
                  <w:r>
                    <w:rPr>
                      <w:color w:val="231F20"/>
                      <w:w w:val="80"/>
                      <w:sz w:val="21"/>
                    </w:rPr>
                    <w:t>In</w:t>
                  </w:r>
                  <w:r>
                    <w:rPr>
                      <w:color w:val="231F20"/>
                      <w:spacing w:val="-4"/>
                      <w:w w:val="80"/>
                      <w:sz w:val="21"/>
                    </w:rPr>
                    <w:t> </w:t>
                  </w:r>
                  <w:r>
                    <w:rPr>
                      <w:color w:val="231F20"/>
                      <w:w w:val="80"/>
                      <w:sz w:val="21"/>
                    </w:rPr>
                    <w:t>addition,</w:t>
                  </w:r>
                  <w:r>
                    <w:rPr>
                      <w:color w:val="231F20"/>
                      <w:spacing w:val="-4"/>
                      <w:w w:val="80"/>
                      <w:sz w:val="21"/>
                    </w:rPr>
                    <w:t> </w:t>
                  </w:r>
                  <w:r>
                    <w:rPr>
                      <w:color w:val="231F20"/>
                      <w:w w:val="80"/>
                      <w:sz w:val="21"/>
                    </w:rPr>
                    <w:t>the</w:t>
                  </w:r>
                  <w:r>
                    <w:rPr>
                      <w:color w:val="231F20"/>
                      <w:spacing w:val="-5"/>
                      <w:w w:val="80"/>
                      <w:sz w:val="21"/>
                    </w:rPr>
                    <w:t> </w:t>
                  </w:r>
                  <w:r>
                    <w:rPr>
                      <w:color w:val="231F20"/>
                      <w:w w:val="80"/>
                      <w:sz w:val="21"/>
                    </w:rPr>
                    <w:t>VA</w:t>
                  </w:r>
                  <w:r>
                    <w:rPr>
                      <w:color w:val="231F20"/>
                      <w:spacing w:val="-4"/>
                      <w:w w:val="80"/>
                      <w:sz w:val="21"/>
                    </w:rPr>
                    <w:t> </w:t>
                  </w:r>
                  <w:r>
                    <w:rPr>
                      <w:color w:val="231F20"/>
                      <w:w w:val="80"/>
                      <w:sz w:val="21"/>
                    </w:rPr>
                    <w:t>provides nursing home services to veterans through VA-owned and operated Community Living Centers (CLC) and the contract community nursing</w:t>
                  </w:r>
                </w:p>
                <w:p>
                  <w:pPr>
                    <w:spacing w:line="225" w:lineRule="auto" w:before="3"/>
                    <w:ind w:left="20" w:right="0" w:firstLine="0"/>
                    <w:jc w:val="left"/>
                    <w:rPr>
                      <w:sz w:val="21"/>
                    </w:rPr>
                  </w:pPr>
                  <w:r>
                    <w:rPr>
                      <w:color w:val="231F20"/>
                      <w:w w:val="80"/>
                      <w:sz w:val="21"/>
                    </w:rPr>
                    <w:t>home</w:t>
                  </w:r>
                  <w:r>
                    <w:rPr>
                      <w:color w:val="231F20"/>
                      <w:spacing w:val="-4"/>
                      <w:w w:val="80"/>
                      <w:sz w:val="21"/>
                    </w:rPr>
                    <w:t> </w:t>
                  </w:r>
                  <w:r>
                    <w:rPr>
                      <w:color w:val="231F20"/>
                      <w:w w:val="80"/>
                      <w:sz w:val="21"/>
                    </w:rPr>
                    <w:t>program.</w:t>
                  </w:r>
                  <w:r>
                    <w:rPr>
                      <w:color w:val="231F20"/>
                      <w:spacing w:val="-4"/>
                      <w:w w:val="80"/>
                      <w:sz w:val="21"/>
                    </w:rPr>
                    <w:t> </w:t>
                  </w:r>
                  <w:r>
                    <w:rPr>
                      <w:color w:val="231F20"/>
                      <w:w w:val="80"/>
                      <w:sz w:val="21"/>
                    </w:rPr>
                    <w:t>Each</w:t>
                  </w:r>
                  <w:r>
                    <w:rPr>
                      <w:color w:val="231F20"/>
                      <w:spacing w:val="-4"/>
                      <w:w w:val="80"/>
                      <w:sz w:val="21"/>
                    </w:rPr>
                    <w:t> </w:t>
                  </w:r>
                  <w:r>
                    <w:rPr>
                      <w:color w:val="231F20"/>
                      <w:w w:val="80"/>
                      <w:sz w:val="21"/>
                    </w:rPr>
                    <w:t>program</w:t>
                  </w:r>
                  <w:r>
                    <w:rPr>
                      <w:color w:val="231F20"/>
                      <w:spacing w:val="-4"/>
                      <w:w w:val="80"/>
                      <w:sz w:val="21"/>
                    </w:rPr>
                    <w:t> </w:t>
                  </w:r>
                  <w:r>
                    <w:rPr>
                      <w:color w:val="231F20"/>
                      <w:w w:val="80"/>
                      <w:sz w:val="21"/>
                    </w:rPr>
                    <w:t>has</w:t>
                  </w:r>
                  <w:r>
                    <w:rPr>
                      <w:color w:val="231F20"/>
                      <w:spacing w:val="-4"/>
                      <w:w w:val="80"/>
                      <w:sz w:val="21"/>
                    </w:rPr>
                    <w:t> </w:t>
                  </w:r>
                  <w:r>
                    <w:rPr>
                      <w:color w:val="231F20"/>
                      <w:w w:val="80"/>
                      <w:sz w:val="21"/>
                    </w:rPr>
                    <w:t>admission</w:t>
                  </w:r>
                  <w:r>
                    <w:rPr>
                      <w:color w:val="231F20"/>
                      <w:spacing w:val="-4"/>
                      <w:w w:val="80"/>
                      <w:sz w:val="21"/>
                    </w:rPr>
                    <w:t> </w:t>
                  </w:r>
                  <w:r>
                    <w:rPr>
                      <w:color w:val="231F20"/>
                      <w:w w:val="80"/>
                      <w:sz w:val="21"/>
                    </w:rPr>
                    <w:t>and</w:t>
                  </w:r>
                  <w:r>
                    <w:rPr>
                      <w:color w:val="231F20"/>
                      <w:spacing w:val="-4"/>
                      <w:w w:val="80"/>
                      <w:sz w:val="21"/>
                    </w:rPr>
                    <w:t> </w:t>
                  </w:r>
                  <w:r>
                    <w:rPr>
                      <w:color w:val="231F20"/>
                      <w:w w:val="80"/>
                      <w:sz w:val="21"/>
                    </w:rPr>
                    <w:t>eligibility</w:t>
                  </w:r>
                  <w:r>
                    <w:rPr>
                      <w:color w:val="231F20"/>
                      <w:spacing w:val="-4"/>
                      <w:w w:val="80"/>
                      <w:sz w:val="21"/>
                    </w:rPr>
                    <w:t> </w:t>
                  </w:r>
                  <w:r>
                    <w:rPr>
                      <w:color w:val="231F20"/>
                      <w:w w:val="80"/>
                      <w:sz w:val="21"/>
                    </w:rPr>
                    <w:t>criteria</w:t>
                  </w:r>
                  <w:r>
                    <w:rPr>
                      <w:color w:val="231F20"/>
                      <w:spacing w:val="-4"/>
                      <w:w w:val="80"/>
                      <w:sz w:val="21"/>
                    </w:rPr>
                    <w:t> </w:t>
                  </w:r>
                  <w:r>
                    <w:rPr>
                      <w:color w:val="231F20"/>
                      <w:w w:val="80"/>
                      <w:sz w:val="21"/>
                    </w:rPr>
                    <w:t>specific</w:t>
                  </w:r>
                  <w:r>
                    <w:rPr>
                      <w:color w:val="231F20"/>
                      <w:spacing w:val="-4"/>
                      <w:w w:val="80"/>
                      <w:sz w:val="21"/>
                    </w:rPr>
                    <w:t> </w:t>
                  </w:r>
                  <w:r>
                    <w:rPr>
                      <w:color w:val="231F20"/>
                      <w:w w:val="80"/>
                      <w:sz w:val="21"/>
                    </w:rPr>
                    <w:t>to</w:t>
                  </w:r>
                  <w:r>
                    <w:rPr>
                      <w:color w:val="231F20"/>
                      <w:spacing w:val="-4"/>
                      <w:w w:val="80"/>
                      <w:sz w:val="21"/>
                    </w:rPr>
                    <w:t> </w:t>
                  </w:r>
                  <w:r>
                    <w:rPr>
                      <w:color w:val="231F20"/>
                      <w:w w:val="80"/>
                      <w:sz w:val="21"/>
                    </w:rPr>
                    <w:t>the</w:t>
                  </w:r>
                  <w:r>
                    <w:rPr>
                      <w:color w:val="231F20"/>
                      <w:spacing w:val="-4"/>
                      <w:w w:val="80"/>
                      <w:sz w:val="21"/>
                    </w:rPr>
                    <w:t> </w:t>
                  </w:r>
                  <w:r>
                    <w:rPr>
                      <w:color w:val="231F20"/>
                      <w:w w:val="80"/>
                      <w:sz w:val="21"/>
                    </w:rPr>
                    <w:t>program</w:t>
                  </w:r>
                  <w:r>
                    <w:rPr>
                      <w:color w:val="231F20"/>
                      <w:spacing w:val="-4"/>
                      <w:w w:val="80"/>
                      <w:sz w:val="21"/>
                    </w:rPr>
                    <w:t> </w:t>
                  </w:r>
                  <w:r>
                    <w:rPr>
                      <w:color w:val="231F20"/>
                      <w:w w:val="80"/>
                      <w:sz w:val="21"/>
                    </w:rPr>
                    <w:t>and</w:t>
                  </w:r>
                  <w:r>
                    <w:rPr>
                      <w:color w:val="231F20"/>
                      <w:spacing w:val="-4"/>
                      <w:w w:val="80"/>
                      <w:sz w:val="21"/>
                    </w:rPr>
                    <w:t> </w:t>
                  </w:r>
                  <w:r>
                    <w:rPr>
                      <w:color w:val="231F20"/>
                      <w:w w:val="80"/>
                      <w:sz w:val="21"/>
                    </w:rPr>
                    <w:t>the</w:t>
                  </w:r>
                  <w:r>
                    <w:rPr>
                      <w:color w:val="231F20"/>
                      <w:spacing w:val="-4"/>
                      <w:w w:val="80"/>
                      <w:sz w:val="21"/>
                    </w:rPr>
                    <w:t> </w:t>
                  </w:r>
                  <w:r>
                    <w:rPr>
                      <w:color w:val="231F20"/>
                      <w:w w:val="80"/>
                      <w:sz w:val="21"/>
                    </w:rPr>
                    <w:t>amount</w:t>
                  </w:r>
                  <w:r>
                    <w:rPr>
                      <w:color w:val="231F20"/>
                      <w:spacing w:val="-4"/>
                      <w:w w:val="80"/>
                      <w:sz w:val="21"/>
                    </w:rPr>
                    <w:t> </w:t>
                  </w:r>
                  <w:r>
                    <w:rPr>
                      <w:color w:val="231F20"/>
                      <w:w w:val="80"/>
                      <w:sz w:val="21"/>
                    </w:rPr>
                    <w:t>paid</w:t>
                  </w:r>
                  <w:r>
                    <w:rPr>
                      <w:color w:val="231F20"/>
                      <w:spacing w:val="-4"/>
                      <w:w w:val="80"/>
                      <w:sz w:val="21"/>
                    </w:rPr>
                    <w:t> </w:t>
                  </w:r>
                  <w:r>
                    <w:rPr>
                      <w:color w:val="231F20"/>
                      <w:w w:val="80"/>
                      <w:sz w:val="21"/>
                    </w:rPr>
                    <w:t>varies.</w:t>
                  </w:r>
                  <w:r>
                    <w:rPr>
                      <w:color w:val="231F20"/>
                      <w:spacing w:val="-4"/>
                      <w:w w:val="80"/>
                      <w:sz w:val="21"/>
                    </w:rPr>
                    <w:t> </w:t>
                  </w:r>
                  <w:r>
                    <w:rPr>
                      <w:color w:val="231F20"/>
                      <w:w w:val="80"/>
                      <w:sz w:val="21"/>
                    </w:rPr>
                    <w:t>There</w:t>
                  </w:r>
                  <w:r>
                    <w:rPr>
                      <w:color w:val="231F20"/>
                      <w:spacing w:val="-4"/>
                      <w:w w:val="80"/>
                      <w:sz w:val="21"/>
                    </w:rPr>
                    <w:t> </w:t>
                  </w:r>
                  <w:r>
                    <w:rPr>
                      <w:color w:val="231F20"/>
                      <w:w w:val="80"/>
                      <w:sz w:val="21"/>
                    </w:rPr>
                    <w:t>are</w:t>
                  </w:r>
                  <w:r>
                    <w:rPr>
                      <w:color w:val="231F20"/>
                      <w:spacing w:val="-4"/>
                      <w:w w:val="80"/>
                      <w:sz w:val="21"/>
                    </w:rPr>
                    <w:t> </w:t>
                  </w:r>
                  <w:r>
                    <w:rPr>
                      <w:color w:val="231F20"/>
                      <w:w w:val="80"/>
                      <w:sz w:val="21"/>
                    </w:rPr>
                    <w:t>also</w:t>
                  </w:r>
                  <w:r>
                    <w:rPr>
                      <w:color w:val="231F20"/>
                      <w:spacing w:val="-4"/>
                      <w:w w:val="80"/>
                      <w:sz w:val="21"/>
                    </w:rPr>
                    <w:t> </w:t>
                  </w:r>
                  <w:r>
                    <w:rPr>
                      <w:color w:val="231F20"/>
                      <w:w w:val="80"/>
                      <w:sz w:val="21"/>
                    </w:rPr>
                    <w:t>state- </w:t>
                  </w:r>
                  <w:r>
                    <w:rPr>
                      <w:color w:val="231F20"/>
                      <w:w w:val="85"/>
                      <w:sz w:val="21"/>
                    </w:rPr>
                    <w:t>owned and operated veterans' homes.</w:t>
                  </w:r>
                </w:p>
                <w:p>
                  <w:pPr>
                    <w:pStyle w:val="BodyText"/>
                    <w:spacing w:before="10"/>
                    <w:ind w:left="0"/>
                    <w:rPr>
                      <w:sz w:val="19"/>
                    </w:rPr>
                  </w:pPr>
                </w:p>
                <w:p>
                  <w:pPr>
                    <w:spacing w:line="225" w:lineRule="auto" w:before="1"/>
                    <w:ind w:left="600" w:right="0" w:firstLine="0"/>
                    <w:jc w:val="left"/>
                    <w:rPr>
                      <w:sz w:val="21"/>
                    </w:rPr>
                  </w:pPr>
                  <w:r>
                    <w:rPr>
                      <w:color w:val="231F20"/>
                      <w:w w:val="80"/>
                      <w:sz w:val="21"/>
                    </w:rPr>
                    <w:t>For</w:t>
                  </w:r>
                  <w:r>
                    <w:rPr>
                      <w:color w:val="231F20"/>
                      <w:spacing w:val="-1"/>
                      <w:w w:val="80"/>
                      <w:sz w:val="21"/>
                    </w:rPr>
                    <w:t> </w:t>
                  </w:r>
                  <w:r>
                    <w:rPr>
                      <w:color w:val="231F20"/>
                      <w:w w:val="80"/>
                      <w:sz w:val="21"/>
                    </w:rPr>
                    <w:t>more</w:t>
                  </w:r>
                  <w:r>
                    <w:rPr>
                      <w:color w:val="231F20"/>
                      <w:spacing w:val="-1"/>
                      <w:w w:val="80"/>
                      <w:sz w:val="21"/>
                    </w:rPr>
                    <w:t> </w:t>
                  </w:r>
                  <w:r>
                    <w:rPr>
                      <w:color w:val="231F20"/>
                      <w:w w:val="80"/>
                      <w:sz w:val="21"/>
                    </w:rPr>
                    <w:t>information,</w:t>
                  </w:r>
                  <w:r>
                    <w:rPr>
                      <w:color w:val="231F20"/>
                      <w:spacing w:val="-1"/>
                      <w:w w:val="80"/>
                      <w:sz w:val="21"/>
                    </w:rPr>
                    <w:t> </w:t>
                  </w:r>
                  <w:r>
                    <w:rPr>
                      <w:color w:val="231F20"/>
                      <w:w w:val="80"/>
                      <w:sz w:val="21"/>
                    </w:rPr>
                    <w:t>go</w:t>
                  </w:r>
                  <w:r>
                    <w:rPr>
                      <w:color w:val="231F20"/>
                      <w:spacing w:val="-1"/>
                      <w:w w:val="80"/>
                      <w:sz w:val="21"/>
                    </w:rPr>
                    <w:t> </w:t>
                  </w:r>
                  <w:r>
                    <w:rPr>
                      <w:color w:val="231F20"/>
                      <w:w w:val="80"/>
                      <w:sz w:val="21"/>
                    </w:rPr>
                    <w:t>to</w:t>
                  </w:r>
                  <w:r>
                    <w:rPr>
                      <w:color w:val="231F20"/>
                      <w:spacing w:val="-1"/>
                      <w:w w:val="80"/>
                      <w:sz w:val="21"/>
                    </w:rPr>
                    <w:t> </w:t>
                  </w:r>
                  <w:hyperlink r:id="rId174">
                    <w:r>
                      <w:rPr>
                        <w:color w:val="344DA1"/>
                        <w:w w:val="80"/>
                        <w:sz w:val="21"/>
                        <w:u w:val="single" w:color="344DA1"/>
                      </w:rPr>
                      <w:t>eBenefits</w:t>
                    </w:r>
                  </w:hyperlink>
                  <w:r>
                    <w:rPr>
                      <w:color w:val="231F20"/>
                      <w:w w:val="80"/>
                      <w:sz w:val="21"/>
                    </w:rPr>
                    <w:t>,</w:t>
                  </w:r>
                  <w:r>
                    <w:rPr>
                      <w:color w:val="231F20"/>
                      <w:spacing w:val="-1"/>
                      <w:w w:val="80"/>
                      <w:sz w:val="21"/>
                    </w:rPr>
                    <w:t> </w:t>
                  </w:r>
                  <w:r>
                    <w:rPr>
                      <w:color w:val="231F20"/>
                      <w:w w:val="80"/>
                      <w:sz w:val="21"/>
                    </w:rPr>
                    <w:t>a</w:t>
                  </w:r>
                  <w:r>
                    <w:rPr>
                      <w:color w:val="231F20"/>
                      <w:spacing w:val="-1"/>
                      <w:w w:val="80"/>
                      <w:sz w:val="21"/>
                    </w:rPr>
                    <w:t> </w:t>
                  </w:r>
                  <w:r>
                    <w:rPr>
                      <w:color w:val="231F20"/>
                      <w:w w:val="80"/>
                      <w:sz w:val="21"/>
                    </w:rPr>
                    <w:t>one-stop</w:t>
                  </w:r>
                  <w:r>
                    <w:rPr>
                      <w:color w:val="231F20"/>
                      <w:spacing w:val="-1"/>
                      <w:w w:val="80"/>
                      <w:sz w:val="21"/>
                    </w:rPr>
                    <w:t> </w:t>
                  </w:r>
                  <w:r>
                    <w:rPr>
                      <w:color w:val="231F20"/>
                      <w:w w:val="80"/>
                      <w:sz w:val="21"/>
                    </w:rPr>
                    <w:t>shop</w:t>
                  </w:r>
                  <w:r>
                    <w:rPr>
                      <w:color w:val="231F20"/>
                      <w:spacing w:val="-1"/>
                      <w:w w:val="80"/>
                      <w:sz w:val="21"/>
                    </w:rPr>
                    <w:t> </w:t>
                  </w:r>
                  <w:r>
                    <w:rPr>
                      <w:color w:val="231F20"/>
                      <w:w w:val="80"/>
                      <w:sz w:val="21"/>
                    </w:rPr>
                    <w:t>for</w:t>
                  </w:r>
                  <w:r>
                    <w:rPr>
                      <w:color w:val="231F20"/>
                      <w:spacing w:val="-1"/>
                      <w:w w:val="80"/>
                      <w:sz w:val="21"/>
                    </w:rPr>
                    <w:t> </w:t>
                  </w:r>
                  <w:r>
                    <w:rPr>
                      <w:color w:val="231F20"/>
                      <w:w w:val="80"/>
                      <w:sz w:val="21"/>
                    </w:rPr>
                    <w:t>benefits-related</w:t>
                  </w:r>
                  <w:r>
                    <w:rPr>
                      <w:color w:val="231F20"/>
                      <w:spacing w:val="-1"/>
                      <w:w w:val="80"/>
                      <w:sz w:val="21"/>
                    </w:rPr>
                    <w:t> </w:t>
                  </w:r>
                  <w:r>
                    <w:rPr>
                      <w:color w:val="231F20"/>
                      <w:w w:val="80"/>
                      <w:sz w:val="21"/>
                    </w:rPr>
                    <w:t>online</w:t>
                  </w:r>
                  <w:r>
                    <w:rPr>
                      <w:color w:val="231F20"/>
                      <w:spacing w:val="-1"/>
                      <w:w w:val="80"/>
                      <w:sz w:val="21"/>
                    </w:rPr>
                    <w:t> </w:t>
                  </w:r>
                  <w:r>
                    <w:rPr>
                      <w:color w:val="231F20"/>
                      <w:w w:val="80"/>
                      <w:sz w:val="21"/>
                    </w:rPr>
                    <w:t>tools</w:t>
                  </w:r>
                  <w:r>
                    <w:rPr>
                      <w:color w:val="231F20"/>
                      <w:spacing w:val="-1"/>
                      <w:w w:val="80"/>
                      <w:sz w:val="21"/>
                    </w:rPr>
                    <w:t> </w:t>
                  </w:r>
                  <w:r>
                    <w:rPr>
                      <w:color w:val="231F20"/>
                      <w:w w:val="80"/>
                      <w:sz w:val="21"/>
                    </w:rPr>
                    <w:t>and</w:t>
                  </w:r>
                  <w:r>
                    <w:rPr>
                      <w:color w:val="231F20"/>
                      <w:spacing w:val="-1"/>
                      <w:w w:val="80"/>
                      <w:sz w:val="21"/>
                    </w:rPr>
                    <w:t> </w:t>
                  </w:r>
                  <w:r>
                    <w:rPr>
                      <w:color w:val="231F20"/>
                      <w:w w:val="80"/>
                      <w:sz w:val="21"/>
                    </w:rPr>
                    <w:t>information.</w:t>
                  </w:r>
                  <w:r>
                    <w:rPr>
                      <w:color w:val="231F20"/>
                      <w:spacing w:val="-1"/>
                      <w:w w:val="80"/>
                      <w:sz w:val="21"/>
                    </w:rPr>
                    <w:t> </w:t>
                  </w:r>
                  <w:r>
                    <w:rPr>
                      <w:color w:val="231F20"/>
                      <w:w w:val="80"/>
                      <w:sz w:val="21"/>
                    </w:rPr>
                    <w:t>The</w:t>
                  </w:r>
                  <w:r>
                    <w:rPr>
                      <w:color w:val="231F20"/>
                      <w:spacing w:val="-1"/>
                      <w:w w:val="80"/>
                      <w:sz w:val="21"/>
                    </w:rPr>
                    <w:t> </w:t>
                  </w:r>
                  <w:r>
                    <w:rPr>
                      <w:color w:val="231F20"/>
                      <w:w w:val="80"/>
                      <w:sz w:val="21"/>
                    </w:rPr>
                    <w:t>website,</w:t>
                  </w:r>
                  <w:r>
                    <w:rPr>
                      <w:color w:val="231F20"/>
                      <w:spacing w:val="-1"/>
                      <w:w w:val="80"/>
                      <w:sz w:val="21"/>
                    </w:rPr>
                    <w:t> </w:t>
                  </w:r>
                  <w:r>
                    <w:rPr>
                      <w:color w:val="231F20"/>
                      <w:w w:val="80"/>
                      <w:sz w:val="21"/>
                    </w:rPr>
                    <w:t>run</w:t>
                  </w:r>
                  <w:r>
                    <w:rPr>
                      <w:color w:val="231F20"/>
                      <w:spacing w:val="-1"/>
                      <w:w w:val="80"/>
                      <w:sz w:val="21"/>
                    </w:rPr>
                    <w:t> </w:t>
                  </w:r>
                  <w:r>
                    <w:rPr>
                      <w:color w:val="231F20"/>
                      <w:w w:val="80"/>
                      <w:sz w:val="21"/>
                    </w:rPr>
                    <w:t>by</w:t>
                  </w:r>
                  <w:r>
                    <w:rPr>
                      <w:color w:val="231F20"/>
                      <w:spacing w:val="-1"/>
                      <w:w w:val="80"/>
                      <w:sz w:val="21"/>
                    </w:rPr>
                    <w:t> </w:t>
                  </w:r>
                  <w:r>
                    <w:rPr>
                      <w:color w:val="231F20"/>
                      <w:w w:val="80"/>
                      <w:sz w:val="21"/>
                    </w:rPr>
                    <w:t>the Veterans</w:t>
                  </w:r>
                  <w:r>
                    <w:rPr>
                      <w:color w:val="231F20"/>
                      <w:spacing w:val="-1"/>
                      <w:w w:val="80"/>
                      <w:sz w:val="21"/>
                    </w:rPr>
                    <w:t> </w:t>
                  </w:r>
                  <w:r>
                    <w:rPr>
                      <w:color w:val="231F20"/>
                      <w:w w:val="80"/>
                      <w:sz w:val="21"/>
                    </w:rPr>
                    <w:t>Administration</w:t>
                  </w:r>
                  <w:r>
                    <w:rPr>
                      <w:color w:val="231F20"/>
                      <w:spacing w:val="-1"/>
                      <w:w w:val="80"/>
                      <w:sz w:val="21"/>
                    </w:rPr>
                    <w:t> </w:t>
                  </w:r>
                  <w:r>
                    <w:rPr>
                      <w:color w:val="231F20"/>
                      <w:w w:val="80"/>
                      <w:sz w:val="21"/>
                    </w:rPr>
                    <w:t>and</w:t>
                  </w:r>
                  <w:r>
                    <w:rPr>
                      <w:color w:val="231F20"/>
                      <w:spacing w:val="-1"/>
                      <w:w w:val="80"/>
                      <w:sz w:val="21"/>
                    </w:rPr>
                    <w:t> </w:t>
                  </w:r>
                  <w:r>
                    <w:rPr>
                      <w:color w:val="231F20"/>
                      <w:w w:val="80"/>
                      <w:sz w:val="21"/>
                    </w:rPr>
                    <w:t>Department</w:t>
                  </w:r>
                  <w:r>
                    <w:rPr>
                      <w:color w:val="231F20"/>
                      <w:spacing w:val="-1"/>
                      <w:w w:val="80"/>
                      <w:sz w:val="21"/>
                    </w:rPr>
                    <w:t> </w:t>
                  </w:r>
                  <w:r>
                    <w:rPr>
                      <w:color w:val="231F20"/>
                      <w:w w:val="80"/>
                      <w:sz w:val="21"/>
                    </w:rPr>
                    <w:t>of</w:t>
                  </w:r>
                  <w:r>
                    <w:rPr>
                      <w:color w:val="231F20"/>
                      <w:spacing w:val="-1"/>
                      <w:w w:val="80"/>
                      <w:sz w:val="21"/>
                    </w:rPr>
                    <w:t> </w:t>
                  </w:r>
                  <w:r>
                    <w:rPr>
                      <w:color w:val="231F20"/>
                      <w:w w:val="80"/>
                      <w:sz w:val="21"/>
                    </w:rPr>
                    <w:t>Defense,</w:t>
                  </w:r>
                  <w:r>
                    <w:rPr>
                      <w:color w:val="231F20"/>
                      <w:spacing w:val="-1"/>
                      <w:w w:val="80"/>
                      <w:sz w:val="21"/>
                    </w:rPr>
                    <w:t> </w:t>
                  </w:r>
                  <w:r>
                    <w:rPr>
                      <w:color w:val="231F20"/>
                      <w:w w:val="80"/>
                      <w:sz w:val="21"/>
                    </w:rPr>
                    <w:t>is</w:t>
                  </w:r>
                  <w:r>
                    <w:rPr>
                      <w:color w:val="231F20"/>
                      <w:spacing w:val="-1"/>
                      <w:w w:val="80"/>
                      <w:sz w:val="21"/>
                    </w:rPr>
                    <w:t> </w:t>
                  </w:r>
                  <w:r>
                    <w:rPr>
                      <w:color w:val="231F20"/>
                      <w:w w:val="80"/>
                      <w:sz w:val="21"/>
                    </w:rPr>
                    <w:t>designed</w:t>
                  </w:r>
                  <w:r>
                    <w:rPr>
                      <w:color w:val="231F20"/>
                      <w:spacing w:val="-1"/>
                      <w:w w:val="80"/>
                      <w:sz w:val="21"/>
                    </w:rPr>
                    <w:t> </w:t>
                  </w:r>
                  <w:r>
                    <w:rPr>
                      <w:color w:val="231F20"/>
                      <w:w w:val="80"/>
                      <w:sz w:val="21"/>
                    </w:rPr>
                    <w:t>for</w:t>
                  </w:r>
                  <w:r>
                    <w:rPr>
                      <w:color w:val="231F20"/>
                      <w:spacing w:val="-1"/>
                      <w:w w:val="80"/>
                      <w:sz w:val="21"/>
                    </w:rPr>
                    <w:t> </w:t>
                  </w:r>
                  <w:r>
                    <w:rPr>
                      <w:color w:val="231F20"/>
                      <w:w w:val="80"/>
                      <w:sz w:val="21"/>
                    </w:rPr>
                    <w:t>wounded</w:t>
                  </w:r>
                  <w:r>
                    <w:rPr>
                      <w:color w:val="231F20"/>
                      <w:spacing w:val="-1"/>
                      <w:w w:val="80"/>
                      <w:sz w:val="21"/>
                    </w:rPr>
                    <w:t> </w:t>
                  </w:r>
                  <w:r>
                    <w:rPr>
                      <w:color w:val="231F20"/>
                      <w:w w:val="80"/>
                      <w:sz w:val="21"/>
                    </w:rPr>
                    <w:t>warriors,</w:t>
                  </w:r>
                  <w:r>
                    <w:rPr>
                      <w:color w:val="231F20"/>
                      <w:spacing w:val="-1"/>
                      <w:w w:val="80"/>
                      <w:sz w:val="21"/>
                    </w:rPr>
                    <w:t> </w:t>
                  </w:r>
                  <w:r>
                    <w:rPr>
                      <w:color w:val="231F20"/>
                      <w:w w:val="80"/>
                      <w:sz w:val="21"/>
                    </w:rPr>
                    <w:t>veterans,</w:t>
                  </w:r>
                  <w:r>
                    <w:rPr>
                      <w:color w:val="231F20"/>
                      <w:spacing w:val="-1"/>
                      <w:w w:val="80"/>
                      <w:sz w:val="21"/>
                    </w:rPr>
                    <w:t> </w:t>
                  </w:r>
                  <w:r>
                    <w:rPr>
                      <w:color w:val="231F20"/>
                      <w:w w:val="80"/>
                      <w:sz w:val="21"/>
                    </w:rPr>
                    <w:t>service</w:t>
                  </w:r>
                  <w:r>
                    <w:rPr>
                      <w:color w:val="231F20"/>
                      <w:spacing w:val="-1"/>
                      <w:w w:val="80"/>
                      <w:sz w:val="21"/>
                    </w:rPr>
                    <w:t> </w:t>
                  </w:r>
                  <w:r>
                    <w:rPr>
                      <w:color w:val="231F20"/>
                      <w:w w:val="80"/>
                      <w:sz w:val="21"/>
                    </w:rPr>
                    <w:t>members,</w:t>
                  </w:r>
                  <w:r>
                    <w:rPr>
                      <w:color w:val="231F20"/>
                      <w:spacing w:val="-1"/>
                      <w:w w:val="80"/>
                      <w:sz w:val="21"/>
                    </w:rPr>
                    <w:t> </w:t>
                  </w:r>
                  <w:r>
                    <w:rPr>
                      <w:color w:val="231F20"/>
                      <w:w w:val="80"/>
                      <w:sz w:val="21"/>
                    </w:rPr>
                    <w:t>their</w:t>
                  </w:r>
                  <w:r>
                    <w:rPr>
                      <w:color w:val="231F20"/>
                      <w:spacing w:val="-1"/>
                      <w:w w:val="80"/>
                      <w:sz w:val="21"/>
                    </w:rPr>
                    <w:t> </w:t>
                  </w:r>
                  <w:r>
                    <w:rPr>
                      <w:color w:val="231F20"/>
                      <w:w w:val="80"/>
                      <w:sz w:val="21"/>
                    </w:rPr>
                    <w:t>families and those who care for them. You can also get information from the National Hotline for VA benefits at 1 (800) 827-1000.</w:t>
                  </w:r>
                </w:p>
              </w:txbxContent>
            </v:textbox>
            <w10:wrap type="none"/>
          </v:shape>
        </w:pict>
      </w:r>
      <w:r>
        <w:rPr/>
        <w:pict>
          <v:shape style="position:absolute;margin-left:35pt;margin-top:173.356003pt;width:532.550pt;height:271.2pt;mso-position-horizontal-relative:page;mso-position-vertical-relative:page;z-index:-21579264" type="#_x0000_t202" id="docshape1357" filled="false" stroked="false">
            <v:textbox inset="0,0,0,0">
              <w:txbxContent>
                <w:p>
                  <w:pPr>
                    <w:spacing w:line="284" w:lineRule="exact" w:before="15"/>
                    <w:ind w:left="20" w:right="0" w:firstLine="0"/>
                    <w:jc w:val="left"/>
                    <w:rPr>
                      <w:rFonts w:ascii="Century Gothic"/>
                      <w:b/>
                      <w:sz w:val="24"/>
                    </w:rPr>
                  </w:pPr>
                  <w:r>
                    <w:rPr>
                      <w:rFonts w:ascii="Century Gothic"/>
                      <w:b/>
                      <w:color w:val="3953A4"/>
                      <w:w w:val="105"/>
                      <w:sz w:val="24"/>
                    </w:rPr>
                    <w:t>Long-term</w:t>
                  </w:r>
                  <w:r>
                    <w:rPr>
                      <w:rFonts w:ascii="Century Gothic"/>
                      <w:b/>
                      <w:color w:val="3953A4"/>
                      <w:spacing w:val="18"/>
                      <w:w w:val="105"/>
                      <w:sz w:val="24"/>
                    </w:rPr>
                    <w:t> </w:t>
                  </w:r>
                  <w:r>
                    <w:rPr>
                      <w:rFonts w:ascii="Century Gothic"/>
                      <w:b/>
                      <w:color w:val="3953A4"/>
                      <w:w w:val="105"/>
                      <w:sz w:val="24"/>
                    </w:rPr>
                    <w:t>care</w:t>
                  </w:r>
                  <w:r>
                    <w:rPr>
                      <w:rFonts w:ascii="Century Gothic"/>
                      <w:b/>
                      <w:color w:val="3953A4"/>
                      <w:spacing w:val="19"/>
                      <w:w w:val="105"/>
                      <w:sz w:val="24"/>
                    </w:rPr>
                    <w:t> </w:t>
                  </w:r>
                  <w:r>
                    <w:rPr>
                      <w:rFonts w:ascii="Century Gothic"/>
                      <w:b/>
                      <w:color w:val="3953A4"/>
                      <w:spacing w:val="-2"/>
                      <w:w w:val="105"/>
                      <w:sz w:val="24"/>
                    </w:rPr>
                    <w:t>insurance</w:t>
                  </w:r>
                </w:p>
                <w:p>
                  <w:pPr>
                    <w:spacing w:line="225" w:lineRule="auto" w:before="2"/>
                    <w:ind w:left="20" w:right="120" w:firstLine="0"/>
                    <w:jc w:val="left"/>
                    <w:rPr>
                      <w:sz w:val="21"/>
                    </w:rPr>
                  </w:pPr>
                  <w:r>
                    <w:rPr>
                      <w:color w:val="231F20"/>
                      <w:w w:val="80"/>
                      <w:sz w:val="21"/>
                    </w:rPr>
                    <w:t>Long-term</w:t>
                  </w:r>
                  <w:r>
                    <w:rPr>
                      <w:color w:val="231F20"/>
                      <w:spacing w:val="-4"/>
                      <w:w w:val="80"/>
                      <w:sz w:val="21"/>
                    </w:rPr>
                    <w:t> </w:t>
                  </w:r>
                  <w:r>
                    <w:rPr>
                      <w:color w:val="231F20"/>
                      <w:w w:val="80"/>
                      <w:sz w:val="21"/>
                    </w:rPr>
                    <w:t>care</w:t>
                  </w:r>
                  <w:r>
                    <w:rPr>
                      <w:color w:val="231F20"/>
                      <w:spacing w:val="-4"/>
                      <w:w w:val="80"/>
                      <w:sz w:val="21"/>
                    </w:rPr>
                    <w:t> </w:t>
                  </w:r>
                  <w:r>
                    <w:rPr>
                      <w:color w:val="231F20"/>
                      <w:w w:val="80"/>
                      <w:sz w:val="21"/>
                    </w:rPr>
                    <w:t>insurance</w:t>
                  </w:r>
                  <w:r>
                    <w:rPr>
                      <w:color w:val="231F20"/>
                      <w:spacing w:val="-4"/>
                      <w:w w:val="80"/>
                      <w:sz w:val="21"/>
                    </w:rPr>
                    <w:t> </w:t>
                  </w:r>
                  <w:r>
                    <w:rPr>
                      <w:color w:val="231F20"/>
                      <w:w w:val="80"/>
                      <w:sz w:val="21"/>
                    </w:rPr>
                    <w:t>pays</w:t>
                  </w:r>
                  <w:r>
                    <w:rPr>
                      <w:color w:val="231F20"/>
                      <w:spacing w:val="-4"/>
                      <w:w w:val="80"/>
                      <w:sz w:val="21"/>
                    </w:rPr>
                    <w:t> </w:t>
                  </w:r>
                  <w:r>
                    <w:rPr>
                      <w:color w:val="231F20"/>
                      <w:w w:val="80"/>
                      <w:sz w:val="21"/>
                    </w:rPr>
                    <w:t>for</w:t>
                  </w:r>
                  <w:r>
                    <w:rPr>
                      <w:color w:val="231F20"/>
                      <w:spacing w:val="-4"/>
                      <w:w w:val="80"/>
                      <w:sz w:val="21"/>
                    </w:rPr>
                    <w:t> </w:t>
                  </w:r>
                  <w:r>
                    <w:rPr>
                      <w:color w:val="231F20"/>
                      <w:w w:val="80"/>
                      <w:sz w:val="21"/>
                    </w:rPr>
                    <w:t>long-term</w:t>
                  </w:r>
                  <w:r>
                    <w:rPr>
                      <w:color w:val="231F20"/>
                      <w:spacing w:val="-4"/>
                      <w:w w:val="80"/>
                      <w:sz w:val="21"/>
                    </w:rPr>
                    <w:t> </w:t>
                  </w:r>
                  <w:r>
                    <w:rPr>
                      <w:color w:val="231F20"/>
                      <w:w w:val="80"/>
                      <w:sz w:val="21"/>
                    </w:rPr>
                    <w:t>services</w:t>
                  </w:r>
                  <w:r>
                    <w:rPr>
                      <w:color w:val="231F20"/>
                      <w:spacing w:val="-4"/>
                      <w:w w:val="80"/>
                      <w:sz w:val="21"/>
                    </w:rPr>
                    <w:t> </w:t>
                  </w:r>
                  <w:r>
                    <w:rPr>
                      <w:color w:val="231F20"/>
                      <w:w w:val="80"/>
                      <w:sz w:val="21"/>
                    </w:rPr>
                    <w:t>and</w:t>
                  </w:r>
                  <w:r>
                    <w:rPr>
                      <w:color w:val="231F20"/>
                      <w:spacing w:val="-4"/>
                      <w:w w:val="80"/>
                      <w:sz w:val="21"/>
                    </w:rPr>
                    <w:t> </w:t>
                  </w:r>
                  <w:r>
                    <w:rPr>
                      <w:color w:val="231F20"/>
                      <w:w w:val="80"/>
                      <w:sz w:val="21"/>
                    </w:rPr>
                    <w:t>supports,</w:t>
                  </w:r>
                  <w:r>
                    <w:rPr>
                      <w:color w:val="231F20"/>
                      <w:spacing w:val="-4"/>
                      <w:w w:val="80"/>
                      <w:sz w:val="21"/>
                    </w:rPr>
                    <w:t> </w:t>
                  </w:r>
                  <w:r>
                    <w:rPr>
                      <w:color w:val="231F20"/>
                      <w:w w:val="80"/>
                      <w:sz w:val="21"/>
                    </w:rPr>
                    <w:t>most</w:t>
                  </w:r>
                  <w:r>
                    <w:rPr>
                      <w:color w:val="231F20"/>
                      <w:spacing w:val="-4"/>
                      <w:w w:val="80"/>
                      <w:sz w:val="21"/>
                    </w:rPr>
                    <w:t> </w:t>
                  </w:r>
                  <w:r>
                    <w:rPr>
                      <w:color w:val="231F20"/>
                      <w:w w:val="80"/>
                      <w:sz w:val="21"/>
                    </w:rPr>
                    <w:t>of</w:t>
                  </w:r>
                  <w:r>
                    <w:rPr>
                      <w:color w:val="231F20"/>
                      <w:spacing w:val="-4"/>
                      <w:w w:val="80"/>
                      <w:sz w:val="21"/>
                    </w:rPr>
                    <w:t> </w:t>
                  </w:r>
                  <w:r>
                    <w:rPr>
                      <w:color w:val="231F20"/>
                      <w:w w:val="80"/>
                      <w:sz w:val="21"/>
                    </w:rPr>
                    <w:t>which</w:t>
                  </w:r>
                  <w:r>
                    <w:rPr>
                      <w:color w:val="231F20"/>
                      <w:spacing w:val="-4"/>
                      <w:w w:val="80"/>
                      <w:sz w:val="21"/>
                    </w:rPr>
                    <w:t> </w:t>
                  </w:r>
                  <w:r>
                    <w:rPr>
                      <w:color w:val="231F20"/>
                      <w:w w:val="80"/>
                      <w:sz w:val="21"/>
                    </w:rPr>
                    <w:t>are</w:t>
                  </w:r>
                  <w:r>
                    <w:rPr>
                      <w:color w:val="231F20"/>
                      <w:spacing w:val="-4"/>
                      <w:w w:val="80"/>
                      <w:sz w:val="21"/>
                    </w:rPr>
                    <w:t> </w:t>
                  </w:r>
                  <w:r>
                    <w:rPr>
                      <w:color w:val="231F20"/>
                      <w:w w:val="80"/>
                      <w:sz w:val="21"/>
                    </w:rPr>
                    <w:t>not</w:t>
                  </w:r>
                  <w:r>
                    <w:rPr>
                      <w:color w:val="231F20"/>
                      <w:spacing w:val="-4"/>
                      <w:w w:val="80"/>
                      <w:sz w:val="21"/>
                    </w:rPr>
                    <w:t> </w:t>
                  </w:r>
                  <w:r>
                    <w:rPr>
                      <w:color w:val="231F20"/>
                      <w:w w:val="80"/>
                      <w:sz w:val="21"/>
                    </w:rPr>
                    <w:t>covered</w:t>
                  </w:r>
                  <w:r>
                    <w:rPr>
                      <w:color w:val="231F20"/>
                      <w:spacing w:val="-4"/>
                      <w:w w:val="80"/>
                      <w:sz w:val="21"/>
                    </w:rPr>
                    <w:t> </w:t>
                  </w:r>
                  <w:r>
                    <w:rPr>
                      <w:color w:val="231F20"/>
                      <w:w w:val="80"/>
                      <w:sz w:val="21"/>
                    </w:rPr>
                    <w:t>by</w:t>
                  </w:r>
                  <w:r>
                    <w:rPr>
                      <w:color w:val="231F20"/>
                      <w:spacing w:val="-4"/>
                      <w:w w:val="80"/>
                      <w:sz w:val="21"/>
                    </w:rPr>
                    <w:t> </w:t>
                  </w:r>
                  <w:r>
                    <w:rPr>
                      <w:color w:val="231F20"/>
                      <w:w w:val="80"/>
                      <w:sz w:val="21"/>
                    </w:rPr>
                    <w:t>traditional</w:t>
                  </w:r>
                  <w:r>
                    <w:rPr>
                      <w:color w:val="231F20"/>
                      <w:spacing w:val="-4"/>
                      <w:w w:val="80"/>
                      <w:sz w:val="21"/>
                    </w:rPr>
                    <w:t> </w:t>
                  </w:r>
                  <w:r>
                    <w:rPr>
                      <w:color w:val="231F20"/>
                      <w:w w:val="80"/>
                      <w:sz w:val="21"/>
                    </w:rPr>
                    <w:t>health</w:t>
                  </w:r>
                  <w:r>
                    <w:rPr>
                      <w:color w:val="231F20"/>
                      <w:spacing w:val="-4"/>
                      <w:w w:val="80"/>
                      <w:sz w:val="21"/>
                    </w:rPr>
                    <w:t> </w:t>
                  </w:r>
                  <w:r>
                    <w:rPr>
                      <w:color w:val="231F20"/>
                      <w:w w:val="80"/>
                      <w:sz w:val="21"/>
                    </w:rPr>
                    <w:t>insurance.</w:t>
                  </w:r>
                  <w:r>
                    <w:rPr>
                      <w:color w:val="231F20"/>
                      <w:spacing w:val="30"/>
                      <w:sz w:val="21"/>
                    </w:rPr>
                    <w:t> </w:t>
                  </w:r>
                  <w:r>
                    <w:rPr>
                      <w:color w:val="231F20"/>
                      <w:w w:val="80"/>
                      <w:sz w:val="21"/>
                    </w:rPr>
                    <w:t>Policies pay for nursing home care and increasingly cover home care, adult day services and assisted living. The cost of your long-term care insurance policy is based on the type and amount of services you choose to have covered, how old you are when you buy the policy and</w:t>
                  </w:r>
                  <w:r>
                    <w:rPr>
                      <w:color w:val="231F20"/>
                      <w:sz w:val="21"/>
                    </w:rPr>
                    <w:t> </w:t>
                  </w:r>
                  <w:r>
                    <w:rPr>
                      <w:color w:val="231F20"/>
                      <w:w w:val="80"/>
                      <w:sz w:val="21"/>
                    </w:rPr>
                    <w:t>any optional benefits you choose, such as Inflation Protection. Long-term care insurance is not for everyone, and it is very important that consumers carefully evaluate the pros and cons and their own financial situation.</w:t>
                  </w:r>
                </w:p>
                <w:p>
                  <w:pPr>
                    <w:spacing w:line="284" w:lineRule="exact" w:before="178"/>
                    <w:ind w:left="20" w:right="0" w:firstLine="0"/>
                    <w:jc w:val="left"/>
                    <w:rPr>
                      <w:rFonts w:ascii="Century Gothic"/>
                      <w:b/>
                      <w:sz w:val="24"/>
                    </w:rPr>
                  </w:pPr>
                  <w:r>
                    <w:rPr>
                      <w:rFonts w:ascii="Century Gothic"/>
                      <w:b/>
                      <w:color w:val="3953A4"/>
                      <w:w w:val="120"/>
                      <w:sz w:val="24"/>
                    </w:rPr>
                    <w:t>CLASS</w:t>
                  </w:r>
                  <w:r>
                    <w:rPr>
                      <w:rFonts w:ascii="Century Gothic"/>
                      <w:b/>
                      <w:color w:val="3953A4"/>
                      <w:spacing w:val="-14"/>
                      <w:w w:val="120"/>
                      <w:sz w:val="24"/>
                    </w:rPr>
                    <w:t> </w:t>
                  </w:r>
                  <w:r>
                    <w:rPr>
                      <w:rFonts w:ascii="Century Gothic"/>
                      <w:b/>
                      <w:color w:val="3953A4"/>
                      <w:spacing w:val="-5"/>
                      <w:w w:val="120"/>
                      <w:sz w:val="24"/>
                    </w:rPr>
                    <w:t>Act</w:t>
                  </w:r>
                </w:p>
                <w:p>
                  <w:pPr>
                    <w:spacing w:line="225" w:lineRule="auto" w:before="1"/>
                    <w:ind w:left="20" w:right="0" w:firstLine="0"/>
                    <w:jc w:val="left"/>
                    <w:rPr>
                      <w:sz w:val="13"/>
                    </w:rPr>
                  </w:pPr>
                  <w:r>
                    <w:rPr>
                      <w:color w:val="231F20"/>
                      <w:w w:val="80"/>
                      <w:sz w:val="21"/>
                    </w:rPr>
                    <w:t>The CLASS (Community Living Assistance Services and Supports) Act creates a new national long-term care insurance program beginning </w:t>
                  </w:r>
                  <w:r>
                    <w:rPr>
                      <w:color w:val="231F20"/>
                      <w:w w:val="80"/>
                      <w:sz w:val="21"/>
                    </w:rPr>
                    <w:t>in 2013.</w:t>
                  </w:r>
                  <w:r>
                    <w:rPr>
                      <w:color w:val="231F20"/>
                      <w:spacing w:val="-5"/>
                      <w:w w:val="80"/>
                      <w:sz w:val="21"/>
                    </w:rPr>
                    <w:t> </w:t>
                  </w:r>
                  <w:r>
                    <w:rPr>
                      <w:color w:val="231F20"/>
                      <w:w w:val="80"/>
                      <w:sz w:val="21"/>
                    </w:rPr>
                    <w:t>Full</w:t>
                  </w:r>
                  <w:r>
                    <w:rPr>
                      <w:color w:val="231F20"/>
                      <w:spacing w:val="-4"/>
                      <w:w w:val="80"/>
                      <w:sz w:val="21"/>
                    </w:rPr>
                    <w:t> </w:t>
                  </w:r>
                  <w:r>
                    <w:rPr>
                      <w:color w:val="231F20"/>
                      <w:w w:val="80"/>
                      <w:sz w:val="21"/>
                    </w:rPr>
                    <w:t>and</w:t>
                  </w:r>
                  <w:r>
                    <w:rPr>
                      <w:color w:val="231F20"/>
                      <w:spacing w:val="-4"/>
                      <w:w w:val="80"/>
                      <w:sz w:val="21"/>
                    </w:rPr>
                    <w:t> </w:t>
                  </w:r>
                  <w:r>
                    <w:rPr>
                      <w:color w:val="231F20"/>
                      <w:w w:val="80"/>
                      <w:sz w:val="21"/>
                    </w:rPr>
                    <w:t>part-time</w:t>
                  </w:r>
                  <w:r>
                    <w:rPr>
                      <w:color w:val="231F20"/>
                      <w:spacing w:val="-5"/>
                      <w:w w:val="80"/>
                      <w:sz w:val="21"/>
                    </w:rPr>
                    <w:t> </w:t>
                  </w:r>
                  <w:r>
                    <w:rPr>
                      <w:color w:val="231F20"/>
                      <w:w w:val="80"/>
                      <w:sz w:val="21"/>
                    </w:rPr>
                    <w:t>workers</w:t>
                  </w:r>
                  <w:r>
                    <w:rPr>
                      <w:color w:val="231F20"/>
                      <w:spacing w:val="-4"/>
                      <w:w w:val="80"/>
                      <w:sz w:val="21"/>
                    </w:rPr>
                    <w:t> </w:t>
                  </w:r>
                  <w:r>
                    <w:rPr>
                      <w:color w:val="231F20"/>
                      <w:w w:val="80"/>
                      <w:sz w:val="21"/>
                    </w:rPr>
                    <w:t>will</w:t>
                  </w:r>
                  <w:r>
                    <w:rPr>
                      <w:color w:val="231F20"/>
                      <w:spacing w:val="-4"/>
                      <w:w w:val="80"/>
                      <w:sz w:val="21"/>
                    </w:rPr>
                    <w:t> </w:t>
                  </w:r>
                  <w:r>
                    <w:rPr>
                      <w:color w:val="231F20"/>
                      <w:w w:val="80"/>
                      <w:sz w:val="21"/>
                    </w:rPr>
                    <w:t>be</w:t>
                  </w:r>
                  <w:r>
                    <w:rPr>
                      <w:color w:val="231F20"/>
                      <w:spacing w:val="-5"/>
                      <w:w w:val="80"/>
                      <w:sz w:val="21"/>
                    </w:rPr>
                    <w:t> </w:t>
                  </w:r>
                  <w:r>
                    <w:rPr>
                      <w:color w:val="231F20"/>
                      <w:w w:val="80"/>
                      <w:sz w:val="21"/>
                    </w:rPr>
                    <w:t>able</w:t>
                  </w:r>
                  <w:r>
                    <w:rPr>
                      <w:color w:val="231F20"/>
                      <w:spacing w:val="-4"/>
                      <w:w w:val="80"/>
                      <w:sz w:val="21"/>
                    </w:rPr>
                    <w:t> </w:t>
                  </w:r>
                  <w:r>
                    <w:rPr>
                      <w:color w:val="231F20"/>
                      <w:w w:val="80"/>
                      <w:sz w:val="21"/>
                    </w:rPr>
                    <w:t>to</w:t>
                  </w:r>
                  <w:r>
                    <w:rPr>
                      <w:color w:val="231F20"/>
                      <w:spacing w:val="-4"/>
                      <w:w w:val="80"/>
                      <w:sz w:val="21"/>
                    </w:rPr>
                    <w:t> </w:t>
                  </w:r>
                  <w:r>
                    <w:rPr>
                      <w:color w:val="231F20"/>
                      <w:w w:val="80"/>
                      <w:sz w:val="21"/>
                    </w:rPr>
                    <w:t>choose</w:t>
                  </w:r>
                  <w:r>
                    <w:rPr>
                      <w:color w:val="231F20"/>
                      <w:spacing w:val="-5"/>
                      <w:w w:val="80"/>
                      <w:sz w:val="21"/>
                    </w:rPr>
                    <w:t> </w:t>
                  </w:r>
                  <w:r>
                    <w:rPr>
                      <w:color w:val="231F20"/>
                      <w:w w:val="80"/>
                      <w:sz w:val="21"/>
                    </w:rPr>
                    <w:t>to</w:t>
                  </w:r>
                  <w:r>
                    <w:rPr>
                      <w:color w:val="231F20"/>
                      <w:spacing w:val="-4"/>
                      <w:w w:val="80"/>
                      <w:sz w:val="21"/>
                    </w:rPr>
                    <w:t> </w:t>
                  </w:r>
                  <w:r>
                    <w:rPr>
                      <w:color w:val="231F20"/>
                      <w:w w:val="80"/>
                      <w:sz w:val="21"/>
                    </w:rPr>
                    <w:t>have</w:t>
                  </w:r>
                  <w:r>
                    <w:rPr>
                      <w:color w:val="231F20"/>
                      <w:spacing w:val="-4"/>
                      <w:w w:val="80"/>
                      <w:sz w:val="21"/>
                    </w:rPr>
                    <w:t> </w:t>
                  </w:r>
                  <w:r>
                    <w:rPr>
                      <w:color w:val="231F20"/>
                      <w:w w:val="80"/>
                      <w:sz w:val="21"/>
                    </w:rPr>
                    <w:t>the</w:t>
                  </w:r>
                  <w:r>
                    <w:rPr>
                      <w:color w:val="231F20"/>
                      <w:spacing w:val="-5"/>
                      <w:w w:val="80"/>
                      <w:sz w:val="21"/>
                    </w:rPr>
                    <w:t> </w:t>
                  </w:r>
                  <w:r>
                    <w:rPr>
                      <w:color w:val="231F20"/>
                      <w:w w:val="80"/>
                      <w:sz w:val="21"/>
                    </w:rPr>
                    <w:t>premiums</w:t>
                  </w:r>
                  <w:r>
                    <w:rPr>
                      <w:color w:val="231F20"/>
                      <w:spacing w:val="-4"/>
                      <w:w w:val="80"/>
                      <w:sz w:val="21"/>
                    </w:rPr>
                    <w:t> </w:t>
                  </w:r>
                  <w:r>
                    <w:rPr>
                      <w:color w:val="231F20"/>
                      <w:w w:val="80"/>
                      <w:sz w:val="21"/>
                    </w:rPr>
                    <w:t>deducted</w:t>
                  </w:r>
                  <w:r>
                    <w:rPr>
                      <w:color w:val="231F20"/>
                      <w:spacing w:val="-4"/>
                      <w:w w:val="80"/>
                      <w:sz w:val="21"/>
                    </w:rPr>
                    <w:t> </w:t>
                  </w:r>
                  <w:r>
                    <w:rPr>
                      <w:color w:val="231F20"/>
                      <w:w w:val="80"/>
                      <w:sz w:val="21"/>
                    </w:rPr>
                    <w:t>from</w:t>
                  </w:r>
                  <w:r>
                    <w:rPr>
                      <w:color w:val="231F20"/>
                      <w:spacing w:val="-5"/>
                      <w:w w:val="80"/>
                      <w:sz w:val="21"/>
                    </w:rPr>
                    <w:t> </w:t>
                  </w:r>
                  <w:r>
                    <w:rPr>
                      <w:color w:val="231F20"/>
                      <w:w w:val="80"/>
                      <w:sz w:val="21"/>
                    </w:rPr>
                    <w:t>their</w:t>
                  </w:r>
                  <w:r>
                    <w:rPr>
                      <w:color w:val="231F20"/>
                      <w:spacing w:val="-4"/>
                      <w:w w:val="80"/>
                      <w:sz w:val="21"/>
                    </w:rPr>
                    <w:t> </w:t>
                  </w:r>
                  <w:r>
                    <w:rPr>
                      <w:color w:val="231F20"/>
                      <w:w w:val="80"/>
                      <w:sz w:val="21"/>
                    </w:rPr>
                    <w:t>paychecks.</w:t>
                  </w:r>
                  <w:r>
                    <w:rPr>
                      <w:color w:val="231F20"/>
                      <w:spacing w:val="-4"/>
                      <w:w w:val="80"/>
                      <w:sz w:val="21"/>
                    </w:rPr>
                    <w:t> </w:t>
                  </w:r>
                  <w:r>
                    <w:rPr>
                      <w:color w:val="231F20"/>
                      <w:w w:val="80"/>
                      <w:sz w:val="21"/>
                    </w:rPr>
                    <w:t>After</w:t>
                  </w:r>
                  <w:r>
                    <w:rPr>
                      <w:color w:val="231F20"/>
                      <w:spacing w:val="-5"/>
                      <w:w w:val="80"/>
                      <w:sz w:val="21"/>
                    </w:rPr>
                    <w:t> </w:t>
                  </w:r>
                  <w:r>
                    <w:rPr>
                      <w:color w:val="231F20"/>
                      <w:w w:val="80"/>
                      <w:sz w:val="21"/>
                    </w:rPr>
                    <w:t>you</w:t>
                  </w:r>
                  <w:r>
                    <w:rPr>
                      <w:color w:val="231F20"/>
                      <w:spacing w:val="-4"/>
                      <w:w w:val="80"/>
                      <w:sz w:val="21"/>
                    </w:rPr>
                    <w:t> </w:t>
                  </w:r>
                  <w:r>
                    <w:rPr>
                      <w:color w:val="231F20"/>
                      <w:w w:val="80"/>
                      <w:sz w:val="21"/>
                    </w:rPr>
                    <w:t>have</w:t>
                  </w:r>
                  <w:r>
                    <w:rPr>
                      <w:color w:val="231F20"/>
                      <w:spacing w:val="-4"/>
                      <w:w w:val="80"/>
                      <w:sz w:val="21"/>
                    </w:rPr>
                    <w:t> </w:t>
                  </w:r>
                  <w:r>
                    <w:rPr>
                      <w:color w:val="231F20"/>
                      <w:w w:val="80"/>
                      <w:sz w:val="21"/>
                    </w:rPr>
                    <w:t>participated</w:t>
                  </w:r>
                  <w:r>
                    <w:rPr>
                      <w:color w:val="231F20"/>
                      <w:spacing w:val="-5"/>
                      <w:w w:val="80"/>
                      <w:sz w:val="21"/>
                    </w:rPr>
                    <w:t> </w:t>
                  </w:r>
                  <w:r>
                    <w:rPr>
                      <w:color w:val="231F20"/>
                      <w:w w:val="80"/>
                      <w:sz w:val="21"/>
                    </w:rPr>
                    <w:t>in CLASS for at least five years and can no longer perform basic activities of daily living, or if you have Alzheimer's disease or other forms of dementia, you will be eligible to receive a daily cash benefit. You will be able to use this benefit to pay for anything that will help you stay </w:t>
                  </w:r>
                  <w:r>
                    <w:rPr>
                      <w:color w:val="231F20"/>
                      <w:w w:val="90"/>
                      <w:sz w:val="21"/>
                    </w:rPr>
                    <w:t>at home. </w:t>
                  </w:r>
                  <w:r>
                    <w:rPr>
                      <w:color w:val="231F20"/>
                      <w:w w:val="90"/>
                      <w:position w:val="7"/>
                      <w:sz w:val="13"/>
                    </w:rPr>
                    <w:t>11</w:t>
                  </w:r>
                </w:p>
                <w:p>
                  <w:pPr>
                    <w:spacing w:line="284" w:lineRule="exact" w:before="178"/>
                    <w:ind w:left="20" w:right="0" w:firstLine="0"/>
                    <w:jc w:val="left"/>
                    <w:rPr>
                      <w:rFonts w:ascii="Century Gothic"/>
                      <w:b/>
                      <w:sz w:val="24"/>
                    </w:rPr>
                  </w:pPr>
                  <w:r>
                    <w:rPr>
                      <w:rFonts w:ascii="Century Gothic"/>
                      <w:b/>
                      <w:color w:val="3953A4"/>
                      <w:w w:val="115"/>
                      <w:sz w:val="24"/>
                    </w:rPr>
                    <w:t>State</w:t>
                  </w:r>
                  <w:r>
                    <w:rPr>
                      <w:rFonts w:ascii="Century Gothic"/>
                      <w:b/>
                      <w:color w:val="3953A4"/>
                      <w:spacing w:val="13"/>
                      <w:w w:val="115"/>
                      <w:sz w:val="24"/>
                    </w:rPr>
                    <w:t> </w:t>
                  </w:r>
                  <w:r>
                    <w:rPr>
                      <w:rFonts w:ascii="Century Gothic"/>
                      <w:b/>
                      <w:color w:val="3953A4"/>
                      <w:spacing w:val="-2"/>
                      <w:w w:val="115"/>
                      <w:sz w:val="24"/>
                    </w:rPr>
                    <w:t>funding</w:t>
                  </w:r>
                </w:p>
                <w:p>
                  <w:pPr>
                    <w:spacing w:line="225" w:lineRule="auto" w:before="2"/>
                    <w:ind w:left="20" w:right="0" w:firstLine="0"/>
                    <w:jc w:val="left"/>
                    <w:rPr>
                      <w:sz w:val="21"/>
                    </w:rPr>
                  </w:pPr>
                  <w:r>
                    <w:rPr>
                      <w:color w:val="231F20"/>
                      <w:w w:val="80"/>
                      <w:sz w:val="21"/>
                    </w:rPr>
                    <w:t>Many states fund a state program that pays for one or more home and community-based services. Each state determines who is eligible </w:t>
                  </w:r>
                  <w:r>
                    <w:rPr>
                      <w:color w:val="231F20"/>
                      <w:w w:val="80"/>
                      <w:sz w:val="21"/>
                    </w:rPr>
                    <w:t>for </w:t>
                  </w:r>
                  <w:r>
                    <w:rPr>
                      <w:color w:val="231F20"/>
                      <w:spacing w:val="-2"/>
                      <w:w w:val="90"/>
                      <w:sz w:val="21"/>
                    </w:rPr>
                    <w:t>services.</w:t>
                  </w:r>
                </w:p>
                <w:p>
                  <w:pPr>
                    <w:spacing w:line="284" w:lineRule="exact" w:before="176"/>
                    <w:ind w:left="20" w:right="0" w:firstLine="0"/>
                    <w:jc w:val="left"/>
                    <w:rPr>
                      <w:rFonts w:ascii="Century Gothic"/>
                      <w:b/>
                      <w:sz w:val="24"/>
                    </w:rPr>
                  </w:pPr>
                  <w:r>
                    <w:rPr>
                      <w:rFonts w:ascii="Century Gothic"/>
                      <w:b/>
                      <w:color w:val="3953A4"/>
                      <w:w w:val="105"/>
                      <w:sz w:val="24"/>
                    </w:rPr>
                    <w:t>Disease-based</w:t>
                  </w:r>
                  <w:r>
                    <w:rPr>
                      <w:rFonts w:ascii="Century Gothic"/>
                      <w:b/>
                      <w:color w:val="3953A4"/>
                      <w:spacing w:val="36"/>
                      <w:w w:val="105"/>
                      <w:sz w:val="24"/>
                    </w:rPr>
                    <w:t> </w:t>
                  </w:r>
                  <w:r>
                    <w:rPr>
                      <w:rFonts w:ascii="Century Gothic"/>
                      <w:b/>
                      <w:color w:val="3953A4"/>
                      <w:w w:val="105"/>
                      <w:sz w:val="24"/>
                    </w:rPr>
                    <w:t>organizations,</w:t>
                  </w:r>
                  <w:r>
                    <w:rPr>
                      <w:rFonts w:ascii="Century Gothic"/>
                      <w:b/>
                      <w:color w:val="3953A4"/>
                      <w:spacing w:val="36"/>
                      <w:w w:val="105"/>
                      <w:sz w:val="24"/>
                    </w:rPr>
                    <w:t> </w:t>
                  </w:r>
                  <w:r>
                    <w:rPr>
                      <w:rFonts w:ascii="Century Gothic"/>
                      <w:b/>
                      <w:color w:val="3953A4"/>
                      <w:w w:val="105"/>
                      <w:sz w:val="24"/>
                    </w:rPr>
                    <w:t>community</w:t>
                  </w:r>
                  <w:r>
                    <w:rPr>
                      <w:rFonts w:ascii="Century Gothic"/>
                      <w:b/>
                      <w:color w:val="3953A4"/>
                      <w:spacing w:val="36"/>
                      <w:w w:val="105"/>
                      <w:sz w:val="24"/>
                    </w:rPr>
                    <w:t> </w:t>
                  </w:r>
                  <w:r>
                    <w:rPr>
                      <w:rFonts w:ascii="Century Gothic"/>
                      <w:b/>
                      <w:color w:val="3953A4"/>
                      <w:w w:val="105"/>
                      <w:sz w:val="24"/>
                    </w:rPr>
                    <w:t>agencies,</w:t>
                  </w:r>
                  <w:r>
                    <w:rPr>
                      <w:rFonts w:ascii="Century Gothic"/>
                      <w:b/>
                      <w:color w:val="3953A4"/>
                      <w:spacing w:val="36"/>
                      <w:w w:val="105"/>
                      <w:sz w:val="24"/>
                    </w:rPr>
                    <w:t> </w:t>
                  </w:r>
                  <w:r>
                    <w:rPr>
                      <w:rFonts w:ascii="Century Gothic"/>
                      <w:b/>
                      <w:color w:val="3953A4"/>
                      <w:w w:val="105"/>
                      <w:sz w:val="24"/>
                    </w:rPr>
                    <w:t>local</w:t>
                  </w:r>
                  <w:r>
                    <w:rPr>
                      <w:rFonts w:ascii="Century Gothic"/>
                      <w:b/>
                      <w:color w:val="3953A4"/>
                      <w:spacing w:val="36"/>
                      <w:w w:val="105"/>
                      <w:sz w:val="24"/>
                    </w:rPr>
                    <w:t> </w:t>
                  </w:r>
                  <w:r>
                    <w:rPr>
                      <w:rFonts w:ascii="Century Gothic"/>
                      <w:b/>
                      <w:color w:val="3953A4"/>
                      <w:spacing w:val="-2"/>
                      <w:w w:val="105"/>
                      <w:sz w:val="24"/>
                    </w:rPr>
                    <w:t>charities</w:t>
                  </w:r>
                </w:p>
                <w:p>
                  <w:pPr>
                    <w:spacing w:line="234" w:lineRule="exact" w:before="0"/>
                    <w:ind w:left="20" w:right="0" w:firstLine="0"/>
                    <w:jc w:val="left"/>
                    <w:rPr>
                      <w:sz w:val="21"/>
                    </w:rPr>
                  </w:pPr>
                  <w:r>
                    <w:rPr>
                      <w:color w:val="231F20"/>
                      <w:w w:val="80"/>
                      <w:sz w:val="21"/>
                    </w:rPr>
                    <w:t>Groups,</w:t>
                  </w:r>
                  <w:r>
                    <w:rPr>
                      <w:color w:val="231F20"/>
                      <w:spacing w:val="-3"/>
                      <w:w w:val="80"/>
                      <w:sz w:val="21"/>
                    </w:rPr>
                    <w:t> </w:t>
                  </w:r>
                  <w:r>
                    <w:rPr>
                      <w:color w:val="231F20"/>
                      <w:w w:val="80"/>
                      <w:sz w:val="21"/>
                    </w:rPr>
                    <w:t>such</w:t>
                  </w:r>
                  <w:r>
                    <w:rPr>
                      <w:color w:val="231F20"/>
                      <w:spacing w:val="-3"/>
                      <w:w w:val="80"/>
                      <w:sz w:val="21"/>
                    </w:rPr>
                    <w:t> </w:t>
                  </w:r>
                  <w:r>
                    <w:rPr>
                      <w:color w:val="231F20"/>
                      <w:w w:val="80"/>
                      <w:sz w:val="21"/>
                    </w:rPr>
                    <w:t>as</w:t>
                  </w:r>
                  <w:r>
                    <w:rPr>
                      <w:color w:val="231F20"/>
                      <w:spacing w:val="-2"/>
                      <w:w w:val="80"/>
                      <w:sz w:val="21"/>
                    </w:rPr>
                    <w:t> </w:t>
                  </w:r>
                  <w:r>
                    <w:rPr>
                      <w:color w:val="231F20"/>
                      <w:w w:val="80"/>
                      <w:sz w:val="21"/>
                    </w:rPr>
                    <w:t>the</w:t>
                  </w:r>
                  <w:r>
                    <w:rPr>
                      <w:color w:val="231F20"/>
                      <w:spacing w:val="-3"/>
                      <w:w w:val="80"/>
                      <w:sz w:val="21"/>
                    </w:rPr>
                    <w:t> </w:t>
                  </w:r>
                  <w:r>
                    <w:rPr>
                      <w:color w:val="231F20"/>
                      <w:w w:val="80"/>
                      <w:sz w:val="21"/>
                    </w:rPr>
                    <w:t>Alzheimer's</w:t>
                  </w:r>
                  <w:r>
                    <w:rPr>
                      <w:color w:val="231F20"/>
                      <w:spacing w:val="-2"/>
                      <w:w w:val="80"/>
                      <w:sz w:val="21"/>
                    </w:rPr>
                    <w:t> </w:t>
                  </w:r>
                  <w:r>
                    <w:rPr>
                      <w:color w:val="231F20"/>
                      <w:w w:val="80"/>
                      <w:sz w:val="21"/>
                    </w:rPr>
                    <w:t>Association</w:t>
                  </w:r>
                  <w:r>
                    <w:rPr>
                      <w:color w:val="231F20"/>
                      <w:spacing w:val="-3"/>
                      <w:w w:val="80"/>
                      <w:sz w:val="21"/>
                    </w:rPr>
                    <w:t> </w:t>
                  </w:r>
                  <w:r>
                    <w:rPr>
                      <w:color w:val="231F20"/>
                      <w:w w:val="80"/>
                      <w:sz w:val="21"/>
                    </w:rPr>
                    <w:t>or</w:t>
                  </w:r>
                  <w:r>
                    <w:rPr>
                      <w:color w:val="231F20"/>
                      <w:spacing w:val="-3"/>
                      <w:w w:val="80"/>
                      <w:sz w:val="21"/>
                    </w:rPr>
                    <w:t> </w:t>
                  </w:r>
                  <w:r>
                    <w:rPr>
                      <w:color w:val="231F20"/>
                      <w:w w:val="80"/>
                      <w:sz w:val="21"/>
                    </w:rPr>
                    <w:t>Catholic</w:t>
                  </w:r>
                  <w:r>
                    <w:rPr>
                      <w:color w:val="231F20"/>
                      <w:spacing w:val="-2"/>
                      <w:w w:val="80"/>
                      <w:sz w:val="21"/>
                    </w:rPr>
                    <w:t> </w:t>
                  </w:r>
                  <w:r>
                    <w:rPr>
                      <w:color w:val="231F20"/>
                      <w:w w:val="80"/>
                      <w:sz w:val="21"/>
                    </w:rPr>
                    <w:t>Charities,</w:t>
                  </w:r>
                  <w:r>
                    <w:rPr>
                      <w:color w:val="231F20"/>
                      <w:spacing w:val="-3"/>
                      <w:w w:val="80"/>
                      <w:sz w:val="21"/>
                    </w:rPr>
                    <w:t> </w:t>
                  </w:r>
                  <w:r>
                    <w:rPr>
                      <w:color w:val="231F20"/>
                      <w:w w:val="80"/>
                      <w:sz w:val="21"/>
                    </w:rPr>
                    <w:t>may</w:t>
                  </w:r>
                  <w:r>
                    <w:rPr>
                      <w:color w:val="231F20"/>
                      <w:spacing w:val="-2"/>
                      <w:w w:val="80"/>
                      <w:sz w:val="21"/>
                    </w:rPr>
                    <w:t> </w:t>
                  </w:r>
                  <w:r>
                    <w:rPr>
                      <w:color w:val="231F20"/>
                      <w:w w:val="80"/>
                      <w:sz w:val="21"/>
                    </w:rPr>
                    <w:t>be</w:t>
                  </w:r>
                  <w:r>
                    <w:rPr>
                      <w:color w:val="231F20"/>
                      <w:spacing w:val="-3"/>
                      <w:w w:val="80"/>
                      <w:sz w:val="21"/>
                    </w:rPr>
                    <w:t> </w:t>
                  </w:r>
                  <w:r>
                    <w:rPr>
                      <w:color w:val="231F20"/>
                      <w:w w:val="80"/>
                      <w:sz w:val="21"/>
                    </w:rPr>
                    <w:t>able</w:t>
                  </w:r>
                  <w:r>
                    <w:rPr>
                      <w:color w:val="231F20"/>
                      <w:spacing w:val="-3"/>
                      <w:w w:val="80"/>
                      <w:sz w:val="21"/>
                    </w:rPr>
                    <w:t> </w:t>
                  </w:r>
                  <w:r>
                    <w:rPr>
                      <w:color w:val="231F20"/>
                      <w:w w:val="80"/>
                      <w:sz w:val="21"/>
                    </w:rPr>
                    <w:t>to</w:t>
                  </w:r>
                  <w:r>
                    <w:rPr>
                      <w:color w:val="231F20"/>
                      <w:spacing w:val="-2"/>
                      <w:w w:val="80"/>
                      <w:sz w:val="21"/>
                    </w:rPr>
                    <w:t> </w:t>
                  </w:r>
                  <w:r>
                    <w:rPr>
                      <w:color w:val="231F20"/>
                      <w:w w:val="80"/>
                      <w:sz w:val="21"/>
                    </w:rPr>
                    <w:t>help</w:t>
                  </w:r>
                  <w:r>
                    <w:rPr>
                      <w:color w:val="231F20"/>
                      <w:spacing w:val="-3"/>
                      <w:w w:val="80"/>
                      <w:sz w:val="21"/>
                    </w:rPr>
                    <w:t> </w:t>
                  </w:r>
                  <w:r>
                    <w:rPr>
                      <w:color w:val="231F20"/>
                      <w:w w:val="80"/>
                      <w:sz w:val="21"/>
                    </w:rPr>
                    <w:t>in</w:t>
                  </w:r>
                  <w:r>
                    <w:rPr>
                      <w:color w:val="231F20"/>
                      <w:spacing w:val="-2"/>
                      <w:w w:val="80"/>
                      <w:sz w:val="21"/>
                    </w:rPr>
                    <w:t> </w:t>
                  </w:r>
                  <w:r>
                    <w:rPr>
                      <w:color w:val="231F20"/>
                      <w:w w:val="80"/>
                      <w:sz w:val="21"/>
                    </w:rPr>
                    <w:t>a</w:t>
                  </w:r>
                  <w:r>
                    <w:rPr>
                      <w:color w:val="231F20"/>
                      <w:spacing w:val="-3"/>
                      <w:w w:val="80"/>
                      <w:sz w:val="21"/>
                    </w:rPr>
                    <w:t> </w:t>
                  </w:r>
                  <w:r>
                    <w:rPr>
                      <w:color w:val="231F20"/>
                      <w:w w:val="80"/>
                      <w:sz w:val="21"/>
                    </w:rPr>
                    <w:t>more</w:t>
                  </w:r>
                  <w:r>
                    <w:rPr>
                      <w:color w:val="231F20"/>
                      <w:spacing w:val="-3"/>
                      <w:w w:val="80"/>
                      <w:sz w:val="21"/>
                    </w:rPr>
                    <w:t> </w:t>
                  </w:r>
                  <w:r>
                    <w:rPr>
                      <w:color w:val="231F20"/>
                      <w:w w:val="80"/>
                      <w:sz w:val="21"/>
                    </w:rPr>
                    <w:t>limited</w:t>
                  </w:r>
                  <w:r>
                    <w:rPr>
                      <w:color w:val="231F20"/>
                      <w:spacing w:val="-2"/>
                      <w:w w:val="80"/>
                      <w:sz w:val="21"/>
                    </w:rPr>
                    <w:t> </w:t>
                  </w:r>
                  <w:r>
                    <w:rPr>
                      <w:color w:val="231F20"/>
                      <w:w w:val="80"/>
                      <w:sz w:val="21"/>
                    </w:rPr>
                    <w:t>or</w:t>
                  </w:r>
                  <w:r>
                    <w:rPr>
                      <w:color w:val="231F20"/>
                      <w:spacing w:val="-3"/>
                      <w:w w:val="80"/>
                      <w:sz w:val="21"/>
                    </w:rPr>
                    <w:t> </w:t>
                  </w:r>
                  <w:r>
                    <w:rPr>
                      <w:color w:val="231F20"/>
                      <w:w w:val="80"/>
                      <w:sz w:val="21"/>
                    </w:rPr>
                    <w:t>targeted</w:t>
                  </w:r>
                  <w:r>
                    <w:rPr>
                      <w:color w:val="231F20"/>
                      <w:spacing w:val="-2"/>
                      <w:w w:val="80"/>
                      <w:sz w:val="21"/>
                    </w:rPr>
                    <w:t> </w:t>
                  </w:r>
                  <w:r>
                    <w:rPr>
                      <w:color w:val="231F20"/>
                      <w:spacing w:val="-4"/>
                      <w:w w:val="80"/>
                      <w:sz w:val="21"/>
                    </w:rPr>
                    <w:t>way.</w:t>
                  </w:r>
                </w:p>
                <w:p>
                  <w:pPr>
                    <w:spacing w:before="172"/>
                    <w:ind w:left="20" w:right="0" w:firstLine="0"/>
                    <w:jc w:val="left"/>
                    <w:rPr>
                      <w:rFonts w:ascii="Century Gothic"/>
                      <w:b/>
                      <w:sz w:val="24"/>
                    </w:rPr>
                  </w:pPr>
                  <w:r>
                    <w:rPr>
                      <w:rFonts w:ascii="Century Gothic"/>
                      <w:b/>
                      <w:color w:val="3953A4"/>
                      <w:w w:val="110"/>
                      <w:sz w:val="24"/>
                    </w:rPr>
                    <w:t>Private</w:t>
                  </w:r>
                  <w:r>
                    <w:rPr>
                      <w:rFonts w:ascii="Century Gothic"/>
                      <w:b/>
                      <w:color w:val="3953A4"/>
                      <w:spacing w:val="31"/>
                      <w:w w:val="110"/>
                      <w:sz w:val="24"/>
                    </w:rPr>
                    <w:t> </w:t>
                  </w:r>
                  <w:r>
                    <w:rPr>
                      <w:rFonts w:ascii="Century Gothic"/>
                      <w:b/>
                      <w:color w:val="3953A4"/>
                      <w:spacing w:val="-5"/>
                      <w:w w:val="110"/>
                      <w:sz w:val="24"/>
                    </w:rPr>
                    <w:t>pay</w:t>
                  </w:r>
                </w:p>
                <w:p>
                  <w:pPr>
                    <w:spacing w:before="14"/>
                    <w:ind w:left="20" w:right="0" w:firstLine="0"/>
                    <w:jc w:val="left"/>
                    <w:rPr>
                      <w:sz w:val="21"/>
                    </w:rPr>
                  </w:pPr>
                  <w:r>
                    <w:rPr>
                      <w:color w:val="231F20"/>
                      <w:w w:val="80"/>
                      <w:sz w:val="21"/>
                    </w:rPr>
                    <w:t>You</w:t>
                  </w:r>
                  <w:r>
                    <w:rPr>
                      <w:color w:val="231F20"/>
                      <w:spacing w:val="-3"/>
                      <w:w w:val="80"/>
                      <w:sz w:val="21"/>
                    </w:rPr>
                    <w:t> </w:t>
                  </w:r>
                  <w:r>
                    <w:rPr>
                      <w:color w:val="231F20"/>
                      <w:w w:val="80"/>
                      <w:sz w:val="21"/>
                    </w:rPr>
                    <w:t>pay</w:t>
                  </w:r>
                  <w:r>
                    <w:rPr>
                      <w:color w:val="231F20"/>
                      <w:spacing w:val="-2"/>
                      <w:w w:val="80"/>
                      <w:sz w:val="21"/>
                    </w:rPr>
                    <w:t> </w:t>
                  </w:r>
                  <w:r>
                    <w:rPr>
                      <w:color w:val="231F20"/>
                      <w:w w:val="80"/>
                      <w:sz w:val="21"/>
                    </w:rPr>
                    <w:t>for</w:t>
                  </w:r>
                  <w:r>
                    <w:rPr>
                      <w:color w:val="231F20"/>
                      <w:spacing w:val="-3"/>
                      <w:w w:val="80"/>
                      <w:sz w:val="21"/>
                    </w:rPr>
                    <w:t> </w:t>
                  </w:r>
                  <w:r>
                    <w:rPr>
                      <w:color w:val="231F20"/>
                      <w:w w:val="80"/>
                      <w:sz w:val="21"/>
                    </w:rPr>
                    <w:t>services</w:t>
                  </w:r>
                  <w:r>
                    <w:rPr>
                      <w:color w:val="231F20"/>
                      <w:spacing w:val="-2"/>
                      <w:w w:val="80"/>
                      <w:sz w:val="21"/>
                    </w:rPr>
                    <w:t> </w:t>
                  </w:r>
                  <w:r>
                    <w:rPr>
                      <w:color w:val="231F20"/>
                      <w:w w:val="80"/>
                      <w:sz w:val="21"/>
                    </w:rPr>
                    <w:t>out</w:t>
                  </w:r>
                  <w:r>
                    <w:rPr>
                      <w:color w:val="231F20"/>
                      <w:spacing w:val="-2"/>
                      <w:w w:val="80"/>
                      <w:sz w:val="21"/>
                    </w:rPr>
                    <w:t> </w:t>
                  </w:r>
                  <w:r>
                    <w:rPr>
                      <w:color w:val="231F20"/>
                      <w:w w:val="80"/>
                      <w:sz w:val="21"/>
                    </w:rPr>
                    <w:t>of</w:t>
                  </w:r>
                  <w:r>
                    <w:rPr>
                      <w:color w:val="231F20"/>
                      <w:spacing w:val="-3"/>
                      <w:w w:val="80"/>
                      <w:sz w:val="21"/>
                    </w:rPr>
                    <w:t> </w:t>
                  </w:r>
                  <w:r>
                    <w:rPr>
                      <w:color w:val="231F20"/>
                      <w:w w:val="80"/>
                      <w:sz w:val="21"/>
                    </w:rPr>
                    <w:t>your</w:t>
                  </w:r>
                  <w:r>
                    <w:rPr>
                      <w:color w:val="231F20"/>
                      <w:spacing w:val="-2"/>
                      <w:w w:val="80"/>
                      <w:sz w:val="21"/>
                    </w:rPr>
                    <w:t> </w:t>
                  </w:r>
                  <w:r>
                    <w:rPr>
                      <w:color w:val="231F20"/>
                      <w:w w:val="80"/>
                      <w:sz w:val="21"/>
                    </w:rPr>
                    <w:t>own</w:t>
                  </w:r>
                  <w:r>
                    <w:rPr>
                      <w:color w:val="231F20"/>
                      <w:spacing w:val="-3"/>
                      <w:w w:val="80"/>
                      <w:sz w:val="21"/>
                    </w:rPr>
                    <w:t> </w:t>
                  </w:r>
                  <w:r>
                    <w:rPr>
                      <w:color w:val="231F20"/>
                      <w:spacing w:val="-2"/>
                      <w:w w:val="80"/>
                      <w:sz w:val="21"/>
                    </w:rPr>
                    <w:t>pocket.</w:t>
                  </w:r>
                </w:p>
              </w:txbxContent>
            </v:textbox>
            <w10:wrap type="none"/>
          </v:shape>
        </w:pict>
      </w:r>
      <w:r>
        <w:rPr/>
        <w:pict>
          <v:shape style="position:absolute;margin-left:46.138901pt;margin-top:622.432007pt;width:510.55pt;height:64.05pt;mso-position-horizontal-relative:page;mso-position-vertical-relative:page;z-index:-21578752" type="#_x0000_t202" id="docshape1358" filled="false" stroked="false">
            <v:textbox inset="0,0,0,0">
              <w:txbxContent>
                <w:p>
                  <w:pPr>
                    <w:spacing w:line="268" w:lineRule="exact" w:before="22"/>
                    <w:ind w:left="4509" w:right="4509" w:firstLine="0"/>
                    <w:jc w:val="center"/>
                    <w:rPr>
                      <w:rFonts w:ascii="Gill Sans MT"/>
                      <w:b/>
                      <w:sz w:val="24"/>
                    </w:rPr>
                  </w:pPr>
                  <w:r>
                    <w:rPr>
                      <w:rFonts w:ascii="Gill Sans MT"/>
                      <w:b/>
                      <w:color w:val="FFFFFF"/>
                      <w:spacing w:val="-2"/>
                      <w:sz w:val="24"/>
                    </w:rPr>
                    <w:t>Summary:</w:t>
                  </w:r>
                </w:p>
                <w:p>
                  <w:pPr>
                    <w:spacing w:line="225" w:lineRule="auto" w:before="2"/>
                    <w:ind w:left="20" w:right="17" w:firstLine="5"/>
                    <w:jc w:val="center"/>
                    <w:rPr>
                      <w:rFonts w:ascii="Gill Sans MT"/>
                      <w:b/>
                      <w:sz w:val="22"/>
                    </w:rPr>
                  </w:pPr>
                  <w:r>
                    <w:rPr>
                      <w:rFonts w:ascii="Gill Sans MT"/>
                      <w:b/>
                      <w:color w:val="FFFFFF"/>
                      <w:w w:val="105"/>
                      <w:sz w:val="22"/>
                    </w:rPr>
                    <w:t>There</w:t>
                  </w:r>
                  <w:r>
                    <w:rPr>
                      <w:rFonts w:ascii="Gill Sans MT"/>
                      <w:b/>
                      <w:color w:val="FFFFFF"/>
                      <w:spacing w:val="-7"/>
                      <w:w w:val="105"/>
                      <w:sz w:val="22"/>
                    </w:rPr>
                    <w:t> </w:t>
                  </w:r>
                  <w:r>
                    <w:rPr>
                      <w:rFonts w:ascii="Gill Sans MT"/>
                      <w:b/>
                      <w:color w:val="FFFFFF"/>
                      <w:w w:val="105"/>
                      <w:sz w:val="22"/>
                    </w:rPr>
                    <w:t>are</w:t>
                  </w:r>
                  <w:r>
                    <w:rPr>
                      <w:rFonts w:ascii="Gill Sans MT"/>
                      <w:b/>
                      <w:color w:val="FFFFFF"/>
                      <w:spacing w:val="-7"/>
                      <w:w w:val="105"/>
                      <w:sz w:val="22"/>
                    </w:rPr>
                    <w:t> </w:t>
                  </w:r>
                  <w:r>
                    <w:rPr>
                      <w:rFonts w:ascii="Gill Sans MT"/>
                      <w:b/>
                      <w:color w:val="FFFFFF"/>
                      <w:w w:val="105"/>
                      <w:sz w:val="22"/>
                    </w:rPr>
                    <w:t>several</w:t>
                  </w:r>
                  <w:r>
                    <w:rPr>
                      <w:rFonts w:ascii="Gill Sans MT"/>
                      <w:b/>
                      <w:color w:val="FFFFFF"/>
                      <w:spacing w:val="-7"/>
                      <w:w w:val="105"/>
                      <w:sz w:val="22"/>
                    </w:rPr>
                    <w:t> </w:t>
                  </w:r>
                  <w:r>
                    <w:rPr>
                      <w:rFonts w:ascii="Gill Sans MT"/>
                      <w:b/>
                      <w:color w:val="FFFFFF"/>
                      <w:w w:val="105"/>
                      <w:sz w:val="22"/>
                    </w:rPr>
                    <w:t>ways</w:t>
                  </w:r>
                  <w:r>
                    <w:rPr>
                      <w:rFonts w:ascii="Gill Sans MT"/>
                      <w:b/>
                      <w:color w:val="FFFFFF"/>
                      <w:spacing w:val="-7"/>
                      <w:w w:val="105"/>
                      <w:sz w:val="22"/>
                    </w:rPr>
                    <w:t> </w:t>
                  </w:r>
                  <w:r>
                    <w:rPr>
                      <w:rFonts w:ascii="Gill Sans MT"/>
                      <w:b/>
                      <w:color w:val="FFFFFF"/>
                      <w:w w:val="105"/>
                      <w:sz w:val="22"/>
                    </w:rPr>
                    <w:t>to</w:t>
                  </w:r>
                  <w:r>
                    <w:rPr>
                      <w:rFonts w:ascii="Gill Sans MT"/>
                      <w:b/>
                      <w:color w:val="FFFFFF"/>
                      <w:spacing w:val="-7"/>
                      <w:w w:val="105"/>
                      <w:sz w:val="22"/>
                    </w:rPr>
                    <w:t> </w:t>
                  </w:r>
                  <w:r>
                    <w:rPr>
                      <w:rFonts w:ascii="Gill Sans MT"/>
                      <w:b/>
                      <w:color w:val="FFFFFF"/>
                      <w:w w:val="105"/>
                      <w:sz w:val="22"/>
                    </w:rPr>
                    <w:t>pay</w:t>
                  </w:r>
                  <w:r>
                    <w:rPr>
                      <w:rFonts w:ascii="Gill Sans MT"/>
                      <w:b/>
                      <w:color w:val="FFFFFF"/>
                      <w:spacing w:val="-7"/>
                      <w:w w:val="105"/>
                      <w:sz w:val="22"/>
                    </w:rPr>
                    <w:t> </w:t>
                  </w:r>
                  <w:r>
                    <w:rPr>
                      <w:rFonts w:ascii="Gill Sans MT"/>
                      <w:b/>
                      <w:color w:val="FFFFFF"/>
                      <w:w w:val="105"/>
                      <w:sz w:val="22"/>
                    </w:rPr>
                    <w:t>for</w:t>
                  </w:r>
                  <w:r>
                    <w:rPr>
                      <w:rFonts w:ascii="Gill Sans MT"/>
                      <w:b/>
                      <w:color w:val="FFFFFF"/>
                      <w:spacing w:val="-7"/>
                      <w:w w:val="105"/>
                      <w:sz w:val="22"/>
                    </w:rPr>
                    <w:t> </w:t>
                  </w:r>
                  <w:r>
                    <w:rPr>
                      <w:rFonts w:ascii="Gill Sans MT"/>
                      <w:b/>
                      <w:color w:val="FFFFFF"/>
                      <w:w w:val="105"/>
                      <w:sz w:val="22"/>
                    </w:rPr>
                    <w:t>the</w:t>
                  </w:r>
                  <w:r>
                    <w:rPr>
                      <w:rFonts w:ascii="Gill Sans MT"/>
                      <w:b/>
                      <w:color w:val="FFFFFF"/>
                      <w:spacing w:val="-7"/>
                      <w:w w:val="105"/>
                      <w:sz w:val="22"/>
                    </w:rPr>
                    <w:t> </w:t>
                  </w:r>
                  <w:r>
                    <w:rPr>
                      <w:rFonts w:ascii="Gill Sans MT"/>
                      <w:b/>
                      <w:color w:val="FFFFFF"/>
                      <w:w w:val="105"/>
                      <w:sz w:val="22"/>
                    </w:rPr>
                    <w:t>services</w:t>
                  </w:r>
                  <w:r>
                    <w:rPr>
                      <w:rFonts w:ascii="Gill Sans MT"/>
                      <w:b/>
                      <w:color w:val="FFFFFF"/>
                      <w:spacing w:val="-7"/>
                      <w:w w:val="105"/>
                      <w:sz w:val="22"/>
                    </w:rPr>
                    <w:t> </w:t>
                  </w:r>
                  <w:r>
                    <w:rPr>
                      <w:rFonts w:ascii="Gill Sans MT"/>
                      <w:b/>
                      <w:color w:val="FFFFFF"/>
                      <w:w w:val="105"/>
                      <w:sz w:val="22"/>
                    </w:rPr>
                    <w:t>and</w:t>
                  </w:r>
                  <w:r>
                    <w:rPr>
                      <w:rFonts w:ascii="Gill Sans MT"/>
                      <w:b/>
                      <w:color w:val="FFFFFF"/>
                      <w:spacing w:val="-7"/>
                      <w:w w:val="105"/>
                      <w:sz w:val="22"/>
                    </w:rPr>
                    <w:t> </w:t>
                  </w:r>
                  <w:r>
                    <w:rPr>
                      <w:rFonts w:ascii="Gill Sans MT"/>
                      <w:b/>
                      <w:color w:val="FFFFFF"/>
                      <w:w w:val="105"/>
                      <w:sz w:val="22"/>
                    </w:rPr>
                    <w:t>supports</w:t>
                  </w:r>
                  <w:r>
                    <w:rPr>
                      <w:rFonts w:ascii="Gill Sans MT"/>
                      <w:b/>
                      <w:color w:val="FFFFFF"/>
                      <w:spacing w:val="-7"/>
                      <w:w w:val="105"/>
                      <w:sz w:val="22"/>
                    </w:rPr>
                    <w:t> </w:t>
                  </w:r>
                  <w:r>
                    <w:rPr>
                      <w:rFonts w:ascii="Gill Sans MT"/>
                      <w:b/>
                      <w:color w:val="FFFFFF"/>
                      <w:w w:val="105"/>
                      <w:sz w:val="22"/>
                    </w:rPr>
                    <w:t>you</w:t>
                  </w:r>
                  <w:r>
                    <w:rPr>
                      <w:rFonts w:ascii="Gill Sans MT"/>
                      <w:b/>
                      <w:color w:val="FFFFFF"/>
                      <w:spacing w:val="-7"/>
                      <w:w w:val="105"/>
                      <w:sz w:val="22"/>
                    </w:rPr>
                    <w:t> </w:t>
                  </w:r>
                  <w:r>
                    <w:rPr>
                      <w:rFonts w:ascii="Gill Sans MT"/>
                      <w:b/>
                      <w:color w:val="FFFFFF"/>
                      <w:w w:val="105"/>
                      <w:sz w:val="22"/>
                    </w:rPr>
                    <w:t>need,</w:t>
                  </w:r>
                  <w:r>
                    <w:rPr>
                      <w:rFonts w:ascii="Gill Sans MT"/>
                      <w:b/>
                      <w:color w:val="FFFFFF"/>
                      <w:spacing w:val="-12"/>
                      <w:w w:val="105"/>
                      <w:sz w:val="22"/>
                    </w:rPr>
                    <w:t> </w:t>
                  </w:r>
                  <w:r>
                    <w:rPr>
                      <w:rFonts w:ascii="Gill Sans MT"/>
                      <w:b/>
                      <w:color w:val="FFFFFF"/>
                      <w:w w:val="105"/>
                      <w:sz w:val="22"/>
                    </w:rPr>
                    <w:t>including</w:t>
                  </w:r>
                  <w:r>
                    <w:rPr>
                      <w:rFonts w:ascii="Gill Sans MT"/>
                      <w:b/>
                      <w:color w:val="FFFFFF"/>
                      <w:spacing w:val="-7"/>
                      <w:w w:val="105"/>
                      <w:sz w:val="22"/>
                    </w:rPr>
                    <w:t> </w:t>
                  </w:r>
                  <w:r>
                    <w:rPr>
                      <w:rFonts w:ascii="Gill Sans MT"/>
                      <w:b/>
                      <w:color w:val="FFFFFF"/>
                      <w:w w:val="105"/>
                      <w:sz w:val="22"/>
                    </w:rPr>
                    <w:t>Medicaid, </w:t>
                  </w:r>
                  <w:r>
                    <w:rPr>
                      <w:rFonts w:ascii="Gill Sans MT"/>
                      <w:b/>
                      <w:color w:val="FFFFFF"/>
                      <w:spacing w:val="-2"/>
                      <w:w w:val="105"/>
                      <w:sz w:val="22"/>
                    </w:rPr>
                    <w:t>Medicare,</w:t>
                  </w:r>
                  <w:r>
                    <w:rPr>
                      <w:rFonts w:ascii="Gill Sans MT"/>
                      <w:b/>
                      <w:color w:val="FFFFFF"/>
                      <w:spacing w:val="-37"/>
                      <w:w w:val="105"/>
                      <w:sz w:val="22"/>
                    </w:rPr>
                    <w:t> </w:t>
                  </w:r>
                  <w:r>
                    <w:rPr>
                      <w:rFonts w:ascii="Gill Sans MT"/>
                      <w:b/>
                      <w:color w:val="FFFFFF"/>
                      <w:spacing w:val="-2"/>
                      <w:w w:val="105"/>
                      <w:sz w:val="22"/>
                    </w:rPr>
                    <w:t>VA</w:t>
                  </w:r>
                  <w:r>
                    <w:rPr>
                      <w:rFonts w:ascii="Gill Sans MT"/>
                      <w:b/>
                      <w:color w:val="FFFFFF"/>
                      <w:spacing w:val="-14"/>
                      <w:w w:val="105"/>
                      <w:sz w:val="22"/>
                    </w:rPr>
                    <w:t> </w:t>
                  </w:r>
                  <w:r>
                    <w:rPr>
                      <w:rFonts w:ascii="Gill Sans MT"/>
                      <w:b/>
                      <w:color w:val="FFFFFF"/>
                      <w:spacing w:val="-2"/>
                      <w:w w:val="105"/>
                      <w:sz w:val="22"/>
                    </w:rPr>
                    <w:t>benefits</w:t>
                  </w:r>
                  <w:r>
                    <w:rPr>
                      <w:rFonts w:ascii="Gill Sans MT"/>
                      <w:b/>
                      <w:color w:val="FFFFFF"/>
                      <w:spacing w:val="-14"/>
                      <w:w w:val="105"/>
                      <w:sz w:val="22"/>
                    </w:rPr>
                    <w:t> </w:t>
                  </w:r>
                  <w:r>
                    <w:rPr>
                      <w:rFonts w:ascii="Gill Sans MT"/>
                      <w:b/>
                      <w:color w:val="FFFFFF"/>
                      <w:spacing w:val="-2"/>
                      <w:w w:val="105"/>
                      <w:sz w:val="22"/>
                    </w:rPr>
                    <w:t>and</w:t>
                  </w:r>
                  <w:r>
                    <w:rPr>
                      <w:rFonts w:ascii="Gill Sans MT"/>
                      <w:b/>
                      <w:color w:val="FFFFFF"/>
                      <w:spacing w:val="-14"/>
                      <w:w w:val="105"/>
                      <w:sz w:val="22"/>
                    </w:rPr>
                    <w:t> </w:t>
                  </w:r>
                  <w:r>
                    <w:rPr>
                      <w:rFonts w:ascii="Gill Sans MT"/>
                      <w:b/>
                      <w:color w:val="FFFFFF"/>
                      <w:spacing w:val="-2"/>
                      <w:w w:val="105"/>
                      <w:sz w:val="22"/>
                    </w:rPr>
                    <w:t>more.</w:t>
                  </w:r>
                  <w:r>
                    <w:rPr>
                      <w:rFonts w:ascii="Gill Sans MT"/>
                      <w:b/>
                      <w:color w:val="FFFFFF"/>
                      <w:spacing w:val="-42"/>
                      <w:w w:val="105"/>
                      <w:sz w:val="22"/>
                    </w:rPr>
                    <w:t> </w:t>
                  </w:r>
                  <w:r>
                    <w:rPr>
                      <w:rFonts w:ascii="Gill Sans MT"/>
                      <w:b/>
                      <w:color w:val="FFFFFF"/>
                      <w:spacing w:val="-2"/>
                      <w:w w:val="105"/>
                      <w:sz w:val="22"/>
                    </w:rPr>
                    <w:t>To</w:t>
                  </w:r>
                  <w:r>
                    <w:rPr>
                      <w:rFonts w:ascii="Gill Sans MT"/>
                      <w:b/>
                      <w:color w:val="FFFFFF"/>
                      <w:spacing w:val="-14"/>
                      <w:w w:val="105"/>
                      <w:sz w:val="22"/>
                    </w:rPr>
                    <w:t> </w:t>
                  </w:r>
                  <w:r>
                    <w:rPr>
                      <w:rFonts w:ascii="Gill Sans MT"/>
                      <w:b/>
                      <w:color w:val="FFFFFF"/>
                      <w:spacing w:val="-2"/>
                      <w:w w:val="105"/>
                      <w:sz w:val="22"/>
                    </w:rPr>
                    <w:t>figure</w:t>
                  </w:r>
                  <w:r>
                    <w:rPr>
                      <w:rFonts w:ascii="Gill Sans MT"/>
                      <w:b/>
                      <w:color w:val="FFFFFF"/>
                      <w:spacing w:val="-14"/>
                      <w:w w:val="105"/>
                      <w:sz w:val="22"/>
                    </w:rPr>
                    <w:t> </w:t>
                  </w:r>
                  <w:r>
                    <w:rPr>
                      <w:rFonts w:ascii="Gill Sans MT"/>
                      <w:b/>
                      <w:color w:val="FFFFFF"/>
                      <w:spacing w:val="-2"/>
                      <w:w w:val="105"/>
                      <w:sz w:val="22"/>
                    </w:rPr>
                    <w:t>out</w:t>
                  </w:r>
                  <w:r>
                    <w:rPr>
                      <w:rFonts w:ascii="Gill Sans MT"/>
                      <w:b/>
                      <w:color w:val="FFFFFF"/>
                      <w:spacing w:val="-14"/>
                      <w:w w:val="105"/>
                      <w:sz w:val="22"/>
                    </w:rPr>
                    <w:t> </w:t>
                  </w:r>
                  <w:r>
                    <w:rPr>
                      <w:rFonts w:ascii="Gill Sans MT"/>
                      <w:b/>
                      <w:color w:val="FFFFFF"/>
                      <w:spacing w:val="-2"/>
                      <w:w w:val="105"/>
                      <w:sz w:val="22"/>
                    </w:rPr>
                    <w:t>how</w:t>
                  </w:r>
                  <w:r>
                    <w:rPr>
                      <w:rFonts w:ascii="Gill Sans MT"/>
                      <w:b/>
                      <w:color w:val="FFFFFF"/>
                      <w:spacing w:val="-14"/>
                      <w:w w:val="105"/>
                      <w:sz w:val="22"/>
                    </w:rPr>
                    <w:t> </w:t>
                  </w:r>
                  <w:r>
                    <w:rPr>
                      <w:rFonts w:ascii="Gill Sans MT"/>
                      <w:b/>
                      <w:color w:val="FFFFFF"/>
                      <w:spacing w:val="-2"/>
                      <w:w w:val="105"/>
                      <w:sz w:val="22"/>
                    </w:rPr>
                    <w:t>what</w:t>
                  </w:r>
                  <w:r>
                    <w:rPr>
                      <w:rFonts w:ascii="Gill Sans MT"/>
                      <w:b/>
                      <w:color w:val="FFFFFF"/>
                      <w:spacing w:val="-12"/>
                      <w:w w:val="105"/>
                      <w:sz w:val="22"/>
                    </w:rPr>
                    <w:t> </w:t>
                  </w:r>
                  <w:r>
                    <w:rPr>
                      <w:rFonts w:ascii="Gill Sans MT"/>
                      <w:b/>
                      <w:color w:val="FFFFFF"/>
                      <w:spacing w:val="-2"/>
                      <w:w w:val="105"/>
                      <w:sz w:val="22"/>
                    </w:rPr>
                    <w:t>works</w:t>
                  </w:r>
                  <w:r>
                    <w:rPr>
                      <w:rFonts w:ascii="Gill Sans MT"/>
                      <w:b/>
                      <w:color w:val="FFFFFF"/>
                      <w:spacing w:val="-13"/>
                      <w:w w:val="105"/>
                      <w:sz w:val="22"/>
                    </w:rPr>
                    <w:t> </w:t>
                  </w:r>
                  <w:r>
                    <w:rPr>
                      <w:rFonts w:ascii="Gill Sans MT"/>
                      <w:b/>
                      <w:color w:val="FFFFFF"/>
                      <w:spacing w:val="-2"/>
                      <w:w w:val="105"/>
                      <w:sz w:val="22"/>
                    </w:rPr>
                    <w:t>best</w:t>
                  </w:r>
                  <w:r>
                    <w:rPr>
                      <w:rFonts w:ascii="Gill Sans MT"/>
                      <w:b/>
                      <w:color w:val="FFFFFF"/>
                      <w:spacing w:val="-13"/>
                      <w:w w:val="105"/>
                      <w:sz w:val="22"/>
                    </w:rPr>
                    <w:t> </w:t>
                  </w:r>
                  <w:r>
                    <w:rPr>
                      <w:rFonts w:ascii="Gill Sans MT"/>
                      <w:b/>
                      <w:color w:val="FFFFFF"/>
                      <w:spacing w:val="-2"/>
                      <w:w w:val="105"/>
                      <w:sz w:val="22"/>
                    </w:rPr>
                    <w:t>for</w:t>
                  </w:r>
                  <w:r>
                    <w:rPr>
                      <w:rFonts w:ascii="Gill Sans MT"/>
                      <w:b/>
                      <w:color w:val="FFFFFF"/>
                      <w:spacing w:val="-13"/>
                      <w:w w:val="105"/>
                      <w:sz w:val="22"/>
                    </w:rPr>
                    <w:t> </w:t>
                  </w:r>
                  <w:r>
                    <w:rPr>
                      <w:rFonts w:ascii="Gill Sans MT"/>
                      <w:b/>
                      <w:color w:val="FFFFFF"/>
                      <w:spacing w:val="-2"/>
                      <w:w w:val="105"/>
                      <w:sz w:val="22"/>
                    </w:rPr>
                    <w:t>you,</w:t>
                  </w:r>
                  <w:r>
                    <w:rPr>
                      <w:rFonts w:ascii="Gill Sans MT"/>
                      <w:b/>
                      <w:color w:val="FFFFFF"/>
                      <w:spacing w:val="-15"/>
                      <w:w w:val="105"/>
                      <w:sz w:val="22"/>
                    </w:rPr>
                    <w:t> </w:t>
                  </w:r>
                  <w:r>
                    <w:rPr>
                      <w:rFonts w:ascii="Gill Sans MT"/>
                      <w:b/>
                      <w:color w:val="FFFFFF"/>
                      <w:spacing w:val="-2"/>
                      <w:w w:val="105"/>
                      <w:sz w:val="22"/>
                    </w:rPr>
                    <w:t>begin</w:t>
                  </w:r>
                  <w:r>
                    <w:rPr>
                      <w:rFonts w:ascii="Gill Sans MT"/>
                      <w:b/>
                      <w:color w:val="FFFFFF"/>
                      <w:spacing w:val="-12"/>
                      <w:w w:val="105"/>
                      <w:sz w:val="22"/>
                    </w:rPr>
                    <w:t> </w:t>
                  </w:r>
                  <w:r>
                    <w:rPr>
                      <w:rFonts w:ascii="Gill Sans MT"/>
                      <w:b/>
                      <w:color w:val="FFFFFF"/>
                      <w:spacing w:val="-2"/>
                      <w:w w:val="105"/>
                      <w:sz w:val="22"/>
                    </w:rPr>
                    <w:t>by</w:t>
                  </w:r>
                  <w:r>
                    <w:rPr>
                      <w:rFonts w:ascii="Gill Sans MT"/>
                      <w:b/>
                      <w:color w:val="FFFFFF"/>
                      <w:spacing w:val="-13"/>
                      <w:w w:val="105"/>
                      <w:sz w:val="22"/>
                    </w:rPr>
                    <w:t> </w:t>
                  </w:r>
                  <w:r>
                    <w:rPr>
                      <w:rFonts w:ascii="Gill Sans MT"/>
                      <w:b/>
                      <w:color w:val="FFFFFF"/>
                      <w:spacing w:val="-2"/>
                      <w:w w:val="105"/>
                      <w:sz w:val="22"/>
                    </w:rPr>
                    <w:t>talking</w:t>
                  </w:r>
                  <w:r>
                    <w:rPr>
                      <w:rFonts w:ascii="Gill Sans MT"/>
                      <w:b/>
                      <w:color w:val="FFFFFF"/>
                      <w:spacing w:val="-13"/>
                      <w:w w:val="105"/>
                      <w:sz w:val="22"/>
                    </w:rPr>
                    <w:t> </w:t>
                  </w:r>
                  <w:r>
                    <w:rPr>
                      <w:rFonts w:ascii="Gill Sans MT"/>
                      <w:b/>
                      <w:color w:val="FFFFFF"/>
                      <w:spacing w:val="-2"/>
                      <w:w w:val="105"/>
                      <w:sz w:val="22"/>
                    </w:rPr>
                    <w:t>with </w:t>
                  </w:r>
                  <w:r>
                    <w:rPr>
                      <w:rFonts w:ascii="Gill Sans MT"/>
                      <w:b/>
                      <w:color w:val="FFFFFF"/>
                      <w:sz w:val="22"/>
                    </w:rPr>
                    <w:t>someone at your</w:t>
                  </w:r>
                  <w:r>
                    <w:rPr>
                      <w:rFonts w:ascii="Gill Sans MT"/>
                      <w:b/>
                      <w:color w:val="FFFFFF"/>
                      <w:spacing w:val="-13"/>
                      <w:sz w:val="22"/>
                    </w:rPr>
                    <w:t> </w:t>
                  </w:r>
                  <w:r>
                    <w:rPr>
                      <w:rFonts w:ascii="Gill Sans MT"/>
                      <w:b/>
                      <w:color w:val="FFFFFF"/>
                      <w:sz w:val="22"/>
                    </w:rPr>
                    <w:t>AAA, CIL or</w:t>
                  </w:r>
                  <w:r>
                    <w:rPr>
                      <w:rFonts w:ascii="Gill Sans MT"/>
                      <w:b/>
                      <w:color w:val="FFFFFF"/>
                      <w:spacing w:val="-13"/>
                      <w:sz w:val="22"/>
                    </w:rPr>
                    <w:t> </w:t>
                  </w:r>
                  <w:r>
                    <w:rPr>
                      <w:rFonts w:ascii="Gill Sans MT"/>
                      <w:b/>
                      <w:color w:val="FFFFFF"/>
                      <w:sz w:val="22"/>
                    </w:rPr>
                    <w:t>ADRC, if you have one.</w:t>
                  </w:r>
                  <w:r>
                    <w:rPr>
                      <w:rFonts w:ascii="Gill Sans MT"/>
                      <w:b/>
                      <w:color w:val="FFFFFF"/>
                      <w:spacing w:val="-37"/>
                      <w:sz w:val="22"/>
                    </w:rPr>
                    <w:t> </w:t>
                  </w:r>
                  <w:r>
                    <w:rPr>
                      <w:rFonts w:ascii="Gill Sans MT"/>
                      <w:b/>
                      <w:color w:val="FFFFFF"/>
                      <w:sz w:val="22"/>
                    </w:rPr>
                    <w:t>You can also use BenefitsCheckUp at </w:t>
                  </w:r>
                  <w:hyperlink r:id="rId175">
                    <w:r>
                      <w:rPr>
                        <w:rFonts w:ascii="Gill Sans MT"/>
                        <w:b/>
                        <w:color w:val="FFFFFF"/>
                        <w:w w:val="105"/>
                        <w:sz w:val="22"/>
                      </w:rPr>
                      <w:t>www.benefitscheckup.org</w:t>
                    </w:r>
                  </w:hyperlink>
                  <w:r>
                    <w:rPr>
                      <w:rFonts w:ascii="Gill Sans MT"/>
                      <w:b/>
                      <w:color w:val="FFFFFF"/>
                      <w:spacing w:val="-9"/>
                      <w:w w:val="105"/>
                      <w:sz w:val="22"/>
                    </w:rPr>
                    <w:t> </w:t>
                  </w:r>
                  <w:r>
                    <w:rPr>
                      <w:rFonts w:ascii="Gill Sans MT"/>
                      <w:b/>
                      <w:color w:val="FFFFFF"/>
                      <w:w w:val="105"/>
                      <w:sz w:val="22"/>
                    </w:rPr>
                    <w:t>or</w:t>
                  </w:r>
                  <w:r>
                    <w:rPr>
                      <w:rFonts w:ascii="Gill Sans MT"/>
                      <w:b/>
                      <w:color w:val="FFFFFF"/>
                      <w:spacing w:val="-9"/>
                      <w:w w:val="105"/>
                      <w:sz w:val="22"/>
                    </w:rPr>
                    <w:t> </w:t>
                  </w:r>
                  <w:r>
                    <w:rPr>
                      <w:rFonts w:ascii="Gill Sans MT"/>
                      <w:b/>
                      <w:color w:val="FFFFFF"/>
                      <w:w w:val="105"/>
                      <w:sz w:val="22"/>
                    </w:rPr>
                    <w:t>the</w:t>
                  </w:r>
                  <w:r>
                    <w:rPr>
                      <w:rFonts w:ascii="Gill Sans MT"/>
                      <w:b/>
                      <w:color w:val="FFFFFF"/>
                      <w:spacing w:val="-9"/>
                      <w:w w:val="105"/>
                      <w:sz w:val="22"/>
                    </w:rPr>
                    <w:t> </w:t>
                  </w:r>
                  <w:r>
                    <w:rPr>
                      <w:rFonts w:ascii="Gill Sans MT"/>
                      <w:b/>
                      <w:color w:val="FFFFFF"/>
                      <w:w w:val="105"/>
                      <w:sz w:val="22"/>
                    </w:rPr>
                    <w:t>SHIP</w:t>
                  </w:r>
                  <w:r>
                    <w:rPr>
                      <w:rFonts w:ascii="Gill Sans MT"/>
                      <w:b/>
                      <w:color w:val="FFFFFF"/>
                      <w:spacing w:val="-9"/>
                      <w:w w:val="105"/>
                      <w:sz w:val="22"/>
                    </w:rPr>
                    <w:t> </w:t>
                  </w:r>
                  <w:r>
                    <w:rPr>
                      <w:rFonts w:ascii="Gill Sans MT"/>
                      <w:b/>
                      <w:color w:val="FFFFFF"/>
                      <w:w w:val="105"/>
                      <w:sz w:val="22"/>
                    </w:rPr>
                    <w:t>program.</w:t>
                  </w:r>
                </w:p>
              </w:txbxContent>
            </v:textbox>
            <w10:wrap type="none"/>
          </v:shape>
        </w:pict>
      </w:r>
      <w:r>
        <w:rPr/>
        <w:pict>
          <v:shape style="position:absolute;margin-left:35pt;margin-top:712.023071pt;width:346.2pt;height:11.65pt;mso-position-horizontal-relative:page;mso-position-vertical-relative:page;z-index:-21578240" type="#_x0000_t202" id="docshape1359" filled="false" stroked="false">
            <v:textbox inset="0,0,0,0">
              <w:txbxContent>
                <w:p>
                  <w:pPr>
                    <w:spacing w:before="22"/>
                    <w:ind w:left="20" w:right="0" w:firstLine="0"/>
                    <w:jc w:val="left"/>
                    <w:rPr>
                      <w:sz w:val="16"/>
                    </w:rPr>
                  </w:pPr>
                  <w:r>
                    <w:rPr>
                      <w:color w:val="231F20"/>
                      <w:w w:val="80"/>
                      <w:sz w:val="16"/>
                    </w:rPr>
                    <w:t>11</w:t>
                  </w:r>
                  <w:r>
                    <w:rPr>
                      <w:color w:val="231F20"/>
                      <w:spacing w:val="13"/>
                      <w:sz w:val="16"/>
                    </w:rPr>
                    <w:t> </w:t>
                  </w:r>
                  <w:r>
                    <w:rPr>
                      <w:color w:val="231F20"/>
                      <w:w w:val="80"/>
                      <w:sz w:val="16"/>
                    </w:rPr>
                    <w:t>National</w:t>
                  </w:r>
                  <w:r>
                    <w:rPr>
                      <w:color w:val="231F20"/>
                      <w:spacing w:val="-3"/>
                      <w:w w:val="80"/>
                      <w:sz w:val="16"/>
                    </w:rPr>
                    <w:t> </w:t>
                  </w:r>
                  <w:r>
                    <w:rPr>
                      <w:color w:val="231F20"/>
                      <w:w w:val="80"/>
                      <w:sz w:val="16"/>
                    </w:rPr>
                    <w:t>Council</w:t>
                  </w:r>
                  <w:r>
                    <w:rPr>
                      <w:color w:val="231F20"/>
                      <w:spacing w:val="-3"/>
                      <w:w w:val="80"/>
                      <w:sz w:val="16"/>
                    </w:rPr>
                    <w:t> </w:t>
                  </w:r>
                  <w:r>
                    <w:rPr>
                      <w:color w:val="231F20"/>
                      <w:w w:val="80"/>
                      <w:sz w:val="16"/>
                    </w:rPr>
                    <w:t>on</w:t>
                  </w:r>
                  <w:r>
                    <w:rPr>
                      <w:color w:val="231F20"/>
                      <w:spacing w:val="-4"/>
                      <w:w w:val="80"/>
                      <w:sz w:val="16"/>
                    </w:rPr>
                    <w:t> </w:t>
                  </w:r>
                  <w:r>
                    <w:rPr>
                      <w:color w:val="231F20"/>
                      <w:w w:val="80"/>
                      <w:sz w:val="16"/>
                    </w:rPr>
                    <w:t>Aging.</w:t>
                  </w:r>
                  <w:r>
                    <w:rPr>
                      <w:color w:val="231F20"/>
                      <w:spacing w:val="-3"/>
                      <w:w w:val="80"/>
                      <w:sz w:val="16"/>
                    </w:rPr>
                    <w:t> </w:t>
                  </w:r>
                  <w:r>
                    <w:rPr>
                      <w:color w:val="231F20"/>
                      <w:w w:val="80"/>
                      <w:sz w:val="16"/>
                    </w:rPr>
                    <w:t>"Straight</w:t>
                  </w:r>
                  <w:r>
                    <w:rPr>
                      <w:color w:val="231F20"/>
                      <w:spacing w:val="-3"/>
                      <w:w w:val="80"/>
                      <w:sz w:val="16"/>
                    </w:rPr>
                    <w:t> </w:t>
                  </w:r>
                  <w:r>
                    <w:rPr>
                      <w:color w:val="231F20"/>
                      <w:w w:val="80"/>
                      <w:sz w:val="16"/>
                    </w:rPr>
                    <w:t>Talk</w:t>
                  </w:r>
                  <w:r>
                    <w:rPr>
                      <w:color w:val="231F20"/>
                      <w:spacing w:val="-4"/>
                      <w:w w:val="80"/>
                      <w:sz w:val="16"/>
                    </w:rPr>
                    <w:t> </w:t>
                  </w:r>
                  <w:r>
                    <w:rPr>
                      <w:color w:val="231F20"/>
                      <w:w w:val="80"/>
                      <w:sz w:val="16"/>
                    </w:rPr>
                    <w:t>for</w:t>
                  </w:r>
                  <w:r>
                    <w:rPr>
                      <w:color w:val="231F20"/>
                      <w:spacing w:val="-3"/>
                      <w:w w:val="80"/>
                      <w:sz w:val="16"/>
                    </w:rPr>
                    <w:t> </w:t>
                  </w:r>
                  <w:r>
                    <w:rPr>
                      <w:color w:val="231F20"/>
                      <w:w w:val="80"/>
                      <w:sz w:val="16"/>
                    </w:rPr>
                    <w:t>Seniors."</w:t>
                  </w:r>
                  <w:r>
                    <w:rPr>
                      <w:color w:val="231F20"/>
                      <w:spacing w:val="20"/>
                      <w:sz w:val="16"/>
                    </w:rPr>
                    <w:t> </w:t>
                  </w:r>
                  <w:hyperlink r:id="rId176">
                    <w:r>
                      <w:rPr>
                        <w:color w:val="145AA9"/>
                        <w:w w:val="80"/>
                        <w:sz w:val="16"/>
                        <w:u w:val="single" w:color="145AA9"/>
                      </w:rPr>
                      <w:t>www.ncoa.org/assets/files/pdf/Straight-Talk-for-</w:t>
                    </w:r>
                    <w:r>
                      <w:rPr>
                        <w:color w:val="145AA9"/>
                        <w:spacing w:val="-2"/>
                        <w:w w:val="80"/>
                        <w:sz w:val="16"/>
                        <w:u w:val="single" w:color="145AA9"/>
                      </w:rPr>
                      <w:t>Seniors.pdf</w:t>
                    </w:r>
                  </w:hyperlink>
                </w:p>
              </w:txbxContent>
            </v:textbox>
            <w10:wrap type="none"/>
          </v:shape>
        </w:pict>
      </w:r>
      <w:r>
        <w:rPr/>
        <w:pict>
          <v:shape style="position:absolute;margin-left:35pt;margin-top:735.14502pt;width:170.45pt;height:19.1pt;mso-position-horizontal-relative:page;mso-position-vertical-relative:page;z-index:-21577728" type="#_x0000_t202" id="docshape1360"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1"/>
                      <w:sz w:val="14"/>
                    </w:rPr>
                    <w:t> </w:t>
                  </w:r>
                  <w:r>
                    <w:rPr>
                      <w:rFonts w:ascii="Calibri"/>
                      <w:color w:val="5B617B"/>
                      <w:sz w:val="14"/>
                    </w:rPr>
                    <w:t>10:</w:t>
                  </w:r>
                  <w:r>
                    <w:rPr>
                      <w:rFonts w:ascii="Calibri"/>
                      <w:color w:val="5B617B"/>
                      <w:spacing w:val="1"/>
                      <w:sz w:val="14"/>
                    </w:rPr>
                    <w:t> </w:t>
                  </w:r>
                  <w:r>
                    <w:rPr>
                      <w:rFonts w:ascii="Calibri"/>
                      <w:color w:val="5B617B"/>
                      <w:sz w:val="14"/>
                    </w:rPr>
                    <w:t>COSTS</w:t>
                  </w:r>
                  <w:r>
                    <w:rPr>
                      <w:rFonts w:ascii="Calibri"/>
                      <w:color w:val="5B617B"/>
                      <w:spacing w:val="2"/>
                      <w:sz w:val="14"/>
                    </w:rPr>
                    <w:t> </w:t>
                  </w:r>
                  <w:r>
                    <w:rPr>
                      <w:rFonts w:ascii="Calibri"/>
                      <w:color w:val="5B617B"/>
                      <w:sz w:val="14"/>
                    </w:rPr>
                    <w:t>&amp;</w:t>
                  </w:r>
                  <w:r>
                    <w:rPr>
                      <w:rFonts w:ascii="Calibri"/>
                      <w:color w:val="5B617B"/>
                      <w:spacing w:val="1"/>
                      <w:sz w:val="14"/>
                    </w:rPr>
                    <w:t> </w:t>
                  </w:r>
                  <w:r>
                    <w:rPr>
                      <w:rFonts w:ascii="Calibri"/>
                      <w:color w:val="5B617B"/>
                      <w:spacing w:val="-2"/>
                      <w:sz w:val="14"/>
                    </w:rPr>
                    <w:t>PAYMENT</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577216" type="#_x0000_t202" id="docshape1361" filled="false" stroked="false">
            <v:textbox inset="0,0,0,0">
              <w:txbxContent>
                <w:p>
                  <w:pPr>
                    <w:spacing w:before="26"/>
                    <w:ind w:left="20" w:right="0" w:firstLine="0"/>
                    <w:jc w:val="left"/>
                    <w:rPr>
                      <w:rFonts w:ascii="Calibri"/>
                      <w:sz w:val="18"/>
                    </w:rPr>
                  </w:pPr>
                  <w:r>
                    <w:rPr>
                      <w:rFonts w:ascii="Calibri"/>
                      <w:color w:val="5B617B"/>
                      <w:spacing w:val="-5"/>
                      <w:w w:val="95"/>
                      <w:sz w:val="18"/>
                    </w:rPr>
                    <w:t>22</w:t>
                  </w:r>
                </w:p>
              </w:txbxContent>
            </v:textbox>
            <w10:wrap type="none"/>
          </v:shape>
        </w:pict>
      </w:r>
      <w:r>
        <w:rPr/>
        <w:pict>
          <v:shape style="position:absolute;margin-left:64.300003pt;margin-top:450.5pt;width:465.9pt;height:152pt;mso-position-horizontal-relative:page;mso-position-vertical-relative:page;z-index:-21576704" type="#_x0000_t202" id="docshape1362" filled="false" stroked="false">
            <v:textbox inset="0,0,0,0">
              <w:txbxContent>
                <w:p>
                  <w:pPr>
                    <w:spacing w:before="47"/>
                    <w:ind w:left="89" w:right="0" w:firstLine="0"/>
                    <w:jc w:val="left"/>
                    <w:rPr>
                      <w:sz w:val="21"/>
                    </w:rPr>
                  </w:pPr>
                  <w:r>
                    <w:rPr>
                      <w:color w:val="231F20"/>
                      <w:w w:val="80"/>
                      <w:sz w:val="21"/>
                    </w:rPr>
                    <w:t>These</w:t>
                  </w:r>
                  <w:r>
                    <w:rPr>
                      <w:color w:val="231F20"/>
                      <w:spacing w:val="-4"/>
                      <w:w w:val="80"/>
                      <w:sz w:val="21"/>
                    </w:rPr>
                    <w:t> </w:t>
                  </w:r>
                  <w:r>
                    <w:rPr>
                      <w:color w:val="231F20"/>
                      <w:w w:val="80"/>
                      <w:sz w:val="21"/>
                    </w:rPr>
                    <w:t>resources</w:t>
                  </w:r>
                  <w:r>
                    <w:rPr>
                      <w:color w:val="231F20"/>
                      <w:spacing w:val="-4"/>
                      <w:w w:val="80"/>
                      <w:sz w:val="21"/>
                    </w:rPr>
                    <w:t> </w:t>
                  </w:r>
                  <w:r>
                    <w:rPr>
                      <w:color w:val="231F20"/>
                      <w:w w:val="80"/>
                      <w:sz w:val="21"/>
                    </w:rPr>
                    <w:t>can</w:t>
                  </w:r>
                  <w:r>
                    <w:rPr>
                      <w:color w:val="231F20"/>
                      <w:spacing w:val="-4"/>
                      <w:w w:val="80"/>
                      <w:sz w:val="21"/>
                    </w:rPr>
                    <w:t> </w:t>
                  </w:r>
                  <w:r>
                    <w:rPr>
                      <w:color w:val="231F20"/>
                      <w:w w:val="80"/>
                      <w:sz w:val="21"/>
                    </w:rPr>
                    <w:t>help</w:t>
                  </w:r>
                  <w:r>
                    <w:rPr>
                      <w:color w:val="231F20"/>
                      <w:spacing w:val="-4"/>
                      <w:w w:val="80"/>
                      <w:sz w:val="21"/>
                    </w:rPr>
                    <w:t> </w:t>
                  </w:r>
                  <w:r>
                    <w:rPr>
                      <w:color w:val="231F20"/>
                      <w:w w:val="80"/>
                      <w:sz w:val="21"/>
                    </w:rPr>
                    <w:t>you</w:t>
                  </w:r>
                  <w:r>
                    <w:rPr>
                      <w:color w:val="231F20"/>
                      <w:spacing w:val="-4"/>
                      <w:w w:val="80"/>
                      <w:sz w:val="21"/>
                    </w:rPr>
                    <w:t> </w:t>
                  </w:r>
                  <w:r>
                    <w:rPr>
                      <w:color w:val="231F20"/>
                      <w:w w:val="80"/>
                      <w:sz w:val="21"/>
                    </w:rPr>
                    <w:t>figure</w:t>
                  </w:r>
                  <w:r>
                    <w:rPr>
                      <w:color w:val="231F20"/>
                      <w:spacing w:val="-4"/>
                      <w:w w:val="80"/>
                      <w:sz w:val="21"/>
                    </w:rPr>
                    <w:t> </w:t>
                  </w:r>
                  <w:r>
                    <w:rPr>
                      <w:color w:val="231F20"/>
                      <w:w w:val="80"/>
                      <w:sz w:val="21"/>
                    </w:rPr>
                    <w:t>out</w:t>
                  </w:r>
                  <w:r>
                    <w:rPr>
                      <w:color w:val="231F20"/>
                      <w:spacing w:val="-4"/>
                      <w:w w:val="80"/>
                      <w:sz w:val="21"/>
                    </w:rPr>
                    <w:t> </w:t>
                  </w:r>
                  <w:r>
                    <w:rPr>
                      <w:color w:val="231F20"/>
                      <w:w w:val="80"/>
                      <w:sz w:val="21"/>
                    </w:rPr>
                    <w:t>what</w:t>
                  </w:r>
                  <w:r>
                    <w:rPr>
                      <w:color w:val="231F20"/>
                      <w:spacing w:val="-4"/>
                      <w:w w:val="80"/>
                      <w:sz w:val="21"/>
                    </w:rPr>
                    <w:t> </w:t>
                  </w:r>
                  <w:r>
                    <w:rPr>
                      <w:color w:val="231F20"/>
                      <w:w w:val="80"/>
                      <w:sz w:val="21"/>
                    </w:rPr>
                    <w:t>programs</w:t>
                  </w:r>
                  <w:r>
                    <w:rPr>
                      <w:color w:val="231F20"/>
                      <w:spacing w:val="-4"/>
                      <w:w w:val="80"/>
                      <w:sz w:val="21"/>
                    </w:rPr>
                    <w:t> </w:t>
                  </w:r>
                  <w:r>
                    <w:rPr>
                      <w:color w:val="231F20"/>
                      <w:w w:val="80"/>
                      <w:sz w:val="21"/>
                    </w:rPr>
                    <w:t>may</w:t>
                  </w:r>
                  <w:r>
                    <w:rPr>
                      <w:color w:val="231F20"/>
                      <w:spacing w:val="-4"/>
                      <w:w w:val="80"/>
                      <w:sz w:val="21"/>
                    </w:rPr>
                    <w:t> </w:t>
                  </w:r>
                  <w:r>
                    <w:rPr>
                      <w:color w:val="231F20"/>
                      <w:w w:val="80"/>
                      <w:sz w:val="21"/>
                    </w:rPr>
                    <w:t>help</w:t>
                  </w:r>
                  <w:r>
                    <w:rPr>
                      <w:color w:val="231F20"/>
                      <w:spacing w:val="-4"/>
                      <w:w w:val="80"/>
                      <w:sz w:val="21"/>
                    </w:rPr>
                    <w:t> </w:t>
                  </w:r>
                  <w:r>
                    <w:rPr>
                      <w:color w:val="231F20"/>
                      <w:w w:val="80"/>
                      <w:sz w:val="21"/>
                    </w:rPr>
                    <w:t>you</w:t>
                  </w:r>
                  <w:r>
                    <w:rPr>
                      <w:color w:val="231F20"/>
                      <w:spacing w:val="-3"/>
                      <w:w w:val="80"/>
                      <w:sz w:val="21"/>
                    </w:rPr>
                    <w:t> </w:t>
                  </w:r>
                  <w:r>
                    <w:rPr>
                      <w:color w:val="231F20"/>
                      <w:w w:val="80"/>
                      <w:sz w:val="21"/>
                    </w:rPr>
                    <w:t>pay</w:t>
                  </w:r>
                  <w:r>
                    <w:rPr>
                      <w:color w:val="231F20"/>
                      <w:spacing w:val="-4"/>
                      <w:w w:val="80"/>
                      <w:sz w:val="21"/>
                    </w:rPr>
                    <w:t> </w:t>
                  </w:r>
                  <w:r>
                    <w:rPr>
                      <w:color w:val="231F20"/>
                      <w:w w:val="80"/>
                      <w:sz w:val="21"/>
                    </w:rPr>
                    <w:t>for</w:t>
                  </w:r>
                  <w:r>
                    <w:rPr>
                      <w:color w:val="231F20"/>
                      <w:spacing w:val="-4"/>
                      <w:w w:val="80"/>
                      <w:sz w:val="21"/>
                    </w:rPr>
                    <w:t> </w:t>
                  </w:r>
                  <w:r>
                    <w:rPr>
                      <w:color w:val="231F20"/>
                      <w:w w:val="80"/>
                      <w:sz w:val="21"/>
                    </w:rPr>
                    <w:t>your</w:t>
                  </w:r>
                  <w:r>
                    <w:rPr>
                      <w:color w:val="231F20"/>
                      <w:spacing w:val="-4"/>
                      <w:w w:val="80"/>
                      <w:sz w:val="21"/>
                    </w:rPr>
                    <w:t> </w:t>
                  </w:r>
                  <w:r>
                    <w:rPr>
                      <w:color w:val="231F20"/>
                      <w:w w:val="80"/>
                      <w:sz w:val="21"/>
                    </w:rPr>
                    <w:t>long-term</w:t>
                  </w:r>
                  <w:r>
                    <w:rPr>
                      <w:color w:val="231F20"/>
                      <w:spacing w:val="-4"/>
                      <w:w w:val="80"/>
                      <w:sz w:val="21"/>
                    </w:rPr>
                    <w:t> </w:t>
                  </w:r>
                  <w:r>
                    <w:rPr>
                      <w:color w:val="231F20"/>
                      <w:w w:val="80"/>
                      <w:sz w:val="21"/>
                    </w:rPr>
                    <w:t>care</w:t>
                  </w:r>
                  <w:r>
                    <w:rPr>
                      <w:color w:val="231F20"/>
                      <w:spacing w:val="-4"/>
                      <w:w w:val="80"/>
                      <w:sz w:val="21"/>
                    </w:rPr>
                    <w:t> </w:t>
                  </w:r>
                  <w:r>
                    <w:rPr>
                      <w:color w:val="231F20"/>
                      <w:spacing w:val="-2"/>
                      <w:w w:val="80"/>
                      <w:sz w:val="21"/>
                    </w:rPr>
                    <w:t>services.</w:t>
                  </w:r>
                </w:p>
                <w:p>
                  <w:pPr>
                    <w:pStyle w:val="BodyText"/>
                    <w:spacing w:before="1"/>
                    <w:ind w:left="0"/>
                    <w:rPr>
                      <w:sz w:val="20"/>
                    </w:rPr>
                  </w:pPr>
                </w:p>
                <w:p>
                  <w:pPr>
                    <w:spacing w:line="250" w:lineRule="exact" w:before="0"/>
                    <w:ind w:left="89" w:right="0" w:firstLine="0"/>
                    <w:jc w:val="left"/>
                    <w:rPr>
                      <w:sz w:val="21"/>
                    </w:rPr>
                  </w:pPr>
                  <w:r>
                    <w:rPr>
                      <w:rFonts w:ascii="Calibri"/>
                      <w:b/>
                      <w:color w:val="231F20"/>
                      <w:w w:val="95"/>
                      <w:sz w:val="21"/>
                    </w:rPr>
                    <w:t>BenefitsCheckUp</w:t>
                  </w:r>
                  <w:r>
                    <w:rPr>
                      <w:color w:val="231F20"/>
                      <w:w w:val="95"/>
                      <w:sz w:val="21"/>
                    </w:rPr>
                    <w:t>:</w:t>
                  </w:r>
                  <w:r>
                    <w:rPr>
                      <w:color w:val="231F20"/>
                      <w:spacing w:val="15"/>
                      <w:sz w:val="21"/>
                    </w:rPr>
                    <w:t> </w:t>
                  </w:r>
                  <w:hyperlink r:id="rId177">
                    <w:r>
                      <w:rPr>
                        <w:color w:val="3953A4"/>
                        <w:spacing w:val="-2"/>
                        <w:w w:val="85"/>
                        <w:sz w:val="21"/>
                        <w:u w:val="single" w:color="3953A4"/>
                      </w:rPr>
                      <w:t>www.benefitscheckup.org</w:t>
                    </w:r>
                  </w:hyperlink>
                </w:p>
                <w:p>
                  <w:pPr>
                    <w:spacing w:line="235" w:lineRule="auto" w:before="0"/>
                    <w:ind w:left="89" w:right="0" w:firstLine="0"/>
                    <w:jc w:val="left"/>
                    <w:rPr>
                      <w:sz w:val="21"/>
                    </w:rPr>
                  </w:pPr>
                  <w:r>
                    <w:rPr>
                      <w:color w:val="231F20"/>
                      <w:w w:val="80"/>
                      <w:sz w:val="21"/>
                    </w:rPr>
                    <w:t>This</w:t>
                  </w:r>
                  <w:r>
                    <w:rPr>
                      <w:color w:val="231F20"/>
                      <w:spacing w:val="-2"/>
                      <w:w w:val="80"/>
                      <w:sz w:val="21"/>
                    </w:rPr>
                    <w:t> </w:t>
                  </w:r>
                  <w:r>
                    <w:rPr>
                      <w:color w:val="231F20"/>
                      <w:w w:val="80"/>
                      <w:sz w:val="21"/>
                    </w:rPr>
                    <w:t>comprehensive</w:t>
                  </w:r>
                  <w:r>
                    <w:rPr>
                      <w:color w:val="231F20"/>
                      <w:spacing w:val="-2"/>
                      <w:w w:val="80"/>
                      <w:sz w:val="21"/>
                    </w:rPr>
                    <w:t> </w:t>
                  </w:r>
                  <w:r>
                    <w:rPr>
                      <w:color w:val="231F20"/>
                      <w:w w:val="80"/>
                      <w:sz w:val="21"/>
                    </w:rPr>
                    <w:t>online</w:t>
                  </w:r>
                  <w:r>
                    <w:rPr>
                      <w:color w:val="231F20"/>
                      <w:spacing w:val="-2"/>
                      <w:w w:val="80"/>
                      <w:sz w:val="21"/>
                    </w:rPr>
                    <w:t> </w:t>
                  </w:r>
                  <w:r>
                    <w:rPr>
                      <w:color w:val="231F20"/>
                      <w:w w:val="80"/>
                      <w:sz w:val="21"/>
                    </w:rPr>
                    <w:t>resource</w:t>
                  </w:r>
                  <w:r>
                    <w:rPr>
                      <w:color w:val="231F20"/>
                      <w:spacing w:val="-2"/>
                      <w:w w:val="80"/>
                      <w:sz w:val="21"/>
                    </w:rPr>
                    <w:t> </w:t>
                  </w:r>
                  <w:r>
                    <w:rPr>
                      <w:color w:val="231F20"/>
                      <w:w w:val="80"/>
                      <w:sz w:val="21"/>
                    </w:rPr>
                    <w:t>for</w:t>
                  </w:r>
                  <w:r>
                    <w:rPr>
                      <w:color w:val="231F20"/>
                      <w:spacing w:val="-2"/>
                      <w:w w:val="80"/>
                      <w:sz w:val="21"/>
                    </w:rPr>
                    <w:t> </w:t>
                  </w:r>
                  <w:r>
                    <w:rPr>
                      <w:color w:val="231F20"/>
                      <w:w w:val="80"/>
                      <w:sz w:val="21"/>
                    </w:rPr>
                    <w:t>locating</w:t>
                  </w:r>
                  <w:r>
                    <w:rPr>
                      <w:color w:val="231F20"/>
                      <w:spacing w:val="-2"/>
                      <w:w w:val="80"/>
                      <w:sz w:val="21"/>
                    </w:rPr>
                    <w:t> </w:t>
                  </w:r>
                  <w:r>
                    <w:rPr>
                      <w:color w:val="231F20"/>
                      <w:w w:val="80"/>
                      <w:sz w:val="21"/>
                    </w:rPr>
                    <w:t>financial</w:t>
                  </w:r>
                  <w:r>
                    <w:rPr>
                      <w:color w:val="231F20"/>
                      <w:spacing w:val="-2"/>
                      <w:w w:val="80"/>
                      <w:sz w:val="21"/>
                    </w:rPr>
                    <w:t> </w:t>
                  </w:r>
                  <w:r>
                    <w:rPr>
                      <w:color w:val="231F20"/>
                      <w:w w:val="80"/>
                      <w:sz w:val="21"/>
                    </w:rPr>
                    <w:t>assistance</w:t>
                  </w:r>
                  <w:r>
                    <w:rPr>
                      <w:color w:val="231F20"/>
                      <w:spacing w:val="-2"/>
                      <w:w w:val="80"/>
                      <w:sz w:val="21"/>
                    </w:rPr>
                    <w:t> </w:t>
                  </w:r>
                  <w:r>
                    <w:rPr>
                      <w:color w:val="231F20"/>
                      <w:w w:val="80"/>
                      <w:sz w:val="21"/>
                    </w:rPr>
                    <w:t>programs</w:t>
                  </w:r>
                  <w:r>
                    <w:rPr>
                      <w:color w:val="231F20"/>
                      <w:spacing w:val="-2"/>
                      <w:w w:val="80"/>
                      <w:sz w:val="21"/>
                    </w:rPr>
                    <w:t> </w:t>
                  </w:r>
                  <w:r>
                    <w:rPr>
                      <w:color w:val="231F20"/>
                      <w:w w:val="80"/>
                      <w:sz w:val="21"/>
                    </w:rPr>
                    <w:t>may</w:t>
                  </w:r>
                  <w:r>
                    <w:rPr>
                      <w:color w:val="231F20"/>
                      <w:spacing w:val="-2"/>
                      <w:w w:val="80"/>
                      <w:sz w:val="21"/>
                    </w:rPr>
                    <w:t> </w:t>
                  </w:r>
                  <w:r>
                    <w:rPr>
                      <w:color w:val="231F20"/>
                      <w:w w:val="80"/>
                      <w:sz w:val="21"/>
                    </w:rPr>
                    <w:t>help</w:t>
                  </w:r>
                  <w:r>
                    <w:rPr>
                      <w:color w:val="231F20"/>
                      <w:spacing w:val="-2"/>
                      <w:w w:val="80"/>
                      <w:sz w:val="21"/>
                    </w:rPr>
                    <w:t> </w:t>
                  </w:r>
                  <w:r>
                    <w:rPr>
                      <w:color w:val="231F20"/>
                      <w:w w:val="80"/>
                      <w:sz w:val="21"/>
                    </w:rPr>
                    <w:t>you</w:t>
                  </w:r>
                  <w:r>
                    <w:rPr>
                      <w:color w:val="231F20"/>
                      <w:spacing w:val="-2"/>
                      <w:w w:val="80"/>
                      <w:sz w:val="21"/>
                    </w:rPr>
                    <w:t> </w:t>
                  </w:r>
                  <w:r>
                    <w:rPr>
                      <w:color w:val="231F20"/>
                      <w:w w:val="80"/>
                      <w:sz w:val="21"/>
                    </w:rPr>
                    <w:t>pay</w:t>
                  </w:r>
                  <w:r>
                    <w:rPr>
                      <w:color w:val="231F20"/>
                      <w:spacing w:val="-2"/>
                      <w:w w:val="80"/>
                      <w:sz w:val="21"/>
                    </w:rPr>
                    <w:t> </w:t>
                  </w:r>
                  <w:r>
                    <w:rPr>
                      <w:color w:val="231F20"/>
                      <w:w w:val="80"/>
                      <w:sz w:val="21"/>
                    </w:rPr>
                    <w:t>for</w:t>
                  </w:r>
                  <w:r>
                    <w:rPr>
                      <w:color w:val="231F20"/>
                      <w:spacing w:val="-2"/>
                      <w:w w:val="80"/>
                      <w:sz w:val="21"/>
                    </w:rPr>
                    <w:t> </w:t>
                  </w:r>
                  <w:r>
                    <w:rPr>
                      <w:color w:val="231F20"/>
                      <w:w w:val="80"/>
                      <w:sz w:val="21"/>
                    </w:rPr>
                    <w:t>medications,</w:t>
                  </w:r>
                  <w:r>
                    <w:rPr>
                      <w:color w:val="231F20"/>
                      <w:spacing w:val="-2"/>
                      <w:w w:val="80"/>
                      <w:sz w:val="21"/>
                    </w:rPr>
                    <w:t> </w:t>
                  </w:r>
                  <w:r>
                    <w:rPr>
                      <w:color w:val="231F20"/>
                      <w:w w:val="80"/>
                      <w:sz w:val="21"/>
                    </w:rPr>
                    <w:t>health care, utilities, meals and other expenses. The website is developed and maintained by the National Council on Aging.</w:t>
                  </w:r>
                </w:p>
                <w:p>
                  <w:pPr>
                    <w:pStyle w:val="BodyText"/>
                    <w:spacing w:before="10"/>
                    <w:ind w:left="0"/>
                    <w:rPr>
                      <w:sz w:val="20"/>
                    </w:rPr>
                  </w:pPr>
                </w:p>
                <w:p>
                  <w:pPr>
                    <w:spacing w:line="228" w:lineRule="auto" w:before="0"/>
                    <w:ind w:left="89" w:right="1995" w:firstLine="0"/>
                    <w:jc w:val="left"/>
                    <w:rPr>
                      <w:sz w:val="21"/>
                    </w:rPr>
                  </w:pPr>
                  <w:r>
                    <w:rPr>
                      <w:rFonts w:ascii="Calibri"/>
                      <w:b/>
                      <w:color w:val="231F20"/>
                      <w:sz w:val="21"/>
                    </w:rPr>
                    <w:t>State</w:t>
                  </w:r>
                  <w:r>
                    <w:rPr>
                      <w:rFonts w:ascii="Calibri"/>
                      <w:b/>
                      <w:color w:val="231F20"/>
                      <w:spacing w:val="-8"/>
                      <w:sz w:val="21"/>
                    </w:rPr>
                    <w:t> </w:t>
                  </w:r>
                  <w:r>
                    <w:rPr>
                      <w:rFonts w:ascii="Calibri"/>
                      <w:b/>
                      <w:color w:val="231F20"/>
                      <w:sz w:val="21"/>
                    </w:rPr>
                    <w:t>Health</w:t>
                  </w:r>
                  <w:r>
                    <w:rPr>
                      <w:rFonts w:ascii="Calibri"/>
                      <w:b/>
                      <w:color w:val="231F20"/>
                      <w:spacing w:val="-8"/>
                      <w:sz w:val="21"/>
                    </w:rPr>
                    <w:t> </w:t>
                  </w:r>
                  <w:r>
                    <w:rPr>
                      <w:rFonts w:ascii="Calibri"/>
                      <w:b/>
                      <w:color w:val="231F20"/>
                      <w:sz w:val="21"/>
                    </w:rPr>
                    <w:t>Insurance</w:t>
                  </w:r>
                  <w:r>
                    <w:rPr>
                      <w:rFonts w:ascii="Calibri"/>
                      <w:b/>
                      <w:color w:val="231F20"/>
                      <w:spacing w:val="-8"/>
                      <w:sz w:val="21"/>
                    </w:rPr>
                    <w:t> </w:t>
                  </w:r>
                  <w:r>
                    <w:rPr>
                      <w:rFonts w:ascii="Calibri"/>
                      <w:b/>
                      <w:color w:val="231F20"/>
                      <w:sz w:val="21"/>
                    </w:rPr>
                    <w:t>Assistance</w:t>
                  </w:r>
                  <w:r>
                    <w:rPr>
                      <w:rFonts w:ascii="Calibri"/>
                      <w:b/>
                      <w:color w:val="231F20"/>
                      <w:spacing w:val="-8"/>
                      <w:sz w:val="21"/>
                    </w:rPr>
                    <w:t> </w:t>
                  </w:r>
                  <w:r>
                    <w:rPr>
                      <w:rFonts w:ascii="Calibri"/>
                      <w:b/>
                      <w:color w:val="231F20"/>
                      <w:sz w:val="21"/>
                    </w:rPr>
                    <w:t>Program</w:t>
                  </w:r>
                  <w:r>
                    <w:rPr>
                      <w:rFonts w:ascii="Calibri"/>
                      <w:b/>
                      <w:color w:val="231F20"/>
                      <w:spacing w:val="-8"/>
                      <w:sz w:val="21"/>
                    </w:rPr>
                    <w:t> </w:t>
                  </w:r>
                  <w:r>
                    <w:rPr>
                      <w:rFonts w:ascii="Calibri"/>
                      <w:b/>
                      <w:color w:val="231F20"/>
                      <w:sz w:val="21"/>
                    </w:rPr>
                    <w:t>(SHIP)</w:t>
                  </w:r>
                  <w:r>
                    <w:rPr>
                      <w:color w:val="231F20"/>
                      <w:sz w:val="21"/>
                    </w:rPr>
                    <w:t>: </w:t>
                  </w:r>
                  <w:hyperlink r:id="rId178">
                    <w:r>
                      <w:rPr>
                        <w:color w:val="3953A4"/>
                        <w:w w:val="80"/>
                        <w:sz w:val="21"/>
                        <w:u w:val="single" w:color="3953A4"/>
                      </w:rPr>
                      <w:t>www.healthassistancepartnership.org</w:t>
                    </w:r>
                  </w:hyperlink>
                  <w:r>
                    <w:rPr>
                      <w:color w:val="231F20"/>
                      <w:w w:val="80"/>
                      <w:sz w:val="21"/>
                    </w:rPr>
                    <w:t>,</w:t>
                  </w:r>
                  <w:r>
                    <w:rPr>
                      <w:color w:val="231F20"/>
                      <w:spacing w:val="-5"/>
                      <w:w w:val="80"/>
                      <w:sz w:val="21"/>
                    </w:rPr>
                    <w:t> </w:t>
                  </w:r>
                  <w:r>
                    <w:rPr>
                      <w:color w:val="231F20"/>
                      <w:w w:val="80"/>
                      <w:sz w:val="21"/>
                    </w:rPr>
                    <w:t>1</w:t>
                  </w:r>
                  <w:r>
                    <w:rPr>
                      <w:color w:val="231F20"/>
                      <w:spacing w:val="-4"/>
                      <w:w w:val="80"/>
                      <w:sz w:val="21"/>
                    </w:rPr>
                    <w:t> </w:t>
                  </w:r>
                  <w:r>
                    <w:rPr>
                      <w:color w:val="231F20"/>
                      <w:w w:val="80"/>
                      <w:sz w:val="21"/>
                    </w:rPr>
                    <w:t>(800)</w:t>
                  </w:r>
                  <w:r>
                    <w:rPr>
                      <w:color w:val="231F20"/>
                      <w:spacing w:val="-4"/>
                      <w:w w:val="80"/>
                      <w:sz w:val="21"/>
                    </w:rPr>
                    <w:t> </w:t>
                  </w:r>
                  <w:r>
                    <w:rPr>
                      <w:color w:val="231F20"/>
                      <w:spacing w:val="-2"/>
                      <w:w w:val="80"/>
                      <w:sz w:val="21"/>
                    </w:rPr>
                    <w:t>MEDICARE</w:t>
                  </w:r>
                </w:p>
                <w:p>
                  <w:pPr>
                    <w:spacing w:line="235" w:lineRule="auto" w:before="2"/>
                    <w:ind w:left="89" w:right="541" w:firstLine="0"/>
                    <w:jc w:val="left"/>
                    <w:rPr>
                      <w:sz w:val="21"/>
                    </w:rPr>
                  </w:pPr>
                  <w:r>
                    <w:rPr>
                      <w:color w:val="231F20"/>
                      <w:w w:val="80"/>
                      <w:sz w:val="21"/>
                    </w:rPr>
                    <w:t>The State Health Insurance Assistance Program is a free counseling program. Trained counselors provide answers</w:t>
                  </w:r>
                  <w:r>
                    <w:rPr>
                      <w:color w:val="231F20"/>
                      <w:spacing w:val="40"/>
                      <w:sz w:val="21"/>
                    </w:rPr>
                    <w:t> </w:t>
                  </w:r>
                  <w:r>
                    <w:rPr>
                      <w:color w:val="231F20"/>
                      <w:w w:val="80"/>
                      <w:sz w:val="21"/>
                    </w:rPr>
                    <w:t>to questions related to Medicare, Medicare Supplement Insurance, Medicare Advantage, Medicaid, long-term </w:t>
                  </w:r>
                  <w:r>
                    <w:rPr>
                      <w:color w:val="231F20"/>
                      <w:w w:val="80"/>
                      <w:sz w:val="21"/>
                    </w:rPr>
                    <w:t>care insurance, prescription coverage and low-income assistance. Each state has a SHIP program. You can find the SHIP program in your state by going to the website or calling the above phone number.</w:t>
                  </w:r>
                </w:p>
              </w:txbxContent>
            </v:textbox>
            <w10:wrap type="none"/>
          </v:shape>
        </w:pict>
      </w:r>
      <w:r>
        <w:rPr/>
        <w:pict>
          <v:shape style="position:absolute;margin-left:36pt;margin-top:690.447083pt;width:288pt;height:12pt;mso-position-horizontal-relative:page;mso-position-vertical-relative:page;z-index:-21576192" type="#_x0000_t202" id="docshape1363"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26.6pt;mso-position-horizontal-relative:page;mso-position-vertical-relative:page;z-index:-21575680" id="docshapegroup1364" coordorigin="0,0" coordsize="12060,2532">
            <v:rect style="position:absolute;left:0;top:0;width:12060;height:2124" id="docshape1365" filled="true" fillcolor="#b8dbeb" stroked="false">
              <v:fill type="solid"/>
            </v:rect>
            <v:shape style="position:absolute;left:0;top:0;width:12060;height:1795" type="#_x0000_t75" id="docshape1366" stroked="false">
              <v:imagedata r:id="rId37" o:title=""/>
            </v:shape>
            <v:rect style="position:absolute;left:0;top:1714;width:12060;height:410" id="docshape1367" filled="true" fillcolor="#000000" stroked="false">
              <v:fill type="solid"/>
            </v:rect>
            <v:shape style="position:absolute;left:0;top:925;width:2127;height:771" id="docshape1368"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1369"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1370"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1371"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1372" stroked="false">
              <v:imagedata r:id="rId38" o:title=""/>
            </v:shape>
            <v:shape style="position:absolute;left:11975;top:1152;width:85;height:580" id="docshape1373"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1374"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1375" stroked="false">
              <v:imagedata r:id="rId39" o:title=""/>
            </v:shape>
            <v:shape style="position:absolute;left:4572;top:1426;width:128;height:208" type="#_x0000_t75" id="docshape1376" stroked="false">
              <v:imagedata r:id="rId39" o:title=""/>
            </v:shape>
            <v:shape style="position:absolute;left:4996;top:1119;width:705;height:611" id="docshape1377"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1378"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1379"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1380" stroked="false">
              <v:imagedata r:id="rId40" o:title=""/>
            </v:shape>
            <v:shape style="position:absolute;left:2495;top:1198;width:995;height:511" id="docshape1381"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1382"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1383"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1384"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1385" stroked="false">
              <v:imagedata r:id="rId41" o:title=""/>
            </v:shape>
            <v:shape style="position:absolute;left:9122;top:1445;width:176;height:183" type="#_x0000_t75" id="docshape1386" stroked="false">
              <v:imagedata r:id="rId42" o:title=""/>
            </v:shape>
            <v:shape style="position:absolute;left:9031;top:1244;width:711;height:486" id="docshape1387"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1388" filled="true" fillcolor="#145aa9" stroked="false">
              <v:fill type="solid"/>
            </v:rect>
            <w10:wrap type="none"/>
          </v:group>
        </w:pict>
      </w:r>
      <w:r>
        <w:rPr/>
        <w:pict>
          <v:group style="position:absolute;margin-left:35.988396pt;margin-top:737.051331pt;width:22.5pt;height:27.45pt;mso-position-horizontal-relative:page;mso-position-vertical-relative:page;z-index:-21575168" id="docshapegroup1389" coordorigin="720,14741" coordsize="450,549">
            <v:shape style="position:absolute;left:783;top:15116;width:323;height:173" type="#_x0000_t75" id="docshape1390" stroked="false">
              <v:imagedata r:id="rId43" o:title=""/>
            </v:shape>
            <v:shape style="position:absolute;left:783;top:14802;width:323;height:302" type="#_x0000_t75" id="docshape1391" stroked="false">
              <v:imagedata r:id="rId179" o:title=""/>
            </v:shape>
            <v:shape style="position:absolute;left:719;top:14741;width:450;height:190" id="docshape1392"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78.300003pt;margin-top:133.599594pt;width:455.7pt;height:59.6pt;mso-position-horizontal-relative:page;mso-position-vertical-relative:page;z-index:-21574656" id="docshape1393" coordorigin="1566,2672" coordsize="9114,1192" path="m10440,2672l1806,2672,1667,2676,1596,2702,1570,2773,1566,2912,1566,3624,1570,3763,1596,3834,1667,3860,1806,3864,10440,3864,10579,3860,10650,3834,10676,3763,10680,3624,10680,2912,10676,2773,10650,2702,10579,2676,10440,2672xe" filled="true" fillcolor="#40ad49" stroked="false">
            <v:path arrowok="t"/>
            <v:fill type="solid"/>
            <w10:wrap type="none"/>
          </v:shape>
        </w:pict>
      </w:r>
      <w:r>
        <w:rPr/>
        <w:pict>
          <v:group style="position:absolute;margin-left:39.847pt;margin-top:692.474976pt;width:20.85pt;height:27.55pt;mso-position-horizontal-relative:page;mso-position-vertical-relative:page;z-index:-21574144" id="docshapegroup1394" coordorigin="797,13849" coordsize="417,551">
            <v:shape style="position:absolute;left:796;top:14313;width:417;height:87" type="#_x0000_t75" id="docshape1395" stroked="false">
              <v:imagedata r:id="rId180" o:title=""/>
            </v:shape>
            <v:shape style="position:absolute;left:843;top:13849;width:324;height:86" type="#_x0000_t75" id="docshape1396" stroked="false">
              <v:imagedata r:id="rId181" o:title=""/>
            </v:shape>
            <v:shape style="position:absolute;left:796;top:13959;width:417;height:343" id="docshape1397" coordorigin="797,13959" coordsize="417,343" path="m1166,14185l844,14185,842,14187,841,14189,799,14280,798,14282,797,14286,797,14300,799,14302,1212,14302,1214,14300,1214,14286,1213,14282,1212,14280,1206,14267,966,14267,973,14232,1190,14232,1170,14189,1169,14187,1166,14185xm1190,14232l1038,14232,1045,14267,1206,14267,1190,14232xm1156,14176l854,14176,853,14177,852,14179,852,14181,854,14185,1157,14185,1158,14181,1158,14179,1158,14177,1156,14176xm1166,13959l844,13959,842,13961,842,14174,844,14176,1166,14176,1168,14174,1168,14160,864,14160,864,13983,1168,13983,1168,13961,1166,13959xm1168,13983l1147,13983,1147,14160,1168,14160,1168,13983xe" filled="true" fillcolor="#000000" stroked="false">
              <v:path arrowok="t"/>
              <v:fill type="solid"/>
            </v:shape>
            <v:shape style="position:absolute;left:881;top:14007;width:241;height:133" type="#_x0000_t75" id="docshape1398" stroked="false">
              <v:imagedata r:id="rId49" o:title=""/>
            </v:shape>
            <w10:wrap type="none"/>
          </v:group>
        </w:pict>
      </w:r>
      <w:r>
        <w:rPr/>
        <w:pict>
          <v:shape style="position:absolute;margin-left:85.933701pt;margin-top:105.776001pt;width:431.1pt;height:21.05pt;mso-position-horizontal-relative:page;mso-position-vertical-relative:page;z-index:-21573632" type="#_x0000_t202" id="docshape1399" filled="false" stroked="false">
            <v:textbox inset="0,0,0,0">
              <w:txbxContent>
                <w:p>
                  <w:pPr>
                    <w:spacing w:before="23"/>
                    <w:ind w:left="20" w:right="0" w:firstLine="0"/>
                    <w:jc w:val="left"/>
                    <w:rPr>
                      <w:rFonts w:ascii="Gill Sans MT"/>
                      <w:b/>
                      <w:sz w:val="32"/>
                    </w:rPr>
                  </w:pPr>
                  <w:r>
                    <w:rPr>
                      <w:rFonts w:ascii="Gill Sans MT"/>
                      <w:b/>
                      <w:color w:val="FFFFFF"/>
                      <w:w w:val="90"/>
                      <w:sz w:val="32"/>
                    </w:rPr>
                    <w:t>CHAPTER</w:t>
                  </w:r>
                  <w:r>
                    <w:rPr>
                      <w:rFonts w:ascii="Gill Sans MT"/>
                      <w:b/>
                      <w:color w:val="FFFFFF"/>
                      <w:sz w:val="32"/>
                    </w:rPr>
                    <w:t> </w:t>
                  </w:r>
                  <w:r>
                    <w:rPr>
                      <w:rFonts w:ascii="Gill Sans MT"/>
                      <w:b/>
                      <w:color w:val="FFFFFF"/>
                      <w:w w:val="90"/>
                      <w:sz w:val="32"/>
                    </w:rPr>
                    <w:t>11:</w:t>
                  </w:r>
                  <w:r>
                    <w:rPr>
                      <w:rFonts w:ascii="Gill Sans MT"/>
                      <w:b/>
                      <w:color w:val="FFFFFF"/>
                      <w:spacing w:val="-8"/>
                      <w:sz w:val="32"/>
                    </w:rPr>
                    <w:t> </w:t>
                  </w:r>
                  <w:r>
                    <w:rPr>
                      <w:rFonts w:ascii="Gill Sans MT"/>
                      <w:b/>
                      <w:color w:val="FFFFFF"/>
                      <w:w w:val="90"/>
                      <w:sz w:val="32"/>
                    </w:rPr>
                    <w:t>FINANCIAL</w:t>
                  </w:r>
                  <w:r>
                    <w:rPr>
                      <w:rFonts w:ascii="Gill Sans MT"/>
                      <w:b/>
                      <w:color w:val="FFFFFF"/>
                      <w:spacing w:val="-17"/>
                      <w:w w:val="90"/>
                      <w:sz w:val="32"/>
                    </w:rPr>
                    <w:t> </w:t>
                  </w:r>
                  <w:r>
                    <w:rPr>
                      <w:rFonts w:ascii="Gill Sans MT"/>
                      <w:b/>
                      <w:color w:val="FFFFFF"/>
                      <w:w w:val="90"/>
                      <w:sz w:val="32"/>
                    </w:rPr>
                    <w:t>AND</w:t>
                  </w:r>
                  <w:r>
                    <w:rPr>
                      <w:rFonts w:ascii="Gill Sans MT"/>
                      <w:b/>
                      <w:color w:val="FFFFFF"/>
                      <w:spacing w:val="1"/>
                      <w:sz w:val="32"/>
                    </w:rPr>
                    <w:t> </w:t>
                  </w:r>
                  <w:r>
                    <w:rPr>
                      <w:rFonts w:ascii="Gill Sans MT"/>
                      <w:b/>
                      <w:color w:val="FFFFFF"/>
                      <w:w w:val="90"/>
                      <w:sz w:val="32"/>
                    </w:rPr>
                    <w:t>HEALTH</w:t>
                  </w:r>
                  <w:r>
                    <w:rPr>
                      <w:rFonts w:ascii="Gill Sans MT"/>
                      <w:b/>
                      <w:color w:val="FFFFFF"/>
                      <w:sz w:val="32"/>
                    </w:rPr>
                    <w:t> </w:t>
                  </w:r>
                  <w:r>
                    <w:rPr>
                      <w:rFonts w:ascii="Gill Sans MT"/>
                      <w:b/>
                      <w:color w:val="FFFFFF"/>
                      <w:w w:val="90"/>
                      <w:sz w:val="32"/>
                    </w:rPr>
                    <w:t>CARE</w:t>
                  </w:r>
                  <w:r>
                    <w:rPr>
                      <w:rFonts w:ascii="Gill Sans MT"/>
                      <w:b/>
                      <w:color w:val="FFFFFF"/>
                      <w:spacing w:val="1"/>
                      <w:sz w:val="32"/>
                    </w:rPr>
                    <w:t> </w:t>
                  </w:r>
                  <w:r>
                    <w:rPr>
                      <w:rFonts w:ascii="Gill Sans MT"/>
                      <w:b/>
                      <w:color w:val="FFFFFF"/>
                      <w:spacing w:val="-2"/>
                      <w:w w:val="90"/>
                      <w:sz w:val="32"/>
                    </w:rPr>
                    <w:t>PLANNING</w:t>
                  </w:r>
                </w:p>
              </w:txbxContent>
            </v:textbox>
            <w10:wrap type="none"/>
          </v:shape>
        </w:pict>
      </w:r>
      <w:r>
        <w:rPr/>
        <w:pict>
          <v:shape style="position:absolute;margin-left:35pt;margin-top:136.782394pt;width:530.950pt;height:104.75pt;mso-position-horizontal-relative:page;mso-position-vertical-relative:page;z-index:-21573120" type="#_x0000_t202" id="docshape1400" filled="false" stroked="false">
            <v:textbox inset="0,0,0,0">
              <w:txbxContent>
                <w:p>
                  <w:pPr>
                    <w:spacing w:line="247" w:lineRule="auto" w:before="22"/>
                    <w:ind w:left="1129" w:right="1094" w:firstLine="0"/>
                    <w:jc w:val="center"/>
                    <w:rPr>
                      <w:rFonts w:ascii="Gill Sans MT"/>
                      <w:b/>
                      <w:sz w:val="24"/>
                    </w:rPr>
                  </w:pPr>
                  <w:r>
                    <w:rPr>
                      <w:rFonts w:ascii="Gill Sans MT"/>
                      <w:b/>
                      <w:color w:val="FFFFFF"/>
                      <w:w w:val="105"/>
                      <w:sz w:val="28"/>
                    </w:rPr>
                    <w:t>Step</w:t>
                  </w:r>
                  <w:r>
                    <w:rPr>
                      <w:rFonts w:ascii="Gill Sans MT"/>
                      <w:b/>
                      <w:color w:val="FFFFFF"/>
                      <w:spacing w:val="-8"/>
                      <w:w w:val="105"/>
                      <w:sz w:val="28"/>
                    </w:rPr>
                    <w:t> </w:t>
                  </w:r>
                  <w:r>
                    <w:rPr>
                      <w:rFonts w:ascii="Gill Sans MT"/>
                      <w:b/>
                      <w:color w:val="FFFFFF"/>
                      <w:w w:val="105"/>
                      <w:sz w:val="28"/>
                    </w:rPr>
                    <w:t>#4:</w:t>
                  </w:r>
                  <w:r>
                    <w:rPr>
                      <w:rFonts w:ascii="Gill Sans MT"/>
                      <w:b/>
                      <w:color w:val="FFFFFF"/>
                      <w:spacing w:val="-14"/>
                      <w:w w:val="105"/>
                      <w:sz w:val="28"/>
                    </w:rPr>
                    <w:t> </w:t>
                  </w:r>
                  <w:r>
                    <w:rPr>
                      <w:rFonts w:ascii="Gill Sans MT"/>
                      <w:b/>
                      <w:color w:val="FFFFFF"/>
                      <w:w w:val="105"/>
                      <w:sz w:val="28"/>
                    </w:rPr>
                    <w:t>Consider</w:t>
                  </w:r>
                  <w:r>
                    <w:rPr>
                      <w:rFonts w:ascii="Gill Sans MT"/>
                      <w:b/>
                      <w:color w:val="FFFFFF"/>
                      <w:spacing w:val="-8"/>
                      <w:w w:val="105"/>
                      <w:sz w:val="28"/>
                    </w:rPr>
                    <w:t> </w:t>
                  </w:r>
                  <w:r>
                    <w:rPr>
                      <w:rFonts w:ascii="Gill Sans MT"/>
                      <w:b/>
                      <w:color w:val="FFFFFF"/>
                      <w:w w:val="105"/>
                      <w:sz w:val="28"/>
                    </w:rPr>
                    <w:t>legal</w:t>
                  </w:r>
                  <w:r>
                    <w:rPr>
                      <w:rFonts w:ascii="Gill Sans MT"/>
                      <w:b/>
                      <w:color w:val="FFFFFF"/>
                      <w:spacing w:val="-8"/>
                      <w:w w:val="105"/>
                      <w:sz w:val="28"/>
                    </w:rPr>
                    <w:t> </w:t>
                  </w:r>
                  <w:r>
                    <w:rPr>
                      <w:rFonts w:ascii="Gill Sans MT"/>
                      <w:b/>
                      <w:color w:val="FFFFFF"/>
                      <w:w w:val="105"/>
                      <w:sz w:val="28"/>
                    </w:rPr>
                    <w:t>planning</w:t>
                  </w:r>
                  <w:r>
                    <w:rPr>
                      <w:rFonts w:ascii="Gill Sans MT"/>
                      <w:b/>
                      <w:color w:val="FFFFFF"/>
                      <w:spacing w:val="-8"/>
                      <w:w w:val="105"/>
                      <w:sz w:val="28"/>
                    </w:rPr>
                    <w:t> </w:t>
                  </w:r>
                  <w:r>
                    <w:rPr>
                      <w:rFonts w:ascii="Gill Sans MT"/>
                      <w:b/>
                      <w:color w:val="FFFFFF"/>
                      <w:w w:val="105"/>
                      <w:sz w:val="28"/>
                    </w:rPr>
                    <w:t>for</w:t>
                  </w:r>
                  <w:r>
                    <w:rPr>
                      <w:rFonts w:ascii="Gill Sans MT"/>
                      <w:b/>
                      <w:color w:val="FFFFFF"/>
                      <w:spacing w:val="-8"/>
                      <w:w w:val="105"/>
                      <w:sz w:val="28"/>
                    </w:rPr>
                    <w:t> </w:t>
                  </w:r>
                  <w:r>
                    <w:rPr>
                      <w:rFonts w:ascii="Gill Sans MT"/>
                      <w:b/>
                      <w:color w:val="FFFFFF"/>
                      <w:w w:val="105"/>
                      <w:sz w:val="28"/>
                    </w:rPr>
                    <w:t>the</w:t>
                  </w:r>
                  <w:r>
                    <w:rPr>
                      <w:rFonts w:ascii="Gill Sans MT"/>
                      <w:b/>
                      <w:color w:val="FFFFFF"/>
                      <w:spacing w:val="-8"/>
                      <w:w w:val="105"/>
                      <w:sz w:val="28"/>
                    </w:rPr>
                    <w:t> </w:t>
                  </w:r>
                  <w:r>
                    <w:rPr>
                      <w:rFonts w:ascii="Gill Sans MT"/>
                      <w:b/>
                      <w:color w:val="FFFFFF"/>
                      <w:w w:val="105"/>
                      <w:sz w:val="28"/>
                    </w:rPr>
                    <w:t>time</w:t>
                  </w:r>
                  <w:r>
                    <w:rPr>
                      <w:rFonts w:ascii="Gill Sans MT"/>
                      <w:b/>
                      <w:color w:val="FFFFFF"/>
                      <w:spacing w:val="-8"/>
                      <w:w w:val="105"/>
                      <w:sz w:val="28"/>
                    </w:rPr>
                    <w:t> </w:t>
                  </w:r>
                  <w:r>
                    <w:rPr>
                      <w:rFonts w:ascii="Gill Sans MT"/>
                      <w:b/>
                      <w:color w:val="FFFFFF"/>
                      <w:w w:val="105"/>
                      <w:sz w:val="28"/>
                    </w:rPr>
                    <w:t>when</w:t>
                  </w:r>
                  <w:r>
                    <w:rPr>
                      <w:rFonts w:ascii="Gill Sans MT"/>
                      <w:b/>
                      <w:color w:val="FFFFFF"/>
                      <w:spacing w:val="-8"/>
                      <w:w w:val="105"/>
                      <w:sz w:val="28"/>
                    </w:rPr>
                    <w:t> </w:t>
                  </w:r>
                  <w:r>
                    <w:rPr>
                      <w:rFonts w:ascii="Gill Sans MT"/>
                      <w:b/>
                      <w:color w:val="FFFFFF"/>
                      <w:w w:val="105"/>
                      <w:sz w:val="28"/>
                    </w:rPr>
                    <w:t>you</w:t>
                  </w:r>
                  <w:r>
                    <w:rPr>
                      <w:rFonts w:ascii="Gill Sans MT"/>
                      <w:b/>
                      <w:color w:val="FFFFFF"/>
                      <w:spacing w:val="-8"/>
                      <w:w w:val="105"/>
                      <w:sz w:val="28"/>
                    </w:rPr>
                    <w:t> </w:t>
                  </w:r>
                  <w:r>
                    <w:rPr>
                      <w:rFonts w:ascii="Gill Sans MT"/>
                      <w:b/>
                      <w:color w:val="FFFFFF"/>
                      <w:w w:val="105"/>
                      <w:sz w:val="28"/>
                    </w:rPr>
                    <w:t>might </w:t>
                  </w:r>
                  <w:r>
                    <w:rPr>
                      <w:rFonts w:ascii="Gill Sans MT"/>
                      <w:b/>
                      <w:color w:val="FFFFFF"/>
                      <w:spacing w:val="-2"/>
                      <w:w w:val="105"/>
                      <w:sz w:val="28"/>
                    </w:rPr>
                    <w:t>not</w:t>
                  </w:r>
                  <w:r>
                    <w:rPr>
                      <w:rFonts w:ascii="Gill Sans MT"/>
                      <w:b/>
                      <w:color w:val="FFFFFF"/>
                      <w:spacing w:val="-17"/>
                      <w:w w:val="105"/>
                      <w:sz w:val="28"/>
                    </w:rPr>
                    <w:t> </w:t>
                  </w:r>
                  <w:r>
                    <w:rPr>
                      <w:rFonts w:ascii="Gill Sans MT"/>
                      <w:b/>
                      <w:color w:val="FFFFFF"/>
                      <w:spacing w:val="-2"/>
                      <w:w w:val="105"/>
                      <w:sz w:val="28"/>
                    </w:rPr>
                    <w:t>be</w:t>
                  </w:r>
                  <w:r>
                    <w:rPr>
                      <w:rFonts w:ascii="Gill Sans MT"/>
                      <w:b/>
                      <w:color w:val="FFFFFF"/>
                      <w:spacing w:val="-17"/>
                      <w:w w:val="105"/>
                      <w:sz w:val="28"/>
                    </w:rPr>
                    <w:t> </w:t>
                  </w:r>
                  <w:r>
                    <w:rPr>
                      <w:rFonts w:ascii="Gill Sans MT"/>
                      <w:b/>
                      <w:color w:val="FFFFFF"/>
                      <w:spacing w:val="-2"/>
                      <w:w w:val="105"/>
                      <w:sz w:val="28"/>
                    </w:rPr>
                    <w:t>able</w:t>
                  </w:r>
                  <w:r>
                    <w:rPr>
                      <w:rFonts w:ascii="Gill Sans MT"/>
                      <w:b/>
                      <w:color w:val="FFFFFF"/>
                      <w:spacing w:val="-17"/>
                      <w:w w:val="105"/>
                      <w:sz w:val="28"/>
                    </w:rPr>
                    <w:t> </w:t>
                  </w:r>
                  <w:r>
                    <w:rPr>
                      <w:rFonts w:ascii="Gill Sans MT"/>
                      <w:b/>
                      <w:color w:val="FFFFFF"/>
                      <w:spacing w:val="-2"/>
                      <w:w w:val="105"/>
                      <w:sz w:val="28"/>
                    </w:rPr>
                    <w:t>to</w:t>
                  </w:r>
                  <w:r>
                    <w:rPr>
                      <w:rFonts w:ascii="Gill Sans MT"/>
                      <w:b/>
                      <w:color w:val="FFFFFF"/>
                      <w:spacing w:val="-17"/>
                      <w:w w:val="105"/>
                      <w:sz w:val="28"/>
                    </w:rPr>
                    <w:t> </w:t>
                  </w:r>
                  <w:r>
                    <w:rPr>
                      <w:rFonts w:ascii="Gill Sans MT"/>
                      <w:b/>
                      <w:color w:val="FFFFFF"/>
                      <w:spacing w:val="-2"/>
                      <w:w w:val="105"/>
                      <w:sz w:val="28"/>
                    </w:rPr>
                    <w:t>make</w:t>
                  </w:r>
                  <w:r>
                    <w:rPr>
                      <w:rFonts w:ascii="Gill Sans MT"/>
                      <w:b/>
                      <w:color w:val="FFFFFF"/>
                      <w:spacing w:val="-17"/>
                      <w:w w:val="105"/>
                      <w:sz w:val="28"/>
                    </w:rPr>
                    <w:t> </w:t>
                  </w:r>
                  <w:r>
                    <w:rPr>
                      <w:rFonts w:ascii="Gill Sans MT"/>
                      <w:b/>
                      <w:color w:val="FFFFFF"/>
                      <w:spacing w:val="-2"/>
                      <w:w w:val="105"/>
                      <w:sz w:val="28"/>
                    </w:rPr>
                    <w:t>your</w:t>
                  </w:r>
                  <w:r>
                    <w:rPr>
                      <w:rFonts w:ascii="Gill Sans MT"/>
                      <w:b/>
                      <w:color w:val="FFFFFF"/>
                      <w:spacing w:val="-17"/>
                      <w:w w:val="105"/>
                      <w:sz w:val="28"/>
                    </w:rPr>
                    <w:t> </w:t>
                  </w:r>
                  <w:r>
                    <w:rPr>
                      <w:rFonts w:ascii="Gill Sans MT"/>
                      <w:b/>
                      <w:color w:val="FFFFFF"/>
                      <w:spacing w:val="-2"/>
                      <w:w w:val="105"/>
                      <w:sz w:val="28"/>
                    </w:rPr>
                    <w:t>own</w:t>
                  </w:r>
                  <w:r>
                    <w:rPr>
                      <w:rFonts w:ascii="Gill Sans MT"/>
                      <w:b/>
                      <w:color w:val="FFFFFF"/>
                      <w:spacing w:val="-17"/>
                      <w:w w:val="105"/>
                      <w:sz w:val="28"/>
                    </w:rPr>
                    <w:t> </w:t>
                  </w:r>
                  <w:r>
                    <w:rPr>
                      <w:rFonts w:ascii="Gill Sans MT"/>
                      <w:b/>
                      <w:color w:val="FFFFFF"/>
                      <w:spacing w:val="-2"/>
                      <w:w w:val="105"/>
                      <w:sz w:val="28"/>
                    </w:rPr>
                    <w:t>decisions</w:t>
                  </w:r>
                  <w:r>
                    <w:rPr>
                      <w:rFonts w:ascii="Gill Sans MT"/>
                      <w:b/>
                      <w:color w:val="FFFFFF"/>
                      <w:spacing w:val="-17"/>
                      <w:w w:val="105"/>
                      <w:sz w:val="28"/>
                    </w:rPr>
                    <w:t> </w:t>
                  </w:r>
                  <w:r>
                    <w:rPr>
                      <w:rFonts w:ascii="Gill Sans MT"/>
                      <w:b/>
                      <w:color w:val="FFFFFF"/>
                      <w:spacing w:val="-2"/>
                      <w:w w:val="105"/>
                      <w:sz w:val="28"/>
                    </w:rPr>
                    <w:t>about</w:t>
                  </w:r>
                  <w:r>
                    <w:rPr>
                      <w:rFonts w:ascii="Gill Sans MT"/>
                      <w:b/>
                      <w:color w:val="FFFFFF"/>
                      <w:spacing w:val="-17"/>
                      <w:w w:val="105"/>
                      <w:sz w:val="28"/>
                    </w:rPr>
                    <w:t> </w:t>
                  </w:r>
                  <w:r>
                    <w:rPr>
                      <w:rFonts w:ascii="Gill Sans MT"/>
                      <w:b/>
                      <w:color w:val="FFFFFF"/>
                      <w:spacing w:val="-2"/>
                      <w:w w:val="105"/>
                      <w:sz w:val="28"/>
                    </w:rPr>
                    <w:t>your</w:t>
                  </w:r>
                  <w:r>
                    <w:rPr>
                      <w:rFonts w:ascii="Gill Sans MT"/>
                      <w:b/>
                      <w:color w:val="FFFFFF"/>
                      <w:spacing w:val="-17"/>
                      <w:w w:val="105"/>
                      <w:sz w:val="28"/>
                    </w:rPr>
                    <w:t> </w:t>
                  </w:r>
                  <w:r>
                    <w:rPr>
                      <w:rFonts w:ascii="Gill Sans MT"/>
                      <w:b/>
                      <w:color w:val="FFFFFF"/>
                      <w:spacing w:val="-2"/>
                      <w:w w:val="105"/>
                      <w:sz w:val="28"/>
                    </w:rPr>
                    <w:t>health</w:t>
                  </w:r>
                  <w:r>
                    <w:rPr>
                      <w:rFonts w:ascii="Gill Sans MT"/>
                      <w:b/>
                      <w:color w:val="FFFFFF"/>
                      <w:spacing w:val="-17"/>
                      <w:w w:val="105"/>
                      <w:sz w:val="28"/>
                    </w:rPr>
                    <w:t> </w:t>
                  </w:r>
                  <w:r>
                    <w:rPr>
                      <w:rFonts w:ascii="Gill Sans MT"/>
                      <w:b/>
                      <w:color w:val="FFFFFF"/>
                      <w:spacing w:val="-2"/>
                      <w:w w:val="105"/>
                      <w:sz w:val="28"/>
                    </w:rPr>
                    <w:t>care </w:t>
                  </w:r>
                  <w:r>
                    <w:rPr>
                      <w:rFonts w:ascii="Gill Sans MT"/>
                      <w:b/>
                      <w:color w:val="FFFFFF"/>
                      <w:w w:val="105"/>
                      <w:sz w:val="28"/>
                    </w:rPr>
                    <w:t>or handle your financial affairs</w:t>
                  </w:r>
                  <w:r>
                    <w:rPr>
                      <w:rFonts w:ascii="Gill Sans MT"/>
                      <w:b/>
                      <w:color w:val="FFFFFF"/>
                      <w:w w:val="105"/>
                      <w:sz w:val="24"/>
                    </w:rPr>
                    <w:t>.</w:t>
                  </w:r>
                </w:p>
                <w:p>
                  <w:pPr>
                    <w:pStyle w:val="BodyText"/>
                    <w:spacing w:line="247" w:lineRule="auto" w:before="259"/>
                    <w:ind w:left="20"/>
                  </w:pPr>
                  <w:r>
                    <w:rPr>
                      <w:color w:val="231F20"/>
                      <w:w w:val="80"/>
                    </w:rPr>
                    <w:t>While we don't like to think about a time when we can't make our own decisions, advance planning for such a time is one of the best things we can do. By planning ahead you can express what care you would want and ensure decisions about your finances and care </w:t>
                  </w:r>
                  <w:r>
                    <w:rPr>
                      <w:color w:val="231F20"/>
                      <w:w w:val="85"/>
                    </w:rPr>
                    <w:t>will</w:t>
                  </w:r>
                  <w:r>
                    <w:rPr>
                      <w:color w:val="231F20"/>
                      <w:spacing w:val="-5"/>
                      <w:w w:val="85"/>
                    </w:rPr>
                    <w:t> </w:t>
                  </w:r>
                  <w:r>
                    <w:rPr>
                      <w:color w:val="231F20"/>
                      <w:w w:val="85"/>
                    </w:rPr>
                    <w:t>be</w:t>
                  </w:r>
                  <w:r>
                    <w:rPr>
                      <w:color w:val="231F20"/>
                      <w:spacing w:val="-5"/>
                      <w:w w:val="85"/>
                    </w:rPr>
                    <w:t> </w:t>
                  </w:r>
                  <w:r>
                    <w:rPr>
                      <w:color w:val="231F20"/>
                      <w:w w:val="85"/>
                    </w:rPr>
                    <w:t>made</w:t>
                  </w:r>
                  <w:r>
                    <w:rPr>
                      <w:color w:val="231F20"/>
                      <w:spacing w:val="-5"/>
                      <w:w w:val="85"/>
                    </w:rPr>
                    <w:t> </w:t>
                  </w:r>
                  <w:r>
                    <w:rPr>
                      <w:color w:val="231F20"/>
                      <w:w w:val="85"/>
                    </w:rPr>
                    <w:t>by</w:t>
                  </w:r>
                  <w:r>
                    <w:rPr>
                      <w:color w:val="231F20"/>
                      <w:spacing w:val="-5"/>
                      <w:w w:val="85"/>
                    </w:rPr>
                    <w:t> </w:t>
                  </w:r>
                  <w:r>
                    <w:rPr>
                      <w:color w:val="231F20"/>
                      <w:w w:val="85"/>
                    </w:rPr>
                    <w:t>someone</w:t>
                  </w:r>
                  <w:r>
                    <w:rPr>
                      <w:color w:val="231F20"/>
                      <w:spacing w:val="-5"/>
                      <w:w w:val="85"/>
                    </w:rPr>
                    <w:t> </w:t>
                  </w:r>
                  <w:r>
                    <w:rPr>
                      <w:color w:val="231F20"/>
                      <w:w w:val="85"/>
                    </w:rPr>
                    <w:t>you</w:t>
                  </w:r>
                  <w:r>
                    <w:rPr>
                      <w:color w:val="231F20"/>
                      <w:spacing w:val="-5"/>
                      <w:w w:val="85"/>
                    </w:rPr>
                    <w:t> </w:t>
                  </w:r>
                  <w:r>
                    <w:rPr>
                      <w:color w:val="231F20"/>
                      <w:w w:val="85"/>
                    </w:rPr>
                    <w:t>trust.</w:t>
                  </w:r>
                </w:p>
              </w:txbxContent>
            </v:textbox>
            <w10:wrap type="none"/>
          </v:shape>
        </w:pict>
      </w:r>
      <w:r>
        <w:rPr/>
        <w:pict>
          <v:shape style="position:absolute;margin-left:35pt;margin-top:252.681pt;width:505.25pt;height:28.45pt;mso-position-horizontal-relative:page;mso-position-vertical-relative:page;z-index:-21572608" type="#_x0000_t202" id="docshape1401" filled="false" stroked="false">
            <v:textbox inset="0,0,0,0">
              <w:txbxContent>
                <w:p>
                  <w:pPr>
                    <w:pStyle w:val="BodyText"/>
                    <w:spacing w:line="247" w:lineRule="auto" w:before="23"/>
                    <w:ind w:left="20"/>
                  </w:pPr>
                  <w:r>
                    <w:rPr>
                      <w:color w:val="231F20"/>
                      <w:w w:val="80"/>
                    </w:rPr>
                    <w:t>This section provides a very brief and general description of the ways you can express your wishes and give someone the legal </w:t>
                  </w:r>
                  <w:r>
                    <w:rPr>
                      <w:color w:val="231F20"/>
                      <w:w w:val="85"/>
                    </w:rPr>
                    <w:t>authority</w:t>
                  </w:r>
                  <w:r>
                    <w:rPr>
                      <w:color w:val="231F20"/>
                      <w:spacing w:val="-9"/>
                      <w:w w:val="85"/>
                    </w:rPr>
                    <w:t> </w:t>
                  </w:r>
                  <w:r>
                    <w:rPr>
                      <w:color w:val="231F20"/>
                      <w:w w:val="85"/>
                    </w:rPr>
                    <w:t>to</w:t>
                  </w:r>
                  <w:r>
                    <w:rPr>
                      <w:color w:val="231F20"/>
                      <w:spacing w:val="-8"/>
                      <w:w w:val="85"/>
                    </w:rPr>
                    <w:t> </w:t>
                  </w:r>
                  <w:r>
                    <w:rPr>
                      <w:color w:val="231F20"/>
                      <w:w w:val="85"/>
                    </w:rPr>
                    <w:t>make</w:t>
                  </w:r>
                  <w:r>
                    <w:rPr>
                      <w:color w:val="231F20"/>
                      <w:spacing w:val="-8"/>
                      <w:w w:val="85"/>
                    </w:rPr>
                    <w:t> </w:t>
                  </w:r>
                  <w:r>
                    <w:rPr>
                      <w:color w:val="231F20"/>
                      <w:w w:val="85"/>
                    </w:rPr>
                    <w:t>decisions</w:t>
                  </w:r>
                  <w:r>
                    <w:rPr>
                      <w:color w:val="231F20"/>
                      <w:spacing w:val="-8"/>
                      <w:w w:val="85"/>
                    </w:rPr>
                    <w:t> </w:t>
                  </w:r>
                  <w:r>
                    <w:rPr>
                      <w:color w:val="231F20"/>
                      <w:w w:val="85"/>
                    </w:rPr>
                    <w:t>for</w:t>
                  </w:r>
                  <w:r>
                    <w:rPr>
                      <w:color w:val="231F20"/>
                      <w:spacing w:val="-8"/>
                      <w:w w:val="85"/>
                    </w:rPr>
                    <w:t> </w:t>
                  </w:r>
                  <w:r>
                    <w:rPr>
                      <w:color w:val="231F20"/>
                      <w:w w:val="85"/>
                    </w:rPr>
                    <w:t>you.</w:t>
                  </w:r>
                </w:p>
              </w:txbxContent>
            </v:textbox>
            <w10:wrap type="none"/>
          </v:shape>
        </w:pict>
      </w:r>
      <w:r>
        <w:rPr/>
        <w:pict>
          <v:shape style="position:absolute;margin-left:35pt;margin-top:293.331909pt;width:528.6pt;height:109pt;mso-position-horizontal-relative:page;mso-position-vertical-relative:page;z-index:-21572096" type="#_x0000_t202" id="docshape1402" filled="false" stroked="false">
            <v:textbox inset="0,0,0,0">
              <w:txbxContent>
                <w:p>
                  <w:pPr>
                    <w:spacing w:before="15"/>
                    <w:ind w:left="20" w:right="0" w:firstLine="0"/>
                    <w:jc w:val="both"/>
                    <w:rPr>
                      <w:rFonts w:ascii="Century Gothic"/>
                      <w:b/>
                      <w:sz w:val="24"/>
                    </w:rPr>
                  </w:pPr>
                  <w:r>
                    <w:rPr>
                      <w:rFonts w:ascii="Century Gothic"/>
                      <w:b/>
                      <w:color w:val="3953A4"/>
                      <w:w w:val="110"/>
                      <w:sz w:val="24"/>
                    </w:rPr>
                    <w:t>Financial</w:t>
                  </w:r>
                  <w:r>
                    <w:rPr>
                      <w:rFonts w:ascii="Century Gothic"/>
                      <w:b/>
                      <w:color w:val="3953A4"/>
                      <w:spacing w:val="-6"/>
                      <w:w w:val="110"/>
                      <w:sz w:val="24"/>
                    </w:rPr>
                    <w:t> </w:t>
                  </w:r>
                  <w:r>
                    <w:rPr>
                      <w:rFonts w:ascii="Century Gothic"/>
                      <w:b/>
                      <w:color w:val="3953A4"/>
                      <w:spacing w:val="-2"/>
                      <w:w w:val="110"/>
                      <w:sz w:val="24"/>
                    </w:rPr>
                    <w:t>decisions</w:t>
                  </w:r>
                </w:p>
                <w:p>
                  <w:pPr>
                    <w:pStyle w:val="BodyText"/>
                    <w:spacing w:line="242" w:lineRule="auto" w:before="2"/>
                    <w:ind w:left="20" w:right="24"/>
                    <w:jc w:val="both"/>
                  </w:pPr>
                  <w:r>
                    <w:rPr>
                      <w:rFonts w:ascii="Calibri" w:hAnsi="Calibri"/>
                      <w:b/>
                      <w:color w:val="231F20"/>
                      <w:w w:val="85"/>
                    </w:rPr>
                    <w:t>Financial</w:t>
                  </w:r>
                  <w:r>
                    <w:rPr>
                      <w:rFonts w:ascii="Calibri" w:hAnsi="Calibri"/>
                      <w:b/>
                      <w:color w:val="231F20"/>
                      <w:spacing w:val="-5"/>
                      <w:w w:val="85"/>
                    </w:rPr>
                    <w:t> </w:t>
                  </w:r>
                  <w:r>
                    <w:rPr>
                      <w:rFonts w:ascii="Calibri" w:hAnsi="Calibri"/>
                      <w:b/>
                      <w:color w:val="231F20"/>
                      <w:w w:val="85"/>
                    </w:rPr>
                    <w:t>Durable</w:t>
                  </w:r>
                  <w:r>
                    <w:rPr>
                      <w:rFonts w:ascii="Calibri" w:hAnsi="Calibri"/>
                      <w:b/>
                      <w:color w:val="231F20"/>
                      <w:spacing w:val="-5"/>
                      <w:w w:val="85"/>
                    </w:rPr>
                    <w:t> </w:t>
                  </w:r>
                  <w:r>
                    <w:rPr>
                      <w:rFonts w:ascii="Calibri" w:hAnsi="Calibri"/>
                      <w:b/>
                      <w:color w:val="231F20"/>
                      <w:w w:val="85"/>
                    </w:rPr>
                    <w:t>Power</w:t>
                  </w:r>
                  <w:r>
                    <w:rPr>
                      <w:rFonts w:ascii="Calibri" w:hAnsi="Calibri"/>
                      <w:b/>
                      <w:color w:val="231F20"/>
                      <w:spacing w:val="-4"/>
                      <w:w w:val="85"/>
                    </w:rPr>
                    <w:t> </w:t>
                  </w:r>
                  <w:r>
                    <w:rPr>
                      <w:rFonts w:ascii="Calibri" w:hAnsi="Calibri"/>
                      <w:b/>
                      <w:color w:val="231F20"/>
                      <w:w w:val="85"/>
                    </w:rPr>
                    <w:t>of</w:t>
                  </w:r>
                  <w:r>
                    <w:rPr>
                      <w:rFonts w:ascii="Calibri" w:hAnsi="Calibri"/>
                      <w:b/>
                      <w:color w:val="231F20"/>
                      <w:spacing w:val="-1"/>
                    </w:rPr>
                    <w:t> </w:t>
                  </w:r>
                  <w:r>
                    <w:rPr>
                      <w:rFonts w:ascii="Calibri" w:hAnsi="Calibri"/>
                      <w:b/>
                      <w:color w:val="231F20"/>
                      <w:w w:val="85"/>
                    </w:rPr>
                    <w:t>Attorney</w:t>
                  </w:r>
                  <w:r>
                    <w:rPr>
                      <w:rFonts w:ascii="Calibri" w:hAnsi="Calibri"/>
                      <w:i/>
                      <w:color w:val="231F20"/>
                      <w:w w:val="85"/>
                    </w:rPr>
                    <w:t>:</w:t>
                  </w:r>
                  <w:r>
                    <w:rPr>
                      <w:rFonts w:ascii="Calibri" w:hAnsi="Calibri"/>
                      <w:i/>
                      <w:color w:val="231F20"/>
                      <w:spacing w:val="-2"/>
                    </w:rPr>
                    <w:t> </w:t>
                  </w:r>
                  <w:r>
                    <w:rPr>
                      <w:color w:val="231F20"/>
                      <w:w w:val="85"/>
                    </w:rPr>
                    <w:t>This</w:t>
                  </w:r>
                  <w:r>
                    <w:rPr>
                      <w:color w:val="231F20"/>
                      <w:spacing w:val="-7"/>
                      <w:w w:val="85"/>
                    </w:rPr>
                    <w:t> </w:t>
                  </w:r>
                  <w:r>
                    <w:rPr>
                      <w:color w:val="231F20"/>
                      <w:w w:val="85"/>
                    </w:rPr>
                    <w:t>is</w:t>
                  </w:r>
                  <w:r>
                    <w:rPr>
                      <w:color w:val="231F20"/>
                      <w:spacing w:val="-7"/>
                      <w:w w:val="85"/>
                    </w:rPr>
                    <w:t> </w:t>
                  </w:r>
                  <w:r>
                    <w:rPr>
                      <w:color w:val="231F20"/>
                      <w:w w:val="85"/>
                    </w:rPr>
                    <w:t>a</w:t>
                  </w:r>
                  <w:r>
                    <w:rPr>
                      <w:color w:val="231F20"/>
                      <w:spacing w:val="-6"/>
                      <w:w w:val="85"/>
                    </w:rPr>
                    <w:t> </w:t>
                  </w:r>
                  <w:r>
                    <w:rPr>
                      <w:color w:val="231F20"/>
                      <w:w w:val="85"/>
                    </w:rPr>
                    <w:t>document</w:t>
                  </w:r>
                  <w:r>
                    <w:rPr>
                      <w:color w:val="231F20"/>
                      <w:spacing w:val="-7"/>
                      <w:w w:val="85"/>
                    </w:rPr>
                    <w:t> </w:t>
                  </w:r>
                  <w:r>
                    <w:rPr>
                      <w:color w:val="231F20"/>
                      <w:w w:val="85"/>
                    </w:rPr>
                    <w:t>in</w:t>
                  </w:r>
                  <w:r>
                    <w:rPr>
                      <w:color w:val="231F20"/>
                      <w:spacing w:val="-7"/>
                      <w:w w:val="85"/>
                    </w:rPr>
                    <w:t> </w:t>
                  </w:r>
                  <w:r>
                    <w:rPr>
                      <w:color w:val="231F20"/>
                      <w:w w:val="85"/>
                    </w:rPr>
                    <w:t>which</w:t>
                  </w:r>
                  <w:r>
                    <w:rPr>
                      <w:color w:val="231F20"/>
                      <w:spacing w:val="-6"/>
                      <w:w w:val="85"/>
                    </w:rPr>
                    <w:t> </w:t>
                  </w:r>
                  <w:r>
                    <w:rPr>
                      <w:color w:val="231F20"/>
                      <w:w w:val="85"/>
                    </w:rPr>
                    <w:t>you</w:t>
                  </w:r>
                  <w:r>
                    <w:rPr>
                      <w:color w:val="231F20"/>
                      <w:spacing w:val="-7"/>
                      <w:w w:val="85"/>
                    </w:rPr>
                    <w:t> </w:t>
                  </w:r>
                  <w:r>
                    <w:rPr>
                      <w:color w:val="231F20"/>
                      <w:w w:val="85"/>
                    </w:rPr>
                    <w:t>can</w:t>
                  </w:r>
                  <w:r>
                    <w:rPr>
                      <w:color w:val="231F20"/>
                      <w:spacing w:val="-7"/>
                      <w:w w:val="85"/>
                    </w:rPr>
                    <w:t> </w:t>
                  </w:r>
                  <w:r>
                    <w:rPr>
                      <w:color w:val="231F20"/>
                      <w:w w:val="85"/>
                    </w:rPr>
                    <w:t>give</w:t>
                  </w:r>
                  <w:r>
                    <w:rPr>
                      <w:color w:val="231F20"/>
                      <w:spacing w:val="-6"/>
                      <w:w w:val="85"/>
                    </w:rPr>
                    <w:t> </w:t>
                  </w:r>
                  <w:r>
                    <w:rPr>
                      <w:color w:val="231F20"/>
                      <w:w w:val="85"/>
                    </w:rPr>
                    <w:t>another</w:t>
                  </w:r>
                  <w:r>
                    <w:rPr>
                      <w:color w:val="231F20"/>
                      <w:spacing w:val="-7"/>
                      <w:w w:val="85"/>
                    </w:rPr>
                    <w:t> </w:t>
                  </w:r>
                  <w:r>
                    <w:rPr>
                      <w:color w:val="231F20"/>
                      <w:w w:val="85"/>
                    </w:rPr>
                    <w:t>person</w:t>
                  </w:r>
                  <w:r>
                    <w:rPr>
                      <w:color w:val="231F20"/>
                      <w:spacing w:val="-6"/>
                      <w:w w:val="85"/>
                    </w:rPr>
                    <w:t> </w:t>
                  </w:r>
                  <w:r>
                    <w:rPr>
                      <w:color w:val="231F20"/>
                      <w:w w:val="85"/>
                    </w:rPr>
                    <w:t>(the</w:t>
                  </w:r>
                  <w:r>
                    <w:rPr>
                      <w:color w:val="231F20"/>
                      <w:spacing w:val="-7"/>
                      <w:w w:val="85"/>
                    </w:rPr>
                    <w:t> </w:t>
                  </w:r>
                  <w:r>
                    <w:rPr>
                      <w:color w:val="231F20"/>
                      <w:w w:val="85"/>
                    </w:rPr>
                    <w:t>agent</w:t>
                  </w:r>
                  <w:r>
                    <w:rPr>
                      <w:color w:val="231F20"/>
                      <w:spacing w:val="-7"/>
                      <w:w w:val="85"/>
                    </w:rPr>
                    <w:t> </w:t>
                  </w:r>
                  <w:r>
                    <w:rPr>
                      <w:color w:val="231F20"/>
                      <w:w w:val="85"/>
                    </w:rPr>
                    <w:t>or</w:t>
                  </w:r>
                  <w:r>
                    <w:rPr>
                      <w:color w:val="231F20"/>
                      <w:spacing w:val="-6"/>
                      <w:w w:val="85"/>
                    </w:rPr>
                    <w:t> </w:t>
                  </w:r>
                  <w:r>
                    <w:rPr>
                      <w:color w:val="231F20"/>
                      <w:w w:val="85"/>
                    </w:rPr>
                    <w:t>attorney</w:t>
                  </w:r>
                  <w:r>
                    <w:rPr>
                      <w:color w:val="231F20"/>
                      <w:spacing w:val="-7"/>
                      <w:w w:val="85"/>
                    </w:rPr>
                    <w:t> </w:t>
                  </w:r>
                  <w:r>
                    <w:rPr>
                      <w:color w:val="231F20"/>
                      <w:w w:val="85"/>
                    </w:rPr>
                    <w:t>in</w:t>
                  </w:r>
                  <w:r>
                    <w:rPr>
                      <w:color w:val="231F20"/>
                      <w:spacing w:val="-7"/>
                      <w:w w:val="85"/>
                    </w:rPr>
                    <w:t> </w:t>
                  </w:r>
                  <w:r>
                    <w:rPr>
                      <w:color w:val="231F20"/>
                      <w:w w:val="85"/>
                    </w:rPr>
                    <w:t>fact)</w:t>
                  </w:r>
                  <w:r>
                    <w:rPr>
                      <w:color w:val="231F20"/>
                      <w:spacing w:val="-6"/>
                      <w:w w:val="85"/>
                    </w:rPr>
                    <w:t> </w:t>
                  </w:r>
                  <w:r>
                    <w:rPr>
                      <w:color w:val="231F20"/>
                      <w:w w:val="85"/>
                    </w:rPr>
                    <w:t>the </w:t>
                  </w:r>
                  <w:r>
                    <w:rPr>
                      <w:color w:val="231F20"/>
                      <w:w w:val="75"/>
                    </w:rPr>
                    <w:t>authority</w:t>
                  </w:r>
                  <w:r>
                    <w:rPr>
                      <w:color w:val="231F20"/>
                    </w:rPr>
                    <w:t> </w:t>
                  </w:r>
                  <w:r>
                    <w:rPr>
                      <w:color w:val="231F20"/>
                      <w:w w:val="75"/>
                    </w:rPr>
                    <w:t>to</w:t>
                  </w:r>
                  <w:r>
                    <w:rPr>
                      <w:color w:val="231F20"/>
                    </w:rPr>
                    <w:t> </w:t>
                  </w:r>
                  <w:r>
                    <w:rPr>
                      <w:color w:val="231F20"/>
                      <w:w w:val="75"/>
                    </w:rPr>
                    <w:t>handle</w:t>
                  </w:r>
                  <w:r>
                    <w:rPr>
                      <w:color w:val="231F20"/>
                    </w:rPr>
                    <w:t> </w:t>
                  </w:r>
                  <w:r>
                    <w:rPr>
                      <w:color w:val="231F20"/>
                      <w:w w:val="75"/>
                    </w:rPr>
                    <w:t>a</w:t>
                  </w:r>
                  <w:r>
                    <w:rPr>
                      <w:color w:val="231F20"/>
                    </w:rPr>
                    <w:t> </w:t>
                  </w:r>
                  <w:r>
                    <w:rPr>
                      <w:color w:val="231F20"/>
                      <w:w w:val="75"/>
                    </w:rPr>
                    <w:t>part</w:t>
                  </w:r>
                  <w:r>
                    <w:rPr>
                      <w:color w:val="231F20"/>
                    </w:rPr>
                    <w:t> </w:t>
                  </w:r>
                  <w:r>
                    <w:rPr>
                      <w:color w:val="231F20"/>
                      <w:w w:val="75"/>
                    </w:rPr>
                    <w:t>or</w:t>
                  </w:r>
                  <w:r>
                    <w:rPr>
                      <w:color w:val="231F20"/>
                    </w:rPr>
                    <w:t> </w:t>
                  </w:r>
                  <w:r>
                    <w:rPr>
                      <w:color w:val="231F20"/>
                      <w:w w:val="75"/>
                    </w:rPr>
                    <w:t>all</w:t>
                  </w:r>
                  <w:r>
                    <w:rPr>
                      <w:color w:val="231F20"/>
                    </w:rPr>
                    <w:t> </w:t>
                  </w:r>
                  <w:r>
                    <w:rPr>
                      <w:color w:val="231F20"/>
                      <w:w w:val="75"/>
                    </w:rPr>
                    <w:t>of</w:t>
                  </w:r>
                  <w:r>
                    <w:rPr>
                      <w:color w:val="231F20"/>
                    </w:rPr>
                    <w:t> </w:t>
                  </w:r>
                  <w:r>
                    <w:rPr>
                      <w:color w:val="231F20"/>
                      <w:w w:val="75"/>
                    </w:rPr>
                    <w:t>your</w:t>
                  </w:r>
                  <w:r>
                    <w:rPr>
                      <w:color w:val="231F20"/>
                    </w:rPr>
                    <w:t> </w:t>
                  </w:r>
                  <w:r>
                    <w:rPr>
                      <w:color w:val="231F20"/>
                      <w:w w:val="75"/>
                    </w:rPr>
                    <w:t>financial</w:t>
                  </w:r>
                  <w:r>
                    <w:rPr>
                      <w:color w:val="231F20"/>
                    </w:rPr>
                    <w:t> </w:t>
                  </w:r>
                  <w:r>
                    <w:rPr>
                      <w:color w:val="231F20"/>
                      <w:w w:val="75"/>
                    </w:rPr>
                    <w:t>matters.</w:t>
                  </w:r>
                  <w:r>
                    <w:rPr>
                      <w:color w:val="231F20"/>
                    </w:rPr>
                    <w:t> </w:t>
                  </w:r>
                  <w:r>
                    <w:rPr>
                      <w:color w:val="231F20"/>
                      <w:w w:val="75"/>
                    </w:rPr>
                    <w:t>To</w:t>
                  </w:r>
                  <w:r>
                    <w:rPr>
                      <w:color w:val="231F20"/>
                    </w:rPr>
                    <w:t> </w:t>
                  </w:r>
                  <w:r>
                    <w:rPr>
                      <w:color w:val="231F20"/>
                      <w:w w:val="75"/>
                    </w:rPr>
                    <w:t>create</w:t>
                  </w:r>
                  <w:r>
                    <w:rPr>
                      <w:color w:val="231F20"/>
                    </w:rPr>
                    <w:t> </w:t>
                  </w:r>
                  <w:r>
                    <w:rPr>
                      <w:color w:val="231F20"/>
                      <w:w w:val="75"/>
                    </w:rPr>
                    <w:t>such</w:t>
                  </w:r>
                  <w:r>
                    <w:rPr>
                      <w:color w:val="231F20"/>
                    </w:rPr>
                    <w:t> </w:t>
                  </w:r>
                  <w:r>
                    <w:rPr>
                      <w:color w:val="231F20"/>
                      <w:w w:val="75"/>
                    </w:rPr>
                    <w:t>a</w:t>
                  </w:r>
                  <w:r>
                    <w:rPr>
                      <w:color w:val="231F20"/>
                    </w:rPr>
                    <w:t> </w:t>
                  </w:r>
                  <w:r>
                    <w:rPr>
                      <w:color w:val="231F20"/>
                      <w:w w:val="75"/>
                    </w:rPr>
                    <w:t>document,</w:t>
                  </w:r>
                  <w:r>
                    <w:rPr>
                      <w:color w:val="231F20"/>
                    </w:rPr>
                    <w:t> </w:t>
                  </w:r>
                  <w:r>
                    <w:rPr>
                      <w:color w:val="231F20"/>
                      <w:w w:val="75"/>
                    </w:rPr>
                    <w:t>a</w:t>
                  </w:r>
                  <w:r>
                    <w:rPr>
                      <w:color w:val="231F20"/>
                    </w:rPr>
                    <w:t> </w:t>
                  </w:r>
                  <w:r>
                    <w:rPr>
                      <w:color w:val="231F20"/>
                      <w:w w:val="75"/>
                    </w:rPr>
                    <w:t>person</w:t>
                  </w:r>
                  <w:r>
                    <w:rPr>
                      <w:color w:val="231F20"/>
                    </w:rPr>
                    <w:t> </w:t>
                  </w:r>
                  <w:r>
                    <w:rPr>
                      <w:color w:val="231F20"/>
                      <w:w w:val="75"/>
                    </w:rPr>
                    <w:t>must</w:t>
                  </w:r>
                  <w:r>
                    <w:rPr>
                      <w:color w:val="231F20"/>
                    </w:rPr>
                    <w:t> </w:t>
                  </w:r>
                  <w:r>
                    <w:rPr>
                      <w:color w:val="231F20"/>
                      <w:w w:val="75"/>
                    </w:rPr>
                    <w:t>be</w:t>
                  </w:r>
                  <w:r>
                    <w:rPr>
                      <w:color w:val="231F20"/>
                    </w:rPr>
                    <w:t> </w:t>
                  </w:r>
                  <w:r>
                    <w:rPr>
                      <w:color w:val="231F20"/>
                      <w:w w:val="75"/>
                    </w:rPr>
                    <w:t>considered</w:t>
                  </w:r>
                  <w:r>
                    <w:rPr>
                      <w:color w:val="231F20"/>
                    </w:rPr>
                    <w:t> </w:t>
                  </w:r>
                  <w:r>
                    <w:rPr>
                      <w:color w:val="231F20"/>
                      <w:w w:val="75"/>
                    </w:rPr>
                    <w:t>to</w:t>
                  </w:r>
                  <w:r>
                    <w:rPr>
                      <w:color w:val="231F20"/>
                    </w:rPr>
                    <w:t> </w:t>
                  </w:r>
                  <w:r>
                    <w:rPr>
                      <w:color w:val="231F20"/>
                      <w:w w:val="75"/>
                    </w:rPr>
                    <w:t>have</w:t>
                  </w:r>
                  <w:r>
                    <w:rPr>
                      <w:color w:val="231F20"/>
                    </w:rPr>
                    <w:t> </w:t>
                  </w:r>
                  <w:r>
                    <w:rPr>
                      <w:color w:val="231F20"/>
                      <w:w w:val="75"/>
                    </w:rPr>
                    <w:t>"capacity"</w:t>
                  </w:r>
                  <w:r>
                    <w:rPr>
                      <w:color w:val="231F20"/>
                      <w:spacing w:val="80"/>
                    </w:rPr>
                    <w:t> </w:t>
                  </w:r>
                  <w:r>
                    <w:rPr>
                      <w:color w:val="231F20"/>
                      <w:w w:val="80"/>
                    </w:rPr>
                    <w:t>– that is, to be able to understand the nature of the document and to make the decision to have someone else take care of his or</w:t>
                  </w:r>
                </w:p>
                <w:p>
                  <w:pPr>
                    <w:pStyle w:val="BodyText"/>
                    <w:spacing w:line="247" w:lineRule="auto" w:before="7"/>
                    <w:ind w:left="20"/>
                  </w:pPr>
                  <w:r>
                    <w:rPr>
                      <w:color w:val="231F20"/>
                      <w:w w:val="80"/>
                    </w:rPr>
                    <w:t>her</w:t>
                  </w:r>
                  <w:r>
                    <w:rPr>
                      <w:color w:val="231F20"/>
                      <w:spacing w:val="-3"/>
                      <w:w w:val="80"/>
                    </w:rPr>
                    <w:t> </w:t>
                  </w:r>
                  <w:r>
                    <w:rPr>
                      <w:color w:val="231F20"/>
                      <w:w w:val="80"/>
                    </w:rPr>
                    <w:t>finances.</w:t>
                  </w:r>
                  <w:r>
                    <w:rPr>
                      <w:color w:val="231F20"/>
                      <w:spacing w:val="-3"/>
                      <w:w w:val="80"/>
                    </w:rPr>
                    <w:t> </w:t>
                  </w:r>
                  <w:r>
                    <w:rPr>
                      <w:color w:val="231F20"/>
                      <w:w w:val="80"/>
                    </w:rPr>
                    <w:t>In</w:t>
                  </w:r>
                  <w:r>
                    <w:rPr>
                      <w:color w:val="231F20"/>
                      <w:spacing w:val="-3"/>
                      <w:w w:val="80"/>
                    </w:rPr>
                    <w:t> </w:t>
                  </w:r>
                  <w:r>
                    <w:rPr>
                      <w:color w:val="231F20"/>
                      <w:w w:val="80"/>
                    </w:rPr>
                    <w:t>many</w:t>
                  </w:r>
                  <w:r>
                    <w:rPr>
                      <w:color w:val="231F20"/>
                      <w:spacing w:val="-3"/>
                      <w:w w:val="80"/>
                    </w:rPr>
                    <w:t> </w:t>
                  </w:r>
                  <w:r>
                    <w:rPr>
                      <w:color w:val="231F20"/>
                      <w:w w:val="80"/>
                    </w:rPr>
                    <w:t>states,</w:t>
                  </w:r>
                  <w:r>
                    <w:rPr>
                      <w:color w:val="231F20"/>
                      <w:spacing w:val="-3"/>
                      <w:w w:val="80"/>
                    </w:rPr>
                    <w:t> </w:t>
                  </w:r>
                  <w:r>
                    <w:rPr>
                      <w:color w:val="231F20"/>
                      <w:w w:val="80"/>
                    </w:rPr>
                    <w:t>unless</w:t>
                  </w:r>
                  <w:r>
                    <w:rPr>
                      <w:color w:val="231F20"/>
                      <w:spacing w:val="-3"/>
                      <w:w w:val="80"/>
                    </w:rPr>
                    <w:t> </w:t>
                  </w:r>
                  <w:r>
                    <w:rPr>
                      <w:color w:val="231F20"/>
                      <w:w w:val="80"/>
                    </w:rPr>
                    <w:t>stated</w:t>
                  </w:r>
                  <w:r>
                    <w:rPr>
                      <w:color w:val="231F20"/>
                      <w:spacing w:val="-3"/>
                      <w:w w:val="80"/>
                    </w:rPr>
                    <w:t> </w:t>
                  </w:r>
                  <w:r>
                    <w:rPr>
                      <w:color w:val="231F20"/>
                      <w:w w:val="80"/>
                    </w:rPr>
                    <w:t>otherwise,</w:t>
                  </w:r>
                  <w:r>
                    <w:rPr>
                      <w:color w:val="231F20"/>
                      <w:spacing w:val="-3"/>
                      <w:w w:val="80"/>
                    </w:rPr>
                    <w:t> </w:t>
                  </w:r>
                  <w:r>
                    <w:rPr>
                      <w:color w:val="231F20"/>
                      <w:w w:val="80"/>
                    </w:rPr>
                    <w:t>the</w:t>
                  </w:r>
                  <w:r>
                    <w:rPr>
                      <w:color w:val="231F20"/>
                      <w:spacing w:val="-3"/>
                      <w:w w:val="80"/>
                    </w:rPr>
                    <w:t> </w:t>
                  </w:r>
                  <w:r>
                    <w:rPr>
                      <w:color w:val="231F20"/>
                      <w:w w:val="80"/>
                    </w:rPr>
                    <w:t>financial</w:t>
                  </w:r>
                  <w:r>
                    <w:rPr>
                      <w:color w:val="231F20"/>
                      <w:spacing w:val="-3"/>
                      <w:w w:val="80"/>
                    </w:rPr>
                    <w:t> </w:t>
                  </w:r>
                  <w:r>
                    <w:rPr>
                      <w:color w:val="231F20"/>
                      <w:w w:val="80"/>
                    </w:rPr>
                    <w:t>power</w:t>
                  </w:r>
                  <w:r>
                    <w:rPr>
                      <w:color w:val="231F20"/>
                      <w:spacing w:val="-3"/>
                      <w:w w:val="80"/>
                    </w:rPr>
                    <w:t> </w:t>
                  </w:r>
                  <w:r>
                    <w:rPr>
                      <w:color w:val="231F20"/>
                      <w:w w:val="80"/>
                    </w:rPr>
                    <w:t>of</w:t>
                  </w:r>
                  <w:r>
                    <w:rPr>
                      <w:color w:val="231F20"/>
                      <w:spacing w:val="-3"/>
                      <w:w w:val="80"/>
                    </w:rPr>
                    <w:t> </w:t>
                  </w:r>
                  <w:r>
                    <w:rPr>
                      <w:color w:val="231F20"/>
                      <w:w w:val="80"/>
                    </w:rPr>
                    <w:t>attorney</w:t>
                  </w:r>
                  <w:r>
                    <w:rPr>
                      <w:color w:val="231F20"/>
                      <w:spacing w:val="-3"/>
                      <w:w w:val="80"/>
                    </w:rPr>
                    <w:t> </w:t>
                  </w:r>
                  <w:r>
                    <w:rPr>
                      <w:color w:val="231F20"/>
                      <w:w w:val="80"/>
                    </w:rPr>
                    <w:t>is</w:t>
                  </w:r>
                  <w:r>
                    <w:rPr>
                      <w:color w:val="231F20"/>
                      <w:spacing w:val="-3"/>
                      <w:w w:val="80"/>
                    </w:rPr>
                    <w:t> </w:t>
                  </w:r>
                  <w:r>
                    <w:rPr>
                      <w:color w:val="231F20"/>
                      <w:w w:val="80"/>
                    </w:rPr>
                    <w:t>durable,</w:t>
                  </w:r>
                  <w:r>
                    <w:rPr>
                      <w:color w:val="231F20"/>
                      <w:spacing w:val="-3"/>
                      <w:w w:val="80"/>
                    </w:rPr>
                    <w:t> </w:t>
                  </w:r>
                  <w:r>
                    <w:rPr>
                      <w:color w:val="231F20"/>
                      <w:w w:val="80"/>
                    </w:rPr>
                    <w:t>meaning</w:t>
                  </w:r>
                  <w:r>
                    <w:rPr>
                      <w:color w:val="231F20"/>
                      <w:spacing w:val="-3"/>
                      <w:w w:val="80"/>
                    </w:rPr>
                    <w:t> </w:t>
                  </w:r>
                  <w:r>
                    <w:rPr>
                      <w:color w:val="231F20"/>
                      <w:w w:val="80"/>
                    </w:rPr>
                    <w:t>that</w:t>
                  </w:r>
                  <w:r>
                    <w:rPr>
                      <w:color w:val="231F20"/>
                      <w:spacing w:val="-3"/>
                      <w:w w:val="80"/>
                    </w:rPr>
                    <w:t> </w:t>
                  </w:r>
                  <w:r>
                    <w:rPr>
                      <w:color w:val="231F20"/>
                      <w:w w:val="80"/>
                    </w:rPr>
                    <w:t>it</w:t>
                  </w:r>
                  <w:r>
                    <w:rPr>
                      <w:color w:val="231F20"/>
                      <w:spacing w:val="-3"/>
                      <w:w w:val="80"/>
                    </w:rPr>
                    <w:t> </w:t>
                  </w:r>
                  <w:r>
                    <w:rPr>
                      <w:color w:val="231F20"/>
                      <w:w w:val="80"/>
                    </w:rPr>
                    <w:t>remains</w:t>
                  </w:r>
                  <w:r>
                    <w:rPr>
                      <w:color w:val="231F20"/>
                      <w:spacing w:val="-3"/>
                      <w:w w:val="80"/>
                    </w:rPr>
                    <w:t> </w:t>
                  </w:r>
                  <w:r>
                    <w:rPr>
                      <w:color w:val="231F20"/>
                      <w:w w:val="80"/>
                    </w:rPr>
                    <w:t>in</w:t>
                  </w:r>
                  <w:r>
                    <w:rPr>
                      <w:color w:val="231F20"/>
                      <w:spacing w:val="-3"/>
                      <w:w w:val="80"/>
                    </w:rPr>
                    <w:t> </w:t>
                  </w:r>
                  <w:r>
                    <w:rPr>
                      <w:color w:val="231F20"/>
                      <w:w w:val="80"/>
                    </w:rPr>
                    <w:t>effect</w:t>
                  </w:r>
                  <w:r>
                    <w:rPr>
                      <w:color w:val="231F20"/>
                      <w:spacing w:val="-3"/>
                      <w:w w:val="80"/>
                    </w:rPr>
                    <w:t> </w:t>
                  </w:r>
                  <w:r>
                    <w:rPr>
                      <w:color w:val="231F20"/>
                      <w:w w:val="80"/>
                    </w:rPr>
                    <w:t>if you are no longer able to make your own informed decisions. You can include instructions, guidelines or limitations as you wish. Be cautious:</w:t>
                  </w:r>
                  <w:r>
                    <w:rPr>
                      <w:color w:val="231F20"/>
                      <w:spacing w:val="32"/>
                    </w:rPr>
                    <w:t> </w:t>
                  </w:r>
                  <w:r>
                    <w:rPr>
                      <w:color w:val="231F20"/>
                      <w:w w:val="80"/>
                    </w:rPr>
                    <w:t>Even</w:t>
                  </w:r>
                  <w:r>
                    <w:rPr>
                      <w:color w:val="231F20"/>
                      <w:spacing w:val="-5"/>
                      <w:w w:val="80"/>
                    </w:rPr>
                    <w:t> </w:t>
                  </w:r>
                  <w:r>
                    <w:rPr>
                      <w:color w:val="231F20"/>
                      <w:w w:val="80"/>
                    </w:rPr>
                    <w:t>though</w:t>
                  </w:r>
                  <w:r>
                    <w:rPr>
                      <w:color w:val="231F20"/>
                      <w:spacing w:val="-4"/>
                      <w:w w:val="80"/>
                    </w:rPr>
                    <w:t> </w:t>
                  </w:r>
                  <w:r>
                    <w:rPr>
                      <w:color w:val="231F20"/>
                      <w:w w:val="80"/>
                    </w:rPr>
                    <w:t>your</w:t>
                  </w:r>
                  <w:r>
                    <w:rPr>
                      <w:color w:val="231F20"/>
                      <w:spacing w:val="-5"/>
                      <w:w w:val="80"/>
                    </w:rPr>
                    <w:t> </w:t>
                  </w:r>
                  <w:r>
                    <w:rPr>
                      <w:color w:val="231F20"/>
                      <w:w w:val="80"/>
                    </w:rPr>
                    <w:t>agent</w:t>
                  </w:r>
                  <w:r>
                    <w:rPr>
                      <w:color w:val="231F20"/>
                      <w:spacing w:val="-4"/>
                      <w:w w:val="80"/>
                    </w:rPr>
                    <w:t> </w:t>
                  </w:r>
                  <w:r>
                    <w:rPr>
                      <w:color w:val="231F20"/>
                      <w:w w:val="80"/>
                    </w:rPr>
                    <w:t>must</w:t>
                  </w:r>
                  <w:r>
                    <w:rPr>
                      <w:color w:val="231F20"/>
                      <w:spacing w:val="-5"/>
                      <w:w w:val="80"/>
                    </w:rPr>
                    <w:t> </w:t>
                  </w:r>
                  <w:r>
                    <w:rPr>
                      <w:color w:val="231F20"/>
                      <w:w w:val="80"/>
                    </w:rPr>
                    <w:t>follow</w:t>
                  </w:r>
                  <w:r>
                    <w:rPr>
                      <w:color w:val="231F20"/>
                      <w:spacing w:val="-4"/>
                      <w:w w:val="80"/>
                    </w:rPr>
                    <w:t> </w:t>
                  </w:r>
                  <w:r>
                    <w:rPr>
                      <w:color w:val="231F20"/>
                      <w:w w:val="80"/>
                    </w:rPr>
                    <w:t>certain</w:t>
                  </w:r>
                  <w:r>
                    <w:rPr>
                      <w:color w:val="231F20"/>
                      <w:spacing w:val="-5"/>
                      <w:w w:val="80"/>
                    </w:rPr>
                    <w:t> </w:t>
                  </w:r>
                  <w:r>
                    <w:rPr>
                      <w:color w:val="231F20"/>
                      <w:w w:val="80"/>
                    </w:rPr>
                    <w:t>legal</w:t>
                  </w:r>
                  <w:r>
                    <w:rPr>
                      <w:color w:val="231F20"/>
                      <w:spacing w:val="-4"/>
                      <w:w w:val="80"/>
                    </w:rPr>
                    <w:t> </w:t>
                  </w:r>
                  <w:r>
                    <w:rPr>
                      <w:color w:val="231F20"/>
                      <w:w w:val="80"/>
                    </w:rPr>
                    <w:t>rules</w:t>
                  </w:r>
                  <w:r>
                    <w:rPr>
                      <w:color w:val="231F20"/>
                      <w:spacing w:val="-5"/>
                      <w:w w:val="80"/>
                    </w:rPr>
                    <w:t> </w:t>
                  </w:r>
                  <w:r>
                    <w:rPr>
                      <w:color w:val="231F20"/>
                      <w:w w:val="80"/>
                    </w:rPr>
                    <w:t>as</w:t>
                  </w:r>
                  <w:r>
                    <w:rPr>
                      <w:color w:val="231F20"/>
                      <w:spacing w:val="-4"/>
                      <w:w w:val="80"/>
                    </w:rPr>
                    <w:t> </w:t>
                  </w:r>
                  <w:r>
                    <w:rPr>
                      <w:color w:val="231F20"/>
                      <w:w w:val="80"/>
                    </w:rPr>
                    <w:t>a</w:t>
                  </w:r>
                  <w:r>
                    <w:rPr>
                      <w:color w:val="231F20"/>
                      <w:spacing w:val="-5"/>
                      <w:w w:val="80"/>
                    </w:rPr>
                    <w:t> </w:t>
                  </w:r>
                  <w:r>
                    <w:rPr>
                      <w:color w:val="231F20"/>
                      <w:w w:val="80"/>
                    </w:rPr>
                    <w:t>"fiduciary,"</w:t>
                  </w:r>
                  <w:r>
                    <w:rPr>
                      <w:color w:val="231F20"/>
                      <w:spacing w:val="-4"/>
                      <w:w w:val="80"/>
                    </w:rPr>
                    <w:t> </w:t>
                  </w:r>
                  <w:r>
                    <w:rPr>
                      <w:color w:val="231F20"/>
                      <w:w w:val="80"/>
                    </w:rPr>
                    <w:t>there</w:t>
                  </w:r>
                  <w:r>
                    <w:rPr>
                      <w:color w:val="231F20"/>
                      <w:spacing w:val="-5"/>
                      <w:w w:val="80"/>
                    </w:rPr>
                    <w:t> </w:t>
                  </w:r>
                  <w:r>
                    <w:rPr>
                      <w:color w:val="231F20"/>
                      <w:w w:val="80"/>
                    </w:rPr>
                    <w:t>is</w:t>
                  </w:r>
                  <w:r>
                    <w:rPr>
                      <w:color w:val="231F20"/>
                      <w:spacing w:val="-4"/>
                      <w:w w:val="80"/>
                    </w:rPr>
                    <w:t> </w:t>
                  </w:r>
                  <w:r>
                    <w:rPr>
                      <w:color w:val="231F20"/>
                      <w:w w:val="80"/>
                    </w:rPr>
                    <w:t>no</w:t>
                  </w:r>
                  <w:r>
                    <w:rPr>
                      <w:color w:val="231F20"/>
                      <w:spacing w:val="-5"/>
                      <w:w w:val="80"/>
                    </w:rPr>
                    <w:t> </w:t>
                  </w:r>
                  <w:r>
                    <w:rPr>
                      <w:color w:val="231F20"/>
                      <w:w w:val="80"/>
                    </w:rPr>
                    <w:t>formal</w:t>
                  </w:r>
                  <w:r>
                    <w:rPr>
                      <w:color w:val="231F20"/>
                      <w:spacing w:val="-4"/>
                      <w:w w:val="80"/>
                    </w:rPr>
                    <w:t> </w:t>
                  </w:r>
                  <w:r>
                    <w:rPr>
                      <w:color w:val="231F20"/>
                      <w:w w:val="80"/>
                    </w:rPr>
                    <w:t>oversight</w:t>
                  </w:r>
                  <w:r>
                    <w:rPr>
                      <w:color w:val="231F20"/>
                      <w:spacing w:val="-5"/>
                      <w:w w:val="80"/>
                    </w:rPr>
                    <w:t> </w:t>
                  </w:r>
                  <w:r>
                    <w:rPr>
                      <w:color w:val="231F20"/>
                      <w:w w:val="80"/>
                    </w:rPr>
                    <w:t>of</w:t>
                  </w:r>
                  <w:r>
                    <w:rPr>
                      <w:color w:val="231F20"/>
                      <w:spacing w:val="-4"/>
                      <w:w w:val="80"/>
                    </w:rPr>
                    <w:t> </w:t>
                  </w:r>
                  <w:r>
                    <w:rPr>
                      <w:color w:val="231F20"/>
                      <w:w w:val="80"/>
                    </w:rPr>
                    <w:t>the</w:t>
                  </w:r>
                  <w:r>
                    <w:rPr>
                      <w:color w:val="231F20"/>
                      <w:spacing w:val="-5"/>
                      <w:w w:val="80"/>
                    </w:rPr>
                    <w:t> </w:t>
                  </w:r>
                  <w:r>
                    <w:rPr>
                      <w:color w:val="231F20"/>
                      <w:w w:val="80"/>
                    </w:rPr>
                    <w:t>agent.</w:t>
                  </w:r>
                  <w:r>
                    <w:rPr>
                      <w:color w:val="231F20"/>
                      <w:spacing w:val="-4"/>
                      <w:w w:val="80"/>
                    </w:rPr>
                    <w:t> </w:t>
                  </w:r>
                  <w:r>
                    <w:rPr>
                      <w:color w:val="231F20"/>
                      <w:w w:val="80"/>
                    </w:rPr>
                    <w:t>If</w:t>
                  </w:r>
                  <w:r>
                    <w:rPr>
                      <w:color w:val="231F20"/>
                      <w:spacing w:val="-5"/>
                      <w:w w:val="80"/>
                    </w:rPr>
                    <w:t> </w:t>
                  </w:r>
                  <w:r>
                    <w:rPr>
                      <w:color w:val="231F20"/>
                      <w:w w:val="80"/>
                    </w:rPr>
                    <w:t>there</w:t>
                  </w:r>
                  <w:r>
                    <w:rPr>
                      <w:color w:val="231F20"/>
                      <w:spacing w:val="-4"/>
                      <w:w w:val="80"/>
                    </w:rPr>
                    <w:t> </w:t>
                  </w:r>
                  <w:r>
                    <w:rPr>
                      <w:color w:val="231F20"/>
                      <w:w w:val="80"/>
                    </w:rPr>
                    <w:t>is no one you trust fully to act as your agent, this is not a good tool for you.</w:t>
                  </w:r>
                </w:p>
              </w:txbxContent>
            </v:textbox>
            <w10:wrap type="none"/>
          </v:shape>
        </w:pict>
      </w:r>
      <w:r>
        <w:rPr/>
        <w:pict>
          <v:shape style="position:absolute;margin-left:35pt;margin-top:414.532013pt;width:485.05pt;height:77.4pt;mso-position-horizontal-relative:page;mso-position-vertical-relative:page;z-index:-21571584" type="#_x0000_t202" id="docshape1403" filled="false" stroked="false">
            <v:textbox inset="0,0,0,0">
              <w:txbxContent>
                <w:p>
                  <w:pPr>
                    <w:spacing w:before="15"/>
                    <w:ind w:left="20" w:right="0" w:firstLine="0"/>
                    <w:jc w:val="left"/>
                    <w:rPr>
                      <w:rFonts w:ascii="Century Gothic"/>
                      <w:b/>
                      <w:sz w:val="24"/>
                    </w:rPr>
                  </w:pPr>
                  <w:r>
                    <w:rPr>
                      <w:rFonts w:ascii="Century Gothic"/>
                      <w:b/>
                      <w:color w:val="3953A4"/>
                      <w:w w:val="105"/>
                      <w:sz w:val="24"/>
                    </w:rPr>
                    <w:t>Health</w:t>
                  </w:r>
                  <w:r>
                    <w:rPr>
                      <w:rFonts w:ascii="Century Gothic"/>
                      <w:b/>
                      <w:color w:val="3953A4"/>
                      <w:spacing w:val="13"/>
                      <w:w w:val="105"/>
                      <w:sz w:val="24"/>
                    </w:rPr>
                    <w:t> </w:t>
                  </w:r>
                  <w:r>
                    <w:rPr>
                      <w:rFonts w:ascii="Century Gothic"/>
                      <w:b/>
                      <w:color w:val="3953A4"/>
                      <w:w w:val="105"/>
                      <w:sz w:val="24"/>
                    </w:rPr>
                    <w:t>care</w:t>
                  </w:r>
                  <w:r>
                    <w:rPr>
                      <w:rFonts w:ascii="Century Gothic"/>
                      <w:b/>
                      <w:color w:val="3953A4"/>
                      <w:spacing w:val="14"/>
                      <w:w w:val="105"/>
                      <w:sz w:val="24"/>
                    </w:rPr>
                    <w:t> </w:t>
                  </w:r>
                  <w:r>
                    <w:rPr>
                      <w:rFonts w:ascii="Century Gothic"/>
                      <w:b/>
                      <w:color w:val="3953A4"/>
                      <w:spacing w:val="-2"/>
                      <w:w w:val="105"/>
                      <w:sz w:val="24"/>
                    </w:rPr>
                    <w:t>decisions</w:t>
                  </w:r>
                </w:p>
                <w:p>
                  <w:pPr>
                    <w:pStyle w:val="BodyText"/>
                    <w:spacing w:before="5"/>
                    <w:ind w:left="20"/>
                  </w:pPr>
                  <w:r>
                    <w:rPr>
                      <w:color w:val="231F20"/>
                      <w:w w:val="75"/>
                    </w:rPr>
                    <w:t>An</w:t>
                  </w:r>
                  <w:r>
                    <w:rPr>
                      <w:color w:val="231F20"/>
                      <w:spacing w:val="4"/>
                    </w:rPr>
                    <w:t> </w:t>
                  </w:r>
                  <w:r>
                    <w:rPr>
                      <w:color w:val="231F20"/>
                      <w:w w:val="75"/>
                    </w:rPr>
                    <w:t>advance</w:t>
                  </w:r>
                  <w:r>
                    <w:rPr>
                      <w:color w:val="231F20"/>
                      <w:spacing w:val="5"/>
                    </w:rPr>
                    <w:t> </w:t>
                  </w:r>
                  <w:r>
                    <w:rPr>
                      <w:color w:val="231F20"/>
                      <w:w w:val="75"/>
                    </w:rPr>
                    <w:t>directive</w:t>
                  </w:r>
                  <w:r>
                    <w:rPr>
                      <w:color w:val="231F20"/>
                      <w:spacing w:val="5"/>
                    </w:rPr>
                    <w:t> </w:t>
                  </w:r>
                  <w:r>
                    <w:rPr>
                      <w:color w:val="231F20"/>
                      <w:w w:val="75"/>
                    </w:rPr>
                    <w:t>is</w:t>
                  </w:r>
                  <w:r>
                    <w:rPr>
                      <w:color w:val="231F20"/>
                      <w:spacing w:val="5"/>
                    </w:rPr>
                    <w:t> </w:t>
                  </w:r>
                  <w:r>
                    <w:rPr>
                      <w:color w:val="231F20"/>
                      <w:w w:val="75"/>
                    </w:rPr>
                    <w:t>a</w:t>
                  </w:r>
                  <w:r>
                    <w:rPr>
                      <w:color w:val="231F20"/>
                      <w:spacing w:val="4"/>
                    </w:rPr>
                    <w:t> </w:t>
                  </w:r>
                  <w:r>
                    <w:rPr>
                      <w:color w:val="231F20"/>
                      <w:w w:val="75"/>
                    </w:rPr>
                    <w:t>legal</w:t>
                  </w:r>
                  <w:r>
                    <w:rPr>
                      <w:color w:val="231F20"/>
                      <w:spacing w:val="5"/>
                    </w:rPr>
                    <w:t> </w:t>
                  </w:r>
                  <w:r>
                    <w:rPr>
                      <w:color w:val="231F20"/>
                      <w:w w:val="75"/>
                    </w:rPr>
                    <w:t>document</w:t>
                  </w:r>
                  <w:r>
                    <w:rPr>
                      <w:color w:val="231F20"/>
                      <w:spacing w:val="5"/>
                    </w:rPr>
                    <w:t> </w:t>
                  </w:r>
                  <w:r>
                    <w:rPr>
                      <w:color w:val="231F20"/>
                      <w:w w:val="75"/>
                    </w:rPr>
                    <w:t>you</w:t>
                  </w:r>
                  <w:r>
                    <w:rPr>
                      <w:color w:val="231F20"/>
                      <w:spacing w:val="5"/>
                    </w:rPr>
                    <w:t> </w:t>
                  </w:r>
                  <w:r>
                    <w:rPr>
                      <w:color w:val="231F20"/>
                      <w:w w:val="75"/>
                    </w:rPr>
                    <w:t>can</w:t>
                  </w:r>
                  <w:r>
                    <w:rPr>
                      <w:color w:val="231F20"/>
                      <w:spacing w:val="5"/>
                    </w:rPr>
                    <w:t> </w:t>
                  </w:r>
                  <w:r>
                    <w:rPr>
                      <w:color w:val="231F20"/>
                      <w:w w:val="75"/>
                    </w:rPr>
                    <w:t>use</w:t>
                  </w:r>
                  <w:r>
                    <w:rPr>
                      <w:color w:val="231F20"/>
                      <w:spacing w:val="4"/>
                    </w:rPr>
                    <w:t> </w:t>
                  </w:r>
                  <w:r>
                    <w:rPr>
                      <w:color w:val="231F20"/>
                      <w:w w:val="75"/>
                    </w:rPr>
                    <w:t>to</w:t>
                  </w:r>
                  <w:r>
                    <w:rPr>
                      <w:color w:val="231F20"/>
                      <w:spacing w:val="5"/>
                    </w:rPr>
                    <w:t> </w:t>
                  </w:r>
                  <w:r>
                    <w:rPr>
                      <w:color w:val="231F20"/>
                      <w:w w:val="75"/>
                    </w:rPr>
                    <w:t>plan</w:t>
                  </w:r>
                  <w:r>
                    <w:rPr>
                      <w:color w:val="231F20"/>
                      <w:spacing w:val="5"/>
                    </w:rPr>
                    <w:t> </w:t>
                  </w:r>
                  <w:r>
                    <w:rPr>
                      <w:color w:val="231F20"/>
                      <w:w w:val="75"/>
                    </w:rPr>
                    <w:t>for</w:t>
                  </w:r>
                  <w:r>
                    <w:rPr>
                      <w:color w:val="231F20"/>
                      <w:spacing w:val="5"/>
                    </w:rPr>
                    <w:t> </w:t>
                  </w:r>
                  <w:r>
                    <w:rPr>
                      <w:color w:val="231F20"/>
                      <w:w w:val="75"/>
                    </w:rPr>
                    <w:t>your</w:t>
                  </w:r>
                  <w:r>
                    <w:rPr>
                      <w:color w:val="231F20"/>
                      <w:spacing w:val="5"/>
                    </w:rPr>
                    <w:t> </w:t>
                  </w:r>
                  <w:r>
                    <w:rPr>
                      <w:color w:val="231F20"/>
                      <w:w w:val="75"/>
                    </w:rPr>
                    <w:t>health</w:t>
                  </w:r>
                  <w:r>
                    <w:rPr>
                      <w:color w:val="231F20"/>
                      <w:spacing w:val="4"/>
                    </w:rPr>
                    <w:t> </w:t>
                  </w:r>
                  <w:r>
                    <w:rPr>
                      <w:color w:val="231F20"/>
                      <w:w w:val="75"/>
                    </w:rPr>
                    <w:t>care</w:t>
                  </w:r>
                  <w:r>
                    <w:rPr>
                      <w:color w:val="231F20"/>
                      <w:spacing w:val="5"/>
                    </w:rPr>
                    <w:t> </w:t>
                  </w:r>
                  <w:r>
                    <w:rPr>
                      <w:color w:val="231F20"/>
                      <w:w w:val="75"/>
                    </w:rPr>
                    <w:t>needs.</w:t>
                  </w:r>
                  <w:r>
                    <w:rPr>
                      <w:color w:val="231F20"/>
                      <w:spacing w:val="5"/>
                    </w:rPr>
                    <w:t> </w:t>
                  </w:r>
                  <w:r>
                    <w:rPr>
                      <w:color w:val="231F20"/>
                      <w:w w:val="75"/>
                    </w:rPr>
                    <w:t>In</w:t>
                  </w:r>
                  <w:r>
                    <w:rPr>
                      <w:color w:val="231F20"/>
                      <w:spacing w:val="5"/>
                    </w:rPr>
                    <w:t> </w:t>
                  </w:r>
                  <w:r>
                    <w:rPr>
                      <w:color w:val="231F20"/>
                      <w:w w:val="75"/>
                    </w:rPr>
                    <w:t>an</w:t>
                  </w:r>
                  <w:r>
                    <w:rPr>
                      <w:color w:val="231F20"/>
                      <w:spacing w:val="5"/>
                    </w:rPr>
                    <w:t> </w:t>
                  </w:r>
                  <w:r>
                    <w:rPr>
                      <w:color w:val="231F20"/>
                      <w:w w:val="75"/>
                    </w:rPr>
                    <w:t>advance</w:t>
                  </w:r>
                  <w:r>
                    <w:rPr>
                      <w:color w:val="231F20"/>
                      <w:spacing w:val="4"/>
                    </w:rPr>
                    <w:t> </w:t>
                  </w:r>
                  <w:r>
                    <w:rPr>
                      <w:color w:val="231F20"/>
                      <w:w w:val="75"/>
                    </w:rPr>
                    <w:t>directive,</w:t>
                  </w:r>
                  <w:r>
                    <w:rPr>
                      <w:color w:val="231F20"/>
                      <w:spacing w:val="5"/>
                    </w:rPr>
                    <w:t> </w:t>
                  </w:r>
                  <w:r>
                    <w:rPr>
                      <w:color w:val="231F20"/>
                      <w:w w:val="75"/>
                    </w:rPr>
                    <w:t>you</w:t>
                  </w:r>
                  <w:r>
                    <w:rPr>
                      <w:color w:val="231F20"/>
                      <w:spacing w:val="5"/>
                    </w:rPr>
                    <w:t> </w:t>
                  </w:r>
                  <w:r>
                    <w:rPr>
                      <w:color w:val="231F20"/>
                      <w:spacing w:val="-4"/>
                      <w:w w:val="75"/>
                    </w:rPr>
                    <w:t>can:</w:t>
                  </w:r>
                </w:p>
                <w:p>
                  <w:pPr>
                    <w:pStyle w:val="BodyText"/>
                    <w:numPr>
                      <w:ilvl w:val="0"/>
                      <w:numId w:val="11"/>
                    </w:numPr>
                    <w:tabs>
                      <w:tab w:pos="460" w:val="left" w:leader="none"/>
                    </w:tabs>
                    <w:spacing w:line="240" w:lineRule="auto" w:before="88" w:after="0"/>
                    <w:ind w:left="460" w:right="0" w:hanging="140"/>
                    <w:jc w:val="left"/>
                  </w:pPr>
                  <w:r>
                    <w:rPr>
                      <w:color w:val="231F20"/>
                      <w:w w:val="75"/>
                    </w:rPr>
                    <w:t>Give</w:t>
                  </w:r>
                  <w:r>
                    <w:rPr>
                      <w:color w:val="231F20"/>
                      <w:spacing w:val="7"/>
                    </w:rPr>
                    <w:t> </w:t>
                  </w:r>
                  <w:r>
                    <w:rPr>
                      <w:color w:val="231F20"/>
                      <w:w w:val="75"/>
                    </w:rPr>
                    <w:t>direction</w:t>
                  </w:r>
                  <w:r>
                    <w:rPr>
                      <w:color w:val="231F20"/>
                      <w:spacing w:val="8"/>
                    </w:rPr>
                    <w:t> </w:t>
                  </w:r>
                  <w:r>
                    <w:rPr>
                      <w:color w:val="231F20"/>
                      <w:w w:val="75"/>
                    </w:rPr>
                    <w:t>about</w:t>
                  </w:r>
                  <w:r>
                    <w:rPr>
                      <w:color w:val="231F20"/>
                      <w:spacing w:val="8"/>
                    </w:rPr>
                    <w:t> </w:t>
                  </w:r>
                  <w:r>
                    <w:rPr>
                      <w:color w:val="231F20"/>
                      <w:w w:val="75"/>
                    </w:rPr>
                    <w:t>the</w:t>
                  </w:r>
                  <w:r>
                    <w:rPr>
                      <w:color w:val="231F20"/>
                      <w:spacing w:val="8"/>
                    </w:rPr>
                    <w:t> </w:t>
                  </w:r>
                  <w:r>
                    <w:rPr>
                      <w:color w:val="231F20"/>
                      <w:w w:val="75"/>
                    </w:rPr>
                    <w:t>type</w:t>
                  </w:r>
                  <w:r>
                    <w:rPr>
                      <w:color w:val="231F20"/>
                      <w:spacing w:val="8"/>
                    </w:rPr>
                    <w:t> </w:t>
                  </w:r>
                  <w:r>
                    <w:rPr>
                      <w:color w:val="231F20"/>
                      <w:w w:val="75"/>
                    </w:rPr>
                    <w:t>of</w:t>
                  </w:r>
                  <w:r>
                    <w:rPr>
                      <w:color w:val="231F20"/>
                      <w:spacing w:val="8"/>
                    </w:rPr>
                    <w:t> </w:t>
                  </w:r>
                  <w:r>
                    <w:rPr>
                      <w:color w:val="231F20"/>
                      <w:w w:val="75"/>
                    </w:rPr>
                    <w:t>care</w:t>
                  </w:r>
                  <w:r>
                    <w:rPr>
                      <w:color w:val="231F20"/>
                      <w:spacing w:val="8"/>
                    </w:rPr>
                    <w:t> </w:t>
                  </w:r>
                  <w:r>
                    <w:rPr>
                      <w:color w:val="231F20"/>
                      <w:w w:val="75"/>
                    </w:rPr>
                    <w:t>and</w:t>
                  </w:r>
                  <w:r>
                    <w:rPr>
                      <w:color w:val="231F20"/>
                      <w:spacing w:val="8"/>
                    </w:rPr>
                    <w:t> </w:t>
                  </w:r>
                  <w:r>
                    <w:rPr>
                      <w:color w:val="231F20"/>
                      <w:w w:val="75"/>
                    </w:rPr>
                    <w:t>treatment</w:t>
                  </w:r>
                  <w:r>
                    <w:rPr>
                      <w:color w:val="231F20"/>
                      <w:spacing w:val="8"/>
                    </w:rPr>
                    <w:t> </w:t>
                  </w:r>
                  <w:r>
                    <w:rPr>
                      <w:color w:val="231F20"/>
                      <w:w w:val="75"/>
                    </w:rPr>
                    <w:t>you</w:t>
                  </w:r>
                  <w:r>
                    <w:rPr>
                      <w:color w:val="231F20"/>
                      <w:spacing w:val="8"/>
                    </w:rPr>
                    <w:t> </w:t>
                  </w:r>
                  <w:r>
                    <w:rPr>
                      <w:color w:val="231F20"/>
                      <w:w w:val="75"/>
                    </w:rPr>
                    <w:t>would</w:t>
                  </w:r>
                  <w:r>
                    <w:rPr>
                      <w:color w:val="231F20"/>
                      <w:spacing w:val="8"/>
                    </w:rPr>
                    <w:t> </w:t>
                  </w:r>
                  <w:r>
                    <w:rPr>
                      <w:color w:val="231F20"/>
                      <w:w w:val="75"/>
                    </w:rPr>
                    <w:t>want</w:t>
                  </w:r>
                  <w:r>
                    <w:rPr>
                      <w:color w:val="231F20"/>
                      <w:spacing w:val="8"/>
                    </w:rPr>
                    <w:t> </w:t>
                  </w:r>
                  <w:r>
                    <w:rPr>
                      <w:color w:val="231F20"/>
                      <w:w w:val="75"/>
                    </w:rPr>
                    <w:t>if</w:t>
                  </w:r>
                  <w:r>
                    <w:rPr>
                      <w:color w:val="231F20"/>
                      <w:spacing w:val="8"/>
                    </w:rPr>
                    <w:t> </w:t>
                  </w:r>
                  <w:r>
                    <w:rPr>
                      <w:color w:val="231F20"/>
                      <w:w w:val="75"/>
                    </w:rPr>
                    <w:t>you</w:t>
                  </w:r>
                  <w:r>
                    <w:rPr>
                      <w:color w:val="231F20"/>
                      <w:spacing w:val="8"/>
                    </w:rPr>
                    <w:t> </w:t>
                  </w:r>
                  <w:r>
                    <w:rPr>
                      <w:color w:val="231F20"/>
                      <w:w w:val="75"/>
                    </w:rPr>
                    <w:t>can't</w:t>
                  </w:r>
                  <w:r>
                    <w:rPr>
                      <w:color w:val="231F20"/>
                      <w:spacing w:val="8"/>
                    </w:rPr>
                    <w:t> </w:t>
                  </w:r>
                  <w:r>
                    <w:rPr>
                      <w:color w:val="231F20"/>
                      <w:w w:val="75"/>
                    </w:rPr>
                    <w:t>communicate</w:t>
                  </w:r>
                  <w:r>
                    <w:rPr>
                      <w:color w:val="231F20"/>
                      <w:spacing w:val="8"/>
                    </w:rPr>
                    <w:t> </w:t>
                  </w:r>
                  <w:r>
                    <w:rPr>
                      <w:color w:val="231F20"/>
                      <w:w w:val="75"/>
                    </w:rPr>
                    <w:t>your</w:t>
                  </w:r>
                  <w:r>
                    <w:rPr>
                      <w:color w:val="231F20"/>
                      <w:spacing w:val="8"/>
                    </w:rPr>
                    <w:t> </w:t>
                  </w:r>
                  <w:r>
                    <w:rPr>
                      <w:color w:val="231F20"/>
                      <w:w w:val="75"/>
                    </w:rPr>
                    <w:t>wishes;</w:t>
                  </w:r>
                  <w:r>
                    <w:rPr>
                      <w:color w:val="231F20"/>
                      <w:spacing w:val="8"/>
                    </w:rPr>
                    <w:t> </w:t>
                  </w:r>
                  <w:r>
                    <w:rPr>
                      <w:color w:val="231F20"/>
                      <w:spacing w:val="-2"/>
                      <w:w w:val="75"/>
                    </w:rPr>
                    <w:t>and/or</w:t>
                  </w:r>
                </w:p>
                <w:p>
                  <w:pPr>
                    <w:pStyle w:val="BodyText"/>
                    <w:numPr>
                      <w:ilvl w:val="0"/>
                      <w:numId w:val="11"/>
                    </w:numPr>
                    <w:tabs>
                      <w:tab w:pos="460" w:val="left" w:leader="none"/>
                    </w:tabs>
                    <w:spacing w:line="232" w:lineRule="auto" w:before="77" w:after="0"/>
                    <w:ind w:left="460" w:right="382" w:hanging="140"/>
                    <w:jc w:val="left"/>
                  </w:pPr>
                  <w:r>
                    <w:rPr>
                      <w:color w:val="231F20"/>
                      <w:w w:val="80"/>
                    </w:rPr>
                    <w:t>Appoint</w:t>
                  </w:r>
                  <w:r>
                    <w:rPr>
                      <w:color w:val="231F20"/>
                      <w:spacing w:val="-1"/>
                      <w:w w:val="80"/>
                    </w:rPr>
                    <w:t> </w:t>
                  </w:r>
                  <w:r>
                    <w:rPr>
                      <w:color w:val="231F20"/>
                      <w:w w:val="80"/>
                    </w:rPr>
                    <w:t>someone</w:t>
                  </w:r>
                  <w:r>
                    <w:rPr>
                      <w:color w:val="231F20"/>
                      <w:spacing w:val="-1"/>
                      <w:w w:val="80"/>
                    </w:rPr>
                    <w:t> </w:t>
                  </w:r>
                  <w:r>
                    <w:rPr>
                      <w:color w:val="231F20"/>
                      <w:w w:val="80"/>
                    </w:rPr>
                    <w:t>to</w:t>
                  </w:r>
                  <w:r>
                    <w:rPr>
                      <w:color w:val="231F20"/>
                      <w:spacing w:val="-1"/>
                      <w:w w:val="80"/>
                    </w:rPr>
                    <w:t> </w:t>
                  </w:r>
                  <w:r>
                    <w:rPr>
                      <w:color w:val="231F20"/>
                      <w:w w:val="80"/>
                    </w:rPr>
                    <w:t>make</w:t>
                  </w:r>
                  <w:r>
                    <w:rPr>
                      <w:color w:val="231F20"/>
                      <w:spacing w:val="-1"/>
                      <w:w w:val="80"/>
                    </w:rPr>
                    <w:t> </w:t>
                  </w:r>
                  <w:r>
                    <w:rPr>
                      <w:color w:val="231F20"/>
                      <w:w w:val="80"/>
                    </w:rPr>
                    <w:t>those</w:t>
                  </w:r>
                  <w:r>
                    <w:rPr>
                      <w:color w:val="231F20"/>
                      <w:spacing w:val="-1"/>
                      <w:w w:val="80"/>
                    </w:rPr>
                    <w:t> </w:t>
                  </w:r>
                  <w:r>
                    <w:rPr>
                      <w:color w:val="231F20"/>
                      <w:w w:val="80"/>
                    </w:rPr>
                    <w:t>decisions</w:t>
                  </w:r>
                  <w:r>
                    <w:rPr>
                      <w:color w:val="231F20"/>
                      <w:spacing w:val="-1"/>
                      <w:w w:val="80"/>
                    </w:rPr>
                    <w:t> </w:t>
                  </w:r>
                  <w:r>
                    <w:rPr>
                      <w:color w:val="231F20"/>
                      <w:w w:val="80"/>
                    </w:rPr>
                    <w:t>on</w:t>
                  </w:r>
                  <w:r>
                    <w:rPr>
                      <w:color w:val="231F20"/>
                      <w:spacing w:val="-1"/>
                      <w:w w:val="80"/>
                    </w:rPr>
                    <w:t> </w:t>
                  </w:r>
                  <w:r>
                    <w:rPr>
                      <w:color w:val="231F20"/>
                      <w:w w:val="80"/>
                    </w:rPr>
                    <w:t>your</w:t>
                  </w:r>
                  <w:r>
                    <w:rPr>
                      <w:color w:val="231F20"/>
                      <w:spacing w:val="-1"/>
                      <w:w w:val="80"/>
                    </w:rPr>
                    <w:t> </w:t>
                  </w:r>
                  <w:r>
                    <w:rPr>
                      <w:color w:val="231F20"/>
                      <w:w w:val="80"/>
                    </w:rPr>
                    <w:t>behalf.</w:t>
                  </w:r>
                  <w:r>
                    <w:rPr>
                      <w:color w:val="231F20"/>
                      <w:spacing w:val="-1"/>
                      <w:w w:val="80"/>
                    </w:rPr>
                    <w:t> </w:t>
                  </w:r>
                  <w:r>
                    <w:rPr>
                      <w:color w:val="231F20"/>
                      <w:w w:val="80"/>
                    </w:rPr>
                    <w:t>You</w:t>
                  </w:r>
                  <w:r>
                    <w:rPr>
                      <w:color w:val="231F20"/>
                      <w:spacing w:val="-1"/>
                      <w:w w:val="80"/>
                    </w:rPr>
                    <w:t> </w:t>
                  </w:r>
                  <w:r>
                    <w:rPr>
                      <w:color w:val="231F20"/>
                      <w:w w:val="80"/>
                    </w:rPr>
                    <w:t>must</w:t>
                  </w:r>
                  <w:r>
                    <w:rPr>
                      <w:color w:val="231F20"/>
                      <w:spacing w:val="-1"/>
                      <w:w w:val="80"/>
                    </w:rPr>
                    <w:t> </w:t>
                  </w:r>
                  <w:r>
                    <w:rPr>
                      <w:color w:val="231F20"/>
                      <w:w w:val="80"/>
                    </w:rPr>
                    <w:t>have</w:t>
                  </w:r>
                  <w:r>
                    <w:rPr>
                      <w:color w:val="231F20"/>
                      <w:spacing w:val="-1"/>
                      <w:w w:val="80"/>
                    </w:rPr>
                    <w:t> </w:t>
                  </w:r>
                  <w:r>
                    <w:rPr>
                      <w:color w:val="231F20"/>
                      <w:w w:val="80"/>
                    </w:rPr>
                    <w:t>decision-making</w:t>
                  </w:r>
                  <w:r>
                    <w:rPr>
                      <w:color w:val="231F20"/>
                      <w:spacing w:val="-1"/>
                      <w:w w:val="80"/>
                    </w:rPr>
                    <w:t> </w:t>
                  </w:r>
                  <w:r>
                    <w:rPr>
                      <w:color w:val="231F20"/>
                      <w:w w:val="80"/>
                    </w:rPr>
                    <w:t>capacity</w:t>
                  </w:r>
                  <w:r>
                    <w:rPr>
                      <w:color w:val="231F20"/>
                      <w:spacing w:val="-1"/>
                      <w:w w:val="80"/>
                    </w:rPr>
                    <w:t> </w:t>
                  </w:r>
                  <w:r>
                    <w:rPr>
                      <w:color w:val="231F20"/>
                      <w:w w:val="80"/>
                    </w:rPr>
                    <w:t>to</w:t>
                  </w:r>
                  <w:r>
                    <w:rPr>
                      <w:color w:val="231F20"/>
                      <w:spacing w:val="-1"/>
                      <w:w w:val="80"/>
                    </w:rPr>
                    <w:t> </w:t>
                  </w:r>
                  <w:r>
                    <w:rPr>
                      <w:color w:val="231F20"/>
                      <w:w w:val="80"/>
                    </w:rPr>
                    <w:t>create</w:t>
                  </w:r>
                  <w:r>
                    <w:rPr>
                      <w:color w:val="231F20"/>
                      <w:spacing w:val="-1"/>
                      <w:w w:val="80"/>
                    </w:rPr>
                    <w:t> </w:t>
                  </w:r>
                  <w:r>
                    <w:rPr>
                      <w:color w:val="231F20"/>
                      <w:w w:val="80"/>
                    </w:rPr>
                    <w:t>an </w:t>
                  </w:r>
                  <w:r>
                    <w:rPr>
                      <w:color w:val="231F20"/>
                      <w:spacing w:val="-2"/>
                      <w:w w:val="90"/>
                    </w:rPr>
                    <w:t>advance</w:t>
                  </w:r>
                  <w:r>
                    <w:rPr>
                      <w:color w:val="231F20"/>
                      <w:spacing w:val="-12"/>
                      <w:w w:val="90"/>
                    </w:rPr>
                    <w:t> </w:t>
                  </w:r>
                  <w:r>
                    <w:rPr>
                      <w:color w:val="231F20"/>
                      <w:spacing w:val="-2"/>
                      <w:w w:val="90"/>
                    </w:rPr>
                    <w:t>directive.</w:t>
                  </w:r>
                </w:p>
              </w:txbxContent>
            </v:textbox>
            <w10:wrap type="none"/>
          </v:shape>
        </w:pict>
      </w:r>
      <w:r>
        <w:rPr/>
        <w:pict>
          <v:shape style="position:absolute;margin-left:35pt;margin-top:502.931885pt;width:328.35pt;height:29.8pt;mso-position-horizontal-relative:page;mso-position-vertical-relative:page;z-index:-21571072" type="#_x0000_t202" id="docshape1404" filled="false" stroked="false">
            <v:textbox inset="0,0,0,0">
              <w:txbxContent>
                <w:p>
                  <w:pPr>
                    <w:spacing w:before="15"/>
                    <w:ind w:left="20" w:right="0" w:firstLine="0"/>
                    <w:jc w:val="left"/>
                    <w:rPr>
                      <w:rFonts w:ascii="Century Gothic"/>
                      <w:b/>
                      <w:sz w:val="24"/>
                    </w:rPr>
                  </w:pPr>
                  <w:r>
                    <w:rPr>
                      <w:rFonts w:ascii="Century Gothic"/>
                      <w:b/>
                      <w:color w:val="3953A4"/>
                      <w:w w:val="110"/>
                      <w:sz w:val="24"/>
                    </w:rPr>
                    <w:t>What</w:t>
                  </w:r>
                  <w:r>
                    <w:rPr>
                      <w:rFonts w:ascii="Century Gothic"/>
                      <w:b/>
                      <w:color w:val="3953A4"/>
                      <w:spacing w:val="-5"/>
                      <w:w w:val="110"/>
                      <w:sz w:val="24"/>
                    </w:rPr>
                    <w:t> </w:t>
                  </w:r>
                  <w:r>
                    <w:rPr>
                      <w:rFonts w:ascii="Century Gothic"/>
                      <w:b/>
                      <w:color w:val="3953A4"/>
                      <w:w w:val="110"/>
                      <w:sz w:val="24"/>
                    </w:rPr>
                    <w:t>are</w:t>
                  </w:r>
                  <w:r>
                    <w:rPr>
                      <w:rFonts w:ascii="Century Gothic"/>
                      <w:b/>
                      <w:color w:val="3953A4"/>
                      <w:spacing w:val="-5"/>
                      <w:w w:val="110"/>
                      <w:sz w:val="24"/>
                    </w:rPr>
                    <w:t> </w:t>
                  </w:r>
                  <w:r>
                    <w:rPr>
                      <w:rFonts w:ascii="Century Gothic"/>
                      <w:b/>
                      <w:color w:val="3953A4"/>
                      <w:w w:val="110"/>
                      <w:sz w:val="24"/>
                    </w:rPr>
                    <w:t>the</w:t>
                  </w:r>
                  <w:r>
                    <w:rPr>
                      <w:rFonts w:ascii="Century Gothic"/>
                      <w:b/>
                      <w:color w:val="3953A4"/>
                      <w:spacing w:val="-5"/>
                      <w:w w:val="110"/>
                      <w:sz w:val="24"/>
                    </w:rPr>
                    <w:t> </w:t>
                  </w:r>
                  <w:r>
                    <w:rPr>
                      <w:rFonts w:ascii="Century Gothic"/>
                      <w:b/>
                      <w:color w:val="3953A4"/>
                      <w:w w:val="110"/>
                      <w:sz w:val="24"/>
                    </w:rPr>
                    <w:t>different</w:t>
                  </w:r>
                  <w:r>
                    <w:rPr>
                      <w:rFonts w:ascii="Century Gothic"/>
                      <w:b/>
                      <w:color w:val="3953A4"/>
                      <w:spacing w:val="-5"/>
                      <w:w w:val="110"/>
                      <w:sz w:val="24"/>
                    </w:rPr>
                    <w:t> </w:t>
                  </w:r>
                  <w:r>
                    <w:rPr>
                      <w:rFonts w:ascii="Century Gothic"/>
                      <w:b/>
                      <w:color w:val="3953A4"/>
                      <w:w w:val="110"/>
                      <w:sz w:val="24"/>
                    </w:rPr>
                    <w:t>types</w:t>
                  </w:r>
                  <w:r>
                    <w:rPr>
                      <w:rFonts w:ascii="Century Gothic"/>
                      <w:b/>
                      <w:color w:val="3953A4"/>
                      <w:spacing w:val="-4"/>
                      <w:w w:val="110"/>
                      <w:sz w:val="24"/>
                    </w:rPr>
                    <w:t> </w:t>
                  </w:r>
                  <w:r>
                    <w:rPr>
                      <w:rFonts w:ascii="Century Gothic"/>
                      <w:b/>
                      <w:color w:val="3953A4"/>
                      <w:w w:val="110"/>
                      <w:sz w:val="24"/>
                    </w:rPr>
                    <w:t>of</w:t>
                  </w:r>
                  <w:r>
                    <w:rPr>
                      <w:rFonts w:ascii="Century Gothic"/>
                      <w:b/>
                      <w:color w:val="3953A4"/>
                      <w:spacing w:val="-5"/>
                      <w:w w:val="110"/>
                      <w:sz w:val="24"/>
                    </w:rPr>
                    <w:t> </w:t>
                  </w:r>
                  <w:r>
                    <w:rPr>
                      <w:rFonts w:ascii="Century Gothic"/>
                      <w:b/>
                      <w:color w:val="3953A4"/>
                      <w:w w:val="110"/>
                      <w:sz w:val="24"/>
                    </w:rPr>
                    <w:t>advance</w:t>
                  </w:r>
                  <w:r>
                    <w:rPr>
                      <w:rFonts w:ascii="Century Gothic"/>
                      <w:b/>
                      <w:color w:val="3953A4"/>
                      <w:spacing w:val="-5"/>
                      <w:w w:val="110"/>
                      <w:sz w:val="24"/>
                    </w:rPr>
                    <w:t> </w:t>
                  </w:r>
                  <w:r>
                    <w:rPr>
                      <w:rFonts w:ascii="Century Gothic"/>
                      <w:b/>
                      <w:color w:val="3953A4"/>
                      <w:spacing w:val="-2"/>
                      <w:w w:val="110"/>
                      <w:sz w:val="24"/>
                    </w:rPr>
                    <w:t>directives?</w:t>
                  </w:r>
                </w:p>
                <w:p>
                  <w:pPr>
                    <w:pStyle w:val="BodyText"/>
                    <w:spacing w:before="5"/>
                    <w:ind w:left="20"/>
                  </w:pPr>
                  <w:r>
                    <w:rPr>
                      <w:color w:val="231F20"/>
                      <w:w w:val="80"/>
                    </w:rPr>
                    <w:t>While</w:t>
                  </w:r>
                  <w:r>
                    <w:rPr>
                      <w:color w:val="231F20"/>
                      <w:spacing w:val="-2"/>
                      <w:w w:val="80"/>
                    </w:rPr>
                    <w:t> </w:t>
                  </w:r>
                  <w:r>
                    <w:rPr>
                      <w:color w:val="231F20"/>
                      <w:w w:val="80"/>
                    </w:rPr>
                    <w:t>names</w:t>
                  </w:r>
                  <w:r>
                    <w:rPr>
                      <w:color w:val="231F20"/>
                      <w:spacing w:val="-1"/>
                      <w:w w:val="80"/>
                    </w:rPr>
                    <w:t> </w:t>
                  </w:r>
                  <w:r>
                    <w:rPr>
                      <w:color w:val="231F20"/>
                      <w:w w:val="80"/>
                    </w:rPr>
                    <w:t>vary</w:t>
                  </w:r>
                  <w:r>
                    <w:rPr>
                      <w:color w:val="231F20"/>
                      <w:spacing w:val="-1"/>
                      <w:w w:val="80"/>
                    </w:rPr>
                    <w:t> </w:t>
                  </w:r>
                  <w:r>
                    <w:rPr>
                      <w:color w:val="231F20"/>
                      <w:w w:val="80"/>
                    </w:rPr>
                    <w:t>by</w:t>
                  </w:r>
                  <w:r>
                    <w:rPr>
                      <w:color w:val="231F20"/>
                      <w:spacing w:val="-1"/>
                      <w:w w:val="80"/>
                    </w:rPr>
                    <w:t> </w:t>
                  </w:r>
                  <w:r>
                    <w:rPr>
                      <w:color w:val="231F20"/>
                      <w:w w:val="80"/>
                    </w:rPr>
                    <w:t>state,</w:t>
                  </w:r>
                  <w:r>
                    <w:rPr>
                      <w:color w:val="231F20"/>
                      <w:spacing w:val="-1"/>
                      <w:w w:val="80"/>
                    </w:rPr>
                    <w:t> </w:t>
                  </w:r>
                  <w:r>
                    <w:rPr>
                      <w:color w:val="231F20"/>
                      <w:w w:val="80"/>
                    </w:rPr>
                    <w:t>there</w:t>
                  </w:r>
                  <w:r>
                    <w:rPr>
                      <w:color w:val="231F20"/>
                      <w:spacing w:val="-1"/>
                      <w:w w:val="80"/>
                    </w:rPr>
                    <w:t> </w:t>
                  </w:r>
                  <w:r>
                    <w:rPr>
                      <w:color w:val="231F20"/>
                      <w:w w:val="80"/>
                    </w:rPr>
                    <w:t>are</w:t>
                  </w:r>
                  <w:r>
                    <w:rPr>
                      <w:color w:val="231F20"/>
                      <w:spacing w:val="-1"/>
                      <w:w w:val="80"/>
                    </w:rPr>
                    <w:t> </w:t>
                  </w:r>
                  <w:r>
                    <w:rPr>
                      <w:color w:val="231F20"/>
                      <w:w w:val="80"/>
                    </w:rPr>
                    <w:t>essentially</w:t>
                  </w:r>
                  <w:r>
                    <w:rPr>
                      <w:color w:val="231F20"/>
                      <w:spacing w:val="-2"/>
                      <w:w w:val="80"/>
                    </w:rPr>
                    <w:t> </w:t>
                  </w:r>
                  <w:r>
                    <w:rPr>
                      <w:color w:val="231F20"/>
                      <w:w w:val="80"/>
                    </w:rPr>
                    <w:t>two</w:t>
                  </w:r>
                  <w:r>
                    <w:rPr>
                      <w:color w:val="231F20"/>
                      <w:spacing w:val="-1"/>
                      <w:w w:val="80"/>
                    </w:rPr>
                    <w:t> </w:t>
                  </w:r>
                  <w:r>
                    <w:rPr>
                      <w:color w:val="231F20"/>
                      <w:w w:val="80"/>
                    </w:rPr>
                    <w:t>types</w:t>
                  </w:r>
                  <w:r>
                    <w:rPr>
                      <w:color w:val="231F20"/>
                      <w:spacing w:val="-1"/>
                      <w:w w:val="80"/>
                    </w:rPr>
                    <w:t> </w:t>
                  </w:r>
                  <w:r>
                    <w:rPr>
                      <w:color w:val="231F20"/>
                      <w:w w:val="80"/>
                    </w:rPr>
                    <w:t>of</w:t>
                  </w:r>
                  <w:r>
                    <w:rPr>
                      <w:color w:val="231F20"/>
                      <w:spacing w:val="-1"/>
                      <w:w w:val="80"/>
                    </w:rPr>
                    <w:t> </w:t>
                  </w:r>
                  <w:r>
                    <w:rPr>
                      <w:color w:val="231F20"/>
                      <w:w w:val="80"/>
                    </w:rPr>
                    <w:t>advance</w:t>
                  </w:r>
                  <w:r>
                    <w:rPr>
                      <w:color w:val="231F20"/>
                      <w:spacing w:val="-1"/>
                      <w:w w:val="80"/>
                    </w:rPr>
                    <w:t> </w:t>
                  </w:r>
                  <w:r>
                    <w:rPr>
                      <w:color w:val="231F20"/>
                      <w:spacing w:val="-2"/>
                      <w:w w:val="80"/>
                    </w:rPr>
                    <w:t>directives.</w:t>
                  </w:r>
                </w:p>
              </w:txbxContent>
            </v:textbox>
            <w10:wrap type="none"/>
          </v:shape>
        </w:pict>
      </w:r>
      <w:r>
        <w:rPr/>
        <w:pict>
          <v:shape style="position:absolute;margin-left:35pt;margin-top:543.705017pt;width:529.050pt;height:68.25pt;mso-position-horizontal-relative:page;mso-position-vertical-relative:page;z-index:-21570560" type="#_x0000_t202" id="docshape1405" filled="false" stroked="false">
            <v:textbox inset="0,0,0,0">
              <w:txbxContent>
                <w:p>
                  <w:pPr>
                    <w:pStyle w:val="BodyText"/>
                    <w:spacing w:line="244" w:lineRule="auto" w:before="23"/>
                    <w:ind w:left="20"/>
                  </w:pPr>
                  <w:r>
                    <w:rPr>
                      <w:rFonts w:ascii="Calibri"/>
                      <w:b/>
                      <w:color w:val="231F20"/>
                      <w:w w:val="85"/>
                    </w:rPr>
                    <w:t>1)</w:t>
                  </w:r>
                  <w:r>
                    <w:rPr>
                      <w:rFonts w:ascii="Calibri"/>
                      <w:b/>
                      <w:color w:val="231F20"/>
                    </w:rPr>
                    <w:t> </w:t>
                  </w:r>
                  <w:r>
                    <w:rPr>
                      <w:rFonts w:ascii="Calibri"/>
                      <w:b/>
                      <w:color w:val="231F20"/>
                      <w:w w:val="85"/>
                    </w:rPr>
                    <w:t>Durable</w:t>
                  </w:r>
                  <w:r>
                    <w:rPr>
                      <w:rFonts w:ascii="Calibri"/>
                      <w:b/>
                      <w:color w:val="231F20"/>
                    </w:rPr>
                    <w:t> </w:t>
                  </w:r>
                  <w:r>
                    <w:rPr>
                      <w:rFonts w:ascii="Calibri"/>
                      <w:b/>
                      <w:color w:val="231F20"/>
                      <w:w w:val="85"/>
                    </w:rPr>
                    <w:t>power</w:t>
                  </w:r>
                  <w:r>
                    <w:rPr>
                      <w:rFonts w:ascii="Calibri"/>
                      <w:b/>
                      <w:color w:val="231F20"/>
                    </w:rPr>
                    <w:t> </w:t>
                  </w:r>
                  <w:r>
                    <w:rPr>
                      <w:rFonts w:ascii="Calibri"/>
                      <w:b/>
                      <w:color w:val="231F20"/>
                      <w:w w:val="85"/>
                    </w:rPr>
                    <w:t>of</w:t>
                  </w:r>
                  <w:r>
                    <w:rPr>
                      <w:rFonts w:ascii="Calibri"/>
                      <w:b/>
                      <w:color w:val="231F20"/>
                    </w:rPr>
                    <w:t> </w:t>
                  </w:r>
                  <w:r>
                    <w:rPr>
                      <w:rFonts w:ascii="Calibri"/>
                      <w:b/>
                      <w:color w:val="231F20"/>
                      <w:w w:val="85"/>
                    </w:rPr>
                    <w:t>attorney</w:t>
                  </w:r>
                  <w:r>
                    <w:rPr>
                      <w:rFonts w:ascii="Calibri"/>
                      <w:b/>
                      <w:color w:val="231F20"/>
                    </w:rPr>
                    <w:t> </w:t>
                  </w:r>
                  <w:r>
                    <w:rPr>
                      <w:rFonts w:ascii="Calibri"/>
                      <w:b/>
                      <w:color w:val="231F20"/>
                      <w:w w:val="85"/>
                    </w:rPr>
                    <w:t>for</w:t>
                  </w:r>
                  <w:r>
                    <w:rPr>
                      <w:rFonts w:ascii="Calibri"/>
                      <w:b/>
                      <w:color w:val="231F20"/>
                    </w:rPr>
                    <w:t> </w:t>
                  </w:r>
                  <w:r>
                    <w:rPr>
                      <w:rFonts w:ascii="Calibri"/>
                      <w:b/>
                      <w:color w:val="231F20"/>
                      <w:w w:val="85"/>
                    </w:rPr>
                    <w:t>healthcare</w:t>
                  </w:r>
                  <w:r>
                    <w:rPr>
                      <w:rFonts w:ascii="Calibri"/>
                      <w:b/>
                      <w:color w:val="231F20"/>
                    </w:rPr>
                    <w:t> </w:t>
                  </w:r>
                  <w:r>
                    <w:rPr>
                      <w:rFonts w:ascii="Calibri"/>
                      <w:b/>
                      <w:color w:val="231F20"/>
                      <w:w w:val="85"/>
                    </w:rPr>
                    <w:t>(DPOA):</w:t>
                  </w:r>
                  <w:r>
                    <w:rPr>
                      <w:rFonts w:ascii="Calibri"/>
                      <w:b/>
                      <w:color w:val="231F20"/>
                      <w:spacing w:val="40"/>
                    </w:rPr>
                    <w:t> </w:t>
                  </w:r>
                  <w:r>
                    <w:rPr>
                      <w:color w:val="231F20"/>
                      <w:w w:val="85"/>
                    </w:rPr>
                    <w:t>a document in which you name another person - often called the health </w:t>
                  </w:r>
                  <w:r>
                    <w:rPr>
                      <w:color w:val="231F20"/>
                      <w:w w:val="80"/>
                    </w:rPr>
                    <w:t>care proxy or health care agent - to make medical decisions when you are unable to do so. A DPOA can become active any time a person</w:t>
                  </w:r>
                  <w:r>
                    <w:rPr>
                      <w:color w:val="231F20"/>
                      <w:spacing w:val="-3"/>
                      <w:w w:val="80"/>
                    </w:rPr>
                    <w:t> </w:t>
                  </w:r>
                  <w:r>
                    <w:rPr>
                      <w:color w:val="231F20"/>
                      <w:w w:val="80"/>
                    </w:rPr>
                    <w:t>is</w:t>
                  </w:r>
                  <w:r>
                    <w:rPr>
                      <w:color w:val="231F20"/>
                      <w:spacing w:val="-3"/>
                      <w:w w:val="80"/>
                    </w:rPr>
                    <w:t> </w:t>
                  </w:r>
                  <w:r>
                    <w:rPr>
                      <w:color w:val="231F20"/>
                      <w:w w:val="80"/>
                    </w:rPr>
                    <w:t>unconscious</w:t>
                  </w:r>
                  <w:r>
                    <w:rPr>
                      <w:color w:val="231F20"/>
                      <w:spacing w:val="-3"/>
                      <w:w w:val="80"/>
                    </w:rPr>
                    <w:t> </w:t>
                  </w:r>
                  <w:r>
                    <w:rPr>
                      <w:color w:val="231F20"/>
                      <w:w w:val="80"/>
                    </w:rPr>
                    <w:t>or</w:t>
                  </w:r>
                  <w:r>
                    <w:rPr>
                      <w:color w:val="231F20"/>
                      <w:spacing w:val="-3"/>
                      <w:w w:val="80"/>
                    </w:rPr>
                    <w:t> </w:t>
                  </w:r>
                  <w:r>
                    <w:rPr>
                      <w:color w:val="231F20"/>
                      <w:w w:val="80"/>
                    </w:rPr>
                    <w:t>unable</w:t>
                  </w:r>
                  <w:r>
                    <w:rPr>
                      <w:color w:val="231F20"/>
                      <w:spacing w:val="-3"/>
                      <w:w w:val="80"/>
                    </w:rPr>
                    <w:t> </w:t>
                  </w:r>
                  <w:r>
                    <w:rPr>
                      <w:color w:val="231F20"/>
                      <w:w w:val="80"/>
                    </w:rPr>
                    <w:t>to</w:t>
                  </w:r>
                  <w:r>
                    <w:rPr>
                      <w:color w:val="231F20"/>
                      <w:spacing w:val="-3"/>
                      <w:w w:val="80"/>
                    </w:rPr>
                    <w:t> </w:t>
                  </w:r>
                  <w:r>
                    <w:rPr>
                      <w:color w:val="231F20"/>
                      <w:w w:val="80"/>
                    </w:rPr>
                    <w:t>make</w:t>
                  </w:r>
                  <w:r>
                    <w:rPr>
                      <w:color w:val="231F20"/>
                      <w:spacing w:val="-3"/>
                      <w:w w:val="80"/>
                    </w:rPr>
                    <w:t> </w:t>
                  </w:r>
                  <w:r>
                    <w:rPr>
                      <w:color w:val="231F20"/>
                      <w:w w:val="80"/>
                    </w:rPr>
                    <w:t>healthcare</w:t>
                  </w:r>
                  <w:r>
                    <w:rPr>
                      <w:color w:val="231F20"/>
                      <w:spacing w:val="-3"/>
                      <w:w w:val="80"/>
                    </w:rPr>
                    <w:t> </w:t>
                  </w:r>
                  <w:r>
                    <w:rPr>
                      <w:color w:val="231F20"/>
                      <w:w w:val="80"/>
                    </w:rPr>
                    <w:t>decisions.</w:t>
                  </w:r>
                  <w:r>
                    <w:rPr>
                      <w:color w:val="231F20"/>
                      <w:spacing w:val="-3"/>
                      <w:w w:val="80"/>
                    </w:rPr>
                    <w:t> </w:t>
                  </w:r>
                  <w:r>
                    <w:rPr>
                      <w:color w:val="231F20"/>
                      <w:w w:val="80"/>
                    </w:rPr>
                    <w:t>Other</w:t>
                  </w:r>
                  <w:r>
                    <w:rPr>
                      <w:color w:val="231F20"/>
                      <w:spacing w:val="-3"/>
                      <w:w w:val="80"/>
                    </w:rPr>
                    <w:t> </w:t>
                  </w:r>
                  <w:r>
                    <w:rPr>
                      <w:color w:val="231F20"/>
                      <w:w w:val="80"/>
                    </w:rPr>
                    <w:t>terms</w:t>
                  </w:r>
                  <w:r>
                    <w:rPr>
                      <w:color w:val="231F20"/>
                      <w:spacing w:val="-3"/>
                      <w:w w:val="80"/>
                    </w:rPr>
                    <w:t> </w:t>
                  </w:r>
                  <w:r>
                    <w:rPr>
                      <w:color w:val="231F20"/>
                      <w:w w:val="80"/>
                    </w:rPr>
                    <w:t>used</w:t>
                  </w:r>
                  <w:r>
                    <w:rPr>
                      <w:color w:val="231F20"/>
                      <w:spacing w:val="-3"/>
                      <w:w w:val="80"/>
                    </w:rPr>
                    <w:t> </w:t>
                  </w:r>
                  <w:r>
                    <w:rPr>
                      <w:color w:val="231F20"/>
                      <w:w w:val="80"/>
                    </w:rPr>
                    <w:t>for</w:t>
                  </w:r>
                  <w:r>
                    <w:rPr>
                      <w:color w:val="231F20"/>
                      <w:spacing w:val="-3"/>
                      <w:w w:val="80"/>
                    </w:rPr>
                    <w:t> </w:t>
                  </w:r>
                  <w:r>
                    <w:rPr>
                      <w:color w:val="231F20"/>
                      <w:w w:val="80"/>
                    </w:rPr>
                    <w:t>this</w:t>
                  </w:r>
                  <w:r>
                    <w:rPr>
                      <w:color w:val="231F20"/>
                      <w:spacing w:val="-3"/>
                      <w:w w:val="80"/>
                    </w:rPr>
                    <w:t> </w:t>
                  </w:r>
                  <w:r>
                    <w:rPr>
                      <w:color w:val="231F20"/>
                      <w:w w:val="80"/>
                    </w:rPr>
                    <w:t>type</w:t>
                  </w:r>
                  <w:r>
                    <w:rPr>
                      <w:color w:val="231F20"/>
                      <w:spacing w:val="-3"/>
                      <w:w w:val="80"/>
                    </w:rPr>
                    <w:t> </w:t>
                  </w:r>
                  <w:r>
                    <w:rPr>
                      <w:color w:val="231F20"/>
                      <w:w w:val="80"/>
                    </w:rPr>
                    <w:t>of</w:t>
                  </w:r>
                  <w:r>
                    <w:rPr>
                      <w:color w:val="231F20"/>
                      <w:spacing w:val="-3"/>
                      <w:w w:val="80"/>
                    </w:rPr>
                    <w:t> </w:t>
                  </w:r>
                  <w:r>
                    <w:rPr>
                      <w:color w:val="231F20"/>
                      <w:w w:val="80"/>
                    </w:rPr>
                    <w:t>advance</w:t>
                  </w:r>
                  <w:r>
                    <w:rPr>
                      <w:color w:val="231F20"/>
                      <w:spacing w:val="-3"/>
                      <w:w w:val="80"/>
                    </w:rPr>
                    <w:t> </w:t>
                  </w:r>
                  <w:r>
                    <w:rPr>
                      <w:color w:val="231F20"/>
                      <w:w w:val="80"/>
                    </w:rPr>
                    <w:t>directive</w:t>
                  </w:r>
                  <w:r>
                    <w:rPr>
                      <w:color w:val="231F20"/>
                      <w:spacing w:val="-3"/>
                      <w:w w:val="80"/>
                    </w:rPr>
                    <w:t> </w:t>
                  </w:r>
                  <w:r>
                    <w:rPr>
                      <w:color w:val="231F20"/>
                      <w:w w:val="80"/>
                    </w:rPr>
                    <w:t>include</w:t>
                  </w:r>
                  <w:r>
                    <w:rPr>
                      <w:color w:val="231F20"/>
                      <w:spacing w:val="-3"/>
                      <w:w w:val="80"/>
                    </w:rPr>
                    <w:t> </w:t>
                  </w:r>
                  <w:r>
                    <w:rPr>
                      <w:color w:val="231F20"/>
                      <w:w w:val="80"/>
                    </w:rPr>
                    <w:t>healthcare power of attorney and medical power of attorney. Choosing your agent is important. Be sure your agent knows your values and can </w:t>
                  </w:r>
                  <w:r>
                    <w:rPr>
                      <w:color w:val="231F20"/>
                      <w:w w:val="90"/>
                    </w:rPr>
                    <w:t>be</w:t>
                  </w:r>
                  <w:r>
                    <w:rPr>
                      <w:color w:val="231F20"/>
                      <w:spacing w:val="-12"/>
                      <w:w w:val="90"/>
                    </w:rPr>
                    <w:t> </w:t>
                  </w:r>
                  <w:r>
                    <w:rPr>
                      <w:color w:val="231F20"/>
                      <w:w w:val="90"/>
                    </w:rPr>
                    <w:t>a</w:t>
                  </w:r>
                  <w:r>
                    <w:rPr>
                      <w:color w:val="231F20"/>
                      <w:spacing w:val="-11"/>
                      <w:w w:val="90"/>
                    </w:rPr>
                    <w:t> </w:t>
                  </w:r>
                  <w:r>
                    <w:rPr>
                      <w:color w:val="231F20"/>
                      <w:w w:val="90"/>
                    </w:rPr>
                    <w:t>good</w:t>
                  </w:r>
                  <w:r>
                    <w:rPr>
                      <w:color w:val="231F20"/>
                      <w:spacing w:val="-12"/>
                      <w:w w:val="90"/>
                    </w:rPr>
                    <w:t> </w:t>
                  </w:r>
                  <w:r>
                    <w:rPr>
                      <w:color w:val="231F20"/>
                      <w:w w:val="90"/>
                    </w:rPr>
                    <w:t>advocate.</w:t>
                  </w:r>
                </w:p>
              </w:txbxContent>
            </v:textbox>
            <w10:wrap type="none"/>
          </v:shape>
        </w:pict>
      </w:r>
      <w:r>
        <w:rPr/>
        <w:pict>
          <v:shape style="position:absolute;margin-left:35pt;margin-top:622.905029pt;width:522.35pt;height:55.05pt;mso-position-horizontal-relative:page;mso-position-vertical-relative:page;z-index:-21570048" type="#_x0000_t202" id="docshape1406" filled="false" stroked="false">
            <v:textbox inset="0,0,0,0">
              <w:txbxContent>
                <w:p>
                  <w:pPr>
                    <w:pStyle w:val="BodyText"/>
                    <w:spacing w:line="244" w:lineRule="auto" w:before="23"/>
                    <w:ind w:left="20"/>
                  </w:pPr>
                  <w:r>
                    <w:rPr>
                      <w:rFonts w:ascii="Calibri"/>
                      <w:b/>
                      <w:color w:val="231F20"/>
                      <w:w w:val="80"/>
                    </w:rPr>
                    <w:t>2)</w:t>
                  </w:r>
                  <w:r>
                    <w:rPr>
                      <w:rFonts w:ascii="Calibri"/>
                      <w:b/>
                      <w:color w:val="231F20"/>
                    </w:rPr>
                    <w:t> </w:t>
                  </w:r>
                  <w:r>
                    <w:rPr>
                      <w:rFonts w:ascii="Calibri"/>
                      <w:b/>
                      <w:color w:val="231F20"/>
                      <w:w w:val="80"/>
                    </w:rPr>
                    <w:t>Living</w:t>
                  </w:r>
                  <w:r>
                    <w:rPr>
                      <w:rFonts w:ascii="Calibri"/>
                      <w:b/>
                      <w:color w:val="231F20"/>
                    </w:rPr>
                    <w:t> </w:t>
                  </w:r>
                  <w:r>
                    <w:rPr>
                      <w:rFonts w:ascii="Calibri"/>
                      <w:b/>
                      <w:color w:val="231F20"/>
                      <w:w w:val="80"/>
                    </w:rPr>
                    <w:t>will:</w:t>
                  </w:r>
                  <w:r>
                    <w:rPr>
                      <w:rFonts w:ascii="Calibri"/>
                      <w:b/>
                      <w:color w:val="231F20"/>
                      <w:spacing w:val="62"/>
                    </w:rPr>
                    <w:t> </w:t>
                  </w:r>
                  <w:r>
                    <w:rPr>
                      <w:color w:val="231F20"/>
                      <w:w w:val="80"/>
                    </w:rPr>
                    <w:t>a document in which you give instruction about medical treatment (usually about life support) if you are not able to speak for yourself. In some states a living will applies only to terminal illness or a permanent vegetative state. Living wills involve decisions</w:t>
                  </w:r>
                  <w:r>
                    <w:rPr>
                      <w:color w:val="231F20"/>
                      <w:spacing w:val="-1"/>
                      <w:w w:val="80"/>
                    </w:rPr>
                    <w:t> </w:t>
                  </w:r>
                  <w:r>
                    <w:rPr>
                      <w:color w:val="231F20"/>
                      <w:w w:val="80"/>
                    </w:rPr>
                    <w:t>about</w:t>
                  </w:r>
                  <w:r>
                    <w:rPr>
                      <w:color w:val="231F20"/>
                      <w:spacing w:val="-1"/>
                      <w:w w:val="80"/>
                    </w:rPr>
                    <w:t> </w:t>
                  </w:r>
                  <w:r>
                    <w:rPr>
                      <w:color w:val="231F20"/>
                      <w:w w:val="80"/>
                    </w:rPr>
                    <w:t>life-prolonging</w:t>
                  </w:r>
                  <w:r>
                    <w:rPr>
                      <w:color w:val="231F20"/>
                      <w:spacing w:val="-1"/>
                      <w:w w:val="80"/>
                    </w:rPr>
                    <w:t> </w:t>
                  </w:r>
                  <w:r>
                    <w:rPr>
                      <w:color w:val="231F20"/>
                      <w:w w:val="80"/>
                    </w:rPr>
                    <w:t>treatments</w:t>
                  </w:r>
                  <w:r>
                    <w:rPr>
                      <w:color w:val="231F20"/>
                      <w:spacing w:val="-1"/>
                      <w:w w:val="80"/>
                    </w:rPr>
                    <w:t> </w:t>
                  </w:r>
                  <w:r>
                    <w:rPr>
                      <w:color w:val="231F20"/>
                      <w:w w:val="80"/>
                    </w:rPr>
                    <w:t>such</w:t>
                  </w:r>
                  <w:r>
                    <w:rPr>
                      <w:color w:val="231F20"/>
                      <w:spacing w:val="-1"/>
                      <w:w w:val="80"/>
                    </w:rPr>
                    <w:t> </w:t>
                  </w:r>
                  <w:r>
                    <w:rPr>
                      <w:color w:val="231F20"/>
                      <w:w w:val="80"/>
                    </w:rPr>
                    <w:t>as</w:t>
                  </w:r>
                  <w:r>
                    <w:rPr>
                      <w:color w:val="231F20"/>
                      <w:spacing w:val="-1"/>
                      <w:w w:val="80"/>
                    </w:rPr>
                    <w:t> </w:t>
                  </w:r>
                  <w:r>
                    <w:rPr>
                      <w:color w:val="231F20"/>
                      <w:w w:val="80"/>
                    </w:rPr>
                    <w:t>ventilators,</w:t>
                  </w:r>
                  <w:r>
                    <w:rPr>
                      <w:color w:val="231F20"/>
                      <w:spacing w:val="-1"/>
                      <w:w w:val="80"/>
                    </w:rPr>
                    <w:t> </w:t>
                  </w:r>
                  <w:r>
                    <w:rPr>
                      <w:color w:val="231F20"/>
                      <w:w w:val="80"/>
                    </w:rPr>
                    <w:t>artificial</w:t>
                  </w:r>
                  <w:r>
                    <w:rPr>
                      <w:color w:val="231F20"/>
                      <w:spacing w:val="-1"/>
                      <w:w w:val="80"/>
                    </w:rPr>
                    <w:t> </w:t>
                  </w:r>
                  <w:r>
                    <w:rPr>
                      <w:color w:val="231F20"/>
                      <w:w w:val="80"/>
                    </w:rPr>
                    <w:t>nutrition</w:t>
                  </w:r>
                  <w:r>
                    <w:rPr>
                      <w:color w:val="231F20"/>
                      <w:spacing w:val="-1"/>
                      <w:w w:val="80"/>
                    </w:rPr>
                    <w:t> </w:t>
                  </w:r>
                  <w:r>
                    <w:rPr>
                      <w:color w:val="231F20"/>
                      <w:w w:val="80"/>
                    </w:rPr>
                    <w:t>and</w:t>
                  </w:r>
                  <w:r>
                    <w:rPr>
                      <w:color w:val="231F20"/>
                      <w:spacing w:val="-1"/>
                      <w:w w:val="80"/>
                    </w:rPr>
                    <w:t> </w:t>
                  </w:r>
                  <w:r>
                    <w:rPr>
                      <w:color w:val="231F20"/>
                      <w:w w:val="80"/>
                    </w:rPr>
                    <w:t>hydration,</w:t>
                  </w:r>
                  <w:r>
                    <w:rPr>
                      <w:color w:val="231F20"/>
                      <w:spacing w:val="-1"/>
                      <w:w w:val="80"/>
                    </w:rPr>
                    <w:t> </w:t>
                  </w:r>
                  <w:r>
                    <w:rPr>
                      <w:color w:val="231F20"/>
                      <w:w w:val="80"/>
                    </w:rPr>
                    <w:t>dialysis</w:t>
                  </w:r>
                  <w:r>
                    <w:rPr>
                      <w:color w:val="231F20"/>
                      <w:spacing w:val="-1"/>
                      <w:w w:val="80"/>
                    </w:rPr>
                    <w:t> </w:t>
                  </w:r>
                  <w:r>
                    <w:rPr>
                      <w:color w:val="231F20"/>
                      <w:w w:val="80"/>
                    </w:rPr>
                    <w:t>and</w:t>
                  </w:r>
                  <w:r>
                    <w:rPr>
                      <w:color w:val="231F20"/>
                      <w:spacing w:val="-1"/>
                      <w:w w:val="80"/>
                    </w:rPr>
                    <w:t> </w:t>
                  </w:r>
                  <w:r>
                    <w:rPr>
                      <w:color w:val="231F20"/>
                      <w:w w:val="80"/>
                    </w:rPr>
                    <w:t>antibiotics.</w:t>
                  </w:r>
                  <w:r>
                    <w:rPr>
                      <w:color w:val="231F20"/>
                      <w:spacing w:val="-1"/>
                      <w:w w:val="80"/>
                    </w:rPr>
                    <w:t> </w:t>
                  </w:r>
                  <w:r>
                    <w:rPr>
                      <w:color w:val="231F20"/>
                      <w:w w:val="80"/>
                    </w:rPr>
                    <w:t>Because</w:t>
                  </w:r>
                  <w:r>
                    <w:rPr>
                      <w:color w:val="231F20"/>
                      <w:spacing w:val="-1"/>
                      <w:w w:val="80"/>
                    </w:rPr>
                    <w:t> </w:t>
                  </w:r>
                  <w:r>
                    <w:rPr>
                      <w:color w:val="231F20"/>
                      <w:w w:val="80"/>
                    </w:rPr>
                    <w:t>a living will applies only in certain circumstances, it is best to appoint an agent under a health care power of attorney.</w:t>
                  </w:r>
                </w:p>
              </w:txbxContent>
            </v:textbox>
            <w10:wrap type="none"/>
          </v:shape>
        </w:pict>
      </w:r>
      <w:r>
        <w:rPr/>
        <w:pict>
          <v:shape style="position:absolute;margin-left:63.995998pt;margin-top:689.080994pt;width:487.7pt;height:28.45pt;mso-position-horizontal-relative:page;mso-position-vertical-relative:page;z-index:-21569536" type="#_x0000_t202" id="docshape1407" filled="false" stroked="false">
            <v:textbox inset="0,0,0,0">
              <w:txbxContent>
                <w:p>
                  <w:pPr>
                    <w:pStyle w:val="BodyText"/>
                    <w:spacing w:line="247" w:lineRule="auto" w:before="23"/>
                    <w:ind w:left="20"/>
                  </w:pPr>
                  <w:r>
                    <w:rPr>
                      <w:color w:val="231F20"/>
                      <w:w w:val="80"/>
                    </w:rPr>
                    <w:t>Some</w:t>
                  </w:r>
                  <w:r>
                    <w:rPr>
                      <w:color w:val="231F20"/>
                      <w:spacing w:val="-3"/>
                      <w:w w:val="80"/>
                    </w:rPr>
                    <w:t> </w:t>
                  </w:r>
                  <w:r>
                    <w:rPr>
                      <w:color w:val="231F20"/>
                      <w:w w:val="80"/>
                    </w:rPr>
                    <w:t>states</w:t>
                  </w:r>
                  <w:r>
                    <w:rPr>
                      <w:color w:val="231F20"/>
                      <w:spacing w:val="-3"/>
                      <w:w w:val="80"/>
                    </w:rPr>
                    <w:t> </w:t>
                  </w:r>
                  <w:r>
                    <w:rPr>
                      <w:color w:val="231F20"/>
                      <w:w w:val="80"/>
                    </w:rPr>
                    <w:t>have</w:t>
                  </w:r>
                  <w:r>
                    <w:rPr>
                      <w:color w:val="231F20"/>
                      <w:spacing w:val="-3"/>
                      <w:w w:val="80"/>
                    </w:rPr>
                    <w:t> </w:t>
                  </w:r>
                  <w:r>
                    <w:rPr>
                      <w:color w:val="231F20"/>
                      <w:w w:val="80"/>
                    </w:rPr>
                    <w:t>specific</w:t>
                  </w:r>
                  <w:r>
                    <w:rPr>
                      <w:color w:val="231F20"/>
                      <w:spacing w:val="-3"/>
                      <w:w w:val="80"/>
                    </w:rPr>
                    <w:t> </w:t>
                  </w:r>
                  <w:r>
                    <w:rPr>
                      <w:color w:val="231F20"/>
                      <w:w w:val="80"/>
                    </w:rPr>
                    <w:t>requirements</w:t>
                  </w:r>
                  <w:r>
                    <w:rPr>
                      <w:color w:val="231F20"/>
                      <w:spacing w:val="-3"/>
                      <w:w w:val="80"/>
                    </w:rPr>
                    <w:t> </w:t>
                  </w:r>
                  <w:r>
                    <w:rPr>
                      <w:color w:val="231F20"/>
                      <w:w w:val="80"/>
                    </w:rPr>
                    <w:t>or</w:t>
                  </w:r>
                  <w:r>
                    <w:rPr>
                      <w:color w:val="231F20"/>
                      <w:spacing w:val="-3"/>
                      <w:w w:val="80"/>
                    </w:rPr>
                    <w:t> </w:t>
                  </w:r>
                  <w:r>
                    <w:rPr>
                      <w:color w:val="231F20"/>
                      <w:w w:val="80"/>
                    </w:rPr>
                    <w:t>language</w:t>
                  </w:r>
                  <w:r>
                    <w:rPr>
                      <w:color w:val="231F20"/>
                      <w:spacing w:val="-3"/>
                      <w:w w:val="80"/>
                    </w:rPr>
                    <w:t> </w:t>
                  </w:r>
                  <w:r>
                    <w:rPr>
                      <w:color w:val="231F20"/>
                      <w:w w:val="80"/>
                    </w:rPr>
                    <w:t>for</w:t>
                  </w:r>
                  <w:r>
                    <w:rPr>
                      <w:color w:val="231F20"/>
                      <w:spacing w:val="-3"/>
                      <w:w w:val="80"/>
                    </w:rPr>
                    <w:t> </w:t>
                  </w:r>
                  <w:r>
                    <w:rPr>
                      <w:color w:val="231F20"/>
                      <w:w w:val="80"/>
                    </w:rPr>
                    <w:t>advance</w:t>
                  </w:r>
                  <w:r>
                    <w:rPr>
                      <w:color w:val="231F20"/>
                      <w:spacing w:val="-3"/>
                      <w:w w:val="80"/>
                    </w:rPr>
                    <w:t> </w:t>
                  </w:r>
                  <w:r>
                    <w:rPr>
                      <w:color w:val="231F20"/>
                      <w:w w:val="80"/>
                    </w:rPr>
                    <w:t>directives.</w:t>
                  </w:r>
                  <w:r>
                    <w:rPr>
                      <w:color w:val="231F20"/>
                      <w:spacing w:val="-3"/>
                      <w:w w:val="80"/>
                    </w:rPr>
                    <w:t> </w:t>
                  </w:r>
                  <w:r>
                    <w:rPr>
                      <w:color w:val="231F20"/>
                      <w:w w:val="80"/>
                    </w:rPr>
                    <w:t>To</w:t>
                  </w:r>
                  <w:r>
                    <w:rPr>
                      <w:color w:val="231F20"/>
                      <w:spacing w:val="-3"/>
                      <w:w w:val="80"/>
                    </w:rPr>
                    <w:t> </w:t>
                  </w:r>
                  <w:r>
                    <w:rPr>
                      <w:color w:val="231F20"/>
                      <w:w w:val="80"/>
                    </w:rPr>
                    <w:t>get</w:t>
                  </w:r>
                  <w:r>
                    <w:rPr>
                      <w:color w:val="231F20"/>
                      <w:spacing w:val="-3"/>
                      <w:w w:val="80"/>
                    </w:rPr>
                    <w:t> </w:t>
                  </w:r>
                  <w:r>
                    <w:rPr>
                      <w:color w:val="231F20"/>
                      <w:w w:val="80"/>
                    </w:rPr>
                    <w:t>a</w:t>
                  </w:r>
                  <w:r>
                    <w:rPr>
                      <w:color w:val="231F20"/>
                      <w:spacing w:val="-3"/>
                      <w:w w:val="80"/>
                    </w:rPr>
                    <w:t> </w:t>
                  </w:r>
                  <w:r>
                    <w:rPr>
                      <w:color w:val="231F20"/>
                      <w:w w:val="80"/>
                    </w:rPr>
                    <w:t>copy</w:t>
                  </w:r>
                  <w:r>
                    <w:rPr>
                      <w:color w:val="231F20"/>
                      <w:spacing w:val="-3"/>
                      <w:w w:val="80"/>
                    </w:rPr>
                    <w:t> </w:t>
                  </w:r>
                  <w:r>
                    <w:rPr>
                      <w:color w:val="231F20"/>
                      <w:w w:val="80"/>
                    </w:rPr>
                    <w:t>of</w:t>
                  </w:r>
                  <w:r>
                    <w:rPr>
                      <w:color w:val="231F20"/>
                      <w:spacing w:val="-3"/>
                      <w:w w:val="80"/>
                    </w:rPr>
                    <w:t> </w:t>
                  </w:r>
                  <w:r>
                    <w:rPr>
                      <w:color w:val="231F20"/>
                      <w:w w:val="80"/>
                    </w:rPr>
                    <w:t>your</w:t>
                  </w:r>
                  <w:r>
                    <w:rPr>
                      <w:color w:val="231F20"/>
                      <w:spacing w:val="-3"/>
                      <w:w w:val="80"/>
                    </w:rPr>
                    <w:t> </w:t>
                  </w:r>
                  <w:r>
                    <w:rPr>
                      <w:color w:val="231F20"/>
                      <w:w w:val="80"/>
                    </w:rPr>
                    <w:t>state's</w:t>
                  </w:r>
                  <w:r>
                    <w:rPr>
                      <w:color w:val="231F20"/>
                      <w:spacing w:val="-3"/>
                      <w:w w:val="80"/>
                    </w:rPr>
                    <w:t> </w:t>
                  </w:r>
                  <w:r>
                    <w:rPr>
                      <w:color w:val="231F20"/>
                      <w:w w:val="80"/>
                    </w:rPr>
                    <w:t>advance</w:t>
                  </w:r>
                  <w:r>
                    <w:rPr>
                      <w:color w:val="231F20"/>
                      <w:spacing w:val="-3"/>
                      <w:w w:val="80"/>
                    </w:rPr>
                    <w:t> </w:t>
                  </w:r>
                  <w:r>
                    <w:rPr>
                      <w:color w:val="231F20"/>
                      <w:w w:val="80"/>
                    </w:rPr>
                    <w:t>directive </w:t>
                  </w:r>
                  <w:r>
                    <w:rPr>
                      <w:color w:val="231F20"/>
                      <w:w w:val="85"/>
                    </w:rPr>
                    <w:t>forms,</w:t>
                  </w:r>
                  <w:r>
                    <w:rPr>
                      <w:color w:val="231F20"/>
                      <w:spacing w:val="-9"/>
                      <w:w w:val="85"/>
                    </w:rPr>
                    <w:t> </w:t>
                  </w:r>
                  <w:r>
                    <w:rPr>
                      <w:color w:val="231F20"/>
                      <w:w w:val="85"/>
                    </w:rPr>
                    <w:t>go</w:t>
                  </w:r>
                  <w:r>
                    <w:rPr>
                      <w:color w:val="231F20"/>
                      <w:spacing w:val="-8"/>
                      <w:w w:val="85"/>
                    </w:rPr>
                    <w:t> </w:t>
                  </w:r>
                  <w:r>
                    <w:rPr>
                      <w:color w:val="231F20"/>
                      <w:w w:val="85"/>
                    </w:rPr>
                    <w:t>to:</w:t>
                  </w:r>
                  <w:r>
                    <w:rPr>
                      <w:color w:val="231F20"/>
                      <w:spacing w:val="-8"/>
                      <w:w w:val="85"/>
                    </w:rPr>
                    <w:t> </w:t>
                  </w:r>
                  <w:hyperlink r:id="rId182">
                    <w:r>
                      <w:rPr>
                        <w:color w:val="3953A4"/>
                        <w:w w:val="85"/>
                        <w:u w:val="single" w:color="3953A4"/>
                      </w:rPr>
                      <w:t>www.caringinfo.org</w:t>
                    </w:r>
                  </w:hyperlink>
                  <w:r>
                    <w:rPr>
                      <w:color w:val="231F20"/>
                      <w:w w:val="85"/>
                    </w:rPr>
                    <w:t>.</w:t>
                  </w:r>
                </w:p>
              </w:txbxContent>
            </v:textbox>
            <w10:wrap type="none"/>
          </v:shape>
        </w:pict>
      </w:r>
      <w:r>
        <w:rPr/>
        <w:pict>
          <v:shape style="position:absolute;margin-left:399.040314pt;margin-top:735.14502pt;width:170.45pt;height:19.1pt;mso-position-horizontal-relative:page;mso-position-vertical-relative:page;z-index:-21569024" type="#_x0000_t202" id="docshape1408" filled="false" stroked="false">
            <v:textbox inset="0,0,0,0">
              <w:txbxContent>
                <w:p>
                  <w:pPr>
                    <w:spacing w:line="169" w:lineRule="exact" w:before="25"/>
                    <w:ind w:left="208"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11:</w:t>
                  </w:r>
                  <w:r>
                    <w:rPr>
                      <w:rFonts w:ascii="Calibri"/>
                      <w:color w:val="5B617B"/>
                      <w:spacing w:val="3"/>
                      <w:sz w:val="14"/>
                    </w:rPr>
                    <w:t> </w:t>
                  </w:r>
                  <w:r>
                    <w:rPr>
                      <w:rFonts w:ascii="Calibri"/>
                      <w:color w:val="5B617B"/>
                      <w:sz w:val="14"/>
                    </w:rPr>
                    <w:t>FINANCIAL</w:t>
                  </w:r>
                  <w:r>
                    <w:rPr>
                      <w:rFonts w:ascii="Calibri"/>
                      <w:color w:val="5B617B"/>
                      <w:spacing w:val="4"/>
                      <w:sz w:val="14"/>
                    </w:rPr>
                    <w:t> </w:t>
                  </w:r>
                  <w:r>
                    <w:rPr>
                      <w:rFonts w:ascii="Calibri"/>
                      <w:color w:val="5B617B"/>
                      <w:sz w:val="14"/>
                    </w:rPr>
                    <w:t>AND</w:t>
                  </w:r>
                  <w:r>
                    <w:rPr>
                      <w:rFonts w:ascii="Calibri"/>
                      <w:color w:val="5B617B"/>
                      <w:spacing w:val="3"/>
                      <w:sz w:val="14"/>
                    </w:rPr>
                    <w:t> </w:t>
                  </w:r>
                  <w:r>
                    <w:rPr>
                      <w:rFonts w:ascii="Calibri"/>
                      <w:color w:val="5B617B"/>
                      <w:sz w:val="14"/>
                    </w:rPr>
                    <w:t>HEALTH</w:t>
                  </w:r>
                  <w:r>
                    <w:rPr>
                      <w:rFonts w:ascii="Calibri"/>
                      <w:color w:val="5B617B"/>
                      <w:spacing w:val="3"/>
                      <w:sz w:val="14"/>
                    </w:rPr>
                    <w:t> </w:t>
                  </w:r>
                  <w:r>
                    <w:rPr>
                      <w:rFonts w:ascii="Calibri"/>
                      <w:color w:val="5B617B"/>
                      <w:sz w:val="14"/>
                    </w:rPr>
                    <w:t>CARE</w:t>
                  </w:r>
                  <w:r>
                    <w:rPr>
                      <w:rFonts w:ascii="Calibri"/>
                      <w:color w:val="5B617B"/>
                      <w:spacing w:val="4"/>
                      <w:sz w:val="14"/>
                    </w:rPr>
                    <w:t> </w:t>
                  </w:r>
                  <w:r>
                    <w:rPr>
                      <w:rFonts w:ascii="Calibri"/>
                      <w:color w:val="5B617B"/>
                      <w:spacing w:val="-2"/>
                      <w:sz w:val="14"/>
                    </w:rPr>
                    <w:t>PLANNING</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9.950pt;height:13.2pt;mso-position-horizontal-relative:page;mso-position-vertical-relative:page;z-index:-21568512" type="#_x0000_t202" id="docshape1409" filled="false" stroked="false">
            <v:textbox inset="0,0,0,0">
              <w:txbxContent>
                <w:p>
                  <w:pPr>
                    <w:spacing w:before="26"/>
                    <w:ind w:left="20" w:right="0" w:firstLine="0"/>
                    <w:jc w:val="left"/>
                    <w:rPr>
                      <w:rFonts w:ascii="Calibri"/>
                      <w:sz w:val="18"/>
                    </w:rPr>
                  </w:pPr>
                  <w:r>
                    <w:rPr>
                      <w:rFonts w:ascii="Calibri"/>
                      <w:color w:val="5B617B"/>
                      <w:spacing w:val="-5"/>
                      <w:w w:val="95"/>
                      <w:sz w:val="18"/>
                    </w:rPr>
                    <w:t>23</w:t>
                  </w:r>
                </w:p>
              </w:txbxContent>
            </v:textbox>
            <w10:wrap type="none"/>
          </v:shape>
        </w:pict>
      </w:r>
      <w:r>
        <w:rPr/>
        <w:pict>
          <v:shape style="position:absolute;margin-left:0pt;margin-top:0pt;width:600.9pt;height:74.650pt;mso-position-horizontal-relative:page;mso-position-vertical-relative:page;z-index:-21568000" type="#_x0000_t202" id="docshape1410"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567488" type="#_x0000_t202" id="docshape1411"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566976" type="#_x0000_t202" id="docshape1412"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566464" type="#_x0000_t202" id="docshape1413"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565952" type="#_x0000_t202" id="docshape1414"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565440" type="#_x0000_t202" id="docshape1415"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564928" type="#_x0000_t202" id="docshape1416"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564416" type="#_x0000_t202" id="docshape1417"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563904" type="#_x0000_t202" id="docshape1418"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563392" type="#_x0000_t202" id="docshape1419"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562880" type="#_x0000_t202" id="docshape1420"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562368" type="#_x0000_t202" id="docshape1421"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561856" type="#_x0000_t202" id="docshape1422"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561344" type="#_x0000_t202" id="docshape1423"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560832" type="#_x0000_t202" id="docshape1424"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560320" type="#_x0000_t202" id="docshape1425"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559808" type="#_x0000_t202" id="docshape1426"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559296" type="#_x0000_t202" id="docshape1427"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558784" type="#_x0000_t202" id="docshape1428"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558272" type="#_x0000_t202" id="docshape1429"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557760" type="#_x0000_t202" id="docshape1430"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557248" type="#_x0000_t202" id="docshape1431"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556736" type="#_x0000_t202" id="docshape1432"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556224" type="#_x0000_t202" id="docshape1433"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555712" type="#_x0000_t202" id="docshape1434"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555200" type="#_x0000_t202" id="docshape1435"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554688" type="#_x0000_t202" id="docshape1436"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554176" type="#_x0000_t202" id="docshape1437" filled="false" stroked="false">
            <v:textbox inset="0,0,0,0">
              <w:txbxContent/>
            </v:textbox>
            <w10:wrap type="none"/>
          </v:shape>
        </w:pict>
      </w:r>
      <w:r>
        <w:rPr/>
        <w:pict>
          <v:shape style="position:absolute;margin-left:240.070999pt;margin-top:74.133003pt;width:26.9pt;height:12.4pt;mso-position-horizontal-relative:page;mso-position-vertical-relative:page;z-index:-21553664" type="#_x0000_t202" id="docshape1438"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553152" type="#_x0000_t202" id="docshape1439"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552640" type="#_x0000_t202" id="docshape1440"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552128" type="#_x0000_t202" id="docshape1441"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551616" type="#_x0000_t202" id="docshape1442"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551104" type="#_x0000_t202" id="docshape1443"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550592" type="#_x0000_t202" id="docshape1444"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550080" type="#_x0000_t202" id="docshape1445"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549568" type="#_x0000_t202" id="docshape1446"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1549056" id="docshapegroup1447" coordorigin="10840,14722" coordsize="450,549">
            <v:shape style="position:absolute;left:10903;top:15097;width:323;height:173" type="#_x0000_t75" id="docshape1448" stroked="false">
              <v:imagedata r:id="rId45" o:title=""/>
            </v:shape>
            <v:shape style="position:absolute;left:10903;top:14783;width:323;height:302" type="#_x0000_t75" id="docshape1449" stroked="false">
              <v:imagedata r:id="rId183" o:title=""/>
            </v:shape>
            <v:shape style="position:absolute;left:10839;top:14721;width:450;height:190" id="docshape1450"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58.5pt;margin-top:159.692398pt;width:486pt;height:98.35pt;mso-position-horizontal-relative:page;mso-position-vertical-relative:page;z-index:-21548544" id="docshape1451" coordorigin="1170,3194" coordsize="9720,1967" path="m10650,3194l1410,3194,1271,3198,1200,3224,1174,3295,1170,3434,1170,4920,1174,5059,1200,5130,1271,5156,1410,5160,10650,5160,10789,5156,10860,5130,10886,5059,10890,4920,10890,3434,10886,3295,10860,3224,10789,3198,10650,3194xe" filled="true" fillcolor="#40ad49" stroked="false">
            <v:path arrowok="t"/>
            <v:fill type="solid"/>
            <w10:wrap type="none"/>
          </v:shape>
        </w:pict>
      </w:r>
      <w:r>
        <w:rPr/>
        <w:pict>
          <v:group style="position:absolute;margin-left:38.847pt;margin-top:60.475971pt;width:20.85pt;height:27.55pt;mso-position-horizontal-relative:page;mso-position-vertical-relative:page;z-index:-21548032" id="docshapegroup1452" coordorigin="777,1210" coordsize="417,551">
            <v:shape style="position:absolute;left:776;top:1673;width:417;height:87" type="#_x0000_t75" id="docshape1453" stroked="false">
              <v:imagedata r:id="rId184" o:title=""/>
            </v:shape>
            <v:shape style="position:absolute;left:823;top:1209;width:324;height:86" type="#_x0000_t75" id="docshape1454" stroked="false">
              <v:imagedata r:id="rId185" o:title=""/>
            </v:shape>
            <v:shape style="position:absolute;left:776;top:1319;width:417;height:343" id="docshape1455" coordorigin="777,1319" coordsize="417,343" path="m1146,1545l824,1545,822,1547,821,1549,779,1640,778,1642,777,1646,777,1660,779,1662,1192,1662,1194,1660,1194,1646,1193,1642,1192,1640,1186,1627,946,1627,953,1592,1170,1592,1150,1549,1149,1547,1146,1545xm1170,1592l1018,1592,1025,1627,1186,1627,1170,1592xm1136,1536l834,1536,833,1537,832,1539,832,1541,834,1545,1137,1545,1138,1541,1138,1539,1138,1537,1136,1536xm1146,1319l824,1319,822,1321,822,1534,824,1536,1146,1536,1148,1534,1148,1520,844,1520,844,1343,1148,1343,1148,1321,1146,1319xm1148,1343l1127,1343,1127,1520,1148,1520,1148,1343xe" filled="true" fillcolor="#000000" stroked="false">
              <v:path arrowok="t"/>
              <v:fill type="solid"/>
            </v:shape>
            <v:shape style="position:absolute;left:861;top:1367;width:241;height:133" type="#_x0000_t75" id="docshape1456" stroked="false">
              <v:imagedata r:id="rId99" o:title=""/>
            </v:shape>
            <w10:wrap type="none"/>
          </v:group>
        </w:pict>
      </w:r>
      <w:r>
        <w:rPr/>
        <w:pict>
          <v:group style="position:absolute;margin-left:66.972305pt;margin-top:305.201202pt;width:481.4pt;height:326.6pt;mso-position-horizontal-relative:page;mso-position-vertical-relative:page;z-index:-21547520" id="docshapegroup1457" coordorigin="1339,6104" coordsize="9628,6532">
            <v:shape style="position:absolute;left:1369;top:6134;width:6869;height:5868" type="#_x0000_t75" id="docshape1458" stroked="false">
              <v:imagedata r:id="rId186" o:title=""/>
            </v:shape>
            <v:shape style="position:absolute;left:8223;top:6134;width:2744;height:6502" type="#_x0000_t75" id="docshape1459" stroked="false">
              <v:imagedata r:id="rId187" o:title=""/>
            </v:shape>
            <v:shape style="position:absolute;left:1369;top:11987;width:6869;height:648" type="#_x0000_t75" id="docshape1460" stroked="false">
              <v:imagedata r:id="rId188" o:title=""/>
            </v:shape>
            <v:shape style="position:absolute;left:1379;top:6144;width:9302;height:6201" type="#_x0000_t75" id="docshape1461" stroked="false">
              <v:imagedata r:id="rId189" o:title=""/>
            </v:shape>
            <v:shape style="position:absolute;left:1379;top:6144;width:9302;height:6201" id="docshape1462" coordorigin="1379,6144" coordsize="9302,6201" path="m1619,6144l1481,6148,1409,6174,1383,6245,1379,6384,1379,12105,1383,12244,1409,12315,1481,12341,1619,12345,10441,12345,10579,12341,10651,12315,10677,12244,10681,12105,10681,6384,10677,6245,10651,6174,10579,6148,10441,6144,1619,6144xe" filled="false" stroked="true" strokeweight="4pt" strokecolor="#00539b">
              <v:path arrowok="t"/>
              <v:stroke dashstyle="solid"/>
            </v:shape>
            <w10:wrap type="none"/>
          </v:group>
        </w:pict>
      </w:r>
      <w:r>
        <w:rPr/>
        <w:pict>
          <v:shape style="position:absolute;margin-left:64pt;margin-top:32.480999pt;width:498.95pt;height:54.85pt;mso-position-horizontal-relative:page;mso-position-vertical-relative:page;z-index:-21547008" type="#_x0000_t202" id="docshape1463" filled="false" stroked="false">
            <v:textbox inset="0,0,0,0">
              <w:txbxContent>
                <w:p>
                  <w:pPr>
                    <w:pStyle w:val="BodyText"/>
                    <w:spacing w:line="247" w:lineRule="auto" w:before="23"/>
                    <w:ind w:left="20"/>
                  </w:pPr>
                  <w:r>
                    <w:rPr>
                      <w:color w:val="231F20"/>
                      <w:w w:val="80"/>
                    </w:rPr>
                    <w:t>Individuals with serious progressive or terminal conditions may want to ask their doctor about a Physician's Order for Life Sustaining</w:t>
                  </w:r>
                  <w:r>
                    <w:rPr>
                      <w:color w:val="231F20"/>
                      <w:spacing w:val="-3"/>
                      <w:w w:val="80"/>
                    </w:rPr>
                    <w:t> </w:t>
                  </w:r>
                  <w:r>
                    <w:rPr>
                      <w:color w:val="231F20"/>
                      <w:w w:val="80"/>
                    </w:rPr>
                    <w:t>Treatment</w:t>
                  </w:r>
                  <w:r>
                    <w:rPr>
                      <w:color w:val="231F20"/>
                      <w:spacing w:val="-3"/>
                      <w:w w:val="80"/>
                    </w:rPr>
                    <w:t> </w:t>
                  </w:r>
                  <w:r>
                    <w:rPr>
                      <w:color w:val="231F20"/>
                      <w:w w:val="80"/>
                    </w:rPr>
                    <w:t>(POLST)</w:t>
                  </w:r>
                  <w:r>
                    <w:rPr>
                      <w:color w:val="231F20"/>
                      <w:spacing w:val="-3"/>
                      <w:w w:val="80"/>
                    </w:rPr>
                    <w:t> </w:t>
                  </w:r>
                  <w:r>
                    <w:rPr>
                      <w:color w:val="231F20"/>
                      <w:w w:val="80"/>
                    </w:rPr>
                    <w:t>form</w:t>
                  </w:r>
                  <w:r>
                    <w:rPr>
                      <w:color w:val="231F20"/>
                      <w:spacing w:val="-3"/>
                      <w:w w:val="80"/>
                    </w:rPr>
                    <w:t> </w:t>
                  </w:r>
                  <w:r>
                    <w:rPr>
                      <w:color w:val="231F20"/>
                      <w:w w:val="80"/>
                    </w:rPr>
                    <w:t>that</w:t>
                  </w:r>
                  <w:r>
                    <w:rPr>
                      <w:color w:val="231F20"/>
                      <w:spacing w:val="-3"/>
                      <w:w w:val="80"/>
                    </w:rPr>
                    <w:t> </w:t>
                  </w:r>
                  <w:r>
                    <w:rPr>
                      <w:color w:val="231F20"/>
                      <w:w w:val="80"/>
                    </w:rPr>
                    <w:t>will</w:t>
                  </w:r>
                  <w:r>
                    <w:rPr>
                      <w:color w:val="231F20"/>
                      <w:spacing w:val="-3"/>
                      <w:w w:val="80"/>
                    </w:rPr>
                    <w:t> </w:t>
                  </w:r>
                  <w:r>
                    <w:rPr>
                      <w:color w:val="231F20"/>
                      <w:w w:val="80"/>
                    </w:rPr>
                    <w:t>be</w:t>
                  </w:r>
                  <w:r>
                    <w:rPr>
                      <w:color w:val="231F20"/>
                      <w:spacing w:val="-3"/>
                      <w:w w:val="80"/>
                    </w:rPr>
                    <w:t> </w:t>
                  </w:r>
                  <w:r>
                    <w:rPr>
                      <w:color w:val="231F20"/>
                      <w:w w:val="80"/>
                    </w:rPr>
                    <w:t>effective</w:t>
                  </w:r>
                  <w:r>
                    <w:rPr>
                      <w:color w:val="231F20"/>
                      <w:spacing w:val="-3"/>
                      <w:w w:val="80"/>
                    </w:rPr>
                    <w:t> </w:t>
                  </w:r>
                  <w:r>
                    <w:rPr>
                      <w:color w:val="231F20"/>
                      <w:w w:val="80"/>
                    </w:rPr>
                    <w:t>in</w:t>
                  </w:r>
                  <w:r>
                    <w:rPr>
                      <w:color w:val="231F20"/>
                      <w:spacing w:val="-3"/>
                      <w:w w:val="80"/>
                    </w:rPr>
                    <w:t> </w:t>
                  </w:r>
                  <w:r>
                    <w:rPr>
                      <w:color w:val="231F20"/>
                      <w:w w:val="80"/>
                    </w:rPr>
                    <w:t>any</w:t>
                  </w:r>
                  <w:r>
                    <w:rPr>
                      <w:color w:val="231F20"/>
                      <w:spacing w:val="-3"/>
                      <w:w w:val="80"/>
                    </w:rPr>
                    <w:t> </w:t>
                  </w:r>
                  <w:r>
                    <w:rPr>
                      <w:color w:val="231F20"/>
                      <w:w w:val="80"/>
                    </w:rPr>
                    <w:t>care</w:t>
                  </w:r>
                  <w:r>
                    <w:rPr>
                      <w:color w:val="231F20"/>
                      <w:spacing w:val="-3"/>
                      <w:w w:val="80"/>
                    </w:rPr>
                    <w:t> </w:t>
                  </w:r>
                  <w:r>
                    <w:rPr>
                      <w:color w:val="231F20"/>
                      <w:w w:val="80"/>
                    </w:rPr>
                    <w:t>setting.</w:t>
                  </w:r>
                  <w:r>
                    <w:rPr>
                      <w:color w:val="231F20"/>
                      <w:spacing w:val="-3"/>
                      <w:w w:val="80"/>
                    </w:rPr>
                    <w:t> </w:t>
                  </w:r>
                  <w:r>
                    <w:rPr>
                      <w:color w:val="231F20"/>
                      <w:w w:val="80"/>
                    </w:rPr>
                    <w:t>A</w:t>
                  </w:r>
                  <w:r>
                    <w:rPr>
                      <w:color w:val="231F20"/>
                      <w:spacing w:val="-3"/>
                      <w:w w:val="80"/>
                    </w:rPr>
                    <w:t> </w:t>
                  </w:r>
                  <w:r>
                    <w:rPr>
                      <w:color w:val="231F20"/>
                      <w:w w:val="80"/>
                    </w:rPr>
                    <w:t>POLST</w:t>
                  </w:r>
                  <w:r>
                    <w:rPr>
                      <w:color w:val="231F20"/>
                      <w:spacing w:val="-3"/>
                      <w:w w:val="80"/>
                    </w:rPr>
                    <w:t> </w:t>
                  </w:r>
                  <w:r>
                    <w:rPr>
                      <w:color w:val="231F20"/>
                      <w:w w:val="80"/>
                    </w:rPr>
                    <w:t>form</w:t>
                  </w:r>
                  <w:r>
                    <w:rPr>
                      <w:color w:val="231F20"/>
                      <w:spacing w:val="-3"/>
                      <w:w w:val="80"/>
                    </w:rPr>
                    <w:t> </w:t>
                  </w:r>
                  <w:r>
                    <w:rPr>
                      <w:color w:val="231F20"/>
                      <w:w w:val="80"/>
                    </w:rPr>
                    <w:t>is</w:t>
                  </w:r>
                  <w:r>
                    <w:rPr>
                      <w:color w:val="231F20"/>
                      <w:spacing w:val="-3"/>
                      <w:w w:val="80"/>
                    </w:rPr>
                    <w:t> </w:t>
                  </w:r>
                  <w:r>
                    <w:rPr>
                      <w:color w:val="231F20"/>
                      <w:w w:val="80"/>
                    </w:rPr>
                    <w:t>a</w:t>
                  </w:r>
                  <w:r>
                    <w:rPr>
                      <w:color w:val="231F20"/>
                      <w:spacing w:val="-3"/>
                      <w:w w:val="80"/>
                    </w:rPr>
                    <w:t> </w:t>
                  </w:r>
                  <w:r>
                    <w:rPr>
                      <w:color w:val="231F20"/>
                      <w:w w:val="80"/>
                    </w:rPr>
                    <w:t>brightly</w:t>
                  </w:r>
                  <w:r>
                    <w:rPr>
                      <w:color w:val="231F20"/>
                      <w:spacing w:val="-3"/>
                      <w:w w:val="80"/>
                    </w:rPr>
                    <w:t> </w:t>
                  </w:r>
                  <w:r>
                    <w:rPr>
                      <w:color w:val="231F20"/>
                      <w:w w:val="80"/>
                    </w:rPr>
                    <w:t>colored</w:t>
                  </w:r>
                  <w:r>
                    <w:rPr>
                      <w:color w:val="231F20"/>
                      <w:spacing w:val="-3"/>
                      <w:w w:val="80"/>
                    </w:rPr>
                    <w:t> </w:t>
                  </w:r>
                  <w:r>
                    <w:rPr>
                      <w:color w:val="231F20"/>
                      <w:w w:val="80"/>
                    </w:rPr>
                    <w:t>medical</w:t>
                  </w:r>
                  <w:r>
                    <w:rPr>
                      <w:color w:val="231F20"/>
                      <w:spacing w:val="-3"/>
                      <w:w w:val="80"/>
                    </w:rPr>
                    <w:t> </w:t>
                  </w:r>
                  <w:r>
                    <w:rPr>
                      <w:color w:val="231F20"/>
                      <w:w w:val="80"/>
                    </w:rPr>
                    <w:t>form used</w:t>
                  </w:r>
                  <w:r>
                    <w:rPr>
                      <w:color w:val="231F20"/>
                      <w:spacing w:val="-3"/>
                      <w:w w:val="80"/>
                    </w:rPr>
                    <w:t> </w:t>
                  </w:r>
                  <w:r>
                    <w:rPr>
                      <w:color w:val="231F20"/>
                      <w:w w:val="80"/>
                    </w:rPr>
                    <w:t>to</w:t>
                  </w:r>
                  <w:r>
                    <w:rPr>
                      <w:color w:val="231F20"/>
                      <w:spacing w:val="-3"/>
                      <w:w w:val="80"/>
                    </w:rPr>
                    <w:t> </w:t>
                  </w:r>
                  <w:r>
                    <w:rPr>
                      <w:color w:val="231F20"/>
                      <w:w w:val="80"/>
                    </w:rPr>
                    <w:t>write</w:t>
                  </w:r>
                  <w:r>
                    <w:rPr>
                      <w:color w:val="231F20"/>
                      <w:spacing w:val="-3"/>
                      <w:w w:val="80"/>
                    </w:rPr>
                    <w:t> </w:t>
                  </w:r>
                  <w:r>
                    <w:rPr>
                      <w:color w:val="231F20"/>
                      <w:w w:val="80"/>
                    </w:rPr>
                    <w:t>down</w:t>
                  </w:r>
                  <w:r>
                    <w:rPr>
                      <w:color w:val="231F20"/>
                      <w:spacing w:val="-3"/>
                      <w:w w:val="80"/>
                    </w:rPr>
                    <w:t> </w:t>
                  </w:r>
                  <w:r>
                    <w:rPr>
                      <w:color w:val="231F20"/>
                      <w:w w:val="80"/>
                    </w:rPr>
                    <w:t>orders</w:t>
                  </w:r>
                  <w:r>
                    <w:rPr>
                      <w:color w:val="231F20"/>
                      <w:spacing w:val="-3"/>
                      <w:w w:val="80"/>
                    </w:rPr>
                    <w:t> </w:t>
                  </w:r>
                  <w:r>
                    <w:rPr>
                      <w:color w:val="231F20"/>
                      <w:w w:val="80"/>
                    </w:rPr>
                    <w:t>indicating</w:t>
                  </w:r>
                  <w:r>
                    <w:rPr>
                      <w:color w:val="231F20"/>
                      <w:spacing w:val="-3"/>
                      <w:w w:val="80"/>
                    </w:rPr>
                    <w:t> </w:t>
                  </w:r>
                  <w:r>
                    <w:rPr>
                      <w:color w:val="231F20"/>
                      <w:w w:val="80"/>
                    </w:rPr>
                    <w:t>life-sustaining</w:t>
                  </w:r>
                  <w:r>
                    <w:rPr>
                      <w:color w:val="231F20"/>
                      <w:spacing w:val="-3"/>
                      <w:w w:val="80"/>
                    </w:rPr>
                    <w:t> </w:t>
                  </w:r>
                  <w:r>
                    <w:rPr>
                      <w:color w:val="231F20"/>
                      <w:w w:val="80"/>
                    </w:rPr>
                    <w:t>treatment</w:t>
                  </w:r>
                  <w:r>
                    <w:rPr>
                      <w:color w:val="231F20"/>
                      <w:spacing w:val="-3"/>
                      <w:w w:val="80"/>
                    </w:rPr>
                    <w:t> </w:t>
                  </w:r>
                  <w:r>
                    <w:rPr>
                      <w:color w:val="231F20"/>
                      <w:w w:val="80"/>
                    </w:rPr>
                    <w:t>wishes.</w:t>
                  </w:r>
                  <w:r>
                    <w:rPr>
                      <w:color w:val="231F20"/>
                      <w:spacing w:val="-3"/>
                      <w:w w:val="80"/>
                    </w:rPr>
                    <w:t> </w:t>
                  </w:r>
                  <w:r>
                    <w:rPr>
                      <w:color w:val="231F20"/>
                      <w:w w:val="80"/>
                    </w:rPr>
                    <w:t>Not</w:t>
                  </w:r>
                  <w:r>
                    <w:rPr>
                      <w:color w:val="231F20"/>
                      <w:spacing w:val="-3"/>
                      <w:w w:val="80"/>
                    </w:rPr>
                    <w:t> </w:t>
                  </w:r>
                  <w:r>
                    <w:rPr>
                      <w:color w:val="231F20"/>
                      <w:w w:val="80"/>
                    </w:rPr>
                    <w:t>all</w:t>
                  </w:r>
                  <w:r>
                    <w:rPr>
                      <w:color w:val="231F20"/>
                      <w:spacing w:val="-3"/>
                      <w:w w:val="80"/>
                    </w:rPr>
                    <w:t> </w:t>
                  </w:r>
                  <w:r>
                    <w:rPr>
                      <w:color w:val="231F20"/>
                      <w:w w:val="80"/>
                    </w:rPr>
                    <w:t>states</w:t>
                  </w:r>
                  <w:r>
                    <w:rPr>
                      <w:color w:val="231F20"/>
                      <w:spacing w:val="-3"/>
                      <w:w w:val="80"/>
                    </w:rPr>
                    <w:t> </w:t>
                  </w:r>
                  <w:r>
                    <w:rPr>
                      <w:color w:val="231F20"/>
                      <w:w w:val="80"/>
                    </w:rPr>
                    <w:t>recognize</w:t>
                  </w:r>
                  <w:r>
                    <w:rPr>
                      <w:color w:val="231F20"/>
                      <w:spacing w:val="-3"/>
                      <w:w w:val="80"/>
                    </w:rPr>
                    <w:t> </w:t>
                  </w:r>
                  <w:r>
                    <w:rPr>
                      <w:color w:val="231F20"/>
                      <w:w w:val="80"/>
                    </w:rPr>
                    <w:t>these</w:t>
                  </w:r>
                  <w:r>
                    <w:rPr>
                      <w:color w:val="231F20"/>
                      <w:spacing w:val="-3"/>
                      <w:w w:val="80"/>
                    </w:rPr>
                    <w:t> </w:t>
                  </w:r>
                  <w:r>
                    <w:rPr>
                      <w:color w:val="231F20"/>
                      <w:w w:val="80"/>
                    </w:rPr>
                    <w:t>forms.</w:t>
                  </w:r>
                  <w:r>
                    <w:rPr>
                      <w:color w:val="231F20"/>
                      <w:spacing w:val="-3"/>
                      <w:w w:val="80"/>
                    </w:rPr>
                    <w:t> </w:t>
                  </w:r>
                  <w:r>
                    <w:rPr>
                      <w:color w:val="231F20"/>
                      <w:w w:val="80"/>
                    </w:rPr>
                    <w:t>To</w:t>
                  </w:r>
                  <w:r>
                    <w:rPr>
                      <w:color w:val="231F20"/>
                      <w:spacing w:val="-3"/>
                      <w:w w:val="80"/>
                    </w:rPr>
                    <w:t> </w:t>
                  </w:r>
                  <w:r>
                    <w:rPr>
                      <w:color w:val="231F20"/>
                      <w:w w:val="80"/>
                    </w:rPr>
                    <w:t>find</w:t>
                  </w:r>
                  <w:r>
                    <w:rPr>
                      <w:color w:val="231F20"/>
                      <w:spacing w:val="-3"/>
                      <w:w w:val="80"/>
                    </w:rPr>
                    <w:t> </w:t>
                  </w:r>
                  <w:r>
                    <w:rPr>
                      <w:color w:val="231F20"/>
                      <w:w w:val="80"/>
                    </w:rPr>
                    <w:t>out</w:t>
                  </w:r>
                  <w:r>
                    <w:rPr>
                      <w:color w:val="231F20"/>
                      <w:spacing w:val="-3"/>
                      <w:w w:val="80"/>
                    </w:rPr>
                    <w:t> </w:t>
                  </w:r>
                  <w:r>
                    <w:rPr>
                      <w:color w:val="231F20"/>
                      <w:w w:val="80"/>
                    </w:rPr>
                    <w:t>about POLST in your state, go to the POLST website: </w:t>
                  </w:r>
                  <w:hyperlink r:id="rId190">
                    <w:r>
                      <w:rPr>
                        <w:color w:val="3953A4"/>
                        <w:w w:val="80"/>
                        <w:u w:val="single" w:color="3953A4"/>
                      </w:rPr>
                      <w:t>dying.about.com</w:t>
                    </w:r>
                  </w:hyperlink>
                  <w:r>
                    <w:rPr>
                      <w:color w:val="231F20"/>
                      <w:w w:val="80"/>
                    </w:rPr>
                    <w:t>.</w:t>
                  </w:r>
                </w:p>
              </w:txbxContent>
            </v:textbox>
            <w10:wrap type="none"/>
          </v:shape>
        </w:pict>
      </w:r>
      <w:r>
        <w:rPr/>
        <w:pict>
          <v:shape style="position:absolute;margin-left:35.004002pt;margin-top:98.481003pt;width:531.550pt;height:28.45pt;mso-position-horizontal-relative:page;mso-position-vertical-relative:page;z-index:-21546496" type="#_x0000_t202" id="docshape1464" filled="false" stroked="false">
            <v:textbox inset="0,0,0,0">
              <w:txbxContent>
                <w:p>
                  <w:pPr>
                    <w:pStyle w:val="BodyText"/>
                    <w:spacing w:line="247" w:lineRule="auto" w:before="23"/>
                    <w:ind w:left="20"/>
                  </w:pPr>
                  <w:r>
                    <w:rPr>
                      <w:color w:val="231F20"/>
                      <w:w w:val="80"/>
                    </w:rPr>
                    <w:t>The</w:t>
                  </w:r>
                  <w:r>
                    <w:rPr>
                      <w:color w:val="231F20"/>
                      <w:spacing w:val="-1"/>
                      <w:w w:val="80"/>
                    </w:rPr>
                    <w:t> </w:t>
                  </w:r>
                  <w:r>
                    <w:rPr>
                      <w:color w:val="231F20"/>
                      <w:w w:val="80"/>
                    </w:rPr>
                    <w:t>key</w:t>
                  </w:r>
                  <w:r>
                    <w:rPr>
                      <w:color w:val="231F20"/>
                      <w:spacing w:val="-1"/>
                      <w:w w:val="80"/>
                    </w:rPr>
                    <w:t> </w:t>
                  </w:r>
                  <w:r>
                    <w:rPr>
                      <w:color w:val="231F20"/>
                      <w:w w:val="80"/>
                    </w:rPr>
                    <w:t>to</w:t>
                  </w:r>
                  <w:r>
                    <w:rPr>
                      <w:color w:val="231F20"/>
                      <w:spacing w:val="-1"/>
                      <w:w w:val="80"/>
                    </w:rPr>
                    <w:t> </w:t>
                  </w:r>
                  <w:r>
                    <w:rPr>
                      <w:color w:val="231F20"/>
                      <w:w w:val="80"/>
                    </w:rPr>
                    <w:t>good</w:t>
                  </w:r>
                  <w:r>
                    <w:rPr>
                      <w:color w:val="231F20"/>
                      <w:spacing w:val="-1"/>
                      <w:w w:val="80"/>
                    </w:rPr>
                    <w:t> </w:t>
                  </w:r>
                  <w:r>
                    <w:rPr>
                      <w:color w:val="231F20"/>
                      <w:w w:val="80"/>
                    </w:rPr>
                    <w:t>advance</w:t>
                  </w:r>
                  <w:r>
                    <w:rPr>
                      <w:color w:val="231F20"/>
                      <w:spacing w:val="-1"/>
                      <w:w w:val="80"/>
                    </w:rPr>
                    <w:t> </w:t>
                  </w:r>
                  <w:r>
                    <w:rPr>
                      <w:color w:val="231F20"/>
                      <w:w w:val="80"/>
                    </w:rPr>
                    <w:t>planning</w:t>
                  </w:r>
                  <w:r>
                    <w:rPr>
                      <w:color w:val="231F20"/>
                      <w:spacing w:val="-1"/>
                      <w:w w:val="80"/>
                    </w:rPr>
                    <w:t> </w:t>
                  </w:r>
                  <w:r>
                    <w:rPr>
                      <w:color w:val="231F20"/>
                      <w:w w:val="80"/>
                    </w:rPr>
                    <w:t>is</w:t>
                  </w:r>
                  <w:r>
                    <w:rPr>
                      <w:color w:val="231F20"/>
                      <w:spacing w:val="-1"/>
                      <w:w w:val="80"/>
                    </w:rPr>
                    <w:t> </w:t>
                  </w:r>
                  <w:r>
                    <w:rPr>
                      <w:color w:val="231F20"/>
                      <w:w w:val="80"/>
                    </w:rPr>
                    <w:t>discussing</w:t>
                  </w:r>
                  <w:r>
                    <w:rPr>
                      <w:color w:val="231F20"/>
                      <w:spacing w:val="-1"/>
                      <w:w w:val="80"/>
                    </w:rPr>
                    <w:t> </w:t>
                  </w:r>
                  <w:r>
                    <w:rPr>
                      <w:color w:val="231F20"/>
                      <w:w w:val="80"/>
                    </w:rPr>
                    <w:t>your</w:t>
                  </w:r>
                  <w:r>
                    <w:rPr>
                      <w:color w:val="231F20"/>
                      <w:spacing w:val="-1"/>
                      <w:w w:val="80"/>
                    </w:rPr>
                    <w:t> </w:t>
                  </w:r>
                  <w:r>
                    <w:rPr>
                      <w:color w:val="231F20"/>
                      <w:w w:val="80"/>
                    </w:rPr>
                    <w:t>values,</w:t>
                  </w:r>
                  <w:r>
                    <w:rPr>
                      <w:color w:val="231F20"/>
                      <w:spacing w:val="-1"/>
                      <w:w w:val="80"/>
                    </w:rPr>
                    <w:t> </w:t>
                  </w:r>
                  <w:r>
                    <w:rPr>
                      <w:color w:val="231F20"/>
                      <w:w w:val="80"/>
                    </w:rPr>
                    <w:t>beliefs</w:t>
                  </w:r>
                  <w:r>
                    <w:rPr>
                      <w:color w:val="231F20"/>
                      <w:spacing w:val="-1"/>
                      <w:w w:val="80"/>
                    </w:rPr>
                    <w:t> </w:t>
                  </w:r>
                  <w:r>
                    <w:rPr>
                      <w:color w:val="231F20"/>
                      <w:w w:val="80"/>
                    </w:rPr>
                    <w:t>and</w:t>
                  </w:r>
                  <w:r>
                    <w:rPr>
                      <w:color w:val="231F20"/>
                      <w:spacing w:val="-1"/>
                      <w:w w:val="80"/>
                    </w:rPr>
                    <w:t> </w:t>
                  </w:r>
                  <w:r>
                    <w:rPr>
                      <w:color w:val="231F20"/>
                      <w:w w:val="80"/>
                    </w:rPr>
                    <w:t>wishes</w:t>
                  </w:r>
                  <w:r>
                    <w:rPr>
                      <w:color w:val="231F20"/>
                      <w:spacing w:val="-1"/>
                      <w:w w:val="80"/>
                    </w:rPr>
                    <w:t> </w:t>
                  </w:r>
                  <w:r>
                    <w:rPr>
                      <w:color w:val="231F20"/>
                      <w:w w:val="80"/>
                    </w:rPr>
                    <w:t>with</w:t>
                  </w:r>
                  <w:r>
                    <w:rPr>
                      <w:color w:val="231F20"/>
                      <w:spacing w:val="-1"/>
                      <w:w w:val="80"/>
                    </w:rPr>
                    <w:t> </w:t>
                  </w:r>
                  <w:r>
                    <w:rPr>
                      <w:color w:val="231F20"/>
                      <w:w w:val="80"/>
                    </w:rPr>
                    <w:t>your</w:t>
                  </w:r>
                  <w:r>
                    <w:rPr>
                      <w:color w:val="231F20"/>
                      <w:spacing w:val="-1"/>
                      <w:w w:val="80"/>
                    </w:rPr>
                    <w:t> </w:t>
                  </w:r>
                  <w:r>
                    <w:rPr>
                      <w:color w:val="231F20"/>
                      <w:w w:val="80"/>
                    </w:rPr>
                    <w:t>family,</w:t>
                  </w:r>
                  <w:r>
                    <w:rPr>
                      <w:color w:val="231F20"/>
                      <w:spacing w:val="-1"/>
                      <w:w w:val="80"/>
                    </w:rPr>
                    <w:t> </w:t>
                  </w:r>
                  <w:r>
                    <w:rPr>
                      <w:color w:val="231F20"/>
                      <w:w w:val="80"/>
                    </w:rPr>
                    <w:t>friends,</w:t>
                  </w:r>
                  <w:r>
                    <w:rPr>
                      <w:color w:val="231F20"/>
                      <w:spacing w:val="-1"/>
                      <w:w w:val="80"/>
                    </w:rPr>
                    <w:t> </w:t>
                  </w:r>
                  <w:r>
                    <w:rPr>
                      <w:color w:val="231F20"/>
                      <w:w w:val="80"/>
                    </w:rPr>
                    <w:t>doctor</w:t>
                  </w:r>
                  <w:r>
                    <w:rPr>
                      <w:color w:val="231F20"/>
                      <w:spacing w:val="-1"/>
                      <w:w w:val="80"/>
                    </w:rPr>
                    <w:t> </w:t>
                  </w:r>
                  <w:r>
                    <w:rPr>
                      <w:color w:val="231F20"/>
                      <w:w w:val="80"/>
                    </w:rPr>
                    <w:t>and</w:t>
                  </w:r>
                  <w:r>
                    <w:rPr>
                      <w:color w:val="231F20"/>
                      <w:spacing w:val="-1"/>
                      <w:w w:val="80"/>
                    </w:rPr>
                    <w:t> </w:t>
                  </w:r>
                  <w:r>
                    <w:rPr>
                      <w:color w:val="231F20"/>
                      <w:w w:val="80"/>
                    </w:rPr>
                    <w:t>other</w:t>
                  </w:r>
                  <w:r>
                    <w:rPr>
                      <w:color w:val="231F20"/>
                      <w:spacing w:val="-1"/>
                      <w:w w:val="80"/>
                    </w:rPr>
                    <w:t> </w:t>
                  </w:r>
                  <w:r>
                    <w:rPr>
                      <w:color w:val="231F20"/>
                      <w:w w:val="80"/>
                    </w:rPr>
                    <w:t>caregivers. </w:t>
                  </w:r>
                  <w:r>
                    <w:rPr>
                      <w:color w:val="231F20"/>
                      <w:w w:val="85"/>
                    </w:rPr>
                    <w:t>Don't assume they know what you want!</w:t>
                  </w:r>
                </w:p>
              </w:txbxContent>
            </v:textbox>
            <w10:wrap type="none"/>
          </v:shape>
        </w:pict>
      </w:r>
      <w:r>
        <w:rPr/>
        <w:pict>
          <v:shape style="position:absolute;margin-left:72.9151pt;margin-top:163.718903pt;width:457.15pt;height:82.95pt;mso-position-horizontal-relative:page;mso-position-vertical-relative:page;z-index:-21545984" type="#_x0000_t202" id="docshape1465" filled="false" stroked="false">
            <v:textbox inset="0,0,0,0">
              <w:txbxContent>
                <w:p>
                  <w:pPr>
                    <w:spacing w:before="22"/>
                    <w:ind w:left="3878" w:right="3878" w:firstLine="0"/>
                    <w:jc w:val="center"/>
                    <w:rPr>
                      <w:rFonts w:ascii="Gill Sans MT"/>
                      <w:b/>
                      <w:sz w:val="28"/>
                    </w:rPr>
                  </w:pPr>
                  <w:r>
                    <w:rPr>
                      <w:rFonts w:ascii="Gill Sans MT"/>
                      <w:b/>
                      <w:color w:val="FFFFFF"/>
                      <w:spacing w:val="-2"/>
                      <w:sz w:val="28"/>
                    </w:rPr>
                    <w:t>Summary:</w:t>
                  </w:r>
                </w:p>
                <w:p>
                  <w:pPr>
                    <w:spacing w:line="247" w:lineRule="auto" w:before="145"/>
                    <w:ind w:left="20" w:right="17" w:hanging="1"/>
                    <w:jc w:val="center"/>
                    <w:rPr>
                      <w:rFonts w:ascii="Gill Sans MT"/>
                      <w:b/>
                      <w:sz w:val="24"/>
                    </w:rPr>
                  </w:pPr>
                  <w:r>
                    <w:rPr>
                      <w:rFonts w:ascii="Gill Sans MT"/>
                      <w:b/>
                      <w:color w:val="FFFFFF"/>
                      <w:w w:val="105"/>
                      <w:sz w:val="24"/>
                    </w:rPr>
                    <w:t>You</w:t>
                  </w:r>
                  <w:r>
                    <w:rPr>
                      <w:rFonts w:ascii="Gill Sans MT"/>
                      <w:b/>
                      <w:color w:val="FFFFFF"/>
                      <w:spacing w:val="-17"/>
                      <w:w w:val="105"/>
                      <w:sz w:val="24"/>
                    </w:rPr>
                    <w:t> </w:t>
                  </w:r>
                  <w:r>
                    <w:rPr>
                      <w:rFonts w:ascii="Gill Sans MT"/>
                      <w:b/>
                      <w:color w:val="FFFFFF"/>
                      <w:w w:val="105"/>
                      <w:sz w:val="24"/>
                    </w:rPr>
                    <w:t>can</w:t>
                  </w:r>
                  <w:r>
                    <w:rPr>
                      <w:rFonts w:ascii="Gill Sans MT"/>
                      <w:b/>
                      <w:color w:val="FFFFFF"/>
                      <w:spacing w:val="-17"/>
                      <w:w w:val="105"/>
                      <w:sz w:val="24"/>
                    </w:rPr>
                    <w:t> </w:t>
                  </w:r>
                  <w:r>
                    <w:rPr>
                      <w:rFonts w:ascii="Gill Sans MT"/>
                      <w:b/>
                      <w:color w:val="FFFFFF"/>
                      <w:w w:val="105"/>
                      <w:sz w:val="24"/>
                    </w:rPr>
                    <w:t>plan</w:t>
                  </w:r>
                  <w:r>
                    <w:rPr>
                      <w:rFonts w:ascii="Gill Sans MT"/>
                      <w:b/>
                      <w:color w:val="FFFFFF"/>
                      <w:spacing w:val="-17"/>
                      <w:w w:val="105"/>
                      <w:sz w:val="24"/>
                    </w:rPr>
                    <w:t> </w:t>
                  </w:r>
                  <w:r>
                    <w:rPr>
                      <w:rFonts w:ascii="Gill Sans MT"/>
                      <w:b/>
                      <w:color w:val="FFFFFF"/>
                      <w:w w:val="105"/>
                      <w:sz w:val="24"/>
                    </w:rPr>
                    <w:t>ahead</w:t>
                  </w:r>
                  <w:r>
                    <w:rPr>
                      <w:rFonts w:ascii="Gill Sans MT"/>
                      <w:b/>
                      <w:color w:val="FFFFFF"/>
                      <w:spacing w:val="-17"/>
                      <w:w w:val="105"/>
                      <w:sz w:val="24"/>
                    </w:rPr>
                    <w:t> </w:t>
                  </w:r>
                  <w:r>
                    <w:rPr>
                      <w:rFonts w:ascii="Gill Sans MT"/>
                      <w:b/>
                      <w:color w:val="FFFFFF"/>
                      <w:w w:val="105"/>
                      <w:sz w:val="24"/>
                    </w:rPr>
                    <w:t>by</w:t>
                  </w:r>
                  <w:r>
                    <w:rPr>
                      <w:rFonts w:ascii="Gill Sans MT"/>
                      <w:b/>
                      <w:color w:val="FFFFFF"/>
                      <w:spacing w:val="-17"/>
                      <w:w w:val="105"/>
                      <w:sz w:val="24"/>
                    </w:rPr>
                    <w:t> </w:t>
                  </w:r>
                  <w:r>
                    <w:rPr>
                      <w:rFonts w:ascii="Gill Sans MT"/>
                      <w:b/>
                      <w:color w:val="FFFFFF"/>
                      <w:w w:val="105"/>
                      <w:sz w:val="24"/>
                    </w:rPr>
                    <w:t>creating</w:t>
                  </w:r>
                  <w:r>
                    <w:rPr>
                      <w:rFonts w:ascii="Gill Sans MT"/>
                      <w:b/>
                      <w:color w:val="FFFFFF"/>
                      <w:spacing w:val="-17"/>
                      <w:w w:val="105"/>
                      <w:sz w:val="24"/>
                    </w:rPr>
                    <w:t> </w:t>
                  </w:r>
                  <w:r>
                    <w:rPr>
                      <w:rFonts w:ascii="Gill Sans MT"/>
                      <w:b/>
                      <w:color w:val="FFFFFF"/>
                      <w:w w:val="105"/>
                      <w:sz w:val="24"/>
                    </w:rPr>
                    <w:t>legal</w:t>
                  </w:r>
                  <w:r>
                    <w:rPr>
                      <w:rFonts w:ascii="Gill Sans MT"/>
                      <w:b/>
                      <w:color w:val="FFFFFF"/>
                      <w:spacing w:val="-17"/>
                      <w:w w:val="105"/>
                      <w:sz w:val="24"/>
                    </w:rPr>
                    <w:t> </w:t>
                  </w:r>
                  <w:r>
                    <w:rPr>
                      <w:rFonts w:ascii="Gill Sans MT"/>
                      <w:b/>
                      <w:color w:val="FFFFFF"/>
                      <w:w w:val="105"/>
                      <w:sz w:val="24"/>
                    </w:rPr>
                    <w:t>documents</w:t>
                  </w:r>
                  <w:r>
                    <w:rPr>
                      <w:rFonts w:ascii="Gill Sans MT"/>
                      <w:b/>
                      <w:color w:val="FFFFFF"/>
                      <w:spacing w:val="-17"/>
                      <w:w w:val="105"/>
                      <w:sz w:val="24"/>
                    </w:rPr>
                    <w:t> </w:t>
                  </w:r>
                  <w:r>
                    <w:rPr>
                      <w:rFonts w:ascii="Gill Sans MT"/>
                      <w:b/>
                      <w:color w:val="FFFFFF"/>
                      <w:w w:val="105"/>
                      <w:sz w:val="24"/>
                    </w:rPr>
                    <w:t>such</w:t>
                  </w:r>
                  <w:r>
                    <w:rPr>
                      <w:rFonts w:ascii="Gill Sans MT"/>
                      <w:b/>
                      <w:color w:val="FFFFFF"/>
                      <w:spacing w:val="-17"/>
                      <w:w w:val="105"/>
                      <w:sz w:val="24"/>
                    </w:rPr>
                    <w:t> </w:t>
                  </w:r>
                  <w:r>
                    <w:rPr>
                      <w:rFonts w:ascii="Gill Sans MT"/>
                      <w:b/>
                      <w:color w:val="FFFFFF"/>
                      <w:w w:val="105"/>
                      <w:sz w:val="24"/>
                    </w:rPr>
                    <w:t>as</w:t>
                  </w:r>
                  <w:r>
                    <w:rPr>
                      <w:rFonts w:ascii="Gill Sans MT"/>
                      <w:b/>
                      <w:color w:val="FFFFFF"/>
                      <w:spacing w:val="-17"/>
                      <w:w w:val="105"/>
                      <w:sz w:val="24"/>
                    </w:rPr>
                    <w:t> </w:t>
                  </w:r>
                  <w:r>
                    <w:rPr>
                      <w:rFonts w:ascii="Gill Sans MT"/>
                      <w:b/>
                      <w:color w:val="FFFFFF"/>
                      <w:w w:val="105"/>
                      <w:sz w:val="24"/>
                    </w:rPr>
                    <w:t>a</w:t>
                  </w:r>
                  <w:r>
                    <w:rPr>
                      <w:rFonts w:ascii="Gill Sans MT"/>
                      <w:b/>
                      <w:color w:val="FFFFFF"/>
                      <w:spacing w:val="-17"/>
                      <w:w w:val="105"/>
                      <w:sz w:val="24"/>
                    </w:rPr>
                    <w:t> </w:t>
                  </w:r>
                  <w:r>
                    <w:rPr>
                      <w:rFonts w:ascii="Gill Sans MT"/>
                      <w:b/>
                      <w:color w:val="FFFFFF"/>
                      <w:w w:val="105"/>
                      <w:sz w:val="24"/>
                    </w:rPr>
                    <w:t>power</w:t>
                  </w:r>
                  <w:r>
                    <w:rPr>
                      <w:rFonts w:ascii="Gill Sans MT"/>
                      <w:b/>
                      <w:color w:val="FFFFFF"/>
                      <w:spacing w:val="-17"/>
                      <w:w w:val="105"/>
                      <w:sz w:val="24"/>
                    </w:rPr>
                    <w:t> </w:t>
                  </w:r>
                  <w:r>
                    <w:rPr>
                      <w:rFonts w:ascii="Gill Sans MT"/>
                      <w:b/>
                      <w:color w:val="FFFFFF"/>
                      <w:w w:val="105"/>
                      <w:sz w:val="24"/>
                    </w:rPr>
                    <w:t>of</w:t>
                  </w:r>
                  <w:r>
                    <w:rPr>
                      <w:rFonts w:ascii="Gill Sans MT"/>
                      <w:b/>
                      <w:color w:val="FFFFFF"/>
                      <w:spacing w:val="-17"/>
                      <w:w w:val="105"/>
                      <w:sz w:val="24"/>
                    </w:rPr>
                    <w:t> </w:t>
                  </w:r>
                  <w:r>
                    <w:rPr>
                      <w:rFonts w:ascii="Gill Sans MT"/>
                      <w:b/>
                      <w:color w:val="FFFFFF"/>
                      <w:w w:val="105"/>
                      <w:sz w:val="24"/>
                    </w:rPr>
                    <w:t>attorney</w:t>
                  </w:r>
                  <w:r>
                    <w:rPr>
                      <w:rFonts w:ascii="Gill Sans MT"/>
                      <w:b/>
                      <w:color w:val="FFFFFF"/>
                      <w:spacing w:val="-17"/>
                      <w:w w:val="105"/>
                      <w:sz w:val="24"/>
                    </w:rPr>
                    <w:t> </w:t>
                  </w:r>
                  <w:r>
                    <w:rPr>
                      <w:rFonts w:ascii="Gill Sans MT"/>
                      <w:b/>
                      <w:color w:val="FFFFFF"/>
                      <w:w w:val="105"/>
                      <w:sz w:val="24"/>
                    </w:rPr>
                    <w:t>or a</w:t>
                  </w:r>
                  <w:r>
                    <w:rPr>
                      <w:rFonts w:ascii="Gill Sans MT"/>
                      <w:b/>
                      <w:color w:val="FFFFFF"/>
                      <w:spacing w:val="-2"/>
                      <w:w w:val="105"/>
                      <w:sz w:val="24"/>
                    </w:rPr>
                    <w:t> </w:t>
                  </w:r>
                  <w:r>
                    <w:rPr>
                      <w:rFonts w:ascii="Gill Sans MT"/>
                      <w:b/>
                      <w:color w:val="FFFFFF"/>
                      <w:w w:val="105"/>
                      <w:sz w:val="24"/>
                    </w:rPr>
                    <w:t>living</w:t>
                  </w:r>
                  <w:r>
                    <w:rPr>
                      <w:rFonts w:ascii="Gill Sans MT"/>
                      <w:b/>
                      <w:color w:val="FFFFFF"/>
                      <w:spacing w:val="-2"/>
                      <w:w w:val="105"/>
                      <w:sz w:val="24"/>
                    </w:rPr>
                    <w:t> </w:t>
                  </w:r>
                  <w:r>
                    <w:rPr>
                      <w:rFonts w:ascii="Gill Sans MT"/>
                      <w:b/>
                      <w:color w:val="FFFFFF"/>
                      <w:w w:val="105"/>
                      <w:sz w:val="24"/>
                    </w:rPr>
                    <w:t>will.</w:t>
                  </w:r>
                  <w:r>
                    <w:rPr>
                      <w:rFonts w:ascii="Gill Sans MT"/>
                      <w:b/>
                      <w:color w:val="FFFFFF"/>
                      <w:spacing w:val="22"/>
                      <w:w w:val="105"/>
                      <w:sz w:val="24"/>
                    </w:rPr>
                    <w:t> </w:t>
                  </w:r>
                  <w:r>
                    <w:rPr>
                      <w:rFonts w:ascii="Gill Sans MT"/>
                      <w:b/>
                      <w:color w:val="FFFFFF"/>
                      <w:w w:val="105"/>
                      <w:sz w:val="24"/>
                    </w:rPr>
                    <w:t>These</w:t>
                  </w:r>
                  <w:r>
                    <w:rPr>
                      <w:rFonts w:ascii="Gill Sans MT"/>
                      <w:b/>
                      <w:color w:val="FFFFFF"/>
                      <w:spacing w:val="-2"/>
                      <w:w w:val="105"/>
                      <w:sz w:val="24"/>
                    </w:rPr>
                    <w:t> </w:t>
                  </w:r>
                  <w:r>
                    <w:rPr>
                      <w:rFonts w:ascii="Gill Sans MT"/>
                      <w:b/>
                      <w:color w:val="FFFFFF"/>
                      <w:w w:val="105"/>
                      <w:sz w:val="24"/>
                    </w:rPr>
                    <w:t>documents</w:t>
                  </w:r>
                  <w:r>
                    <w:rPr>
                      <w:rFonts w:ascii="Gill Sans MT"/>
                      <w:b/>
                      <w:color w:val="FFFFFF"/>
                      <w:spacing w:val="-2"/>
                      <w:w w:val="105"/>
                      <w:sz w:val="24"/>
                    </w:rPr>
                    <w:t> </w:t>
                  </w:r>
                  <w:r>
                    <w:rPr>
                      <w:rFonts w:ascii="Gill Sans MT"/>
                      <w:b/>
                      <w:color w:val="FFFFFF"/>
                      <w:w w:val="105"/>
                      <w:sz w:val="24"/>
                    </w:rPr>
                    <w:t>will</w:t>
                  </w:r>
                  <w:r>
                    <w:rPr>
                      <w:rFonts w:ascii="Gill Sans MT"/>
                      <w:b/>
                      <w:color w:val="FFFFFF"/>
                      <w:spacing w:val="-2"/>
                      <w:w w:val="105"/>
                      <w:sz w:val="24"/>
                    </w:rPr>
                    <w:t> </w:t>
                  </w:r>
                  <w:r>
                    <w:rPr>
                      <w:rFonts w:ascii="Gill Sans MT"/>
                      <w:b/>
                      <w:color w:val="FFFFFF"/>
                      <w:w w:val="105"/>
                      <w:sz w:val="24"/>
                    </w:rPr>
                    <w:t>allow</w:t>
                  </w:r>
                  <w:r>
                    <w:rPr>
                      <w:rFonts w:ascii="Gill Sans MT"/>
                      <w:b/>
                      <w:color w:val="FFFFFF"/>
                      <w:spacing w:val="-2"/>
                      <w:w w:val="105"/>
                      <w:sz w:val="24"/>
                    </w:rPr>
                    <w:t> </w:t>
                  </w:r>
                  <w:r>
                    <w:rPr>
                      <w:rFonts w:ascii="Gill Sans MT"/>
                      <w:b/>
                      <w:color w:val="FFFFFF"/>
                      <w:w w:val="105"/>
                      <w:sz w:val="24"/>
                    </w:rPr>
                    <w:t>you</w:t>
                  </w:r>
                  <w:r>
                    <w:rPr>
                      <w:rFonts w:ascii="Gill Sans MT"/>
                      <w:b/>
                      <w:color w:val="FFFFFF"/>
                      <w:spacing w:val="-2"/>
                      <w:w w:val="105"/>
                      <w:sz w:val="24"/>
                    </w:rPr>
                    <w:t> </w:t>
                  </w:r>
                  <w:r>
                    <w:rPr>
                      <w:rFonts w:ascii="Gill Sans MT"/>
                      <w:b/>
                      <w:color w:val="FFFFFF"/>
                      <w:w w:val="105"/>
                      <w:sz w:val="24"/>
                    </w:rPr>
                    <w:t>to</w:t>
                  </w:r>
                  <w:r>
                    <w:rPr>
                      <w:rFonts w:ascii="Gill Sans MT"/>
                      <w:b/>
                      <w:color w:val="FFFFFF"/>
                      <w:spacing w:val="-2"/>
                      <w:w w:val="105"/>
                      <w:sz w:val="24"/>
                    </w:rPr>
                    <w:t> </w:t>
                  </w:r>
                  <w:r>
                    <w:rPr>
                      <w:rFonts w:ascii="Gill Sans MT"/>
                      <w:b/>
                      <w:color w:val="FFFFFF"/>
                      <w:w w:val="105"/>
                      <w:sz w:val="24"/>
                    </w:rPr>
                    <w:t>tell</w:t>
                  </w:r>
                  <w:r>
                    <w:rPr>
                      <w:rFonts w:ascii="Gill Sans MT"/>
                      <w:b/>
                      <w:color w:val="FFFFFF"/>
                      <w:spacing w:val="-2"/>
                      <w:w w:val="105"/>
                      <w:sz w:val="24"/>
                    </w:rPr>
                    <w:t> </w:t>
                  </w:r>
                  <w:r>
                    <w:rPr>
                      <w:rFonts w:ascii="Gill Sans MT"/>
                      <w:b/>
                      <w:color w:val="FFFFFF"/>
                      <w:w w:val="105"/>
                      <w:sz w:val="24"/>
                    </w:rPr>
                    <w:t>others</w:t>
                  </w:r>
                  <w:r>
                    <w:rPr>
                      <w:rFonts w:ascii="Gill Sans MT"/>
                      <w:b/>
                      <w:color w:val="FFFFFF"/>
                      <w:spacing w:val="-2"/>
                      <w:w w:val="105"/>
                      <w:sz w:val="24"/>
                    </w:rPr>
                    <w:t> </w:t>
                  </w:r>
                  <w:r>
                    <w:rPr>
                      <w:rFonts w:ascii="Gill Sans MT"/>
                      <w:b/>
                      <w:color w:val="FFFFFF"/>
                      <w:w w:val="105"/>
                      <w:sz w:val="24"/>
                    </w:rPr>
                    <w:t>what</w:t>
                  </w:r>
                  <w:r>
                    <w:rPr>
                      <w:rFonts w:ascii="Gill Sans MT"/>
                      <w:b/>
                      <w:color w:val="FFFFFF"/>
                      <w:spacing w:val="-2"/>
                      <w:w w:val="105"/>
                      <w:sz w:val="24"/>
                    </w:rPr>
                    <w:t> </w:t>
                  </w:r>
                  <w:r>
                    <w:rPr>
                      <w:rFonts w:ascii="Gill Sans MT"/>
                      <w:b/>
                      <w:color w:val="FFFFFF"/>
                      <w:w w:val="105"/>
                      <w:sz w:val="24"/>
                    </w:rPr>
                    <w:t>you</w:t>
                  </w:r>
                  <w:r>
                    <w:rPr>
                      <w:rFonts w:ascii="Gill Sans MT"/>
                      <w:b/>
                      <w:color w:val="FFFFFF"/>
                      <w:spacing w:val="-2"/>
                      <w:w w:val="105"/>
                      <w:sz w:val="24"/>
                    </w:rPr>
                    <w:t> </w:t>
                  </w:r>
                  <w:r>
                    <w:rPr>
                      <w:rFonts w:ascii="Gill Sans MT"/>
                      <w:b/>
                      <w:color w:val="FFFFFF"/>
                      <w:w w:val="105"/>
                      <w:sz w:val="24"/>
                    </w:rPr>
                    <w:t>want</w:t>
                  </w:r>
                  <w:r>
                    <w:rPr>
                      <w:rFonts w:ascii="Gill Sans MT"/>
                      <w:b/>
                      <w:color w:val="FFFFFF"/>
                      <w:spacing w:val="-2"/>
                      <w:w w:val="105"/>
                      <w:sz w:val="24"/>
                    </w:rPr>
                    <w:t> </w:t>
                  </w:r>
                  <w:r>
                    <w:rPr>
                      <w:rFonts w:ascii="Gill Sans MT"/>
                      <w:b/>
                      <w:color w:val="FFFFFF"/>
                      <w:w w:val="105"/>
                      <w:sz w:val="24"/>
                    </w:rPr>
                    <w:t>and </w:t>
                  </w:r>
                  <w:r>
                    <w:rPr>
                      <w:rFonts w:ascii="Gill Sans MT"/>
                      <w:b/>
                      <w:color w:val="FFFFFF"/>
                      <w:spacing w:val="-2"/>
                      <w:w w:val="105"/>
                      <w:sz w:val="24"/>
                    </w:rPr>
                    <w:t>give</w:t>
                  </w:r>
                  <w:r>
                    <w:rPr>
                      <w:rFonts w:ascii="Gill Sans MT"/>
                      <w:b/>
                      <w:color w:val="FFFFFF"/>
                      <w:spacing w:val="-11"/>
                      <w:w w:val="105"/>
                      <w:sz w:val="24"/>
                    </w:rPr>
                    <w:t> </w:t>
                  </w:r>
                  <w:r>
                    <w:rPr>
                      <w:rFonts w:ascii="Gill Sans MT"/>
                      <w:b/>
                      <w:color w:val="FFFFFF"/>
                      <w:spacing w:val="-2"/>
                      <w:w w:val="105"/>
                      <w:sz w:val="24"/>
                    </w:rPr>
                    <w:t>someone</w:t>
                  </w:r>
                  <w:r>
                    <w:rPr>
                      <w:rFonts w:ascii="Gill Sans MT"/>
                      <w:b/>
                      <w:color w:val="FFFFFF"/>
                      <w:spacing w:val="-11"/>
                      <w:w w:val="105"/>
                      <w:sz w:val="24"/>
                    </w:rPr>
                    <w:t> </w:t>
                  </w:r>
                  <w:r>
                    <w:rPr>
                      <w:rFonts w:ascii="Gill Sans MT"/>
                      <w:b/>
                      <w:color w:val="FFFFFF"/>
                      <w:spacing w:val="-2"/>
                      <w:w w:val="105"/>
                      <w:sz w:val="24"/>
                    </w:rPr>
                    <w:t>you</w:t>
                  </w:r>
                  <w:r>
                    <w:rPr>
                      <w:rFonts w:ascii="Gill Sans MT"/>
                      <w:b/>
                      <w:color w:val="FFFFFF"/>
                      <w:spacing w:val="-11"/>
                      <w:w w:val="105"/>
                      <w:sz w:val="24"/>
                    </w:rPr>
                    <w:t> </w:t>
                  </w:r>
                  <w:r>
                    <w:rPr>
                      <w:rFonts w:ascii="Gill Sans MT"/>
                      <w:b/>
                      <w:color w:val="FFFFFF"/>
                      <w:spacing w:val="-2"/>
                      <w:w w:val="105"/>
                      <w:sz w:val="24"/>
                    </w:rPr>
                    <w:t>trust</w:t>
                  </w:r>
                  <w:r>
                    <w:rPr>
                      <w:rFonts w:ascii="Gill Sans MT"/>
                      <w:b/>
                      <w:color w:val="FFFFFF"/>
                      <w:spacing w:val="-11"/>
                      <w:w w:val="105"/>
                      <w:sz w:val="24"/>
                    </w:rPr>
                    <w:t> </w:t>
                  </w:r>
                  <w:r>
                    <w:rPr>
                      <w:rFonts w:ascii="Gill Sans MT"/>
                      <w:b/>
                      <w:color w:val="FFFFFF"/>
                      <w:spacing w:val="-2"/>
                      <w:w w:val="105"/>
                      <w:sz w:val="24"/>
                    </w:rPr>
                    <w:t>the</w:t>
                  </w:r>
                  <w:r>
                    <w:rPr>
                      <w:rFonts w:ascii="Gill Sans MT"/>
                      <w:b/>
                      <w:color w:val="FFFFFF"/>
                      <w:spacing w:val="-11"/>
                      <w:w w:val="105"/>
                      <w:sz w:val="24"/>
                    </w:rPr>
                    <w:t> </w:t>
                  </w:r>
                  <w:r>
                    <w:rPr>
                      <w:rFonts w:ascii="Gill Sans MT"/>
                      <w:b/>
                      <w:color w:val="FFFFFF"/>
                      <w:spacing w:val="-2"/>
                      <w:w w:val="105"/>
                      <w:sz w:val="24"/>
                    </w:rPr>
                    <w:t>authority</w:t>
                  </w:r>
                  <w:r>
                    <w:rPr>
                      <w:rFonts w:ascii="Gill Sans MT"/>
                      <w:b/>
                      <w:color w:val="FFFFFF"/>
                      <w:spacing w:val="-11"/>
                      <w:w w:val="105"/>
                      <w:sz w:val="24"/>
                    </w:rPr>
                    <w:t> </w:t>
                  </w:r>
                  <w:r>
                    <w:rPr>
                      <w:rFonts w:ascii="Gill Sans MT"/>
                      <w:b/>
                      <w:color w:val="FFFFFF"/>
                      <w:spacing w:val="-2"/>
                      <w:w w:val="105"/>
                      <w:sz w:val="24"/>
                    </w:rPr>
                    <w:t>to</w:t>
                  </w:r>
                  <w:r>
                    <w:rPr>
                      <w:rFonts w:ascii="Gill Sans MT"/>
                      <w:b/>
                      <w:color w:val="FFFFFF"/>
                      <w:spacing w:val="-11"/>
                      <w:w w:val="105"/>
                      <w:sz w:val="24"/>
                    </w:rPr>
                    <w:t> </w:t>
                  </w:r>
                  <w:r>
                    <w:rPr>
                      <w:rFonts w:ascii="Gill Sans MT"/>
                      <w:b/>
                      <w:color w:val="FFFFFF"/>
                      <w:spacing w:val="-2"/>
                      <w:w w:val="105"/>
                      <w:sz w:val="24"/>
                    </w:rPr>
                    <w:t>make</w:t>
                  </w:r>
                  <w:r>
                    <w:rPr>
                      <w:rFonts w:ascii="Gill Sans MT"/>
                      <w:b/>
                      <w:color w:val="FFFFFF"/>
                      <w:spacing w:val="-11"/>
                      <w:w w:val="105"/>
                      <w:sz w:val="24"/>
                    </w:rPr>
                    <w:t> </w:t>
                  </w:r>
                  <w:r>
                    <w:rPr>
                      <w:rFonts w:ascii="Gill Sans MT"/>
                      <w:b/>
                      <w:color w:val="FFFFFF"/>
                      <w:spacing w:val="-2"/>
                      <w:w w:val="105"/>
                      <w:sz w:val="24"/>
                    </w:rPr>
                    <w:t>decisions</w:t>
                  </w:r>
                  <w:r>
                    <w:rPr>
                      <w:rFonts w:ascii="Gill Sans MT"/>
                      <w:b/>
                      <w:color w:val="FFFFFF"/>
                      <w:spacing w:val="-11"/>
                      <w:w w:val="105"/>
                      <w:sz w:val="24"/>
                    </w:rPr>
                    <w:t> </w:t>
                  </w:r>
                  <w:r>
                    <w:rPr>
                      <w:rFonts w:ascii="Gill Sans MT"/>
                      <w:b/>
                      <w:color w:val="FFFFFF"/>
                      <w:spacing w:val="-2"/>
                      <w:w w:val="105"/>
                      <w:sz w:val="24"/>
                    </w:rPr>
                    <w:t>if</w:t>
                  </w:r>
                  <w:r>
                    <w:rPr>
                      <w:rFonts w:ascii="Gill Sans MT"/>
                      <w:b/>
                      <w:color w:val="FFFFFF"/>
                      <w:spacing w:val="-11"/>
                      <w:w w:val="105"/>
                      <w:sz w:val="24"/>
                    </w:rPr>
                    <w:t> </w:t>
                  </w:r>
                  <w:r>
                    <w:rPr>
                      <w:rFonts w:ascii="Gill Sans MT"/>
                      <w:b/>
                      <w:color w:val="FFFFFF"/>
                      <w:spacing w:val="-2"/>
                      <w:w w:val="105"/>
                      <w:sz w:val="24"/>
                    </w:rPr>
                    <w:t>you</w:t>
                  </w:r>
                  <w:r>
                    <w:rPr>
                      <w:rFonts w:ascii="Gill Sans MT"/>
                      <w:b/>
                      <w:color w:val="FFFFFF"/>
                      <w:spacing w:val="-11"/>
                      <w:w w:val="105"/>
                      <w:sz w:val="24"/>
                    </w:rPr>
                    <w:t> </w:t>
                  </w:r>
                  <w:r>
                    <w:rPr>
                      <w:rFonts w:ascii="Gill Sans MT"/>
                      <w:b/>
                      <w:color w:val="FFFFFF"/>
                      <w:spacing w:val="-2"/>
                      <w:w w:val="105"/>
                      <w:sz w:val="24"/>
                    </w:rPr>
                    <w:t>can</w:t>
                  </w:r>
                  <w:r>
                    <w:rPr>
                      <w:color w:val="FFFFFF"/>
                      <w:spacing w:val="-2"/>
                      <w:w w:val="105"/>
                      <w:sz w:val="24"/>
                    </w:rPr>
                    <w:t>'</w:t>
                  </w:r>
                  <w:r>
                    <w:rPr>
                      <w:rFonts w:ascii="Gill Sans MT"/>
                      <w:b/>
                      <w:color w:val="FFFFFF"/>
                      <w:spacing w:val="-2"/>
                      <w:w w:val="105"/>
                      <w:sz w:val="24"/>
                    </w:rPr>
                    <w:t>t</w:t>
                  </w:r>
                  <w:r>
                    <w:rPr>
                      <w:rFonts w:ascii="Gill Sans MT"/>
                      <w:b/>
                      <w:color w:val="FFFFFF"/>
                      <w:spacing w:val="-11"/>
                      <w:w w:val="105"/>
                      <w:sz w:val="24"/>
                    </w:rPr>
                    <w:t> </w:t>
                  </w:r>
                  <w:r>
                    <w:rPr>
                      <w:rFonts w:ascii="Gill Sans MT"/>
                      <w:b/>
                      <w:color w:val="FFFFFF"/>
                      <w:spacing w:val="-2"/>
                      <w:w w:val="105"/>
                      <w:sz w:val="24"/>
                    </w:rPr>
                    <w:t>do</w:t>
                  </w:r>
                  <w:r>
                    <w:rPr>
                      <w:rFonts w:ascii="Gill Sans MT"/>
                      <w:b/>
                      <w:color w:val="FFFFFF"/>
                      <w:spacing w:val="-11"/>
                      <w:w w:val="105"/>
                      <w:sz w:val="24"/>
                    </w:rPr>
                    <w:t> </w:t>
                  </w:r>
                  <w:r>
                    <w:rPr>
                      <w:rFonts w:ascii="Gill Sans MT"/>
                      <w:b/>
                      <w:color w:val="FFFFFF"/>
                      <w:spacing w:val="-2"/>
                      <w:w w:val="105"/>
                      <w:sz w:val="24"/>
                    </w:rPr>
                    <w:t>so.</w:t>
                  </w:r>
                  <w:r>
                    <w:rPr>
                      <w:rFonts w:ascii="Gill Sans MT"/>
                      <w:b/>
                      <w:color w:val="FFFFFF"/>
                      <w:spacing w:val="-16"/>
                      <w:w w:val="105"/>
                      <w:sz w:val="24"/>
                    </w:rPr>
                    <w:t> </w:t>
                  </w:r>
                  <w:r>
                    <w:rPr>
                      <w:rFonts w:ascii="Gill Sans MT"/>
                      <w:b/>
                      <w:color w:val="FFFFFF"/>
                      <w:spacing w:val="-2"/>
                      <w:w w:val="105"/>
                      <w:sz w:val="24"/>
                    </w:rPr>
                    <w:t>Make </w:t>
                  </w:r>
                  <w:r>
                    <w:rPr>
                      <w:rFonts w:ascii="Gill Sans MT"/>
                      <w:b/>
                      <w:color w:val="FFFFFF"/>
                      <w:w w:val="105"/>
                      <w:sz w:val="24"/>
                    </w:rPr>
                    <w:t>sure</w:t>
                  </w:r>
                  <w:r>
                    <w:rPr>
                      <w:rFonts w:ascii="Gill Sans MT"/>
                      <w:b/>
                      <w:color w:val="FFFFFF"/>
                      <w:spacing w:val="-7"/>
                      <w:w w:val="105"/>
                      <w:sz w:val="24"/>
                    </w:rPr>
                    <w:t> </w:t>
                  </w:r>
                  <w:r>
                    <w:rPr>
                      <w:rFonts w:ascii="Gill Sans MT"/>
                      <w:b/>
                      <w:color w:val="FFFFFF"/>
                      <w:w w:val="105"/>
                      <w:sz w:val="24"/>
                    </w:rPr>
                    <w:t>to</w:t>
                  </w:r>
                  <w:r>
                    <w:rPr>
                      <w:rFonts w:ascii="Gill Sans MT"/>
                      <w:b/>
                      <w:color w:val="FFFFFF"/>
                      <w:spacing w:val="-7"/>
                      <w:w w:val="105"/>
                      <w:sz w:val="24"/>
                    </w:rPr>
                    <w:t> </w:t>
                  </w:r>
                  <w:r>
                    <w:rPr>
                      <w:rFonts w:ascii="Gill Sans MT"/>
                      <w:b/>
                      <w:color w:val="FFFFFF"/>
                      <w:w w:val="105"/>
                      <w:sz w:val="24"/>
                    </w:rPr>
                    <w:t>talk</w:t>
                  </w:r>
                  <w:r>
                    <w:rPr>
                      <w:rFonts w:ascii="Gill Sans MT"/>
                      <w:b/>
                      <w:color w:val="FFFFFF"/>
                      <w:spacing w:val="-7"/>
                      <w:w w:val="105"/>
                      <w:sz w:val="24"/>
                    </w:rPr>
                    <w:t> </w:t>
                  </w:r>
                  <w:r>
                    <w:rPr>
                      <w:rFonts w:ascii="Gill Sans MT"/>
                      <w:b/>
                      <w:color w:val="FFFFFF"/>
                      <w:w w:val="105"/>
                      <w:sz w:val="24"/>
                    </w:rPr>
                    <w:t>about</w:t>
                  </w:r>
                  <w:r>
                    <w:rPr>
                      <w:rFonts w:ascii="Gill Sans MT"/>
                      <w:b/>
                      <w:color w:val="FFFFFF"/>
                      <w:spacing w:val="-7"/>
                      <w:w w:val="105"/>
                      <w:sz w:val="24"/>
                    </w:rPr>
                    <w:t> </w:t>
                  </w:r>
                  <w:r>
                    <w:rPr>
                      <w:rFonts w:ascii="Gill Sans MT"/>
                      <w:b/>
                      <w:color w:val="FFFFFF"/>
                      <w:w w:val="105"/>
                      <w:sz w:val="24"/>
                    </w:rPr>
                    <w:t>your</w:t>
                  </w:r>
                  <w:r>
                    <w:rPr>
                      <w:rFonts w:ascii="Gill Sans MT"/>
                      <w:b/>
                      <w:color w:val="FFFFFF"/>
                      <w:spacing w:val="-7"/>
                      <w:w w:val="105"/>
                      <w:sz w:val="24"/>
                    </w:rPr>
                    <w:t> </w:t>
                  </w:r>
                  <w:r>
                    <w:rPr>
                      <w:rFonts w:ascii="Gill Sans MT"/>
                      <w:b/>
                      <w:color w:val="FFFFFF"/>
                      <w:w w:val="105"/>
                      <w:sz w:val="24"/>
                    </w:rPr>
                    <w:t>wishes</w:t>
                  </w:r>
                  <w:r>
                    <w:rPr>
                      <w:rFonts w:ascii="Gill Sans MT"/>
                      <w:b/>
                      <w:color w:val="FFFFFF"/>
                      <w:spacing w:val="-7"/>
                      <w:w w:val="105"/>
                      <w:sz w:val="24"/>
                    </w:rPr>
                    <w:t> </w:t>
                  </w:r>
                  <w:r>
                    <w:rPr>
                      <w:rFonts w:ascii="Gill Sans MT"/>
                      <w:b/>
                      <w:color w:val="FFFFFF"/>
                      <w:w w:val="105"/>
                      <w:sz w:val="24"/>
                    </w:rPr>
                    <w:t>with</w:t>
                  </w:r>
                  <w:r>
                    <w:rPr>
                      <w:rFonts w:ascii="Gill Sans MT"/>
                      <w:b/>
                      <w:color w:val="FFFFFF"/>
                      <w:spacing w:val="-7"/>
                      <w:w w:val="105"/>
                      <w:sz w:val="24"/>
                    </w:rPr>
                    <w:t> </w:t>
                  </w:r>
                  <w:r>
                    <w:rPr>
                      <w:rFonts w:ascii="Gill Sans MT"/>
                      <w:b/>
                      <w:color w:val="FFFFFF"/>
                      <w:w w:val="105"/>
                      <w:sz w:val="24"/>
                    </w:rPr>
                    <w:t>your</w:t>
                  </w:r>
                  <w:r>
                    <w:rPr>
                      <w:rFonts w:ascii="Gill Sans MT"/>
                      <w:b/>
                      <w:color w:val="FFFFFF"/>
                      <w:spacing w:val="-7"/>
                      <w:w w:val="105"/>
                      <w:sz w:val="24"/>
                    </w:rPr>
                    <w:t> </w:t>
                  </w:r>
                  <w:r>
                    <w:rPr>
                      <w:rFonts w:ascii="Gill Sans MT"/>
                      <w:b/>
                      <w:color w:val="FFFFFF"/>
                      <w:w w:val="105"/>
                      <w:sz w:val="24"/>
                    </w:rPr>
                    <w:t>family</w:t>
                  </w:r>
                  <w:r>
                    <w:rPr>
                      <w:rFonts w:ascii="Gill Sans MT"/>
                      <w:b/>
                      <w:color w:val="FFFFFF"/>
                      <w:spacing w:val="-7"/>
                      <w:w w:val="105"/>
                      <w:sz w:val="24"/>
                    </w:rPr>
                    <w:t> </w:t>
                  </w:r>
                  <w:r>
                    <w:rPr>
                      <w:rFonts w:ascii="Gill Sans MT"/>
                      <w:b/>
                      <w:color w:val="FFFFFF"/>
                      <w:w w:val="105"/>
                      <w:sz w:val="24"/>
                    </w:rPr>
                    <w:t>and</w:t>
                  </w:r>
                  <w:r>
                    <w:rPr>
                      <w:rFonts w:ascii="Gill Sans MT"/>
                      <w:b/>
                      <w:color w:val="FFFFFF"/>
                      <w:spacing w:val="-7"/>
                      <w:w w:val="105"/>
                      <w:sz w:val="24"/>
                    </w:rPr>
                    <w:t> </w:t>
                  </w:r>
                  <w:r>
                    <w:rPr>
                      <w:rFonts w:ascii="Gill Sans MT"/>
                      <w:b/>
                      <w:color w:val="FFFFFF"/>
                      <w:w w:val="105"/>
                      <w:sz w:val="24"/>
                    </w:rPr>
                    <w:t>health</w:t>
                  </w:r>
                  <w:r>
                    <w:rPr>
                      <w:rFonts w:ascii="Gill Sans MT"/>
                      <w:b/>
                      <w:color w:val="FFFFFF"/>
                      <w:spacing w:val="-7"/>
                      <w:w w:val="105"/>
                      <w:sz w:val="24"/>
                    </w:rPr>
                    <w:t> </w:t>
                  </w:r>
                  <w:r>
                    <w:rPr>
                      <w:rFonts w:ascii="Gill Sans MT"/>
                      <w:b/>
                      <w:color w:val="FFFFFF"/>
                      <w:w w:val="105"/>
                      <w:sz w:val="24"/>
                    </w:rPr>
                    <w:t>care</w:t>
                  </w:r>
                  <w:r>
                    <w:rPr>
                      <w:rFonts w:ascii="Gill Sans MT"/>
                      <w:b/>
                      <w:color w:val="FFFFFF"/>
                      <w:spacing w:val="-7"/>
                      <w:w w:val="105"/>
                      <w:sz w:val="24"/>
                    </w:rPr>
                    <w:t> </w:t>
                  </w:r>
                  <w:r>
                    <w:rPr>
                      <w:rFonts w:ascii="Gill Sans MT"/>
                      <w:b/>
                      <w:color w:val="FFFFFF"/>
                      <w:w w:val="105"/>
                      <w:sz w:val="24"/>
                    </w:rPr>
                    <w:t>providers.</w:t>
                  </w:r>
                </w:p>
              </w:txbxContent>
            </v:textbox>
            <w10:wrap type="none"/>
          </v:shape>
        </w:pict>
      </w:r>
      <w:r>
        <w:rPr/>
        <w:pict>
          <v:shape style="position:absolute;margin-left:35pt;margin-top:735.14502pt;width:170.45pt;height:19.1pt;mso-position-horizontal-relative:page;mso-position-vertical-relative:page;z-index:-21545472" type="#_x0000_t202" id="docshape1466"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11:</w:t>
                  </w:r>
                  <w:r>
                    <w:rPr>
                      <w:rFonts w:ascii="Calibri"/>
                      <w:color w:val="5B617B"/>
                      <w:spacing w:val="3"/>
                      <w:sz w:val="14"/>
                    </w:rPr>
                    <w:t> </w:t>
                  </w:r>
                  <w:r>
                    <w:rPr>
                      <w:rFonts w:ascii="Calibri"/>
                      <w:color w:val="5B617B"/>
                      <w:sz w:val="14"/>
                    </w:rPr>
                    <w:t>FINANCIAL</w:t>
                  </w:r>
                  <w:r>
                    <w:rPr>
                      <w:rFonts w:ascii="Calibri"/>
                      <w:color w:val="5B617B"/>
                      <w:spacing w:val="4"/>
                      <w:sz w:val="14"/>
                    </w:rPr>
                    <w:t> </w:t>
                  </w:r>
                  <w:r>
                    <w:rPr>
                      <w:rFonts w:ascii="Calibri"/>
                      <w:color w:val="5B617B"/>
                      <w:sz w:val="14"/>
                    </w:rPr>
                    <w:t>AND</w:t>
                  </w:r>
                  <w:r>
                    <w:rPr>
                      <w:rFonts w:ascii="Calibri"/>
                      <w:color w:val="5B617B"/>
                      <w:spacing w:val="3"/>
                      <w:sz w:val="14"/>
                    </w:rPr>
                    <w:t> </w:t>
                  </w:r>
                  <w:r>
                    <w:rPr>
                      <w:rFonts w:ascii="Calibri"/>
                      <w:color w:val="5B617B"/>
                      <w:sz w:val="14"/>
                    </w:rPr>
                    <w:t>HEALTH</w:t>
                  </w:r>
                  <w:r>
                    <w:rPr>
                      <w:rFonts w:ascii="Calibri"/>
                      <w:color w:val="5B617B"/>
                      <w:spacing w:val="3"/>
                      <w:sz w:val="14"/>
                    </w:rPr>
                    <w:t> </w:t>
                  </w:r>
                  <w:r>
                    <w:rPr>
                      <w:rFonts w:ascii="Calibri"/>
                      <w:color w:val="5B617B"/>
                      <w:sz w:val="14"/>
                    </w:rPr>
                    <w:t>CARE</w:t>
                  </w:r>
                  <w:r>
                    <w:rPr>
                      <w:rFonts w:ascii="Calibri"/>
                      <w:color w:val="5B617B"/>
                      <w:spacing w:val="4"/>
                      <w:sz w:val="14"/>
                    </w:rPr>
                    <w:t> </w:t>
                  </w:r>
                  <w:r>
                    <w:rPr>
                      <w:rFonts w:ascii="Calibri"/>
                      <w:color w:val="5B617B"/>
                      <w:spacing w:val="-2"/>
                      <w:sz w:val="14"/>
                    </w:rPr>
                    <w:t>PLANNING</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544960" type="#_x0000_t202" id="docshape1467" filled="false" stroked="false">
            <v:textbox inset="0,0,0,0">
              <w:txbxContent>
                <w:p>
                  <w:pPr>
                    <w:spacing w:before="26"/>
                    <w:ind w:left="20" w:right="0" w:firstLine="0"/>
                    <w:jc w:val="left"/>
                    <w:rPr>
                      <w:rFonts w:ascii="Calibri"/>
                      <w:sz w:val="18"/>
                    </w:rPr>
                  </w:pPr>
                  <w:r>
                    <w:rPr>
                      <w:rFonts w:ascii="Calibri"/>
                      <w:color w:val="5B617B"/>
                      <w:spacing w:val="-5"/>
                      <w:w w:val="95"/>
                      <w:sz w:val="18"/>
                    </w:rPr>
                    <w:t>24</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5.988396pt;margin-top:737.051331pt;width:22.5pt;height:27.45pt;mso-position-horizontal-relative:page;mso-position-vertical-relative:page;z-index:-21544448" id="docshapegroup1468" coordorigin="720,14741" coordsize="450,549">
            <v:shape style="position:absolute;left:783;top:15116;width:323;height:173" type="#_x0000_t75" id="docshape1469" stroked="false">
              <v:imagedata r:id="rId43" o:title=""/>
            </v:shape>
            <v:shape style="position:absolute;left:783;top:14802;width:323;height:302" type="#_x0000_t75" id="docshape1470" stroked="false">
              <v:imagedata r:id="rId191" o:title=""/>
            </v:shape>
            <v:shape style="position:absolute;left:719;top:14741;width:450;height:190" id="docshape1471"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group style="position:absolute;margin-left:73pt;margin-top:71.400002pt;width:469.15pt;height:619.7pt;mso-position-horizontal-relative:page;mso-position-vertical-relative:page;z-index:-21543936" id="docshapegroup1472" coordorigin="1460,1428" coordsize="9383,12394">
            <v:shape style="position:absolute;left:2157;top:7254;width:6356;height:5262" type="#_x0000_t75" id="docshape1473" stroked="false">
              <v:imagedata r:id="rId192" o:title=""/>
            </v:shape>
            <v:shape style="position:absolute;left:8499;top:7254;width:1416;height:6568" type="#_x0000_t75" id="docshape1474" stroked="false">
              <v:imagedata r:id="rId193" o:title=""/>
            </v:shape>
            <v:shape style="position:absolute;left:2157;top:12502;width:6356;height:1319" type="#_x0000_t75" id="docshape1475" stroked="false">
              <v:imagedata r:id="rId194" o:title=""/>
            </v:shape>
            <v:shape style="position:absolute;left:1497;top:1465;width:9346;height:5789" type="#_x0000_t75" id="docshape1476" stroked="false">
              <v:imagedata r:id="rId195" o:title=""/>
            </v:shape>
            <v:shape style="position:absolute;left:2157;top:7053;width:7759;height:201" type="#_x0000_t75" id="docshape1477" stroked="false">
              <v:imagedata r:id="rId196" o:title=""/>
            </v:shape>
            <v:rect style="position:absolute;left:1470;top:1438;width:9120;height:5568" id="docshape1478" filled="true" fillcolor="#ffffff" stroked="false">
              <v:fill type="solid"/>
            </v:rect>
            <v:rect style="position:absolute;left:1470;top:1438;width:9120;height:5568" id="docshape1479" filled="false" stroked="true" strokeweight="1pt" strokecolor="#231f20">
              <v:stroke dashstyle="solid"/>
            </v:rect>
            <w10:wrap type="none"/>
          </v:group>
        </w:pict>
      </w:r>
      <w:r>
        <w:rPr/>
        <w:pict>
          <v:shape style="position:absolute;margin-left:399.039215pt;margin-top:735.14502pt;width:170.45pt;height:19.1pt;mso-position-horizontal-relative:page;mso-position-vertical-relative:page;z-index:-21543424" type="#_x0000_t202" id="docshape1480" filled="false" stroked="false">
            <v:textbox inset="0,0,0,0">
              <w:txbxContent>
                <w:p>
                  <w:pPr>
                    <w:spacing w:line="169" w:lineRule="exact" w:before="25"/>
                    <w:ind w:left="1528" w:right="0" w:firstLine="0"/>
                    <w:jc w:val="left"/>
                    <w:rPr>
                      <w:rFonts w:ascii="Calibri"/>
                      <w:sz w:val="14"/>
                    </w:rPr>
                  </w:pPr>
                  <w:r>
                    <w:rPr>
                      <w:rFonts w:ascii="Calibri"/>
                      <w:color w:val="5B617B"/>
                      <w:sz w:val="14"/>
                    </w:rPr>
                    <w:t>FINDING</w:t>
                  </w:r>
                  <w:r>
                    <w:rPr>
                      <w:rFonts w:ascii="Calibri"/>
                      <w:color w:val="5B617B"/>
                      <w:spacing w:val="-7"/>
                      <w:sz w:val="14"/>
                    </w:rPr>
                    <w:t> </w:t>
                  </w:r>
                  <w:r>
                    <w:rPr>
                      <w:rFonts w:ascii="Calibri"/>
                      <w:color w:val="5B617B"/>
                      <w:sz w:val="14"/>
                    </w:rPr>
                    <w:t>YOUR</w:t>
                  </w:r>
                  <w:r>
                    <w:rPr>
                      <w:rFonts w:ascii="Calibri"/>
                      <w:color w:val="5B617B"/>
                      <w:spacing w:val="-7"/>
                      <w:sz w:val="14"/>
                    </w:rPr>
                    <w:t> </w:t>
                  </w:r>
                  <w:r>
                    <w:rPr>
                      <w:rFonts w:ascii="Calibri"/>
                      <w:color w:val="5B617B"/>
                      <w:sz w:val="14"/>
                    </w:rPr>
                    <w:t>WAY</w:t>
                  </w:r>
                  <w:r>
                    <w:rPr>
                      <w:rFonts w:ascii="Calibri"/>
                      <w:color w:val="5B617B"/>
                      <w:spacing w:val="-6"/>
                      <w:sz w:val="14"/>
                    </w:rPr>
                    <w:t> </w:t>
                  </w:r>
                  <w:r>
                    <w:rPr>
                      <w:rFonts w:ascii="Calibri"/>
                      <w:color w:val="5B617B"/>
                      <w:sz w:val="14"/>
                    </w:rPr>
                    <w:t>TO</w:t>
                  </w:r>
                  <w:r>
                    <w:rPr>
                      <w:rFonts w:ascii="Calibri"/>
                      <w:color w:val="5B617B"/>
                      <w:spacing w:val="-7"/>
                      <w:sz w:val="14"/>
                    </w:rPr>
                    <w:t> </w:t>
                  </w:r>
                  <w:r>
                    <w:rPr>
                      <w:rFonts w:ascii="Calibri"/>
                      <w:color w:val="5B617B"/>
                      <w:spacing w:val="-2"/>
                      <w:sz w:val="14"/>
                    </w:rPr>
                    <w:t>QUALITY</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542912" type="#_x0000_t202" id="docshape1481" filled="false" stroked="false">
            <v:textbox inset="0,0,0,0">
              <w:txbxContent>
                <w:p>
                  <w:pPr>
                    <w:spacing w:before="26"/>
                    <w:ind w:left="20" w:right="0" w:firstLine="0"/>
                    <w:jc w:val="left"/>
                    <w:rPr>
                      <w:rFonts w:ascii="Calibri"/>
                      <w:sz w:val="18"/>
                    </w:rPr>
                  </w:pPr>
                  <w:r>
                    <w:rPr>
                      <w:rFonts w:ascii="Calibri"/>
                      <w:color w:val="5B617B"/>
                      <w:spacing w:val="-5"/>
                      <w:w w:val="95"/>
                      <w:sz w:val="18"/>
                    </w:rPr>
                    <w:t>25</w:t>
                  </w:r>
                </w:p>
              </w:txbxContent>
            </v:textbox>
            <w10:wrap type="none"/>
          </v:shape>
        </w:pict>
      </w:r>
      <w:r>
        <w:rPr/>
        <w:pict>
          <v:shape style="position:absolute;margin-left:73.5pt;margin-top:71.900002pt;width:456pt;height:278.4pt;mso-position-horizontal-relative:page;mso-position-vertical-relative:page;z-index:-21542400" type="#_x0000_t202" id="docshape1482" filled="false" stroked="false">
            <v:textbox inset="0,0,0,0">
              <w:txbxContent>
                <w:p>
                  <w:pPr>
                    <w:spacing w:before="108"/>
                    <w:ind w:left="1948" w:right="1948" w:firstLine="0"/>
                    <w:jc w:val="center"/>
                    <w:rPr>
                      <w:rFonts w:ascii="Century Gothic"/>
                      <w:b/>
                      <w:sz w:val="36"/>
                    </w:rPr>
                  </w:pPr>
                  <w:r>
                    <w:rPr>
                      <w:rFonts w:ascii="Century Gothic"/>
                      <w:b/>
                      <w:color w:val="3953A4"/>
                      <w:w w:val="110"/>
                      <w:sz w:val="36"/>
                    </w:rPr>
                    <w:t>Finding</w:t>
                  </w:r>
                  <w:r>
                    <w:rPr>
                      <w:rFonts w:ascii="Century Gothic"/>
                      <w:b/>
                      <w:color w:val="3953A4"/>
                      <w:spacing w:val="-73"/>
                      <w:w w:val="110"/>
                      <w:sz w:val="36"/>
                    </w:rPr>
                    <w:t> </w:t>
                  </w:r>
                  <w:r>
                    <w:rPr>
                      <w:rFonts w:ascii="Century Gothic"/>
                      <w:b/>
                      <w:color w:val="3953A4"/>
                      <w:w w:val="110"/>
                      <w:sz w:val="36"/>
                    </w:rPr>
                    <w:t>Your</w:t>
                  </w:r>
                  <w:r>
                    <w:rPr>
                      <w:rFonts w:ascii="Century Gothic"/>
                      <w:b/>
                      <w:color w:val="3953A4"/>
                      <w:spacing w:val="-19"/>
                      <w:w w:val="110"/>
                      <w:sz w:val="36"/>
                    </w:rPr>
                    <w:t> </w:t>
                  </w:r>
                  <w:r>
                    <w:rPr>
                      <w:rFonts w:ascii="Century Gothic"/>
                      <w:b/>
                      <w:color w:val="3953A4"/>
                      <w:w w:val="110"/>
                      <w:sz w:val="36"/>
                    </w:rPr>
                    <w:t>Way</w:t>
                  </w:r>
                  <w:r>
                    <w:rPr>
                      <w:rFonts w:ascii="Century Gothic"/>
                      <w:b/>
                      <w:color w:val="3953A4"/>
                      <w:spacing w:val="7"/>
                      <w:w w:val="110"/>
                      <w:sz w:val="36"/>
                    </w:rPr>
                    <w:t> </w:t>
                  </w:r>
                  <w:r>
                    <w:rPr>
                      <w:rFonts w:ascii="Century Gothic"/>
                      <w:b/>
                      <w:color w:val="3953A4"/>
                      <w:w w:val="110"/>
                      <w:sz w:val="36"/>
                    </w:rPr>
                    <w:t>to</w:t>
                  </w:r>
                  <w:r>
                    <w:rPr>
                      <w:rFonts w:ascii="Century Gothic"/>
                      <w:b/>
                      <w:color w:val="3953A4"/>
                      <w:spacing w:val="7"/>
                      <w:w w:val="110"/>
                      <w:sz w:val="36"/>
                    </w:rPr>
                    <w:t> </w:t>
                  </w:r>
                  <w:r>
                    <w:rPr>
                      <w:rFonts w:ascii="Century Gothic"/>
                      <w:b/>
                      <w:color w:val="3953A4"/>
                      <w:spacing w:val="-2"/>
                      <w:w w:val="110"/>
                      <w:sz w:val="36"/>
                    </w:rPr>
                    <w:t>Quality</w:t>
                  </w:r>
                </w:p>
                <w:p>
                  <w:pPr>
                    <w:spacing w:line="247" w:lineRule="auto" w:before="15"/>
                    <w:ind w:left="210" w:right="206" w:firstLine="0"/>
                    <w:jc w:val="left"/>
                    <w:rPr>
                      <w:sz w:val="36"/>
                    </w:rPr>
                  </w:pPr>
                  <w:r>
                    <w:rPr>
                      <w:color w:val="231F20"/>
                      <w:w w:val="80"/>
                      <w:sz w:val="36"/>
                    </w:rPr>
                    <w:t>Once you've decided what option is right for you, you need to choose your provider of services, learn how to partner with your </w:t>
                  </w:r>
                  <w:r>
                    <w:rPr>
                      <w:color w:val="231F20"/>
                      <w:spacing w:val="-2"/>
                      <w:w w:val="80"/>
                      <w:sz w:val="36"/>
                    </w:rPr>
                    <w:t>provider to get quality care/services and resolve any problems </w:t>
                  </w:r>
                  <w:r>
                    <w:rPr>
                      <w:color w:val="231F20"/>
                      <w:spacing w:val="-2"/>
                      <w:w w:val="80"/>
                      <w:sz w:val="36"/>
                    </w:rPr>
                    <w:t>that </w:t>
                  </w:r>
                  <w:r>
                    <w:rPr>
                      <w:color w:val="231F20"/>
                      <w:w w:val="90"/>
                      <w:sz w:val="36"/>
                    </w:rPr>
                    <w:t>might</w:t>
                  </w:r>
                  <w:r>
                    <w:rPr>
                      <w:color w:val="231F20"/>
                      <w:spacing w:val="-19"/>
                      <w:w w:val="90"/>
                      <w:sz w:val="36"/>
                    </w:rPr>
                    <w:t> </w:t>
                  </w:r>
                  <w:r>
                    <w:rPr>
                      <w:color w:val="231F20"/>
                      <w:w w:val="90"/>
                      <w:sz w:val="36"/>
                    </w:rPr>
                    <w:t>arise.</w:t>
                  </w:r>
                </w:p>
                <w:p>
                  <w:pPr>
                    <w:pStyle w:val="BodyText"/>
                    <w:spacing w:before="8"/>
                    <w:ind w:left="0"/>
                    <w:rPr>
                      <w:sz w:val="37"/>
                    </w:rPr>
                  </w:pPr>
                </w:p>
                <w:p>
                  <w:pPr>
                    <w:spacing w:line="247" w:lineRule="auto" w:before="0"/>
                    <w:ind w:left="210" w:right="206" w:firstLine="0"/>
                    <w:jc w:val="left"/>
                    <w:rPr>
                      <w:sz w:val="36"/>
                    </w:rPr>
                  </w:pPr>
                  <w:r>
                    <w:rPr>
                      <w:color w:val="231F20"/>
                      <w:w w:val="80"/>
                      <w:sz w:val="36"/>
                    </w:rPr>
                    <w:t>You need a different map at this stage – one that focuses on the </w:t>
                  </w:r>
                  <w:r>
                    <w:rPr>
                      <w:color w:val="231F20"/>
                      <w:w w:val="85"/>
                      <w:sz w:val="36"/>
                    </w:rPr>
                    <w:t>details</w:t>
                  </w:r>
                  <w:r>
                    <w:rPr>
                      <w:color w:val="231F20"/>
                      <w:spacing w:val="-13"/>
                      <w:w w:val="85"/>
                      <w:sz w:val="36"/>
                    </w:rPr>
                    <w:t> </w:t>
                  </w:r>
                  <w:r>
                    <w:rPr>
                      <w:color w:val="231F20"/>
                      <w:w w:val="85"/>
                      <w:sz w:val="36"/>
                    </w:rPr>
                    <w:t>and</w:t>
                  </w:r>
                  <w:r>
                    <w:rPr>
                      <w:color w:val="231F20"/>
                      <w:spacing w:val="-13"/>
                      <w:w w:val="85"/>
                      <w:sz w:val="36"/>
                    </w:rPr>
                    <w:t> </w:t>
                  </w:r>
                  <w:r>
                    <w:rPr>
                      <w:color w:val="231F20"/>
                      <w:w w:val="85"/>
                      <w:sz w:val="36"/>
                    </w:rPr>
                    <w:t>shows</w:t>
                  </w:r>
                  <w:r>
                    <w:rPr>
                      <w:color w:val="231F20"/>
                      <w:spacing w:val="-13"/>
                      <w:w w:val="85"/>
                      <w:sz w:val="36"/>
                    </w:rPr>
                    <w:t> </w:t>
                  </w:r>
                  <w:r>
                    <w:rPr>
                      <w:color w:val="231F20"/>
                      <w:w w:val="85"/>
                      <w:sz w:val="36"/>
                    </w:rPr>
                    <w:t>you</w:t>
                  </w:r>
                  <w:r>
                    <w:rPr>
                      <w:color w:val="231F20"/>
                      <w:spacing w:val="-12"/>
                      <w:w w:val="85"/>
                      <w:sz w:val="36"/>
                    </w:rPr>
                    <w:t> </w:t>
                  </w:r>
                  <w:r>
                    <w:rPr>
                      <w:color w:val="231F20"/>
                      <w:w w:val="85"/>
                      <w:sz w:val="36"/>
                    </w:rPr>
                    <w:t>how</w:t>
                  </w:r>
                  <w:r>
                    <w:rPr>
                      <w:color w:val="231F20"/>
                      <w:spacing w:val="-13"/>
                      <w:w w:val="85"/>
                      <w:sz w:val="36"/>
                    </w:rPr>
                    <w:t> </w:t>
                  </w:r>
                  <w:r>
                    <w:rPr>
                      <w:color w:val="231F20"/>
                      <w:w w:val="85"/>
                      <w:sz w:val="36"/>
                    </w:rPr>
                    <w:t>best</w:t>
                  </w:r>
                  <w:r>
                    <w:rPr>
                      <w:color w:val="231F20"/>
                      <w:spacing w:val="-13"/>
                      <w:w w:val="85"/>
                      <w:sz w:val="36"/>
                    </w:rPr>
                    <w:t> </w:t>
                  </w:r>
                  <w:r>
                    <w:rPr>
                      <w:color w:val="231F20"/>
                      <w:w w:val="85"/>
                      <w:sz w:val="36"/>
                    </w:rPr>
                    <w:t>to</w:t>
                  </w:r>
                  <w:r>
                    <w:rPr>
                      <w:color w:val="231F20"/>
                      <w:spacing w:val="-13"/>
                      <w:w w:val="85"/>
                      <w:sz w:val="36"/>
                    </w:rPr>
                    <w:t> </w:t>
                  </w:r>
                  <w:r>
                    <w:rPr>
                      <w:color w:val="231F20"/>
                      <w:w w:val="85"/>
                      <w:sz w:val="36"/>
                    </w:rPr>
                    <w:t>successfully</w:t>
                  </w:r>
                  <w:r>
                    <w:rPr>
                      <w:color w:val="231F20"/>
                      <w:spacing w:val="-12"/>
                      <w:w w:val="85"/>
                      <w:sz w:val="36"/>
                    </w:rPr>
                    <w:t> </w:t>
                  </w:r>
                  <w:r>
                    <w:rPr>
                      <w:color w:val="231F20"/>
                      <w:w w:val="85"/>
                      <w:sz w:val="36"/>
                    </w:rPr>
                    <w:t>go</w:t>
                  </w:r>
                  <w:r>
                    <w:rPr>
                      <w:color w:val="231F20"/>
                      <w:spacing w:val="-13"/>
                      <w:w w:val="85"/>
                      <w:sz w:val="36"/>
                    </w:rPr>
                    <w:t> </w:t>
                  </w:r>
                  <w:r>
                    <w:rPr>
                      <w:color w:val="231F20"/>
                      <w:w w:val="85"/>
                      <w:sz w:val="36"/>
                    </w:rPr>
                    <w:t>down</w:t>
                  </w:r>
                  <w:r>
                    <w:rPr>
                      <w:color w:val="231F20"/>
                      <w:spacing w:val="-13"/>
                      <w:w w:val="85"/>
                      <w:sz w:val="36"/>
                    </w:rPr>
                    <w:t> </w:t>
                  </w:r>
                  <w:r>
                    <w:rPr>
                      <w:color w:val="231F20"/>
                      <w:w w:val="85"/>
                      <w:sz w:val="36"/>
                    </w:rPr>
                    <w:t>the </w:t>
                  </w:r>
                  <w:r>
                    <w:rPr>
                      <w:color w:val="231F20"/>
                      <w:w w:val="80"/>
                      <w:sz w:val="36"/>
                    </w:rPr>
                    <w:t>specific</w:t>
                  </w:r>
                  <w:r>
                    <w:rPr>
                      <w:color w:val="231F20"/>
                      <w:spacing w:val="-2"/>
                      <w:w w:val="80"/>
                      <w:sz w:val="36"/>
                    </w:rPr>
                    <w:t> </w:t>
                  </w:r>
                  <w:r>
                    <w:rPr>
                      <w:color w:val="231F20"/>
                      <w:w w:val="80"/>
                      <w:sz w:val="36"/>
                    </w:rPr>
                    <w:t>road</w:t>
                  </w:r>
                  <w:r>
                    <w:rPr>
                      <w:color w:val="231F20"/>
                      <w:spacing w:val="-2"/>
                      <w:w w:val="80"/>
                      <w:sz w:val="36"/>
                    </w:rPr>
                    <w:t> </w:t>
                  </w:r>
                  <w:r>
                    <w:rPr>
                      <w:color w:val="231F20"/>
                      <w:w w:val="80"/>
                      <w:sz w:val="36"/>
                    </w:rPr>
                    <w:t>you</w:t>
                  </w:r>
                  <w:r>
                    <w:rPr>
                      <w:color w:val="231F20"/>
                      <w:spacing w:val="-2"/>
                      <w:w w:val="80"/>
                      <w:sz w:val="36"/>
                    </w:rPr>
                    <w:t> </w:t>
                  </w:r>
                  <w:r>
                    <w:rPr>
                      <w:color w:val="231F20"/>
                      <w:w w:val="80"/>
                      <w:sz w:val="36"/>
                    </w:rPr>
                    <w:t>have</w:t>
                  </w:r>
                  <w:r>
                    <w:rPr>
                      <w:color w:val="231F20"/>
                      <w:spacing w:val="-2"/>
                      <w:w w:val="80"/>
                      <w:sz w:val="36"/>
                    </w:rPr>
                    <w:t> </w:t>
                  </w:r>
                  <w:r>
                    <w:rPr>
                      <w:color w:val="231F20"/>
                      <w:w w:val="80"/>
                      <w:sz w:val="36"/>
                    </w:rPr>
                    <w:t>chosen.</w:t>
                  </w:r>
                  <w:r>
                    <w:rPr>
                      <w:color w:val="231F20"/>
                      <w:spacing w:val="62"/>
                      <w:sz w:val="36"/>
                    </w:rPr>
                    <w:t> </w:t>
                  </w:r>
                  <w:r>
                    <w:rPr>
                      <w:color w:val="231F20"/>
                      <w:w w:val="80"/>
                      <w:sz w:val="36"/>
                    </w:rPr>
                    <w:t>This</w:t>
                  </w:r>
                  <w:r>
                    <w:rPr>
                      <w:color w:val="231F20"/>
                      <w:spacing w:val="-2"/>
                      <w:w w:val="80"/>
                      <w:sz w:val="36"/>
                    </w:rPr>
                    <w:t> </w:t>
                  </w:r>
                  <w:r>
                    <w:rPr>
                      <w:color w:val="231F20"/>
                      <w:w w:val="80"/>
                      <w:sz w:val="36"/>
                    </w:rPr>
                    <w:t>section</w:t>
                  </w:r>
                  <w:r>
                    <w:rPr>
                      <w:color w:val="231F20"/>
                      <w:spacing w:val="-2"/>
                      <w:w w:val="80"/>
                      <w:sz w:val="36"/>
                    </w:rPr>
                    <w:t> </w:t>
                  </w:r>
                  <w:r>
                    <w:rPr>
                      <w:color w:val="231F20"/>
                      <w:w w:val="80"/>
                      <w:sz w:val="36"/>
                    </w:rPr>
                    <w:t>of</w:t>
                  </w:r>
                  <w:r>
                    <w:rPr>
                      <w:color w:val="231F20"/>
                      <w:spacing w:val="-2"/>
                      <w:w w:val="80"/>
                      <w:sz w:val="36"/>
                    </w:rPr>
                    <w:t> </w:t>
                  </w:r>
                  <w:r>
                    <w:rPr>
                      <w:color w:val="231F20"/>
                      <w:w w:val="80"/>
                      <w:sz w:val="36"/>
                    </w:rPr>
                    <w:t>the</w:t>
                  </w:r>
                  <w:r>
                    <w:rPr>
                      <w:color w:val="231F20"/>
                      <w:spacing w:val="-2"/>
                      <w:w w:val="80"/>
                      <w:sz w:val="36"/>
                    </w:rPr>
                    <w:t> </w:t>
                  </w:r>
                  <w:r>
                    <w:rPr>
                      <w:color w:val="231F20"/>
                      <w:w w:val="80"/>
                      <w:sz w:val="36"/>
                    </w:rPr>
                    <w:t>guide</w:t>
                  </w:r>
                  <w:r>
                    <w:rPr>
                      <w:color w:val="231F20"/>
                      <w:spacing w:val="-2"/>
                      <w:w w:val="80"/>
                      <w:sz w:val="36"/>
                    </w:rPr>
                    <w:t> </w:t>
                  </w:r>
                  <w:r>
                    <w:rPr>
                      <w:color w:val="231F20"/>
                      <w:w w:val="80"/>
                      <w:sz w:val="36"/>
                    </w:rPr>
                    <w:t>gives</w:t>
                  </w:r>
                  <w:r>
                    <w:rPr>
                      <w:color w:val="231F20"/>
                      <w:spacing w:val="-2"/>
                      <w:w w:val="80"/>
                      <w:sz w:val="36"/>
                    </w:rPr>
                    <w:t> </w:t>
                  </w:r>
                  <w:r>
                    <w:rPr>
                      <w:color w:val="231F20"/>
                      <w:w w:val="80"/>
                      <w:sz w:val="36"/>
                    </w:rPr>
                    <w:t>you a roadmap for navigating your way to quality care and services at home from an attendant/aide, in an assisted living or group home </w:t>
                  </w:r>
                  <w:r>
                    <w:rPr>
                      <w:color w:val="231F20"/>
                      <w:w w:val="85"/>
                      <w:sz w:val="36"/>
                    </w:rPr>
                    <w:t>setting</w:t>
                  </w:r>
                  <w:r>
                    <w:rPr>
                      <w:color w:val="231F20"/>
                      <w:spacing w:val="-13"/>
                      <w:w w:val="85"/>
                      <w:sz w:val="36"/>
                    </w:rPr>
                    <w:t> </w:t>
                  </w:r>
                  <w:r>
                    <w:rPr>
                      <w:color w:val="231F20"/>
                      <w:w w:val="85"/>
                      <w:sz w:val="36"/>
                    </w:rPr>
                    <w:t>or</w:t>
                  </w:r>
                  <w:r>
                    <w:rPr>
                      <w:color w:val="231F20"/>
                      <w:spacing w:val="-13"/>
                      <w:w w:val="85"/>
                      <w:sz w:val="36"/>
                    </w:rPr>
                    <w:t> </w:t>
                  </w:r>
                  <w:r>
                    <w:rPr>
                      <w:color w:val="231F20"/>
                      <w:w w:val="85"/>
                      <w:sz w:val="36"/>
                    </w:rPr>
                    <w:t>in</w:t>
                  </w:r>
                  <w:r>
                    <w:rPr>
                      <w:color w:val="231F20"/>
                      <w:spacing w:val="-13"/>
                      <w:w w:val="85"/>
                      <w:sz w:val="36"/>
                    </w:rPr>
                    <w:t> </w:t>
                  </w:r>
                  <w:r>
                    <w:rPr>
                      <w:color w:val="231F20"/>
                      <w:w w:val="85"/>
                      <w:sz w:val="36"/>
                    </w:rPr>
                    <w:t>a</w:t>
                  </w:r>
                  <w:r>
                    <w:rPr>
                      <w:color w:val="231F20"/>
                      <w:spacing w:val="-12"/>
                      <w:w w:val="85"/>
                      <w:sz w:val="36"/>
                    </w:rPr>
                    <w:t> </w:t>
                  </w:r>
                  <w:r>
                    <w:rPr>
                      <w:color w:val="231F20"/>
                      <w:w w:val="85"/>
                      <w:sz w:val="36"/>
                    </w:rPr>
                    <w:t>nursing</w:t>
                  </w:r>
                  <w:r>
                    <w:rPr>
                      <w:color w:val="231F20"/>
                      <w:spacing w:val="-13"/>
                      <w:w w:val="85"/>
                      <w:sz w:val="36"/>
                    </w:rPr>
                    <w:t> </w:t>
                  </w:r>
                  <w:r>
                    <w:rPr>
                      <w:color w:val="231F20"/>
                      <w:w w:val="85"/>
                      <w:sz w:val="36"/>
                    </w:rPr>
                    <w:t>home.</w:t>
                  </w:r>
                </w:p>
                <w:p>
                  <w:pPr>
                    <w:pStyle w:val="BodyText"/>
                    <w:spacing w:before="2"/>
                    <w:rPr>
                      <w:sz w:val="17"/>
                    </w:rPr>
                  </w:pPr>
                </w:p>
              </w:txbxContent>
            </v:textbox>
            <w10:wrap type="none"/>
          </v:shape>
        </w:pict>
      </w:r>
    </w:p>
    <w:p>
      <w:pPr>
        <w:spacing w:after="0"/>
        <w:rPr>
          <w:sz w:val="2"/>
          <w:szCs w:val="2"/>
        </w:rPr>
        <w:sectPr>
          <w:pgSz w:w="12060" w:h="15480"/>
          <w:pgMar w:top="1420" w:bottom="0" w:left="580" w:right="560"/>
        </w:sectPr>
      </w:pPr>
    </w:p>
    <w:p>
      <w:pPr>
        <w:rPr>
          <w:sz w:val="2"/>
          <w:szCs w:val="2"/>
        </w:rPr>
      </w:pPr>
      <w:r>
        <w:rPr/>
        <w:pict>
          <v:group style="position:absolute;margin-left:35.847pt;margin-top:440.148987pt;width:20.85pt;height:27.55pt;mso-position-horizontal-relative:page;mso-position-vertical-relative:page;z-index:-21541888" id="docshapegroup1483" coordorigin="717,8803" coordsize="417,551">
            <v:shape style="position:absolute;left:717;top:9266;width:417;height:87" type="#_x0000_t75" id="docshape1484" stroked="false">
              <v:imagedata r:id="rId197" o:title=""/>
            </v:shape>
            <v:shape style="position:absolute;left:763;top:8802;width:324;height:86" type="#_x0000_t75" id="docshape1485" stroked="false">
              <v:imagedata r:id="rId198" o:title=""/>
            </v:shape>
            <v:shape style="position:absolute;left:716;top:8912;width:417;height:343" id="docshape1486" coordorigin="717,8913" coordsize="417,343" path="m1086,9139l764,9139,762,9140,761,9143,719,9233,718,9235,717,9239,717,9253,719,9255,1132,9255,1134,9253,1134,9239,1133,9235,1132,9233,1126,9221,886,9221,893,9185,1110,9185,1090,9143,1089,9140,1086,9139xm1110,9185l958,9185,965,9221,1126,9221,1110,9185xm1076,9129l774,9129,773,9131,772,9133,772,9134,774,9139,1077,9139,1078,9134,1078,9133,1078,9131,1076,9129xm1086,8913l764,8913,762,8915,762,9127,764,9129,1086,9129,1088,9127,1088,9114,784,9114,784,8937,1088,8937,1088,8915,1086,8913xm1088,8937l1067,8937,1067,9114,1088,9114,1088,8937xe" filled="true" fillcolor="#000000" stroked="false">
              <v:path arrowok="t"/>
              <v:fill type="solid"/>
            </v:shape>
            <v:shape style="position:absolute;left:801;top:8960;width:241;height:133" type="#_x0000_t75" id="docshape1487" stroked="false">
              <v:imagedata r:id="rId123" o:title=""/>
            </v:shape>
            <w10:wrap type="none"/>
          </v:group>
        </w:pict>
      </w:r>
      <w:r>
        <w:rPr/>
        <w:pict>
          <v:group style="position:absolute;margin-left:35.847pt;margin-top:653.476013pt;width:20.85pt;height:27.55pt;mso-position-horizontal-relative:page;mso-position-vertical-relative:page;z-index:-21541376" id="docshapegroup1488" coordorigin="717,13070" coordsize="417,551">
            <v:shape style="position:absolute;left:717;top:13533;width:417;height:87" type="#_x0000_t75" id="docshape1489" stroked="false">
              <v:imagedata r:id="rId47" o:title=""/>
            </v:shape>
            <v:shape style="position:absolute;left:763;top:13069;width:324;height:86" type="#_x0000_t75" id="docshape1490" stroked="false">
              <v:imagedata r:id="rId199" o:title=""/>
            </v:shape>
            <v:shape style="position:absolute;left:716;top:13179;width:417;height:343" id="docshape1491" coordorigin="717,13179" coordsize="417,343" path="m1086,13405l764,13405,762,13407,761,13409,719,13500,718,13502,717,13506,717,13520,719,13522,1132,13522,1134,13520,1134,13506,1133,13502,1132,13500,1126,13487,886,13487,893,13452,1110,13452,1090,13409,1089,13407,1086,13405xm1110,13452l958,13452,965,13487,1126,13487,1110,13452xm1076,13396l774,13396,773,13397,772,13399,772,13401,774,13405,1077,13405,1078,13401,1078,13399,1078,13397,1076,13396xm1086,13179l764,13179,762,13181,762,13394,764,13396,1086,13396,1088,13394,1088,13380,784,13380,784,13203,1088,13203,1088,13181,1086,13179xm1088,13203l1067,13203,1067,13380,1088,13380,1088,13203xe" filled="true" fillcolor="#000000" stroked="false">
              <v:path arrowok="t"/>
              <v:fill type="solid"/>
            </v:shape>
            <v:shape style="position:absolute;left:801;top:13227;width:241;height:133" type="#_x0000_t75" id="docshape1492" stroked="false">
              <v:imagedata r:id="rId49" o:title=""/>
            </v:shape>
            <w10:wrap type="none"/>
          </v:group>
        </w:pict>
      </w:r>
      <w:r>
        <w:rPr/>
        <w:pict>
          <v:group style="position:absolute;margin-left:-.000002pt;margin-top:0pt;width:603pt;height:165.85pt;mso-position-horizontal-relative:page;mso-position-vertical-relative:page;z-index:-21540864" id="docshapegroup1493" coordorigin="0,0" coordsize="12060,3317">
            <v:rect style="position:absolute;left:0;top:0;width:12060;height:2124" id="docshape1494" filled="true" fillcolor="#b8dbeb" stroked="false">
              <v:fill type="solid"/>
            </v:rect>
            <v:shape style="position:absolute;left:0;top:0;width:12060;height:1795" type="#_x0000_t75" id="docshape1495" stroked="false">
              <v:imagedata r:id="rId125" o:title=""/>
            </v:shape>
            <v:rect style="position:absolute;left:0;top:1714;width:12060;height:410" id="docshape1496" filled="true" fillcolor="#000000" stroked="false">
              <v:fill type="solid"/>
            </v:rect>
            <v:shape style="position:absolute;left:0;top:925;width:2127;height:771" id="docshape1497"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1498"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1499"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1500"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1501" stroked="false">
              <v:imagedata r:id="rId38" o:title=""/>
            </v:shape>
            <v:shape style="position:absolute;left:11975;top:1152;width:85;height:580" id="docshape1502"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1503"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1504" stroked="false">
              <v:imagedata r:id="rId39" o:title=""/>
            </v:shape>
            <v:shape style="position:absolute;left:4572;top:1426;width:128;height:208" type="#_x0000_t75" id="docshape1505" stroked="false">
              <v:imagedata r:id="rId39" o:title=""/>
            </v:shape>
            <v:shape style="position:absolute;left:4996;top:1119;width:705;height:611" id="docshape1506"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1507"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1508"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1509" stroked="false">
              <v:imagedata r:id="rId40" o:title=""/>
            </v:shape>
            <v:shape style="position:absolute;left:2495;top:1198;width:995;height:511" id="docshape1510"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1511"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1512"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1513"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1514" stroked="false">
              <v:imagedata r:id="rId41" o:title=""/>
            </v:shape>
            <v:shape style="position:absolute;left:9122;top:1445;width:176;height:183" type="#_x0000_t75" id="docshape1515" stroked="false">
              <v:imagedata r:id="rId42" o:title=""/>
            </v:shape>
            <v:shape style="position:absolute;left:9031;top:1244;width:711;height:486" id="docshape1516"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1193" id="docshape1517" filled="true" fillcolor="#145aa9" stroked="false">
              <v:fill type="solid"/>
            </v:rect>
            <w10:wrap type="none"/>
          </v:group>
        </w:pict>
      </w:r>
      <w:r>
        <w:rPr/>
        <w:pict>
          <v:group style="position:absolute;margin-left:541.980408pt;margin-top:736.098389pt;width:22.5pt;height:27.45pt;mso-position-horizontal-relative:page;mso-position-vertical-relative:page;z-index:-21540352" id="docshapegroup1518" coordorigin="10840,14722" coordsize="450,549">
            <v:shape style="position:absolute;left:10903;top:15097;width:323;height:173" type="#_x0000_t75" id="docshape1519" stroked="false">
              <v:imagedata r:id="rId45" o:title=""/>
            </v:shape>
            <v:shape style="position:absolute;left:10903;top:14783;width:323;height:302" type="#_x0000_t75" id="docshape1520" stroked="false">
              <v:imagedata r:id="rId200" o:title=""/>
            </v:shape>
            <v:shape style="position:absolute;left:10839;top:14721;width:450;height:190" id="docshape1521"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81.899994pt;margin-top:172.599594pt;width:460.8pt;height:51.2pt;mso-position-horizontal-relative:page;mso-position-vertical-relative:page;z-index:-21539840" id="docshape1522" coordorigin="1638,3452" coordsize="9216,1024" path="m10614,3452l1878,3452,1739,3456,1668,3482,1642,3553,1638,3692,1638,4236,1642,4375,1668,4446,1739,4472,1878,4476,10614,4476,10753,4472,10824,4446,10850,4375,10854,4236,10854,3692,10850,3553,10824,3482,10753,3456,10614,3452xe" filled="true" fillcolor="#40ad49" stroked="false">
            <v:path arrowok="t"/>
            <v:fill type="solid"/>
            <w10:wrap type="none"/>
          </v:shape>
        </w:pict>
      </w:r>
      <w:r>
        <w:rPr/>
        <w:pict>
          <v:group style="position:absolute;margin-left:35.847pt;margin-top:552.000061pt;width:20.85pt;height:27.55pt;mso-position-horizontal-relative:page;mso-position-vertical-relative:page;z-index:-21539328" id="docshapegroup1523" coordorigin="717,11040" coordsize="417,551">
            <v:shape style="position:absolute;left:717;top:11503;width:417;height:87" type="#_x0000_t75" id="docshape1524" stroked="false">
              <v:imagedata r:id="rId197" o:title=""/>
            </v:shape>
            <v:shape style="position:absolute;left:763;top:11040;width:324;height:86" type="#_x0000_t75" id="docshape1525" stroked="false">
              <v:imagedata r:id="rId201" o:title=""/>
            </v:shape>
            <v:shape style="position:absolute;left:716;top:11149;width:417;height:343" id="docshape1526" coordorigin="717,11150" coordsize="417,343" path="m1086,11376l764,11376,762,11377,761,11380,719,11470,718,11472,717,11476,717,11490,719,11493,1132,11493,1134,11490,1134,11476,1133,11472,1132,11470,1126,11458,886,11458,893,11422,1110,11422,1090,11380,1089,11377,1086,11376xm1110,11422l958,11422,965,11458,1126,11458,1110,11422xm1076,11367l774,11367,773,11368,772,11370,772,11371,774,11376,1077,11376,1078,11371,1078,11370,1078,11368,1076,11367xm1086,11150l764,11150,762,11152,762,11364,764,11367,1086,11367,1088,11364,1088,11351,784,11351,784,11174,1088,11174,1088,11152,1086,11150xm1088,11174l1067,11174,1067,11351,1088,11351,1088,11174xe" filled="true" fillcolor="#000000" stroked="false">
              <v:path arrowok="t"/>
              <v:fill type="solid"/>
            </v:shape>
            <v:shape style="position:absolute;left:801;top:11197;width:241;height:133" type="#_x0000_t75" id="docshape1527" stroked="false">
              <v:imagedata r:id="rId99" o:title=""/>
            </v:shape>
            <w10:wrap type="none"/>
          </v:group>
        </w:pict>
      </w:r>
      <w:r>
        <w:rPr/>
        <w:pict>
          <v:group style="position:absolute;margin-left:35.847pt;margin-top:589.073975pt;width:20.85pt;height:27.55pt;mso-position-horizontal-relative:page;mso-position-vertical-relative:page;z-index:-21538816" id="docshapegroup1528" coordorigin="717,11781" coordsize="417,551">
            <v:shape style="position:absolute;left:717;top:12245;width:417;height:87" type="#_x0000_t75" id="docshape1529" stroked="false">
              <v:imagedata r:id="rId202" o:title=""/>
            </v:shape>
            <v:shape style="position:absolute;left:763;top:11781;width:324;height:86" type="#_x0000_t75" id="docshape1530" stroked="false">
              <v:imagedata r:id="rId203" o:title=""/>
            </v:shape>
            <v:shape style="position:absolute;left:716;top:11891;width:417;height:343" id="docshape1531" coordorigin="717,11891" coordsize="417,343" path="m1086,12117l764,12117,762,12119,761,12121,719,12212,718,12214,717,12218,717,12232,719,12234,1132,12234,1134,12232,1134,12218,1133,12214,1132,12212,1126,12199,886,12199,893,12164,1110,12164,1090,12121,1089,12119,1086,12117xm1110,12164l958,12164,965,12199,1126,12199,1110,12164xm1076,12108l774,12108,773,12109,772,12111,772,12113,774,12117,1077,12117,1078,12113,1078,12111,1078,12109,1076,12108xm1086,11891l764,11891,762,11893,762,12106,764,12108,1086,12108,1088,12106,1088,12092,784,12092,784,11915,1088,11915,1088,11893,1086,11891xm1088,11915l1067,11915,1067,12092,1088,12092,1088,11915xe" filled="true" fillcolor="#000000" stroked="false">
              <v:path arrowok="t"/>
              <v:fill type="solid"/>
            </v:shape>
            <v:shape style="position:absolute;left:801;top:11939;width:241;height:133" type="#_x0000_t75" id="docshape1532" stroked="false">
              <v:imagedata r:id="rId99" o:title=""/>
            </v:shape>
            <w10:wrap type="none"/>
          </v:group>
        </w:pict>
      </w:r>
      <w:r>
        <w:rPr/>
        <w:pict>
          <v:shape style="position:absolute;margin-left:141.324997pt;margin-top:105.575996pt;width:320.350pt;height:59.45pt;mso-position-horizontal-relative:page;mso-position-vertical-relative:page;z-index:-21538304" type="#_x0000_t202" id="docshape1533" filled="false" stroked="false">
            <v:textbox inset="0,0,0,0">
              <w:txbxContent>
                <w:p>
                  <w:pPr>
                    <w:spacing w:line="247" w:lineRule="auto" w:before="23"/>
                    <w:ind w:left="20" w:right="17" w:firstLine="0"/>
                    <w:jc w:val="center"/>
                    <w:rPr>
                      <w:rFonts w:ascii="Gill Sans MT"/>
                      <w:b/>
                      <w:sz w:val="32"/>
                    </w:rPr>
                  </w:pPr>
                  <w:r>
                    <w:rPr>
                      <w:rFonts w:ascii="Gill Sans MT"/>
                      <w:b/>
                      <w:color w:val="FFFFFF"/>
                      <w:w w:val="90"/>
                      <w:sz w:val="32"/>
                    </w:rPr>
                    <w:t>CHAPTER 12:</w:t>
                  </w:r>
                  <w:r>
                    <w:rPr>
                      <w:rFonts w:ascii="Gill Sans MT"/>
                      <w:b/>
                      <w:color w:val="FFFFFF"/>
                      <w:spacing w:val="-26"/>
                      <w:w w:val="90"/>
                      <w:sz w:val="32"/>
                    </w:rPr>
                    <w:t> </w:t>
                  </w:r>
                  <w:r>
                    <w:rPr>
                      <w:rFonts w:ascii="Gill Sans MT"/>
                      <w:b/>
                      <w:color w:val="FFFFFF"/>
                      <w:w w:val="90"/>
                      <w:sz w:val="32"/>
                    </w:rPr>
                    <w:t>ADVOCATING FOR </w:t>
                  </w:r>
                  <w:r>
                    <w:rPr>
                      <w:rFonts w:ascii="Gill Sans MT"/>
                      <w:b/>
                      <w:color w:val="FFFFFF"/>
                      <w:w w:val="90"/>
                      <w:sz w:val="32"/>
                    </w:rPr>
                    <w:t>QUALITY </w:t>
                  </w:r>
                  <w:r>
                    <w:rPr>
                      <w:rFonts w:ascii="Gill Sans MT"/>
                      <w:b/>
                      <w:color w:val="FFFFFF"/>
                      <w:w w:val="95"/>
                      <w:sz w:val="32"/>
                    </w:rPr>
                    <w:t>LONG-TERM SERVICES AND SUPPORTS: SELECTING</w:t>
                  </w:r>
                  <w:r>
                    <w:rPr>
                      <w:rFonts w:ascii="Gill Sans MT"/>
                      <w:b/>
                      <w:color w:val="FFFFFF"/>
                      <w:spacing w:val="-27"/>
                      <w:w w:val="95"/>
                      <w:sz w:val="32"/>
                    </w:rPr>
                    <w:t> </w:t>
                  </w:r>
                  <w:r>
                    <w:rPr>
                      <w:rFonts w:ascii="Gill Sans MT"/>
                      <w:b/>
                      <w:color w:val="FFFFFF"/>
                      <w:w w:val="95"/>
                      <w:sz w:val="32"/>
                    </w:rPr>
                    <w:t>YOUR</w:t>
                  </w:r>
                  <w:r>
                    <w:rPr>
                      <w:rFonts w:ascii="Gill Sans MT"/>
                      <w:b/>
                      <w:color w:val="FFFFFF"/>
                      <w:spacing w:val="-27"/>
                      <w:w w:val="95"/>
                      <w:sz w:val="32"/>
                    </w:rPr>
                    <w:t> </w:t>
                  </w:r>
                  <w:r>
                    <w:rPr>
                      <w:rFonts w:ascii="Gill Sans MT"/>
                      <w:b/>
                      <w:color w:val="FFFFFF"/>
                      <w:w w:val="95"/>
                      <w:sz w:val="32"/>
                    </w:rPr>
                    <w:t>PR</w:t>
                  </w:r>
                  <w:r>
                    <w:rPr>
                      <w:rFonts w:ascii="Gill Sans MT"/>
                      <w:b/>
                      <w:color w:val="FFFFFF"/>
                      <w:spacing w:val="-22"/>
                      <w:w w:val="95"/>
                      <w:sz w:val="32"/>
                    </w:rPr>
                    <w:t> </w:t>
                  </w:r>
                  <w:r>
                    <w:rPr>
                      <w:rFonts w:ascii="Gill Sans MT"/>
                      <w:b/>
                      <w:color w:val="FFFFFF"/>
                      <w:w w:val="95"/>
                      <w:sz w:val="32"/>
                    </w:rPr>
                    <w:t>OVIDER</w:t>
                  </w:r>
                </w:p>
              </w:txbxContent>
            </v:textbox>
            <w10:wrap type="none"/>
          </v:shape>
        </w:pict>
      </w:r>
      <w:r>
        <w:rPr/>
        <w:pict>
          <v:shape style="position:absolute;margin-left:106.914803pt;margin-top:177.237793pt;width:410.75pt;height:35.450pt;mso-position-horizontal-relative:page;mso-position-vertical-relative:page;z-index:-21537792" type="#_x0000_t202" id="docshape1534" filled="false" stroked="false">
            <v:textbox inset="0,0,0,0">
              <w:txbxContent>
                <w:p>
                  <w:pPr>
                    <w:spacing w:line="247" w:lineRule="auto" w:before="22"/>
                    <w:ind w:left="385" w:right="0" w:hanging="366"/>
                    <w:jc w:val="left"/>
                    <w:rPr>
                      <w:rFonts w:ascii="Gill Sans MT"/>
                      <w:b/>
                      <w:sz w:val="28"/>
                    </w:rPr>
                  </w:pPr>
                  <w:r>
                    <w:rPr>
                      <w:rFonts w:ascii="Gill Sans MT"/>
                      <w:b/>
                      <w:color w:val="FFFFFF"/>
                      <w:sz w:val="28"/>
                    </w:rPr>
                    <w:t>Step #5:</w:t>
                  </w:r>
                  <w:r>
                    <w:rPr>
                      <w:rFonts w:ascii="Gill Sans MT"/>
                      <w:b/>
                      <w:color w:val="FFFFFF"/>
                      <w:spacing w:val="40"/>
                      <w:sz w:val="28"/>
                    </w:rPr>
                    <w:t> </w:t>
                  </w:r>
                  <w:r>
                    <w:rPr>
                      <w:rFonts w:ascii="Gill Sans MT"/>
                      <w:b/>
                      <w:color w:val="FFFFFF"/>
                      <w:sz w:val="28"/>
                    </w:rPr>
                    <w:t>Research your choice of providers carefully and </w:t>
                  </w:r>
                  <w:r>
                    <w:rPr>
                      <w:rFonts w:ascii="Gill Sans MT"/>
                      <w:b/>
                      <w:color w:val="FFFFFF"/>
                      <w:sz w:val="28"/>
                    </w:rPr>
                    <w:t>then select the one that best fits your needs and preferences.</w:t>
                  </w:r>
                </w:p>
              </w:txbxContent>
            </v:textbox>
            <w10:wrap type="none"/>
          </v:shape>
        </w:pict>
      </w:r>
      <w:r>
        <w:rPr/>
        <w:pict>
          <v:shape style="position:absolute;margin-left:35pt;margin-top:227.060196pt;width:527.25pt;height:28.45pt;mso-position-horizontal-relative:page;mso-position-vertical-relative:page;z-index:-21537280" type="#_x0000_t202" id="docshape1535" filled="false" stroked="false">
            <v:textbox inset="0,0,0,0">
              <w:txbxContent>
                <w:p>
                  <w:pPr>
                    <w:pStyle w:val="BodyText"/>
                    <w:spacing w:line="247" w:lineRule="auto" w:before="23"/>
                    <w:ind w:left="20"/>
                  </w:pPr>
                  <w:r>
                    <w:rPr>
                      <w:color w:val="231F20"/>
                      <w:w w:val="80"/>
                    </w:rPr>
                    <w:t>By</w:t>
                  </w:r>
                  <w:r>
                    <w:rPr>
                      <w:color w:val="231F20"/>
                      <w:spacing w:val="-2"/>
                      <w:w w:val="80"/>
                    </w:rPr>
                    <w:t> </w:t>
                  </w:r>
                  <w:r>
                    <w:rPr>
                      <w:color w:val="231F20"/>
                      <w:w w:val="80"/>
                    </w:rPr>
                    <w:t>choosing</w:t>
                  </w:r>
                  <w:r>
                    <w:rPr>
                      <w:color w:val="231F20"/>
                      <w:spacing w:val="-2"/>
                      <w:w w:val="80"/>
                    </w:rPr>
                    <w:t> </w:t>
                  </w:r>
                  <w:r>
                    <w:rPr>
                      <w:color w:val="231F20"/>
                      <w:w w:val="80"/>
                    </w:rPr>
                    <w:t>the</w:t>
                  </w:r>
                  <w:r>
                    <w:rPr>
                      <w:color w:val="231F20"/>
                      <w:spacing w:val="-2"/>
                      <w:w w:val="80"/>
                    </w:rPr>
                    <w:t> </w:t>
                  </w:r>
                  <w:r>
                    <w:rPr>
                      <w:color w:val="231F20"/>
                      <w:w w:val="80"/>
                    </w:rPr>
                    <w:t>best</w:t>
                  </w:r>
                  <w:r>
                    <w:rPr>
                      <w:color w:val="231F20"/>
                      <w:spacing w:val="-2"/>
                      <w:w w:val="80"/>
                    </w:rPr>
                    <w:t> </w:t>
                  </w:r>
                  <w:r>
                    <w:rPr>
                      <w:color w:val="231F20"/>
                      <w:w w:val="80"/>
                    </w:rPr>
                    <w:t>possible</w:t>
                  </w:r>
                  <w:r>
                    <w:rPr>
                      <w:color w:val="231F20"/>
                      <w:spacing w:val="-2"/>
                      <w:w w:val="80"/>
                    </w:rPr>
                    <w:t> </w:t>
                  </w:r>
                  <w:r>
                    <w:rPr>
                      <w:color w:val="231F20"/>
                      <w:w w:val="80"/>
                    </w:rPr>
                    <w:t>provider</w:t>
                  </w:r>
                  <w:r>
                    <w:rPr>
                      <w:color w:val="231F20"/>
                      <w:spacing w:val="-2"/>
                      <w:w w:val="80"/>
                    </w:rPr>
                    <w:t> </w:t>
                  </w:r>
                  <w:r>
                    <w:rPr>
                      <w:color w:val="231F20"/>
                      <w:w w:val="80"/>
                    </w:rPr>
                    <w:t>from</w:t>
                  </w:r>
                  <w:r>
                    <w:rPr>
                      <w:color w:val="231F20"/>
                      <w:spacing w:val="-2"/>
                      <w:w w:val="80"/>
                    </w:rPr>
                    <w:t> </w:t>
                  </w:r>
                  <w:r>
                    <w:rPr>
                      <w:color w:val="231F20"/>
                      <w:w w:val="80"/>
                    </w:rPr>
                    <w:t>the</w:t>
                  </w:r>
                  <w:r>
                    <w:rPr>
                      <w:color w:val="231F20"/>
                      <w:spacing w:val="-2"/>
                      <w:w w:val="80"/>
                    </w:rPr>
                    <w:t> </w:t>
                  </w:r>
                  <w:r>
                    <w:rPr>
                      <w:color w:val="231F20"/>
                      <w:w w:val="80"/>
                    </w:rPr>
                    <w:t>very</w:t>
                  </w:r>
                  <w:r>
                    <w:rPr>
                      <w:color w:val="231F20"/>
                      <w:spacing w:val="-2"/>
                      <w:w w:val="80"/>
                    </w:rPr>
                    <w:t> </w:t>
                  </w:r>
                  <w:r>
                    <w:rPr>
                      <w:color w:val="231F20"/>
                      <w:w w:val="80"/>
                    </w:rPr>
                    <w:t>beginning,</w:t>
                  </w:r>
                  <w:r>
                    <w:rPr>
                      <w:color w:val="231F20"/>
                      <w:spacing w:val="-2"/>
                      <w:w w:val="80"/>
                    </w:rPr>
                    <w:t> </w:t>
                  </w:r>
                  <w:r>
                    <w:rPr>
                      <w:color w:val="231F20"/>
                      <w:w w:val="80"/>
                    </w:rPr>
                    <w:t>you</w:t>
                  </w:r>
                  <w:r>
                    <w:rPr>
                      <w:color w:val="231F20"/>
                      <w:spacing w:val="-2"/>
                      <w:w w:val="80"/>
                    </w:rPr>
                    <w:t> </w:t>
                  </w:r>
                  <w:r>
                    <w:rPr>
                      <w:color w:val="231F20"/>
                      <w:w w:val="80"/>
                    </w:rPr>
                    <w:t>greatly</w:t>
                  </w:r>
                  <w:r>
                    <w:rPr>
                      <w:color w:val="231F20"/>
                      <w:spacing w:val="-2"/>
                      <w:w w:val="80"/>
                    </w:rPr>
                    <w:t> </w:t>
                  </w:r>
                  <w:r>
                    <w:rPr>
                      <w:color w:val="231F20"/>
                      <w:w w:val="80"/>
                    </w:rPr>
                    <w:t>increase</w:t>
                  </w:r>
                  <w:r>
                    <w:rPr>
                      <w:color w:val="231F20"/>
                      <w:spacing w:val="-2"/>
                      <w:w w:val="80"/>
                    </w:rPr>
                    <w:t> </w:t>
                  </w:r>
                  <w:r>
                    <w:rPr>
                      <w:color w:val="231F20"/>
                      <w:w w:val="80"/>
                    </w:rPr>
                    <w:t>your</w:t>
                  </w:r>
                  <w:r>
                    <w:rPr>
                      <w:color w:val="231F20"/>
                      <w:spacing w:val="-2"/>
                      <w:w w:val="80"/>
                    </w:rPr>
                    <w:t> </w:t>
                  </w:r>
                  <w:r>
                    <w:rPr>
                      <w:color w:val="231F20"/>
                      <w:w w:val="80"/>
                    </w:rPr>
                    <w:t>chances</w:t>
                  </w:r>
                  <w:r>
                    <w:rPr>
                      <w:color w:val="231F20"/>
                      <w:spacing w:val="-2"/>
                      <w:w w:val="80"/>
                    </w:rPr>
                    <w:t> </w:t>
                  </w:r>
                  <w:r>
                    <w:rPr>
                      <w:color w:val="231F20"/>
                      <w:w w:val="80"/>
                    </w:rPr>
                    <w:t>of</w:t>
                  </w:r>
                  <w:r>
                    <w:rPr>
                      <w:color w:val="231F20"/>
                      <w:spacing w:val="-2"/>
                      <w:w w:val="80"/>
                    </w:rPr>
                    <w:t> </w:t>
                  </w:r>
                  <w:r>
                    <w:rPr>
                      <w:color w:val="231F20"/>
                      <w:w w:val="80"/>
                    </w:rPr>
                    <w:t>getting</w:t>
                  </w:r>
                  <w:r>
                    <w:rPr>
                      <w:color w:val="231F20"/>
                      <w:spacing w:val="-2"/>
                      <w:w w:val="80"/>
                    </w:rPr>
                    <w:t> </w:t>
                  </w:r>
                  <w:r>
                    <w:rPr>
                      <w:color w:val="231F20"/>
                      <w:w w:val="80"/>
                    </w:rPr>
                    <w:t>good</w:t>
                  </w:r>
                  <w:r>
                    <w:rPr>
                      <w:color w:val="231F20"/>
                      <w:spacing w:val="-2"/>
                      <w:w w:val="80"/>
                    </w:rPr>
                    <w:t> </w:t>
                  </w:r>
                  <w:r>
                    <w:rPr>
                      <w:color w:val="231F20"/>
                      <w:w w:val="80"/>
                    </w:rPr>
                    <w:t>care</w:t>
                  </w:r>
                  <w:r>
                    <w:rPr>
                      <w:color w:val="231F20"/>
                      <w:spacing w:val="-2"/>
                      <w:w w:val="80"/>
                    </w:rPr>
                    <w:t> </w:t>
                  </w:r>
                  <w:r>
                    <w:rPr>
                      <w:color w:val="231F20"/>
                      <w:w w:val="80"/>
                    </w:rPr>
                    <w:t>and</w:t>
                  </w:r>
                  <w:r>
                    <w:rPr>
                      <w:color w:val="231F20"/>
                      <w:spacing w:val="-2"/>
                      <w:w w:val="80"/>
                    </w:rPr>
                    <w:t> </w:t>
                  </w:r>
                  <w:r>
                    <w:rPr>
                      <w:color w:val="231F20"/>
                      <w:w w:val="80"/>
                    </w:rPr>
                    <w:t>services. Here are some important points to consider or information to gather during the selection process.</w:t>
                  </w:r>
                </w:p>
              </w:txbxContent>
            </v:textbox>
            <w10:wrap type="none"/>
          </v:shape>
        </w:pict>
      </w:r>
      <w:r>
        <w:rPr/>
        <w:pict>
          <v:shape style="position:absolute;margin-left:35pt;margin-top:266.511108pt;width:529.6pt;height:43pt;mso-position-horizontal-relative:page;mso-position-vertical-relative:page;z-index:-21536768" type="#_x0000_t202" id="docshape1536" filled="false" stroked="false">
            <v:textbox inset="0,0,0,0">
              <w:txbxContent>
                <w:p>
                  <w:pPr>
                    <w:spacing w:line="289" w:lineRule="exact" w:before="15"/>
                    <w:ind w:left="20" w:right="0" w:firstLine="0"/>
                    <w:jc w:val="left"/>
                    <w:rPr>
                      <w:rFonts w:ascii="Century Gothic"/>
                      <w:b/>
                      <w:sz w:val="24"/>
                    </w:rPr>
                  </w:pPr>
                  <w:r>
                    <w:rPr>
                      <w:rFonts w:ascii="Century Gothic"/>
                      <w:b/>
                      <w:color w:val="3953A4"/>
                      <w:w w:val="110"/>
                      <w:sz w:val="24"/>
                    </w:rPr>
                    <w:t>Track</w:t>
                  </w:r>
                  <w:r>
                    <w:rPr>
                      <w:rFonts w:ascii="Century Gothic"/>
                      <w:b/>
                      <w:color w:val="3953A4"/>
                      <w:spacing w:val="-4"/>
                      <w:w w:val="110"/>
                      <w:sz w:val="24"/>
                    </w:rPr>
                    <w:t> </w:t>
                  </w:r>
                  <w:r>
                    <w:rPr>
                      <w:rFonts w:ascii="Century Gothic"/>
                      <w:b/>
                      <w:color w:val="3953A4"/>
                      <w:w w:val="110"/>
                      <w:sz w:val="24"/>
                    </w:rPr>
                    <w:t>record</w:t>
                  </w:r>
                  <w:r>
                    <w:rPr>
                      <w:rFonts w:ascii="Century Gothic"/>
                      <w:b/>
                      <w:color w:val="3953A4"/>
                      <w:spacing w:val="-3"/>
                      <w:w w:val="110"/>
                      <w:sz w:val="24"/>
                    </w:rPr>
                    <w:t> </w:t>
                  </w:r>
                  <w:r>
                    <w:rPr>
                      <w:rFonts w:ascii="Century Gothic"/>
                      <w:b/>
                      <w:color w:val="3953A4"/>
                      <w:w w:val="110"/>
                      <w:sz w:val="24"/>
                    </w:rPr>
                    <w:t>of</w:t>
                  </w:r>
                  <w:r>
                    <w:rPr>
                      <w:rFonts w:ascii="Century Gothic"/>
                      <w:b/>
                      <w:color w:val="3953A4"/>
                      <w:spacing w:val="-4"/>
                      <w:w w:val="110"/>
                      <w:sz w:val="24"/>
                    </w:rPr>
                    <w:t> </w:t>
                  </w:r>
                  <w:r>
                    <w:rPr>
                      <w:rFonts w:ascii="Century Gothic"/>
                      <w:b/>
                      <w:color w:val="3953A4"/>
                      <w:spacing w:val="-2"/>
                      <w:w w:val="110"/>
                      <w:sz w:val="24"/>
                    </w:rPr>
                    <w:t>provider</w:t>
                  </w:r>
                </w:p>
                <w:p>
                  <w:pPr>
                    <w:pStyle w:val="BodyText"/>
                    <w:numPr>
                      <w:ilvl w:val="0"/>
                      <w:numId w:val="12"/>
                    </w:numPr>
                    <w:tabs>
                      <w:tab w:pos="500" w:val="left" w:leader="none"/>
                    </w:tabs>
                    <w:spacing w:line="247" w:lineRule="auto" w:before="0" w:after="0"/>
                    <w:ind w:left="499" w:right="17" w:hanging="160"/>
                    <w:jc w:val="left"/>
                  </w:pPr>
                  <w:r>
                    <w:rPr>
                      <w:color w:val="231F20"/>
                      <w:w w:val="80"/>
                    </w:rPr>
                    <w:t>Research</w:t>
                  </w:r>
                  <w:r>
                    <w:rPr>
                      <w:color w:val="231F20"/>
                      <w:spacing w:val="-5"/>
                      <w:w w:val="80"/>
                    </w:rPr>
                    <w:t> </w:t>
                  </w:r>
                  <w:r>
                    <w:rPr>
                      <w:color w:val="231F20"/>
                      <w:w w:val="80"/>
                    </w:rPr>
                    <w:t>the</w:t>
                  </w:r>
                  <w:r>
                    <w:rPr>
                      <w:color w:val="231F20"/>
                      <w:spacing w:val="-5"/>
                      <w:w w:val="80"/>
                    </w:rPr>
                    <w:t> </w:t>
                  </w:r>
                  <w:r>
                    <w:rPr>
                      <w:color w:val="231F20"/>
                      <w:w w:val="80"/>
                    </w:rPr>
                    <w:t>provider's</w:t>
                  </w:r>
                  <w:r>
                    <w:rPr>
                      <w:color w:val="231F20"/>
                      <w:spacing w:val="-5"/>
                      <w:w w:val="80"/>
                    </w:rPr>
                    <w:t> </w:t>
                  </w:r>
                  <w:r>
                    <w:rPr>
                      <w:color w:val="231F20"/>
                      <w:w w:val="80"/>
                    </w:rPr>
                    <w:t>history</w:t>
                  </w:r>
                  <w:r>
                    <w:rPr>
                      <w:color w:val="231F20"/>
                      <w:spacing w:val="-4"/>
                      <w:w w:val="80"/>
                    </w:rPr>
                    <w:t> </w:t>
                  </w:r>
                  <w:r>
                    <w:rPr>
                      <w:color w:val="231F20"/>
                      <w:w w:val="80"/>
                    </w:rPr>
                    <w:t>over</w:t>
                  </w:r>
                  <w:r>
                    <w:rPr>
                      <w:color w:val="231F20"/>
                      <w:spacing w:val="-5"/>
                      <w:w w:val="80"/>
                    </w:rPr>
                    <w:t> </w:t>
                  </w:r>
                  <w:r>
                    <w:rPr>
                      <w:color w:val="231F20"/>
                      <w:w w:val="80"/>
                    </w:rPr>
                    <w:t>time</w:t>
                  </w:r>
                  <w:r>
                    <w:rPr>
                      <w:color w:val="231F20"/>
                      <w:spacing w:val="-5"/>
                      <w:w w:val="80"/>
                    </w:rPr>
                    <w:t> </w:t>
                  </w:r>
                  <w:r>
                    <w:rPr>
                      <w:color w:val="231F20"/>
                      <w:w w:val="80"/>
                    </w:rPr>
                    <w:t>(a</w:t>
                  </w:r>
                  <w:r>
                    <w:rPr>
                      <w:color w:val="231F20"/>
                      <w:spacing w:val="-5"/>
                      <w:w w:val="80"/>
                    </w:rPr>
                    <w:t> </w:t>
                  </w:r>
                  <w:r>
                    <w:rPr>
                      <w:color w:val="231F20"/>
                      <w:w w:val="80"/>
                    </w:rPr>
                    <w:t>three-year</w:t>
                  </w:r>
                  <w:r>
                    <w:rPr>
                      <w:color w:val="231F20"/>
                      <w:spacing w:val="-4"/>
                      <w:w w:val="80"/>
                    </w:rPr>
                    <w:t> </w:t>
                  </w:r>
                  <w:r>
                    <w:rPr>
                      <w:color w:val="231F20"/>
                      <w:w w:val="80"/>
                    </w:rPr>
                    <w:t>period</w:t>
                  </w:r>
                  <w:r>
                    <w:rPr>
                      <w:color w:val="231F20"/>
                      <w:spacing w:val="-5"/>
                      <w:w w:val="80"/>
                    </w:rPr>
                    <w:t> </w:t>
                  </w:r>
                  <w:r>
                    <w:rPr>
                      <w:color w:val="231F20"/>
                      <w:w w:val="80"/>
                    </w:rPr>
                    <w:t>is</w:t>
                  </w:r>
                  <w:r>
                    <w:rPr>
                      <w:color w:val="231F20"/>
                      <w:spacing w:val="-5"/>
                      <w:w w:val="80"/>
                    </w:rPr>
                    <w:t> </w:t>
                  </w:r>
                  <w:r>
                    <w:rPr>
                      <w:color w:val="231F20"/>
                      <w:w w:val="80"/>
                    </w:rPr>
                    <w:t>helpful).</w:t>
                  </w:r>
                  <w:r>
                    <w:rPr>
                      <w:color w:val="231F20"/>
                      <w:spacing w:val="-5"/>
                      <w:w w:val="80"/>
                    </w:rPr>
                    <w:t> </w:t>
                  </w:r>
                  <w:r>
                    <w:rPr>
                      <w:color w:val="231F20"/>
                      <w:w w:val="80"/>
                    </w:rPr>
                    <w:t>See</w:t>
                  </w:r>
                  <w:r>
                    <w:rPr>
                      <w:color w:val="231F20"/>
                      <w:spacing w:val="-4"/>
                      <w:w w:val="80"/>
                    </w:rPr>
                    <w:t> </w:t>
                  </w:r>
                  <w:r>
                    <w:rPr>
                      <w:color w:val="231F20"/>
                      <w:w w:val="80"/>
                    </w:rPr>
                    <w:t>if</w:t>
                  </w:r>
                  <w:r>
                    <w:rPr>
                      <w:color w:val="231F20"/>
                      <w:spacing w:val="-5"/>
                      <w:w w:val="80"/>
                    </w:rPr>
                    <w:t> </w:t>
                  </w:r>
                  <w:r>
                    <w:rPr>
                      <w:color w:val="231F20"/>
                      <w:w w:val="80"/>
                    </w:rPr>
                    <w:t>the</w:t>
                  </w:r>
                  <w:r>
                    <w:rPr>
                      <w:color w:val="231F20"/>
                      <w:spacing w:val="-5"/>
                      <w:w w:val="80"/>
                    </w:rPr>
                    <w:t> </w:t>
                  </w:r>
                  <w:r>
                    <w:rPr>
                      <w:color w:val="231F20"/>
                      <w:w w:val="80"/>
                    </w:rPr>
                    <w:t>performance</w:t>
                  </w:r>
                  <w:r>
                    <w:rPr>
                      <w:color w:val="231F20"/>
                      <w:spacing w:val="-5"/>
                      <w:w w:val="80"/>
                    </w:rPr>
                    <w:t> </w:t>
                  </w:r>
                  <w:r>
                    <w:rPr>
                      <w:color w:val="231F20"/>
                      <w:w w:val="80"/>
                    </w:rPr>
                    <w:t>is</w:t>
                  </w:r>
                  <w:r>
                    <w:rPr>
                      <w:color w:val="231F20"/>
                      <w:spacing w:val="-4"/>
                      <w:w w:val="80"/>
                    </w:rPr>
                    <w:t> </w:t>
                  </w:r>
                  <w:r>
                    <w:rPr>
                      <w:color w:val="231F20"/>
                      <w:w w:val="80"/>
                    </w:rPr>
                    <w:t>consistently</w:t>
                  </w:r>
                  <w:r>
                    <w:rPr>
                      <w:color w:val="231F20"/>
                      <w:spacing w:val="-5"/>
                      <w:w w:val="80"/>
                    </w:rPr>
                    <w:t> </w:t>
                  </w:r>
                  <w:r>
                    <w:rPr>
                      <w:color w:val="231F20"/>
                      <w:w w:val="80"/>
                    </w:rPr>
                    <w:t>good,</w:t>
                  </w:r>
                  <w:r>
                    <w:rPr>
                      <w:color w:val="231F20"/>
                      <w:spacing w:val="-5"/>
                      <w:w w:val="80"/>
                    </w:rPr>
                    <w:t> </w:t>
                  </w:r>
                  <w:r>
                    <w:rPr>
                      <w:color w:val="231F20"/>
                      <w:w w:val="80"/>
                    </w:rPr>
                    <w:t>bad</w:t>
                  </w:r>
                  <w:r>
                    <w:rPr>
                      <w:color w:val="231F20"/>
                      <w:spacing w:val="-5"/>
                      <w:w w:val="80"/>
                    </w:rPr>
                    <w:t> </w:t>
                  </w:r>
                  <w:r>
                    <w:rPr>
                      <w:color w:val="231F20"/>
                      <w:w w:val="80"/>
                    </w:rPr>
                    <w:t>or</w:t>
                  </w:r>
                  <w:r>
                    <w:rPr>
                      <w:color w:val="231F20"/>
                      <w:spacing w:val="-4"/>
                      <w:w w:val="80"/>
                    </w:rPr>
                    <w:t> </w:t>
                  </w:r>
                  <w:r>
                    <w:rPr>
                      <w:color w:val="231F20"/>
                      <w:w w:val="80"/>
                    </w:rPr>
                    <w:t>up </w:t>
                  </w:r>
                  <w:r>
                    <w:rPr>
                      <w:color w:val="231F20"/>
                      <w:w w:val="90"/>
                    </w:rPr>
                    <w:t>and</w:t>
                  </w:r>
                  <w:r>
                    <w:rPr>
                      <w:color w:val="231F20"/>
                      <w:spacing w:val="-4"/>
                      <w:w w:val="90"/>
                    </w:rPr>
                    <w:t> </w:t>
                  </w:r>
                  <w:r>
                    <w:rPr>
                      <w:color w:val="231F20"/>
                      <w:w w:val="90"/>
                    </w:rPr>
                    <w:t>down.</w:t>
                  </w:r>
                </w:p>
              </w:txbxContent>
            </v:textbox>
            <w10:wrap type="none"/>
          </v:shape>
        </w:pict>
      </w:r>
      <w:r>
        <w:rPr/>
        <w:pict>
          <v:shape style="position:absolute;margin-left:51pt;margin-top:320.084106pt;width:504.6pt;height:68.650pt;mso-position-horizontal-relative:page;mso-position-vertical-relative:page;z-index:-21536256" type="#_x0000_t202" id="docshape1537" filled="false" stroked="false">
            <v:textbox inset="0,0,0,0">
              <w:txbxContent>
                <w:p>
                  <w:pPr>
                    <w:pStyle w:val="BodyText"/>
                    <w:numPr>
                      <w:ilvl w:val="0"/>
                      <w:numId w:val="13"/>
                    </w:numPr>
                    <w:tabs>
                      <w:tab w:pos="180" w:val="left" w:leader="none"/>
                    </w:tabs>
                    <w:spacing w:line="247" w:lineRule="auto" w:before="20" w:after="0"/>
                    <w:ind w:left="179" w:right="17" w:hanging="160"/>
                    <w:jc w:val="left"/>
                  </w:pPr>
                  <w:r>
                    <w:rPr>
                      <w:color w:val="231F20"/>
                      <w:w w:val="80"/>
                    </w:rPr>
                    <w:t>Check with family or friends who have had experience with the provider and get their opinion. Another good approach is to talk</w:t>
                  </w:r>
                  <w:r>
                    <w:rPr>
                      <w:color w:val="231F20"/>
                      <w:spacing w:val="-2"/>
                      <w:w w:val="80"/>
                    </w:rPr>
                    <w:t> </w:t>
                  </w:r>
                  <w:r>
                    <w:rPr>
                      <w:color w:val="231F20"/>
                      <w:w w:val="80"/>
                    </w:rPr>
                    <w:t>to</w:t>
                  </w:r>
                  <w:r>
                    <w:rPr>
                      <w:color w:val="231F20"/>
                      <w:spacing w:val="-2"/>
                      <w:w w:val="80"/>
                    </w:rPr>
                    <w:t> </w:t>
                  </w:r>
                  <w:r>
                    <w:rPr>
                      <w:color w:val="231F20"/>
                      <w:w w:val="80"/>
                    </w:rPr>
                    <w:t>others</w:t>
                  </w:r>
                  <w:r>
                    <w:rPr>
                      <w:color w:val="231F20"/>
                      <w:spacing w:val="-2"/>
                      <w:w w:val="80"/>
                    </w:rPr>
                    <w:t> </w:t>
                  </w:r>
                  <w:r>
                    <w:rPr>
                      <w:color w:val="231F20"/>
                      <w:w w:val="80"/>
                    </w:rPr>
                    <w:t>who</w:t>
                  </w:r>
                  <w:r>
                    <w:rPr>
                      <w:color w:val="231F20"/>
                      <w:spacing w:val="-2"/>
                      <w:w w:val="80"/>
                    </w:rPr>
                    <w:t> </w:t>
                  </w:r>
                  <w:r>
                    <w:rPr>
                      <w:color w:val="231F20"/>
                      <w:w w:val="80"/>
                    </w:rPr>
                    <w:t>are</w:t>
                  </w:r>
                  <w:r>
                    <w:rPr>
                      <w:color w:val="231F20"/>
                      <w:spacing w:val="-2"/>
                      <w:w w:val="80"/>
                    </w:rPr>
                    <w:t> </w:t>
                  </w:r>
                  <w:r>
                    <w:rPr>
                      <w:color w:val="231F20"/>
                      <w:w w:val="80"/>
                    </w:rPr>
                    <w:t>currently</w:t>
                  </w:r>
                  <w:r>
                    <w:rPr>
                      <w:color w:val="231F20"/>
                      <w:spacing w:val="-2"/>
                      <w:w w:val="80"/>
                    </w:rPr>
                    <w:t> </w:t>
                  </w:r>
                  <w:r>
                    <w:rPr>
                      <w:color w:val="231F20"/>
                      <w:w w:val="80"/>
                    </w:rPr>
                    <w:t>using</w:t>
                  </w:r>
                  <w:r>
                    <w:rPr>
                      <w:color w:val="231F20"/>
                      <w:spacing w:val="-2"/>
                      <w:w w:val="80"/>
                    </w:rPr>
                    <w:t> </w:t>
                  </w:r>
                  <w:r>
                    <w:rPr>
                      <w:color w:val="231F20"/>
                      <w:w w:val="80"/>
                    </w:rPr>
                    <w:t>or</w:t>
                  </w:r>
                  <w:r>
                    <w:rPr>
                      <w:color w:val="231F20"/>
                      <w:spacing w:val="-2"/>
                      <w:w w:val="80"/>
                    </w:rPr>
                    <w:t> </w:t>
                  </w:r>
                  <w:r>
                    <w:rPr>
                      <w:color w:val="231F20"/>
                      <w:w w:val="80"/>
                    </w:rPr>
                    <w:t>have</w:t>
                  </w:r>
                  <w:r>
                    <w:rPr>
                      <w:color w:val="231F20"/>
                      <w:spacing w:val="-2"/>
                      <w:w w:val="80"/>
                    </w:rPr>
                    <w:t> </w:t>
                  </w:r>
                  <w:r>
                    <w:rPr>
                      <w:color w:val="231F20"/>
                      <w:w w:val="80"/>
                    </w:rPr>
                    <w:t>recently</w:t>
                  </w:r>
                  <w:r>
                    <w:rPr>
                      <w:color w:val="231F20"/>
                      <w:spacing w:val="-2"/>
                      <w:w w:val="80"/>
                    </w:rPr>
                    <w:t> </w:t>
                  </w:r>
                  <w:r>
                    <w:rPr>
                      <w:color w:val="231F20"/>
                      <w:w w:val="80"/>
                    </w:rPr>
                    <w:t>used</w:t>
                  </w:r>
                  <w:r>
                    <w:rPr>
                      <w:color w:val="231F20"/>
                      <w:spacing w:val="-2"/>
                      <w:w w:val="80"/>
                    </w:rPr>
                    <w:t> </w:t>
                  </w:r>
                  <w:r>
                    <w:rPr>
                      <w:color w:val="231F20"/>
                      <w:w w:val="80"/>
                    </w:rPr>
                    <w:t>the</w:t>
                  </w:r>
                  <w:r>
                    <w:rPr>
                      <w:color w:val="231F20"/>
                      <w:spacing w:val="-2"/>
                      <w:w w:val="80"/>
                    </w:rPr>
                    <w:t> </w:t>
                  </w:r>
                  <w:r>
                    <w:rPr>
                      <w:color w:val="231F20"/>
                      <w:w w:val="80"/>
                    </w:rPr>
                    <w:t>same</w:t>
                  </w:r>
                  <w:r>
                    <w:rPr>
                      <w:color w:val="231F20"/>
                      <w:spacing w:val="-2"/>
                      <w:w w:val="80"/>
                    </w:rPr>
                    <w:t> </w:t>
                  </w:r>
                  <w:r>
                    <w:rPr>
                      <w:color w:val="231F20"/>
                      <w:w w:val="80"/>
                    </w:rPr>
                    <w:t>provider.</w:t>
                  </w:r>
                  <w:r>
                    <w:rPr>
                      <w:color w:val="231F20"/>
                      <w:spacing w:val="38"/>
                    </w:rPr>
                    <w:t> </w:t>
                  </w:r>
                  <w:r>
                    <w:rPr>
                      <w:color w:val="231F20"/>
                      <w:w w:val="80"/>
                    </w:rPr>
                    <w:t>f</w:t>
                  </w:r>
                  <w:r>
                    <w:rPr>
                      <w:color w:val="231F20"/>
                      <w:spacing w:val="-2"/>
                      <w:w w:val="80"/>
                    </w:rPr>
                    <w:t> </w:t>
                  </w:r>
                  <w:r>
                    <w:rPr>
                      <w:color w:val="231F20"/>
                      <w:w w:val="80"/>
                    </w:rPr>
                    <w:t>you</w:t>
                  </w:r>
                  <w:r>
                    <w:rPr>
                      <w:color w:val="231F20"/>
                      <w:spacing w:val="-2"/>
                      <w:w w:val="80"/>
                    </w:rPr>
                    <w:t> </w:t>
                  </w:r>
                  <w:r>
                    <w:rPr>
                      <w:color w:val="231F20"/>
                      <w:w w:val="80"/>
                    </w:rPr>
                    <w:t>don't</w:t>
                  </w:r>
                  <w:r>
                    <w:rPr>
                      <w:color w:val="231F20"/>
                      <w:spacing w:val="-2"/>
                      <w:w w:val="80"/>
                    </w:rPr>
                    <w:t> </w:t>
                  </w:r>
                  <w:r>
                    <w:rPr>
                      <w:color w:val="231F20"/>
                      <w:w w:val="80"/>
                    </w:rPr>
                    <w:t>know</w:t>
                  </w:r>
                  <w:r>
                    <w:rPr>
                      <w:color w:val="231F20"/>
                      <w:spacing w:val="-2"/>
                      <w:w w:val="80"/>
                    </w:rPr>
                    <w:t> </w:t>
                  </w:r>
                  <w:r>
                    <w:rPr>
                      <w:color w:val="231F20"/>
                      <w:w w:val="80"/>
                    </w:rPr>
                    <w:t>anyone,</w:t>
                  </w:r>
                  <w:r>
                    <w:rPr>
                      <w:color w:val="231F20"/>
                      <w:spacing w:val="-2"/>
                      <w:w w:val="80"/>
                    </w:rPr>
                    <w:t> </w:t>
                  </w:r>
                  <w:r>
                    <w:rPr>
                      <w:color w:val="231F20"/>
                      <w:w w:val="80"/>
                    </w:rPr>
                    <w:t>you</w:t>
                  </w:r>
                  <w:r>
                    <w:rPr>
                      <w:color w:val="231F20"/>
                      <w:spacing w:val="-2"/>
                      <w:w w:val="80"/>
                    </w:rPr>
                    <w:t> </w:t>
                  </w:r>
                  <w:r>
                    <w:rPr>
                      <w:color w:val="231F20"/>
                      <w:w w:val="80"/>
                    </w:rPr>
                    <w:t>can</w:t>
                  </w:r>
                  <w:r>
                    <w:rPr>
                      <w:color w:val="231F20"/>
                      <w:spacing w:val="-2"/>
                      <w:w w:val="80"/>
                    </w:rPr>
                    <w:t> </w:t>
                  </w:r>
                  <w:r>
                    <w:rPr>
                      <w:color w:val="231F20"/>
                      <w:w w:val="80"/>
                    </w:rPr>
                    <w:t>ask</w:t>
                  </w:r>
                  <w:r>
                    <w:rPr>
                      <w:color w:val="231F20"/>
                      <w:spacing w:val="-2"/>
                      <w:w w:val="80"/>
                    </w:rPr>
                    <w:t> </w:t>
                  </w:r>
                  <w:r>
                    <w:rPr>
                      <w:color w:val="231F20"/>
                      <w:w w:val="80"/>
                    </w:rPr>
                    <w:t>a</w:t>
                  </w:r>
                  <w:r>
                    <w:rPr>
                      <w:color w:val="231F20"/>
                      <w:spacing w:val="-2"/>
                      <w:w w:val="80"/>
                    </w:rPr>
                    <w:t> </w:t>
                  </w:r>
                  <w:r>
                    <w:rPr>
                      <w:color w:val="231F20"/>
                      <w:w w:val="80"/>
                    </w:rPr>
                    <w:t>care manager,</w:t>
                  </w:r>
                  <w:r>
                    <w:rPr>
                      <w:color w:val="231F20"/>
                      <w:spacing w:val="-4"/>
                      <w:w w:val="80"/>
                    </w:rPr>
                    <w:t> </w:t>
                  </w:r>
                  <w:r>
                    <w:rPr>
                      <w:color w:val="231F20"/>
                      <w:w w:val="80"/>
                    </w:rPr>
                    <w:t>long-term</w:t>
                  </w:r>
                  <w:r>
                    <w:rPr>
                      <w:color w:val="231F20"/>
                      <w:spacing w:val="-4"/>
                      <w:w w:val="80"/>
                    </w:rPr>
                    <w:t> </w:t>
                  </w:r>
                  <w:r>
                    <w:rPr>
                      <w:color w:val="231F20"/>
                      <w:w w:val="80"/>
                    </w:rPr>
                    <w:t>care</w:t>
                  </w:r>
                  <w:r>
                    <w:rPr>
                      <w:color w:val="231F20"/>
                      <w:spacing w:val="-4"/>
                      <w:w w:val="80"/>
                    </w:rPr>
                    <w:t> </w:t>
                  </w:r>
                  <w:r>
                    <w:rPr>
                      <w:color w:val="231F20"/>
                      <w:w w:val="80"/>
                    </w:rPr>
                    <w:t>ombudsman</w:t>
                  </w:r>
                  <w:r>
                    <w:rPr>
                      <w:color w:val="231F20"/>
                      <w:spacing w:val="-4"/>
                      <w:w w:val="80"/>
                    </w:rPr>
                    <w:t> </w:t>
                  </w:r>
                  <w:r>
                    <w:rPr>
                      <w:color w:val="231F20"/>
                      <w:w w:val="80"/>
                    </w:rPr>
                    <w:t>or</w:t>
                  </w:r>
                  <w:r>
                    <w:rPr>
                      <w:color w:val="231F20"/>
                      <w:spacing w:val="-4"/>
                      <w:w w:val="80"/>
                    </w:rPr>
                    <w:t> </w:t>
                  </w:r>
                  <w:r>
                    <w:rPr>
                      <w:color w:val="231F20"/>
                      <w:w w:val="80"/>
                    </w:rPr>
                    <w:t>your</w:t>
                  </w:r>
                  <w:r>
                    <w:rPr>
                      <w:color w:val="231F20"/>
                      <w:spacing w:val="-4"/>
                      <w:w w:val="80"/>
                    </w:rPr>
                    <w:t> </w:t>
                  </w:r>
                  <w:r>
                    <w:rPr>
                      <w:color w:val="231F20"/>
                      <w:w w:val="80"/>
                    </w:rPr>
                    <w:t>doctor</w:t>
                  </w:r>
                  <w:r>
                    <w:rPr>
                      <w:color w:val="231F20"/>
                      <w:spacing w:val="-4"/>
                      <w:w w:val="80"/>
                    </w:rPr>
                    <w:t> </w:t>
                  </w:r>
                  <w:r>
                    <w:rPr>
                      <w:color w:val="231F20"/>
                      <w:w w:val="80"/>
                    </w:rPr>
                    <w:t>if</w:t>
                  </w:r>
                  <w:r>
                    <w:rPr>
                      <w:color w:val="231F20"/>
                      <w:spacing w:val="-4"/>
                      <w:w w:val="80"/>
                    </w:rPr>
                    <w:t> </w:t>
                  </w:r>
                  <w:r>
                    <w:rPr>
                      <w:color w:val="231F20"/>
                      <w:w w:val="80"/>
                    </w:rPr>
                    <w:t>they</w:t>
                  </w:r>
                  <w:r>
                    <w:rPr>
                      <w:color w:val="231F20"/>
                      <w:spacing w:val="-4"/>
                      <w:w w:val="80"/>
                    </w:rPr>
                    <w:t> </w:t>
                  </w:r>
                  <w:r>
                    <w:rPr>
                      <w:color w:val="231F20"/>
                      <w:w w:val="80"/>
                    </w:rPr>
                    <w:t>know</w:t>
                  </w:r>
                  <w:r>
                    <w:rPr>
                      <w:color w:val="231F20"/>
                      <w:spacing w:val="-4"/>
                      <w:w w:val="80"/>
                    </w:rPr>
                    <w:t> </w:t>
                  </w:r>
                  <w:r>
                    <w:rPr>
                      <w:color w:val="231F20"/>
                      <w:w w:val="80"/>
                    </w:rPr>
                    <w:t>someone</w:t>
                  </w:r>
                  <w:r>
                    <w:rPr>
                      <w:color w:val="231F20"/>
                      <w:spacing w:val="-4"/>
                      <w:w w:val="80"/>
                    </w:rPr>
                    <w:t> </w:t>
                  </w:r>
                  <w:r>
                    <w:rPr>
                      <w:color w:val="231F20"/>
                      <w:w w:val="80"/>
                    </w:rPr>
                    <w:t>whom</w:t>
                  </w:r>
                  <w:r>
                    <w:rPr>
                      <w:color w:val="231F20"/>
                      <w:spacing w:val="-4"/>
                      <w:w w:val="80"/>
                    </w:rPr>
                    <w:t> </w:t>
                  </w:r>
                  <w:r>
                    <w:rPr>
                      <w:color w:val="231F20"/>
                      <w:w w:val="80"/>
                    </w:rPr>
                    <w:t>they</w:t>
                  </w:r>
                  <w:r>
                    <w:rPr>
                      <w:color w:val="231F20"/>
                      <w:spacing w:val="-4"/>
                      <w:w w:val="80"/>
                    </w:rPr>
                    <w:t> </w:t>
                  </w:r>
                  <w:r>
                    <w:rPr>
                      <w:color w:val="231F20"/>
                      <w:w w:val="80"/>
                    </w:rPr>
                    <w:t>could</w:t>
                  </w:r>
                  <w:r>
                    <w:rPr>
                      <w:color w:val="231F20"/>
                      <w:spacing w:val="-4"/>
                      <w:w w:val="80"/>
                    </w:rPr>
                    <w:t> </w:t>
                  </w:r>
                  <w:r>
                    <w:rPr>
                      <w:color w:val="231F20"/>
                      <w:w w:val="80"/>
                    </w:rPr>
                    <w:t>ask</w:t>
                  </w:r>
                  <w:r>
                    <w:rPr>
                      <w:color w:val="231F20"/>
                      <w:spacing w:val="-4"/>
                      <w:w w:val="80"/>
                    </w:rPr>
                    <w:t> </w:t>
                  </w:r>
                  <w:r>
                    <w:rPr>
                      <w:color w:val="231F20"/>
                      <w:w w:val="80"/>
                    </w:rPr>
                    <w:t>to</w:t>
                  </w:r>
                  <w:r>
                    <w:rPr>
                      <w:color w:val="231F20"/>
                      <w:spacing w:val="-4"/>
                      <w:w w:val="80"/>
                    </w:rPr>
                    <w:t> </w:t>
                  </w:r>
                  <w:r>
                    <w:rPr>
                      <w:color w:val="231F20"/>
                      <w:w w:val="80"/>
                    </w:rPr>
                    <w:t>contact</w:t>
                  </w:r>
                  <w:r>
                    <w:rPr>
                      <w:color w:val="231F20"/>
                      <w:spacing w:val="-4"/>
                      <w:w w:val="80"/>
                    </w:rPr>
                    <w:t> </w:t>
                  </w:r>
                  <w:r>
                    <w:rPr>
                      <w:color w:val="231F20"/>
                      <w:w w:val="80"/>
                    </w:rPr>
                    <w:t>you.</w:t>
                  </w:r>
                  <w:r>
                    <w:rPr>
                      <w:color w:val="231F20"/>
                      <w:spacing w:val="-4"/>
                      <w:w w:val="80"/>
                    </w:rPr>
                    <w:t> </w:t>
                  </w:r>
                  <w:r>
                    <w:rPr>
                      <w:color w:val="231F20"/>
                      <w:w w:val="80"/>
                    </w:rPr>
                    <w:t>You</w:t>
                  </w:r>
                  <w:r>
                    <w:rPr>
                      <w:color w:val="231F20"/>
                      <w:spacing w:val="-4"/>
                      <w:w w:val="80"/>
                    </w:rPr>
                    <w:t> </w:t>
                  </w:r>
                  <w:r>
                    <w:rPr>
                      <w:color w:val="231F20"/>
                      <w:w w:val="80"/>
                    </w:rPr>
                    <w:t>can</w:t>
                  </w:r>
                  <w:r>
                    <w:rPr>
                      <w:color w:val="231F20"/>
                      <w:spacing w:val="-4"/>
                      <w:w w:val="80"/>
                    </w:rPr>
                    <w:t> </w:t>
                  </w:r>
                  <w:r>
                    <w:rPr>
                      <w:color w:val="231F20"/>
                      <w:w w:val="80"/>
                    </w:rPr>
                    <w:t>also talk</w:t>
                  </w:r>
                  <w:r>
                    <w:rPr>
                      <w:color w:val="231F20"/>
                      <w:spacing w:val="-2"/>
                      <w:w w:val="80"/>
                    </w:rPr>
                    <w:t> </w:t>
                  </w:r>
                  <w:r>
                    <w:rPr>
                      <w:color w:val="231F20"/>
                      <w:w w:val="80"/>
                    </w:rPr>
                    <w:t>with</w:t>
                  </w:r>
                  <w:r>
                    <w:rPr>
                      <w:color w:val="231F20"/>
                      <w:spacing w:val="-2"/>
                      <w:w w:val="80"/>
                    </w:rPr>
                    <w:t> </w:t>
                  </w:r>
                  <w:r>
                    <w:rPr>
                      <w:color w:val="231F20"/>
                      <w:w w:val="80"/>
                    </w:rPr>
                    <w:t>people</w:t>
                  </w:r>
                  <w:r>
                    <w:rPr>
                      <w:color w:val="231F20"/>
                      <w:spacing w:val="-2"/>
                      <w:w w:val="80"/>
                    </w:rPr>
                    <w:t> </w:t>
                  </w:r>
                  <w:r>
                    <w:rPr>
                      <w:color w:val="231F20"/>
                      <w:w w:val="80"/>
                    </w:rPr>
                    <w:t>you</w:t>
                  </w:r>
                  <w:r>
                    <w:rPr>
                      <w:color w:val="231F20"/>
                      <w:spacing w:val="-2"/>
                      <w:w w:val="80"/>
                    </w:rPr>
                    <w:t> </w:t>
                  </w:r>
                  <w:r>
                    <w:rPr>
                      <w:color w:val="231F20"/>
                      <w:w w:val="80"/>
                    </w:rPr>
                    <w:t>meet</w:t>
                  </w:r>
                  <w:r>
                    <w:rPr>
                      <w:color w:val="231F20"/>
                      <w:spacing w:val="-2"/>
                      <w:w w:val="80"/>
                    </w:rPr>
                    <w:t> </w:t>
                  </w:r>
                  <w:r>
                    <w:rPr>
                      <w:color w:val="231F20"/>
                      <w:w w:val="80"/>
                    </w:rPr>
                    <w:t>during</w:t>
                  </w:r>
                  <w:r>
                    <w:rPr>
                      <w:color w:val="231F20"/>
                      <w:spacing w:val="-2"/>
                      <w:w w:val="80"/>
                    </w:rPr>
                    <w:t> </w:t>
                  </w:r>
                  <w:r>
                    <w:rPr>
                      <w:color w:val="231F20"/>
                      <w:w w:val="80"/>
                    </w:rPr>
                    <w:t>an</w:t>
                  </w:r>
                  <w:r>
                    <w:rPr>
                      <w:color w:val="231F20"/>
                      <w:spacing w:val="-2"/>
                      <w:w w:val="80"/>
                    </w:rPr>
                    <w:t> </w:t>
                  </w:r>
                  <w:r>
                    <w:rPr>
                      <w:color w:val="231F20"/>
                      <w:w w:val="80"/>
                    </w:rPr>
                    <w:t>on-site</w:t>
                  </w:r>
                  <w:r>
                    <w:rPr>
                      <w:color w:val="231F20"/>
                      <w:spacing w:val="-2"/>
                      <w:w w:val="80"/>
                    </w:rPr>
                    <w:t> </w:t>
                  </w:r>
                  <w:r>
                    <w:rPr>
                      <w:color w:val="231F20"/>
                      <w:w w:val="80"/>
                    </w:rPr>
                    <w:t>visit</w:t>
                  </w:r>
                  <w:r>
                    <w:rPr>
                      <w:color w:val="231F20"/>
                      <w:spacing w:val="-2"/>
                      <w:w w:val="80"/>
                    </w:rPr>
                    <w:t> </w:t>
                  </w:r>
                  <w:r>
                    <w:rPr>
                      <w:color w:val="231F20"/>
                      <w:w w:val="80"/>
                    </w:rPr>
                    <w:t>(see</w:t>
                  </w:r>
                  <w:r>
                    <w:rPr>
                      <w:color w:val="231F20"/>
                      <w:spacing w:val="-2"/>
                      <w:w w:val="80"/>
                    </w:rPr>
                    <w:t> </w:t>
                  </w:r>
                  <w:r>
                    <w:rPr>
                      <w:color w:val="231F20"/>
                      <w:w w:val="80"/>
                    </w:rPr>
                    <w:t>below)</w:t>
                  </w:r>
                  <w:r>
                    <w:rPr>
                      <w:color w:val="231F20"/>
                      <w:spacing w:val="-2"/>
                      <w:w w:val="80"/>
                    </w:rPr>
                    <w:t> </w:t>
                  </w:r>
                  <w:r>
                    <w:rPr>
                      <w:color w:val="231F20"/>
                      <w:w w:val="80"/>
                    </w:rPr>
                    <w:t>or</w:t>
                  </w:r>
                  <w:r>
                    <w:rPr>
                      <w:color w:val="231F20"/>
                      <w:spacing w:val="-2"/>
                      <w:w w:val="80"/>
                    </w:rPr>
                    <w:t> </w:t>
                  </w:r>
                  <w:r>
                    <w:rPr>
                      <w:color w:val="231F20"/>
                      <w:w w:val="80"/>
                    </w:rPr>
                    <w:t>even</w:t>
                  </w:r>
                  <w:r>
                    <w:rPr>
                      <w:color w:val="231F20"/>
                      <w:spacing w:val="-2"/>
                      <w:w w:val="80"/>
                    </w:rPr>
                    <w:t> </w:t>
                  </w:r>
                  <w:r>
                    <w:rPr>
                      <w:color w:val="231F20"/>
                      <w:w w:val="80"/>
                    </w:rPr>
                    <w:t>ask</w:t>
                  </w:r>
                  <w:r>
                    <w:rPr>
                      <w:color w:val="231F20"/>
                      <w:spacing w:val="-2"/>
                      <w:w w:val="80"/>
                    </w:rPr>
                    <w:t> </w:t>
                  </w:r>
                  <w:r>
                    <w:rPr>
                      <w:color w:val="231F20"/>
                      <w:w w:val="80"/>
                    </w:rPr>
                    <w:t>the</w:t>
                  </w:r>
                  <w:r>
                    <w:rPr>
                      <w:color w:val="231F20"/>
                      <w:spacing w:val="-2"/>
                      <w:w w:val="80"/>
                    </w:rPr>
                    <w:t> </w:t>
                  </w:r>
                  <w:r>
                    <w:rPr>
                      <w:color w:val="231F20"/>
                      <w:w w:val="80"/>
                    </w:rPr>
                    <w:t>provider</w:t>
                  </w:r>
                  <w:r>
                    <w:rPr>
                      <w:color w:val="231F20"/>
                      <w:spacing w:val="-2"/>
                      <w:w w:val="80"/>
                    </w:rPr>
                    <w:t> </w:t>
                  </w:r>
                  <w:r>
                    <w:rPr>
                      <w:color w:val="231F20"/>
                      <w:w w:val="80"/>
                    </w:rPr>
                    <w:t>to</w:t>
                  </w:r>
                  <w:r>
                    <w:rPr>
                      <w:color w:val="231F20"/>
                      <w:spacing w:val="-2"/>
                      <w:w w:val="80"/>
                    </w:rPr>
                    <w:t> </w:t>
                  </w:r>
                  <w:r>
                    <w:rPr>
                      <w:color w:val="231F20"/>
                      <w:w w:val="80"/>
                    </w:rPr>
                    <w:t>give</w:t>
                  </w:r>
                  <w:r>
                    <w:rPr>
                      <w:color w:val="231F20"/>
                      <w:spacing w:val="-2"/>
                      <w:w w:val="80"/>
                    </w:rPr>
                    <w:t> </w:t>
                  </w:r>
                  <w:r>
                    <w:rPr>
                      <w:color w:val="231F20"/>
                      <w:w w:val="80"/>
                    </w:rPr>
                    <w:t>you</w:t>
                  </w:r>
                  <w:r>
                    <w:rPr>
                      <w:color w:val="231F20"/>
                      <w:spacing w:val="-2"/>
                      <w:w w:val="80"/>
                    </w:rPr>
                    <w:t> </w:t>
                  </w:r>
                  <w:r>
                    <w:rPr>
                      <w:color w:val="231F20"/>
                      <w:w w:val="80"/>
                    </w:rPr>
                    <w:t>the</w:t>
                  </w:r>
                  <w:r>
                    <w:rPr>
                      <w:color w:val="231F20"/>
                      <w:spacing w:val="-2"/>
                      <w:w w:val="80"/>
                    </w:rPr>
                    <w:t> </w:t>
                  </w:r>
                  <w:r>
                    <w:rPr>
                      <w:color w:val="231F20"/>
                      <w:w w:val="80"/>
                    </w:rPr>
                    <w:t>names</w:t>
                  </w:r>
                  <w:r>
                    <w:rPr>
                      <w:color w:val="231F20"/>
                      <w:spacing w:val="-2"/>
                      <w:w w:val="80"/>
                    </w:rPr>
                    <w:t> </w:t>
                  </w:r>
                  <w:r>
                    <w:rPr>
                      <w:color w:val="231F20"/>
                      <w:w w:val="80"/>
                    </w:rPr>
                    <w:t>of</w:t>
                  </w:r>
                  <w:r>
                    <w:rPr>
                      <w:color w:val="231F20"/>
                      <w:spacing w:val="-2"/>
                      <w:w w:val="80"/>
                    </w:rPr>
                    <w:t> </w:t>
                  </w:r>
                  <w:r>
                    <w:rPr>
                      <w:color w:val="231F20"/>
                      <w:w w:val="80"/>
                    </w:rPr>
                    <w:t>consumers</w:t>
                  </w:r>
                  <w:r>
                    <w:rPr>
                      <w:color w:val="231F20"/>
                      <w:spacing w:val="-2"/>
                      <w:w w:val="80"/>
                    </w:rPr>
                    <w:t> </w:t>
                  </w:r>
                  <w:r>
                    <w:rPr>
                      <w:color w:val="231F20"/>
                      <w:w w:val="80"/>
                    </w:rPr>
                    <w:t>to contact (noting that the provider will probably steer you to individuals who speak positively about their experiences).</w:t>
                  </w:r>
                </w:p>
              </w:txbxContent>
            </v:textbox>
            <w10:wrap type="none"/>
          </v:shape>
        </w:pict>
      </w:r>
      <w:r>
        <w:rPr/>
        <w:pict>
          <v:shape style="position:absolute;margin-left:51pt;margin-top:399.284119pt;width:514.15pt;height:68.650pt;mso-position-horizontal-relative:page;mso-position-vertical-relative:page;z-index:-21535744" type="#_x0000_t202" id="docshape1538" filled="false" stroked="false">
            <v:textbox inset="0,0,0,0">
              <w:txbxContent>
                <w:p>
                  <w:pPr>
                    <w:pStyle w:val="BodyText"/>
                    <w:numPr>
                      <w:ilvl w:val="0"/>
                      <w:numId w:val="14"/>
                    </w:numPr>
                    <w:tabs>
                      <w:tab w:pos="180" w:val="left" w:leader="none"/>
                    </w:tabs>
                    <w:spacing w:line="247" w:lineRule="auto" w:before="20" w:after="0"/>
                    <w:ind w:left="179" w:right="17" w:hanging="160"/>
                    <w:jc w:val="left"/>
                  </w:pPr>
                  <w:r>
                    <w:rPr>
                      <w:color w:val="231F20"/>
                      <w:w w:val="80"/>
                    </w:rPr>
                    <w:t>Check with the long-term care ombudsman program to find out if they have had complaints against any provider you are considering. Every state has a long-term care ombudsman program that can tell you about assisted living residences, nursing homes and, in some cases, home health agencies. To find out how to contact your local ombudsman, call the National </w:t>
                  </w:r>
                  <w:r>
                    <w:rPr>
                      <w:color w:val="231F20"/>
                      <w:spacing w:val="-2"/>
                      <w:w w:val="80"/>
                    </w:rPr>
                    <w:t>Consumer Voice for Quality Long-Term Care (Consumer Voice) at (202) 332-2275 or go to: </w:t>
                  </w:r>
                  <w:hyperlink r:id="rId35">
                    <w:r>
                      <w:rPr>
                        <w:color w:val="3953A4"/>
                        <w:spacing w:val="-2"/>
                        <w:w w:val="80"/>
                        <w:u w:val="single" w:color="3953A4"/>
                      </w:rPr>
                      <w:t>www.theconsumervoice.org</w:t>
                    </w:r>
                  </w:hyperlink>
                  <w:r>
                    <w:rPr>
                      <w:color w:val="231F20"/>
                      <w:spacing w:val="-2"/>
                      <w:w w:val="80"/>
                    </w:rPr>
                    <w:t>, and click </w:t>
                  </w:r>
                  <w:r>
                    <w:rPr>
                      <w:color w:val="231F20"/>
                      <w:w w:val="85"/>
                    </w:rPr>
                    <w:t>on "Locate an Ombudsman."</w:t>
                  </w:r>
                </w:p>
              </w:txbxContent>
            </v:textbox>
            <w10:wrap type="none"/>
          </v:shape>
        </w:pict>
      </w:r>
      <w:r>
        <w:rPr/>
        <w:pict>
          <v:shape style="position:absolute;margin-left:70.998001pt;margin-top:479.060211pt;width:477.75pt;height:28.45pt;mso-position-horizontal-relative:page;mso-position-vertical-relative:page;z-index:-21535232" type="#_x0000_t202" id="docshape1539" filled="false" stroked="false">
            <v:textbox inset="0,0,0,0">
              <w:txbxContent>
                <w:p>
                  <w:pPr>
                    <w:pStyle w:val="BodyText"/>
                    <w:spacing w:line="247" w:lineRule="auto" w:before="23"/>
                    <w:ind w:left="20"/>
                  </w:pPr>
                  <w:r>
                    <w:rPr>
                      <w:color w:val="231F20"/>
                      <w:w w:val="80"/>
                    </w:rPr>
                    <w:t>Some states also have ombudsman programs that serve people with mental illness or developmental disabilities. These programs may be able to share information with you about providers.</w:t>
                  </w:r>
                </w:p>
              </w:txbxContent>
            </v:textbox>
            <w10:wrap type="none"/>
          </v:shape>
        </w:pict>
      </w:r>
      <w:r>
        <w:rPr/>
        <w:pict>
          <v:shape style="position:absolute;margin-left:51pt;margin-top:518.084106pt;width:482.7pt;height:59.45pt;mso-position-horizontal-relative:page;mso-position-vertical-relative:page;z-index:-21534720" type="#_x0000_t202" id="docshape1540" filled="false" stroked="false">
            <v:textbox inset="0,0,0,0">
              <w:txbxContent>
                <w:p>
                  <w:pPr>
                    <w:pStyle w:val="BodyText"/>
                    <w:numPr>
                      <w:ilvl w:val="0"/>
                      <w:numId w:val="15"/>
                    </w:numPr>
                    <w:tabs>
                      <w:tab w:pos="180" w:val="left" w:leader="none"/>
                    </w:tabs>
                    <w:spacing w:line="247" w:lineRule="auto" w:before="20" w:after="0"/>
                    <w:ind w:left="179" w:right="17" w:hanging="160"/>
                    <w:jc w:val="left"/>
                  </w:pPr>
                  <w:r>
                    <w:rPr>
                      <w:color w:val="231F20"/>
                      <w:w w:val="80"/>
                    </w:rPr>
                    <w:t>Review</w:t>
                  </w:r>
                  <w:r>
                    <w:rPr>
                      <w:color w:val="231F20"/>
                      <w:spacing w:val="-5"/>
                      <w:w w:val="80"/>
                    </w:rPr>
                    <w:t> </w:t>
                  </w:r>
                  <w:r>
                    <w:rPr>
                      <w:color w:val="231F20"/>
                      <w:w w:val="80"/>
                    </w:rPr>
                    <w:t>data</w:t>
                  </w:r>
                  <w:r>
                    <w:rPr>
                      <w:color w:val="231F20"/>
                      <w:spacing w:val="-5"/>
                      <w:w w:val="80"/>
                    </w:rPr>
                    <w:t> </w:t>
                  </w:r>
                  <w:r>
                    <w:rPr>
                      <w:color w:val="231F20"/>
                      <w:w w:val="80"/>
                    </w:rPr>
                    <w:t>about</w:t>
                  </w:r>
                  <w:r>
                    <w:rPr>
                      <w:color w:val="231F20"/>
                      <w:spacing w:val="-5"/>
                      <w:w w:val="80"/>
                    </w:rPr>
                    <w:t> </w:t>
                  </w:r>
                  <w:r>
                    <w:rPr>
                      <w:color w:val="231F20"/>
                      <w:w w:val="80"/>
                    </w:rPr>
                    <w:t>the</w:t>
                  </w:r>
                  <w:r>
                    <w:rPr>
                      <w:color w:val="231F20"/>
                      <w:spacing w:val="-4"/>
                      <w:w w:val="80"/>
                    </w:rPr>
                    <w:t> </w:t>
                  </w:r>
                  <w:r>
                    <w:rPr>
                      <w:color w:val="231F20"/>
                      <w:w w:val="80"/>
                    </w:rPr>
                    <w:t>provider</w:t>
                  </w:r>
                  <w:r>
                    <w:rPr>
                      <w:color w:val="231F20"/>
                      <w:spacing w:val="-5"/>
                      <w:w w:val="80"/>
                    </w:rPr>
                    <w:t> </w:t>
                  </w:r>
                  <w:r>
                    <w:rPr>
                      <w:color w:val="231F20"/>
                      <w:w w:val="80"/>
                    </w:rPr>
                    <w:t>and</w:t>
                  </w:r>
                  <w:r>
                    <w:rPr>
                      <w:color w:val="231F20"/>
                      <w:spacing w:val="-5"/>
                      <w:w w:val="80"/>
                    </w:rPr>
                    <w:t> </w:t>
                  </w:r>
                  <w:r>
                    <w:rPr>
                      <w:color w:val="231F20"/>
                      <w:w w:val="80"/>
                    </w:rPr>
                    <w:t>compare</w:t>
                  </w:r>
                  <w:r>
                    <w:rPr>
                      <w:color w:val="231F20"/>
                      <w:spacing w:val="-5"/>
                      <w:w w:val="80"/>
                    </w:rPr>
                    <w:t> </w:t>
                  </w:r>
                  <w:r>
                    <w:rPr>
                      <w:color w:val="231F20"/>
                      <w:w w:val="80"/>
                    </w:rPr>
                    <w:t>it</w:t>
                  </w:r>
                  <w:r>
                    <w:rPr>
                      <w:color w:val="231F20"/>
                      <w:spacing w:val="-4"/>
                      <w:w w:val="80"/>
                    </w:rPr>
                    <w:t> </w:t>
                  </w:r>
                  <w:r>
                    <w:rPr>
                      <w:color w:val="231F20"/>
                      <w:w w:val="80"/>
                    </w:rPr>
                    <w:t>to</w:t>
                  </w:r>
                  <w:r>
                    <w:rPr>
                      <w:color w:val="231F20"/>
                      <w:spacing w:val="-5"/>
                      <w:w w:val="80"/>
                    </w:rPr>
                    <w:t> </w:t>
                  </w:r>
                  <w:r>
                    <w:rPr>
                      <w:color w:val="231F20"/>
                      <w:w w:val="80"/>
                    </w:rPr>
                    <w:t>other</w:t>
                  </w:r>
                  <w:r>
                    <w:rPr>
                      <w:color w:val="231F20"/>
                      <w:spacing w:val="-5"/>
                      <w:w w:val="80"/>
                    </w:rPr>
                    <w:t> </w:t>
                  </w:r>
                  <w:r>
                    <w:rPr>
                      <w:color w:val="231F20"/>
                      <w:w w:val="80"/>
                    </w:rPr>
                    <w:t>providers</w:t>
                  </w:r>
                  <w:r>
                    <w:rPr>
                      <w:color w:val="231F20"/>
                      <w:spacing w:val="-5"/>
                      <w:w w:val="80"/>
                    </w:rPr>
                    <w:t> </w:t>
                  </w:r>
                  <w:r>
                    <w:rPr>
                      <w:color w:val="231F20"/>
                      <w:w w:val="80"/>
                    </w:rPr>
                    <w:t>if</w:t>
                  </w:r>
                  <w:r>
                    <w:rPr>
                      <w:color w:val="231F20"/>
                      <w:spacing w:val="-4"/>
                      <w:w w:val="80"/>
                    </w:rPr>
                    <w:t> </w:t>
                  </w:r>
                  <w:r>
                    <w:rPr>
                      <w:color w:val="231F20"/>
                      <w:w w:val="80"/>
                    </w:rPr>
                    <w:t>possible.</w:t>
                  </w:r>
                  <w:r>
                    <w:rPr>
                      <w:color w:val="231F20"/>
                      <w:spacing w:val="-5"/>
                      <w:w w:val="80"/>
                    </w:rPr>
                    <w:t> </w:t>
                  </w:r>
                  <w:r>
                    <w:rPr>
                      <w:color w:val="231F20"/>
                      <w:w w:val="80"/>
                    </w:rPr>
                    <w:t>The</w:t>
                  </w:r>
                  <w:r>
                    <w:rPr>
                      <w:color w:val="231F20"/>
                      <w:spacing w:val="-5"/>
                      <w:w w:val="80"/>
                    </w:rPr>
                    <w:t> </w:t>
                  </w:r>
                  <w:r>
                    <w:rPr>
                      <w:color w:val="231F20"/>
                      <w:w w:val="80"/>
                    </w:rPr>
                    <w:t>federal</w:t>
                  </w:r>
                  <w:r>
                    <w:rPr>
                      <w:color w:val="231F20"/>
                      <w:spacing w:val="-5"/>
                      <w:w w:val="80"/>
                    </w:rPr>
                    <w:t> </w:t>
                  </w:r>
                  <w:r>
                    <w:rPr>
                      <w:color w:val="231F20"/>
                      <w:w w:val="80"/>
                    </w:rPr>
                    <w:t>government</w:t>
                  </w:r>
                  <w:r>
                    <w:rPr>
                      <w:color w:val="231F20"/>
                      <w:spacing w:val="-4"/>
                      <w:w w:val="80"/>
                    </w:rPr>
                    <w:t> </w:t>
                  </w:r>
                  <w:r>
                    <w:rPr>
                      <w:color w:val="231F20"/>
                      <w:w w:val="80"/>
                    </w:rPr>
                    <w:t>offers</w:t>
                  </w:r>
                  <w:r>
                    <w:rPr>
                      <w:color w:val="231F20"/>
                      <w:spacing w:val="-5"/>
                      <w:w w:val="80"/>
                    </w:rPr>
                    <w:t> </w:t>
                  </w:r>
                  <w:r>
                    <w:rPr>
                      <w:color w:val="231F20"/>
                      <w:w w:val="80"/>
                    </w:rPr>
                    <w:t>data</w:t>
                  </w:r>
                  <w:r>
                    <w:rPr>
                      <w:color w:val="231F20"/>
                      <w:spacing w:val="-5"/>
                      <w:w w:val="80"/>
                    </w:rPr>
                    <w:t> </w:t>
                  </w:r>
                  <w:r>
                    <w:rPr>
                      <w:color w:val="231F20"/>
                      <w:w w:val="80"/>
                    </w:rPr>
                    <w:t>about </w:t>
                  </w:r>
                  <w:r>
                    <w:rPr>
                      <w:color w:val="231F20"/>
                      <w:w w:val="85"/>
                    </w:rPr>
                    <w:t>Medicare</w:t>
                  </w:r>
                  <w:r>
                    <w:rPr>
                      <w:color w:val="231F20"/>
                      <w:spacing w:val="-9"/>
                      <w:w w:val="85"/>
                    </w:rPr>
                    <w:t> </w:t>
                  </w:r>
                  <w:r>
                    <w:rPr>
                      <w:color w:val="231F20"/>
                      <w:w w:val="85"/>
                    </w:rPr>
                    <w:t>home</w:t>
                  </w:r>
                  <w:r>
                    <w:rPr>
                      <w:color w:val="231F20"/>
                      <w:spacing w:val="-8"/>
                      <w:w w:val="85"/>
                    </w:rPr>
                    <w:t> </w:t>
                  </w:r>
                  <w:r>
                    <w:rPr>
                      <w:color w:val="231F20"/>
                      <w:w w:val="85"/>
                    </w:rPr>
                    <w:t>health</w:t>
                  </w:r>
                  <w:r>
                    <w:rPr>
                      <w:color w:val="231F20"/>
                      <w:spacing w:val="-8"/>
                      <w:w w:val="85"/>
                    </w:rPr>
                    <w:t> </w:t>
                  </w:r>
                  <w:r>
                    <w:rPr>
                      <w:color w:val="231F20"/>
                      <w:w w:val="85"/>
                    </w:rPr>
                    <w:t>agencies</w:t>
                  </w:r>
                  <w:r>
                    <w:rPr>
                      <w:color w:val="231F20"/>
                      <w:spacing w:val="-8"/>
                      <w:w w:val="85"/>
                    </w:rPr>
                    <w:t> </w:t>
                  </w:r>
                  <w:r>
                    <w:rPr>
                      <w:color w:val="231F20"/>
                      <w:w w:val="85"/>
                    </w:rPr>
                    <w:t>and</w:t>
                  </w:r>
                  <w:r>
                    <w:rPr>
                      <w:color w:val="231F20"/>
                      <w:spacing w:val="-8"/>
                      <w:w w:val="85"/>
                    </w:rPr>
                    <w:t> </w:t>
                  </w:r>
                  <w:r>
                    <w:rPr>
                      <w:color w:val="231F20"/>
                      <w:w w:val="85"/>
                    </w:rPr>
                    <w:t>Medicare/Medicaid</w:t>
                  </w:r>
                  <w:r>
                    <w:rPr>
                      <w:color w:val="231F20"/>
                      <w:spacing w:val="-8"/>
                      <w:w w:val="85"/>
                    </w:rPr>
                    <w:t> </w:t>
                  </w:r>
                  <w:r>
                    <w:rPr>
                      <w:color w:val="231F20"/>
                      <w:w w:val="85"/>
                    </w:rPr>
                    <w:t>nursing</w:t>
                  </w:r>
                  <w:r>
                    <w:rPr>
                      <w:color w:val="231F20"/>
                      <w:spacing w:val="-8"/>
                      <w:w w:val="85"/>
                    </w:rPr>
                    <w:t> </w:t>
                  </w:r>
                  <w:r>
                    <w:rPr>
                      <w:color w:val="231F20"/>
                      <w:w w:val="85"/>
                    </w:rPr>
                    <w:t>homes</w:t>
                  </w:r>
                  <w:r>
                    <w:rPr>
                      <w:color w:val="231F20"/>
                      <w:spacing w:val="-8"/>
                      <w:w w:val="85"/>
                    </w:rPr>
                    <w:t> </w:t>
                  </w:r>
                  <w:r>
                    <w:rPr>
                      <w:color w:val="231F20"/>
                      <w:w w:val="85"/>
                    </w:rPr>
                    <w:t>on</w:t>
                  </w:r>
                  <w:r>
                    <w:rPr>
                      <w:color w:val="231F20"/>
                      <w:spacing w:val="-8"/>
                      <w:w w:val="85"/>
                    </w:rPr>
                    <w:t> </w:t>
                  </w:r>
                  <w:r>
                    <w:rPr>
                      <w:color w:val="231F20"/>
                      <w:w w:val="85"/>
                    </w:rPr>
                    <w:t>its</w:t>
                  </w:r>
                  <w:r>
                    <w:rPr>
                      <w:color w:val="231F20"/>
                      <w:spacing w:val="-8"/>
                      <w:w w:val="85"/>
                    </w:rPr>
                    <w:t> </w:t>
                  </w:r>
                  <w:r>
                    <w:rPr>
                      <w:color w:val="231F20"/>
                      <w:w w:val="85"/>
                    </w:rPr>
                    <w:t>website.</w:t>
                  </w:r>
                </w:p>
                <w:p>
                  <w:pPr>
                    <w:numPr>
                      <w:ilvl w:val="1"/>
                      <w:numId w:val="15"/>
                    </w:numPr>
                    <w:tabs>
                      <w:tab w:pos="660" w:val="left" w:leader="none"/>
                    </w:tabs>
                    <w:spacing w:line="271" w:lineRule="exact" w:before="78"/>
                    <w:ind w:left="659" w:right="0" w:hanging="160"/>
                    <w:jc w:val="left"/>
                    <w:rPr>
                      <w:rFonts w:ascii="Calibri"/>
                      <w:b/>
                      <w:sz w:val="22"/>
                    </w:rPr>
                  </w:pPr>
                  <w:r>
                    <w:rPr>
                      <w:rFonts w:ascii="Calibri"/>
                      <w:b/>
                      <w:color w:val="231F20"/>
                      <w:w w:val="95"/>
                      <w:sz w:val="22"/>
                    </w:rPr>
                    <w:t>Home</w:t>
                  </w:r>
                  <w:r>
                    <w:rPr>
                      <w:rFonts w:ascii="Calibri"/>
                      <w:b/>
                      <w:color w:val="231F20"/>
                      <w:spacing w:val="-1"/>
                      <w:w w:val="95"/>
                      <w:sz w:val="22"/>
                    </w:rPr>
                    <w:t> </w:t>
                  </w:r>
                  <w:r>
                    <w:rPr>
                      <w:rFonts w:ascii="Calibri"/>
                      <w:b/>
                      <w:color w:val="231F20"/>
                      <w:w w:val="95"/>
                      <w:sz w:val="22"/>
                    </w:rPr>
                    <w:t>Health</w:t>
                  </w:r>
                  <w:r>
                    <w:rPr>
                      <w:rFonts w:ascii="Calibri"/>
                      <w:b/>
                      <w:color w:val="231F20"/>
                      <w:spacing w:val="-1"/>
                      <w:w w:val="95"/>
                      <w:sz w:val="22"/>
                    </w:rPr>
                    <w:t> </w:t>
                  </w:r>
                  <w:r>
                    <w:rPr>
                      <w:rFonts w:ascii="Calibri"/>
                      <w:b/>
                      <w:color w:val="231F20"/>
                      <w:spacing w:val="-2"/>
                      <w:w w:val="95"/>
                      <w:sz w:val="22"/>
                    </w:rPr>
                    <w:t>Compare</w:t>
                  </w:r>
                </w:p>
                <w:p>
                  <w:pPr>
                    <w:pStyle w:val="BodyText"/>
                    <w:spacing w:line="251" w:lineRule="exact" w:before="0"/>
                    <w:ind w:left="639"/>
                  </w:pPr>
                  <w:hyperlink r:id="rId204">
                    <w:r>
                      <w:rPr>
                        <w:color w:val="3953A4"/>
                        <w:spacing w:val="-2"/>
                        <w:w w:val="90"/>
                        <w:u w:val="single" w:color="3953A4"/>
                      </w:rPr>
                      <w:t>www.medicare.gov</w:t>
                    </w:r>
                  </w:hyperlink>
                </w:p>
              </w:txbxContent>
            </v:textbox>
            <w10:wrap type="none"/>
          </v:shape>
        </w:pict>
      </w:r>
      <w:r>
        <w:rPr/>
        <w:pict>
          <v:shape style="position:absolute;margin-left:75.001999pt;margin-top:588.488220pt;width:115.7pt;height:28.65pt;mso-position-horizontal-relative:page;mso-position-vertical-relative:page;z-index:-21534208" type="#_x0000_t202" id="docshape1541" filled="false" stroked="false">
            <v:textbox inset="0,0,0,0">
              <w:txbxContent>
                <w:p>
                  <w:pPr>
                    <w:numPr>
                      <w:ilvl w:val="0"/>
                      <w:numId w:val="16"/>
                    </w:numPr>
                    <w:tabs>
                      <w:tab w:pos="180" w:val="left" w:leader="none"/>
                    </w:tabs>
                    <w:spacing w:line="271" w:lineRule="exact" w:before="23"/>
                    <w:ind w:left="179" w:right="0" w:hanging="160"/>
                    <w:jc w:val="left"/>
                    <w:rPr>
                      <w:rFonts w:ascii="Calibri"/>
                      <w:b/>
                      <w:sz w:val="22"/>
                    </w:rPr>
                  </w:pPr>
                  <w:r>
                    <w:rPr>
                      <w:rFonts w:ascii="Calibri"/>
                      <w:b/>
                      <w:color w:val="231F20"/>
                      <w:w w:val="95"/>
                      <w:sz w:val="22"/>
                    </w:rPr>
                    <w:t>Nursing</w:t>
                  </w:r>
                  <w:r>
                    <w:rPr>
                      <w:rFonts w:ascii="Calibri"/>
                      <w:b/>
                      <w:color w:val="231F20"/>
                      <w:spacing w:val="11"/>
                      <w:sz w:val="22"/>
                    </w:rPr>
                    <w:t> </w:t>
                  </w:r>
                  <w:r>
                    <w:rPr>
                      <w:rFonts w:ascii="Calibri"/>
                      <w:b/>
                      <w:color w:val="231F20"/>
                      <w:w w:val="95"/>
                      <w:sz w:val="22"/>
                    </w:rPr>
                    <w:t>Home</w:t>
                  </w:r>
                  <w:r>
                    <w:rPr>
                      <w:rFonts w:ascii="Calibri"/>
                      <w:b/>
                      <w:color w:val="231F20"/>
                      <w:spacing w:val="11"/>
                      <w:sz w:val="22"/>
                    </w:rPr>
                    <w:t> </w:t>
                  </w:r>
                  <w:r>
                    <w:rPr>
                      <w:rFonts w:ascii="Calibri"/>
                      <w:b/>
                      <w:color w:val="231F20"/>
                      <w:spacing w:val="-2"/>
                      <w:w w:val="95"/>
                      <w:sz w:val="22"/>
                    </w:rPr>
                    <w:t>Compare</w:t>
                  </w:r>
                </w:p>
                <w:p>
                  <w:pPr>
                    <w:pStyle w:val="BodyText"/>
                    <w:spacing w:line="251" w:lineRule="exact" w:before="0"/>
                    <w:ind w:left="159"/>
                  </w:pPr>
                  <w:hyperlink r:id="rId204">
                    <w:r>
                      <w:rPr>
                        <w:color w:val="3953A4"/>
                        <w:spacing w:val="-2"/>
                        <w:w w:val="90"/>
                        <w:u w:val="single" w:color="3953A4"/>
                      </w:rPr>
                      <w:t>www.medicare.gov</w:t>
                    </w:r>
                  </w:hyperlink>
                </w:p>
              </w:txbxContent>
            </v:textbox>
            <w10:wrap type="none"/>
          </v:shape>
        </w:pict>
      </w:r>
      <w:r>
        <w:rPr/>
        <w:pict>
          <v:shape style="position:absolute;margin-left:51pt;margin-top:627.688110pt;width:513.35pt;height:55.45pt;mso-position-horizontal-relative:page;mso-position-vertical-relative:page;z-index:-21533696" type="#_x0000_t202" id="docshape1542" filled="false" stroked="false">
            <v:textbox inset="0,0,0,0">
              <w:txbxContent>
                <w:p>
                  <w:pPr>
                    <w:pStyle w:val="BodyText"/>
                    <w:numPr>
                      <w:ilvl w:val="0"/>
                      <w:numId w:val="17"/>
                    </w:numPr>
                    <w:tabs>
                      <w:tab w:pos="180" w:val="left" w:leader="none"/>
                    </w:tabs>
                    <w:spacing w:line="247" w:lineRule="auto" w:before="20" w:after="0"/>
                    <w:ind w:left="179" w:right="17" w:hanging="160"/>
                    <w:jc w:val="left"/>
                  </w:pPr>
                  <w:r>
                    <w:rPr>
                      <w:color w:val="231F20"/>
                      <w:w w:val="80"/>
                    </w:rPr>
                    <w:t>Your</w:t>
                  </w:r>
                  <w:r>
                    <w:rPr>
                      <w:color w:val="231F20"/>
                      <w:spacing w:val="-1"/>
                      <w:w w:val="80"/>
                    </w:rPr>
                    <w:t> </w:t>
                  </w:r>
                  <w:r>
                    <w:rPr>
                      <w:color w:val="231F20"/>
                      <w:w w:val="80"/>
                    </w:rPr>
                    <w:t>state</w:t>
                  </w:r>
                  <w:r>
                    <w:rPr>
                      <w:color w:val="231F20"/>
                      <w:spacing w:val="-1"/>
                      <w:w w:val="80"/>
                    </w:rPr>
                    <w:t> </w:t>
                  </w:r>
                  <w:r>
                    <w:rPr>
                      <w:color w:val="231F20"/>
                      <w:w w:val="80"/>
                    </w:rPr>
                    <w:t>may</w:t>
                  </w:r>
                  <w:r>
                    <w:rPr>
                      <w:color w:val="231F20"/>
                      <w:spacing w:val="-1"/>
                      <w:w w:val="80"/>
                    </w:rPr>
                    <w:t> </w:t>
                  </w:r>
                  <w:r>
                    <w:rPr>
                      <w:color w:val="231F20"/>
                      <w:w w:val="80"/>
                    </w:rPr>
                    <w:t>offer</w:t>
                  </w:r>
                  <w:r>
                    <w:rPr>
                      <w:color w:val="231F20"/>
                      <w:spacing w:val="-1"/>
                      <w:w w:val="80"/>
                    </w:rPr>
                    <w:t> </w:t>
                  </w:r>
                  <w:r>
                    <w:rPr>
                      <w:color w:val="231F20"/>
                      <w:w w:val="80"/>
                    </w:rPr>
                    <w:t>additional</w:t>
                  </w:r>
                  <w:r>
                    <w:rPr>
                      <w:color w:val="231F20"/>
                      <w:spacing w:val="-1"/>
                      <w:w w:val="80"/>
                    </w:rPr>
                    <w:t> </w:t>
                  </w:r>
                  <w:r>
                    <w:rPr>
                      <w:color w:val="231F20"/>
                      <w:w w:val="80"/>
                    </w:rPr>
                    <w:t>information</w:t>
                  </w:r>
                  <w:r>
                    <w:rPr>
                      <w:color w:val="231F20"/>
                      <w:spacing w:val="-1"/>
                      <w:w w:val="80"/>
                    </w:rPr>
                    <w:t> </w:t>
                  </w:r>
                  <w:r>
                    <w:rPr>
                      <w:color w:val="231F20"/>
                      <w:w w:val="80"/>
                    </w:rPr>
                    <w:t>about</w:t>
                  </w:r>
                  <w:r>
                    <w:rPr>
                      <w:color w:val="231F20"/>
                      <w:spacing w:val="-1"/>
                      <w:w w:val="80"/>
                    </w:rPr>
                    <w:t> </w:t>
                  </w:r>
                  <w:r>
                    <w:rPr>
                      <w:color w:val="231F20"/>
                      <w:w w:val="80"/>
                    </w:rPr>
                    <w:t>home</w:t>
                  </w:r>
                  <w:r>
                    <w:rPr>
                      <w:color w:val="231F20"/>
                      <w:spacing w:val="-1"/>
                      <w:w w:val="80"/>
                    </w:rPr>
                    <w:t> </w:t>
                  </w:r>
                  <w:r>
                    <w:rPr>
                      <w:color w:val="231F20"/>
                      <w:w w:val="80"/>
                    </w:rPr>
                    <w:t>health</w:t>
                  </w:r>
                  <w:r>
                    <w:rPr>
                      <w:color w:val="231F20"/>
                      <w:spacing w:val="-1"/>
                      <w:w w:val="80"/>
                    </w:rPr>
                    <w:t> </w:t>
                  </w:r>
                  <w:r>
                    <w:rPr>
                      <w:color w:val="231F20"/>
                      <w:w w:val="80"/>
                    </w:rPr>
                    <w:t>agencies</w:t>
                  </w:r>
                  <w:r>
                    <w:rPr>
                      <w:color w:val="231F20"/>
                      <w:spacing w:val="-1"/>
                      <w:w w:val="80"/>
                    </w:rPr>
                    <w:t> </w:t>
                  </w:r>
                  <w:r>
                    <w:rPr>
                      <w:color w:val="231F20"/>
                      <w:w w:val="80"/>
                    </w:rPr>
                    <w:t>and</w:t>
                  </w:r>
                  <w:r>
                    <w:rPr>
                      <w:color w:val="231F20"/>
                      <w:spacing w:val="-1"/>
                      <w:w w:val="80"/>
                    </w:rPr>
                    <w:t> </w:t>
                  </w:r>
                  <w:r>
                    <w:rPr>
                      <w:color w:val="231F20"/>
                      <w:w w:val="80"/>
                    </w:rPr>
                    <w:t>nursing</w:t>
                  </w:r>
                  <w:r>
                    <w:rPr>
                      <w:color w:val="231F20"/>
                      <w:spacing w:val="-1"/>
                      <w:w w:val="80"/>
                    </w:rPr>
                    <w:t> </w:t>
                  </w:r>
                  <w:r>
                    <w:rPr>
                      <w:color w:val="231F20"/>
                      <w:w w:val="80"/>
                    </w:rPr>
                    <w:t>homes,</w:t>
                  </w:r>
                  <w:r>
                    <w:rPr>
                      <w:color w:val="231F20"/>
                      <w:spacing w:val="-1"/>
                      <w:w w:val="80"/>
                    </w:rPr>
                    <w:t> </w:t>
                  </w:r>
                  <w:r>
                    <w:rPr>
                      <w:color w:val="231F20"/>
                      <w:w w:val="80"/>
                    </w:rPr>
                    <w:t>such</w:t>
                  </w:r>
                  <w:r>
                    <w:rPr>
                      <w:color w:val="231F20"/>
                      <w:spacing w:val="-1"/>
                      <w:w w:val="80"/>
                    </w:rPr>
                    <w:t> </w:t>
                  </w:r>
                  <w:r>
                    <w:rPr>
                      <w:color w:val="231F20"/>
                      <w:w w:val="80"/>
                    </w:rPr>
                    <w:t>as</w:t>
                  </w:r>
                  <w:r>
                    <w:rPr>
                      <w:color w:val="231F20"/>
                      <w:spacing w:val="-1"/>
                      <w:w w:val="80"/>
                    </w:rPr>
                    <w:t> </w:t>
                  </w:r>
                  <w:r>
                    <w:rPr>
                      <w:color w:val="231F20"/>
                      <w:w w:val="80"/>
                    </w:rPr>
                    <w:t>"report</w:t>
                  </w:r>
                  <w:r>
                    <w:rPr>
                      <w:color w:val="231F20"/>
                      <w:spacing w:val="-1"/>
                      <w:w w:val="80"/>
                    </w:rPr>
                    <w:t> </w:t>
                  </w:r>
                  <w:r>
                    <w:rPr>
                      <w:color w:val="231F20"/>
                      <w:w w:val="80"/>
                    </w:rPr>
                    <w:t>cards."</w:t>
                  </w:r>
                  <w:r>
                    <w:rPr>
                      <w:color w:val="231F20"/>
                      <w:spacing w:val="-1"/>
                      <w:w w:val="80"/>
                    </w:rPr>
                    <w:t> </w:t>
                  </w:r>
                  <w:r>
                    <w:rPr>
                      <w:color w:val="231F20"/>
                      <w:w w:val="80"/>
                    </w:rPr>
                    <w:t>It</w:t>
                  </w:r>
                  <w:r>
                    <w:rPr>
                      <w:color w:val="231F20"/>
                      <w:spacing w:val="-1"/>
                      <w:w w:val="80"/>
                    </w:rPr>
                    <w:t> </w:t>
                  </w:r>
                  <w:r>
                    <w:rPr>
                      <w:color w:val="231F20"/>
                      <w:w w:val="80"/>
                    </w:rPr>
                    <w:t>may</w:t>
                  </w:r>
                  <w:r>
                    <w:rPr>
                      <w:color w:val="231F20"/>
                      <w:spacing w:val="-1"/>
                      <w:w w:val="80"/>
                    </w:rPr>
                    <w:t> </w:t>
                  </w:r>
                  <w:r>
                    <w:rPr>
                      <w:color w:val="231F20"/>
                      <w:w w:val="80"/>
                    </w:rPr>
                    <w:t>also rate assisted living facilities. Contact your state survey agency* to see if such information is available.</w:t>
                  </w:r>
                  <w:r>
                    <w:rPr>
                      <w:color w:val="231F20"/>
                      <w:spacing w:val="40"/>
                    </w:rPr>
                    <w:t> </w:t>
                  </w:r>
                  <w:r>
                    <w:rPr>
                      <w:color w:val="231F20"/>
                      <w:w w:val="80"/>
                    </w:rPr>
                    <w:t>To locate the survey agency, go to: </w:t>
                  </w:r>
                  <w:hyperlink r:id="rId205">
                    <w:r>
                      <w:rPr>
                        <w:color w:val="3953A4"/>
                        <w:w w:val="80"/>
                        <w:u w:val="single" w:color="3953A4"/>
                      </w:rPr>
                      <w:t>www.theconsumervoice.org/ombudsman</w:t>
                    </w:r>
                  </w:hyperlink>
                  <w:r>
                    <w:rPr>
                      <w:color w:val="231F20"/>
                      <w:w w:val="80"/>
                    </w:rPr>
                    <w:t>, choose your state and look for "Licensure and Certifications," or call </w:t>
                  </w:r>
                  <w:r>
                    <w:rPr>
                      <w:color w:val="231F20"/>
                      <w:w w:val="85"/>
                    </w:rPr>
                    <w:t>the</w:t>
                  </w:r>
                  <w:r>
                    <w:rPr>
                      <w:color w:val="231F20"/>
                      <w:spacing w:val="-9"/>
                      <w:w w:val="85"/>
                    </w:rPr>
                    <w:t> </w:t>
                  </w:r>
                  <w:r>
                    <w:rPr>
                      <w:color w:val="231F20"/>
                      <w:w w:val="85"/>
                    </w:rPr>
                    <w:t>Consumer</w:t>
                  </w:r>
                  <w:r>
                    <w:rPr>
                      <w:color w:val="231F20"/>
                      <w:spacing w:val="-8"/>
                      <w:w w:val="85"/>
                    </w:rPr>
                    <w:t> </w:t>
                  </w:r>
                  <w:r>
                    <w:rPr>
                      <w:color w:val="231F20"/>
                      <w:w w:val="85"/>
                    </w:rPr>
                    <w:t>Voice</w:t>
                  </w:r>
                  <w:r>
                    <w:rPr>
                      <w:color w:val="231F20"/>
                      <w:spacing w:val="-8"/>
                      <w:w w:val="85"/>
                    </w:rPr>
                    <w:t> </w:t>
                  </w:r>
                  <w:r>
                    <w:rPr>
                      <w:color w:val="231F20"/>
                      <w:w w:val="85"/>
                    </w:rPr>
                    <w:t>at</w:t>
                  </w:r>
                  <w:r>
                    <w:rPr>
                      <w:color w:val="231F20"/>
                      <w:spacing w:val="-8"/>
                      <w:w w:val="85"/>
                    </w:rPr>
                    <w:t> </w:t>
                  </w:r>
                  <w:r>
                    <w:rPr>
                      <w:color w:val="231F20"/>
                      <w:w w:val="85"/>
                    </w:rPr>
                    <w:t>(202)</w:t>
                  </w:r>
                  <w:r>
                    <w:rPr>
                      <w:color w:val="231F20"/>
                      <w:spacing w:val="-8"/>
                      <w:w w:val="85"/>
                    </w:rPr>
                    <w:t> </w:t>
                  </w:r>
                  <w:r>
                    <w:rPr>
                      <w:color w:val="231F20"/>
                      <w:w w:val="85"/>
                    </w:rPr>
                    <w:t>332-2275.</w:t>
                  </w:r>
                </w:p>
              </w:txbxContent>
            </v:textbox>
            <w10:wrap type="none"/>
          </v:shape>
        </w:pict>
      </w:r>
      <w:r>
        <w:rPr/>
        <w:pict>
          <v:shape style="position:absolute;margin-left:51pt;margin-top:693.68811pt;width:512pt;height:29.05pt;mso-position-horizontal-relative:page;mso-position-vertical-relative:page;z-index:-21533184" type="#_x0000_t202" id="docshape1543" filled="false" stroked="false">
            <v:textbox inset="0,0,0,0">
              <w:txbxContent>
                <w:p>
                  <w:pPr>
                    <w:pStyle w:val="BodyText"/>
                    <w:numPr>
                      <w:ilvl w:val="0"/>
                      <w:numId w:val="18"/>
                    </w:numPr>
                    <w:tabs>
                      <w:tab w:pos="180" w:val="left" w:leader="none"/>
                    </w:tabs>
                    <w:spacing w:line="247" w:lineRule="auto" w:before="20" w:after="0"/>
                    <w:ind w:left="179" w:right="17" w:hanging="160"/>
                    <w:jc w:val="left"/>
                  </w:pPr>
                  <w:r>
                    <w:rPr>
                      <w:color w:val="231F20"/>
                      <w:w w:val="80"/>
                    </w:rPr>
                    <w:t>Look</w:t>
                  </w:r>
                  <w:r>
                    <w:rPr>
                      <w:color w:val="231F20"/>
                      <w:spacing w:val="-2"/>
                      <w:w w:val="80"/>
                    </w:rPr>
                    <w:t> </w:t>
                  </w:r>
                  <w:r>
                    <w:rPr>
                      <w:color w:val="231F20"/>
                      <w:w w:val="80"/>
                    </w:rPr>
                    <w:t>at</w:t>
                  </w:r>
                  <w:r>
                    <w:rPr>
                      <w:color w:val="231F20"/>
                      <w:spacing w:val="-2"/>
                      <w:w w:val="80"/>
                    </w:rPr>
                    <w:t> </w:t>
                  </w:r>
                  <w:r>
                    <w:rPr>
                      <w:color w:val="231F20"/>
                      <w:w w:val="80"/>
                    </w:rPr>
                    <w:t>state</w:t>
                  </w:r>
                  <w:r>
                    <w:rPr>
                      <w:color w:val="231F20"/>
                      <w:spacing w:val="-2"/>
                      <w:w w:val="80"/>
                    </w:rPr>
                    <w:t> </w:t>
                  </w:r>
                  <w:r>
                    <w:rPr>
                      <w:color w:val="231F20"/>
                      <w:w w:val="80"/>
                    </w:rPr>
                    <w:t>survey</w:t>
                  </w:r>
                  <w:r>
                    <w:rPr>
                      <w:color w:val="231F20"/>
                      <w:spacing w:val="-2"/>
                      <w:w w:val="80"/>
                    </w:rPr>
                    <w:t> </w:t>
                  </w:r>
                  <w:r>
                    <w:rPr>
                      <w:color w:val="231F20"/>
                      <w:w w:val="80"/>
                    </w:rPr>
                    <w:t>(inspection)</w:t>
                  </w:r>
                  <w:r>
                    <w:rPr>
                      <w:color w:val="231F20"/>
                      <w:spacing w:val="-2"/>
                      <w:w w:val="80"/>
                    </w:rPr>
                    <w:t> </w:t>
                  </w:r>
                  <w:r>
                    <w:rPr>
                      <w:color w:val="231F20"/>
                      <w:w w:val="80"/>
                    </w:rPr>
                    <w:t>reports</w:t>
                  </w:r>
                  <w:r>
                    <w:rPr>
                      <w:color w:val="231F20"/>
                      <w:spacing w:val="-2"/>
                      <w:w w:val="80"/>
                    </w:rPr>
                    <w:t> </w:t>
                  </w:r>
                  <w:r>
                    <w:rPr>
                      <w:color w:val="231F20"/>
                      <w:w w:val="80"/>
                    </w:rPr>
                    <w:t>for</w:t>
                  </w:r>
                  <w:r>
                    <w:rPr>
                      <w:color w:val="231F20"/>
                      <w:spacing w:val="-2"/>
                      <w:w w:val="80"/>
                    </w:rPr>
                    <w:t> </w:t>
                  </w:r>
                  <w:r>
                    <w:rPr>
                      <w:color w:val="231F20"/>
                      <w:w w:val="80"/>
                    </w:rPr>
                    <w:t>the</w:t>
                  </w:r>
                  <w:r>
                    <w:rPr>
                      <w:color w:val="231F20"/>
                      <w:spacing w:val="-2"/>
                      <w:w w:val="80"/>
                    </w:rPr>
                    <w:t> </w:t>
                  </w:r>
                  <w:r>
                    <w:rPr>
                      <w:color w:val="231F20"/>
                      <w:w w:val="80"/>
                    </w:rPr>
                    <w:t>provider</w:t>
                  </w:r>
                  <w:r>
                    <w:rPr>
                      <w:color w:val="231F20"/>
                      <w:spacing w:val="-2"/>
                      <w:w w:val="80"/>
                    </w:rPr>
                    <w:t> </w:t>
                  </w:r>
                  <w:r>
                    <w:rPr>
                      <w:color w:val="231F20"/>
                      <w:w w:val="80"/>
                    </w:rPr>
                    <w:t>in</w:t>
                  </w:r>
                  <w:r>
                    <w:rPr>
                      <w:color w:val="231F20"/>
                      <w:spacing w:val="-2"/>
                      <w:w w:val="80"/>
                    </w:rPr>
                    <w:t> </w:t>
                  </w:r>
                  <w:r>
                    <w:rPr>
                      <w:color w:val="231F20"/>
                      <w:w w:val="80"/>
                    </w:rPr>
                    <w:t>your</w:t>
                  </w:r>
                  <w:r>
                    <w:rPr>
                      <w:color w:val="231F20"/>
                      <w:spacing w:val="-2"/>
                      <w:w w:val="80"/>
                    </w:rPr>
                    <w:t> </w:t>
                  </w:r>
                  <w:r>
                    <w:rPr>
                      <w:color w:val="231F20"/>
                      <w:w w:val="80"/>
                    </w:rPr>
                    <w:t>state.</w:t>
                  </w:r>
                  <w:r>
                    <w:rPr>
                      <w:color w:val="231F20"/>
                      <w:spacing w:val="-2"/>
                      <w:w w:val="80"/>
                    </w:rPr>
                    <w:t> </w:t>
                  </w:r>
                  <w:r>
                    <w:rPr>
                      <w:color w:val="231F20"/>
                      <w:w w:val="80"/>
                    </w:rPr>
                    <w:t>If</w:t>
                  </w:r>
                  <w:r>
                    <w:rPr>
                      <w:color w:val="231F20"/>
                      <w:spacing w:val="-2"/>
                      <w:w w:val="80"/>
                    </w:rPr>
                    <w:t> </w:t>
                  </w:r>
                  <w:r>
                    <w:rPr>
                      <w:color w:val="231F20"/>
                      <w:w w:val="80"/>
                    </w:rPr>
                    <w:t>the</w:t>
                  </w:r>
                  <w:r>
                    <w:rPr>
                      <w:color w:val="231F20"/>
                      <w:spacing w:val="-2"/>
                      <w:w w:val="80"/>
                    </w:rPr>
                    <w:t> </w:t>
                  </w:r>
                  <w:r>
                    <w:rPr>
                      <w:color w:val="231F20"/>
                      <w:w w:val="80"/>
                    </w:rPr>
                    <w:t>entity</w:t>
                  </w:r>
                  <w:r>
                    <w:rPr>
                      <w:color w:val="231F20"/>
                      <w:spacing w:val="-2"/>
                      <w:w w:val="80"/>
                    </w:rPr>
                    <w:t> </w:t>
                  </w:r>
                  <w:r>
                    <w:rPr>
                      <w:color w:val="231F20"/>
                      <w:w w:val="80"/>
                    </w:rPr>
                    <w:t>is</w:t>
                  </w:r>
                  <w:r>
                    <w:rPr>
                      <w:color w:val="231F20"/>
                      <w:spacing w:val="-2"/>
                      <w:w w:val="80"/>
                    </w:rPr>
                    <w:t> </w:t>
                  </w:r>
                  <w:r>
                    <w:rPr>
                      <w:color w:val="231F20"/>
                      <w:w w:val="80"/>
                    </w:rPr>
                    <w:t>licensed</w:t>
                  </w:r>
                  <w:r>
                    <w:rPr>
                      <w:color w:val="231F20"/>
                      <w:spacing w:val="-2"/>
                      <w:w w:val="80"/>
                    </w:rPr>
                    <w:t> </w:t>
                  </w:r>
                  <w:r>
                    <w:rPr>
                      <w:color w:val="231F20"/>
                      <w:w w:val="80"/>
                    </w:rPr>
                    <w:t>by</w:t>
                  </w:r>
                  <w:r>
                    <w:rPr>
                      <w:color w:val="231F20"/>
                      <w:spacing w:val="-2"/>
                      <w:w w:val="80"/>
                    </w:rPr>
                    <w:t> </w:t>
                  </w:r>
                  <w:r>
                    <w:rPr>
                      <w:color w:val="231F20"/>
                      <w:w w:val="80"/>
                    </w:rPr>
                    <w:t>the</w:t>
                  </w:r>
                  <w:r>
                    <w:rPr>
                      <w:color w:val="231F20"/>
                      <w:spacing w:val="-2"/>
                      <w:w w:val="80"/>
                    </w:rPr>
                    <w:t> </w:t>
                  </w:r>
                  <w:r>
                    <w:rPr>
                      <w:color w:val="231F20"/>
                      <w:w w:val="80"/>
                    </w:rPr>
                    <w:t>state</w:t>
                  </w:r>
                  <w:r>
                    <w:rPr>
                      <w:color w:val="231F20"/>
                      <w:spacing w:val="-2"/>
                      <w:w w:val="80"/>
                    </w:rPr>
                    <w:t> </w:t>
                  </w:r>
                  <w:r>
                    <w:rPr>
                      <w:color w:val="231F20"/>
                      <w:w w:val="80"/>
                    </w:rPr>
                    <w:t>or</w:t>
                  </w:r>
                  <w:r>
                    <w:rPr>
                      <w:color w:val="231F20"/>
                      <w:spacing w:val="-2"/>
                      <w:w w:val="80"/>
                    </w:rPr>
                    <w:t> </w:t>
                  </w:r>
                  <w:r>
                    <w:rPr>
                      <w:color w:val="231F20"/>
                      <w:w w:val="80"/>
                    </w:rPr>
                    <w:t>certified,*</w:t>
                  </w:r>
                  <w:r>
                    <w:rPr>
                      <w:color w:val="231F20"/>
                      <w:spacing w:val="-2"/>
                      <w:w w:val="80"/>
                    </w:rPr>
                    <w:t> </w:t>
                  </w:r>
                  <w:r>
                    <w:rPr>
                      <w:color w:val="231F20"/>
                      <w:w w:val="80"/>
                    </w:rPr>
                    <w:t>the state</w:t>
                  </w:r>
                  <w:r>
                    <w:rPr>
                      <w:color w:val="231F20"/>
                      <w:spacing w:val="-4"/>
                      <w:w w:val="80"/>
                    </w:rPr>
                    <w:t> </w:t>
                  </w:r>
                  <w:r>
                    <w:rPr>
                      <w:color w:val="231F20"/>
                      <w:w w:val="80"/>
                    </w:rPr>
                    <w:t>survey</w:t>
                  </w:r>
                  <w:r>
                    <w:rPr>
                      <w:color w:val="231F20"/>
                      <w:spacing w:val="-4"/>
                      <w:w w:val="80"/>
                    </w:rPr>
                    <w:t> </w:t>
                  </w:r>
                  <w:r>
                    <w:rPr>
                      <w:color w:val="231F20"/>
                      <w:w w:val="80"/>
                    </w:rPr>
                    <w:t>agency</w:t>
                  </w:r>
                  <w:r>
                    <w:rPr>
                      <w:color w:val="231F20"/>
                      <w:spacing w:val="-4"/>
                      <w:w w:val="80"/>
                    </w:rPr>
                    <w:t> </w:t>
                  </w:r>
                  <w:r>
                    <w:rPr>
                      <w:color w:val="231F20"/>
                      <w:w w:val="80"/>
                    </w:rPr>
                    <w:t>will</w:t>
                  </w:r>
                  <w:r>
                    <w:rPr>
                      <w:color w:val="231F20"/>
                      <w:spacing w:val="-4"/>
                      <w:w w:val="80"/>
                    </w:rPr>
                    <w:t> </w:t>
                  </w:r>
                  <w:r>
                    <w:rPr>
                      <w:color w:val="231F20"/>
                      <w:w w:val="80"/>
                    </w:rPr>
                    <w:t>inspect</w:t>
                  </w:r>
                  <w:r>
                    <w:rPr>
                      <w:color w:val="231F20"/>
                      <w:spacing w:val="-4"/>
                      <w:w w:val="80"/>
                    </w:rPr>
                    <w:t> </w:t>
                  </w:r>
                  <w:r>
                    <w:rPr>
                      <w:color w:val="231F20"/>
                      <w:w w:val="80"/>
                    </w:rPr>
                    <w:t>it</w:t>
                  </w:r>
                  <w:r>
                    <w:rPr>
                      <w:color w:val="231F20"/>
                      <w:spacing w:val="-4"/>
                      <w:w w:val="80"/>
                    </w:rPr>
                    <w:t> </w:t>
                  </w:r>
                  <w:r>
                    <w:rPr>
                      <w:color w:val="231F20"/>
                      <w:w w:val="80"/>
                    </w:rPr>
                    <w:t>on</w:t>
                  </w:r>
                  <w:r>
                    <w:rPr>
                      <w:color w:val="231F20"/>
                      <w:spacing w:val="-4"/>
                      <w:w w:val="80"/>
                    </w:rPr>
                    <w:t> </w:t>
                  </w:r>
                  <w:r>
                    <w:rPr>
                      <w:color w:val="231F20"/>
                      <w:w w:val="80"/>
                    </w:rPr>
                    <w:t>a</w:t>
                  </w:r>
                  <w:r>
                    <w:rPr>
                      <w:color w:val="231F20"/>
                      <w:spacing w:val="-4"/>
                      <w:w w:val="80"/>
                    </w:rPr>
                    <w:t> </w:t>
                  </w:r>
                  <w:r>
                    <w:rPr>
                      <w:color w:val="231F20"/>
                      <w:w w:val="80"/>
                    </w:rPr>
                    <w:t>regular</w:t>
                  </w:r>
                  <w:r>
                    <w:rPr>
                      <w:color w:val="231F20"/>
                      <w:spacing w:val="-4"/>
                      <w:w w:val="80"/>
                    </w:rPr>
                    <w:t> </w:t>
                  </w:r>
                  <w:r>
                    <w:rPr>
                      <w:color w:val="231F20"/>
                      <w:w w:val="80"/>
                    </w:rPr>
                    <w:t>basis.</w:t>
                  </w:r>
                  <w:r>
                    <w:rPr>
                      <w:color w:val="231F20"/>
                      <w:spacing w:val="-4"/>
                      <w:w w:val="80"/>
                    </w:rPr>
                    <w:t> </w:t>
                  </w:r>
                  <w:r>
                    <w:rPr>
                      <w:color w:val="231F20"/>
                      <w:w w:val="80"/>
                    </w:rPr>
                    <w:t>The</w:t>
                  </w:r>
                  <w:r>
                    <w:rPr>
                      <w:color w:val="231F20"/>
                      <w:spacing w:val="-4"/>
                      <w:w w:val="80"/>
                    </w:rPr>
                    <w:t> </w:t>
                  </w:r>
                  <w:r>
                    <w:rPr>
                      <w:color w:val="231F20"/>
                      <w:w w:val="80"/>
                    </w:rPr>
                    <w:t>survey</w:t>
                  </w:r>
                  <w:r>
                    <w:rPr>
                      <w:color w:val="231F20"/>
                      <w:spacing w:val="-4"/>
                      <w:w w:val="80"/>
                    </w:rPr>
                    <w:t> </w:t>
                  </w:r>
                  <w:r>
                    <w:rPr>
                      <w:color w:val="231F20"/>
                      <w:w w:val="80"/>
                    </w:rPr>
                    <w:t>reports</w:t>
                  </w:r>
                  <w:r>
                    <w:rPr>
                      <w:color w:val="231F20"/>
                      <w:spacing w:val="-4"/>
                      <w:w w:val="80"/>
                    </w:rPr>
                    <w:t> </w:t>
                  </w:r>
                  <w:r>
                    <w:rPr>
                      <w:color w:val="231F20"/>
                      <w:w w:val="80"/>
                    </w:rPr>
                    <w:t>provide</w:t>
                  </w:r>
                  <w:r>
                    <w:rPr>
                      <w:color w:val="231F20"/>
                      <w:spacing w:val="-4"/>
                      <w:w w:val="80"/>
                    </w:rPr>
                    <w:t> </w:t>
                  </w:r>
                  <w:r>
                    <w:rPr>
                      <w:color w:val="231F20"/>
                      <w:w w:val="80"/>
                    </w:rPr>
                    <w:t>detailed</w:t>
                  </w:r>
                  <w:r>
                    <w:rPr>
                      <w:color w:val="231F20"/>
                      <w:spacing w:val="-4"/>
                      <w:w w:val="80"/>
                    </w:rPr>
                    <w:t> </w:t>
                  </w:r>
                  <w:r>
                    <w:rPr>
                      <w:color w:val="231F20"/>
                      <w:w w:val="80"/>
                    </w:rPr>
                    <w:t>information</w:t>
                  </w:r>
                  <w:r>
                    <w:rPr>
                      <w:color w:val="231F20"/>
                      <w:spacing w:val="-4"/>
                      <w:w w:val="80"/>
                    </w:rPr>
                    <w:t> </w:t>
                  </w:r>
                  <w:r>
                    <w:rPr>
                      <w:color w:val="231F20"/>
                      <w:w w:val="80"/>
                    </w:rPr>
                    <w:t>about</w:t>
                  </w:r>
                  <w:r>
                    <w:rPr>
                      <w:color w:val="231F20"/>
                      <w:spacing w:val="-4"/>
                      <w:w w:val="80"/>
                    </w:rPr>
                    <w:t> </w:t>
                  </w:r>
                  <w:r>
                    <w:rPr>
                      <w:color w:val="231F20"/>
                      <w:w w:val="80"/>
                    </w:rPr>
                    <w:t>any</w:t>
                  </w:r>
                  <w:r>
                    <w:rPr>
                      <w:color w:val="231F20"/>
                      <w:spacing w:val="-4"/>
                      <w:w w:val="80"/>
                    </w:rPr>
                    <w:t> </w:t>
                  </w:r>
                  <w:r>
                    <w:rPr>
                      <w:color w:val="231F20"/>
                      <w:w w:val="80"/>
                    </w:rPr>
                    <w:t>violations</w:t>
                  </w:r>
                  <w:r>
                    <w:rPr>
                      <w:color w:val="231F20"/>
                      <w:spacing w:val="-4"/>
                      <w:w w:val="80"/>
                    </w:rPr>
                    <w:t> </w:t>
                  </w:r>
                  <w:r>
                    <w:rPr>
                      <w:color w:val="231F20"/>
                      <w:w w:val="80"/>
                    </w:rPr>
                    <w:t>that</w:t>
                  </w:r>
                </w:p>
              </w:txbxContent>
            </v:textbox>
            <w10:wrap type="none"/>
          </v:shape>
        </w:pict>
      </w:r>
      <w:r>
        <w:rPr/>
        <w:pict>
          <v:shape style="position:absolute;margin-left:35pt;margin-top:735.14502pt;width:318.45pt;height:19.1pt;mso-position-horizontal-relative:page;mso-position-vertical-relative:page;z-index:-21532672" type="#_x0000_t202" id="docshape1544"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12:</w:t>
                  </w:r>
                  <w:r>
                    <w:rPr>
                      <w:rFonts w:ascii="Calibri"/>
                      <w:color w:val="5B617B"/>
                      <w:spacing w:val="3"/>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38"/>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3"/>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3"/>
                      <w:sz w:val="14"/>
                    </w:rPr>
                    <w:t> </w:t>
                  </w:r>
                  <w:r>
                    <w:rPr>
                      <w:rFonts w:ascii="Calibri"/>
                      <w:color w:val="5B617B"/>
                      <w:sz w:val="14"/>
                    </w:rPr>
                    <w:t>SELECTING</w:t>
                  </w:r>
                  <w:r>
                    <w:rPr>
                      <w:rFonts w:ascii="Calibri"/>
                      <w:color w:val="5B617B"/>
                      <w:spacing w:val="3"/>
                      <w:sz w:val="14"/>
                    </w:rPr>
                    <w:t> </w:t>
                  </w:r>
                  <w:r>
                    <w:rPr>
                      <w:rFonts w:ascii="Calibri"/>
                      <w:color w:val="5B617B"/>
                      <w:sz w:val="14"/>
                    </w:rPr>
                    <w:t>YOUR</w:t>
                  </w:r>
                  <w:r>
                    <w:rPr>
                      <w:rFonts w:ascii="Calibri"/>
                      <w:color w:val="5B617B"/>
                      <w:spacing w:val="4"/>
                      <w:sz w:val="14"/>
                    </w:rPr>
                    <w:t> </w:t>
                  </w:r>
                  <w:r>
                    <w:rPr>
                      <w:rFonts w:ascii="Calibri"/>
                      <w:color w:val="5B617B"/>
                      <w:spacing w:val="-2"/>
                      <w:sz w:val="14"/>
                    </w:rPr>
                    <w:t>PROVIDER</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532160" type="#_x0000_t202" id="docshape1545" filled="false" stroked="false">
            <v:textbox inset="0,0,0,0">
              <w:txbxContent>
                <w:p>
                  <w:pPr>
                    <w:spacing w:before="26"/>
                    <w:ind w:left="20" w:right="0" w:firstLine="0"/>
                    <w:jc w:val="left"/>
                    <w:rPr>
                      <w:rFonts w:ascii="Calibri"/>
                      <w:sz w:val="18"/>
                    </w:rPr>
                  </w:pPr>
                  <w:r>
                    <w:rPr>
                      <w:rFonts w:ascii="Calibri"/>
                      <w:color w:val="5B617B"/>
                      <w:spacing w:val="-5"/>
                      <w:w w:val="95"/>
                      <w:sz w:val="18"/>
                    </w:rPr>
                    <w:t>26</w:t>
                  </w:r>
                </w:p>
              </w:txbxContent>
            </v:textbox>
            <w10:wrap type="none"/>
          </v:shape>
        </w:pict>
      </w:r>
      <w:r>
        <w:rPr/>
        <w:pict>
          <v:shape style="position:absolute;margin-left:0pt;margin-top:0pt;width:600.9pt;height:74.650pt;mso-position-horizontal-relative:page;mso-position-vertical-relative:page;z-index:-21531648" type="#_x0000_t202" id="docshape1546"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531136" type="#_x0000_t202" id="docshape1547"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530624" type="#_x0000_t202" id="docshape1548"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530112" type="#_x0000_t202" id="docshape1549"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529600" type="#_x0000_t202" id="docshape1550"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529088" type="#_x0000_t202" id="docshape1551"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528576" type="#_x0000_t202" id="docshape1552"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528064" type="#_x0000_t202" id="docshape1553"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527552" type="#_x0000_t202" id="docshape1554"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527040" type="#_x0000_t202" id="docshape1555"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59.65pt;mso-position-horizontal-relative:page;mso-position-vertical-relative:page;z-index:-21526528" type="#_x0000_t202" id="docshape1556"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526016" type="#_x0000_t202" id="docshape1557"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525504" type="#_x0000_t202" id="docshape1558"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524992" type="#_x0000_t202" id="docshape1559"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524480" type="#_x0000_t202" id="docshape1560"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523968" type="#_x0000_t202" id="docshape1561"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523456" type="#_x0000_t202" id="docshape1562"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522944" type="#_x0000_t202" id="docshape1563"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522432" type="#_x0000_t202" id="docshape1564"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521920" type="#_x0000_t202" id="docshape1565"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521408" type="#_x0000_t202" id="docshape1566"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520896" type="#_x0000_t202" id="docshape1567"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520384" type="#_x0000_t202" id="docshape1568"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519872" type="#_x0000_t202" id="docshape1569"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519360" type="#_x0000_t202" id="docshape1570"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518848" type="#_x0000_t202" id="docshape1571"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518336" type="#_x0000_t202" id="docshape1572"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517824" type="#_x0000_t202" id="docshape1573" filled="false" stroked="false">
            <v:textbox inset="0,0,0,0">
              <w:txbxContent/>
            </v:textbox>
            <w10:wrap type="none"/>
          </v:shape>
        </w:pict>
      </w:r>
      <w:r>
        <w:rPr/>
        <w:pict>
          <v:shape style="position:absolute;margin-left:240.070999pt;margin-top:74.133003pt;width:26.9pt;height:12.4pt;mso-position-horizontal-relative:page;mso-position-vertical-relative:page;z-index:-21517312" type="#_x0000_t202" id="docshape1574"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516800" type="#_x0000_t202" id="docshape1575"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516288" type="#_x0000_t202" id="docshape1576"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515776" type="#_x0000_t202" id="docshape1577"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515264" type="#_x0000_t202" id="docshape1578"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514752" type="#_x0000_t202" id="docshape1579"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514240" type="#_x0000_t202" id="docshape1580"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513728" type="#_x0000_t202" id="docshape1581"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513216" type="#_x0000_t202" id="docshape1582"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35.988396pt;margin-top:737.051331pt;width:22.5pt;height:27.45pt;mso-position-horizontal-relative:page;mso-position-vertical-relative:page;z-index:-21512704" id="docshapegroup1583" coordorigin="720,14741" coordsize="450,549">
            <v:shape style="position:absolute;left:783;top:15116;width:323;height:173" type="#_x0000_t75" id="docshape1584" stroked="false">
              <v:imagedata r:id="rId43" o:title=""/>
            </v:shape>
            <v:shape style="position:absolute;left:783;top:14802;width:323;height:302" type="#_x0000_t75" id="docshape1585" stroked="false">
              <v:imagedata r:id="rId206" o:title=""/>
            </v:shape>
            <v:shape style="position:absolute;left:719;top:14741;width:450;height:190" id="docshape1586"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59pt;margin-top:32.480999pt;width:499.8pt;height:15.25pt;mso-position-horizontal-relative:page;mso-position-vertical-relative:page;z-index:-21512192" type="#_x0000_t202" id="docshape1587" filled="false" stroked="false">
            <v:textbox inset="0,0,0,0">
              <w:txbxContent>
                <w:p>
                  <w:pPr>
                    <w:pStyle w:val="BodyText"/>
                    <w:spacing w:before="23"/>
                    <w:ind w:left="20"/>
                  </w:pPr>
                  <w:r>
                    <w:rPr>
                      <w:color w:val="231F20"/>
                      <w:w w:val="80"/>
                    </w:rPr>
                    <w:t>have</w:t>
                  </w:r>
                  <w:r>
                    <w:rPr>
                      <w:color w:val="231F20"/>
                      <w:spacing w:val="-5"/>
                      <w:w w:val="80"/>
                    </w:rPr>
                    <w:t> </w:t>
                  </w:r>
                  <w:r>
                    <w:rPr>
                      <w:color w:val="231F20"/>
                      <w:w w:val="80"/>
                    </w:rPr>
                    <w:t>been</w:t>
                  </w:r>
                  <w:r>
                    <w:rPr>
                      <w:color w:val="231F20"/>
                      <w:spacing w:val="-4"/>
                      <w:w w:val="80"/>
                    </w:rPr>
                    <w:t> </w:t>
                  </w:r>
                  <w:r>
                    <w:rPr>
                      <w:color w:val="231F20"/>
                      <w:w w:val="80"/>
                    </w:rPr>
                    <w:t>found.</w:t>
                  </w:r>
                  <w:r>
                    <w:rPr>
                      <w:color w:val="231F20"/>
                      <w:spacing w:val="-5"/>
                      <w:w w:val="80"/>
                    </w:rPr>
                    <w:t> </w:t>
                  </w:r>
                  <w:r>
                    <w:rPr>
                      <w:color w:val="231F20"/>
                      <w:w w:val="80"/>
                    </w:rPr>
                    <w:t>You</w:t>
                  </w:r>
                  <w:r>
                    <w:rPr>
                      <w:color w:val="231F20"/>
                      <w:spacing w:val="-4"/>
                      <w:w w:val="80"/>
                    </w:rPr>
                    <w:t> </w:t>
                  </w:r>
                  <w:r>
                    <w:rPr>
                      <w:color w:val="231F20"/>
                      <w:w w:val="80"/>
                    </w:rPr>
                    <w:t>can</w:t>
                  </w:r>
                  <w:r>
                    <w:rPr>
                      <w:color w:val="231F20"/>
                      <w:spacing w:val="-5"/>
                      <w:w w:val="80"/>
                    </w:rPr>
                    <w:t> </w:t>
                  </w:r>
                  <w:r>
                    <w:rPr>
                      <w:color w:val="231F20"/>
                      <w:w w:val="80"/>
                    </w:rPr>
                    <w:t>access</w:t>
                  </w:r>
                  <w:r>
                    <w:rPr>
                      <w:color w:val="231F20"/>
                      <w:spacing w:val="-4"/>
                      <w:w w:val="80"/>
                    </w:rPr>
                    <w:t> </w:t>
                  </w:r>
                  <w:r>
                    <w:rPr>
                      <w:color w:val="231F20"/>
                      <w:w w:val="80"/>
                    </w:rPr>
                    <w:t>these</w:t>
                  </w:r>
                  <w:r>
                    <w:rPr>
                      <w:color w:val="231F20"/>
                      <w:spacing w:val="-4"/>
                      <w:w w:val="80"/>
                    </w:rPr>
                    <w:t> </w:t>
                  </w:r>
                  <w:r>
                    <w:rPr>
                      <w:color w:val="231F20"/>
                      <w:w w:val="80"/>
                    </w:rPr>
                    <w:t>reports</w:t>
                  </w:r>
                  <w:r>
                    <w:rPr>
                      <w:color w:val="231F20"/>
                      <w:spacing w:val="-5"/>
                      <w:w w:val="80"/>
                    </w:rPr>
                    <w:t> </w:t>
                  </w:r>
                  <w:r>
                    <w:rPr>
                      <w:color w:val="231F20"/>
                      <w:w w:val="80"/>
                    </w:rPr>
                    <w:t>through</w:t>
                  </w:r>
                  <w:r>
                    <w:rPr>
                      <w:color w:val="231F20"/>
                      <w:spacing w:val="-4"/>
                      <w:w w:val="80"/>
                    </w:rPr>
                    <w:t> </w:t>
                  </w:r>
                  <w:r>
                    <w:rPr>
                      <w:color w:val="231F20"/>
                      <w:w w:val="80"/>
                    </w:rPr>
                    <w:t>your</w:t>
                  </w:r>
                  <w:r>
                    <w:rPr>
                      <w:color w:val="231F20"/>
                      <w:spacing w:val="-5"/>
                      <w:w w:val="80"/>
                    </w:rPr>
                    <w:t> </w:t>
                  </w:r>
                  <w:r>
                    <w:rPr>
                      <w:color w:val="231F20"/>
                      <w:w w:val="80"/>
                    </w:rPr>
                    <w:t>state</w:t>
                  </w:r>
                  <w:r>
                    <w:rPr>
                      <w:color w:val="231F20"/>
                      <w:spacing w:val="-4"/>
                      <w:w w:val="80"/>
                    </w:rPr>
                    <w:t> </w:t>
                  </w:r>
                  <w:r>
                    <w:rPr>
                      <w:color w:val="231F20"/>
                      <w:w w:val="80"/>
                    </w:rPr>
                    <w:t>survey</w:t>
                  </w:r>
                  <w:r>
                    <w:rPr>
                      <w:color w:val="231F20"/>
                      <w:spacing w:val="-5"/>
                      <w:w w:val="80"/>
                    </w:rPr>
                    <w:t> </w:t>
                  </w:r>
                  <w:r>
                    <w:rPr>
                      <w:color w:val="231F20"/>
                      <w:w w:val="80"/>
                    </w:rPr>
                    <w:t>agency</w:t>
                  </w:r>
                  <w:r>
                    <w:rPr>
                      <w:color w:val="231F20"/>
                      <w:spacing w:val="-4"/>
                      <w:w w:val="80"/>
                    </w:rPr>
                    <w:t> </w:t>
                  </w:r>
                  <w:r>
                    <w:rPr>
                      <w:color w:val="231F20"/>
                      <w:w w:val="80"/>
                    </w:rPr>
                    <w:t>or</w:t>
                  </w:r>
                  <w:r>
                    <w:rPr>
                      <w:color w:val="231F20"/>
                      <w:spacing w:val="-4"/>
                      <w:w w:val="80"/>
                    </w:rPr>
                    <w:t> </w:t>
                  </w:r>
                  <w:r>
                    <w:rPr>
                      <w:color w:val="231F20"/>
                      <w:w w:val="80"/>
                    </w:rPr>
                    <w:t>from</w:t>
                  </w:r>
                  <w:r>
                    <w:rPr>
                      <w:color w:val="231F20"/>
                      <w:spacing w:val="-5"/>
                      <w:w w:val="80"/>
                    </w:rPr>
                    <w:t> </w:t>
                  </w:r>
                  <w:r>
                    <w:rPr>
                      <w:color w:val="231F20"/>
                      <w:w w:val="80"/>
                    </w:rPr>
                    <w:t>the</w:t>
                  </w:r>
                  <w:r>
                    <w:rPr>
                      <w:color w:val="231F20"/>
                      <w:spacing w:val="-4"/>
                      <w:w w:val="80"/>
                    </w:rPr>
                    <w:t> </w:t>
                  </w:r>
                  <w:r>
                    <w:rPr>
                      <w:color w:val="231F20"/>
                      <w:w w:val="80"/>
                    </w:rPr>
                    <w:t>facility</w:t>
                  </w:r>
                  <w:r>
                    <w:rPr>
                      <w:color w:val="231F20"/>
                      <w:spacing w:val="-5"/>
                      <w:w w:val="80"/>
                    </w:rPr>
                    <w:t> </w:t>
                  </w:r>
                  <w:r>
                    <w:rPr>
                      <w:color w:val="231F20"/>
                      <w:w w:val="80"/>
                    </w:rPr>
                    <w:t>or</w:t>
                  </w:r>
                  <w:r>
                    <w:rPr>
                      <w:color w:val="231F20"/>
                      <w:spacing w:val="-4"/>
                      <w:w w:val="80"/>
                    </w:rPr>
                    <w:t> </w:t>
                  </w:r>
                  <w:r>
                    <w:rPr>
                      <w:color w:val="231F20"/>
                      <w:w w:val="80"/>
                    </w:rPr>
                    <w:t>agency</w:t>
                  </w:r>
                  <w:r>
                    <w:rPr>
                      <w:color w:val="231F20"/>
                      <w:spacing w:val="-4"/>
                      <w:w w:val="80"/>
                    </w:rPr>
                    <w:t> </w:t>
                  </w:r>
                  <w:r>
                    <w:rPr>
                      <w:color w:val="231F20"/>
                      <w:w w:val="80"/>
                    </w:rPr>
                    <w:t>in</w:t>
                  </w:r>
                  <w:r>
                    <w:rPr>
                      <w:color w:val="231F20"/>
                      <w:spacing w:val="-5"/>
                      <w:w w:val="80"/>
                    </w:rPr>
                    <w:t> </w:t>
                  </w:r>
                  <w:r>
                    <w:rPr>
                      <w:color w:val="231F20"/>
                      <w:w w:val="80"/>
                    </w:rPr>
                    <w:t>many</w:t>
                  </w:r>
                  <w:r>
                    <w:rPr>
                      <w:color w:val="231F20"/>
                      <w:spacing w:val="-4"/>
                      <w:w w:val="80"/>
                    </w:rPr>
                    <w:t> </w:t>
                  </w:r>
                  <w:r>
                    <w:rPr>
                      <w:color w:val="231F20"/>
                      <w:spacing w:val="-2"/>
                      <w:w w:val="80"/>
                    </w:rPr>
                    <w:t>cases.</w:t>
                  </w:r>
                </w:p>
              </w:txbxContent>
            </v:textbox>
            <w10:wrap type="none"/>
          </v:shape>
        </w:pict>
      </w:r>
      <w:r>
        <w:rPr/>
        <w:pict>
          <v:shape style="position:absolute;margin-left:35pt;margin-top:58.731998pt;width:507.85pt;height:29.8pt;mso-position-horizontal-relative:page;mso-position-vertical-relative:page;z-index:-21511680" type="#_x0000_t202" id="docshape1588" filled="false" stroked="false">
            <v:textbox inset="0,0,0,0">
              <w:txbxContent>
                <w:p>
                  <w:pPr>
                    <w:spacing w:line="289" w:lineRule="exact" w:before="15"/>
                    <w:ind w:left="20" w:right="0" w:firstLine="0"/>
                    <w:jc w:val="left"/>
                    <w:rPr>
                      <w:rFonts w:ascii="Century Gothic"/>
                      <w:b/>
                      <w:sz w:val="24"/>
                    </w:rPr>
                  </w:pPr>
                  <w:r>
                    <w:rPr>
                      <w:rFonts w:ascii="Century Gothic"/>
                      <w:b/>
                      <w:color w:val="3953A4"/>
                      <w:w w:val="105"/>
                      <w:sz w:val="24"/>
                    </w:rPr>
                    <w:t>Background</w:t>
                  </w:r>
                  <w:r>
                    <w:rPr>
                      <w:rFonts w:ascii="Century Gothic"/>
                      <w:b/>
                      <w:color w:val="3953A4"/>
                      <w:spacing w:val="18"/>
                      <w:w w:val="105"/>
                      <w:sz w:val="24"/>
                    </w:rPr>
                    <w:t> </w:t>
                  </w:r>
                  <w:r>
                    <w:rPr>
                      <w:rFonts w:ascii="Century Gothic"/>
                      <w:b/>
                      <w:color w:val="3953A4"/>
                      <w:spacing w:val="-2"/>
                      <w:w w:val="105"/>
                      <w:sz w:val="24"/>
                    </w:rPr>
                    <w:t>checks</w:t>
                  </w:r>
                </w:p>
                <w:p>
                  <w:pPr>
                    <w:pStyle w:val="BodyText"/>
                    <w:numPr>
                      <w:ilvl w:val="0"/>
                      <w:numId w:val="19"/>
                    </w:numPr>
                    <w:tabs>
                      <w:tab w:pos="500" w:val="left" w:leader="none"/>
                    </w:tabs>
                    <w:spacing w:line="265" w:lineRule="exact" w:before="0" w:after="0"/>
                    <w:ind w:left="499" w:right="0" w:hanging="160"/>
                    <w:jc w:val="left"/>
                  </w:pPr>
                  <w:r>
                    <w:rPr>
                      <w:color w:val="231F20"/>
                      <w:w w:val="75"/>
                    </w:rPr>
                    <w:t>Ask</w:t>
                  </w:r>
                  <w:r>
                    <w:rPr>
                      <w:color w:val="231F20"/>
                      <w:spacing w:val="5"/>
                    </w:rPr>
                    <w:t> </w:t>
                  </w:r>
                  <w:r>
                    <w:rPr>
                      <w:color w:val="231F20"/>
                      <w:w w:val="75"/>
                    </w:rPr>
                    <w:t>the</w:t>
                  </w:r>
                  <w:r>
                    <w:rPr>
                      <w:color w:val="231F20"/>
                      <w:spacing w:val="5"/>
                    </w:rPr>
                    <w:t> </w:t>
                  </w:r>
                  <w:r>
                    <w:rPr>
                      <w:color w:val="231F20"/>
                      <w:w w:val="75"/>
                    </w:rPr>
                    <w:t>provider</w:t>
                  </w:r>
                  <w:r>
                    <w:rPr>
                      <w:color w:val="231F20"/>
                      <w:spacing w:val="5"/>
                    </w:rPr>
                    <w:t> </w:t>
                  </w:r>
                  <w:r>
                    <w:rPr>
                      <w:color w:val="231F20"/>
                      <w:w w:val="75"/>
                    </w:rPr>
                    <w:t>if</w:t>
                  </w:r>
                  <w:r>
                    <w:rPr>
                      <w:color w:val="231F20"/>
                      <w:spacing w:val="5"/>
                    </w:rPr>
                    <w:t> </w:t>
                  </w:r>
                  <w:r>
                    <w:rPr>
                      <w:color w:val="231F20"/>
                      <w:w w:val="75"/>
                    </w:rPr>
                    <w:t>they</w:t>
                  </w:r>
                  <w:r>
                    <w:rPr>
                      <w:color w:val="231F20"/>
                      <w:spacing w:val="5"/>
                    </w:rPr>
                    <w:t> </w:t>
                  </w:r>
                  <w:r>
                    <w:rPr>
                      <w:color w:val="231F20"/>
                      <w:w w:val="75"/>
                    </w:rPr>
                    <w:t>conduct</w:t>
                  </w:r>
                  <w:r>
                    <w:rPr>
                      <w:color w:val="231F20"/>
                      <w:spacing w:val="5"/>
                    </w:rPr>
                    <w:t> </w:t>
                  </w:r>
                  <w:r>
                    <w:rPr>
                      <w:color w:val="231F20"/>
                      <w:w w:val="75"/>
                    </w:rPr>
                    <w:t>a</w:t>
                  </w:r>
                  <w:r>
                    <w:rPr>
                      <w:color w:val="231F20"/>
                      <w:spacing w:val="5"/>
                    </w:rPr>
                    <w:t> </w:t>
                  </w:r>
                  <w:r>
                    <w:rPr>
                      <w:color w:val="231F20"/>
                      <w:w w:val="75"/>
                    </w:rPr>
                    <w:t>national</w:t>
                  </w:r>
                  <w:r>
                    <w:rPr>
                      <w:color w:val="231F20"/>
                      <w:spacing w:val="5"/>
                    </w:rPr>
                    <w:t> </w:t>
                  </w:r>
                  <w:r>
                    <w:rPr>
                      <w:color w:val="231F20"/>
                      <w:w w:val="75"/>
                    </w:rPr>
                    <w:t>criminal</w:t>
                  </w:r>
                  <w:r>
                    <w:rPr>
                      <w:color w:val="231F20"/>
                      <w:spacing w:val="6"/>
                    </w:rPr>
                    <w:t> </w:t>
                  </w:r>
                  <w:r>
                    <w:rPr>
                      <w:color w:val="231F20"/>
                      <w:w w:val="75"/>
                    </w:rPr>
                    <w:t>background</w:t>
                  </w:r>
                  <w:r>
                    <w:rPr>
                      <w:color w:val="231F20"/>
                      <w:spacing w:val="5"/>
                    </w:rPr>
                    <w:t> </w:t>
                  </w:r>
                  <w:r>
                    <w:rPr>
                      <w:color w:val="231F20"/>
                      <w:w w:val="75"/>
                    </w:rPr>
                    <w:t>check</w:t>
                  </w:r>
                  <w:r>
                    <w:rPr>
                      <w:color w:val="231F20"/>
                      <w:spacing w:val="5"/>
                    </w:rPr>
                    <w:t> </w:t>
                  </w:r>
                  <w:r>
                    <w:rPr>
                      <w:color w:val="231F20"/>
                      <w:w w:val="75"/>
                    </w:rPr>
                    <w:t>or</w:t>
                  </w:r>
                  <w:r>
                    <w:rPr>
                      <w:color w:val="231F20"/>
                      <w:spacing w:val="5"/>
                    </w:rPr>
                    <w:t> </w:t>
                  </w:r>
                  <w:r>
                    <w:rPr>
                      <w:color w:val="231F20"/>
                      <w:w w:val="75"/>
                    </w:rPr>
                    <w:t>a</w:t>
                  </w:r>
                  <w:r>
                    <w:rPr>
                      <w:color w:val="231F20"/>
                      <w:spacing w:val="5"/>
                    </w:rPr>
                    <w:t> </w:t>
                  </w:r>
                  <w:r>
                    <w:rPr>
                      <w:color w:val="231F20"/>
                      <w:w w:val="75"/>
                    </w:rPr>
                    <w:t>state</w:t>
                  </w:r>
                  <w:r>
                    <w:rPr>
                      <w:color w:val="231F20"/>
                      <w:spacing w:val="5"/>
                    </w:rPr>
                    <w:t> </w:t>
                  </w:r>
                  <w:r>
                    <w:rPr>
                      <w:color w:val="231F20"/>
                      <w:w w:val="75"/>
                    </w:rPr>
                    <w:t>background</w:t>
                  </w:r>
                  <w:r>
                    <w:rPr>
                      <w:color w:val="231F20"/>
                      <w:spacing w:val="5"/>
                    </w:rPr>
                    <w:t> </w:t>
                  </w:r>
                  <w:r>
                    <w:rPr>
                      <w:color w:val="231F20"/>
                      <w:w w:val="75"/>
                    </w:rPr>
                    <w:t>check</w:t>
                  </w:r>
                  <w:r>
                    <w:rPr>
                      <w:color w:val="231F20"/>
                      <w:spacing w:val="5"/>
                    </w:rPr>
                    <w:t> </w:t>
                  </w:r>
                  <w:r>
                    <w:rPr>
                      <w:color w:val="231F20"/>
                      <w:w w:val="75"/>
                    </w:rPr>
                    <w:t>on</w:t>
                  </w:r>
                  <w:r>
                    <w:rPr>
                      <w:color w:val="231F20"/>
                      <w:spacing w:val="6"/>
                    </w:rPr>
                    <w:t> </w:t>
                  </w:r>
                  <w:r>
                    <w:rPr>
                      <w:color w:val="231F20"/>
                      <w:w w:val="75"/>
                    </w:rPr>
                    <w:t>all</w:t>
                  </w:r>
                  <w:r>
                    <w:rPr>
                      <w:color w:val="231F20"/>
                      <w:spacing w:val="5"/>
                    </w:rPr>
                    <w:t> </w:t>
                  </w:r>
                  <w:r>
                    <w:rPr>
                      <w:color w:val="231F20"/>
                      <w:w w:val="75"/>
                    </w:rPr>
                    <w:t>their</w:t>
                  </w:r>
                  <w:r>
                    <w:rPr>
                      <w:color w:val="231F20"/>
                      <w:spacing w:val="5"/>
                    </w:rPr>
                    <w:t> </w:t>
                  </w:r>
                  <w:r>
                    <w:rPr>
                      <w:color w:val="231F20"/>
                      <w:spacing w:val="-2"/>
                      <w:w w:val="75"/>
                    </w:rPr>
                    <w:t>employees.</w:t>
                  </w:r>
                </w:p>
              </w:txbxContent>
            </v:textbox>
            <w10:wrap type="none"/>
          </v:shape>
        </w:pict>
      </w:r>
      <w:r>
        <w:rPr/>
        <w:pict>
          <v:shape style="position:absolute;margin-left:51pt;margin-top:99.104919pt;width:508.95pt;height:42.25pt;mso-position-horizontal-relative:page;mso-position-vertical-relative:page;z-index:-21511168" type="#_x0000_t202" id="docshape1589" filled="false" stroked="false">
            <v:textbox inset="0,0,0,0">
              <w:txbxContent>
                <w:p>
                  <w:pPr>
                    <w:pStyle w:val="BodyText"/>
                    <w:numPr>
                      <w:ilvl w:val="0"/>
                      <w:numId w:val="20"/>
                    </w:numPr>
                    <w:tabs>
                      <w:tab w:pos="180" w:val="left" w:leader="none"/>
                    </w:tabs>
                    <w:spacing w:line="247" w:lineRule="auto" w:before="20" w:after="0"/>
                    <w:ind w:left="179" w:right="17" w:hanging="160"/>
                    <w:jc w:val="left"/>
                  </w:pPr>
                  <w:r>
                    <w:rPr>
                      <w:color w:val="231F20"/>
                      <w:spacing w:val="-2"/>
                      <w:w w:val="80"/>
                    </w:rPr>
                    <w:t>If you are hiring your own attendant/aide, ask the individual to provide you with a national criminal background check or state </w:t>
                  </w:r>
                  <w:r>
                    <w:rPr>
                      <w:color w:val="231F20"/>
                      <w:w w:val="80"/>
                    </w:rPr>
                    <w:t>background check (at your expense). If there are any arrests or convictions, you can evaluate the nature of those convictions </w:t>
                  </w:r>
                  <w:r>
                    <w:rPr>
                      <w:color w:val="231F20"/>
                      <w:w w:val="85"/>
                    </w:rPr>
                    <w:t>and make your own decision.</w:t>
                  </w:r>
                </w:p>
              </w:txbxContent>
            </v:textbox>
            <w10:wrap type="none"/>
          </v:shape>
        </w:pict>
      </w:r>
      <w:r>
        <w:rPr/>
        <w:pict>
          <v:shape style="position:absolute;margin-left:51pt;margin-top:151.904922pt;width:505.1pt;height:29.05pt;mso-position-horizontal-relative:page;mso-position-vertical-relative:page;z-index:-21510656" type="#_x0000_t202" id="docshape1590" filled="false" stroked="false">
            <v:textbox inset="0,0,0,0">
              <w:txbxContent>
                <w:p>
                  <w:pPr>
                    <w:pStyle w:val="BodyText"/>
                    <w:numPr>
                      <w:ilvl w:val="0"/>
                      <w:numId w:val="21"/>
                    </w:numPr>
                    <w:tabs>
                      <w:tab w:pos="180" w:val="left" w:leader="none"/>
                    </w:tabs>
                    <w:spacing w:line="247" w:lineRule="auto" w:before="20" w:after="0"/>
                    <w:ind w:left="179" w:right="17" w:hanging="160"/>
                    <w:jc w:val="left"/>
                  </w:pPr>
                  <w:r>
                    <w:rPr>
                      <w:color w:val="231F20"/>
                      <w:w w:val="80"/>
                    </w:rPr>
                    <w:t>If</w:t>
                  </w:r>
                  <w:r>
                    <w:rPr>
                      <w:color w:val="231F20"/>
                      <w:spacing w:val="-2"/>
                      <w:w w:val="80"/>
                    </w:rPr>
                    <w:t> </w:t>
                  </w:r>
                  <w:r>
                    <w:rPr>
                      <w:color w:val="231F20"/>
                      <w:w w:val="80"/>
                    </w:rPr>
                    <w:t>your</w:t>
                  </w:r>
                  <w:r>
                    <w:rPr>
                      <w:color w:val="231F20"/>
                      <w:spacing w:val="-2"/>
                      <w:w w:val="80"/>
                    </w:rPr>
                    <w:t> </w:t>
                  </w:r>
                  <w:r>
                    <w:rPr>
                      <w:color w:val="231F20"/>
                      <w:w w:val="80"/>
                    </w:rPr>
                    <w:t>attendant</w:t>
                  </w:r>
                  <w:r>
                    <w:rPr>
                      <w:color w:val="231F20"/>
                      <w:spacing w:val="-2"/>
                      <w:w w:val="80"/>
                    </w:rPr>
                    <w:t> </w:t>
                  </w:r>
                  <w:r>
                    <w:rPr>
                      <w:color w:val="231F20"/>
                      <w:w w:val="80"/>
                    </w:rPr>
                    <w:t>is</w:t>
                  </w:r>
                  <w:r>
                    <w:rPr>
                      <w:color w:val="231F20"/>
                      <w:spacing w:val="-2"/>
                      <w:w w:val="80"/>
                    </w:rPr>
                    <w:t> </w:t>
                  </w:r>
                  <w:r>
                    <w:rPr>
                      <w:color w:val="231F20"/>
                      <w:w w:val="80"/>
                    </w:rPr>
                    <w:t>paid</w:t>
                  </w:r>
                  <w:r>
                    <w:rPr>
                      <w:color w:val="231F20"/>
                      <w:spacing w:val="-2"/>
                      <w:w w:val="80"/>
                    </w:rPr>
                    <w:t> </w:t>
                  </w:r>
                  <w:r>
                    <w:rPr>
                      <w:color w:val="231F20"/>
                      <w:w w:val="80"/>
                    </w:rPr>
                    <w:t>for</w:t>
                  </w:r>
                  <w:r>
                    <w:rPr>
                      <w:color w:val="231F20"/>
                      <w:spacing w:val="-2"/>
                      <w:w w:val="80"/>
                    </w:rPr>
                    <w:t> </w:t>
                  </w:r>
                  <w:r>
                    <w:rPr>
                      <w:color w:val="231F20"/>
                      <w:w w:val="80"/>
                    </w:rPr>
                    <w:t>by</w:t>
                  </w:r>
                  <w:r>
                    <w:rPr>
                      <w:color w:val="231F20"/>
                      <w:spacing w:val="-2"/>
                      <w:w w:val="80"/>
                    </w:rPr>
                    <w:t> </w:t>
                  </w:r>
                  <w:r>
                    <w:rPr>
                      <w:color w:val="231F20"/>
                      <w:w w:val="80"/>
                    </w:rPr>
                    <w:t>a</w:t>
                  </w:r>
                  <w:r>
                    <w:rPr>
                      <w:color w:val="231F20"/>
                      <w:spacing w:val="-2"/>
                      <w:w w:val="80"/>
                    </w:rPr>
                    <w:t> </w:t>
                  </w:r>
                  <w:r>
                    <w:rPr>
                      <w:color w:val="231F20"/>
                      <w:w w:val="80"/>
                    </w:rPr>
                    <w:t>Medicaid</w:t>
                  </w:r>
                  <w:r>
                    <w:rPr>
                      <w:color w:val="231F20"/>
                      <w:spacing w:val="-2"/>
                      <w:w w:val="80"/>
                    </w:rPr>
                    <w:t> </w:t>
                  </w:r>
                  <w:r>
                    <w:rPr>
                      <w:color w:val="231F20"/>
                      <w:w w:val="80"/>
                    </w:rPr>
                    <w:t>waiver,</w:t>
                  </w:r>
                  <w:r>
                    <w:rPr>
                      <w:color w:val="231F20"/>
                      <w:spacing w:val="-2"/>
                      <w:w w:val="80"/>
                    </w:rPr>
                    <w:t> </w:t>
                  </w:r>
                  <w:r>
                    <w:rPr>
                      <w:color w:val="231F20"/>
                      <w:w w:val="80"/>
                    </w:rPr>
                    <w:t>you</w:t>
                  </w:r>
                  <w:r>
                    <w:rPr>
                      <w:color w:val="231F20"/>
                      <w:spacing w:val="-2"/>
                      <w:w w:val="80"/>
                    </w:rPr>
                    <w:t> </w:t>
                  </w:r>
                  <w:r>
                    <w:rPr>
                      <w:color w:val="231F20"/>
                      <w:w w:val="80"/>
                    </w:rPr>
                    <w:t>may</w:t>
                  </w:r>
                  <w:r>
                    <w:rPr>
                      <w:color w:val="231F20"/>
                      <w:spacing w:val="-2"/>
                      <w:w w:val="80"/>
                    </w:rPr>
                    <w:t> </w:t>
                  </w:r>
                  <w:r>
                    <w:rPr>
                      <w:color w:val="231F20"/>
                      <w:w w:val="80"/>
                    </w:rPr>
                    <w:t>be</w:t>
                  </w:r>
                  <w:r>
                    <w:rPr>
                      <w:color w:val="231F20"/>
                      <w:spacing w:val="-2"/>
                      <w:w w:val="80"/>
                    </w:rPr>
                    <w:t> </w:t>
                  </w:r>
                  <w:r>
                    <w:rPr>
                      <w:color w:val="231F20"/>
                      <w:w w:val="80"/>
                    </w:rPr>
                    <w:t>able</w:t>
                  </w:r>
                  <w:r>
                    <w:rPr>
                      <w:color w:val="231F20"/>
                      <w:spacing w:val="-2"/>
                      <w:w w:val="80"/>
                    </w:rPr>
                    <w:t> </w:t>
                  </w:r>
                  <w:r>
                    <w:rPr>
                      <w:color w:val="231F20"/>
                      <w:w w:val="80"/>
                    </w:rPr>
                    <w:t>to</w:t>
                  </w:r>
                  <w:r>
                    <w:rPr>
                      <w:color w:val="231F20"/>
                      <w:spacing w:val="-2"/>
                      <w:w w:val="80"/>
                    </w:rPr>
                    <w:t> </w:t>
                  </w:r>
                  <w:r>
                    <w:rPr>
                      <w:color w:val="231F20"/>
                      <w:w w:val="80"/>
                    </w:rPr>
                    <w:t>select</w:t>
                  </w:r>
                  <w:r>
                    <w:rPr>
                      <w:color w:val="231F20"/>
                      <w:spacing w:val="-2"/>
                      <w:w w:val="80"/>
                    </w:rPr>
                    <w:t> </w:t>
                  </w:r>
                  <w:r>
                    <w:rPr>
                      <w:color w:val="231F20"/>
                      <w:w w:val="80"/>
                    </w:rPr>
                    <w:t>an</w:t>
                  </w:r>
                  <w:r>
                    <w:rPr>
                      <w:color w:val="231F20"/>
                      <w:spacing w:val="-2"/>
                      <w:w w:val="80"/>
                    </w:rPr>
                    <w:t> </w:t>
                  </w:r>
                  <w:r>
                    <w:rPr>
                      <w:color w:val="231F20"/>
                      <w:w w:val="80"/>
                    </w:rPr>
                    <w:t>individual</w:t>
                  </w:r>
                  <w:r>
                    <w:rPr>
                      <w:color w:val="231F20"/>
                      <w:spacing w:val="-2"/>
                      <w:w w:val="80"/>
                    </w:rPr>
                    <w:t> </w:t>
                  </w:r>
                  <w:r>
                    <w:rPr>
                      <w:color w:val="231F20"/>
                      <w:w w:val="80"/>
                    </w:rPr>
                    <w:t>who</w:t>
                  </w:r>
                  <w:r>
                    <w:rPr>
                      <w:color w:val="231F20"/>
                      <w:spacing w:val="-2"/>
                      <w:w w:val="80"/>
                    </w:rPr>
                    <w:t> </w:t>
                  </w:r>
                  <w:r>
                    <w:rPr>
                      <w:color w:val="231F20"/>
                      <w:w w:val="80"/>
                    </w:rPr>
                    <w:t>has</w:t>
                  </w:r>
                  <w:r>
                    <w:rPr>
                      <w:color w:val="231F20"/>
                      <w:spacing w:val="-2"/>
                      <w:w w:val="80"/>
                    </w:rPr>
                    <w:t> </w:t>
                  </w:r>
                  <w:r>
                    <w:rPr>
                      <w:color w:val="231F20"/>
                      <w:w w:val="80"/>
                    </w:rPr>
                    <w:t>already</w:t>
                  </w:r>
                  <w:r>
                    <w:rPr>
                      <w:color w:val="231F20"/>
                      <w:spacing w:val="-2"/>
                      <w:w w:val="80"/>
                    </w:rPr>
                    <w:t> </w:t>
                  </w:r>
                  <w:r>
                    <w:rPr>
                      <w:color w:val="231F20"/>
                      <w:w w:val="80"/>
                    </w:rPr>
                    <w:t>had</w:t>
                  </w:r>
                  <w:r>
                    <w:rPr>
                      <w:color w:val="231F20"/>
                      <w:spacing w:val="-2"/>
                      <w:w w:val="80"/>
                    </w:rPr>
                    <w:t> </w:t>
                  </w:r>
                  <w:r>
                    <w:rPr>
                      <w:color w:val="231F20"/>
                      <w:w w:val="80"/>
                    </w:rPr>
                    <w:t>a</w:t>
                  </w:r>
                  <w:r>
                    <w:rPr>
                      <w:color w:val="231F20"/>
                      <w:spacing w:val="-2"/>
                      <w:w w:val="80"/>
                    </w:rPr>
                    <w:t> </w:t>
                  </w:r>
                  <w:r>
                    <w:rPr>
                      <w:color w:val="231F20"/>
                      <w:w w:val="80"/>
                    </w:rPr>
                    <w:t>background </w:t>
                  </w:r>
                  <w:r>
                    <w:rPr>
                      <w:color w:val="231F20"/>
                      <w:w w:val="85"/>
                    </w:rPr>
                    <w:t>check</w:t>
                  </w:r>
                  <w:r>
                    <w:rPr>
                      <w:color w:val="231F20"/>
                      <w:spacing w:val="-4"/>
                      <w:w w:val="85"/>
                    </w:rPr>
                    <w:t> </w:t>
                  </w:r>
                  <w:r>
                    <w:rPr>
                      <w:color w:val="231F20"/>
                      <w:w w:val="85"/>
                    </w:rPr>
                    <w:t>and</w:t>
                  </w:r>
                  <w:r>
                    <w:rPr>
                      <w:color w:val="231F20"/>
                      <w:spacing w:val="-4"/>
                      <w:w w:val="85"/>
                    </w:rPr>
                    <w:t> </w:t>
                  </w:r>
                  <w:r>
                    <w:rPr>
                      <w:color w:val="231F20"/>
                      <w:w w:val="85"/>
                    </w:rPr>
                    <w:t>is</w:t>
                  </w:r>
                  <w:r>
                    <w:rPr>
                      <w:color w:val="231F20"/>
                      <w:spacing w:val="-4"/>
                      <w:w w:val="85"/>
                    </w:rPr>
                    <w:t> </w:t>
                  </w:r>
                  <w:r>
                    <w:rPr>
                      <w:color w:val="231F20"/>
                      <w:w w:val="85"/>
                    </w:rPr>
                    <w:t>listed</w:t>
                  </w:r>
                  <w:r>
                    <w:rPr>
                      <w:color w:val="231F20"/>
                      <w:spacing w:val="-4"/>
                      <w:w w:val="85"/>
                    </w:rPr>
                    <w:t> </w:t>
                  </w:r>
                  <w:r>
                    <w:rPr>
                      <w:color w:val="231F20"/>
                      <w:w w:val="85"/>
                    </w:rPr>
                    <w:t>on</w:t>
                  </w:r>
                  <w:r>
                    <w:rPr>
                      <w:color w:val="231F20"/>
                      <w:spacing w:val="-4"/>
                      <w:w w:val="85"/>
                    </w:rPr>
                    <w:t> </w:t>
                  </w:r>
                  <w:r>
                    <w:rPr>
                      <w:color w:val="231F20"/>
                      <w:w w:val="85"/>
                    </w:rPr>
                    <w:t>a</w:t>
                  </w:r>
                  <w:r>
                    <w:rPr>
                      <w:color w:val="231F20"/>
                      <w:spacing w:val="-4"/>
                      <w:w w:val="85"/>
                    </w:rPr>
                    <w:t> </w:t>
                  </w:r>
                  <w:r>
                    <w:rPr>
                      <w:color w:val="231F20"/>
                      <w:w w:val="85"/>
                    </w:rPr>
                    <w:t>state</w:t>
                  </w:r>
                  <w:r>
                    <w:rPr>
                      <w:color w:val="231F20"/>
                      <w:spacing w:val="-4"/>
                      <w:w w:val="85"/>
                    </w:rPr>
                    <w:t> </w:t>
                  </w:r>
                  <w:r>
                    <w:rPr>
                      <w:color w:val="231F20"/>
                      <w:w w:val="85"/>
                    </w:rPr>
                    <w:t>registry.*</w:t>
                  </w:r>
                </w:p>
              </w:txbxContent>
            </v:textbox>
            <w10:wrap type="none"/>
          </v:shape>
        </w:pict>
      </w:r>
      <w:r>
        <w:rPr/>
        <w:pict>
          <v:shape style="position:absolute;margin-left:35pt;margin-top:191.932007pt;width:452.5pt;height:29.8pt;mso-position-horizontal-relative:page;mso-position-vertical-relative:page;z-index:-21510144" type="#_x0000_t202" id="docshape1591" filled="false" stroked="false">
            <v:textbox inset="0,0,0,0">
              <w:txbxContent>
                <w:p>
                  <w:pPr>
                    <w:spacing w:before="15"/>
                    <w:ind w:left="20" w:right="0" w:firstLine="0"/>
                    <w:jc w:val="left"/>
                    <w:rPr>
                      <w:rFonts w:ascii="Century Gothic"/>
                      <w:b/>
                      <w:sz w:val="24"/>
                    </w:rPr>
                  </w:pPr>
                  <w:r>
                    <w:rPr>
                      <w:rFonts w:ascii="Century Gothic"/>
                      <w:b/>
                      <w:color w:val="3953A4"/>
                      <w:w w:val="115"/>
                      <w:sz w:val="24"/>
                    </w:rPr>
                    <w:t>Who</w:t>
                  </w:r>
                  <w:r>
                    <w:rPr>
                      <w:rFonts w:ascii="Century Gothic"/>
                      <w:b/>
                      <w:color w:val="3953A4"/>
                      <w:spacing w:val="-2"/>
                      <w:w w:val="115"/>
                      <w:sz w:val="24"/>
                    </w:rPr>
                    <w:t> </w:t>
                  </w:r>
                  <w:r>
                    <w:rPr>
                      <w:rFonts w:ascii="Century Gothic"/>
                      <w:b/>
                      <w:color w:val="3953A4"/>
                      <w:w w:val="115"/>
                      <w:sz w:val="24"/>
                    </w:rPr>
                    <w:t>is</w:t>
                  </w:r>
                  <w:r>
                    <w:rPr>
                      <w:rFonts w:ascii="Century Gothic"/>
                      <w:b/>
                      <w:color w:val="3953A4"/>
                      <w:spacing w:val="-1"/>
                      <w:w w:val="115"/>
                      <w:sz w:val="24"/>
                    </w:rPr>
                    <w:t> </w:t>
                  </w:r>
                  <w:r>
                    <w:rPr>
                      <w:rFonts w:ascii="Century Gothic"/>
                      <w:b/>
                      <w:color w:val="3953A4"/>
                      <w:spacing w:val="-2"/>
                      <w:w w:val="115"/>
                      <w:sz w:val="24"/>
                    </w:rPr>
                    <w:t>served?</w:t>
                  </w:r>
                </w:p>
                <w:p>
                  <w:pPr>
                    <w:pStyle w:val="BodyText"/>
                    <w:spacing w:before="5"/>
                    <w:ind w:left="20"/>
                  </w:pPr>
                  <w:r>
                    <w:rPr>
                      <w:color w:val="231F20"/>
                      <w:w w:val="80"/>
                    </w:rPr>
                    <w:t>Don’t</w:t>
                  </w:r>
                  <w:r>
                    <w:rPr>
                      <w:color w:val="231F20"/>
                      <w:spacing w:val="-4"/>
                      <w:w w:val="80"/>
                    </w:rPr>
                    <w:t> </w:t>
                  </w:r>
                  <w:r>
                    <w:rPr>
                      <w:color w:val="231F20"/>
                      <w:w w:val="80"/>
                    </w:rPr>
                    <w:t>assume</w:t>
                  </w:r>
                  <w:r>
                    <w:rPr>
                      <w:color w:val="231F20"/>
                      <w:spacing w:val="-3"/>
                      <w:w w:val="80"/>
                    </w:rPr>
                    <w:t> </w:t>
                  </w:r>
                  <w:r>
                    <w:rPr>
                      <w:color w:val="231F20"/>
                      <w:w w:val="80"/>
                    </w:rPr>
                    <w:t>the</w:t>
                  </w:r>
                  <w:r>
                    <w:rPr>
                      <w:color w:val="231F20"/>
                      <w:spacing w:val="-4"/>
                      <w:w w:val="80"/>
                    </w:rPr>
                    <w:t> </w:t>
                  </w:r>
                  <w:r>
                    <w:rPr>
                      <w:color w:val="231F20"/>
                      <w:w w:val="80"/>
                    </w:rPr>
                    <w:t>provider</w:t>
                  </w:r>
                  <w:r>
                    <w:rPr>
                      <w:color w:val="231F20"/>
                      <w:spacing w:val="-3"/>
                      <w:w w:val="80"/>
                    </w:rPr>
                    <w:t> </w:t>
                  </w:r>
                  <w:r>
                    <w:rPr>
                      <w:color w:val="231F20"/>
                      <w:w w:val="80"/>
                    </w:rPr>
                    <w:t>will</w:t>
                  </w:r>
                  <w:r>
                    <w:rPr>
                      <w:color w:val="231F20"/>
                      <w:spacing w:val="-4"/>
                      <w:w w:val="80"/>
                    </w:rPr>
                    <w:t> </w:t>
                  </w:r>
                  <w:r>
                    <w:rPr>
                      <w:color w:val="231F20"/>
                      <w:w w:val="80"/>
                    </w:rPr>
                    <w:t>serve</w:t>
                  </w:r>
                  <w:r>
                    <w:rPr>
                      <w:color w:val="231F20"/>
                      <w:spacing w:val="-3"/>
                      <w:w w:val="80"/>
                    </w:rPr>
                    <w:t> </w:t>
                  </w:r>
                  <w:r>
                    <w:rPr>
                      <w:color w:val="231F20"/>
                      <w:w w:val="80"/>
                    </w:rPr>
                    <w:t>anyone.</w:t>
                  </w:r>
                  <w:r>
                    <w:rPr>
                      <w:color w:val="231F20"/>
                      <w:spacing w:val="-4"/>
                      <w:w w:val="80"/>
                    </w:rPr>
                    <w:t> </w:t>
                  </w:r>
                  <w:r>
                    <w:rPr>
                      <w:color w:val="231F20"/>
                      <w:w w:val="80"/>
                    </w:rPr>
                    <w:t>Ask</w:t>
                  </w:r>
                  <w:r>
                    <w:rPr>
                      <w:color w:val="231F20"/>
                      <w:spacing w:val="-3"/>
                      <w:w w:val="80"/>
                    </w:rPr>
                    <w:t> </w:t>
                  </w:r>
                  <w:r>
                    <w:rPr>
                      <w:color w:val="231F20"/>
                      <w:w w:val="80"/>
                    </w:rPr>
                    <w:t>if</w:t>
                  </w:r>
                  <w:r>
                    <w:rPr>
                      <w:color w:val="231F20"/>
                      <w:spacing w:val="-4"/>
                      <w:w w:val="80"/>
                    </w:rPr>
                    <w:t> </w:t>
                  </w:r>
                  <w:r>
                    <w:rPr>
                      <w:color w:val="231F20"/>
                      <w:w w:val="80"/>
                    </w:rPr>
                    <w:t>there</w:t>
                  </w:r>
                  <w:r>
                    <w:rPr>
                      <w:color w:val="231F20"/>
                      <w:spacing w:val="-3"/>
                      <w:w w:val="80"/>
                    </w:rPr>
                    <w:t> </w:t>
                  </w:r>
                  <w:r>
                    <w:rPr>
                      <w:color w:val="231F20"/>
                      <w:w w:val="80"/>
                    </w:rPr>
                    <w:t>are</w:t>
                  </w:r>
                  <w:r>
                    <w:rPr>
                      <w:color w:val="231F20"/>
                      <w:spacing w:val="-4"/>
                      <w:w w:val="80"/>
                    </w:rPr>
                    <w:t> </w:t>
                  </w:r>
                  <w:r>
                    <w:rPr>
                      <w:color w:val="231F20"/>
                      <w:w w:val="80"/>
                    </w:rPr>
                    <w:t>any</w:t>
                  </w:r>
                  <w:r>
                    <w:rPr>
                      <w:color w:val="231F20"/>
                      <w:spacing w:val="-3"/>
                      <w:w w:val="80"/>
                    </w:rPr>
                    <w:t> </w:t>
                  </w:r>
                  <w:r>
                    <w:rPr>
                      <w:color w:val="231F20"/>
                      <w:w w:val="80"/>
                    </w:rPr>
                    <w:t>age</w:t>
                  </w:r>
                  <w:r>
                    <w:rPr>
                      <w:color w:val="231F20"/>
                      <w:spacing w:val="-4"/>
                      <w:w w:val="80"/>
                    </w:rPr>
                    <w:t> </w:t>
                  </w:r>
                  <w:r>
                    <w:rPr>
                      <w:color w:val="231F20"/>
                      <w:w w:val="80"/>
                    </w:rPr>
                    <w:t>or</w:t>
                  </w:r>
                  <w:r>
                    <w:rPr>
                      <w:color w:val="231F20"/>
                      <w:spacing w:val="-3"/>
                      <w:w w:val="80"/>
                    </w:rPr>
                    <w:t> </w:t>
                  </w:r>
                  <w:r>
                    <w:rPr>
                      <w:color w:val="231F20"/>
                      <w:w w:val="80"/>
                    </w:rPr>
                    <w:t>other</w:t>
                  </w:r>
                  <w:r>
                    <w:rPr>
                      <w:color w:val="231F20"/>
                      <w:spacing w:val="-4"/>
                      <w:w w:val="80"/>
                    </w:rPr>
                    <w:t> </w:t>
                  </w:r>
                  <w:r>
                    <w:rPr>
                      <w:color w:val="231F20"/>
                      <w:w w:val="80"/>
                    </w:rPr>
                    <w:t>limits</w:t>
                  </w:r>
                  <w:r>
                    <w:rPr>
                      <w:color w:val="231F20"/>
                      <w:spacing w:val="-3"/>
                      <w:w w:val="80"/>
                    </w:rPr>
                    <w:t> </w:t>
                  </w:r>
                  <w:r>
                    <w:rPr>
                      <w:color w:val="231F20"/>
                      <w:w w:val="80"/>
                    </w:rPr>
                    <w:t>on</w:t>
                  </w:r>
                  <w:r>
                    <w:rPr>
                      <w:color w:val="231F20"/>
                      <w:spacing w:val="-4"/>
                      <w:w w:val="80"/>
                    </w:rPr>
                    <w:t> </w:t>
                  </w:r>
                  <w:r>
                    <w:rPr>
                      <w:color w:val="231F20"/>
                      <w:w w:val="80"/>
                    </w:rPr>
                    <w:t>who</w:t>
                  </w:r>
                  <w:r>
                    <w:rPr>
                      <w:color w:val="231F20"/>
                      <w:spacing w:val="-3"/>
                      <w:w w:val="80"/>
                    </w:rPr>
                    <w:t> </w:t>
                  </w:r>
                  <w:r>
                    <w:rPr>
                      <w:color w:val="231F20"/>
                      <w:w w:val="80"/>
                    </w:rPr>
                    <w:t>can</w:t>
                  </w:r>
                  <w:r>
                    <w:rPr>
                      <w:color w:val="231F20"/>
                      <w:spacing w:val="-4"/>
                      <w:w w:val="80"/>
                    </w:rPr>
                    <w:t> </w:t>
                  </w:r>
                  <w:r>
                    <w:rPr>
                      <w:color w:val="231F20"/>
                      <w:w w:val="80"/>
                    </w:rPr>
                    <w:t>receive</w:t>
                  </w:r>
                  <w:r>
                    <w:rPr>
                      <w:color w:val="231F20"/>
                      <w:spacing w:val="-3"/>
                      <w:w w:val="80"/>
                    </w:rPr>
                    <w:t> </w:t>
                  </w:r>
                  <w:r>
                    <w:rPr>
                      <w:color w:val="231F20"/>
                      <w:spacing w:val="-2"/>
                      <w:w w:val="80"/>
                    </w:rPr>
                    <w:t>services.</w:t>
                  </w:r>
                </w:p>
              </w:txbxContent>
            </v:textbox>
            <w10:wrap type="none"/>
          </v:shape>
        </w:pict>
      </w:r>
      <w:r>
        <w:rPr/>
        <w:pict>
          <v:shape style="position:absolute;margin-left:35pt;margin-top:232.731995pt;width:525.450pt;height:43pt;mso-position-horizontal-relative:page;mso-position-vertical-relative:page;z-index:-21509632" type="#_x0000_t202" id="docshape1592" filled="false" stroked="false">
            <v:textbox inset="0,0,0,0">
              <w:txbxContent>
                <w:p>
                  <w:pPr>
                    <w:spacing w:before="15"/>
                    <w:ind w:left="20" w:right="0" w:firstLine="0"/>
                    <w:jc w:val="left"/>
                    <w:rPr>
                      <w:rFonts w:ascii="Century Gothic"/>
                      <w:b/>
                      <w:sz w:val="24"/>
                    </w:rPr>
                  </w:pPr>
                  <w:r>
                    <w:rPr>
                      <w:rFonts w:ascii="Century Gothic"/>
                      <w:b/>
                      <w:color w:val="3953A4"/>
                      <w:w w:val="105"/>
                      <w:sz w:val="24"/>
                    </w:rPr>
                    <w:t>What</w:t>
                  </w:r>
                  <w:r>
                    <w:rPr>
                      <w:rFonts w:ascii="Century Gothic"/>
                      <w:b/>
                      <w:color w:val="3953A4"/>
                      <w:spacing w:val="8"/>
                      <w:w w:val="105"/>
                      <w:sz w:val="24"/>
                    </w:rPr>
                    <w:t> </w:t>
                  </w:r>
                  <w:r>
                    <w:rPr>
                      <w:rFonts w:ascii="Century Gothic"/>
                      <w:b/>
                      <w:color w:val="3953A4"/>
                      <w:w w:val="105"/>
                      <w:sz w:val="24"/>
                    </w:rPr>
                    <w:t>care/services</w:t>
                  </w:r>
                  <w:r>
                    <w:rPr>
                      <w:rFonts w:ascii="Century Gothic"/>
                      <w:b/>
                      <w:color w:val="3953A4"/>
                      <w:spacing w:val="9"/>
                      <w:w w:val="105"/>
                      <w:sz w:val="24"/>
                    </w:rPr>
                    <w:t> </w:t>
                  </w:r>
                  <w:r>
                    <w:rPr>
                      <w:rFonts w:ascii="Century Gothic"/>
                      <w:b/>
                      <w:color w:val="3953A4"/>
                      <w:w w:val="105"/>
                      <w:sz w:val="24"/>
                    </w:rPr>
                    <w:t>are</w:t>
                  </w:r>
                  <w:r>
                    <w:rPr>
                      <w:rFonts w:ascii="Century Gothic"/>
                      <w:b/>
                      <w:color w:val="3953A4"/>
                      <w:spacing w:val="9"/>
                      <w:w w:val="105"/>
                      <w:sz w:val="24"/>
                    </w:rPr>
                    <w:t> </w:t>
                  </w:r>
                  <w:r>
                    <w:rPr>
                      <w:rFonts w:ascii="Century Gothic"/>
                      <w:b/>
                      <w:color w:val="3953A4"/>
                      <w:spacing w:val="-2"/>
                      <w:w w:val="105"/>
                      <w:sz w:val="24"/>
                    </w:rPr>
                    <w:t>provided?</w:t>
                  </w:r>
                </w:p>
                <w:p>
                  <w:pPr>
                    <w:pStyle w:val="BodyText"/>
                    <w:spacing w:line="247" w:lineRule="auto" w:before="5"/>
                    <w:ind w:left="20"/>
                  </w:pPr>
                  <w:r>
                    <w:rPr>
                      <w:color w:val="231F20"/>
                      <w:w w:val="80"/>
                    </w:rPr>
                    <w:t>Ask</w:t>
                  </w:r>
                  <w:r>
                    <w:rPr>
                      <w:color w:val="231F20"/>
                      <w:spacing w:val="-5"/>
                      <w:w w:val="80"/>
                    </w:rPr>
                    <w:t> </w:t>
                  </w:r>
                  <w:r>
                    <w:rPr>
                      <w:color w:val="231F20"/>
                      <w:w w:val="80"/>
                    </w:rPr>
                    <w:t>for</w:t>
                  </w:r>
                  <w:r>
                    <w:rPr>
                      <w:color w:val="231F20"/>
                      <w:spacing w:val="-5"/>
                      <w:w w:val="80"/>
                    </w:rPr>
                    <w:t> </w:t>
                  </w:r>
                  <w:r>
                    <w:rPr>
                      <w:color w:val="231F20"/>
                      <w:w w:val="80"/>
                    </w:rPr>
                    <w:t>a</w:t>
                  </w:r>
                  <w:r>
                    <w:rPr>
                      <w:color w:val="231F20"/>
                      <w:spacing w:val="-5"/>
                      <w:w w:val="80"/>
                    </w:rPr>
                    <w:t> </w:t>
                  </w:r>
                  <w:r>
                    <w:rPr>
                      <w:color w:val="231F20"/>
                      <w:w w:val="80"/>
                    </w:rPr>
                    <w:t>list</w:t>
                  </w:r>
                  <w:r>
                    <w:rPr>
                      <w:color w:val="231F20"/>
                      <w:spacing w:val="-4"/>
                      <w:w w:val="80"/>
                    </w:rPr>
                    <w:t> </w:t>
                  </w:r>
                  <w:r>
                    <w:rPr>
                      <w:color w:val="231F20"/>
                      <w:w w:val="80"/>
                    </w:rPr>
                    <w:t>of</w:t>
                  </w:r>
                  <w:r>
                    <w:rPr>
                      <w:color w:val="231F20"/>
                      <w:spacing w:val="-5"/>
                      <w:w w:val="80"/>
                    </w:rPr>
                    <w:t> </w:t>
                  </w:r>
                  <w:r>
                    <w:rPr>
                      <w:color w:val="231F20"/>
                      <w:w w:val="80"/>
                    </w:rPr>
                    <w:t>exactly</w:t>
                  </w:r>
                  <w:r>
                    <w:rPr>
                      <w:color w:val="231F20"/>
                      <w:spacing w:val="-5"/>
                      <w:w w:val="80"/>
                    </w:rPr>
                    <w:t> </w:t>
                  </w:r>
                  <w:r>
                    <w:rPr>
                      <w:color w:val="231F20"/>
                      <w:w w:val="80"/>
                    </w:rPr>
                    <w:t>what</w:t>
                  </w:r>
                  <w:r>
                    <w:rPr>
                      <w:color w:val="231F20"/>
                      <w:spacing w:val="-5"/>
                      <w:w w:val="80"/>
                    </w:rPr>
                    <w:t> </w:t>
                  </w:r>
                  <w:r>
                    <w:rPr>
                      <w:color w:val="231F20"/>
                      <w:w w:val="80"/>
                    </w:rPr>
                    <w:t>services</w:t>
                  </w:r>
                  <w:r>
                    <w:rPr>
                      <w:color w:val="231F20"/>
                      <w:spacing w:val="-4"/>
                      <w:w w:val="80"/>
                    </w:rPr>
                    <w:t> </w:t>
                  </w:r>
                  <w:r>
                    <w:rPr>
                      <w:color w:val="231F20"/>
                      <w:w w:val="80"/>
                    </w:rPr>
                    <w:t>are</w:t>
                  </w:r>
                  <w:r>
                    <w:rPr>
                      <w:color w:val="231F20"/>
                      <w:spacing w:val="-5"/>
                      <w:w w:val="80"/>
                    </w:rPr>
                    <w:t> </w:t>
                  </w:r>
                  <w:r>
                    <w:rPr>
                      <w:color w:val="231F20"/>
                      <w:w w:val="80"/>
                    </w:rPr>
                    <w:t>included</w:t>
                  </w:r>
                  <w:r>
                    <w:rPr>
                      <w:color w:val="231F20"/>
                      <w:spacing w:val="-5"/>
                      <w:w w:val="80"/>
                    </w:rPr>
                    <w:t> </w:t>
                  </w:r>
                  <w:r>
                    <w:rPr>
                      <w:color w:val="231F20"/>
                      <w:w w:val="80"/>
                    </w:rPr>
                    <w:t>in</w:t>
                  </w:r>
                  <w:r>
                    <w:rPr>
                      <w:color w:val="231F20"/>
                      <w:spacing w:val="-5"/>
                      <w:w w:val="80"/>
                    </w:rPr>
                    <w:t> </w:t>
                  </w:r>
                  <w:r>
                    <w:rPr>
                      <w:color w:val="231F20"/>
                      <w:w w:val="80"/>
                    </w:rPr>
                    <w:t>the</w:t>
                  </w:r>
                  <w:r>
                    <w:rPr>
                      <w:color w:val="231F20"/>
                      <w:spacing w:val="-4"/>
                      <w:w w:val="80"/>
                    </w:rPr>
                    <w:t> </w:t>
                  </w:r>
                  <w:r>
                    <w:rPr>
                      <w:color w:val="231F20"/>
                      <w:w w:val="80"/>
                    </w:rPr>
                    <w:t>rate</w:t>
                  </w:r>
                  <w:r>
                    <w:rPr>
                      <w:color w:val="231F20"/>
                      <w:spacing w:val="-5"/>
                      <w:w w:val="80"/>
                    </w:rPr>
                    <w:t> </w:t>
                  </w:r>
                  <w:r>
                    <w:rPr>
                      <w:color w:val="231F20"/>
                      <w:w w:val="80"/>
                    </w:rPr>
                    <w:t>you</w:t>
                  </w:r>
                  <w:r>
                    <w:rPr>
                      <w:color w:val="231F20"/>
                      <w:spacing w:val="-5"/>
                      <w:w w:val="80"/>
                    </w:rPr>
                    <w:t> </w:t>
                  </w:r>
                  <w:r>
                    <w:rPr>
                      <w:color w:val="231F20"/>
                      <w:w w:val="80"/>
                    </w:rPr>
                    <w:t>are</w:t>
                  </w:r>
                  <w:r>
                    <w:rPr>
                      <w:color w:val="231F20"/>
                      <w:spacing w:val="-5"/>
                      <w:w w:val="80"/>
                    </w:rPr>
                    <w:t> </w:t>
                  </w:r>
                  <w:r>
                    <w:rPr>
                      <w:color w:val="231F20"/>
                      <w:w w:val="80"/>
                    </w:rPr>
                    <w:t>paying,</w:t>
                  </w:r>
                  <w:r>
                    <w:rPr>
                      <w:color w:val="231F20"/>
                      <w:spacing w:val="-4"/>
                      <w:w w:val="80"/>
                    </w:rPr>
                    <w:t> </w:t>
                  </w:r>
                  <w:r>
                    <w:rPr>
                      <w:color w:val="231F20"/>
                      <w:w w:val="80"/>
                    </w:rPr>
                    <w:t>and</w:t>
                  </w:r>
                  <w:r>
                    <w:rPr>
                      <w:color w:val="231F20"/>
                      <w:spacing w:val="-5"/>
                      <w:w w:val="80"/>
                    </w:rPr>
                    <w:t> </w:t>
                  </w:r>
                  <w:r>
                    <w:rPr>
                      <w:color w:val="231F20"/>
                      <w:w w:val="80"/>
                    </w:rPr>
                    <w:t>the</w:t>
                  </w:r>
                  <w:r>
                    <w:rPr>
                      <w:color w:val="231F20"/>
                      <w:spacing w:val="-5"/>
                      <w:w w:val="80"/>
                    </w:rPr>
                    <w:t> </w:t>
                  </w:r>
                  <w:r>
                    <w:rPr>
                      <w:color w:val="231F20"/>
                      <w:w w:val="80"/>
                    </w:rPr>
                    <w:t>cost</w:t>
                  </w:r>
                  <w:r>
                    <w:rPr>
                      <w:color w:val="231F20"/>
                      <w:spacing w:val="-5"/>
                      <w:w w:val="80"/>
                    </w:rPr>
                    <w:t> </w:t>
                  </w:r>
                  <w:r>
                    <w:rPr>
                      <w:color w:val="231F20"/>
                      <w:w w:val="80"/>
                    </w:rPr>
                    <w:t>of</w:t>
                  </w:r>
                  <w:r>
                    <w:rPr>
                      <w:color w:val="231F20"/>
                      <w:spacing w:val="-4"/>
                      <w:w w:val="80"/>
                    </w:rPr>
                    <w:t> </w:t>
                  </w:r>
                  <w:r>
                    <w:rPr>
                      <w:color w:val="231F20"/>
                      <w:w w:val="80"/>
                    </w:rPr>
                    <w:t>other</w:t>
                  </w:r>
                  <w:r>
                    <w:rPr>
                      <w:color w:val="231F20"/>
                      <w:spacing w:val="-5"/>
                      <w:w w:val="80"/>
                    </w:rPr>
                    <w:t> </w:t>
                  </w:r>
                  <w:r>
                    <w:rPr>
                      <w:color w:val="231F20"/>
                      <w:w w:val="80"/>
                    </w:rPr>
                    <w:t>services</w:t>
                  </w:r>
                  <w:r>
                    <w:rPr>
                      <w:color w:val="231F20"/>
                      <w:spacing w:val="-5"/>
                      <w:w w:val="80"/>
                    </w:rPr>
                    <w:t> </w:t>
                  </w:r>
                  <w:r>
                    <w:rPr>
                      <w:color w:val="231F20"/>
                      <w:w w:val="80"/>
                    </w:rPr>
                    <w:t>that</w:t>
                  </w:r>
                  <w:r>
                    <w:rPr>
                      <w:color w:val="231F20"/>
                      <w:spacing w:val="-5"/>
                      <w:w w:val="80"/>
                    </w:rPr>
                    <w:t> </w:t>
                  </w:r>
                  <w:r>
                    <w:rPr>
                      <w:color w:val="231F20"/>
                      <w:w w:val="80"/>
                    </w:rPr>
                    <w:t>are</w:t>
                  </w:r>
                  <w:r>
                    <w:rPr>
                      <w:color w:val="231F20"/>
                      <w:spacing w:val="-4"/>
                      <w:w w:val="80"/>
                    </w:rPr>
                    <w:t> </w:t>
                  </w:r>
                  <w:r>
                    <w:rPr>
                      <w:color w:val="231F20"/>
                      <w:w w:val="80"/>
                    </w:rPr>
                    <w:t>offered,</w:t>
                  </w:r>
                  <w:r>
                    <w:rPr>
                      <w:color w:val="231F20"/>
                      <w:spacing w:val="-5"/>
                      <w:w w:val="80"/>
                    </w:rPr>
                    <w:t> </w:t>
                  </w:r>
                  <w:r>
                    <w:rPr>
                      <w:color w:val="231F20"/>
                      <w:w w:val="80"/>
                    </w:rPr>
                    <w:t>but</w:t>
                  </w:r>
                  <w:r>
                    <w:rPr>
                      <w:color w:val="231F20"/>
                      <w:spacing w:val="-5"/>
                      <w:w w:val="80"/>
                    </w:rPr>
                    <w:t> </w:t>
                  </w:r>
                  <w:r>
                    <w:rPr>
                      <w:color w:val="231F20"/>
                      <w:w w:val="80"/>
                    </w:rPr>
                    <w:t>not included. Do the best you can to "drill down" and get details.</w:t>
                  </w:r>
                </w:p>
              </w:txbxContent>
            </v:textbox>
            <w10:wrap type="none"/>
          </v:shape>
        </w:pict>
      </w:r>
      <w:r>
        <w:rPr/>
        <w:pict>
          <v:shape style="position:absolute;margin-left:69.000999pt;margin-top:286.704987pt;width:495.25pt;height:63.6pt;mso-position-horizontal-relative:page;mso-position-vertical-relative:page;z-index:-21509120" type="#_x0000_t202" id="docshape1593" filled="false" stroked="false">
            <v:textbox inset="0,0,0,0">
              <w:txbxContent>
                <w:p>
                  <w:pPr>
                    <w:pStyle w:val="BodyText"/>
                    <w:spacing w:line="223" w:lineRule="auto" w:before="38"/>
                    <w:ind w:left="20"/>
                  </w:pPr>
                  <w:r>
                    <w:rPr>
                      <w:rFonts w:ascii="Calibri" w:hAnsi="Calibri"/>
                      <w:b/>
                      <w:color w:val="231F20"/>
                      <w:w w:val="85"/>
                    </w:rPr>
                    <w:t>Disclosure</w:t>
                  </w:r>
                  <w:r>
                    <w:rPr>
                      <w:rFonts w:ascii="Calibri" w:hAnsi="Calibri"/>
                      <w:b/>
                      <w:color w:val="231F20"/>
                      <w:spacing w:val="-5"/>
                      <w:w w:val="85"/>
                    </w:rPr>
                    <w:t> </w:t>
                  </w:r>
                  <w:r>
                    <w:rPr>
                      <w:rFonts w:ascii="Calibri" w:hAnsi="Calibri"/>
                      <w:b/>
                      <w:color w:val="231F20"/>
                      <w:w w:val="85"/>
                    </w:rPr>
                    <w:t>forms:</w:t>
                  </w:r>
                  <w:r>
                    <w:rPr>
                      <w:rFonts w:ascii="Calibri" w:hAnsi="Calibri"/>
                      <w:b/>
                      <w:color w:val="231F20"/>
                      <w:spacing w:val="-5"/>
                      <w:w w:val="85"/>
                    </w:rPr>
                    <w:t> </w:t>
                  </w:r>
                  <w:r>
                    <w:rPr>
                      <w:color w:val="231F20"/>
                      <w:w w:val="85"/>
                    </w:rPr>
                    <w:t>An</w:t>
                  </w:r>
                  <w:r>
                    <w:rPr>
                      <w:color w:val="231F20"/>
                      <w:spacing w:val="-8"/>
                      <w:w w:val="85"/>
                    </w:rPr>
                    <w:t> </w:t>
                  </w:r>
                  <w:r>
                    <w:rPr>
                      <w:color w:val="231F20"/>
                      <w:w w:val="85"/>
                    </w:rPr>
                    <w:t>increasing</w:t>
                  </w:r>
                  <w:r>
                    <w:rPr>
                      <w:color w:val="231F20"/>
                      <w:spacing w:val="-9"/>
                      <w:w w:val="85"/>
                    </w:rPr>
                    <w:t> </w:t>
                  </w:r>
                  <w:r>
                    <w:rPr>
                      <w:color w:val="231F20"/>
                      <w:w w:val="85"/>
                    </w:rPr>
                    <w:t>number</w:t>
                  </w:r>
                  <w:r>
                    <w:rPr>
                      <w:color w:val="231F20"/>
                      <w:spacing w:val="-8"/>
                      <w:w w:val="85"/>
                    </w:rPr>
                    <w:t> </w:t>
                  </w:r>
                  <w:r>
                    <w:rPr>
                      <w:color w:val="231F20"/>
                      <w:w w:val="85"/>
                    </w:rPr>
                    <w:t>of</w:t>
                  </w:r>
                  <w:r>
                    <w:rPr>
                      <w:color w:val="231F20"/>
                      <w:spacing w:val="-8"/>
                      <w:w w:val="85"/>
                    </w:rPr>
                    <w:t> </w:t>
                  </w:r>
                  <w:r>
                    <w:rPr>
                      <w:color w:val="231F20"/>
                      <w:w w:val="85"/>
                    </w:rPr>
                    <w:t>states</w:t>
                  </w:r>
                  <w:r>
                    <w:rPr>
                      <w:color w:val="231F20"/>
                      <w:spacing w:val="-8"/>
                      <w:w w:val="85"/>
                    </w:rPr>
                    <w:t> </w:t>
                  </w:r>
                  <w:r>
                    <w:rPr>
                      <w:color w:val="231F20"/>
                      <w:w w:val="85"/>
                    </w:rPr>
                    <w:t>are</w:t>
                  </w:r>
                  <w:r>
                    <w:rPr>
                      <w:color w:val="231F20"/>
                      <w:spacing w:val="-8"/>
                      <w:w w:val="85"/>
                    </w:rPr>
                    <w:t> </w:t>
                  </w:r>
                  <w:r>
                    <w:rPr>
                      <w:color w:val="231F20"/>
                      <w:w w:val="85"/>
                    </w:rPr>
                    <w:t>requiring</w:t>
                  </w:r>
                  <w:r>
                    <w:rPr>
                      <w:color w:val="231F20"/>
                      <w:spacing w:val="-8"/>
                      <w:w w:val="85"/>
                    </w:rPr>
                    <w:t> </w:t>
                  </w:r>
                  <w:r>
                    <w:rPr>
                      <w:color w:val="231F20"/>
                      <w:w w:val="85"/>
                    </w:rPr>
                    <w:t>assisted</w:t>
                  </w:r>
                  <w:r>
                    <w:rPr>
                      <w:color w:val="231F20"/>
                      <w:spacing w:val="-8"/>
                      <w:w w:val="85"/>
                    </w:rPr>
                    <w:t> </w:t>
                  </w:r>
                  <w:r>
                    <w:rPr>
                      <w:color w:val="231F20"/>
                      <w:w w:val="85"/>
                    </w:rPr>
                    <w:t>living</w:t>
                  </w:r>
                  <w:r>
                    <w:rPr>
                      <w:color w:val="231F20"/>
                      <w:spacing w:val="-8"/>
                      <w:w w:val="85"/>
                    </w:rPr>
                    <w:t> </w:t>
                  </w:r>
                  <w:r>
                    <w:rPr>
                      <w:color w:val="231F20"/>
                      <w:w w:val="85"/>
                    </w:rPr>
                    <w:t>facilities</w:t>
                  </w:r>
                  <w:r>
                    <w:rPr>
                      <w:color w:val="231F20"/>
                      <w:spacing w:val="-8"/>
                      <w:w w:val="85"/>
                    </w:rPr>
                    <w:t> </w:t>
                  </w:r>
                  <w:r>
                    <w:rPr>
                      <w:color w:val="231F20"/>
                      <w:w w:val="85"/>
                    </w:rPr>
                    <w:t>and</w:t>
                  </w:r>
                  <w:r>
                    <w:rPr>
                      <w:color w:val="231F20"/>
                      <w:spacing w:val="-8"/>
                      <w:w w:val="85"/>
                    </w:rPr>
                    <w:t> </w:t>
                  </w:r>
                  <w:r>
                    <w:rPr>
                      <w:color w:val="231F20"/>
                      <w:w w:val="85"/>
                    </w:rPr>
                    <w:t>any</w:t>
                  </w:r>
                  <w:r>
                    <w:rPr>
                      <w:color w:val="231F20"/>
                      <w:spacing w:val="-8"/>
                      <w:w w:val="85"/>
                    </w:rPr>
                    <w:t> </w:t>
                  </w:r>
                  <w:r>
                    <w:rPr>
                      <w:color w:val="231F20"/>
                      <w:w w:val="85"/>
                    </w:rPr>
                    <w:t>center/facility</w:t>
                  </w:r>
                  <w:r>
                    <w:rPr>
                      <w:color w:val="231F20"/>
                      <w:spacing w:val="-8"/>
                      <w:w w:val="85"/>
                    </w:rPr>
                    <w:t> </w:t>
                  </w:r>
                  <w:r>
                    <w:rPr>
                      <w:color w:val="231F20"/>
                      <w:w w:val="85"/>
                    </w:rPr>
                    <w:t>providing </w:t>
                  </w:r>
                  <w:r>
                    <w:rPr>
                      <w:color w:val="231F20"/>
                      <w:w w:val="80"/>
                    </w:rPr>
                    <w:t>"dementia special care" to complete disclosure forms. These forms can be very helpful because they give more detailed information and a way to compare one facility to another. In some states, CCRCs must also provide disclosure forms that inform</w:t>
                  </w:r>
                  <w:r>
                    <w:rPr>
                      <w:color w:val="231F20"/>
                      <w:spacing w:val="-2"/>
                      <w:w w:val="80"/>
                    </w:rPr>
                    <w:t> </w:t>
                  </w:r>
                  <w:r>
                    <w:rPr>
                      <w:color w:val="231F20"/>
                      <w:w w:val="80"/>
                    </w:rPr>
                    <w:t>you</w:t>
                  </w:r>
                  <w:r>
                    <w:rPr>
                      <w:color w:val="231F20"/>
                      <w:spacing w:val="-2"/>
                      <w:w w:val="80"/>
                    </w:rPr>
                    <w:t> </w:t>
                  </w:r>
                  <w:r>
                    <w:rPr>
                      <w:color w:val="231F20"/>
                      <w:w w:val="80"/>
                    </w:rPr>
                    <w:t>about</w:t>
                  </w:r>
                  <w:r>
                    <w:rPr>
                      <w:color w:val="231F20"/>
                      <w:spacing w:val="-2"/>
                      <w:w w:val="80"/>
                    </w:rPr>
                    <w:t> </w:t>
                  </w:r>
                  <w:r>
                    <w:rPr>
                      <w:color w:val="231F20"/>
                      <w:w w:val="80"/>
                    </w:rPr>
                    <w:t>a</w:t>
                  </w:r>
                  <w:r>
                    <w:rPr>
                      <w:color w:val="231F20"/>
                      <w:spacing w:val="-2"/>
                      <w:w w:val="80"/>
                    </w:rPr>
                    <w:t> </w:t>
                  </w:r>
                  <w:r>
                    <w:rPr>
                      <w:color w:val="231F20"/>
                      <w:w w:val="80"/>
                    </w:rPr>
                    <w:t>facility's</w:t>
                  </w:r>
                  <w:r>
                    <w:rPr>
                      <w:color w:val="231F20"/>
                      <w:spacing w:val="-2"/>
                      <w:w w:val="80"/>
                    </w:rPr>
                    <w:t> </w:t>
                  </w:r>
                  <w:r>
                    <w:rPr>
                      <w:color w:val="231F20"/>
                      <w:w w:val="80"/>
                    </w:rPr>
                    <w:t>financial</w:t>
                  </w:r>
                  <w:r>
                    <w:rPr>
                      <w:color w:val="231F20"/>
                      <w:spacing w:val="-2"/>
                      <w:w w:val="80"/>
                    </w:rPr>
                    <w:t> </w:t>
                  </w:r>
                  <w:r>
                    <w:rPr>
                      <w:color w:val="231F20"/>
                      <w:w w:val="80"/>
                    </w:rPr>
                    <w:t>status.</w:t>
                  </w:r>
                  <w:r>
                    <w:rPr>
                      <w:color w:val="231F20"/>
                      <w:spacing w:val="-2"/>
                      <w:w w:val="80"/>
                    </w:rPr>
                    <w:t> </w:t>
                  </w:r>
                  <w:r>
                    <w:rPr>
                      <w:color w:val="231F20"/>
                      <w:w w:val="80"/>
                    </w:rPr>
                    <w:t>Ask</w:t>
                  </w:r>
                  <w:r>
                    <w:rPr>
                      <w:color w:val="231F20"/>
                      <w:spacing w:val="-2"/>
                      <w:w w:val="80"/>
                    </w:rPr>
                    <w:t> </w:t>
                  </w:r>
                  <w:r>
                    <w:rPr>
                      <w:color w:val="231F20"/>
                      <w:w w:val="80"/>
                    </w:rPr>
                    <w:t>your</w:t>
                  </w:r>
                  <w:r>
                    <w:rPr>
                      <w:color w:val="231F20"/>
                      <w:spacing w:val="-2"/>
                      <w:w w:val="80"/>
                    </w:rPr>
                    <w:t> </w:t>
                  </w:r>
                  <w:r>
                    <w:rPr>
                      <w:color w:val="231F20"/>
                      <w:w w:val="80"/>
                    </w:rPr>
                    <w:t>local</w:t>
                  </w:r>
                  <w:r>
                    <w:rPr>
                      <w:color w:val="231F20"/>
                      <w:spacing w:val="-2"/>
                      <w:w w:val="80"/>
                    </w:rPr>
                    <w:t> </w:t>
                  </w:r>
                  <w:r>
                    <w:rPr>
                      <w:color w:val="231F20"/>
                      <w:w w:val="80"/>
                    </w:rPr>
                    <w:t>long-term</w:t>
                  </w:r>
                  <w:r>
                    <w:rPr>
                      <w:color w:val="231F20"/>
                      <w:spacing w:val="-2"/>
                      <w:w w:val="80"/>
                    </w:rPr>
                    <w:t> </w:t>
                  </w:r>
                  <w:r>
                    <w:rPr>
                      <w:color w:val="231F20"/>
                      <w:w w:val="80"/>
                    </w:rPr>
                    <w:t>care</w:t>
                  </w:r>
                  <w:r>
                    <w:rPr>
                      <w:color w:val="231F20"/>
                      <w:spacing w:val="-2"/>
                      <w:w w:val="80"/>
                    </w:rPr>
                    <w:t> </w:t>
                  </w:r>
                  <w:r>
                    <w:rPr>
                      <w:color w:val="231F20"/>
                      <w:w w:val="80"/>
                    </w:rPr>
                    <w:t>ombudsman</w:t>
                  </w:r>
                  <w:r>
                    <w:rPr>
                      <w:color w:val="231F20"/>
                      <w:spacing w:val="-2"/>
                      <w:w w:val="80"/>
                    </w:rPr>
                    <w:t> </w:t>
                  </w:r>
                  <w:r>
                    <w:rPr>
                      <w:color w:val="231F20"/>
                      <w:w w:val="80"/>
                    </w:rPr>
                    <w:t>if</w:t>
                  </w:r>
                  <w:r>
                    <w:rPr>
                      <w:color w:val="231F20"/>
                      <w:spacing w:val="-2"/>
                      <w:w w:val="80"/>
                    </w:rPr>
                    <w:t> </w:t>
                  </w:r>
                  <w:r>
                    <w:rPr>
                      <w:color w:val="231F20"/>
                      <w:w w:val="80"/>
                    </w:rPr>
                    <w:t>your</w:t>
                  </w:r>
                  <w:r>
                    <w:rPr>
                      <w:color w:val="231F20"/>
                      <w:spacing w:val="-2"/>
                      <w:w w:val="80"/>
                    </w:rPr>
                    <w:t> </w:t>
                  </w:r>
                  <w:r>
                    <w:rPr>
                      <w:color w:val="231F20"/>
                      <w:w w:val="80"/>
                    </w:rPr>
                    <w:t>state</w:t>
                  </w:r>
                  <w:r>
                    <w:rPr>
                      <w:color w:val="231F20"/>
                      <w:spacing w:val="-2"/>
                      <w:w w:val="80"/>
                    </w:rPr>
                    <w:t> </w:t>
                  </w:r>
                  <w:r>
                    <w:rPr>
                      <w:color w:val="231F20"/>
                      <w:w w:val="80"/>
                    </w:rPr>
                    <w:t>requires</w:t>
                  </w:r>
                  <w:r>
                    <w:rPr>
                      <w:color w:val="231F20"/>
                      <w:spacing w:val="-2"/>
                      <w:w w:val="80"/>
                    </w:rPr>
                    <w:t> </w:t>
                  </w:r>
                  <w:r>
                    <w:rPr>
                      <w:color w:val="231F20"/>
                      <w:w w:val="80"/>
                    </w:rPr>
                    <w:t>such</w:t>
                  </w:r>
                  <w:r>
                    <w:rPr>
                      <w:color w:val="231F20"/>
                      <w:spacing w:val="-2"/>
                      <w:w w:val="80"/>
                    </w:rPr>
                    <w:t> </w:t>
                  </w:r>
                  <w:r>
                    <w:rPr>
                      <w:color w:val="231F20"/>
                      <w:w w:val="80"/>
                    </w:rPr>
                    <w:t>disclosure forms. If so, request these forms if they aren’t given to you.</w:t>
                  </w:r>
                </w:p>
              </w:txbxContent>
            </v:textbox>
            <w10:wrap type="none"/>
          </v:shape>
        </w:pict>
      </w:r>
      <w:r>
        <w:rPr/>
        <w:pict>
          <v:shape style="position:absolute;margin-left:69.000999pt;margin-top:360.130005pt;width:490pt;height:39.5pt;mso-position-horizontal-relative:page;mso-position-vertical-relative:page;z-index:-21508608" type="#_x0000_t202" id="docshape1594" filled="false" stroked="false">
            <v:textbox inset="0,0,0,0">
              <w:txbxContent>
                <w:p>
                  <w:pPr>
                    <w:pStyle w:val="BodyText"/>
                    <w:spacing w:line="220" w:lineRule="auto" w:before="40"/>
                    <w:ind w:left="20"/>
                  </w:pPr>
                  <w:r>
                    <w:rPr>
                      <w:rFonts w:ascii="Calibri"/>
                      <w:b/>
                      <w:color w:val="231F20"/>
                      <w:w w:val="80"/>
                    </w:rPr>
                    <w:t>Contracts:</w:t>
                  </w:r>
                  <w:r>
                    <w:rPr>
                      <w:rFonts w:ascii="Calibri"/>
                      <w:b/>
                      <w:color w:val="231F20"/>
                    </w:rPr>
                    <w:t> </w:t>
                  </w:r>
                  <w:r>
                    <w:rPr>
                      <w:color w:val="231F20"/>
                      <w:w w:val="80"/>
                    </w:rPr>
                    <w:t>Ask for a copy of the contract or agreement and review it before you sign. In some settings, such as assisted living,</w:t>
                  </w:r>
                  <w:r>
                    <w:rPr>
                      <w:color w:val="231F20"/>
                      <w:spacing w:val="-3"/>
                      <w:w w:val="80"/>
                    </w:rPr>
                    <w:t> </w:t>
                  </w:r>
                  <w:r>
                    <w:rPr>
                      <w:color w:val="231F20"/>
                      <w:w w:val="80"/>
                    </w:rPr>
                    <w:t>the</w:t>
                  </w:r>
                  <w:r>
                    <w:rPr>
                      <w:color w:val="231F20"/>
                      <w:spacing w:val="-3"/>
                      <w:w w:val="80"/>
                    </w:rPr>
                    <w:t> </w:t>
                  </w:r>
                  <w:r>
                    <w:rPr>
                      <w:color w:val="231F20"/>
                      <w:w w:val="80"/>
                    </w:rPr>
                    <w:t>contract</w:t>
                  </w:r>
                  <w:r>
                    <w:rPr>
                      <w:color w:val="231F20"/>
                      <w:spacing w:val="-3"/>
                      <w:w w:val="80"/>
                    </w:rPr>
                    <w:t> </w:t>
                  </w:r>
                  <w:r>
                    <w:rPr>
                      <w:color w:val="231F20"/>
                      <w:w w:val="80"/>
                    </w:rPr>
                    <w:t>is</w:t>
                  </w:r>
                  <w:r>
                    <w:rPr>
                      <w:color w:val="231F20"/>
                      <w:spacing w:val="-3"/>
                      <w:w w:val="80"/>
                    </w:rPr>
                    <w:t> </w:t>
                  </w:r>
                  <w:r>
                    <w:rPr>
                      <w:color w:val="231F20"/>
                      <w:w w:val="80"/>
                    </w:rPr>
                    <w:t>the</w:t>
                  </w:r>
                  <w:r>
                    <w:rPr>
                      <w:color w:val="231F20"/>
                      <w:spacing w:val="-3"/>
                      <w:w w:val="80"/>
                    </w:rPr>
                    <w:t> </w:t>
                  </w:r>
                  <w:r>
                    <w:rPr>
                      <w:color w:val="231F20"/>
                      <w:w w:val="80"/>
                    </w:rPr>
                    <w:t>only</w:t>
                  </w:r>
                  <w:r>
                    <w:rPr>
                      <w:color w:val="231F20"/>
                      <w:spacing w:val="-3"/>
                      <w:w w:val="80"/>
                    </w:rPr>
                    <w:t> </w:t>
                  </w:r>
                  <w:r>
                    <w:rPr>
                      <w:color w:val="231F20"/>
                      <w:w w:val="80"/>
                    </w:rPr>
                    <w:t>way</w:t>
                  </w:r>
                  <w:r>
                    <w:rPr>
                      <w:color w:val="231F20"/>
                      <w:spacing w:val="-3"/>
                      <w:w w:val="80"/>
                    </w:rPr>
                    <w:t> </w:t>
                  </w:r>
                  <w:r>
                    <w:rPr>
                      <w:color w:val="231F20"/>
                      <w:w w:val="80"/>
                    </w:rPr>
                    <w:t>to</w:t>
                  </w:r>
                  <w:r>
                    <w:rPr>
                      <w:color w:val="231F20"/>
                      <w:spacing w:val="-3"/>
                      <w:w w:val="80"/>
                    </w:rPr>
                    <w:t> </w:t>
                  </w:r>
                  <w:r>
                    <w:rPr>
                      <w:color w:val="231F20"/>
                      <w:w w:val="80"/>
                    </w:rPr>
                    <w:t>really</w:t>
                  </w:r>
                  <w:r>
                    <w:rPr>
                      <w:color w:val="231F20"/>
                      <w:spacing w:val="-3"/>
                      <w:w w:val="80"/>
                    </w:rPr>
                    <w:t> </w:t>
                  </w:r>
                  <w:r>
                    <w:rPr>
                      <w:color w:val="231F20"/>
                      <w:w w:val="80"/>
                    </w:rPr>
                    <w:t>know</w:t>
                  </w:r>
                  <w:r>
                    <w:rPr>
                      <w:color w:val="231F20"/>
                      <w:spacing w:val="-3"/>
                      <w:w w:val="80"/>
                    </w:rPr>
                    <w:t> </w:t>
                  </w:r>
                  <w:r>
                    <w:rPr>
                      <w:color w:val="231F20"/>
                      <w:w w:val="80"/>
                    </w:rPr>
                    <w:t>what</w:t>
                  </w:r>
                  <w:r>
                    <w:rPr>
                      <w:color w:val="231F20"/>
                      <w:spacing w:val="-3"/>
                      <w:w w:val="80"/>
                    </w:rPr>
                    <w:t> </w:t>
                  </w:r>
                  <w:r>
                    <w:rPr>
                      <w:color w:val="231F20"/>
                      <w:w w:val="80"/>
                    </w:rPr>
                    <w:t>is</w:t>
                  </w:r>
                  <w:r>
                    <w:rPr>
                      <w:color w:val="231F20"/>
                      <w:spacing w:val="-3"/>
                      <w:w w:val="80"/>
                    </w:rPr>
                    <w:t> </w:t>
                  </w:r>
                  <w:r>
                    <w:rPr>
                      <w:color w:val="231F20"/>
                      <w:w w:val="80"/>
                    </w:rPr>
                    <w:t>provided</w:t>
                  </w:r>
                  <w:r>
                    <w:rPr>
                      <w:color w:val="231F20"/>
                      <w:spacing w:val="-3"/>
                      <w:w w:val="80"/>
                    </w:rPr>
                    <w:t> </w:t>
                  </w:r>
                  <w:r>
                    <w:rPr>
                      <w:color w:val="231F20"/>
                      <w:w w:val="80"/>
                    </w:rPr>
                    <w:t>and</w:t>
                  </w:r>
                  <w:r>
                    <w:rPr>
                      <w:color w:val="231F20"/>
                      <w:spacing w:val="-3"/>
                      <w:w w:val="80"/>
                    </w:rPr>
                    <w:t> </w:t>
                  </w:r>
                  <w:r>
                    <w:rPr>
                      <w:color w:val="231F20"/>
                      <w:w w:val="80"/>
                    </w:rPr>
                    <w:t>the</w:t>
                  </w:r>
                  <w:r>
                    <w:rPr>
                      <w:color w:val="231F20"/>
                      <w:spacing w:val="-3"/>
                      <w:w w:val="80"/>
                    </w:rPr>
                    <w:t> </w:t>
                  </w:r>
                  <w:r>
                    <w:rPr>
                      <w:color w:val="231F20"/>
                      <w:w w:val="80"/>
                    </w:rPr>
                    <w:t>costs.</w:t>
                  </w:r>
                  <w:r>
                    <w:rPr>
                      <w:color w:val="231F20"/>
                      <w:spacing w:val="-3"/>
                      <w:w w:val="80"/>
                    </w:rPr>
                    <w:t> </w:t>
                  </w:r>
                  <w:r>
                    <w:rPr>
                      <w:color w:val="231F20"/>
                      <w:w w:val="80"/>
                    </w:rPr>
                    <w:t>In</w:t>
                  </w:r>
                  <w:r>
                    <w:rPr>
                      <w:color w:val="231F20"/>
                      <w:spacing w:val="-3"/>
                      <w:w w:val="80"/>
                    </w:rPr>
                    <w:t> </w:t>
                  </w:r>
                  <w:r>
                    <w:rPr>
                      <w:color w:val="231F20"/>
                      <w:w w:val="80"/>
                    </w:rPr>
                    <w:t>both</w:t>
                  </w:r>
                  <w:r>
                    <w:rPr>
                      <w:color w:val="231F20"/>
                      <w:spacing w:val="-3"/>
                      <w:w w:val="80"/>
                    </w:rPr>
                    <w:t> </w:t>
                  </w:r>
                  <w:r>
                    <w:rPr>
                      <w:color w:val="231F20"/>
                      <w:w w:val="80"/>
                    </w:rPr>
                    <w:t>assisted</w:t>
                  </w:r>
                  <w:r>
                    <w:rPr>
                      <w:color w:val="231F20"/>
                      <w:spacing w:val="-3"/>
                      <w:w w:val="80"/>
                    </w:rPr>
                    <w:t> </w:t>
                  </w:r>
                  <w:r>
                    <w:rPr>
                      <w:color w:val="231F20"/>
                      <w:w w:val="80"/>
                    </w:rPr>
                    <w:t>living</w:t>
                  </w:r>
                  <w:r>
                    <w:rPr>
                      <w:color w:val="231F20"/>
                      <w:spacing w:val="-3"/>
                      <w:w w:val="80"/>
                    </w:rPr>
                    <w:t> </w:t>
                  </w:r>
                  <w:r>
                    <w:rPr>
                      <w:color w:val="231F20"/>
                      <w:w w:val="80"/>
                    </w:rPr>
                    <w:t>facility</w:t>
                  </w:r>
                  <w:r>
                    <w:rPr>
                      <w:color w:val="231F20"/>
                      <w:spacing w:val="-3"/>
                      <w:w w:val="80"/>
                    </w:rPr>
                    <w:t> </w:t>
                  </w:r>
                  <w:r>
                    <w:rPr>
                      <w:color w:val="231F20"/>
                      <w:w w:val="80"/>
                    </w:rPr>
                    <w:t>and</w:t>
                  </w:r>
                  <w:r>
                    <w:rPr>
                      <w:color w:val="231F20"/>
                      <w:spacing w:val="-3"/>
                      <w:w w:val="80"/>
                    </w:rPr>
                    <w:t> </w:t>
                  </w:r>
                  <w:r>
                    <w:rPr>
                      <w:color w:val="231F20"/>
                      <w:w w:val="80"/>
                    </w:rPr>
                    <w:t>CCRCs, review contracts carefully to see under what circumstances you may be asked to move from your unit.</w:t>
                  </w:r>
                </w:p>
              </w:txbxContent>
            </v:textbox>
            <w10:wrap type="none"/>
          </v:shape>
        </w:pict>
      </w:r>
      <w:r>
        <w:rPr/>
        <w:pict>
          <v:shape style="position:absolute;margin-left:35pt;margin-top:410.682007pt;width:518.7pt;height:43pt;mso-position-horizontal-relative:page;mso-position-vertical-relative:page;z-index:-21508096" type="#_x0000_t202" id="docshape1595" filled="false" stroked="false">
            <v:textbox inset="0,0,0,0">
              <w:txbxContent>
                <w:p>
                  <w:pPr>
                    <w:spacing w:before="15"/>
                    <w:ind w:left="20" w:right="0" w:firstLine="0"/>
                    <w:jc w:val="left"/>
                    <w:rPr>
                      <w:rFonts w:ascii="Century Gothic"/>
                      <w:b/>
                      <w:sz w:val="24"/>
                    </w:rPr>
                  </w:pPr>
                  <w:r>
                    <w:rPr>
                      <w:rFonts w:ascii="Century Gothic"/>
                      <w:b/>
                      <w:color w:val="3953A4"/>
                      <w:w w:val="105"/>
                      <w:sz w:val="24"/>
                    </w:rPr>
                    <w:t>Expertise</w:t>
                  </w:r>
                  <w:r>
                    <w:rPr>
                      <w:rFonts w:ascii="Century Gothic"/>
                      <w:b/>
                      <w:color w:val="3953A4"/>
                      <w:spacing w:val="50"/>
                      <w:w w:val="105"/>
                      <w:sz w:val="24"/>
                    </w:rPr>
                    <w:t> </w:t>
                  </w:r>
                  <w:r>
                    <w:rPr>
                      <w:rFonts w:ascii="Century Gothic"/>
                      <w:b/>
                      <w:color w:val="3953A4"/>
                      <w:w w:val="105"/>
                      <w:sz w:val="24"/>
                    </w:rPr>
                    <w:t>and</w:t>
                  </w:r>
                  <w:r>
                    <w:rPr>
                      <w:rFonts w:ascii="Century Gothic"/>
                      <w:b/>
                      <w:color w:val="3953A4"/>
                      <w:spacing w:val="50"/>
                      <w:w w:val="105"/>
                      <w:sz w:val="24"/>
                    </w:rPr>
                    <w:t> </w:t>
                  </w:r>
                  <w:r>
                    <w:rPr>
                      <w:rFonts w:ascii="Century Gothic"/>
                      <w:b/>
                      <w:color w:val="3953A4"/>
                      <w:spacing w:val="-2"/>
                      <w:w w:val="105"/>
                      <w:sz w:val="24"/>
                    </w:rPr>
                    <w:t>experience</w:t>
                  </w:r>
                </w:p>
                <w:p>
                  <w:pPr>
                    <w:pStyle w:val="BodyText"/>
                    <w:spacing w:line="247" w:lineRule="auto" w:before="5"/>
                    <w:ind w:left="20"/>
                  </w:pPr>
                  <w:r>
                    <w:rPr>
                      <w:color w:val="231F20"/>
                      <w:w w:val="80"/>
                    </w:rPr>
                    <w:t>Ask</w:t>
                  </w:r>
                  <w:r>
                    <w:rPr>
                      <w:color w:val="231F20"/>
                      <w:spacing w:val="-3"/>
                      <w:w w:val="80"/>
                    </w:rPr>
                    <w:t> </w:t>
                  </w:r>
                  <w:r>
                    <w:rPr>
                      <w:color w:val="231F20"/>
                      <w:w w:val="80"/>
                    </w:rPr>
                    <w:t>providers</w:t>
                  </w:r>
                  <w:r>
                    <w:rPr>
                      <w:color w:val="231F20"/>
                      <w:spacing w:val="-3"/>
                      <w:w w:val="80"/>
                    </w:rPr>
                    <w:t> </w:t>
                  </w:r>
                  <w:r>
                    <w:rPr>
                      <w:color w:val="231F20"/>
                      <w:w w:val="80"/>
                    </w:rPr>
                    <w:t>about</w:t>
                  </w:r>
                  <w:r>
                    <w:rPr>
                      <w:color w:val="231F20"/>
                      <w:spacing w:val="-3"/>
                      <w:w w:val="80"/>
                    </w:rPr>
                    <w:t> </w:t>
                  </w:r>
                  <w:r>
                    <w:rPr>
                      <w:color w:val="231F20"/>
                      <w:w w:val="80"/>
                    </w:rPr>
                    <w:t>their</w:t>
                  </w:r>
                  <w:r>
                    <w:rPr>
                      <w:color w:val="231F20"/>
                      <w:spacing w:val="-3"/>
                      <w:w w:val="80"/>
                    </w:rPr>
                    <w:t> </w:t>
                  </w:r>
                  <w:r>
                    <w:rPr>
                      <w:color w:val="231F20"/>
                      <w:w w:val="80"/>
                    </w:rPr>
                    <w:t>expertise</w:t>
                  </w:r>
                  <w:r>
                    <w:rPr>
                      <w:color w:val="231F20"/>
                      <w:spacing w:val="-3"/>
                      <w:w w:val="80"/>
                    </w:rPr>
                    <w:t> </w:t>
                  </w:r>
                  <w:r>
                    <w:rPr>
                      <w:color w:val="231F20"/>
                      <w:w w:val="80"/>
                    </w:rPr>
                    <w:t>and</w:t>
                  </w:r>
                  <w:r>
                    <w:rPr>
                      <w:color w:val="231F20"/>
                      <w:spacing w:val="-3"/>
                      <w:w w:val="80"/>
                    </w:rPr>
                    <w:t> </w:t>
                  </w:r>
                  <w:r>
                    <w:rPr>
                      <w:color w:val="231F20"/>
                      <w:w w:val="80"/>
                    </w:rPr>
                    <w:t>experience</w:t>
                  </w:r>
                  <w:r>
                    <w:rPr>
                      <w:color w:val="231F20"/>
                      <w:spacing w:val="-3"/>
                      <w:w w:val="80"/>
                    </w:rPr>
                    <w:t> </w:t>
                  </w:r>
                  <w:r>
                    <w:rPr>
                      <w:color w:val="231F20"/>
                      <w:w w:val="80"/>
                    </w:rPr>
                    <w:t>with</w:t>
                  </w:r>
                  <w:r>
                    <w:rPr>
                      <w:color w:val="231F20"/>
                      <w:spacing w:val="-3"/>
                      <w:w w:val="80"/>
                    </w:rPr>
                    <w:t> </w:t>
                  </w:r>
                  <w:r>
                    <w:rPr>
                      <w:color w:val="231F20"/>
                      <w:w w:val="80"/>
                    </w:rPr>
                    <w:t>the</w:t>
                  </w:r>
                  <w:r>
                    <w:rPr>
                      <w:color w:val="231F20"/>
                      <w:spacing w:val="-3"/>
                      <w:w w:val="80"/>
                    </w:rPr>
                    <w:t> </w:t>
                  </w:r>
                  <w:r>
                    <w:rPr>
                      <w:color w:val="231F20"/>
                      <w:w w:val="80"/>
                    </w:rPr>
                    <w:t>services</w:t>
                  </w:r>
                  <w:r>
                    <w:rPr>
                      <w:color w:val="231F20"/>
                      <w:spacing w:val="-3"/>
                      <w:w w:val="80"/>
                    </w:rPr>
                    <w:t> </w:t>
                  </w:r>
                  <w:r>
                    <w:rPr>
                      <w:color w:val="231F20"/>
                      <w:w w:val="80"/>
                    </w:rPr>
                    <w:t>you</w:t>
                  </w:r>
                  <w:r>
                    <w:rPr>
                      <w:color w:val="231F20"/>
                      <w:spacing w:val="-3"/>
                      <w:w w:val="80"/>
                    </w:rPr>
                    <w:t> </w:t>
                  </w:r>
                  <w:r>
                    <w:rPr>
                      <w:color w:val="231F20"/>
                      <w:w w:val="80"/>
                    </w:rPr>
                    <w:t>are</w:t>
                  </w:r>
                  <w:r>
                    <w:rPr>
                      <w:color w:val="231F20"/>
                      <w:spacing w:val="-3"/>
                      <w:w w:val="80"/>
                    </w:rPr>
                    <w:t> </w:t>
                  </w:r>
                  <w:r>
                    <w:rPr>
                      <w:color w:val="231F20"/>
                      <w:w w:val="80"/>
                    </w:rPr>
                    <w:t>asking</w:t>
                  </w:r>
                  <w:r>
                    <w:rPr>
                      <w:color w:val="231F20"/>
                      <w:spacing w:val="-3"/>
                      <w:w w:val="80"/>
                    </w:rPr>
                    <w:t> </w:t>
                  </w:r>
                  <w:r>
                    <w:rPr>
                      <w:color w:val="231F20"/>
                      <w:w w:val="80"/>
                    </w:rPr>
                    <w:t>them</w:t>
                  </w:r>
                  <w:r>
                    <w:rPr>
                      <w:color w:val="231F20"/>
                      <w:spacing w:val="-3"/>
                      <w:w w:val="80"/>
                    </w:rPr>
                    <w:t> </w:t>
                  </w:r>
                  <w:r>
                    <w:rPr>
                      <w:color w:val="231F20"/>
                      <w:w w:val="80"/>
                    </w:rPr>
                    <w:t>to</w:t>
                  </w:r>
                  <w:r>
                    <w:rPr>
                      <w:color w:val="231F20"/>
                      <w:spacing w:val="-3"/>
                      <w:w w:val="80"/>
                    </w:rPr>
                    <w:t> </w:t>
                  </w:r>
                  <w:r>
                    <w:rPr>
                      <w:color w:val="231F20"/>
                      <w:w w:val="80"/>
                    </w:rPr>
                    <w:t>provide.</w:t>
                  </w:r>
                  <w:r>
                    <w:rPr>
                      <w:color w:val="231F20"/>
                      <w:spacing w:val="-3"/>
                      <w:w w:val="80"/>
                    </w:rPr>
                    <w:t> </w:t>
                  </w:r>
                  <w:r>
                    <w:rPr>
                      <w:color w:val="231F20"/>
                      <w:w w:val="80"/>
                    </w:rPr>
                    <w:t>How</w:t>
                  </w:r>
                  <w:r>
                    <w:rPr>
                      <w:color w:val="231F20"/>
                      <w:spacing w:val="-3"/>
                      <w:w w:val="80"/>
                    </w:rPr>
                    <w:t> </w:t>
                  </w:r>
                  <w:r>
                    <w:rPr>
                      <w:color w:val="231F20"/>
                      <w:w w:val="80"/>
                    </w:rPr>
                    <w:t>long</w:t>
                  </w:r>
                  <w:r>
                    <w:rPr>
                      <w:color w:val="231F20"/>
                      <w:spacing w:val="-3"/>
                      <w:w w:val="80"/>
                    </w:rPr>
                    <w:t> </w:t>
                  </w:r>
                  <w:r>
                    <w:rPr>
                      <w:color w:val="231F20"/>
                      <w:w w:val="80"/>
                    </w:rPr>
                    <w:t>have</w:t>
                  </w:r>
                  <w:r>
                    <w:rPr>
                      <w:color w:val="231F20"/>
                      <w:spacing w:val="-3"/>
                      <w:w w:val="80"/>
                    </w:rPr>
                    <w:t> </w:t>
                  </w:r>
                  <w:r>
                    <w:rPr>
                      <w:color w:val="231F20"/>
                      <w:w w:val="80"/>
                    </w:rPr>
                    <w:t>they</w:t>
                  </w:r>
                  <w:r>
                    <w:rPr>
                      <w:color w:val="231F20"/>
                      <w:spacing w:val="-3"/>
                      <w:w w:val="80"/>
                    </w:rPr>
                    <w:t> </w:t>
                  </w:r>
                  <w:r>
                    <w:rPr>
                      <w:color w:val="231F20"/>
                      <w:w w:val="80"/>
                    </w:rPr>
                    <w:t>provided </w:t>
                  </w:r>
                  <w:r>
                    <w:rPr>
                      <w:color w:val="231F20"/>
                      <w:w w:val="85"/>
                    </w:rPr>
                    <w:t>this type of care/service?</w:t>
                  </w:r>
                </w:p>
              </w:txbxContent>
            </v:textbox>
            <w10:wrap type="none"/>
          </v:shape>
        </w:pict>
      </w:r>
      <w:r>
        <w:rPr/>
        <w:pict>
          <v:shape style="position:absolute;margin-left:35pt;margin-top:464.682007pt;width:530.35pt;height:56.2pt;mso-position-horizontal-relative:page;mso-position-vertical-relative:page;z-index:-21507584" type="#_x0000_t202" id="docshape1596" filled="false" stroked="false">
            <v:textbox inset="0,0,0,0">
              <w:txbxContent>
                <w:p>
                  <w:pPr>
                    <w:spacing w:before="15"/>
                    <w:ind w:left="20" w:right="0" w:firstLine="0"/>
                    <w:jc w:val="left"/>
                    <w:rPr>
                      <w:rFonts w:ascii="Century Gothic"/>
                      <w:b/>
                      <w:sz w:val="24"/>
                    </w:rPr>
                  </w:pPr>
                  <w:r>
                    <w:rPr>
                      <w:rFonts w:ascii="Century Gothic"/>
                      <w:b/>
                      <w:color w:val="3953A4"/>
                      <w:w w:val="105"/>
                      <w:sz w:val="24"/>
                    </w:rPr>
                    <w:t>Accommodation</w:t>
                  </w:r>
                  <w:r>
                    <w:rPr>
                      <w:rFonts w:ascii="Century Gothic"/>
                      <w:b/>
                      <w:color w:val="3953A4"/>
                      <w:spacing w:val="21"/>
                      <w:w w:val="105"/>
                      <w:sz w:val="24"/>
                    </w:rPr>
                    <w:t> </w:t>
                  </w:r>
                  <w:r>
                    <w:rPr>
                      <w:rFonts w:ascii="Century Gothic"/>
                      <w:b/>
                      <w:color w:val="3953A4"/>
                      <w:w w:val="105"/>
                      <w:sz w:val="24"/>
                    </w:rPr>
                    <w:t>of</w:t>
                  </w:r>
                  <w:r>
                    <w:rPr>
                      <w:rFonts w:ascii="Century Gothic"/>
                      <w:b/>
                      <w:color w:val="3953A4"/>
                      <w:spacing w:val="21"/>
                      <w:w w:val="105"/>
                      <w:sz w:val="24"/>
                    </w:rPr>
                    <w:t> </w:t>
                  </w:r>
                  <w:r>
                    <w:rPr>
                      <w:rFonts w:ascii="Century Gothic"/>
                      <w:b/>
                      <w:color w:val="3953A4"/>
                      <w:w w:val="105"/>
                      <w:sz w:val="24"/>
                    </w:rPr>
                    <w:t>your</w:t>
                  </w:r>
                  <w:r>
                    <w:rPr>
                      <w:rFonts w:ascii="Century Gothic"/>
                      <w:b/>
                      <w:color w:val="3953A4"/>
                      <w:spacing w:val="21"/>
                      <w:w w:val="105"/>
                      <w:sz w:val="24"/>
                    </w:rPr>
                    <w:t> </w:t>
                  </w:r>
                  <w:r>
                    <w:rPr>
                      <w:rFonts w:ascii="Century Gothic"/>
                      <w:b/>
                      <w:color w:val="3953A4"/>
                      <w:w w:val="105"/>
                      <w:sz w:val="24"/>
                    </w:rPr>
                    <w:t>needs,</w:t>
                  </w:r>
                  <w:r>
                    <w:rPr>
                      <w:rFonts w:ascii="Century Gothic"/>
                      <w:b/>
                      <w:color w:val="3953A4"/>
                      <w:spacing w:val="21"/>
                      <w:w w:val="105"/>
                      <w:sz w:val="24"/>
                    </w:rPr>
                    <w:t> </w:t>
                  </w:r>
                  <w:r>
                    <w:rPr>
                      <w:rFonts w:ascii="Century Gothic"/>
                      <w:b/>
                      <w:color w:val="3953A4"/>
                      <w:w w:val="105"/>
                      <w:sz w:val="24"/>
                    </w:rPr>
                    <w:t>preferences</w:t>
                  </w:r>
                  <w:r>
                    <w:rPr>
                      <w:rFonts w:ascii="Century Gothic"/>
                      <w:b/>
                      <w:color w:val="3953A4"/>
                      <w:spacing w:val="21"/>
                      <w:w w:val="105"/>
                      <w:sz w:val="24"/>
                    </w:rPr>
                    <w:t> </w:t>
                  </w:r>
                  <w:r>
                    <w:rPr>
                      <w:rFonts w:ascii="Century Gothic"/>
                      <w:b/>
                      <w:color w:val="3953A4"/>
                      <w:w w:val="105"/>
                      <w:sz w:val="24"/>
                    </w:rPr>
                    <w:t>and</w:t>
                  </w:r>
                  <w:r>
                    <w:rPr>
                      <w:rFonts w:ascii="Century Gothic"/>
                      <w:b/>
                      <w:color w:val="3953A4"/>
                      <w:spacing w:val="21"/>
                      <w:w w:val="105"/>
                      <w:sz w:val="24"/>
                    </w:rPr>
                    <w:t> </w:t>
                  </w:r>
                  <w:r>
                    <w:rPr>
                      <w:rFonts w:ascii="Century Gothic"/>
                      <w:b/>
                      <w:color w:val="3953A4"/>
                      <w:spacing w:val="-2"/>
                      <w:w w:val="105"/>
                      <w:sz w:val="24"/>
                    </w:rPr>
                    <w:t>routines</w:t>
                  </w:r>
                </w:p>
                <w:p>
                  <w:pPr>
                    <w:pStyle w:val="BodyText"/>
                    <w:spacing w:line="247" w:lineRule="auto" w:before="5"/>
                    <w:ind w:left="20"/>
                  </w:pPr>
                  <w:r>
                    <w:rPr>
                      <w:color w:val="231F20"/>
                      <w:w w:val="80"/>
                    </w:rPr>
                    <w:t>Discuss your needs and any particular preferences or routines that are important to you with the provider. Ask the provider if they will accommodate those needs and preferences and how. In addition, ask who determines when you need more services or when the services provided can no longer meet your needs – you or the facility.</w:t>
                  </w:r>
                </w:p>
              </w:txbxContent>
            </v:textbox>
            <w10:wrap type="none"/>
          </v:shape>
        </w:pict>
      </w:r>
      <w:r>
        <w:rPr/>
        <w:pict>
          <v:shape style="position:absolute;margin-left:35pt;margin-top:531.882019pt;width:517.5pt;height:43pt;mso-position-horizontal-relative:page;mso-position-vertical-relative:page;z-index:-21507072" type="#_x0000_t202" id="docshape1597" filled="false" stroked="false">
            <v:textbox inset="0,0,0,0">
              <w:txbxContent>
                <w:p>
                  <w:pPr>
                    <w:spacing w:before="15"/>
                    <w:ind w:left="20" w:right="0" w:firstLine="0"/>
                    <w:jc w:val="left"/>
                    <w:rPr>
                      <w:rFonts w:ascii="Century Gothic"/>
                      <w:b/>
                      <w:sz w:val="24"/>
                    </w:rPr>
                  </w:pPr>
                  <w:r>
                    <w:rPr>
                      <w:rFonts w:ascii="Century Gothic"/>
                      <w:b/>
                      <w:color w:val="3953A4"/>
                      <w:w w:val="105"/>
                      <w:sz w:val="24"/>
                    </w:rPr>
                    <w:t>Person-directed</w:t>
                  </w:r>
                  <w:r>
                    <w:rPr>
                      <w:rFonts w:ascii="Century Gothic"/>
                      <w:b/>
                      <w:color w:val="3953A4"/>
                      <w:spacing w:val="57"/>
                      <w:w w:val="105"/>
                      <w:sz w:val="24"/>
                    </w:rPr>
                    <w:t> </w:t>
                  </w:r>
                  <w:r>
                    <w:rPr>
                      <w:rFonts w:ascii="Century Gothic"/>
                      <w:b/>
                      <w:color w:val="3953A4"/>
                      <w:spacing w:val="-4"/>
                      <w:w w:val="105"/>
                      <w:sz w:val="24"/>
                    </w:rPr>
                    <w:t>care</w:t>
                  </w:r>
                </w:p>
                <w:p>
                  <w:pPr>
                    <w:pStyle w:val="BodyText"/>
                    <w:spacing w:line="247" w:lineRule="auto" w:before="5"/>
                    <w:ind w:left="20"/>
                  </w:pPr>
                  <w:r>
                    <w:rPr>
                      <w:color w:val="231F20"/>
                      <w:w w:val="80"/>
                    </w:rPr>
                    <w:t>Ask</w:t>
                  </w:r>
                  <w:r>
                    <w:rPr>
                      <w:color w:val="231F20"/>
                      <w:spacing w:val="-4"/>
                      <w:w w:val="80"/>
                    </w:rPr>
                    <w:t> </w:t>
                  </w:r>
                  <w:r>
                    <w:rPr>
                      <w:color w:val="231F20"/>
                      <w:w w:val="80"/>
                    </w:rPr>
                    <w:t>how</w:t>
                  </w:r>
                  <w:r>
                    <w:rPr>
                      <w:color w:val="231F20"/>
                      <w:spacing w:val="-4"/>
                      <w:w w:val="80"/>
                    </w:rPr>
                    <w:t> </w:t>
                  </w:r>
                  <w:r>
                    <w:rPr>
                      <w:color w:val="231F20"/>
                      <w:w w:val="80"/>
                    </w:rPr>
                    <w:t>the</w:t>
                  </w:r>
                  <w:r>
                    <w:rPr>
                      <w:color w:val="231F20"/>
                      <w:spacing w:val="-4"/>
                      <w:w w:val="80"/>
                    </w:rPr>
                    <w:t> </w:t>
                  </w:r>
                  <w:r>
                    <w:rPr>
                      <w:color w:val="231F20"/>
                      <w:w w:val="80"/>
                    </w:rPr>
                    <w:t>provider</w:t>
                  </w:r>
                  <w:r>
                    <w:rPr>
                      <w:color w:val="231F20"/>
                      <w:spacing w:val="-4"/>
                      <w:w w:val="80"/>
                    </w:rPr>
                    <w:t> </w:t>
                  </w:r>
                  <w:r>
                    <w:rPr>
                      <w:color w:val="231F20"/>
                      <w:w w:val="80"/>
                    </w:rPr>
                    <w:t>practices</w:t>
                  </w:r>
                  <w:r>
                    <w:rPr>
                      <w:color w:val="231F20"/>
                      <w:spacing w:val="-4"/>
                      <w:w w:val="80"/>
                    </w:rPr>
                    <w:t> </w:t>
                  </w:r>
                  <w:r>
                    <w:rPr>
                      <w:color w:val="231F20"/>
                      <w:w w:val="80"/>
                    </w:rPr>
                    <w:t>person-directed</w:t>
                  </w:r>
                  <w:r>
                    <w:rPr>
                      <w:color w:val="231F20"/>
                      <w:spacing w:val="-4"/>
                      <w:w w:val="80"/>
                    </w:rPr>
                    <w:t> </w:t>
                  </w:r>
                  <w:r>
                    <w:rPr>
                      <w:color w:val="231F20"/>
                      <w:w w:val="80"/>
                    </w:rPr>
                    <w:t>care.</w:t>
                  </w:r>
                  <w:r>
                    <w:rPr>
                      <w:color w:val="231F20"/>
                      <w:spacing w:val="-4"/>
                      <w:w w:val="80"/>
                    </w:rPr>
                    <w:t> </w:t>
                  </w:r>
                  <w:r>
                    <w:rPr>
                      <w:color w:val="231F20"/>
                      <w:w w:val="80"/>
                    </w:rPr>
                    <w:t>Ask</w:t>
                  </w:r>
                  <w:r>
                    <w:rPr>
                      <w:color w:val="231F20"/>
                      <w:spacing w:val="-4"/>
                      <w:w w:val="80"/>
                    </w:rPr>
                    <w:t> </w:t>
                  </w:r>
                  <w:r>
                    <w:rPr>
                      <w:color w:val="231F20"/>
                      <w:w w:val="80"/>
                    </w:rPr>
                    <w:t>them</w:t>
                  </w:r>
                  <w:r>
                    <w:rPr>
                      <w:color w:val="231F20"/>
                      <w:spacing w:val="-4"/>
                      <w:w w:val="80"/>
                    </w:rPr>
                    <w:t> </w:t>
                  </w:r>
                  <w:r>
                    <w:rPr>
                      <w:color w:val="231F20"/>
                      <w:w w:val="80"/>
                    </w:rPr>
                    <w:t>to</w:t>
                  </w:r>
                  <w:r>
                    <w:rPr>
                      <w:color w:val="231F20"/>
                      <w:spacing w:val="-4"/>
                      <w:w w:val="80"/>
                    </w:rPr>
                    <w:t> </w:t>
                  </w:r>
                  <w:r>
                    <w:rPr>
                      <w:color w:val="231F20"/>
                      <w:w w:val="80"/>
                    </w:rPr>
                    <w:t>tell</w:t>
                  </w:r>
                  <w:r>
                    <w:rPr>
                      <w:color w:val="231F20"/>
                      <w:spacing w:val="-4"/>
                      <w:w w:val="80"/>
                    </w:rPr>
                    <w:t> </w:t>
                  </w:r>
                  <w:r>
                    <w:rPr>
                      <w:color w:val="231F20"/>
                      <w:w w:val="80"/>
                    </w:rPr>
                    <w:t>you</w:t>
                  </w:r>
                  <w:r>
                    <w:rPr>
                      <w:color w:val="231F20"/>
                      <w:spacing w:val="-4"/>
                      <w:w w:val="80"/>
                    </w:rPr>
                    <w:t> </w:t>
                  </w:r>
                  <w:r>
                    <w:rPr>
                      <w:color w:val="231F20"/>
                      <w:w w:val="80"/>
                    </w:rPr>
                    <w:t>how</w:t>
                  </w:r>
                  <w:r>
                    <w:rPr>
                      <w:color w:val="231F20"/>
                      <w:spacing w:val="-4"/>
                      <w:w w:val="80"/>
                    </w:rPr>
                    <w:t> </w:t>
                  </w:r>
                  <w:r>
                    <w:rPr>
                      <w:color w:val="231F20"/>
                      <w:w w:val="80"/>
                    </w:rPr>
                    <w:t>they</w:t>
                  </w:r>
                  <w:r>
                    <w:rPr>
                      <w:color w:val="231F20"/>
                      <w:spacing w:val="-4"/>
                      <w:w w:val="80"/>
                    </w:rPr>
                    <w:t> </w:t>
                  </w:r>
                  <w:r>
                    <w:rPr>
                      <w:color w:val="231F20"/>
                      <w:w w:val="80"/>
                    </w:rPr>
                    <w:t>will</w:t>
                  </w:r>
                  <w:r>
                    <w:rPr>
                      <w:color w:val="231F20"/>
                      <w:spacing w:val="-4"/>
                      <w:w w:val="80"/>
                    </w:rPr>
                    <w:t> </w:t>
                  </w:r>
                  <w:r>
                    <w:rPr>
                      <w:color w:val="231F20"/>
                      <w:w w:val="80"/>
                    </w:rPr>
                    <w:t>learn</w:t>
                  </w:r>
                  <w:r>
                    <w:rPr>
                      <w:color w:val="231F20"/>
                      <w:spacing w:val="-4"/>
                      <w:w w:val="80"/>
                    </w:rPr>
                    <w:t> </w:t>
                  </w:r>
                  <w:r>
                    <w:rPr>
                      <w:color w:val="231F20"/>
                      <w:w w:val="80"/>
                    </w:rPr>
                    <w:t>what</w:t>
                  </w:r>
                  <w:r>
                    <w:rPr>
                      <w:color w:val="231F20"/>
                      <w:spacing w:val="-4"/>
                      <w:w w:val="80"/>
                    </w:rPr>
                    <w:t> </w:t>
                  </w:r>
                  <w:r>
                    <w:rPr>
                      <w:color w:val="231F20"/>
                      <w:w w:val="80"/>
                    </w:rPr>
                    <w:t>is</w:t>
                  </w:r>
                  <w:r>
                    <w:rPr>
                      <w:color w:val="231F20"/>
                      <w:spacing w:val="-4"/>
                      <w:w w:val="80"/>
                    </w:rPr>
                    <w:t> </w:t>
                  </w:r>
                  <w:r>
                    <w:rPr>
                      <w:color w:val="231F20"/>
                      <w:w w:val="80"/>
                    </w:rPr>
                    <w:t>important</w:t>
                  </w:r>
                  <w:r>
                    <w:rPr>
                      <w:color w:val="231F20"/>
                      <w:spacing w:val="-4"/>
                      <w:w w:val="80"/>
                    </w:rPr>
                    <w:t> </w:t>
                  </w:r>
                  <w:r>
                    <w:rPr>
                      <w:color w:val="231F20"/>
                      <w:w w:val="80"/>
                    </w:rPr>
                    <w:t>to</w:t>
                  </w:r>
                  <w:r>
                    <w:rPr>
                      <w:color w:val="231F20"/>
                      <w:spacing w:val="-4"/>
                      <w:w w:val="80"/>
                    </w:rPr>
                    <w:t> </w:t>
                  </w:r>
                  <w:r>
                    <w:rPr>
                      <w:color w:val="231F20"/>
                      <w:w w:val="80"/>
                    </w:rPr>
                    <w:t>you</w:t>
                  </w:r>
                  <w:r>
                    <w:rPr>
                      <w:color w:val="231F20"/>
                      <w:spacing w:val="-4"/>
                      <w:w w:val="80"/>
                    </w:rPr>
                    <w:t> </w:t>
                  </w:r>
                  <w:r>
                    <w:rPr>
                      <w:color w:val="231F20"/>
                      <w:w w:val="80"/>
                    </w:rPr>
                    <w:t>and</w:t>
                  </w:r>
                  <w:r>
                    <w:rPr>
                      <w:color w:val="231F20"/>
                      <w:spacing w:val="-4"/>
                      <w:w w:val="80"/>
                    </w:rPr>
                    <w:t> </w:t>
                  </w:r>
                  <w:r>
                    <w:rPr>
                      <w:color w:val="231F20"/>
                      <w:w w:val="80"/>
                    </w:rPr>
                    <w:t>if/how </w:t>
                  </w:r>
                  <w:r>
                    <w:rPr>
                      <w:color w:val="231F20"/>
                      <w:w w:val="85"/>
                    </w:rPr>
                    <w:t>they</w:t>
                  </w:r>
                  <w:r>
                    <w:rPr>
                      <w:color w:val="231F20"/>
                      <w:spacing w:val="-8"/>
                      <w:w w:val="85"/>
                    </w:rPr>
                    <w:t> </w:t>
                  </w:r>
                  <w:r>
                    <w:rPr>
                      <w:color w:val="231F20"/>
                      <w:w w:val="85"/>
                    </w:rPr>
                    <w:t>will</w:t>
                  </w:r>
                  <w:r>
                    <w:rPr>
                      <w:color w:val="231F20"/>
                      <w:spacing w:val="-8"/>
                      <w:w w:val="85"/>
                    </w:rPr>
                    <w:t> </w:t>
                  </w:r>
                  <w:r>
                    <w:rPr>
                      <w:color w:val="231F20"/>
                      <w:w w:val="85"/>
                    </w:rPr>
                    <w:t>honor</w:t>
                  </w:r>
                  <w:r>
                    <w:rPr>
                      <w:color w:val="231F20"/>
                      <w:spacing w:val="-8"/>
                      <w:w w:val="85"/>
                    </w:rPr>
                    <w:t> </w:t>
                  </w:r>
                  <w:r>
                    <w:rPr>
                      <w:color w:val="231F20"/>
                      <w:w w:val="85"/>
                    </w:rPr>
                    <w:t>your</w:t>
                  </w:r>
                  <w:r>
                    <w:rPr>
                      <w:color w:val="231F20"/>
                      <w:spacing w:val="-8"/>
                      <w:w w:val="85"/>
                    </w:rPr>
                    <w:t> </w:t>
                  </w:r>
                  <w:r>
                    <w:rPr>
                      <w:color w:val="231F20"/>
                      <w:w w:val="85"/>
                    </w:rPr>
                    <w:t>choices</w:t>
                  </w:r>
                  <w:r>
                    <w:rPr>
                      <w:color w:val="231F20"/>
                      <w:spacing w:val="-8"/>
                      <w:w w:val="85"/>
                    </w:rPr>
                    <w:t> </w:t>
                  </w:r>
                  <w:r>
                    <w:rPr>
                      <w:color w:val="231F20"/>
                      <w:w w:val="85"/>
                    </w:rPr>
                    <w:t>and</w:t>
                  </w:r>
                  <w:r>
                    <w:rPr>
                      <w:color w:val="231F20"/>
                      <w:spacing w:val="-8"/>
                      <w:w w:val="85"/>
                    </w:rPr>
                    <w:t> </w:t>
                  </w:r>
                  <w:r>
                    <w:rPr>
                      <w:color w:val="231F20"/>
                      <w:w w:val="85"/>
                    </w:rPr>
                    <w:t>decisions.</w:t>
                  </w:r>
                </w:p>
              </w:txbxContent>
            </v:textbox>
            <w10:wrap type="none"/>
          </v:shape>
        </w:pict>
      </w:r>
      <w:r>
        <w:rPr/>
        <w:pict>
          <v:shape style="position:absolute;margin-left:35pt;margin-top:585.882019pt;width:510.8pt;height:56.2pt;mso-position-horizontal-relative:page;mso-position-vertical-relative:page;z-index:-21506560" type="#_x0000_t202" id="docshape1598" filled="false" stroked="false">
            <v:textbox inset="0,0,0,0">
              <w:txbxContent>
                <w:p>
                  <w:pPr>
                    <w:spacing w:before="15"/>
                    <w:ind w:left="20" w:right="0" w:firstLine="0"/>
                    <w:jc w:val="both"/>
                    <w:rPr>
                      <w:rFonts w:ascii="Century Gothic"/>
                      <w:b/>
                      <w:sz w:val="24"/>
                    </w:rPr>
                  </w:pPr>
                  <w:r>
                    <w:rPr>
                      <w:rFonts w:ascii="Century Gothic"/>
                      <w:b/>
                      <w:color w:val="3953A4"/>
                      <w:w w:val="105"/>
                      <w:sz w:val="24"/>
                    </w:rPr>
                    <w:t>Memory</w:t>
                  </w:r>
                  <w:r>
                    <w:rPr>
                      <w:rFonts w:ascii="Century Gothic"/>
                      <w:b/>
                      <w:color w:val="3953A4"/>
                      <w:spacing w:val="28"/>
                      <w:w w:val="105"/>
                      <w:sz w:val="24"/>
                    </w:rPr>
                    <w:t> </w:t>
                  </w:r>
                  <w:r>
                    <w:rPr>
                      <w:rFonts w:ascii="Century Gothic"/>
                      <w:b/>
                      <w:color w:val="3953A4"/>
                      <w:spacing w:val="-4"/>
                      <w:w w:val="105"/>
                      <w:sz w:val="24"/>
                    </w:rPr>
                    <w:t>care</w:t>
                  </w:r>
                </w:p>
                <w:p>
                  <w:pPr>
                    <w:pStyle w:val="BodyText"/>
                    <w:spacing w:line="247" w:lineRule="auto" w:before="5"/>
                    <w:ind w:left="20" w:right="17"/>
                    <w:jc w:val="both"/>
                  </w:pPr>
                  <w:r>
                    <w:rPr>
                      <w:color w:val="231F20"/>
                      <w:w w:val="80"/>
                    </w:rPr>
                    <w:t>If the provider claims to offer "memory care," ask what they mean by this term. What does "memory care" involve? What makes it</w:t>
                  </w:r>
                  <w:r>
                    <w:rPr>
                      <w:color w:val="231F20"/>
                      <w:spacing w:val="-4"/>
                      <w:w w:val="80"/>
                    </w:rPr>
                    <w:t> </w:t>
                  </w:r>
                  <w:r>
                    <w:rPr>
                      <w:color w:val="231F20"/>
                      <w:w w:val="80"/>
                    </w:rPr>
                    <w:t>different</w:t>
                  </w:r>
                  <w:r>
                    <w:rPr>
                      <w:color w:val="231F20"/>
                      <w:spacing w:val="-3"/>
                      <w:w w:val="80"/>
                    </w:rPr>
                    <w:t> </w:t>
                  </w:r>
                  <w:r>
                    <w:rPr>
                      <w:color w:val="231F20"/>
                      <w:w w:val="80"/>
                    </w:rPr>
                    <w:t>from</w:t>
                  </w:r>
                  <w:r>
                    <w:rPr>
                      <w:color w:val="231F20"/>
                      <w:spacing w:val="-3"/>
                      <w:w w:val="80"/>
                    </w:rPr>
                    <w:t> </w:t>
                  </w:r>
                  <w:r>
                    <w:rPr>
                      <w:color w:val="231F20"/>
                      <w:w w:val="80"/>
                    </w:rPr>
                    <w:t>other</w:t>
                  </w:r>
                  <w:r>
                    <w:rPr>
                      <w:color w:val="231F20"/>
                      <w:spacing w:val="-3"/>
                      <w:w w:val="80"/>
                    </w:rPr>
                    <w:t> </w:t>
                  </w:r>
                  <w:r>
                    <w:rPr>
                      <w:color w:val="231F20"/>
                      <w:w w:val="80"/>
                    </w:rPr>
                    <w:t>care?</w:t>
                  </w:r>
                  <w:r>
                    <w:rPr>
                      <w:color w:val="231F20"/>
                      <w:spacing w:val="-4"/>
                      <w:w w:val="80"/>
                    </w:rPr>
                    <w:t> </w:t>
                  </w:r>
                  <w:r>
                    <w:rPr>
                      <w:color w:val="231F20"/>
                      <w:w w:val="80"/>
                    </w:rPr>
                    <w:t>What</w:t>
                  </w:r>
                  <w:r>
                    <w:rPr>
                      <w:color w:val="231F20"/>
                      <w:spacing w:val="-3"/>
                      <w:w w:val="80"/>
                    </w:rPr>
                    <w:t> </w:t>
                  </w:r>
                  <w:r>
                    <w:rPr>
                      <w:color w:val="231F20"/>
                      <w:w w:val="80"/>
                    </w:rPr>
                    <w:t>training</w:t>
                  </w:r>
                  <w:r>
                    <w:rPr>
                      <w:color w:val="231F20"/>
                      <w:spacing w:val="-3"/>
                      <w:w w:val="80"/>
                    </w:rPr>
                    <w:t> </w:t>
                  </w:r>
                  <w:r>
                    <w:rPr>
                      <w:color w:val="231F20"/>
                      <w:w w:val="80"/>
                    </w:rPr>
                    <w:t>does</w:t>
                  </w:r>
                  <w:r>
                    <w:rPr>
                      <w:color w:val="231F20"/>
                      <w:spacing w:val="-3"/>
                      <w:w w:val="80"/>
                    </w:rPr>
                    <w:t> </w:t>
                  </w:r>
                  <w:r>
                    <w:rPr>
                      <w:color w:val="231F20"/>
                      <w:w w:val="80"/>
                    </w:rPr>
                    <w:t>the</w:t>
                  </w:r>
                  <w:r>
                    <w:rPr>
                      <w:color w:val="231F20"/>
                      <w:spacing w:val="-4"/>
                      <w:w w:val="80"/>
                    </w:rPr>
                    <w:t> </w:t>
                  </w:r>
                  <w:r>
                    <w:rPr>
                      <w:color w:val="231F20"/>
                      <w:w w:val="80"/>
                    </w:rPr>
                    <w:t>provider</w:t>
                  </w:r>
                  <w:r>
                    <w:rPr>
                      <w:color w:val="231F20"/>
                      <w:spacing w:val="-3"/>
                      <w:w w:val="80"/>
                    </w:rPr>
                    <w:t> </w:t>
                  </w:r>
                  <w:r>
                    <w:rPr>
                      <w:color w:val="231F20"/>
                      <w:w w:val="80"/>
                    </w:rPr>
                    <w:t>have</w:t>
                  </w:r>
                  <w:r>
                    <w:rPr>
                      <w:color w:val="231F20"/>
                      <w:spacing w:val="-3"/>
                      <w:w w:val="80"/>
                    </w:rPr>
                    <w:t> </w:t>
                  </w:r>
                  <w:r>
                    <w:rPr>
                      <w:color w:val="231F20"/>
                      <w:w w:val="80"/>
                    </w:rPr>
                    <w:t>in</w:t>
                  </w:r>
                  <w:r>
                    <w:rPr>
                      <w:color w:val="231F20"/>
                      <w:spacing w:val="-3"/>
                      <w:w w:val="80"/>
                    </w:rPr>
                    <w:t> </w:t>
                  </w:r>
                  <w:r>
                    <w:rPr>
                      <w:color w:val="231F20"/>
                      <w:w w:val="80"/>
                    </w:rPr>
                    <w:t>memory</w:t>
                  </w:r>
                  <w:r>
                    <w:rPr>
                      <w:color w:val="231F20"/>
                      <w:spacing w:val="-4"/>
                      <w:w w:val="80"/>
                    </w:rPr>
                    <w:t> </w:t>
                  </w:r>
                  <w:r>
                    <w:rPr>
                      <w:color w:val="231F20"/>
                      <w:w w:val="80"/>
                    </w:rPr>
                    <w:t>care</w:t>
                  </w:r>
                  <w:r>
                    <w:rPr>
                      <w:color w:val="231F20"/>
                      <w:spacing w:val="-3"/>
                      <w:w w:val="80"/>
                    </w:rPr>
                    <w:t> </w:t>
                  </w:r>
                  <w:r>
                    <w:rPr>
                      <w:color w:val="231F20"/>
                      <w:w w:val="80"/>
                    </w:rPr>
                    <w:t>or</w:t>
                  </w:r>
                  <w:r>
                    <w:rPr>
                      <w:color w:val="231F20"/>
                      <w:spacing w:val="-3"/>
                      <w:w w:val="80"/>
                    </w:rPr>
                    <w:t> </w:t>
                  </w:r>
                  <w:r>
                    <w:rPr>
                      <w:color w:val="231F20"/>
                      <w:w w:val="80"/>
                    </w:rPr>
                    <w:t>working</w:t>
                  </w:r>
                  <w:r>
                    <w:rPr>
                      <w:color w:val="231F20"/>
                      <w:spacing w:val="-3"/>
                      <w:w w:val="80"/>
                    </w:rPr>
                    <w:t> </w:t>
                  </w:r>
                  <w:r>
                    <w:rPr>
                      <w:color w:val="231F20"/>
                      <w:w w:val="80"/>
                    </w:rPr>
                    <w:t>with</w:t>
                  </w:r>
                  <w:r>
                    <w:rPr>
                      <w:color w:val="231F20"/>
                      <w:spacing w:val="-4"/>
                      <w:w w:val="80"/>
                    </w:rPr>
                    <w:t> </w:t>
                  </w:r>
                  <w:r>
                    <w:rPr>
                      <w:color w:val="231F20"/>
                      <w:w w:val="80"/>
                    </w:rPr>
                    <w:t>individuals</w:t>
                  </w:r>
                  <w:r>
                    <w:rPr>
                      <w:color w:val="231F20"/>
                      <w:spacing w:val="-3"/>
                      <w:w w:val="80"/>
                    </w:rPr>
                    <w:t> </w:t>
                  </w:r>
                  <w:r>
                    <w:rPr>
                      <w:color w:val="231F20"/>
                      <w:w w:val="80"/>
                    </w:rPr>
                    <w:t>with</w:t>
                  </w:r>
                  <w:r>
                    <w:rPr>
                      <w:color w:val="231F20"/>
                      <w:spacing w:val="-3"/>
                      <w:w w:val="80"/>
                    </w:rPr>
                    <w:t> </w:t>
                  </w:r>
                  <w:r>
                    <w:rPr>
                      <w:color w:val="231F20"/>
                      <w:w w:val="80"/>
                    </w:rPr>
                    <w:t>memory</w:t>
                  </w:r>
                  <w:r>
                    <w:rPr>
                      <w:color w:val="231F20"/>
                      <w:spacing w:val="-3"/>
                      <w:w w:val="80"/>
                    </w:rPr>
                    <w:t> </w:t>
                  </w:r>
                  <w:r>
                    <w:rPr>
                      <w:color w:val="231F20"/>
                      <w:w w:val="80"/>
                    </w:rPr>
                    <w:t>loss, </w:t>
                  </w:r>
                  <w:r>
                    <w:rPr>
                      <w:color w:val="231F20"/>
                      <w:w w:val="85"/>
                    </w:rPr>
                    <w:t>confusion and/or behavioral symptoms?</w:t>
                  </w:r>
                </w:p>
              </w:txbxContent>
            </v:textbox>
            <w10:wrap type="none"/>
          </v:shape>
        </w:pict>
      </w:r>
      <w:r>
        <w:rPr/>
        <w:pict>
          <v:shape style="position:absolute;margin-left:35pt;margin-top:653.081970pt;width:512.6pt;height:43pt;mso-position-horizontal-relative:page;mso-position-vertical-relative:page;z-index:-21506048" type="#_x0000_t202" id="docshape1599" filled="false" stroked="false">
            <v:textbox inset="0,0,0,0">
              <w:txbxContent>
                <w:p>
                  <w:pPr>
                    <w:spacing w:before="15"/>
                    <w:ind w:left="20" w:right="0" w:firstLine="0"/>
                    <w:jc w:val="left"/>
                    <w:rPr>
                      <w:rFonts w:ascii="Century Gothic"/>
                      <w:b/>
                      <w:sz w:val="24"/>
                    </w:rPr>
                  </w:pPr>
                  <w:r>
                    <w:rPr>
                      <w:rFonts w:ascii="Century Gothic"/>
                      <w:b/>
                      <w:color w:val="3953A4"/>
                      <w:w w:val="115"/>
                      <w:sz w:val="24"/>
                    </w:rPr>
                    <w:t>Staffing</w:t>
                  </w:r>
                  <w:r>
                    <w:rPr>
                      <w:rFonts w:ascii="Century Gothic"/>
                      <w:b/>
                      <w:color w:val="3953A4"/>
                      <w:spacing w:val="39"/>
                      <w:w w:val="115"/>
                      <w:sz w:val="24"/>
                    </w:rPr>
                    <w:t> </w:t>
                  </w:r>
                  <w:r>
                    <w:rPr>
                      <w:rFonts w:ascii="Century Gothic"/>
                      <w:b/>
                      <w:color w:val="3953A4"/>
                      <w:spacing w:val="-2"/>
                      <w:w w:val="115"/>
                      <w:sz w:val="24"/>
                    </w:rPr>
                    <w:t>levels</w:t>
                  </w:r>
                </w:p>
                <w:p>
                  <w:pPr>
                    <w:pStyle w:val="BodyText"/>
                    <w:spacing w:line="247" w:lineRule="auto" w:before="5"/>
                    <w:ind w:left="20"/>
                  </w:pPr>
                  <w:r>
                    <w:rPr>
                      <w:color w:val="231F20"/>
                      <w:w w:val="80"/>
                    </w:rPr>
                    <w:t>If</w:t>
                  </w:r>
                  <w:r>
                    <w:rPr>
                      <w:color w:val="231F20"/>
                      <w:spacing w:val="-5"/>
                      <w:w w:val="80"/>
                    </w:rPr>
                    <w:t> </w:t>
                  </w:r>
                  <w:r>
                    <w:rPr>
                      <w:color w:val="231F20"/>
                      <w:w w:val="80"/>
                    </w:rPr>
                    <w:t>you</w:t>
                  </w:r>
                  <w:r>
                    <w:rPr>
                      <w:color w:val="231F20"/>
                      <w:spacing w:val="-5"/>
                      <w:w w:val="80"/>
                    </w:rPr>
                    <w:t> </w:t>
                  </w:r>
                  <w:r>
                    <w:rPr>
                      <w:color w:val="231F20"/>
                      <w:w w:val="80"/>
                    </w:rPr>
                    <w:t>are</w:t>
                  </w:r>
                  <w:r>
                    <w:rPr>
                      <w:color w:val="231F20"/>
                      <w:spacing w:val="-4"/>
                      <w:w w:val="80"/>
                    </w:rPr>
                    <w:t> </w:t>
                  </w:r>
                  <w:r>
                    <w:rPr>
                      <w:color w:val="231F20"/>
                      <w:w w:val="80"/>
                    </w:rPr>
                    <w:t>considering</w:t>
                  </w:r>
                  <w:r>
                    <w:rPr>
                      <w:color w:val="231F20"/>
                      <w:spacing w:val="-5"/>
                      <w:w w:val="80"/>
                    </w:rPr>
                    <w:t> </w:t>
                  </w:r>
                  <w:r>
                    <w:rPr>
                      <w:color w:val="231F20"/>
                      <w:w w:val="80"/>
                    </w:rPr>
                    <w:t>a</w:t>
                  </w:r>
                  <w:r>
                    <w:rPr>
                      <w:color w:val="231F20"/>
                      <w:spacing w:val="-5"/>
                      <w:w w:val="80"/>
                    </w:rPr>
                    <w:t> </w:t>
                  </w:r>
                  <w:r>
                    <w:rPr>
                      <w:color w:val="231F20"/>
                      <w:w w:val="80"/>
                    </w:rPr>
                    <w:t>residential</w:t>
                  </w:r>
                  <w:r>
                    <w:rPr>
                      <w:color w:val="231F20"/>
                      <w:spacing w:val="-4"/>
                      <w:w w:val="80"/>
                    </w:rPr>
                    <w:t> </w:t>
                  </w:r>
                  <w:r>
                    <w:rPr>
                      <w:color w:val="231F20"/>
                      <w:w w:val="80"/>
                    </w:rPr>
                    <w:t>option,</w:t>
                  </w:r>
                  <w:r>
                    <w:rPr>
                      <w:color w:val="231F20"/>
                      <w:spacing w:val="-5"/>
                      <w:w w:val="80"/>
                    </w:rPr>
                    <w:t> </w:t>
                  </w:r>
                  <w:r>
                    <w:rPr>
                      <w:color w:val="231F20"/>
                      <w:w w:val="80"/>
                    </w:rPr>
                    <w:t>ask</w:t>
                  </w:r>
                  <w:r>
                    <w:rPr>
                      <w:color w:val="231F20"/>
                      <w:spacing w:val="-5"/>
                      <w:w w:val="80"/>
                    </w:rPr>
                    <w:t> </w:t>
                  </w:r>
                  <w:r>
                    <w:rPr>
                      <w:color w:val="231F20"/>
                      <w:w w:val="80"/>
                    </w:rPr>
                    <w:t>what</w:t>
                  </w:r>
                  <w:r>
                    <w:rPr>
                      <w:color w:val="231F20"/>
                      <w:spacing w:val="-4"/>
                      <w:w w:val="80"/>
                    </w:rPr>
                    <w:t> </w:t>
                  </w:r>
                  <w:r>
                    <w:rPr>
                      <w:color w:val="231F20"/>
                      <w:w w:val="80"/>
                    </w:rPr>
                    <w:t>the</w:t>
                  </w:r>
                  <w:r>
                    <w:rPr>
                      <w:color w:val="231F20"/>
                      <w:spacing w:val="-5"/>
                      <w:w w:val="80"/>
                    </w:rPr>
                    <w:t> </w:t>
                  </w:r>
                  <w:r>
                    <w:rPr>
                      <w:color w:val="231F20"/>
                      <w:w w:val="80"/>
                    </w:rPr>
                    <w:t>staff-to-resident</w:t>
                  </w:r>
                  <w:r>
                    <w:rPr>
                      <w:color w:val="231F20"/>
                      <w:spacing w:val="-5"/>
                      <w:w w:val="80"/>
                    </w:rPr>
                    <w:t> </w:t>
                  </w:r>
                  <w:r>
                    <w:rPr>
                      <w:color w:val="231F20"/>
                      <w:w w:val="80"/>
                    </w:rPr>
                    <w:t>ratio</w:t>
                  </w:r>
                  <w:r>
                    <w:rPr>
                      <w:color w:val="231F20"/>
                      <w:spacing w:val="-4"/>
                      <w:w w:val="80"/>
                    </w:rPr>
                    <w:t> </w:t>
                  </w:r>
                  <w:r>
                    <w:rPr>
                      <w:color w:val="231F20"/>
                      <w:w w:val="80"/>
                    </w:rPr>
                    <w:t>is.</w:t>
                  </w:r>
                  <w:r>
                    <w:rPr>
                      <w:color w:val="231F20"/>
                      <w:spacing w:val="-5"/>
                      <w:w w:val="80"/>
                    </w:rPr>
                    <w:t> </w:t>
                  </w:r>
                  <w:r>
                    <w:rPr>
                      <w:color w:val="231F20"/>
                      <w:w w:val="80"/>
                    </w:rPr>
                    <w:t>The</w:t>
                  </w:r>
                  <w:r>
                    <w:rPr>
                      <w:color w:val="231F20"/>
                      <w:spacing w:val="-5"/>
                      <w:w w:val="80"/>
                    </w:rPr>
                    <w:t> </w:t>
                  </w:r>
                  <w:r>
                    <w:rPr>
                      <w:color w:val="231F20"/>
                      <w:w w:val="80"/>
                    </w:rPr>
                    <w:t>fewer</w:t>
                  </w:r>
                  <w:r>
                    <w:rPr>
                      <w:color w:val="231F20"/>
                      <w:spacing w:val="-4"/>
                      <w:w w:val="80"/>
                    </w:rPr>
                    <w:t> </w:t>
                  </w:r>
                  <w:r>
                    <w:rPr>
                      <w:color w:val="231F20"/>
                      <w:w w:val="80"/>
                    </w:rPr>
                    <w:t>residents</w:t>
                  </w:r>
                  <w:r>
                    <w:rPr>
                      <w:color w:val="231F20"/>
                      <w:spacing w:val="-5"/>
                      <w:w w:val="80"/>
                    </w:rPr>
                    <w:t> </w:t>
                  </w:r>
                  <w:r>
                    <w:rPr>
                      <w:color w:val="231F20"/>
                      <w:w w:val="80"/>
                    </w:rPr>
                    <w:t>a</w:t>
                  </w:r>
                  <w:r>
                    <w:rPr>
                      <w:color w:val="231F20"/>
                      <w:spacing w:val="-5"/>
                      <w:w w:val="80"/>
                    </w:rPr>
                    <w:t> </w:t>
                  </w:r>
                  <w:r>
                    <w:rPr>
                      <w:color w:val="231F20"/>
                      <w:w w:val="80"/>
                    </w:rPr>
                    <w:t>nurse,</w:t>
                  </w:r>
                  <w:r>
                    <w:rPr>
                      <w:color w:val="231F20"/>
                      <w:spacing w:val="-4"/>
                      <w:w w:val="80"/>
                    </w:rPr>
                    <w:t> </w:t>
                  </w:r>
                  <w:r>
                    <w:rPr>
                      <w:color w:val="231F20"/>
                      <w:w w:val="80"/>
                    </w:rPr>
                    <w:t>aide</w:t>
                  </w:r>
                  <w:r>
                    <w:rPr>
                      <w:color w:val="231F20"/>
                      <w:spacing w:val="-5"/>
                      <w:w w:val="80"/>
                    </w:rPr>
                    <w:t> </w:t>
                  </w:r>
                  <w:r>
                    <w:rPr>
                      <w:color w:val="231F20"/>
                      <w:w w:val="80"/>
                    </w:rPr>
                    <w:t>or</w:t>
                  </w:r>
                  <w:r>
                    <w:rPr>
                      <w:color w:val="231F20"/>
                      <w:spacing w:val="-5"/>
                      <w:w w:val="80"/>
                    </w:rPr>
                    <w:t> </w:t>
                  </w:r>
                  <w:r>
                    <w:rPr>
                      <w:color w:val="231F20"/>
                      <w:w w:val="80"/>
                    </w:rPr>
                    <w:t>other</w:t>
                  </w:r>
                  <w:r>
                    <w:rPr>
                      <w:color w:val="231F20"/>
                      <w:spacing w:val="-4"/>
                      <w:w w:val="80"/>
                    </w:rPr>
                    <w:t> </w:t>
                  </w:r>
                  <w:r>
                    <w:rPr>
                      <w:color w:val="231F20"/>
                      <w:w w:val="80"/>
                    </w:rPr>
                    <w:t>staff </w:t>
                  </w:r>
                  <w:r>
                    <w:rPr>
                      <w:color w:val="231F20"/>
                      <w:w w:val="85"/>
                    </w:rPr>
                    <w:t>person</w:t>
                  </w:r>
                  <w:r>
                    <w:rPr>
                      <w:color w:val="231F20"/>
                      <w:spacing w:val="-9"/>
                      <w:w w:val="85"/>
                    </w:rPr>
                    <w:t> </w:t>
                  </w:r>
                  <w:r>
                    <w:rPr>
                      <w:color w:val="231F20"/>
                      <w:w w:val="85"/>
                    </w:rPr>
                    <w:t>has</w:t>
                  </w:r>
                  <w:r>
                    <w:rPr>
                      <w:color w:val="231F20"/>
                      <w:spacing w:val="-8"/>
                      <w:w w:val="85"/>
                    </w:rPr>
                    <w:t> </w:t>
                  </w:r>
                  <w:r>
                    <w:rPr>
                      <w:color w:val="231F20"/>
                      <w:w w:val="85"/>
                    </w:rPr>
                    <w:t>to</w:t>
                  </w:r>
                  <w:r>
                    <w:rPr>
                      <w:color w:val="231F20"/>
                      <w:spacing w:val="-8"/>
                      <w:w w:val="85"/>
                    </w:rPr>
                    <w:t> </w:t>
                  </w:r>
                  <w:r>
                    <w:rPr>
                      <w:color w:val="231F20"/>
                      <w:w w:val="85"/>
                    </w:rPr>
                    <w:t>care</w:t>
                  </w:r>
                  <w:r>
                    <w:rPr>
                      <w:color w:val="231F20"/>
                      <w:spacing w:val="-8"/>
                      <w:w w:val="85"/>
                    </w:rPr>
                    <w:t> </w:t>
                  </w:r>
                  <w:r>
                    <w:rPr>
                      <w:color w:val="231F20"/>
                      <w:w w:val="85"/>
                    </w:rPr>
                    <w:t>for,</w:t>
                  </w:r>
                  <w:r>
                    <w:rPr>
                      <w:color w:val="231F20"/>
                      <w:spacing w:val="-8"/>
                      <w:w w:val="85"/>
                    </w:rPr>
                    <w:t> </w:t>
                  </w:r>
                  <w:r>
                    <w:rPr>
                      <w:color w:val="231F20"/>
                      <w:w w:val="85"/>
                    </w:rPr>
                    <w:t>the</w:t>
                  </w:r>
                  <w:r>
                    <w:rPr>
                      <w:color w:val="231F20"/>
                      <w:spacing w:val="-8"/>
                      <w:w w:val="85"/>
                    </w:rPr>
                    <w:t> </w:t>
                  </w:r>
                  <w:r>
                    <w:rPr>
                      <w:color w:val="231F20"/>
                      <w:w w:val="85"/>
                    </w:rPr>
                    <w:t>better!</w:t>
                  </w:r>
                </w:p>
              </w:txbxContent>
            </v:textbox>
            <w10:wrap type="none"/>
          </v:shape>
        </w:pict>
      </w:r>
      <w:r>
        <w:rPr/>
        <w:pict>
          <v:shape style="position:absolute;margin-left:251.047607pt;margin-top:735.14502pt;width:318.45pt;height:19.1pt;mso-position-horizontal-relative:page;mso-position-vertical-relative:page;z-index:-21505536" type="#_x0000_t202" id="docshape1600"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12:</w:t>
                  </w:r>
                  <w:r>
                    <w:rPr>
                      <w:rFonts w:ascii="Calibri"/>
                      <w:color w:val="5B617B"/>
                      <w:spacing w:val="3"/>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38"/>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3"/>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3"/>
                      <w:sz w:val="14"/>
                    </w:rPr>
                    <w:t> </w:t>
                  </w:r>
                  <w:r>
                    <w:rPr>
                      <w:rFonts w:ascii="Calibri"/>
                      <w:color w:val="5B617B"/>
                      <w:sz w:val="14"/>
                    </w:rPr>
                    <w:t>SELECTING</w:t>
                  </w:r>
                  <w:r>
                    <w:rPr>
                      <w:rFonts w:ascii="Calibri"/>
                      <w:color w:val="5B617B"/>
                      <w:spacing w:val="3"/>
                      <w:sz w:val="14"/>
                    </w:rPr>
                    <w:t> </w:t>
                  </w:r>
                  <w:r>
                    <w:rPr>
                      <w:rFonts w:ascii="Calibri"/>
                      <w:color w:val="5B617B"/>
                      <w:sz w:val="14"/>
                    </w:rPr>
                    <w:t>YOUR</w:t>
                  </w:r>
                  <w:r>
                    <w:rPr>
                      <w:rFonts w:ascii="Calibri"/>
                      <w:color w:val="5B617B"/>
                      <w:spacing w:val="4"/>
                      <w:sz w:val="14"/>
                    </w:rPr>
                    <w:t> </w:t>
                  </w:r>
                  <w:r>
                    <w:rPr>
                      <w:rFonts w:ascii="Calibri"/>
                      <w:color w:val="5B617B"/>
                      <w:spacing w:val="-2"/>
                      <w:sz w:val="14"/>
                    </w:rPr>
                    <w:t>PROVIDER</w:t>
                  </w:r>
                </w:p>
                <w:p>
                  <w:pPr>
                    <w:spacing w:line="169" w:lineRule="exact" w:before="0"/>
                    <w:ind w:left="2979"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505024" type="#_x0000_t202" id="docshape1601" filled="false" stroked="false">
            <v:textbox inset="0,0,0,0">
              <w:txbxContent>
                <w:p>
                  <w:pPr>
                    <w:spacing w:before="26"/>
                    <w:ind w:left="20" w:right="0" w:firstLine="0"/>
                    <w:jc w:val="left"/>
                    <w:rPr>
                      <w:rFonts w:ascii="Calibri"/>
                      <w:sz w:val="18"/>
                    </w:rPr>
                  </w:pPr>
                  <w:r>
                    <w:rPr>
                      <w:rFonts w:ascii="Calibri"/>
                      <w:color w:val="5B617B"/>
                      <w:spacing w:val="-5"/>
                      <w:w w:val="95"/>
                      <w:sz w:val="18"/>
                    </w:rPr>
                    <w:t>27</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541.980408pt;margin-top:736.098389pt;width:22.5pt;height:27.45pt;mso-position-horizontal-relative:page;mso-position-vertical-relative:page;z-index:-21504512" id="docshapegroup1602" coordorigin="10840,14722" coordsize="450,549">
            <v:shape style="position:absolute;left:10903;top:15097;width:323;height:173" type="#_x0000_t75" id="docshape1603" stroked="false">
              <v:imagedata r:id="rId45" o:title=""/>
            </v:shape>
            <v:shape style="position:absolute;left:10903;top:14783;width:323;height:302" type="#_x0000_t75" id="docshape1604" stroked="false">
              <v:imagedata r:id="rId207" o:title=""/>
            </v:shape>
            <v:shape style="position:absolute;left:10839;top:14721;width:450;height:190" id="docshape1605"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58.244202pt;margin-top:400.200195pt;width:486pt;height:108.8pt;mso-position-horizontal-relative:page;mso-position-vertical-relative:page;z-index:-21504000" id="docshape1606" coordorigin="1165,8004" coordsize="9720,2176" path="m10645,8004l1405,8004,1266,8008,1195,8034,1169,8105,1165,8244,1165,9939,1169,10078,1195,10149,1266,10175,1405,10179,10645,10179,10784,10175,10855,10149,10881,10078,10885,9939,10885,8244,10881,8105,10855,8034,10784,8008,10645,8004xe" filled="true" fillcolor="#40ad49" stroked="false">
            <v:path arrowok="t"/>
            <v:fill type="solid"/>
            <w10:wrap type="none"/>
          </v:shape>
        </w:pict>
      </w:r>
      <w:r>
        <w:rPr/>
        <w:pict>
          <v:shape style="position:absolute;margin-left:34.744202pt;margin-top:31.856001pt;width:374.55pt;height:29.8pt;mso-position-horizontal-relative:page;mso-position-vertical-relative:page;z-index:-21503488" type="#_x0000_t202" id="docshape1607" filled="false" stroked="false">
            <v:textbox inset="0,0,0,0">
              <w:txbxContent>
                <w:p>
                  <w:pPr>
                    <w:spacing w:before="15"/>
                    <w:ind w:left="20" w:right="0" w:firstLine="0"/>
                    <w:jc w:val="left"/>
                    <w:rPr>
                      <w:rFonts w:ascii="Century Gothic"/>
                      <w:b/>
                      <w:sz w:val="24"/>
                    </w:rPr>
                  </w:pPr>
                  <w:r>
                    <w:rPr>
                      <w:rFonts w:ascii="Century Gothic"/>
                      <w:b/>
                      <w:color w:val="3953A4"/>
                      <w:w w:val="115"/>
                      <w:sz w:val="24"/>
                    </w:rPr>
                    <w:t>Staff</w:t>
                  </w:r>
                  <w:r>
                    <w:rPr>
                      <w:rFonts w:ascii="Century Gothic"/>
                      <w:b/>
                      <w:color w:val="3953A4"/>
                      <w:spacing w:val="-16"/>
                      <w:w w:val="115"/>
                      <w:sz w:val="24"/>
                    </w:rPr>
                    <w:t> </w:t>
                  </w:r>
                  <w:r>
                    <w:rPr>
                      <w:rFonts w:ascii="Century Gothic"/>
                      <w:b/>
                      <w:color w:val="3953A4"/>
                      <w:w w:val="115"/>
                      <w:sz w:val="24"/>
                    </w:rPr>
                    <w:t>qualifications</w:t>
                  </w:r>
                  <w:r>
                    <w:rPr>
                      <w:rFonts w:ascii="Century Gothic"/>
                      <w:b/>
                      <w:color w:val="3953A4"/>
                      <w:spacing w:val="-16"/>
                      <w:w w:val="115"/>
                      <w:sz w:val="24"/>
                    </w:rPr>
                    <w:t> </w:t>
                  </w:r>
                  <w:r>
                    <w:rPr>
                      <w:rFonts w:ascii="Century Gothic"/>
                      <w:b/>
                      <w:color w:val="3953A4"/>
                      <w:w w:val="115"/>
                      <w:sz w:val="24"/>
                    </w:rPr>
                    <w:t>and</w:t>
                  </w:r>
                  <w:r>
                    <w:rPr>
                      <w:rFonts w:ascii="Century Gothic"/>
                      <w:b/>
                      <w:color w:val="3953A4"/>
                      <w:spacing w:val="-16"/>
                      <w:w w:val="115"/>
                      <w:sz w:val="24"/>
                    </w:rPr>
                    <w:t> </w:t>
                  </w:r>
                  <w:r>
                    <w:rPr>
                      <w:rFonts w:ascii="Century Gothic"/>
                      <w:b/>
                      <w:color w:val="3953A4"/>
                      <w:spacing w:val="-2"/>
                      <w:w w:val="115"/>
                      <w:sz w:val="24"/>
                    </w:rPr>
                    <w:t>training</w:t>
                  </w:r>
                </w:p>
                <w:p>
                  <w:pPr>
                    <w:pStyle w:val="BodyText"/>
                    <w:spacing w:before="5"/>
                    <w:ind w:left="20"/>
                  </w:pPr>
                  <w:r>
                    <w:rPr>
                      <w:color w:val="231F20"/>
                      <w:w w:val="75"/>
                    </w:rPr>
                    <w:t>Find</w:t>
                  </w:r>
                  <w:r>
                    <w:rPr>
                      <w:color w:val="231F20"/>
                      <w:spacing w:val="8"/>
                    </w:rPr>
                    <w:t> </w:t>
                  </w:r>
                  <w:r>
                    <w:rPr>
                      <w:color w:val="231F20"/>
                      <w:w w:val="75"/>
                    </w:rPr>
                    <w:t>out</w:t>
                  </w:r>
                  <w:r>
                    <w:rPr>
                      <w:color w:val="231F20"/>
                      <w:spacing w:val="8"/>
                    </w:rPr>
                    <w:t> </w:t>
                  </w:r>
                  <w:r>
                    <w:rPr>
                      <w:color w:val="231F20"/>
                      <w:w w:val="75"/>
                    </w:rPr>
                    <w:t>what</w:t>
                  </w:r>
                  <w:r>
                    <w:rPr>
                      <w:color w:val="231F20"/>
                      <w:spacing w:val="8"/>
                    </w:rPr>
                    <w:t> </w:t>
                  </w:r>
                  <w:r>
                    <w:rPr>
                      <w:color w:val="231F20"/>
                      <w:w w:val="75"/>
                    </w:rPr>
                    <w:t>education,</w:t>
                  </w:r>
                  <w:r>
                    <w:rPr>
                      <w:color w:val="231F20"/>
                      <w:spacing w:val="8"/>
                    </w:rPr>
                    <w:t> </w:t>
                  </w:r>
                  <w:r>
                    <w:rPr>
                      <w:color w:val="231F20"/>
                      <w:w w:val="75"/>
                    </w:rPr>
                    <w:t>training</w:t>
                  </w:r>
                  <w:r>
                    <w:rPr>
                      <w:color w:val="231F20"/>
                      <w:spacing w:val="8"/>
                    </w:rPr>
                    <w:t> </w:t>
                  </w:r>
                  <w:r>
                    <w:rPr>
                      <w:color w:val="231F20"/>
                      <w:w w:val="75"/>
                    </w:rPr>
                    <w:t>and</w:t>
                  </w:r>
                  <w:r>
                    <w:rPr>
                      <w:color w:val="231F20"/>
                      <w:spacing w:val="8"/>
                    </w:rPr>
                    <w:t> </w:t>
                  </w:r>
                  <w:r>
                    <w:rPr>
                      <w:color w:val="231F20"/>
                      <w:w w:val="75"/>
                    </w:rPr>
                    <w:t>experience</w:t>
                  </w:r>
                  <w:r>
                    <w:rPr>
                      <w:color w:val="231F20"/>
                      <w:spacing w:val="8"/>
                    </w:rPr>
                    <w:t> </w:t>
                  </w:r>
                  <w:r>
                    <w:rPr>
                      <w:color w:val="231F20"/>
                      <w:w w:val="75"/>
                    </w:rPr>
                    <w:t>the</w:t>
                  </w:r>
                  <w:r>
                    <w:rPr>
                      <w:color w:val="231F20"/>
                      <w:spacing w:val="8"/>
                    </w:rPr>
                    <w:t> </w:t>
                  </w:r>
                  <w:r>
                    <w:rPr>
                      <w:color w:val="231F20"/>
                      <w:w w:val="75"/>
                    </w:rPr>
                    <w:t>provider</w:t>
                  </w:r>
                  <w:r>
                    <w:rPr>
                      <w:color w:val="231F20"/>
                      <w:spacing w:val="8"/>
                    </w:rPr>
                    <w:t> </w:t>
                  </w:r>
                  <w:r>
                    <w:rPr>
                      <w:color w:val="231F20"/>
                      <w:w w:val="75"/>
                    </w:rPr>
                    <w:t>has</w:t>
                  </w:r>
                  <w:r>
                    <w:rPr>
                      <w:color w:val="231F20"/>
                      <w:spacing w:val="8"/>
                    </w:rPr>
                    <w:t> </w:t>
                  </w:r>
                  <w:r>
                    <w:rPr>
                      <w:color w:val="231F20"/>
                      <w:w w:val="75"/>
                    </w:rPr>
                    <w:t>with</w:t>
                  </w:r>
                  <w:r>
                    <w:rPr>
                      <w:color w:val="231F20"/>
                      <w:spacing w:val="8"/>
                    </w:rPr>
                    <w:t> </w:t>
                  </w:r>
                  <w:r>
                    <w:rPr>
                      <w:color w:val="231F20"/>
                      <w:w w:val="75"/>
                    </w:rPr>
                    <w:t>the</w:t>
                  </w:r>
                  <w:r>
                    <w:rPr>
                      <w:color w:val="231F20"/>
                      <w:spacing w:val="8"/>
                    </w:rPr>
                    <w:t> </w:t>
                  </w:r>
                  <w:r>
                    <w:rPr>
                      <w:color w:val="231F20"/>
                      <w:w w:val="75"/>
                    </w:rPr>
                    <w:t>services</w:t>
                  </w:r>
                  <w:r>
                    <w:rPr>
                      <w:color w:val="231F20"/>
                      <w:spacing w:val="8"/>
                    </w:rPr>
                    <w:t> </w:t>
                  </w:r>
                  <w:r>
                    <w:rPr>
                      <w:color w:val="231F20"/>
                      <w:w w:val="75"/>
                    </w:rPr>
                    <w:t>you</w:t>
                  </w:r>
                  <w:r>
                    <w:rPr>
                      <w:color w:val="231F20"/>
                      <w:spacing w:val="8"/>
                    </w:rPr>
                    <w:t> </w:t>
                  </w:r>
                  <w:r>
                    <w:rPr>
                      <w:color w:val="231F20"/>
                      <w:spacing w:val="-2"/>
                      <w:w w:val="75"/>
                    </w:rPr>
                    <w:t>want.</w:t>
                  </w:r>
                </w:p>
              </w:txbxContent>
            </v:textbox>
            <w10:wrap type="none"/>
          </v:shape>
        </w:pict>
      </w:r>
      <w:r>
        <w:rPr/>
        <w:pict>
          <v:shape style="position:absolute;margin-left:34.744202pt;margin-top:72.655998pt;width:510.8pt;height:43pt;mso-position-horizontal-relative:page;mso-position-vertical-relative:page;z-index:-21502976" type="#_x0000_t202" id="docshape1608" filled="false" stroked="false">
            <v:textbox inset="0,0,0,0">
              <w:txbxContent>
                <w:p>
                  <w:pPr>
                    <w:spacing w:before="15"/>
                    <w:ind w:left="20" w:right="0" w:firstLine="0"/>
                    <w:jc w:val="left"/>
                    <w:rPr>
                      <w:rFonts w:ascii="Century Gothic"/>
                      <w:b/>
                      <w:sz w:val="24"/>
                    </w:rPr>
                  </w:pPr>
                  <w:r>
                    <w:rPr>
                      <w:rFonts w:ascii="Century Gothic"/>
                      <w:b/>
                      <w:color w:val="3953A4"/>
                      <w:w w:val="115"/>
                      <w:sz w:val="24"/>
                    </w:rPr>
                    <w:t>Regular</w:t>
                  </w:r>
                  <w:r>
                    <w:rPr>
                      <w:rFonts w:ascii="Century Gothic"/>
                      <w:b/>
                      <w:color w:val="3953A4"/>
                      <w:spacing w:val="-1"/>
                      <w:w w:val="115"/>
                      <w:sz w:val="24"/>
                    </w:rPr>
                    <w:t> </w:t>
                  </w:r>
                  <w:r>
                    <w:rPr>
                      <w:rFonts w:ascii="Century Gothic"/>
                      <w:b/>
                      <w:color w:val="3953A4"/>
                      <w:w w:val="115"/>
                      <w:sz w:val="24"/>
                    </w:rPr>
                    <w:t>staff</w:t>
                  </w:r>
                  <w:r>
                    <w:rPr>
                      <w:rFonts w:ascii="Century Gothic"/>
                      <w:b/>
                      <w:color w:val="3953A4"/>
                      <w:spacing w:val="-1"/>
                      <w:w w:val="115"/>
                      <w:sz w:val="24"/>
                    </w:rPr>
                    <w:t> </w:t>
                  </w:r>
                  <w:r>
                    <w:rPr>
                      <w:rFonts w:ascii="Century Gothic"/>
                      <w:b/>
                      <w:color w:val="3953A4"/>
                      <w:spacing w:val="-2"/>
                      <w:w w:val="115"/>
                      <w:sz w:val="24"/>
                    </w:rPr>
                    <w:t>assignments</w:t>
                  </w:r>
                </w:p>
                <w:p>
                  <w:pPr>
                    <w:pStyle w:val="BodyText"/>
                    <w:spacing w:line="247" w:lineRule="auto" w:before="5"/>
                    <w:ind w:left="20"/>
                  </w:pPr>
                  <w:r>
                    <w:rPr>
                      <w:color w:val="231F20"/>
                      <w:w w:val="80"/>
                    </w:rPr>
                    <w:t>Ask if the same attendant/aide will be assigned to you each time. This is called "consistent assignment" and has been shown to result in better care/services and increased satisfaction for both the person receiving and providing services.</w:t>
                  </w:r>
                </w:p>
              </w:txbxContent>
            </v:textbox>
            <w10:wrap type="none"/>
          </v:shape>
        </w:pict>
      </w:r>
      <w:r>
        <w:rPr/>
        <w:pict>
          <v:shape style="position:absolute;margin-left:34.744202pt;margin-top:126.655998pt;width:530.950pt;height:56.2pt;mso-position-horizontal-relative:page;mso-position-vertical-relative:page;z-index:-21502464" type="#_x0000_t202" id="docshape1609" filled="false" stroked="false">
            <v:textbox inset="0,0,0,0">
              <w:txbxContent>
                <w:p>
                  <w:pPr>
                    <w:spacing w:before="15"/>
                    <w:ind w:left="20" w:right="0" w:firstLine="0"/>
                    <w:jc w:val="left"/>
                    <w:rPr>
                      <w:rFonts w:ascii="Century Gothic"/>
                      <w:b/>
                      <w:sz w:val="24"/>
                    </w:rPr>
                  </w:pPr>
                  <w:r>
                    <w:rPr>
                      <w:rFonts w:ascii="Century Gothic"/>
                      <w:b/>
                      <w:color w:val="3953A4"/>
                      <w:spacing w:val="-2"/>
                      <w:w w:val="110"/>
                      <w:sz w:val="24"/>
                    </w:rPr>
                    <w:t>Location</w:t>
                  </w:r>
                </w:p>
                <w:p>
                  <w:pPr>
                    <w:pStyle w:val="BodyText"/>
                    <w:spacing w:line="247" w:lineRule="auto" w:before="5"/>
                    <w:ind w:left="20"/>
                  </w:pPr>
                  <w:r>
                    <w:rPr>
                      <w:color w:val="231F20"/>
                      <w:w w:val="80"/>
                    </w:rPr>
                    <w:t>If</w:t>
                  </w:r>
                  <w:r>
                    <w:rPr>
                      <w:color w:val="231F20"/>
                      <w:spacing w:val="-3"/>
                      <w:w w:val="80"/>
                    </w:rPr>
                    <w:t> </w:t>
                  </w:r>
                  <w:r>
                    <w:rPr>
                      <w:color w:val="231F20"/>
                      <w:w w:val="80"/>
                    </w:rPr>
                    <w:t>you</w:t>
                  </w:r>
                  <w:r>
                    <w:rPr>
                      <w:color w:val="231F20"/>
                      <w:spacing w:val="-3"/>
                      <w:w w:val="80"/>
                    </w:rPr>
                    <w:t> </w:t>
                  </w:r>
                  <w:r>
                    <w:rPr>
                      <w:color w:val="231F20"/>
                      <w:w w:val="80"/>
                    </w:rPr>
                    <w:t>are</w:t>
                  </w:r>
                  <w:r>
                    <w:rPr>
                      <w:color w:val="231F20"/>
                      <w:spacing w:val="-3"/>
                      <w:w w:val="80"/>
                    </w:rPr>
                    <w:t> </w:t>
                  </w:r>
                  <w:r>
                    <w:rPr>
                      <w:color w:val="231F20"/>
                      <w:w w:val="80"/>
                    </w:rPr>
                    <w:t>receiving</w:t>
                  </w:r>
                  <w:r>
                    <w:rPr>
                      <w:color w:val="231F20"/>
                      <w:spacing w:val="-3"/>
                      <w:w w:val="80"/>
                    </w:rPr>
                    <w:t> </w:t>
                  </w:r>
                  <w:r>
                    <w:rPr>
                      <w:color w:val="231F20"/>
                      <w:w w:val="80"/>
                    </w:rPr>
                    <w:t>services</w:t>
                  </w:r>
                  <w:r>
                    <w:rPr>
                      <w:color w:val="231F20"/>
                      <w:spacing w:val="-3"/>
                      <w:w w:val="80"/>
                    </w:rPr>
                    <w:t> </w:t>
                  </w:r>
                  <w:r>
                    <w:rPr>
                      <w:color w:val="231F20"/>
                      <w:w w:val="80"/>
                    </w:rPr>
                    <w:t>at</w:t>
                  </w:r>
                  <w:r>
                    <w:rPr>
                      <w:color w:val="231F20"/>
                      <w:spacing w:val="-3"/>
                      <w:w w:val="80"/>
                    </w:rPr>
                    <w:t> </w:t>
                  </w:r>
                  <w:r>
                    <w:rPr>
                      <w:color w:val="231F20"/>
                      <w:w w:val="80"/>
                    </w:rPr>
                    <w:t>home,</w:t>
                  </w:r>
                  <w:r>
                    <w:rPr>
                      <w:color w:val="231F20"/>
                      <w:spacing w:val="-3"/>
                      <w:w w:val="80"/>
                    </w:rPr>
                    <w:t> </w:t>
                  </w:r>
                  <w:r>
                    <w:rPr>
                      <w:color w:val="231F20"/>
                      <w:w w:val="80"/>
                    </w:rPr>
                    <w:t>how</w:t>
                  </w:r>
                  <w:r>
                    <w:rPr>
                      <w:color w:val="231F20"/>
                      <w:spacing w:val="-3"/>
                      <w:w w:val="80"/>
                    </w:rPr>
                    <w:t> </w:t>
                  </w:r>
                  <w:r>
                    <w:rPr>
                      <w:color w:val="231F20"/>
                      <w:w w:val="80"/>
                    </w:rPr>
                    <w:t>far</w:t>
                  </w:r>
                  <w:r>
                    <w:rPr>
                      <w:color w:val="231F20"/>
                      <w:spacing w:val="-3"/>
                      <w:w w:val="80"/>
                    </w:rPr>
                    <w:t> </w:t>
                  </w:r>
                  <w:r>
                    <w:rPr>
                      <w:color w:val="231F20"/>
                      <w:w w:val="80"/>
                    </w:rPr>
                    <w:t>the</w:t>
                  </w:r>
                  <w:r>
                    <w:rPr>
                      <w:color w:val="231F20"/>
                      <w:spacing w:val="-3"/>
                      <w:w w:val="80"/>
                    </w:rPr>
                    <w:t> </w:t>
                  </w:r>
                  <w:r>
                    <w:rPr>
                      <w:color w:val="231F20"/>
                      <w:w w:val="80"/>
                    </w:rPr>
                    <w:t>provider</w:t>
                  </w:r>
                  <w:r>
                    <w:rPr>
                      <w:color w:val="231F20"/>
                      <w:spacing w:val="-3"/>
                      <w:w w:val="80"/>
                    </w:rPr>
                    <w:t> </w:t>
                  </w:r>
                  <w:r>
                    <w:rPr>
                      <w:color w:val="231F20"/>
                      <w:w w:val="80"/>
                    </w:rPr>
                    <w:t>lives</w:t>
                  </w:r>
                  <w:r>
                    <w:rPr>
                      <w:color w:val="231F20"/>
                      <w:spacing w:val="-3"/>
                      <w:w w:val="80"/>
                    </w:rPr>
                    <w:t> </w:t>
                  </w:r>
                  <w:r>
                    <w:rPr>
                      <w:color w:val="231F20"/>
                      <w:w w:val="80"/>
                    </w:rPr>
                    <w:t>from</w:t>
                  </w:r>
                  <w:r>
                    <w:rPr>
                      <w:color w:val="231F20"/>
                      <w:spacing w:val="-3"/>
                      <w:w w:val="80"/>
                    </w:rPr>
                    <w:t> </w:t>
                  </w:r>
                  <w:r>
                    <w:rPr>
                      <w:color w:val="231F20"/>
                      <w:w w:val="80"/>
                    </w:rPr>
                    <w:t>you</w:t>
                  </w:r>
                  <w:r>
                    <w:rPr>
                      <w:color w:val="231F20"/>
                      <w:spacing w:val="-3"/>
                      <w:w w:val="80"/>
                    </w:rPr>
                    <w:t> </w:t>
                  </w:r>
                  <w:r>
                    <w:rPr>
                      <w:color w:val="231F20"/>
                      <w:w w:val="80"/>
                    </w:rPr>
                    <w:t>can</w:t>
                  </w:r>
                  <w:r>
                    <w:rPr>
                      <w:color w:val="231F20"/>
                      <w:spacing w:val="-3"/>
                      <w:w w:val="80"/>
                    </w:rPr>
                    <w:t> </w:t>
                  </w:r>
                  <w:r>
                    <w:rPr>
                      <w:color w:val="231F20"/>
                      <w:w w:val="80"/>
                    </w:rPr>
                    <w:t>impact</w:t>
                  </w:r>
                  <w:r>
                    <w:rPr>
                      <w:color w:val="231F20"/>
                      <w:spacing w:val="-3"/>
                      <w:w w:val="80"/>
                    </w:rPr>
                    <w:t> </w:t>
                  </w:r>
                  <w:r>
                    <w:rPr>
                      <w:color w:val="231F20"/>
                      <w:w w:val="80"/>
                    </w:rPr>
                    <w:t>his</w:t>
                  </w:r>
                  <w:r>
                    <w:rPr>
                      <w:color w:val="231F20"/>
                      <w:spacing w:val="-3"/>
                      <w:w w:val="80"/>
                    </w:rPr>
                    <w:t> </w:t>
                  </w:r>
                  <w:r>
                    <w:rPr>
                      <w:color w:val="231F20"/>
                      <w:w w:val="80"/>
                    </w:rPr>
                    <w:t>or</w:t>
                  </w:r>
                  <w:r>
                    <w:rPr>
                      <w:color w:val="231F20"/>
                      <w:spacing w:val="-3"/>
                      <w:w w:val="80"/>
                    </w:rPr>
                    <w:t> </w:t>
                  </w:r>
                  <w:r>
                    <w:rPr>
                      <w:color w:val="231F20"/>
                      <w:w w:val="80"/>
                    </w:rPr>
                    <w:t>her</w:t>
                  </w:r>
                  <w:r>
                    <w:rPr>
                      <w:color w:val="231F20"/>
                      <w:spacing w:val="-3"/>
                      <w:w w:val="80"/>
                    </w:rPr>
                    <w:t> </w:t>
                  </w:r>
                  <w:r>
                    <w:rPr>
                      <w:color w:val="231F20"/>
                      <w:w w:val="80"/>
                    </w:rPr>
                    <w:t>ability</w:t>
                  </w:r>
                  <w:r>
                    <w:rPr>
                      <w:color w:val="231F20"/>
                      <w:spacing w:val="-3"/>
                      <w:w w:val="80"/>
                    </w:rPr>
                    <w:t> </w:t>
                  </w:r>
                  <w:r>
                    <w:rPr>
                      <w:color w:val="231F20"/>
                      <w:w w:val="80"/>
                    </w:rPr>
                    <w:t>to</w:t>
                  </w:r>
                  <w:r>
                    <w:rPr>
                      <w:color w:val="231F20"/>
                      <w:spacing w:val="-3"/>
                      <w:w w:val="80"/>
                    </w:rPr>
                    <w:t> </w:t>
                  </w:r>
                  <w:r>
                    <w:rPr>
                      <w:color w:val="231F20"/>
                      <w:w w:val="80"/>
                    </w:rPr>
                    <w:t>assist</w:t>
                  </w:r>
                  <w:r>
                    <w:rPr>
                      <w:color w:val="231F20"/>
                      <w:spacing w:val="-3"/>
                      <w:w w:val="80"/>
                    </w:rPr>
                    <w:t> </w:t>
                  </w:r>
                  <w:r>
                    <w:rPr>
                      <w:color w:val="231F20"/>
                      <w:w w:val="80"/>
                    </w:rPr>
                    <w:t>you</w:t>
                  </w:r>
                  <w:r>
                    <w:rPr>
                      <w:color w:val="231F20"/>
                      <w:spacing w:val="-3"/>
                      <w:w w:val="80"/>
                    </w:rPr>
                    <w:t> </w:t>
                  </w:r>
                  <w:r>
                    <w:rPr>
                      <w:color w:val="231F20"/>
                      <w:w w:val="80"/>
                    </w:rPr>
                    <w:t>when</w:t>
                  </w:r>
                  <w:r>
                    <w:rPr>
                      <w:color w:val="231F20"/>
                      <w:spacing w:val="-3"/>
                      <w:w w:val="80"/>
                    </w:rPr>
                    <w:t> </w:t>
                  </w:r>
                  <w:r>
                    <w:rPr>
                      <w:color w:val="231F20"/>
                      <w:w w:val="80"/>
                    </w:rPr>
                    <w:t>the</w:t>
                  </w:r>
                  <w:r>
                    <w:rPr>
                      <w:color w:val="231F20"/>
                      <w:spacing w:val="-3"/>
                      <w:w w:val="80"/>
                    </w:rPr>
                    <w:t> </w:t>
                  </w:r>
                  <w:r>
                    <w:rPr>
                      <w:color w:val="231F20"/>
                      <w:w w:val="80"/>
                    </w:rPr>
                    <w:t>weather is bad and transportation is difficult. In residential settings, such as an assisted living/group home or a nursing home, the facility's distance from your family and friends will affect their ability to visit you.</w:t>
                  </w:r>
                </w:p>
              </w:txbxContent>
            </v:textbox>
            <w10:wrap type="none"/>
          </v:shape>
        </w:pict>
      </w:r>
      <w:r>
        <w:rPr/>
        <w:pict>
          <v:shape style="position:absolute;margin-left:34.744202pt;margin-top:193.856003pt;width:136.950pt;height:29.8pt;mso-position-horizontal-relative:page;mso-position-vertical-relative:page;z-index:-21501952" type="#_x0000_t202" id="docshape1610" filled="false" stroked="false">
            <v:textbox inset="0,0,0,0">
              <w:txbxContent>
                <w:p>
                  <w:pPr>
                    <w:spacing w:before="15"/>
                    <w:ind w:left="20" w:right="0" w:firstLine="0"/>
                    <w:jc w:val="left"/>
                    <w:rPr>
                      <w:rFonts w:ascii="Century Gothic"/>
                      <w:b/>
                      <w:sz w:val="24"/>
                    </w:rPr>
                  </w:pPr>
                  <w:r>
                    <w:rPr>
                      <w:rFonts w:ascii="Century Gothic"/>
                      <w:b/>
                      <w:color w:val="3953A4"/>
                      <w:spacing w:val="-2"/>
                      <w:w w:val="110"/>
                      <w:sz w:val="24"/>
                    </w:rPr>
                    <w:t>References</w:t>
                  </w:r>
                </w:p>
                <w:p>
                  <w:pPr>
                    <w:pStyle w:val="BodyText"/>
                    <w:spacing w:before="5"/>
                    <w:ind w:left="20"/>
                  </w:pPr>
                  <w:r>
                    <w:rPr>
                      <w:color w:val="231F20"/>
                      <w:w w:val="80"/>
                    </w:rPr>
                    <w:t>Request</w:t>
                  </w:r>
                  <w:r>
                    <w:rPr>
                      <w:color w:val="231F20"/>
                      <w:spacing w:val="-4"/>
                      <w:w w:val="80"/>
                    </w:rPr>
                    <w:t> </w:t>
                  </w:r>
                  <w:r>
                    <w:rPr>
                      <w:color w:val="231F20"/>
                      <w:w w:val="80"/>
                    </w:rPr>
                    <w:t>at</w:t>
                  </w:r>
                  <w:r>
                    <w:rPr>
                      <w:color w:val="231F20"/>
                      <w:spacing w:val="-3"/>
                      <w:w w:val="80"/>
                    </w:rPr>
                    <w:t> </w:t>
                  </w:r>
                  <w:r>
                    <w:rPr>
                      <w:color w:val="231F20"/>
                      <w:w w:val="80"/>
                    </w:rPr>
                    <w:t>least</w:t>
                  </w:r>
                  <w:r>
                    <w:rPr>
                      <w:color w:val="231F20"/>
                      <w:spacing w:val="-4"/>
                      <w:w w:val="80"/>
                    </w:rPr>
                    <w:t> </w:t>
                  </w:r>
                  <w:r>
                    <w:rPr>
                      <w:color w:val="231F20"/>
                      <w:w w:val="80"/>
                    </w:rPr>
                    <w:t>three</w:t>
                  </w:r>
                  <w:r>
                    <w:rPr>
                      <w:color w:val="231F20"/>
                      <w:spacing w:val="-3"/>
                      <w:w w:val="80"/>
                    </w:rPr>
                    <w:t> </w:t>
                  </w:r>
                  <w:r>
                    <w:rPr>
                      <w:color w:val="231F20"/>
                      <w:spacing w:val="-2"/>
                      <w:w w:val="80"/>
                    </w:rPr>
                    <w:t>references.</w:t>
                  </w:r>
                </w:p>
              </w:txbxContent>
            </v:textbox>
            <w10:wrap type="none"/>
          </v:shape>
        </w:pict>
      </w:r>
      <w:r>
        <w:rPr/>
        <w:pict>
          <v:shape style="position:absolute;margin-left:34.744202pt;margin-top:234.656006pt;width:516.7pt;height:56.2pt;mso-position-horizontal-relative:page;mso-position-vertical-relative:page;z-index:-21501440" type="#_x0000_t202" id="docshape1611" filled="false" stroked="false">
            <v:textbox inset="0,0,0,0">
              <w:txbxContent>
                <w:p>
                  <w:pPr>
                    <w:spacing w:before="15"/>
                    <w:ind w:left="20" w:right="0" w:firstLine="0"/>
                    <w:jc w:val="left"/>
                    <w:rPr>
                      <w:rFonts w:ascii="Century Gothic"/>
                      <w:b/>
                      <w:sz w:val="24"/>
                    </w:rPr>
                  </w:pPr>
                  <w:r>
                    <w:rPr>
                      <w:rFonts w:ascii="Century Gothic"/>
                      <w:b/>
                      <w:color w:val="3953A4"/>
                      <w:spacing w:val="-2"/>
                      <w:w w:val="115"/>
                      <w:sz w:val="24"/>
                    </w:rPr>
                    <w:t>Checklists</w:t>
                  </w:r>
                </w:p>
                <w:p>
                  <w:pPr>
                    <w:pStyle w:val="BodyText"/>
                    <w:spacing w:line="247" w:lineRule="auto" w:before="5"/>
                    <w:ind w:left="20"/>
                  </w:pPr>
                  <w:r>
                    <w:rPr>
                      <w:color w:val="231F20"/>
                      <w:w w:val="80"/>
                    </w:rPr>
                    <w:t>There are many checklists you can use to assist you in evaluating a provider. These help you ask questions you may not otherwise have thought about and gather information. If you have online access, you can search for checklists by entering "assisted living facility checklist" or "home health agency checklist," etc. You can also contact your local Area Agency on Aging.</w:t>
                  </w:r>
                </w:p>
              </w:txbxContent>
            </v:textbox>
            <w10:wrap type="none"/>
          </v:shape>
        </w:pict>
      </w:r>
      <w:r>
        <w:rPr/>
        <w:pict>
          <v:shape style="position:absolute;margin-left:34.744202pt;margin-top:301.855988pt;width:520pt;height:56.2pt;mso-position-horizontal-relative:page;mso-position-vertical-relative:page;z-index:-21500928" type="#_x0000_t202" id="docshape1612" filled="false" stroked="false">
            <v:textbox inset="0,0,0,0">
              <w:txbxContent>
                <w:p>
                  <w:pPr>
                    <w:spacing w:before="15"/>
                    <w:ind w:left="20" w:right="0" w:firstLine="0"/>
                    <w:jc w:val="left"/>
                    <w:rPr>
                      <w:rFonts w:ascii="Century Gothic"/>
                      <w:b/>
                      <w:sz w:val="24"/>
                    </w:rPr>
                  </w:pPr>
                  <w:r>
                    <w:rPr>
                      <w:rFonts w:ascii="Century Gothic"/>
                      <w:b/>
                      <w:color w:val="3953A4"/>
                      <w:w w:val="115"/>
                      <w:sz w:val="24"/>
                    </w:rPr>
                    <w:t>Visit</w:t>
                  </w:r>
                  <w:r>
                    <w:rPr>
                      <w:rFonts w:ascii="Century Gothic"/>
                      <w:b/>
                      <w:color w:val="3953A4"/>
                      <w:spacing w:val="-7"/>
                      <w:w w:val="115"/>
                      <w:sz w:val="24"/>
                    </w:rPr>
                    <w:t> </w:t>
                  </w:r>
                  <w:r>
                    <w:rPr>
                      <w:rFonts w:ascii="Century Gothic"/>
                      <w:b/>
                      <w:color w:val="3953A4"/>
                      <w:w w:val="115"/>
                      <w:sz w:val="24"/>
                    </w:rPr>
                    <w:t>the</w:t>
                  </w:r>
                  <w:r>
                    <w:rPr>
                      <w:rFonts w:ascii="Century Gothic"/>
                      <w:b/>
                      <w:color w:val="3953A4"/>
                      <w:spacing w:val="-7"/>
                      <w:w w:val="115"/>
                      <w:sz w:val="24"/>
                    </w:rPr>
                    <w:t> </w:t>
                  </w:r>
                  <w:r>
                    <w:rPr>
                      <w:rFonts w:ascii="Century Gothic"/>
                      <w:b/>
                      <w:color w:val="3953A4"/>
                      <w:w w:val="115"/>
                      <w:sz w:val="24"/>
                    </w:rPr>
                    <w:t>center</w:t>
                  </w:r>
                  <w:r>
                    <w:rPr>
                      <w:rFonts w:ascii="Century Gothic"/>
                      <w:b/>
                      <w:color w:val="3953A4"/>
                      <w:spacing w:val="-7"/>
                      <w:w w:val="115"/>
                      <w:sz w:val="24"/>
                    </w:rPr>
                    <w:t> </w:t>
                  </w:r>
                  <w:r>
                    <w:rPr>
                      <w:rFonts w:ascii="Century Gothic"/>
                      <w:b/>
                      <w:color w:val="3953A4"/>
                      <w:w w:val="115"/>
                      <w:sz w:val="24"/>
                    </w:rPr>
                    <w:t>or</w:t>
                  </w:r>
                  <w:r>
                    <w:rPr>
                      <w:rFonts w:ascii="Century Gothic"/>
                      <w:b/>
                      <w:color w:val="3953A4"/>
                      <w:spacing w:val="-6"/>
                      <w:w w:val="115"/>
                      <w:sz w:val="24"/>
                    </w:rPr>
                    <w:t> </w:t>
                  </w:r>
                  <w:r>
                    <w:rPr>
                      <w:rFonts w:ascii="Century Gothic"/>
                      <w:b/>
                      <w:color w:val="3953A4"/>
                      <w:w w:val="115"/>
                      <w:sz w:val="24"/>
                    </w:rPr>
                    <w:t>home</w:t>
                  </w:r>
                  <w:r>
                    <w:rPr>
                      <w:rFonts w:ascii="Century Gothic"/>
                      <w:b/>
                      <w:color w:val="3953A4"/>
                      <w:spacing w:val="-7"/>
                      <w:w w:val="115"/>
                      <w:sz w:val="24"/>
                    </w:rPr>
                    <w:t> </w:t>
                  </w:r>
                  <w:r>
                    <w:rPr>
                      <w:rFonts w:ascii="Century Gothic"/>
                      <w:b/>
                      <w:color w:val="3953A4"/>
                      <w:w w:val="115"/>
                      <w:sz w:val="24"/>
                    </w:rPr>
                    <w:t>if</w:t>
                  </w:r>
                  <w:r>
                    <w:rPr>
                      <w:rFonts w:ascii="Century Gothic"/>
                      <w:b/>
                      <w:color w:val="3953A4"/>
                      <w:spacing w:val="-7"/>
                      <w:w w:val="115"/>
                      <w:sz w:val="24"/>
                    </w:rPr>
                    <w:t> </w:t>
                  </w:r>
                  <w:r>
                    <w:rPr>
                      <w:rFonts w:ascii="Century Gothic"/>
                      <w:b/>
                      <w:color w:val="3953A4"/>
                      <w:spacing w:val="-2"/>
                      <w:w w:val="115"/>
                      <w:sz w:val="24"/>
                    </w:rPr>
                    <w:t>possible</w:t>
                  </w:r>
                </w:p>
                <w:p>
                  <w:pPr>
                    <w:pStyle w:val="BodyText"/>
                    <w:spacing w:line="247" w:lineRule="auto" w:before="5"/>
                    <w:ind w:left="20"/>
                  </w:pPr>
                  <w:r>
                    <w:rPr>
                      <w:color w:val="231F20"/>
                      <w:w w:val="80"/>
                    </w:rPr>
                    <w:t>Take any formal tour the provider may offer, but try to go back unannounced several times, including evenings and weekends. </w:t>
                  </w:r>
                  <w:r>
                    <w:rPr>
                      <w:color w:val="231F20"/>
                      <w:spacing w:val="-2"/>
                      <w:w w:val="80"/>
                    </w:rPr>
                    <w:t>Observe and spend time getting a feel for the center or facility. If possible, speak to any current residents and any family or friends </w:t>
                  </w:r>
                  <w:r>
                    <w:rPr>
                      <w:color w:val="231F20"/>
                      <w:w w:val="90"/>
                    </w:rPr>
                    <w:t>who</w:t>
                  </w:r>
                  <w:r>
                    <w:rPr>
                      <w:color w:val="231F20"/>
                      <w:spacing w:val="-12"/>
                      <w:w w:val="90"/>
                    </w:rPr>
                    <w:t> </w:t>
                  </w:r>
                  <w:r>
                    <w:rPr>
                      <w:color w:val="231F20"/>
                      <w:w w:val="90"/>
                    </w:rPr>
                    <w:t>may</w:t>
                  </w:r>
                  <w:r>
                    <w:rPr>
                      <w:color w:val="231F20"/>
                      <w:spacing w:val="-11"/>
                      <w:w w:val="90"/>
                    </w:rPr>
                    <w:t> </w:t>
                  </w:r>
                  <w:r>
                    <w:rPr>
                      <w:color w:val="231F20"/>
                      <w:w w:val="90"/>
                    </w:rPr>
                    <w:t>be</w:t>
                  </w:r>
                  <w:r>
                    <w:rPr>
                      <w:color w:val="231F20"/>
                      <w:spacing w:val="-12"/>
                      <w:w w:val="90"/>
                    </w:rPr>
                    <w:t> </w:t>
                  </w:r>
                  <w:r>
                    <w:rPr>
                      <w:color w:val="231F20"/>
                      <w:w w:val="90"/>
                    </w:rPr>
                    <w:t>visiting.</w:t>
                  </w:r>
                </w:p>
              </w:txbxContent>
            </v:textbox>
            <w10:wrap type="none"/>
          </v:shape>
        </w:pict>
      </w:r>
      <w:r>
        <w:rPr/>
        <w:pict>
          <v:shape style="position:absolute;margin-left:76.7453pt;margin-top:404.226715pt;width:449pt;height:97.35pt;mso-position-horizontal-relative:page;mso-position-vertical-relative:page;z-index:-21500416" type="#_x0000_t202" id="docshape1613" filled="false" stroked="false">
            <v:textbox inset="0,0,0,0">
              <w:txbxContent>
                <w:p>
                  <w:pPr>
                    <w:spacing w:before="22"/>
                    <w:ind w:left="71" w:right="71" w:firstLine="0"/>
                    <w:jc w:val="center"/>
                    <w:rPr>
                      <w:rFonts w:ascii="Gill Sans MT"/>
                      <w:b/>
                      <w:sz w:val="28"/>
                    </w:rPr>
                  </w:pPr>
                  <w:r>
                    <w:rPr>
                      <w:rFonts w:ascii="Gill Sans MT"/>
                      <w:b/>
                      <w:color w:val="FFFFFF"/>
                      <w:spacing w:val="-2"/>
                      <w:sz w:val="28"/>
                    </w:rPr>
                    <w:t>Summary:</w:t>
                  </w:r>
                </w:p>
                <w:p>
                  <w:pPr>
                    <w:spacing w:line="247" w:lineRule="auto" w:before="145"/>
                    <w:ind w:left="72" w:right="71" w:firstLine="0"/>
                    <w:jc w:val="center"/>
                    <w:rPr>
                      <w:rFonts w:ascii="Gill Sans MT"/>
                      <w:b/>
                      <w:sz w:val="24"/>
                    </w:rPr>
                  </w:pPr>
                  <w:r>
                    <w:rPr>
                      <w:rFonts w:ascii="Gill Sans MT"/>
                      <w:b/>
                      <w:color w:val="FFFFFF"/>
                      <w:sz w:val="24"/>
                    </w:rPr>
                    <w:t>There are many factors to consider when selecting a provider. Key points include the provider</w:t>
                  </w:r>
                  <w:r>
                    <w:rPr>
                      <w:color w:val="FFFFFF"/>
                      <w:sz w:val="24"/>
                    </w:rPr>
                    <w:t>'</w:t>
                  </w:r>
                  <w:r>
                    <w:rPr>
                      <w:rFonts w:ascii="Gill Sans MT"/>
                      <w:b/>
                      <w:color w:val="FFFFFF"/>
                      <w:sz w:val="24"/>
                    </w:rPr>
                    <w:t>s track record, ability to meet your needs, willingness to accommodate your preferences and routines, experience in providing the type of care and services you need and location.</w:t>
                  </w:r>
                  <w:r>
                    <w:rPr>
                      <w:rFonts w:ascii="Gill Sans MT"/>
                      <w:b/>
                      <w:color w:val="FFFFFF"/>
                      <w:spacing w:val="37"/>
                      <w:sz w:val="24"/>
                    </w:rPr>
                    <w:t> </w:t>
                  </w:r>
                  <w:r>
                    <w:rPr>
                      <w:rFonts w:ascii="Gill Sans MT"/>
                      <w:b/>
                      <w:color w:val="FFFFFF"/>
                      <w:sz w:val="24"/>
                    </w:rPr>
                    <w:t>Think about what factors are </w:t>
                  </w:r>
                  <w:r>
                    <w:rPr>
                      <w:rFonts w:ascii="Gill Sans MT"/>
                      <w:b/>
                      <w:color w:val="FFFFFF"/>
                      <w:sz w:val="24"/>
                    </w:rPr>
                    <w:t>most important to you when making your decision.</w:t>
                  </w:r>
                </w:p>
              </w:txbxContent>
            </v:textbox>
            <w10:wrap type="none"/>
          </v:shape>
        </w:pict>
      </w:r>
      <w:r>
        <w:rPr/>
        <w:pict>
          <v:shape style="position:absolute;margin-left:35pt;margin-top:735.14502pt;width:318.45pt;height:19.1pt;mso-position-horizontal-relative:page;mso-position-vertical-relative:page;z-index:-21499904" type="#_x0000_t202" id="docshape1614"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12:</w:t>
                  </w:r>
                  <w:r>
                    <w:rPr>
                      <w:rFonts w:ascii="Calibri"/>
                      <w:color w:val="5B617B"/>
                      <w:spacing w:val="3"/>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38"/>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3"/>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3"/>
                      <w:sz w:val="14"/>
                    </w:rPr>
                    <w:t> </w:t>
                  </w:r>
                  <w:r>
                    <w:rPr>
                      <w:rFonts w:ascii="Calibri"/>
                      <w:color w:val="5B617B"/>
                      <w:sz w:val="14"/>
                    </w:rPr>
                    <w:t>SELECTING</w:t>
                  </w:r>
                  <w:r>
                    <w:rPr>
                      <w:rFonts w:ascii="Calibri"/>
                      <w:color w:val="5B617B"/>
                      <w:spacing w:val="3"/>
                      <w:sz w:val="14"/>
                    </w:rPr>
                    <w:t> </w:t>
                  </w:r>
                  <w:r>
                    <w:rPr>
                      <w:rFonts w:ascii="Calibri"/>
                      <w:color w:val="5B617B"/>
                      <w:sz w:val="14"/>
                    </w:rPr>
                    <w:t>YOUR</w:t>
                  </w:r>
                  <w:r>
                    <w:rPr>
                      <w:rFonts w:ascii="Calibri"/>
                      <w:color w:val="5B617B"/>
                      <w:spacing w:val="4"/>
                      <w:sz w:val="14"/>
                    </w:rPr>
                    <w:t> </w:t>
                  </w:r>
                  <w:r>
                    <w:rPr>
                      <w:rFonts w:ascii="Calibri"/>
                      <w:color w:val="5B617B"/>
                      <w:spacing w:val="-2"/>
                      <w:sz w:val="14"/>
                    </w:rPr>
                    <w:t>PROVIDER</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499392" type="#_x0000_t202" id="docshape1615" filled="false" stroked="false">
            <v:textbox inset="0,0,0,0">
              <w:txbxContent>
                <w:p>
                  <w:pPr>
                    <w:spacing w:before="26"/>
                    <w:ind w:left="20" w:right="0" w:firstLine="0"/>
                    <w:jc w:val="left"/>
                    <w:rPr>
                      <w:rFonts w:ascii="Calibri"/>
                      <w:sz w:val="18"/>
                    </w:rPr>
                  </w:pPr>
                  <w:r>
                    <w:rPr>
                      <w:rFonts w:ascii="Calibri"/>
                      <w:color w:val="5B617B"/>
                      <w:spacing w:val="-5"/>
                      <w:w w:val="95"/>
                      <w:sz w:val="18"/>
                    </w:rPr>
                    <w:t>28</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5.988396pt;margin-top:737.051331pt;width:22.5pt;height:27.45pt;mso-position-horizontal-relative:page;mso-position-vertical-relative:page;z-index:-21498880" id="docshapegroup1616" coordorigin="720,14741" coordsize="450,549">
            <v:shape style="position:absolute;left:783;top:15116;width:323;height:173" type="#_x0000_t75" id="docshape1617" stroked="false">
              <v:imagedata r:id="rId43" o:title=""/>
            </v:shape>
            <v:shape style="position:absolute;left:783;top:14802;width:323;height:302" type="#_x0000_t75" id="docshape1618" stroked="false">
              <v:imagedata r:id="rId208" o:title=""/>
            </v:shape>
            <v:shape style="position:absolute;left:719;top:14741;width:450;height:190" id="docshape1619"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35pt;margin-top:29.139999pt;width:532.15pt;height:132.7pt;mso-position-horizontal-relative:page;mso-position-vertical-relative:page;z-index:-21498368" type="#_x0000_t202" id="docshape1620" filled="false" stroked="false">
            <v:textbox inset="0,0,0,0">
              <w:txbxContent>
                <w:p>
                  <w:pPr>
                    <w:spacing w:line="453" w:lineRule="exact" w:before="24"/>
                    <w:ind w:left="2035" w:right="2004" w:firstLine="0"/>
                    <w:jc w:val="center"/>
                    <w:rPr>
                      <w:rFonts w:ascii="Verdana"/>
                      <w:b/>
                      <w:sz w:val="40"/>
                    </w:rPr>
                  </w:pPr>
                  <w:r>
                    <w:rPr>
                      <w:rFonts w:ascii="Verdana"/>
                      <w:b/>
                      <w:color w:val="3953A4"/>
                      <w:w w:val="95"/>
                      <w:sz w:val="40"/>
                    </w:rPr>
                    <w:t>The</w:t>
                  </w:r>
                  <w:r>
                    <w:rPr>
                      <w:rFonts w:ascii="Verdana"/>
                      <w:b/>
                      <w:color w:val="3953A4"/>
                      <w:spacing w:val="-5"/>
                      <w:sz w:val="40"/>
                    </w:rPr>
                    <w:t> </w:t>
                  </w:r>
                  <w:r>
                    <w:rPr>
                      <w:rFonts w:ascii="Verdana"/>
                      <w:b/>
                      <w:color w:val="3953A4"/>
                      <w:w w:val="95"/>
                      <w:sz w:val="40"/>
                    </w:rPr>
                    <w:t>Consumer</w:t>
                  </w:r>
                  <w:r>
                    <w:rPr>
                      <w:rFonts w:ascii="Verdana"/>
                      <w:b/>
                      <w:color w:val="3953A4"/>
                      <w:spacing w:val="-12"/>
                      <w:w w:val="95"/>
                      <w:sz w:val="40"/>
                    </w:rPr>
                    <w:t> </w:t>
                  </w:r>
                  <w:r>
                    <w:rPr>
                      <w:rFonts w:ascii="Verdana"/>
                      <w:b/>
                      <w:color w:val="3953A4"/>
                      <w:spacing w:val="-2"/>
                      <w:w w:val="95"/>
                      <w:sz w:val="40"/>
                    </w:rPr>
                    <w:t>Voice:</w:t>
                  </w:r>
                </w:p>
                <w:p>
                  <w:pPr>
                    <w:spacing w:line="208" w:lineRule="auto" w:before="12"/>
                    <w:ind w:left="2035" w:right="2016" w:firstLine="0"/>
                    <w:jc w:val="center"/>
                    <w:rPr>
                      <w:rFonts w:ascii="Verdana"/>
                      <w:b/>
                      <w:sz w:val="34"/>
                    </w:rPr>
                  </w:pPr>
                  <w:r>
                    <w:rPr>
                      <w:rFonts w:ascii="Verdana"/>
                      <w:b/>
                      <w:color w:val="3953A4"/>
                      <w:w w:val="95"/>
                      <w:sz w:val="34"/>
                    </w:rPr>
                    <w:t>Tips</w:t>
                  </w:r>
                  <w:r>
                    <w:rPr>
                      <w:rFonts w:ascii="Verdana"/>
                      <w:b/>
                      <w:color w:val="3953A4"/>
                      <w:spacing w:val="-15"/>
                      <w:w w:val="95"/>
                      <w:sz w:val="34"/>
                    </w:rPr>
                    <w:t> </w:t>
                  </w:r>
                  <w:r>
                    <w:rPr>
                      <w:rFonts w:ascii="Verdana"/>
                      <w:b/>
                      <w:color w:val="3953A4"/>
                      <w:w w:val="95"/>
                      <w:sz w:val="34"/>
                    </w:rPr>
                    <w:t>from</w:t>
                  </w:r>
                  <w:r>
                    <w:rPr>
                      <w:rFonts w:ascii="Verdana"/>
                      <w:b/>
                      <w:color w:val="3953A4"/>
                      <w:spacing w:val="-15"/>
                      <w:w w:val="95"/>
                      <w:sz w:val="34"/>
                    </w:rPr>
                    <w:t> </w:t>
                  </w:r>
                  <w:r>
                    <w:rPr>
                      <w:rFonts w:ascii="Verdana"/>
                      <w:b/>
                      <w:color w:val="3953A4"/>
                      <w:w w:val="95"/>
                      <w:sz w:val="34"/>
                    </w:rPr>
                    <w:t>long-term</w:t>
                  </w:r>
                  <w:r>
                    <w:rPr>
                      <w:rFonts w:ascii="Verdana"/>
                      <w:b/>
                      <w:color w:val="3953A4"/>
                      <w:spacing w:val="-15"/>
                      <w:w w:val="95"/>
                      <w:sz w:val="34"/>
                    </w:rPr>
                    <w:t> </w:t>
                  </w:r>
                  <w:r>
                    <w:rPr>
                      <w:rFonts w:ascii="Verdana"/>
                      <w:b/>
                      <w:color w:val="3953A4"/>
                      <w:w w:val="95"/>
                      <w:sz w:val="34"/>
                    </w:rPr>
                    <w:t>care</w:t>
                  </w:r>
                  <w:r>
                    <w:rPr>
                      <w:rFonts w:ascii="Verdana"/>
                      <w:b/>
                      <w:color w:val="3953A4"/>
                      <w:spacing w:val="-15"/>
                      <w:w w:val="95"/>
                      <w:sz w:val="34"/>
                    </w:rPr>
                    <w:t> </w:t>
                  </w:r>
                  <w:r>
                    <w:rPr>
                      <w:rFonts w:ascii="Verdana"/>
                      <w:b/>
                      <w:color w:val="3953A4"/>
                      <w:w w:val="95"/>
                      <w:sz w:val="34"/>
                    </w:rPr>
                    <w:t>consumers </w:t>
                  </w:r>
                  <w:r>
                    <w:rPr>
                      <w:rFonts w:ascii="Verdana"/>
                      <w:b/>
                      <w:color w:val="3953A4"/>
                      <w:sz w:val="34"/>
                    </w:rPr>
                    <w:t>for specific settings</w:t>
                  </w:r>
                </w:p>
                <w:p>
                  <w:pPr>
                    <w:pStyle w:val="BodyText"/>
                    <w:spacing w:line="206" w:lineRule="auto" w:before="269"/>
                    <w:ind w:left="20"/>
                  </w:pPr>
                  <w:r>
                    <w:rPr>
                      <w:color w:val="231F20"/>
                      <w:w w:val="80"/>
                    </w:rPr>
                    <w:t>This section and the corresponding sections in the next two chapters give you advice and recommendations from the experts – the people who are actually receiving care and services at home, in an assisted living/group home or a nursing home.</w:t>
                  </w:r>
                </w:p>
                <w:p>
                  <w:pPr>
                    <w:pStyle w:val="BodyText"/>
                    <w:spacing w:line="247" w:lineRule="auto" w:before="191"/>
                    <w:ind w:left="20"/>
                  </w:pPr>
                  <w:r>
                    <w:rPr>
                      <w:color w:val="231F20"/>
                      <w:w w:val="80"/>
                    </w:rPr>
                    <w:t>Each of the individuals quoted in these sections is a long-term care consumer who was interviewed and asked what suggestions they </w:t>
                  </w:r>
                  <w:r>
                    <w:rPr>
                      <w:color w:val="231F20"/>
                      <w:w w:val="85"/>
                    </w:rPr>
                    <w:t>had</w:t>
                  </w:r>
                  <w:r>
                    <w:rPr>
                      <w:color w:val="231F20"/>
                      <w:spacing w:val="-9"/>
                      <w:w w:val="85"/>
                    </w:rPr>
                    <w:t> </w:t>
                  </w:r>
                  <w:r>
                    <w:rPr>
                      <w:color w:val="231F20"/>
                      <w:w w:val="85"/>
                    </w:rPr>
                    <w:t>about</w:t>
                  </w:r>
                  <w:r>
                    <w:rPr>
                      <w:color w:val="231F20"/>
                      <w:spacing w:val="-8"/>
                      <w:w w:val="85"/>
                    </w:rPr>
                    <w:t> </w:t>
                  </w:r>
                  <w:r>
                    <w:rPr>
                      <w:color w:val="231F20"/>
                      <w:w w:val="85"/>
                    </w:rPr>
                    <w:t>how</w:t>
                  </w:r>
                  <w:r>
                    <w:rPr>
                      <w:color w:val="231F20"/>
                      <w:spacing w:val="-8"/>
                      <w:w w:val="85"/>
                    </w:rPr>
                    <w:t> </w:t>
                  </w:r>
                  <w:r>
                    <w:rPr>
                      <w:color w:val="231F20"/>
                      <w:w w:val="85"/>
                    </w:rPr>
                    <w:t>to</w:t>
                  </w:r>
                  <w:r>
                    <w:rPr>
                      <w:color w:val="231F20"/>
                      <w:spacing w:val="-8"/>
                      <w:w w:val="85"/>
                    </w:rPr>
                    <w:t> </w:t>
                  </w:r>
                  <w:r>
                    <w:rPr>
                      <w:color w:val="231F20"/>
                      <w:w w:val="85"/>
                    </w:rPr>
                    <w:t>get</w:t>
                  </w:r>
                  <w:r>
                    <w:rPr>
                      <w:color w:val="231F20"/>
                      <w:spacing w:val="-8"/>
                      <w:w w:val="85"/>
                    </w:rPr>
                    <w:t> </w:t>
                  </w:r>
                  <w:r>
                    <w:rPr>
                      <w:color w:val="231F20"/>
                      <w:w w:val="85"/>
                    </w:rPr>
                    <w:t>good</w:t>
                  </w:r>
                  <w:r>
                    <w:rPr>
                      <w:color w:val="231F20"/>
                      <w:spacing w:val="-8"/>
                      <w:w w:val="85"/>
                    </w:rPr>
                    <w:t> </w:t>
                  </w:r>
                  <w:r>
                    <w:rPr>
                      <w:color w:val="231F20"/>
                      <w:w w:val="85"/>
                    </w:rPr>
                    <w:t>care/services.</w:t>
                  </w:r>
                </w:p>
              </w:txbxContent>
            </v:textbox>
            <w10:wrap type="none"/>
          </v:shape>
        </w:pict>
      </w:r>
      <w:r>
        <w:rPr/>
        <w:pict>
          <v:shape style="position:absolute;margin-left:35pt;margin-top:171.807007pt;width:349.1pt;height:79.1pt;mso-position-horizontal-relative:page;mso-position-vertical-relative:page;z-index:-21497856" type="#_x0000_t202" id="docshape1621" filled="false" stroked="false">
            <v:textbox inset="0,0,0,0">
              <w:txbxContent>
                <w:p>
                  <w:pPr>
                    <w:spacing w:before="25"/>
                    <w:ind w:left="3678" w:right="0" w:firstLine="0"/>
                    <w:jc w:val="center"/>
                    <w:rPr>
                      <w:rFonts w:ascii="Calibri"/>
                      <w:b/>
                      <w:sz w:val="34"/>
                    </w:rPr>
                  </w:pPr>
                  <w:r>
                    <w:rPr>
                      <w:rFonts w:ascii="Calibri"/>
                      <w:b/>
                      <w:color w:val="231F20"/>
                      <w:sz w:val="34"/>
                    </w:rPr>
                    <w:t>Selecting</w:t>
                  </w:r>
                  <w:r>
                    <w:rPr>
                      <w:rFonts w:ascii="Calibri"/>
                      <w:b/>
                      <w:color w:val="231F20"/>
                      <w:spacing w:val="-6"/>
                      <w:sz w:val="34"/>
                    </w:rPr>
                    <w:t> </w:t>
                  </w:r>
                  <w:r>
                    <w:rPr>
                      <w:rFonts w:ascii="Calibri"/>
                      <w:b/>
                      <w:color w:val="231F20"/>
                      <w:sz w:val="34"/>
                    </w:rPr>
                    <w:t>Your</w:t>
                  </w:r>
                  <w:r>
                    <w:rPr>
                      <w:rFonts w:ascii="Calibri"/>
                      <w:b/>
                      <w:color w:val="231F20"/>
                      <w:spacing w:val="-5"/>
                      <w:sz w:val="34"/>
                    </w:rPr>
                    <w:t> </w:t>
                  </w:r>
                  <w:r>
                    <w:rPr>
                      <w:rFonts w:ascii="Calibri"/>
                      <w:b/>
                      <w:color w:val="231F20"/>
                      <w:spacing w:val="-2"/>
                      <w:sz w:val="34"/>
                    </w:rPr>
                    <w:t>Provider</w:t>
                  </w:r>
                </w:p>
                <w:p>
                  <w:pPr>
                    <w:spacing w:before="324"/>
                    <w:ind w:left="3678" w:right="0" w:firstLine="0"/>
                    <w:jc w:val="center"/>
                    <w:rPr>
                      <w:rFonts w:ascii="Calibri"/>
                      <w:b/>
                      <w:sz w:val="32"/>
                    </w:rPr>
                  </w:pPr>
                  <w:r>
                    <w:rPr>
                      <w:rFonts w:ascii="Calibri"/>
                      <w:b/>
                      <w:color w:val="231F20"/>
                      <w:w w:val="95"/>
                      <w:sz w:val="32"/>
                    </w:rPr>
                    <w:t>At</w:t>
                  </w:r>
                  <w:r>
                    <w:rPr>
                      <w:rFonts w:ascii="Calibri"/>
                      <w:b/>
                      <w:color w:val="231F20"/>
                      <w:spacing w:val="-5"/>
                      <w:w w:val="95"/>
                      <w:sz w:val="32"/>
                    </w:rPr>
                    <w:t> </w:t>
                  </w:r>
                  <w:r>
                    <w:rPr>
                      <w:rFonts w:ascii="Calibri"/>
                      <w:b/>
                      <w:color w:val="231F20"/>
                      <w:spacing w:val="-4"/>
                      <w:w w:val="95"/>
                      <w:sz w:val="32"/>
                    </w:rPr>
                    <w:t>Home</w:t>
                  </w:r>
                </w:p>
                <w:p>
                  <w:pPr>
                    <w:spacing w:before="105"/>
                    <w:ind w:left="20" w:right="0" w:firstLine="0"/>
                    <w:jc w:val="left"/>
                    <w:rPr>
                      <w:rFonts w:ascii="Century Gothic"/>
                      <w:b/>
                      <w:sz w:val="24"/>
                    </w:rPr>
                  </w:pPr>
                  <w:r>
                    <w:rPr>
                      <w:rFonts w:ascii="Century Gothic"/>
                      <w:b/>
                      <w:color w:val="3953A4"/>
                      <w:w w:val="110"/>
                      <w:sz w:val="24"/>
                    </w:rPr>
                    <w:t>When</w:t>
                  </w:r>
                  <w:r>
                    <w:rPr>
                      <w:rFonts w:ascii="Century Gothic"/>
                      <w:b/>
                      <w:color w:val="3953A4"/>
                      <w:spacing w:val="10"/>
                      <w:w w:val="110"/>
                      <w:sz w:val="24"/>
                    </w:rPr>
                    <w:t> </w:t>
                  </w:r>
                  <w:r>
                    <w:rPr>
                      <w:rFonts w:ascii="Century Gothic"/>
                      <w:b/>
                      <w:color w:val="3953A4"/>
                      <w:w w:val="110"/>
                      <w:sz w:val="24"/>
                    </w:rPr>
                    <w:t>hiring</w:t>
                  </w:r>
                  <w:r>
                    <w:rPr>
                      <w:rFonts w:ascii="Century Gothic"/>
                      <w:b/>
                      <w:color w:val="3953A4"/>
                      <w:spacing w:val="10"/>
                      <w:w w:val="110"/>
                      <w:sz w:val="24"/>
                    </w:rPr>
                    <w:t> </w:t>
                  </w:r>
                  <w:r>
                    <w:rPr>
                      <w:rFonts w:ascii="Century Gothic"/>
                      <w:b/>
                      <w:color w:val="3953A4"/>
                      <w:w w:val="110"/>
                      <w:sz w:val="24"/>
                    </w:rPr>
                    <w:t>your</w:t>
                  </w:r>
                  <w:r>
                    <w:rPr>
                      <w:rFonts w:ascii="Century Gothic"/>
                      <w:b/>
                      <w:color w:val="3953A4"/>
                      <w:spacing w:val="11"/>
                      <w:w w:val="110"/>
                      <w:sz w:val="24"/>
                    </w:rPr>
                    <w:t> </w:t>
                  </w:r>
                  <w:r>
                    <w:rPr>
                      <w:rFonts w:ascii="Century Gothic"/>
                      <w:b/>
                      <w:color w:val="3953A4"/>
                      <w:w w:val="110"/>
                      <w:sz w:val="24"/>
                    </w:rPr>
                    <w:t>own</w:t>
                  </w:r>
                  <w:r>
                    <w:rPr>
                      <w:rFonts w:ascii="Century Gothic"/>
                      <w:b/>
                      <w:color w:val="3953A4"/>
                      <w:spacing w:val="10"/>
                      <w:w w:val="110"/>
                      <w:sz w:val="24"/>
                    </w:rPr>
                    <w:t> </w:t>
                  </w:r>
                  <w:r>
                    <w:rPr>
                      <w:rFonts w:ascii="Century Gothic"/>
                      <w:b/>
                      <w:color w:val="3953A4"/>
                      <w:spacing w:val="-2"/>
                      <w:w w:val="110"/>
                      <w:sz w:val="24"/>
                    </w:rPr>
                    <w:t>attendant</w:t>
                  </w:r>
                </w:p>
              </w:txbxContent>
            </v:textbox>
            <w10:wrap type="none"/>
          </v:shape>
        </w:pict>
      </w:r>
      <w:r>
        <w:rPr/>
        <w:pict>
          <v:shape style="position:absolute;margin-left:35pt;margin-top:261.502991pt;width:531.450pt;height:398.35pt;mso-position-horizontal-relative:page;mso-position-vertical-relative:page;z-index:-21497344" type="#_x0000_t202" id="docshape1622" filled="false" stroked="false">
            <v:textbox inset="0,0,0,0">
              <w:txbxContent>
                <w:p>
                  <w:pPr>
                    <w:spacing w:before="20"/>
                    <w:ind w:left="20" w:right="156" w:firstLine="0"/>
                    <w:jc w:val="left"/>
                    <w:rPr>
                      <w:rFonts w:ascii="Calibri"/>
                      <w:i/>
                      <w:sz w:val="18"/>
                    </w:rPr>
                  </w:pPr>
                  <w:r>
                    <w:rPr>
                      <w:rFonts w:ascii="Calibri"/>
                      <w:i/>
                      <w:color w:val="231F20"/>
                      <w:w w:val="115"/>
                      <w:sz w:val="18"/>
                    </w:rPr>
                    <w:t>If you</w:t>
                  </w:r>
                  <w:r>
                    <w:rPr>
                      <w:color w:val="231F20"/>
                      <w:w w:val="115"/>
                      <w:sz w:val="18"/>
                    </w:rPr>
                    <w:t>'</w:t>
                  </w:r>
                  <w:r>
                    <w:rPr>
                      <w:rFonts w:ascii="Calibri"/>
                      <w:i/>
                      <w:color w:val="231F20"/>
                      <w:w w:val="115"/>
                      <w:sz w:val="18"/>
                    </w:rPr>
                    <w:t>re hiring your own attendants, try posting an ad through local colleges. Go to the Department of Nursing or the</w:t>
                  </w:r>
                  <w:r>
                    <w:rPr>
                      <w:rFonts w:ascii="Calibri"/>
                      <w:i/>
                      <w:color w:val="231F20"/>
                      <w:w w:val="115"/>
                      <w:sz w:val="18"/>
                    </w:rPr>
                    <w:t> Occupational</w:t>
                  </w:r>
                  <w:r>
                    <w:rPr>
                      <w:rFonts w:ascii="Calibri"/>
                      <w:i/>
                      <w:color w:val="231F20"/>
                      <w:spacing w:val="-19"/>
                      <w:w w:val="115"/>
                      <w:sz w:val="18"/>
                    </w:rPr>
                    <w:t> </w:t>
                  </w:r>
                  <w:r>
                    <w:rPr>
                      <w:rFonts w:ascii="Calibri"/>
                      <w:i/>
                      <w:color w:val="231F20"/>
                      <w:w w:val="115"/>
                      <w:sz w:val="18"/>
                    </w:rPr>
                    <w:t>Therapy school. I</w:t>
                  </w:r>
                  <w:r>
                    <w:rPr>
                      <w:color w:val="231F20"/>
                      <w:w w:val="115"/>
                      <w:sz w:val="18"/>
                    </w:rPr>
                    <w:t>'</w:t>
                  </w:r>
                  <w:r>
                    <w:rPr>
                      <w:rFonts w:ascii="Calibri"/>
                      <w:i/>
                      <w:color w:val="231F20"/>
                      <w:w w:val="115"/>
                      <w:sz w:val="18"/>
                    </w:rPr>
                    <w:t>ve had good luck doing this.</w:t>
                  </w:r>
                </w:p>
                <w:p>
                  <w:pPr>
                    <w:pStyle w:val="BodyText"/>
                    <w:numPr>
                      <w:ilvl w:val="0"/>
                      <w:numId w:val="22"/>
                    </w:numPr>
                    <w:tabs>
                      <w:tab w:pos="130" w:val="left" w:leader="none"/>
                    </w:tabs>
                    <w:spacing w:line="221" w:lineRule="exact" w:before="0" w:after="0"/>
                    <w:ind w:left="130" w:right="0" w:hanging="110"/>
                    <w:jc w:val="left"/>
                  </w:pPr>
                  <w:r>
                    <w:rPr>
                      <w:color w:val="231F20"/>
                      <w:spacing w:val="-4"/>
                      <w:w w:val="90"/>
                    </w:rPr>
                    <w:t>Kathy</w:t>
                  </w:r>
                </w:p>
                <w:p>
                  <w:pPr>
                    <w:spacing w:before="220"/>
                    <w:ind w:left="20" w:right="156" w:firstLine="0"/>
                    <w:jc w:val="left"/>
                    <w:rPr>
                      <w:rFonts w:ascii="Calibri"/>
                      <w:i/>
                      <w:sz w:val="18"/>
                    </w:rPr>
                  </w:pPr>
                  <w:r>
                    <w:rPr>
                      <w:rFonts w:ascii="Calibri"/>
                      <w:i/>
                      <w:color w:val="231F20"/>
                      <w:w w:val="115"/>
                      <w:sz w:val="18"/>
                    </w:rPr>
                    <w:t>Ask people you know if they know anyone who might want to work as your attendant. I mentioned to my neighbor who lives</w:t>
                  </w:r>
                  <w:r>
                    <w:rPr>
                      <w:rFonts w:ascii="Calibri"/>
                      <w:i/>
                      <w:color w:val="231F20"/>
                      <w:spacing w:val="40"/>
                      <w:w w:val="115"/>
                      <w:sz w:val="18"/>
                    </w:rPr>
                    <w:t> </w:t>
                  </w:r>
                  <w:r>
                    <w:rPr>
                      <w:rFonts w:ascii="Calibri"/>
                      <w:i/>
                      <w:color w:val="231F20"/>
                      <w:w w:val="115"/>
                      <w:sz w:val="18"/>
                    </w:rPr>
                    <w:t>in the apartment above me that I was looking for someone.</w:t>
                  </w:r>
                  <w:r>
                    <w:rPr>
                      <w:rFonts w:ascii="Calibri"/>
                      <w:i/>
                      <w:color w:val="231F20"/>
                      <w:spacing w:val="-28"/>
                      <w:w w:val="115"/>
                      <w:sz w:val="18"/>
                    </w:rPr>
                    <w:t> </w:t>
                  </w:r>
                  <w:r>
                    <w:rPr>
                      <w:rFonts w:ascii="Calibri"/>
                      <w:i/>
                      <w:color w:val="231F20"/>
                      <w:w w:val="115"/>
                      <w:sz w:val="18"/>
                    </w:rPr>
                    <w:t>Turns out her daughter is an aide and was looking for work.</w:t>
                  </w:r>
                  <w:r>
                    <w:rPr>
                      <w:rFonts w:ascii="Calibri"/>
                      <w:i/>
                      <w:color w:val="231F20"/>
                      <w:spacing w:val="40"/>
                      <w:w w:val="115"/>
                      <w:sz w:val="18"/>
                    </w:rPr>
                    <w:t> </w:t>
                  </w:r>
                  <w:r>
                    <w:rPr>
                      <w:rFonts w:ascii="Calibri"/>
                      <w:i/>
                      <w:color w:val="231F20"/>
                      <w:w w:val="115"/>
                      <w:sz w:val="18"/>
                    </w:rPr>
                    <w:t>It</w:t>
                  </w:r>
                  <w:r>
                    <w:rPr>
                      <w:color w:val="231F20"/>
                      <w:w w:val="115"/>
                      <w:sz w:val="18"/>
                    </w:rPr>
                    <w:t>'</w:t>
                  </w:r>
                  <w:r>
                    <w:rPr>
                      <w:rFonts w:ascii="Calibri"/>
                      <w:i/>
                      <w:color w:val="231F20"/>
                      <w:w w:val="115"/>
                      <w:sz w:val="18"/>
                    </w:rPr>
                    <w:t>s</w:t>
                  </w:r>
                  <w:r>
                    <w:rPr>
                      <w:rFonts w:ascii="Calibri"/>
                      <w:i/>
                      <w:color w:val="231F20"/>
                      <w:w w:val="115"/>
                      <w:sz w:val="18"/>
                    </w:rPr>
                    <w:t> worked out really well!</w:t>
                  </w:r>
                </w:p>
                <w:p>
                  <w:pPr>
                    <w:pStyle w:val="BodyText"/>
                    <w:numPr>
                      <w:ilvl w:val="0"/>
                      <w:numId w:val="22"/>
                    </w:numPr>
                    <w:tabs>
                      <w:tab w:pos="130" w:val="left" w:leader="none"/>
                    </w:tabs>
                    <w:spacing w:line="221" w:lineRule="exact" w:before="0" w:after="0"/>
                    <w:ind w:left="130" w:right="0" w:hanging="110"/>
                    <w:jc w:val="left"/>
                  </w:pPr>
                  <w:r>
                    <w:rPr>
                      <w:color w:val="231F20"/>
                      <w:w w:val="95"/>
                    </w:rPr>
                    <w:t>Miss</w:t>
                  </w:r>
                  <w:r>
                    <w:rPr>
                      <w:color w:val="231F20"/>
                      <w:spacing w:val="-3"/>
                      <w:w w:val="95"/>
                    </w:rPr>
                    <w:t> </w:t>
                  </w:r>
                  <w:r>
                    <w:rPr>
                      <w:color w:val="231F20"/>
                      <w:spacing w:val="-10"/>
                    </w:rPr>
                    <w:t>B</w:t>
                  </w:r>
                </w:p>
                <w:p>
                  <w:pPr>
                    <w:spacing w:before="219"/>
                    <w:ind w:left="20" w:right="156" w:firstLine="0"/>
                    <w:jc w:val="left"/>
                    <w:rPr>
                      <w:rFonts w:ascii="Calibri"/>
                      <w:i/>
                      <w:sz w:val="18"/>
                    </w:rPr>
                  </w:pPr>
                  <w:r>
                    <w:rPr>
                      <w:rFonts w:ascii="Calibri"/>
                      <w:i/>
                      <w:color w:val="231F20"/>
                      <w:w w:val="120"/>
                      <w:sz w:val="18"/>
                    </w:rPr>
                    <w:t>In</w:t>
                  </w:r>
                  <w:r>
                    <w:rPr>
                      <w:rFonts w:ascii="Calibri"/>
                      <w:i/>
                      <w:color w:val="231F20"/>
                      <w:spacing w:val="-13"/>
                      <w:w w:val="120"/>
                      <w:sz w:val="18"/>
                    </w:rPr>
                    <w:t> </w:t>
                  </w:r>
                  <w:r>
                    <w:rPr>
                      <w:rFonts w:ascii="Calibri"/>
                      <w:i/>
                      <w:color w:val="231F20"/>
                      <w:w w:val="120"/>
                      <w:sz w:val="18"/>
                    </w:rPr>
                    <w:t>Michigan,</w:t>
                  </w:r>
                  <w:r>
                    <w:rPr>
                      <w:rFonts w:ascii="Calibri"/>
                      <w:i/>
                      <w:color w:val="231F20"/>
                      <w:spacing w:val="-12"/>
                      <w:w w:val="120"/>
                      <w:sz w:val="18"/>
                    </w:rPr>
                    <w:t> </w:t>
                  </w:r>
                  <w:r>
                    <w:rPr>
                      <w:rFonts w:ascii="Calibri"/>
                      <w:i/>
                      <w:color w:val="231F20"/>
                      <w:w w:val="120"/>
                      <w:sz w:val="18"/>
                    </w:rPr>
                    <w:t>we</w:t>
                  </w:r>
                  <w:r>
                    <w:rPr>
                      <w:rFonts w:ascii="Calibri"/>
                      <w:i/>
                      <w:color w:val="231F20"/>
                      <w:spacing w:val="-12"/>
                      <w:w w:val="120"/>
                      <w:sz w:val="18"/>
                    </w:rPr>
                    <w:t> </w:t>
                  </w:r>
                  <w:r>
                    <w:rPr>
                      <w:rFonts w:ascii="Calibri"/>
                      <w:i/>
                      <w:color w:val="231F20"/>
                      <w:w w:val="120"/>
                      <w:sz w:val="18"/>
                    </w:rPr>
                    <w:t>have</w:t>
                  </w:r>
                  <w:r>
                    <w:rPr>
                      <w:rFonts w:ascii="Calibri"/>
                      <w:i/>
                      <w:color w:val="231F20"/>
                      <w:spacing w:val="-12"/>
                      <w:w w:val="120"/>
                      <w:sz w:val="18"/>
                    </w:rPr>
                    <w:t> </w:t>
                  </w:r>
                  <w:r>
                    <w:rPr>
                      <w:rFonts w:ascii="Calibri"/>
                      <w:i/>
                      <w:color w:val="231F20"/>
                      <w:w w:val="120"/>
                      <w:sz w:val="18"/>
                    </w:rPr>
                    <w:t>the</w:t>
                  </w:r>
                  <w:r>
                    <w:rPr>
                      <w:rFonts w:ascii="Calibri"/>
                      <w:i/>
                      <w:color w:val="231F20"/>
                      <w:spacing w:val="-13"/>
                      <w:w w:val="120"/>
                      <w:sz w:val="18"/>
                    </w:rPr>
                    <w:t> </w:t>
                  </w:r>
                  <w:r>
                    <w:rPr>
                      <w:rFonts w:ascii="Calibri"/>
                      <w:i/>
                      <w:color w:val="231F20"/>
                      <w:w w:val="120"/>
                      <w:sz w:val="18"/>
                    </w:rPr>
                    <w:t>Michigan</w:t>
                  </w:r>
                  <w:r>
                    <w:rPr>
                      <w:rFonts w:ascii="Calibri"/>
                      <w:i/>
                      <w:color w:val="231F20"/>
                      <w:spacing w:val="-12"/>
                      <w:w w:val="120"/>
                      <w:sz w:val="18"/>
                    </w:rPr>
                    <w:t> </w:t>
                  </w:r>
                  <w:r>
                    <w:rPr>
                      <w:rFonts w:ascii="Calibri"/>
                      <w:i/>
                      <w:color w:val="231F20"/>
                      <w:w w:val="120"/>
                      <w:sz w:val="18"/>
                    </w:rPr>
                    <w:t>Quality</w:t>
                  </w:r>
                  <w:r>
                    <w:rPr>
                      <w:rFonts w:ascii="Calibri"/>
                      <w:i/>
                      <w:color w:val="231F20"/>
                      <w:spacing w:val="-12"/>
                      <w:w w:val="120"/>
                      <w:sz w:val="18"/>
                    </w:rPr>
                    <w:t> </w:t>
                  </w:r>
                  <w:r>
                    <w:rPr>
                      <w:rFonts w:ascii="Calibri"/>
                      <w:i/>
                      <w:color w:val="231F20"/>
                      <w:w w:val="120"/>
                      <w:sz w:val="18"/>
                    </w:rPr>
                    <w:t>Community</w:t>
                  </w:r>
                  <w:r>
                    <w:rPr>
                      <w:rFonts w:ascii="Calibri"/>
                      <w:i/>
                      <w:color w:val="231F20"/>
                      <w:spacing w:val="-12"/>
                      <w:w w:val="120"/>
                      <w:sz w:val="18"/>
                    </w:rPr>
                    <w:t> </w:t>
                  </w:r>
                  <w:r>
                    <w:rPr>
                      <w:rFonts w:ascii="Calibri"/>
                      <w:i/>
                      <w:color w:val="231F20"/>
                      <w:w w:val="120"/>
                      <w:sz w:val="18"/>
                    </w:rPr>
                    <w:t>Care</w:t>
                  </w:r>
                  <w:r>
                    <w:rPr>
                      <w:rFonts w:ascii="Calibri"/>
                      <w:i/>
                      <w:color w:val="231F20"/>
                      <w:spacing w:val="-12"/>
                      <w:w w:val="120"/>
                      <w:sz w:val="18"/>
                    </w:rPr>
                    <w:t> </w:t>
                  </w:r>
                  <w:r>
                    <w:rPr>
                      <w:rFonts w:ascii="Calibri"/>
                      <w:i/>
                      <w:color w:val="231F20"/>
                      <w:w w:val="120"/>
                      <w:sz w:val="18"/>
                    </w:rPr>
                    <w:t>Council,</w:t>
                  </w:r>
                  <w:r>
                    <w:rPr>
                      <w:rFonts w:ascii="Calibri"/>
                      <w:i/>
                      <w:color w:val="231F20"/>
                      <w:spacing w:val="-13"/>
                      <w:w w:val="120"/>
                      <w:sz w:val="18"/>
                    </w:rPr>
                    <w:t> </w:t>
                  </w:r>
                  <w:r>
                    <w:rPr>
                      <w:rFonts w:ascii="Calibri"/>
                      <w:i/>
                      <w:color w:val="231F20"/>
                      <w:w w:val="120"/>
                      <w:sz w:val="18"/>
                    </w:rPr>
                    <w:t>which</w:t>
                  </w:r>
                  <w:r>
                    <w:rPr>
                      <w:rFonts w:ascii="Calibri"/>
                      <w:i/>
                      <w:color w:val="231F20"/>
                      <w:spacing w:val="-12"/>
                      <w:w w:val="120"/>
                      <w:sz w:val="18"/>
                    </w:rPr>
                    <w:t> </w:t>
                  </w:r>
                  <w:r>
                    <w:rPr>
                      <w:rFonts w:ascii="Calibri"/>
                      <w:i/>
                      <w:color w:val="231F20"/>
                      <w:w w:val="120"/>
                      <w:sz w:val="18"/>
                    </w:rPr>
                    <w:t>operates</w:t>
                  </w:r>
                  <w:r>
                    <w:rPr>
                      <w:rFonts w:ascii="Calibri"/>
                      <w:i/>
                      <w:color w:val="231F20"/>
                      <w:spacing w:val="-12"/>
                      <w:w w:val="120"/>
                      <w:sz w:val="18"/>
                    </w:rPr>
                    <w:t> </w:t>
                  </w:r>
                  <w:r>
                    <w:rPr>
                      <w:rFonts w:ascii="Calibri"/>
                      <w:i/>
                      <w:color w:val="231F20"/>
                      <w:w w:val="120"/>
                      <w:sz w:val="18"/>
                    </w:rPr>
                    <w:t>a</w:t>
                  </w:r>
                  <w:r>
                    <w:rPr>
                      <w:rFonts w:ascii="Calibri"/>
                      <w:i/>
                      <w:color w:val="231F20"/>
                      <w:spacing w:val="-12"/>
                      <w:w w:val="120"/>
                      <w:sz w:val="18"/>
                    </w:rPr>
                    <w:t> </w:t>
                  </w:r>
                  <w:r>
                    <w:rPr>
                      <w:rFonts w:ascii="Calibri"/>
                      <w:i/>
                      <w:color w:val="231F20"/>
                      <w:w w:val="120"/>
                      <w:sz w:val="18"/>
                    </w:rPr>
                    <w:t>registry</w:t>
                  </w:r>
                  <w:r>
                    <w:rPr>
                      <w:rFonts w:ascii="Calibri"/>
                      <w:i/>
                      <w:color w:val="231F20"/>
                      <w:spacing w:val="-12"/>
                      <w:w w:val="120"/>
                      <w:sz w:val="18"/>
                    </w:rPr>
                    <w:t> </w:t>
                  </w:r>
                  <w:r>
                    <w:rPr>
                      <w:rFonts w:ascii="Calibri"/>
                      <w:i/>
                      <w:color w:val="231F20"/>
                      <w:w w:val="120"/>
                      <w:sz w:val="18"/>
                    </w:rPr>
                    <w:t>to</w:t>
                  </w:r>
                  <w:r>
                    <w:rPr>
                      <w:rFonts w:ascii="Calibri"/>
                      <w:i/>
                      <w:color w:val="231F20"/>
                      <w:spacing w:val="-13"/>
                      <w:w w:val="120"/>
                      <w:sz w:val="18"/>
                    </w:rPr>
                    <w:t> </w:t>
                  </w:r>
                  <w:r>
                    <w:rPr>
                      <w:rFonts w:ascii="Calibri"/>
                      <w:i/>
                      <w:color w:val="231F20"/>
                      <w:w w:val="120"/>
                      <w:sz w:val="18"/>
                    </w:rPr>
                    <w:t>help</w:t>
                  </w:r>
                  <w:r>
                    <w:rPr>
                      <w:rFonts w:ascii="Calibri"/>
                      <w:i/>
                      <w:color w:val="231F20"/>
                      <w:spacing w:val="-12"/>
                      <w:w w:val="120"/>
                      <w:sz w:val="18"/>
                    </w:rPr>
                    <w:t> </w:t>
                  </w:r>
                  <w:r>
                    <w:rPr>
                      <w:rFonts w:ascii="Calibri"/>
                      <w:i/>
                      <w:color w:val="231F20"/>
                      <w:w w:val="120"/>
                      <w:sz w:val="18"/>
                    </w:rPr>
                    <w:t>people</w:t>
                  </w:r>
                  <w:r>
                    <w:rPr>
                      <w:rFonts w:ascii="Calibri"/>
                      <w:i/>
                      <w:color w:val="231F20"/>
                      <w:spacing w:val="-12"/>
                      <w:w w:val="120"/>
                      <w:sz w:val="18"/>
                    </w:rPr>
                    <w:t> </w:t>
                  </w:r>
                  <w:r>
                    <w:rPr>
                      <w:rFonts w:ascii="Calibri"/>
                      <w:i/>
                      <w:color w:val="231F20"/>
                      <w:w w:val="120"/>
                      <w:sz w:val="18"/>
                    </w:rPr>
                    <w:t>receiving</w:t>
                  </w:r>
                  <w:r>
                    <w:rPr>
                      <w:rFonts w:ascii="Calibri"/>
                      <w:i/>
                      <w:color w:val="231F20"/>
                      <w:spacing w:val="-12"/>
                      <w:w w:val="120"/>
                      <w:sz w:val="18"/>
                    </w:rPr>
                    <w:t> </w:t>
                  </w:r>
                  <w:r>
                    <w:rPr>
                      <w:rFonts w:ascii="Calibri"/>
                      <w:i/>
                      <w:color w:val="231F20"/>
                      <w:w w:val="120"/>
                      <w:sz w:val="18"/>
                    </w:rPr>
                    <w:t>in-</w:t>
                  </w:r>
                  <w:r>
                    <w:rPr>
                      <w:rFonts w:ascii="Calibri"/>
                      <w:i/>
                      <w:color w:val="231F20"/>
                      <w:w w:val="120"/>
                      <w:sz w:val="18"/>
                    </w:rPr>
                    <w:t> home</w:t>
                  </w:r>
                  <w:r>
                    <w:rPr>
                      <w:rFonts w:ascii="Calibri"/>
                      <w:i/>
                      <w:color w:val="231F20"/>
                      <w:spacing w:val="-12"/>
                      <w:w w:val="120"/>
                      <w:sz w:val="18"/>
                    </w:rPr>
                    <w:t> </w:t>
                  </w:r>
                  <w:r>
                    <w:rPr>
                      <w:rFonts w:ascii="Calibri"/>
                      <w:i/>
                      <w:color w:val="231F20"/>
                      <w:w w:val="120"/>
                      <w:sz w:val="18"/>
                    </w:rPr>
                    <w:t>services</w:t>
                  </w:r>
                  <w:r>
                    <w:rPr>
                      <w:rFonts w:ascii="Calibri"/>
                      <w:i/>
                      <w:color w:val="231F20"/>
                      <w:spacing w:val="-12"/>
                      <w:w w:val="120"/>
                      <w:sz w:val="18"/>
                    </w:rPr>
                    <w:t> </w:t>
                  </w:r>
                  <w:r>
                    <w:rPr>
                      <w:rFonts w:ascii="Calibri"/>
                      <w:i/>
                      <w:color w:val="231F20"/>
                      <w:w w:val="120"/>
                      <w:sz w:val="18"/>
                    </w:rPr>
                    <w:t>through</w:t>
                  </w:r>
                  <w:r>
                    <w:rPr>
                      <w:rFonts w:ascii="Calibri"/>
                      <w:i/>
                      <w:color w:val="231F20"/>
                      <w:spacing w:val="-12"/>
                      <w:w w:val="120"/>
                      <w:sz w:val="18"/>
                    </w:rPr>
                    <w:t> </w:t>
                  </w:r>
                  <w:r>
                    <w:rPr>
                      <w:rFonts w:ascii="Calibri"/>
                      <w:i/>
                      <w:color w:val="231F20"/>
                      <w:w w:val="120"/>
                      <w:sz w:val="18"/>
                    </w:rPr>
                    <w:t>one</w:t>
                  </w:r>
                  <w:r>
                    <w:rPr>
                      <w:rFonts w:ascii="Calibri"/>
                      <w:i/>
                      <w:color w:val="231F20"/>
                      <w:spacing w:val="-12"/>
                      <w:w w:val="120"/>
                      <w:sz w:val="18"/>
                    </w:rPr>
                    <w:t> </w:t>
                  </w:r>
                  <w:r>
                    <w:rPr>
                      <w:rFonts w:ascii="Calibri"/>
                      <w:i/>
                      <w:color w:val="231F20"/>
                      <w:w w:val="120"/>
                      <w:sz w:val="18"/>
                    </w:rPr>
                    <w:t>of</w:t>
                  </w:r>
                  <w:r>
                    <w:rPr>
                      <w:rFonts w:ascii="Calibri"/>
                      <w:i/>
                      <w:color w:val="231F20"/>
                      <w:spacing w:val="-12"/>
                      <w:w w:val="120"/>
                      <w:sz w:val="18"/>
                    </w:rPr>
                    <w:t> </w:t>
                  </w:r>
                  <w:r>
                    <w:rPr>
                      <w:rFonts w:ascii="Calibri"/>
                      <w:i/>
                      <w:color w:val="231F20"/>
                      <w:w w:val="120"/>
                      <w:sz w:val="18"/>
                    </w:rPr>
                    <w:t>our</w:t>
                  </w:r>
                  <w:r>
                    <w:rPr>
                      <w:rFonts w:ascii="Calibri"/>
                      <w:i/>
                      <w:color w:val="231F20"/>
                      <w:spacing w:val="-12"/>
                      <w:w w:val="120"/>
                      <w:sz w:val="18"/>
                    </w:rPr>
                    <w:t> </w:t>
                  </w:r>
                  <w:r>
                    <w:rPr>
                      <w:rFonts w:ascii="Calibri"/>
                      <w:i/>
                      <w:color w:val="231F20"/>
                      <w:w w:val="120"/>
                      <w:sz w:val="18"/>
                    </w:rPr>
                    <w:t>Medicaid</w:t>
                  </w:r>
                  <w:r>
                    <w:rPr>
                      <w:rFonts w:ascii="Calibri"/>
                      <w:i/>
                      <w:color w:val="231F20"/>
                      <w:spacing w:val="-12"/>
                      <w:w w:val="120"/>
                      <w:sz w:val="18"/>
                    </w:rPr>
                    <w:t> </w:t>
                  </w:r>
                  <w:r>
                    <w:rPr>
                      <w:rFonts w:ascii="Calibri"/>
                      <w:i/>
                      <w:color w:val="231F20"/>
                      <w:w w:val="120"/>
                      <w:sz w:val="18"/>
                    </w:rPr>
                    <w:t>programs</w:t>
                  </w:r>
                  <w:r>
                    <w:rPr>
                      <w:rFonts w:ascii="Calibri"/>
                      <w:i/>
                      <w:color w:val="231F20"/>
                      <w:spacing w:val="-12"/>
                      <w:w w:val="120"/>
                      <w:sz w:val="18"/>
                    </w:rPr>
                    <w:t> </w:t>
                  </w:r>
                  <w:r>
                    <w:rPr>
                      <w:rFonts w:ascii="Calibri"/>
                      <w:i/>
                      <w:color w:val="231F20"/>
                      <w:w w:val="120"/>
                      <w:sz w:val="18"/>
                    </w:rPr>
                    <w:t>find</w:t>
                  </w:r>
                  <w:r>
                    <w:rPr>
                      <w:rFonts w:ascii="Calibri"/>
                      <w:i/>
                      <w:color w:val="231F20"/>
                      <w:spacing w:val="-12"/>
                      <w:w w:val="120"/>
                      <w:sz w:val="18"/>
                    </w:rPr>
                    <w:t> </w:t>
                  </w:r>
                  <w:r>
                    <w:rPr>
                      <w:rFonts w:ascii="Calibri"/>
                      <w:i/>
                      <w:color w:val="231F20"/>
                      <w:w w:val="120"/>
                      <w:sz w:val="18"/>
                    </w:rPr>
                    <w:t>someone</w:t>
                  </w:r>
                  <w:r>
                    <w:rPr>
                      <w:rFonts w:ascii="Calibri"/>
                      <w:i/>
                      <w:color w:val="231F20"/>
                      <w:spacing w:val="-12"/>
                      <w:w w:val="120"/>
                      <w:sz w:val="18"/>
                    </w:rPr>
                    <w:t> </w:t>
                  </w:r>
                  <w:r>
                    <w:rPr>
                      <w:rFonts w:ascii="Calibri"/>
                      <w:i/>
                      <w:color w:val="231F20"/>
                      <w:w w:val="120"/>
                      <w:sz w:val="18"/>
                    </w:rPr>
                    <w:t>to</w:t>
                  </w:r>
                  <w:r>
                    <w:rPr>
                      <w:rFonts w:ascii="Calibri"/>
                      <w:i/>
                      <w:color w:val="231F20"/>
                      <w:spacing w:val="-12"/>
                      <w:w w:val="120"/>
                      <w:sz w:val="18"/>
                    </w:rPr>
                    <w:t> </w:t>
                  </w:r>
                  <w:r>
                    <w:rPr>
                      <w:rFonts w:ascii="Calibri"/>
                      <w:i/>
                      <w:color w:val="231F20"/>
                      <w:w w:val="120"/>
                      <w:sz w:val="18"/>
                    </w:rPr>
                    <w:t>work</w:t>
                  </w:r>
                  <w:r>
                    <w:rPr>
                      <w:rFonts w:ascii="Calibri"/>
                      <w:i/>
                      <w:color w:val="231F20"/>
                      <w:spacing w:val="-12"/>
                      <w:w w:val="120"/>
                      <w:sz w:val="18"/>
                    </w:rPr>
                    <w:t> </w:t>
                  </w:r>
                  <w:r>
                    <w:rPr>
                      <w:rFonts w:ascii="Calibri"/>
                      <w:i/>
                      <w:color w:val="231F20"/>
                      <w:w w:val="120"/>
                      <w:sz w:val="18"/>
                    </w:rPr>
                    <w:t>for</w:t>
                  </w:r>
                  <w:r>
                    <w:rPr>
                      <w:rFonts w:ascii="Calibri"/>
                      <w:i/>
                      <w:color w:val="231F20"/>
                      <w:spacing w:val="-12"/>
                      <w:w w:val="120"/>
                      <w:sz w:val="18"/>
                    </w:rPr>
                    <w:t> </w:t>
                  </w:r>
                  <w:r>
                    <w:rPr>
                      <w:rFonts w:ascii="Calibri"/>
                      <w:i/>
                      <w:color w:val="231F20"/>
                      <w:w w:val="120"/>
                      <w:sz w:val="18"/>
                    </w:rPr>
                    <w:t>them.</w:t>
                  </w:r>
                  <w:r>
                    <w:rPr>
                      <w:rFonts w:ascii="Calibri"/>
                      <w:i/>
                      <w:color w:val="231F20"/>
                      <w:spacing w:val="-12"/>
                      <w:w w:val="120"/>
                      <w:sz w:val="18"/>
                    </w:rPr>
                    <w:t> </w:t>
                  </w:r>
                  <w:r>
                    <w:rPr>
                      <w:rFonts w:ascii="Calibri"/>
                      <w:i/>
                      <w:color w:val="231F20"/>
                      <w:w w:val="120"/>
                      <w:sz w:val="18"/>
                    </w:rPr>
                    <w:t>MQCCC</w:t>
                  </w:r>
                  <w:r>
                    <w:rPr>
                      <w:rFonts w:ascii="Calibri"/>
                      <w:i/>
                      <w:color w:val="231F20"/>
                      <w:spacing w:val="-12"/>
                      <w:w w:val="120"/>
                      <w:sz w:val="18"/>
                    </w:rPr>
                    <w:t> </w:t>
                  </w:r>
                  <w:r>
                    <w:rPr>
                      <w:rFonts w:ascii="Calibri"/>
                      <w:i/>
                      <w:color w:val="231F20"/>
                      <w:w w:val="120"/>
                      <w:sz w:val="18"/>
                    </w:rPr>
                    <w:t>does</w:t>
                  </w:r>
                  <w:r>
                    <w:rPr>
                      <w:rFonts w:ascii="Calibri"/>
                      <w:i/>
                      <w:color w:val="231F20"/>
                      <w:spacing w:val="-12"/>
                      <w:w w:val="120"/>
                      <w:sz w:val="18"/>
                    </w:rPr>
                    <w:t> </w:t>
                  </w:r>
                  <w:r>
                    <w:rPr>
                      <w:rFonts w:ascii="Calibri"/>
                      <w:i/>
                      <w:color w:val="231F20"/>
                      <w:w w:val="120"/>
                      <w:sz w:val="18"/>
                    </w:rPr>
                    <w:t>some</w:t>
                  </w:r>
                  <w:r>
                    <w:rPr>
                      <w:rFonts w:ascii="Calibri"/>
                      <w:i/>
                      <w:color w:val="231F20"/>
                      <w:spacing w:val="-12"/>
                      <w:w w:val="120"/>
                      <w:sz w:val="18"/>
                    </w:rPr>
                    <w:t> </w:t>
                  </w:r>
                  <w:r>
                    <w:rPr>
                      <w:rFonts w:ascii="Calibri"/>
                      <w:i/>
                      <w:color w:val="231F20"/>
                      <w:w w:val="120"/>
                      <w:sz w:val="18"/>
                    </w:rPr>
                    <w:t>initial</w:t>
                  </w:r>
                  <w:r>
                    <w:rPr>
                      <w:rFonts w:ascii="Calibri"/>
                      <w:i/>
                      <w:color w:val="231F20"/>
                      <w:spacing w:val="-12"/>
                      <w:w w:val="120"/>
                      <w:sz w:val="18"/>
                    </w:rPr>
                    <w:t> </w:t>
                  </w:r>
                  <w:r>
                    <w:rPr>
                      <w:rFonts w:ascii="Calibri"/>
                      <w:i/>
                      <w:color w:val="231F20"/>
                      <w:w w:val="120"/>
                      <w:sz w:val="18"/>
                    </w:rPr>
                    <w:t>screening and</w:t>
                  </w:r>
                  <w:r>
                    <w:rPr>
                      <w:rFonts w:ascii="Calibri"/>
                      <w:i/>
                      <w:color w:val="231F20"/>
                      <w:spacing w:val="-2"/>
                      <w:w w:val="120"/>
                      <w:sz w:val="18"/>
                    </w:rPr>
                    <w:t> </w:t>
                  </w:r>
                  <w:r>
                    <w:rPr>
                      <w:rFonts w:ascii="Calibri"/>
                      <w:i/>
                      <w:color w:val="231F20"/>
                      <w:w w:val="120"/>
                      <w:sz w:val="18"/>
                    </w:rPr>
                    <w:t>gives</w:t>
                  </w:r>
                  <w:r>
                    <w:rPr>
                      <w:rFonts w:ascii="Calibri"/>
                      <w:i/>
                      <w:color w:val="231F20"/>
                      <w:spacing w:val="-2"/>
                      <w:w w:val="120"/>
                      <w:sz w:val="18"/>
                    </w:rPr>
                    <w:t> </w:t>
                  </w:r>
                  <w:r>
                    <w:rPr>
                      <w:rFonts w:ascii="Calibri"/>
                      <w:i/>
                      <w:color w:val="231F20"/>
                      <w:w w:val="120"/>
                      <w:sz w:val="18"/>
                    </w:rPr>
                    <w:t>you</w:t>
                  </w:r>
                  <w:r>
                    <w:rPr>
                      <w:rFonts w:ascii="Calibri"/>
                      <w:i/>
                      <w:color w:val="231F20"/>
                      <w:spacing w:val="-2"/>
                      <w:w w:val="120"/>
                      <w:sz w:val="18"/>
                    </w:rPr>
                    <w:t> </w:t>
                  </w:r>
                  <w:r>
                    <w:rPr>
                      <w:rFonts w:ascii="Calibri"/>
                      <w:i/>
                      <w:color w:val="231F20"/>
                      <w:w w:val="120"/>
                      <w:sz w:val="18"/>
                    </w:rPr>
                    <w:t>a</w:t>
                  </w:r>
                  <w:r>
                    <w:rPr>
                      <w:rFonts w:ascii="Calibri"/>
                      <w:i/>
                      <w:color w:val="231F20"/>
                      <w:spacing w:val="-2"/>
                      <w:w w:val="120"/>
                      <w:sz w:val="18"/>
                    </w:rPr>
                    <w:t> </w:t>
                  </w:r>
                  <w:r>
                    <w:rPr>
                      <w:rFonts w:ascii="Calibri"/>
                      <w:i/>
                      <w:color w:val="231F20"/>
                      <w:w w:val="120"/>
                      <w:sz w:val="18"/>
                    </w:rPr>
                    <w:t>list</w:t>
                  </w:r>
                  <w:r>
                    <w:rPr>
                      <w:rFonts w:ascii="Calibri"/>
                      <w:i/>
                      <w:color w:val="231F20"/>
                      <w:spacing w:val="-2"/>
                      <w:w w:val="120"/>
                      <w:sz w:val="18"/>
                    </w:rPr>
                    <w:t> </w:t>
                  </w:r>
                  <w:r>
                    <w:rPr>
                      <w:rFonts w:ascii="Calibri"/>
                      <w:i/>
                      <w:color w:val="231F20"/>
                      <w:w w:val="120"/>
                      <w:sz w:val="18"/>
                    </w:rPr>
                    <w:t>of</w:t>
                  </w:r>
                  <w:r>
                    <w:rPr>
                      <w:rFonts w:ascii="Calibri"/>
                      <w:i/>
                      <w:color w:val="231F20"/>
                      <w:spacing w:val="-2"/>
                      <w:w w:val="120"/>
                      <w:sz w:val="18"/>
                    </w:rPr>
                    <w:t> </w:t>
                  </w:r>
                  <w:r>
                    <w:rPr>
                      <w:rFonts w:ascii="Calibri"/>
                      <w:i/>
                      <w:color w:val="231F20"/>
                      <w:w w:val="120"/>
                      <w:sz w:val="18"/>
                    </w:rPr>
                    <w:t>individuals</w:t>
                  </w:r>
                  <w:r>
                    <w:rPr>
                      <w:rFonts w:ascii="Calibri"/>
                      <w:i/>
                      <w:color w:val="231F20"/>
                      <w:spacing w:val="-2"/>
                      <w:w w:val="120"/>
                      <w:sz w:val="18"/>
                    </w:rPr>
                    <w:t> </w:t>
                  </w:r>
                  <w:r>
                    <w:rPr>
                      <w:rFonts w:ascii="Calibri"/>
                      <w:i/>
                      <w:color w:val="231F20"/>
                      <w:w w:val="120"/>
                      <w:sz w:val="18"/>
                    </w:rPr>
                    <w:t>you</w:t>
                  </w:r>
                  <w:r>
                    <w:rPr>
                      <w:rFonts w:ascii="Calibri"/>
                      <w:i/>
                      <w:color w:val="231F20"/>
                      <w:spacing w:val="-2"/>
                      <w:w w:val="120"/>
                      <w:sz w:val="18"/>
                    </w:rPr>
                    <w:t> </w:t>
                  </w:r>
                  <w:r>
                    <w:rPr>
                      <w:rFonts w:ascii="Calibri"/>
                      <w:i/>
                      <w:color w:val="231F20"/>
                      <w:w w:val="120"/>
                      <w:sz w:val="18"/>
                    </w:rPr>
                    <w:t>can</w:t>
                  </w:r>
                  <w:r>
                    <w:rPr>
                      <w:rFonts w:ascii="Calibri"/>
                      <w:i/>
                      <w:color w:val="231F20"/>
                      <w:spacing w:val="-2"/>
                      <w:w w:val="120"/>
                      <w:sz w:val="18"/>
                    </w:rPr>
                    <w:t> </w:t>
                  </w:r>
                  <w:r>
                    <w:rPr>
                      <w:rFonts w:ascii="Calibri"/>
                      <w:i/>
                      <w:color w:val="231F20"/>
                      <w:w w:val="120"/>
                      <w:sz w:val="18"/>
                    </w:rPr>
                    <w:t>consider.</w:t>
                  </w:r>
                  <w:r>
                    <w:rPr>
                      <w:rFonts w:ascii="Calibri"/>
                      <w:i/>
                      <w:color w:val="231F20"/>
                      <w:spacing w:val="-33"/>
                      <w:w w:val="120"/>
                      <w:sz w:val="18"/>
                    </w:rPr>
                    <w:t> </w:t>
                  </w:r>
                  <w:r>
                    <w:rPr>
                      <w:rFonts w:ascii="Calibri"/>
                      <w:i/>
                      <w:color w:val="231F20"/>
                      <w:w w:val="120"/>
                      <w:sz w:val="18"/>
                    </w:rPr>
                    <w:t>This</w:t>
                  </w:r>
                  <w:r>
                    <w:rPr>
                      <w:rFonts w:ascii="Calibri"/>
                      <w:i/>
                      <w:color w:val="231F20"/>
                      <w:spacing w:val="-1"/>
                      <w:w w:val="120"/>
                      <w:sz w:val="18"/>
                    </w:rPr>
                    <w:t> </w:t>
                  </w:r>
                  <w:r>
                    <w:rPr>
                      <w:rFonts w:ascii="Calibri"/>
                      <w:i/>
                      <w:color w:val="231F20"/>
                      <w:w w:val="120"/>
                      <w:sz w:val="18"/>
                    </w:rPr>
                    <w:t>is</w:t>
                  </w:r>
                  <w:r>
                    <w:rPr>
                      <w:rFonts w:ascii="Calibri"/>
                      <w:i/>
                      <w:color w:val="231F20"/>
                      <w:spacing w:val="-2"/>
                      <w:w w:val="120"/>
                      <w:sz w:val="18"/>
                    </w:rPr>
                    <w:t> </w:t>
                  </w:r>
                  <w:r>
                    <w:rPr>
                      <w:rFonts w:ascii="Calibri"/>
                      <w:i/>
                      <w:color w:val="231F20"/>
                      <w:w w:val="120"/>
                      <w:sz w:val="18"/>
                    </w:rPr>
                    <w:t>probably</w:t>
                  </w:r>
                  <w:r>
                    <w:rPr>
                      <w:rFonts w:ascii="Calibri"/>
                      <w:i/>
                      <w:color w:val="231F20"/>
                      <w:spacing w:val="-2"/>
                      <w:w w:val="120"/>
                      <w:sz w:val="18"/>
                    </w:rPr>
                    <w:t> </w:t>
                  </w:r>
                  <w:r>
                    <w:rPr>
                      <w:rFonts w:ascii="Calibri"/>
                      <w:i/>
                      <w:color w:val="231F20"/>
                      <w:w w:val="120"/>
                      <w:sz w:val="18"/>
                    </w:rPr>
                    <w:t>the</w:t>
                  </w:r>
                  <w:r>
                    <w:rPr>
                      <w:rFonts w:ascii="Calibri"/>
                      <w:i/>
                      <w:color w:val="231F20"/>
                      <w:spacing w:val="-2"/>
                      <w:w w:val="120"/>
                      <w:sz w:val="18"/>
                    </w:rPr>
                    <w:t> </w:t>
                  </w:r>
                  <w:r>
                    <w:rPr>
                      <w:rFonts w:ascii="Calibri"/>
                      <w:i/>
                      <w:color w:val="231F20"/>
                      <w:w w:val="120"/>
                      <w:sz w:val="18"/>
                    </w:rPr>
                    <w:t>best</w:t>
                  </w:r>
                  <w:r>
                    <w:rPr>
                      <w:rFonts w:ascii="Calibri"/>
                      <w:i/>
                      <w:color w:val="231F20"/>
                      <w:spacing w:val="-2"/>
                      <w:w w:val="120"/>
                      <w:sz w:val="18"/>
                    </w:rPr>
                    <w:t> </w:t>
                  </w:r>
                  <w:r>
                    <w:rPr>
                      <w:rFonts w:ascii="Calibri"/>
                      <w:i/>
                      <w:color w:val="231F20"/>
                      <w:w w:val="120"/>
                      <w:sz w:val="18"/>
                    </w:rPr>
                    <w:t>way</w:t>
                  </w:r>
                  <w:r>
                    <w:rPr>
                      <w:rFonts w:ascii="Calibri"/>
                      <w:i/>
                      <w:color w:val="231F20"/>
                      <w:spacing w:val="-2"/>
                      <w:w w:val="120"/>
                      <w:sz w:val="18"/>
                    </w:rPr>
                    <w:t> </w:t>
                  </w:r>
                  <w:r>
                    <w:rPr>
                      <w:rFonts w:ascii="Calibri"/>
                      <w:i/>
                      <w:color w:val="231F20"/>
                      <w:w w:val="120"/>
                      <w:sz w:val="18"/>
                    </w:rPr>
                    <w:t>to</w:t>
                  </w:r>
                  <w:r>
                    <w:rPr>
                      <w:rFonts w:ascii="Calibri"/>
                      <w:i/>
                      <w:color w:val="231F20"/>
                      <w:spacing w:val="-2"/>
                      <w:w w:val="120"/>
                      <w:sz w:val="18"/>
                    </w:rPr>
                    <w:t> </w:t>
                  </w:r>
                  <w:r>
                    <w:rPr>
                      <w:rFonts w:ascii="Calibri"/>
                      <w:i/>
                      <w:color w:val="231F20"/>
                      <w:w w:val="120"/>
                      <w:sz w:val="18"/>
                    </w:rPr>
                    <w:t>start</w:t>
                  </w:r>
                  <w:r>
                    <w:rPr>
                      <w:rFonts w:ascii="Calibri"/>
                      <w:i/>
                      <w:color w:val="231F20"/>
                      <w:spacing w:val="-2"/>
                      <w:w w:val="120"/>
                      <w:sz w:val="18"/>
                    </w:rPr>
                    <w:t> </w:t>
                  </w:r>
                  <w:r>
                    <w:rPr>
                      <w:rFonts w:ascii="Calibri"/>
                      <w:i/>
                      <w:color w:val="231F20"/>
                      <w:w w:val="120"/>
                      <w:sz w:val="18"/>
                    </w:rPr>
                    <w:t>your</w:t>
                  </w:r>
                  <w:r>
                    <w:rPr>
                      <w:rFonts w:ascii="Calibri"/>
                      <w:i/>
                      <w:color w:val="231F20"/>
                      <w:spacing w:val="-2"/>
                      <w:w w:val="120"/>
                      <w:sz w:val="18"/>
                    </w:rPr>
                    <w:t> </w:t>
                  </w:r>
                  <w:r>
                    <w:rPr>
                      <w:rFonts w:ascii="Calibri"/>
                      <w:i/>
                      <w:color w:val="231F20"/>
                      <w:w w:val="120"/>
                      <w:sz w:val="18"/>
                    </w:rPr>
                    <w:t>search.</w:t>
                  </w:r>
                  <w:r>
                    <w:rPr>
                      <w:rFonts w:ascii="Calibri"/>
                      <w:i/>
                      <w:color w:val="231F20"/>
                      <w:spacing w:val="-2"/>
                      <w:w w:val="120"/>
                      <w:sz w:val="18"/>
                    </w:rPr>
                    <w:t> </w:t>
                  </w:r>
                  <w:r>
                    <w:rPr>
                      <w:rFonts w:ascii="Calibri"/>
                      <w:i/>
                      <w:color w:val="231F20"/>
                      <w:w w:val="120"/>
                      <w:sz w:val="18"/>
                    </w:rPr>
                    <w:t>People</w:t>
                  </w:r>
                  <w:r>
                    <w:rPr>
                      <w:rFonts w:ascii="Calibri"/>
                      <w:i/>
                      <w:color w:val="231F20"/>
                      <w:spacing w:val="-2"/>
                      <w:w w:val="120"/>
                      <w:sz w:val="18"/>
                    </w:rPr>
                    <w:t> </w:t>
                  </w:r>
                  <w:r>
                    <w:rPr>
                      <w:rFonts w:ascii="Calibri"/>
                      <w:i/>
                      <w:color w:val="231F20"/>
                      <w:w w:val="120"/>
                      <w:sz w:val="18"/>
                    </w:rPr>
                    <w:t>should</w:t>
                  </w:r>
                  <w:r>
                    <w:rPr>
                      <w:rFonts w:ascii="Calibri"/>
                      <w:i/>
                      <w:color w:val="231F20"/>
                      <w:spacing w:val="-2"/>
                      <w:w w:val="120"/>
                      <w:sz w:val="18"/>
                    </w:rPr>
                    <w:t> </w:t>
                  </w:r>
                  <w:r>
                    <w:rPr>
                      <w:rFonts w:ascii="Calibri"/>
                      <w:i/>
                      <w:color w:val="231F20"/>
                      <w:w w:val="120"/>
                      <w:sz w:val="18"/>
                    </w:rPr>
                    <w:t>call their</w:t>
                  </w:r>
                  <w:r>
                    <w:rPr>
                      <w:rFonts w:ascii="Calibri"/>
                      <w:i/>
                      <w:color w:val="231F20"/>
                      <w:spacing w:val="-5"/>
                      <w:w w:val="120"/>
                      <w:sz w:val="18"/>
                    </w:rPr>
                    <w:t> </w:t>
                  </w:r>
                  <w:r>
                    <w:rPr>
                      <w:rFonts w:ascii="Calibri"/>
                      <w:i/>
                      <w:color w:val="231F20"/>
                      <w:w w:val="120"/>
                      <w:sz w:val="18"/>
                    </w:rPr>
                    <w:t>state</w:t>
                  </w:r>
                  <w:r>
                    <w:rPr>
                      <w:rFonts w:ascii="Calibri"/>
                      <w:i/>
                      <w:color w:val="231F20"/>
                      <w:spacing w:val="-5"/>
                      <w:w w:val="120"/>
                      <w:sz w:val="18"/>
                    </w:rPr>
                    <w:t> </w:t>
                  </w:r>
                  <w:r>
                    <w:rPr>
                      <w:rFonts w:ascii="Calibri"/>
                      <w:i/>
                      <w:color w:val="231F20"/>
                      <w:w w:val="120"/>
                      <w:sz w:val="18"/>
                    </w:rPr>
                    <w:t>unit</w:t>
                  </w:r>
                  <w:r>
                    <w:rPr>
                      <w:rFonts w:ascii="Calibri"/>
                      <w:i/>
                      <w:color w:val="231F20"/>
                      <w:spacing w:val="-5"/>
                      <w:w w:val="120"/>
                      <w:sz w:val="18"/>
                    </w:rPr>
                    <w:t> </w:t>
                  </w:r>
                  <w:r>
                    <w:rPr>
                      <w:rFonts w:ascii="Calibri"/>
                      <w:i/>
                      <w:color w:val="231F20"/>
                      <w:w w:val="120"/>
                      <w:sz w:val="18"/>
                    </w:rPr>
                    <w:t>on</w:t>
                  </w:r>
                  <w:r>
                    <w:rPr>
                      <w:rFonts w:ascii="Calibri"/>
                      <w:i/>
                      <w:color w:val="231F20"/>
                      <w:spacing w:val="-5"/>
                      <w:w w:val="120"/>
                      <w:sz w:val="18"/>
                    </w:rPr>
                    <w:t> </w:t>
                  </w:r>
                  <w:r>
                    <w:rPr>
                      <w:rFonts w:ascii="Calibri"/>
                      <w:i/>
                      <w:color w:val="231F20"/>
                      <w:w w:val="120"/>
                      <w:sz w:val="18"/>
                    </w:rPr>
                    <w:t>aging</w:t>
                  </w:r>
                  <w:r>
                    <w:rPr>
                      <w:rFonts w:ascii="Calibri"/>
                      <w:i/>
                      <w:color w:val="231F20"/>
                      <w:spacing w:val="-5"/>
                      <w:w w:val="120"/>
                      <w:sz w:val="18"/>
                    </w:rPr>
                    <w:t> </w:t>
                  </w:r>
                  <w:r>
                    <w:rPr>
                      <w:rFonts w:ascii="Calibri"/>
                      <w:i/>
                      <w:color w:val="231F20"/>
                      <w:w w:val="120"/>
                      <w:sz w:val="18"/>
                    </w:rPr>
                    <w:t>or</w:t>
                  </w:r>
                  <w:r>
                    <w:rPr>
                      <w:rFonts w:ascii="Calibri"/>
                      <w:i/>
                      <w:color w:val="231F20"/>
                      <w:spacing w:val="-5"/>
                      <w:w w:val="120"/>
                      <w:sz w:val="18"/>
                    </w:rPr>
                    <w:t> </w:t>
                  </w:r>
                  <w:r>
                    <w:rPr>
                      <w:rFonts w:ascii="Calibri"/>
                      <w:i/>
                      <w:color w:val="231F20"/>
                      <w:w w:val="120"/>
                      <w:sz w:val="18"/>
                    </w:rPr>
                    <w:t>Medicaid</w:t>
                  </w:r>
                  <w:r>
                    <w:rPr>
                      <w:rFonts w:ascii="Calibri"/>
                      <w:i/>
                      <w:color w:val="231F20"/>
                      <w:spacing w:val="-5"/>
                      <w:w w:val="120"/>
                      <w:sz w:val="18"/>
                    </w:rPr>
                    <w:t> </w:t>
                  </w:r>
                  <w:r>
                    <w:rPr>
                      <w:rFonts w:ascii="Calibri"/>
                      <w:i/>
                      <w:color w:val="231F20"/>
                      <w:w w:val="120"/>
                      <w:sz w:val="18"/>
                    </w:rPr>
                    <w:t>office</w:t>
                  </w:r>
                  <w:r>
                    <w:rPr>
                      <w:rFonts w:ascii="Calibri"/>
                      <w:i/>
                      <w:color w:val="231F20"/>
                      <w:spacing w:val="-5"/>
                      <w:w w:val="120"/>
                      <w:sz w:val="18"/>
                    </w:rPr>
                    <w:t> </w:t>
                  </w:r>
                  <w:r>
                    <w:rPr>
                      <w:rFonts w:ascii="Calibri"/>
                      <w:i/>
                      <w:color w:val="231F20"/>
                      <w:w w:val="120"/>
                      <w:sz w:val="18"/>
                    </w:rPr>
                    <w:t>to</w:t>
                  </w:r>
                  <w:r>
                    <w:rPr>
                      <w:rFonts w:ascii="Calibri"/>
                      <w:i/>
                      <w:color w:val="231F20"/>
                      <w:spacing w:val="-5"/>
                      <w:w w:val="120"/>
                      <w:sz w:val="18"/>
                    </w:rPr>
                    <w:t> </w:t>
                  </w:r>
                  <w:r>
                    <w:rPr>
                      <w:rFonts w:ascii="Calibri"/>
                      <w:i/>
                      <w:color w:val="231F20"/>
                      <w:w w:val="120"/>
                      <w:sz w:val="18"/>
                    </w:rPr>
                    <w:t>see</w:t>
                  </w:r>
                  <w:r>
                    <w:rPr>
                      <w:rFonts w:ascii="Calibri"/>
                      <w:i/>
                      <w:color w:val="231F20"/>
                      <w:spacing w:val="-5"/>
                      <w:w w:val="120"/>
                      <w:sz w:val="18"/>
                    </w:rPr>
                    <w:t> </w:t>
                  </w:r>
                  <w:r>
                    <w:rPr>
                      <w:rFonts w:ascii="Calibri"/>
                      <w:i/>
                      <w:color w:val="231F20"/>
                      <w:w w:val="120"/>
                      <w:sz w:val="18"/>
                    </w:rPr>
                    <w:t>if</w:t>
                  </w:r>
                  <w:r>
                    <w:rPr>
                      <w:rFonts w:ascii="Calibri"/>
                      <w:i/>
                      <w:color w:val="231F20"/>
                      <w:spacing w:val="-5"/>
                      <w:w w:val="120"/>
                      <w:sz w:val="18"/>
                    </w:rPr>
                    <w:t> </w:t>
                  </w:r>
                  <w:r>
                    <w:rPr>
                      <w:rFonts w:ascii="Calibri"/>
                      <w:i/>
                      <w:color w:val="231F20"/>
                      <w:w w:val="120"/>
                      <w:sz w:val="18"/>
                    </w:rPr>
                    <w:t>a</w:t>
                  </w:r>
                  <w:r>
                    <w:rPr>
                      <w:rFonts w:ascii="Calibri"/>
                      <w:i/>
                      <w:color w:val="231F20"/>
                      <w:spacing w:val="-5"/>
                      <w:w w:val="120"/>
                      <w:sz w:val="18"/>
                    </w:rPr>
                    <w:t> </w:t>
                  </w:r>
                  <w:r>
                    <w:rPr>
                      <w:rFonts w:ascii="Calibri"/>
                      <w:i/>
                      <w:color w:val="231F20"/>
                      <w:w w:val="120"/>
                      <w:sz w:val="18"/>
                    </w:rPr>
                    <w:t>similar</w:t>
                  </w:r>
                  <w:r>
                    <w:rPr>
                      <w:rFonts w:ascii="Calibri"/>
                      <w:i/>
                      <w:color w:val="231F20"/>
                      <w:spacing w:val="-5"/>
                      <w:w w:val="120"/>
                      <w:sz w:val="18"/>
                    </w:rPr>
                    <w:t> </w:t>
                  </w:r>
                  <w:r>
                    <w:rPr>
                      <w:rFonts w:ascii="Calibri"/>
                      <w:i/>
                      <w:color w:val="231F20"/>
                      <w:w w:val="120"/>
                      <w:sz w:val="18"/>
                    </w:rPr>
                    <w:t>service</w:t>
                  </w:r>
                  <w:r>
                    <w:rPr>
                      <w:rFonts w:ascii="Calibri"/>
                      <w:i/>
                      <w:color w:val="231F20"/>
                      <w:spacing w:val="-5"/>
                      <w:w w:val="120"/>
                      <w:sz w:val="18"/>
                    </w:rPr>
                    <w:t> </w:t>
                  </w:r>
                  <w:r>
                    <w:rPr>
                      <w:rFonts w:ascii="Calibri"/>
                      <w:i/>
                      <w:color w:val="231F20"/>
                      <w:w w:val="120"/>
                      <w:sz w:val="18"/>
                    </w:rPr>
                    <w:t>is</w:t>
                  </w:r>
                  <w:r>
                    <w:rPr>
                      <w:rFonts w:ascii="Calibri"/>
                      <w:i/>
                      <w:color w:val="231F20"/>
                      <w:spacing w:val="-5"/>
                      <w:w w:val="120"/>
                      <w:sz w:val="18"/>
                    </w:rPr>
                    <w:t> </w:t>
                  </w:r>
                  <w:r>
                    <w:rPr>
                      <w:rFonts w:ascii="Calibri"/>
                      <w:i/>
                      <w:color w:val="231F20"/>
                      <w:w w:val="120"/>
                      <w:sz w:val="18"/>
                    </w:rPr>
                    <w:t>offered</w:t>
                  </w:r>
                  <w:r>
                    <w:rPr>
                      <w:rFonts w:ascii="Calibri"/>
                      <w:i/>
                      <w:color w:val="231F20"/>
                      <w:spacing w:val="-5"/>
                      <w:w w:val="120"/>
                      <w:sz w:val="18"/>
                    </w:rPr>
                    <w:t> </w:t>
                  </w:r>
                  <w:r>
                    <w:rPr>
                      <w:rFonts w:ascii="Calibri"/>
                      <w:i/>
                      <w:color w:val="231F20"/>
                      <w:w w:val="120"/>
                      <w:sz w:val="18"/>
                    </w:rPr>
                    <w:t>in</w:t>
                  </w:r>
                  <w:r>
                    <w:rPr>
                      <w:rFonts w:ascii="Calibri"/>
                      <w:i/>
                      <w:color w:val="231F20"/>
                      <w:spacing w:val="-5"/>
                      <w:w w:val="120"/>
                      <w:sz w:val="18"/>
                    </w:rPr>
                    <w:t> </w:t>
                  </w:r>
                  <w:r>
                    <w:rPr>
                      <w:rFonts w:ascii="Calibri"/>
                      <w:i/>
                      <w:color w:val="231F20"/>
                      <w:w w:val="120"/>
                      <w:sz w:val="18"/>
                    </w:rPr>
                    <w:t>their</w:t>
                  </w:r>
                  <w:r>
                    <w:rPr>
                      <w:rFonts w:ascii="Calibri"/>
                      <w:i/>
                      <w:color w:val="231F20"/>
                      <w:spacing w:val="-5"/>
                      <w:w w:val="120"/>
                      <w:sz w:val="18"/>
                    </w:rPr>
                    <w:t> </w:t>
                  </w:r>
                  <w:r>
                    <w:rPr>
                      <w:rFonts w:ascii="Calibri"/>
                      <w:i/>
                      <w:color w:val="231F20"/>
                      <w:w w:val="120"/>
                      <w:sz w:val="18"/>
                    </w:rPr>
                    <w:t>state.</w:t>
                  </w:r>
                </w:p>
                <w:p>
                  <w:pPr>
                    <w:pStyle w:val="BodyText"/>
                    <w:numPr>
                      <w:ilvl w:val="0"/>
                      <w:numId w:val="22"/>
                    </w:numPr>
                    <w:tabs>
                      <w:tab w:pos="130" w:val="left" w:leader="none"/>
                    </w:tabs>
                    <w:spacing w:line="221" w:lineRule="exact" w:before="0" w:after="0"/>
                    <w:ind w:left="130" w:right="0" w:hanging="110"/>
                    <w:jc w:val="left"/>
                  </w:pPr>
                  <w:r>
                    <w:rPr>
                      <w:color w:val="231F20"/>
                      <w:spacing w:val="-2"/>
                      <w:w w:val="90"/>
                    </w:rPr>
                    <w:t>Clark</w:t>
                  </w:r>
                </w:p>
                <w:p>
                  <w:pPr>
                    <w:spacing w:before="220"/>
                    <w:ind w:left="20" w:right="61" w:firstLine="0"/>
                    <w:jc w:val="left"/>
                    <w:rPr>
                      <w:rFonts w:ascii="Calibri"/>
                      <w:i/>
                      <w:sz w:val="18"/>
                    </w:rPr>
                  </w:pPr>
                  <w:r>
                    <w:rPr>
                      <w:rFonts w:ascii="Calibri"/>
                      <w:i/>
                      <w:color w:val="231F20"/>
                      <w:w w:val="115"/>
                      <w:sz w:val="18"/>
                    </w:rPr>
                    <w:t>When interviewing possible aides, be very clear about the help you need and whether the person is willing and able to do</w:t>
                  </w:r>
                  <w:r>
                    <w:rPr>
                      <w:rFonts w:ascii="Calibri"/>
                      <w:i/>
                      <w:color w:val="231F20"/>
                      <w:spacing w:val="40"/>
                      <w:w w:val="115"/>
                      <w:sz w:val="18"/>
                    </w:rPr>
                    <w:t> </w:t>
                  </w:r>
                  <w:r>
                    <w:rPr>
                      <w:rFonts w:ascii="Calibri"/>
                      <w:i/>
                      <w:color w:val="231F20"/>
                      <w:w w:val="115"/>
                      <w:sz w:val="18"/>
                    </w:rPr>
                    <w:t>those</w:t>
                  </w:r>
                  <w:r>
                    <w:rPr>
                      <w:rFonts w:ascii="Calibri"/>
                      <w:i/>
                      <w:color w:val="231F20"/>
                      <w:spacing w:val="8"/>
                      <w:w w:val="115"/>
                      <w:sz w:val="18"/>
                    </w:rPr>
                    <w:t> </w:t>
                  </w:r>
                  <w:r>
                    <w:rPr>
                      <w:rFonts w:ascii="Calibri"/>
                      <w:i/>
                      <w:color w:val="231F20"/>
                      <w:w w:val="115"/>
                      <w:sz w:val="18"/>
                    </w:rPr>
                    <w:t>tasks.</w:t>
                  </w:r>
                  <w:r>
                    <w:rPr>
                      <w:rFonts w:ascii="Calibri"/>
                      <w:i/>
                      <w:color w:val="231F20"/>
                      <w:spacing w:val="8"/>
                      <w:w w:val="115"/>
                      <w:sz w:val="18"/>
                    </w:rPr>
                    <w:t> </w:t>
                  </w:r>
                  <w:r>
                    <w:rPr>
                      <w:rFonts w:ascii="Calibri"/>
                      <w:i/>
                      <w:color w:val="231F20"/>
                      <w:w w:val="115"/>
                      <w:sz w:val="18"/>
                    </w:rPr>
                    <w:t>I</w:t>
                  </w:r>
                  <w:r>
                    <w:rPr>
                      <w:rFonts w:ascii="Calibri"/>
                      <w:i/>
                      <w:color w:val="231F20"/>
                      <w:spacing w:val="8"/>
                      <w:w w:val="115"/>
                      <w:sz w:val="18"/>
                    </w:rPr>
                    <w:t> </w:t>
                  </w:r>
                  <w:r>
                    <w:rPr>
                      <w:rFonts w:ascii="Calibri"/>
                      <w:i/>
                      <w:color w:val="231F20"/>
                      <w:w w:val="115"/>
                      <w:sz w:val="18"/>
                    </w:rPr>
                    <w:t>ask</w:t>
                  </w:r>
                  <w:r>
                    <w:rPr>
                      <w:rFonts w:ascii="Calibri"/>
                      <w:i/>
                      <w:color w:val="231F20"/>
                      <w:spacing w:val="8"/>
                      <w:w w:val="115"/>
                      <w:sz w:val="18"/>
                    </w:rPr>
                    <w:t> </w:t>
                  </w:r>
                  <w:r>
                    <w:rPr>
                      <w:rFonts w:ascii="Calibri"/>
                      <w:i/>
                      <w:color w:val="231F20"/>
                      <w:w w:val="115"/>
                      <w:sz w:val="18"/>
                    </w:rPr>
                    <w:t>very</w:t>
                  </w:r>
                  <w:r>
                    <w:rPr>
                      <w:rFonts w:ascii="Calibri"/>
                      <w:i/>
                      <w:color w:val="231F20"/>
                      <w:spacing w:val="8"/>
                      <w:w w:val="115"/>
                      <w:sz w:val="18"/>
                    </w:rPr>
                    <w:t> </w:t>
                  </w:r>
                  <w:r>
                    <w:rPr>
                      <w:rFonts w:ascii="Calibri"/>
                      <w:i/>
                      <w:color w:val="231F20"/>
                      <w:w w:val="115"/>
                      <w:sz w:val="18"/>
                    </w:rPr>
                    <w:t>specific</w:t>
                  </w:r>
                  <w:r>
                    <w:rPr>
                      <w:rFonts w:ascii="Calibri"/>
                      <w:i/>
                      <w:color w:val="231F20"/>
                      <w:spacing w:val="8"/>
                      <w:w w:val="115"/>
                      <w:sz w:val="18"/>
                    </w:rPr>
                    <w:t> </w:t>
                  </w:r>
                  <w:r>
                    <w:rPr>
                      <w:rFonts w:ascii="Calibri"/>
                      <w:i/>
                      <w:color w:val="231F20"/>
                      <w:w w:val="115"/>
                      <w:sz w:val="18"/>
                    </w:rPr>
                    <w:t>questions,</w:t>
                  </w:r>
                  <w:r>
                    <w:rPr>
                      <w:rFonts w:ascii="Calibri"/>
                      <w:i/>
                      <w:color w:val="231F20"/>
                      <w:spacing w:val="8"/>
                      <w:w w:val="115"/>
                      <w:sz w:val="18"/>
                    </w:rPr>
                    <w:t> </w:t>
                  </w:r>
                  <w:r>
                    <w:rPr>
                      <w:rFonts w:ascii="Calibri"/>
                      <w:i/>
                      <w:color w:val="231F20"/>
                      <w:w w:val="115"/>
                      <w:sz w:val="18"/>
                    </w:rPr>
                    <w:t>such</w:t>
                  </w:r>
                  <w:r>
                    <w:rPr>
                      <w:rFonts w:ascii="Calibri"/>
                      <w:i/>
                      <w:color w:val="231F20"/>
                      <w:spacing w:val="8"/>
                      <w:w w:val="115"/>
                      <w:sz w:val="18"/>
                    </w:rPr>
                    <w:t> </w:t>
                  </w:r>
                  <w:r>
                    <w:rPr>
                      <w:rFonts w:ascii="Calibri"/>
                      <w:i/>
                      <w:color w:val="231F20"/>
                      <w:w w:val="115"/>
                      <w:sz w:val="18"/>
                    </w:rPr>
                    <w:t>as</w:t>
                  </w:r>
                  <w:r>
                    <w:rPr>
                      <w:rFonts w:ascii="Calibri"/>
                      <w:i/>
                      <w:color w:val="231F20"/>
                      <w:spacing w:val="8"/>
                      <w:w w:val="115"/>
                      <w:sz w:val="18"/>
                    </w:rPr>
                    <w:t> </w:t>
                  </w:r>
                  <w:r>
                    <w:rPr>
                      <w:rFonts w:ascii="Calibri"/>
                      <w:i/>
                      <w:color w:val="231F20"/>
                      <w:w w:val="115"/>
                      <w:sz w:val="18"/>
                    </w:rPr>
                    <w:t>"Do</w:t>
                  </w:r>
                  <w:r>
                    <w:rPr>
                      <w:rFonts w:ascii="Calibri"/>
                      <w:i/>
                      <w:color w:val="231F20"/>
                      <w:spacing w:val="8"/>
                      <w:w w:val="115"/>
                      <w:sz w:val="18"/>
                    </w:rPr>
                    <w:t> </w:t>
                  </w:r>
                  <w:r>
                    <w:rPr>
                      <w:rFonts w:ascii="Calibri"/>
                      <w:i/>
                      <w:color w:val="231F20"/>
                      <w:w w:val="115"/>
                      <w:sz w:val="18"/>
                    </w:rPr>
                    <w:t>you</w:t>
                  </w:r>
                  <w:r>
                    <w:rPr>
                      <w:rFonts w:ascii="Calibri"/>
                      <w:i/>
                      <w:color w:val="231F20"/>
                      <w:spacing w:val="8"/>
                      <w:w w:val="115"/>
                      <w:sz w:val="18"/>
                    </w:rPr>
                    <w:t> </w:t>
                  </w:r>
                  <w:r>
                    <w:rPr>
                      <w:rFonts w:ascii="Calibri"/>
                      <w:i/>
                      <w:color w:val="231F20"/>
                      <w:w w:val="115"/>
                      <w:sz w:val="18"/>
                    </w:rPr>
                    <w:t>mind</w:t>
                  </w:r>
                  <w:r>
                    <w:rPr>
                      <w:rFonts w:ascii="Calibri"/>
                      <w:i/>
                      <w:color w:val="231F20"/>
                      <w:spacing w:val="8"/>
                      <w:w w:val="115"/>
                      <w:sz w:val="18"/>
                    </w:rPr>
                    <w:t> </w:t>
                  </w:r>
                  <w:r>
                    <w:rPr>
                      <w:rFonts w:ascii="Calibri"/>
                      <w:i/>
                      <w:color w:val="231F20"/>
                      <w:w w:val="115"/>
                      <w:sz w:val="18"/>
                    </w:rPr>
                    <w:t>changing</w:t>
                  </w:r>
                  <w:r>
                    <w:rPr>
                      <w:rFonts w:ascii="Calibri"/>
                      <w:i/>
                      <w:color w:val="231F20"/>
                      <w:spacing w:val="8"/>
                      <w:w w:val="115"/>
                      <w:sz w:val="18"/>
                    </w:rPr>
                    <w:t> </w:t>
                  </w:r>
                  <w:r>
                    <w:rPr>
                      <w:rFonts w:ascii="Calibri"/>
                      <w:i/>
                      <w:color w:val="231F20"/>
                      <w:w w:val="115"/>
                      <w:sz w:val="18"/>
                    </w:rPr>
                    <w:t>adult</w:t>
                  </w:r>
                  <w:r>
                    <w:rPr>
                      <w:rFonts w:ascii="Calibri"/>
                      <w:i/>
                      <w:color w:val="231F20"/>
                      <w:spacing w:val="8"/>
                      <w:w w:val="115"/>
                      <w:sz w:val="18"/>
                    </w:rPr>
                    <w:t> </w:t>
                  </w:r>
                  <w:r>
                    <w:rPr>
                      <w:rFonts w:ascii="Calibri"/>
                      <w:i/>
                      <w:color w:val="231F20"/>
                      <w:w w:val="115"/>
                      <w:sz w:val="18"/>
                    </w:rPr>
                    <w:t>briefs?"</w:t>
                  </w:r>
                  <w:r>
                    <w:rPr>
                      <w:rFonts w:ascii="Calibri"/>
                      <w:i/>
                      <w:color w:val="231F20"/>
                      <w:spacing w:val="8"/>
                      <w:w w:val="115"/>
                      <w:sz w:val="18"/>
                    </w:rPr>
                    <w:t> </w:t>
                  </w:r>
                  <w:r>
                    <w:rPr>
                      <w:rFonts w:ascii="Calibri"/>
                      <w:i/>
                      <w:color w:val="231F20"/>
                      <w:w w:val="115"/>
                      <w:sz w:val="18"/>
                    </w:rPr>
                    <w:t>"I</w:t>
                  </w:r>
                  <w:r>
                    <w:rPr>
                      <w:color w:val="231F20"/>
                      <w:w w:val="115"/>
                      <w:sz w:val="18"/>
                    </w:rPr>
                    <w:t>'</w:t>
                  </w:r>
                  <w:r>
                    <w:rPr>
                      <w:rFonts w:ascii="Calibri"/>
                      <w:i/>
                      <w:color w:val="231F20"/>
                      <w:w w:val="115"/>
                      <w:sz w:val="18"/>
                    </w:rPr>
                    <w:t>m</w:t>
                  </w:r>
                  <w:r>
                    <w:rPr>
                      <w:rFonts w:ascii="Calibri"/>
                      <w:i/>
                      <w:color w:val="231F20"/>
                      <w:spacing w:val="8"/>
                      <w:w w:val="115"/>
                      <w:sz w:val="18"/>
                    </w:rPr>
                    <w:t> </w:t>
                  </w:r>
                  <w:r>
                    <w:rPr>
                      <w:rFonts w:ascii="Calibri"/>
                      <w:i/>
                      <w:color w:val="231F20"/>
                      <w:w w:val="115"/>
                      <w:sz w:val="18"/>
                    </w:rPr>
                    <w:t>a</w:t>
                  </w:r>
                  <w:r>
                    <w:rPr>
                      <w:rFonts w:ascii="Calibri"/>
                      <w:i/>
                      <w:color w:val="231F20"/>
                      <w:spacing w:val="8"/>
                      <w:w w:val="115"/>
                      <w:sz w:val="18"/>
                    </w:rPr>
                    <w:t> </w:t>
                  </w:r>
                  <w:r>
                    <w:rPr>
                      <w:rFonts w:ascii="Calibri"/>
                      <w:i/>
                      <w:color w:val="231F20"/>
                      <w:w w:val="115"/>
                      <w:sz w:val="18"/>
                    </w:rPr>
                    <w:t>double</w:t>
                  </w:r>
                  <w:r>
                    <w:rPr>
                      <w:rFonts w:ascii="Calibri"/>
                      <w:i/>
                      <w:color w:val="231F20"/>
                      <w:spacing w:val="8"/>
                      <w:w w:val="115"/>
                      <w:sz w:val="18"/>
                    </w:rPr>
                    <w:t> </w:t>
                  </w:r>
                  <w:r>
                    <w:rPr>
                      <w:rFonts w:ascii="Calibri"/>
                      <w:i/>
                      <w:color w:val="231F20"/>
                      <w:w w:val="115"/>
                      <w:sz w:val="18"/>
                    </w:rPr>
                    <w:t>amputee.</w:t>
                  </w:r>
                  <w:r>
                    <w:rPr>
                      <w:rFonts w:ascii="Calibri"/>
                      <w:i/>
                      <w:color w:val="231F20"/>
                      <w:spacing w:val="8"/>
                      <w:w w:val="115"/>
                      <w:sz w:val="18"/>
                    </w:rPr>
                    <w:t> </w:t>
                  </w:r>
                  <w:r>
                    <w:rPr>
                      <w:rFonts w:ascii="Calibri"/>
                      <w:i/>
                      <w:color w:val="231F20"/>
                      <w:w w:val="115"/>
                      <w:sz w:val="18"/>
                    </w:rPr>
                    <w:t>Do</w:t>
                  </w:r>
                  <w:r>
                    <w:rPr>
                      <w:rFonts w:ascii="Calibri"/>
                      <w:i/>
                      <w:color w:val="231F20"/>
                      <w:spacing w:val="8"/>
                      <w:w w:val="115"/>
                      <w:sz w:val="18"/>
                    </w:rPr>
                    <w:t> </w:t>
                  </w:r>
                  <w:r>
                    <w:rPr>
                      <w:rFonts w:ascii="Calibri"/>
                      <w:i/>
                      <w:color w:val="231F20"/>
                      <w:w w:val="115"/>
                      <w:sz w:val="18"/>
                    </w:rPr>
                    <w:t>you</w:t>
                  </w:r>
                  <w:r>
                    <w:rPr>
                      <w:rFonts w:ascii="Calibri"/>
                      <w:i/>
                      <w:color w:val="231F20"/>
                      <w:spacing w:val="8"/>
                      <w:w w:val="115"/>
                      <w:sz w:val="18"/>
                    </w:rPr>
                    <w:t> </w:t>
                  </w:r>
                  <w:r>
                    <w:rPr>
                      <w:rFonts w:ascii="Calibri"/>
                      <w:i/>
                      <w:color w:val="231F20"/>
                      <w:w w:val="115"/>
                      <w:sz w:val="18"/>
                    </w:rPr>
                    <w:t>have</w:t>
                  </w:r>
                  <w:r>
                    <w:rPr>
                      <w:rFonts w:ascii="Calibri"/>
                      <w:i/>
                      <w:color w:val="231F20"/>
                      <w:w w:val="115"/>
                      <w:sz w:val="18"/>
                    </w:rPr>
                    <w:t> a problem washing my stumps?" "How do you feel about bathing someone who is obese?" I don</w:t>
                  </w:r>
                  <w:r>
                    <w:rPr>
                      <w:color w:val="231F20"/>
                      <w:w w:val="115"/>
                      <w:sz w:val="18"/>
                    </w:rPr>
                    <w:t>'</w:t>
                  </w:r>
                  <w:r>
                    <w:rPr>
                      <w:rFonts w:ascii="Calibri"/>
                      <w:i/>
                      <w:color w:val="231F20"/>
                      <w:w w:val="115"/>
                      <w:sz w:val="18"/>
                    </w:rPr>
                    <w:t>t hire anyone who has a</w:t>
                  </w:r>
                  <w:r>
                    <w:rPr>
                      <w:rFonts w:ascii="Calibri"/>
                      <w:i/>
                      <w:color w:val="231F20"/>
                      <w:w w:val="115"/>
                      <w:sz w:val="18"/>
                    </w:rPr>
                    <w:t> problem doing any of those things.</w:t>
                  </w:r>
                </w:p>
                <w:p>
                  <w:pPr>
                    <w:pStyle w:val="BodyText"/>
                    <w:numPr>
                      <w:ilvl w:val="0"/>
                      <w:numId w:val="22"/>
                    </w:numPr>
                    <w:tabs>
                      <w:tab w:pos="130" w:val="left" w:leader="none"/>
                    </w:tabs>
                    <w:spacing w:line="221" w:lineRule="exact" w:before="0" w:after="0"/>
                    <w:ind w:left="130" w:right="0" w:hanging="110"/>
                    <w:jc w:val="left"/>
                  </w:pPr>
                  <w:r>
                    <w:rPr>
                      <w:color w:val="231F20"/>
                      <w:w w:val="95"/>
                    </w:rPr>
                    <w:t>Miss</w:t>
                  </w:r>
                  <w:r>
                    <w:rPr>
                      <w:color w:val="231F20"/>
                      <w:spacing w:val="-3"/>
                      <w:w w:val="95"/>
                    </w:rPr>
                    <w:t> </w:t>
                  </w:r>
                  <w:r>
                    <w:rPr>
                      <w:color w:val="231F20"/>
                      <w:spacing w:val="-10"/>
                    </w:rPr>
                    <w:t>B</w:t>
                  </w:r>
                </w:p>
                <w:p>
                  <w:pPr>
                    <w:spacing w:before="220"/>
                    <w:ind w:left="20" w:right="156" w:firstLine="0"/>
                    <w:jc w:val="left"/>
                    <w:rPr>
                      <w:rFonts w:ascii="Calibri"/>
                      <w:i/>
                      <w:sz w:val="18"/>
                    </w:rPr>
                  </w:pPr>
                  <w:r>
                    <w:rPr>
                      <w:rFonts w:ascii="Calibri"/>
                      <w:i/>
                      <w:color w:val="231F20"/>
                      <w:w w:val="115"/>
                      <w:sz w:val="18"/>
                    </w:rPr>
                    <w:t>After explaining what the duties will be, I tell potential providers approximately how much time they should take on </w:t>
                  </w:r>
                  <w:r>
                    <w:rPr>
                      <w:rFonts w:ascii="Calibri"/>
                      <w:i/>
                      <w:color w:val="231F20"/>
                      <w:w w:val="115"/>
                      <w:sz w:val="18"/>
                    </w:rPr>
                    <w:t>their</w:t>
                  </w:r>
                  <w:r>
                    <w:rPr>
                      <w:rFonts w:ascii="Calibri"/>
                      <w:i/>
                      <w:color w:val="231F20"/>
                      <w:w w:val="115"/>
                      <w:sz w:val="18"/>
                    </w:rPr>
                    <w:t> tasks.</w:t>
                  </w:r>
                  <w:r>
                    <w:rPr>
                      <w:rFonts w:ascii="Calibri"/>
                      <w:i/>
                      <w:color w:val="231F20"/>
                      <w:w w:val="115"/>
                      <w:sz w:val="18"/>
                    </w:rPr>
                    <w:t> That way they know exactly what to expect.</w:t>
                  </w:r>
                </w:p>
                <w:p>
                  <w:pPr>
                    <w:pStyle w:val="BodyText"/>
                    <w:numPr>
                      <w:ilvl w:val="0"/>
                      <w:numId w:val="22"/>
                    </w:numPr>
                    <w:tabs>
                      <w:tab w:pos="130" w:val="left" w:leader="none"/>
                    </w:tabs>
                    <w:spacing w:line="221" w:lineRule="exact" w:before="0" w:after="0"/>
                    <w:ind w:left="130" w:right="0" w:hanging="110"/>
                    <w:jc w:val="left"/>
                  </w:pPr>
                  <w:r>
                    <w:rPr>
                      <w:color w:val="231F20"/>
                      <w:w w:val="75"/>
                    </w:rPr>
                    <w:t>Carol</w:t>
                  </w:r>
                  <w:r>
                    <w:rPr>
                      <w:color w:val="231F20"/>
                      <w:spacing w:val="8"/>
                    </w:rPr>
                    <w:t> </w:t>
                  </w:r>
                  <w:r>
                    <w:rPr>
                      <w:color w:val="231F20"/>
                      <w:w w:val="75"/>
                    </w:rPr>
                    <w:t>(Note:</w:t>
                  </w:r>
                  <w:r>
                    <w:rPr>
                      <w:color w:val="231F20"/>
                      <w:spacing w:val="9"/>
                    </w:rPr>
                    <w:t> </w:t>
                  </w:r>
                  <w:r>
                    <w:rPr>
                      <w:color w:val="231F20"/>
                      <w:w w:val="75"/>
                    </w:rPr>
                    <w:t>Where</w:t>
                  </w:r>
                  <w:r>
                    <w:rPr>
                      <w:color w:val="231F20"/>
                      <w:spacing w:val="9"/>
                    </w:rPr>
                    <w:t> </w:t>
                  </w:r>
                  <w:r>
                    <w:rPr>
                      <w:color w:val="231F20"/>
                      <w:w w:val="75"/>
                    </w:rPr>
                    <w:t>Carol</w:t>
                  </w:r>
                  <w:r>
                    <w:rPr>
                      <w:color w:val="231F20"/>
                      <w:spacing w:val="8"/>
                    </w:rPr>
                    <w:t> </w:t>
                  </w:r>
                  <w:r>
                    <w:rPr>
                      <w:color w:val="231F20"/>
                      <w:w w:val="75"/>
                    </w:rPr>
                    <w:t>lives</w:t>
                  </w:r>
                  <w:r>
                    <w:rPr>
                      <w:color w:val="231F20"/>
                      <w:spacing w:val="9"/>
                    </w:rPr>
                    <w:t> </w:t>
                  </w:r>
                  <w:r>
                    <w:rPr>
                      <w:color w:val="231F20"/>
                      <w:w w:val="75"/>
                    </w:rPr>
                    <w:t>attendants</w:t>
                  </w:r>
                  <w:r>
                    <w:rPr>
                      <w:color w:val="231F20"/>
                      <w:spacing w:val="9"/>
                    </w:rPr>
                    <w:t> </w:t>
                  </w:r>
                  <w:r>
                    <w:rPr>
                      <w:color w:val="231F20"/>
                      <w:w w:val="75"/>
                    </w:rPr>
                    <w:t>are</w:t>
                  </w:r>
                  <w:r>
                    <w:rPr>
                      <w:color w:val="231F20"/>
                      <w:spacing w:val="9"/>
                    </w:rPr>
                    <w:t> </w:t>
                  </w:r>
                  <w:r>
                    <w:rPr>
                      <w:color w:val="231F20"/>
                      <w:w w:val="75"/>
                    </w:rPr>
                    <w:t>referred</w:t>
                  </w:r>
                  <w:r>
                    <w:rPr>
                      <w:color w:val="231F20"/>
                      <w:spacing w:val="8"/>
                    </w:rPr>
                    <w:t> </w:t>
                  </w:r>
                  <w:r>
                    <w:rPr>
                      <w:color w:val="231F20"/>
                      <w:w w:val="75"/>
                    </w:rPr>
                    <w:t>to</w:t>
                  </w:r>
                  <w:r>
                    <w:rPr>
                      <w:color w:val="231F20"/>
                      <w:spacing w:val="9"/>
                    </w:rPr>
                    <w:t> </w:t>
                  </w:r>
                  <w:r>
                    <w:rPr>
                      <w:color w:val="231F20"/>
                      <w:w w:val="75"/>
                    </w:rPr>
                    <w:t>as</w:t>
                  </w:r>
                  <w:r>
                    <w:rPr>
                      <w:color w:val="231F20"/>
                      <w:spacing w:val="9"/>
                    </w:rPr>
                    <w:t> </w:t>
                  </w:r>
                  <w:r>
                    <w:rPr>
                      <w:color w:val="231F20"/>
                      <w:spacing w:val="-2"/>
                      <w:w w:val="75"/>
                    </w:rPr>
                    <w:t>"providers.")</w:t>
                  </w:r>
                </w:p>
                <w:p>
                  <w:pPr>
                    <w:spacing w:before="220"/>
                    <w:ind w:left="20" w:right="156" w:firstLine="0"/>
                    <w:jc w:val="left"/>
                    <w:rPr>
                      <w:rFonts w:ascii="Calibri"/>
                      <w:i/>
                      <w:sz w:val="18"/>
                    </w:rPr>
                  </w:pPr>
                  <w:r>
                    <w:rPr>
                      <w:rFonts w:ascii="Calibri"/>
                      <w:i/>
                      <w:color w:val="231F20"/>
                      <w:w w:val="115"/>
                      <w:sz w:val="18"/>
                    </w:rPr>
                    <w:t>Try to get a sense of the candidate</w:t>
                  </w:r>
                  <w:r>
                    <w:rPr>
                      <w:color w:val="231F20"/>
                      <w:w w:val="115"/>
                      <w:sz w:val="18"/>
                    </w:rPr>
                    <w:t>'</w:t>
                  </w:r>
                  <w:r>
                    <w:rPr>
                      <w:rFonts w:ascii="Calibri"/>
                      <w:i/>
                      <w:color w:val="231F20"/>
                      <w:w w:val="115"/>
                      <w:sz w:val="18"/>
                    </w:rPr>
                    <w:t>s reliability in the interview. I do this by asking things like, "Tell me a little bit about</w:t>
                  </w:r>
                  <w:r>
                    <w:rPr>
                      <w:rFonts w:ascii="Calibri"/>
                      <w:i/>
                      <w:color w:val="231F20"/>
                      <w:w w:val="115"/>
                      <w:sz w:val="18"/>
                    </w:rPr>
                    <w:t> yourself." or "Tell me about your family." I also ask how many children they have, how far away they live and if they have a dependable form of transportation.</w:t>
                  </w:r>
                </w:p>
                <w:p>
                  <w:pPr>
                    <w:pStyle w:val="BodyText"/>
                    <w:numPr>
                      <w:ilvl w:val="0"/>
                      <w:numId w:val="22"/>
                    </w:numPr>
                    <w:tabs>
                      <w:tab w:pos="130" w:val="left" w:leader="none"/>
                    </w:tabs>
                    <w:spacing w:line="221" w:lineRule="exact" w:before="0" w:after="0"/>
                    <w:ind w:left="130" w:right="0" w:hanging="110"/>
                    <w:jc w:val="left"/>
                  </w:pPr>
                  <w:r>
                    <w:rPr>
                      <w:color w:val="231F20"/>
                      <w:spacing w:val="-4"/>
                      <w:w w:val="90"/>
                    </w:rPr>
                    <w:t>Kathy</w:t>
                  </w:r>
                </w:p>
                <w:p>
                  <w:pPr>
                    <w:spacing w:line="202" w:lineRule="exact" w:before="219"/>
                    <w:ind w:left="20" w:right="0" w:firstLine="0"/>
                    <w:jc w:val="left"/>
                    <w:rPr>
                      <w:rFonts w:ascii="Calibri"/>
                      <w:i/>
                      <w:sz w:val="18"/>
                    </w:rPr>
                  </w:pPr>
                  <w:r>
                    <w:rPr>
                      <w:rFonts w:ascii="Calibri"/>
                      <w:i/>
                      <w:color w:val="231F20"/>
                      <w:w w:val="115"/>
                      <w:sz w:val="18"/>
                    </w:rPr>
                    <w:t>In</w:t>
                  </w:r>
                  <w:r>
                    <w:rPr>
                      <w:rFonts w:ascii="Calibri"/>
                      <w:i/>
                      <w:color w:val="231F20"/>
                      <w:spacing w:val="-1"/>
                      <w:w w:val="115"/>
                      <w:sz w:val="18"/>
                    </w:rPr>
                    <w:t> </w:t>
                  </w:r>
                  <w:r>
                    <w:rPr>
                      <w:rFonts w:ascii="Calibri"/>
                      <w:i/>
                      <w:color w:val="231F20"/>
                      <w:w w:val="115"/>
                      <w:sz w:val="18"/>
                    </w:rPr>
                    <w:t>the interview,</w:t>
                  </w:r>
                  <w:r>
                    <w:rPr>
                      <w:rFonts w:ascii="Calibri"/>
                      <w:i/>
                      <w:color w:val="231F20"/>
                      <w:spacing w:val="-1"/>
                      <w:w w:val="115"/>
                      <w:sz w:val="18"/>
                    </w:rPr>
                    <w:t> </w:t>
                  </w:r>
                  <w:r>
                    <w:rPr>
                      <w:rFonts w:ascii="Calibri"/>
                      <w:i/>
                      <w:color w:val="231F20"/>
                      <w:w w:val="115"/>
                      <w:sz w:val="18"/>
                    </w:rPr>
                    <w:t>I tell</w:t>
                  </w:r>
                  <w:r>
                    <w:rPr>
                      <w:rFonts w:ascii="Calibri"/>
                      <w:i/>
                      <w:color w:val="231F20"/>
                      <w:spacing w:val="-1"/>
                      <w:w w:val="115"/>
                      <w:sz w:val="18"/>
                    </w:rPr>
                    <w:t> </w:t>
                  </w:r>
                  <w:r>
                    <w:rPr>
                      <w:rFonts w:ascii="Calibri"/>
                      <w:i/>
                      <w:color w:val="231F20"/>
                      <w:w w:val="115"/>
                      <w:sz w:val="18"/>
                    </w:rPr>
                    <w:t>them right off</w:t>
                  </w:r>
                  <w:r>
                    <w:rPr>
                      <w:rFonts w:ascii="Calibri"/>
                      <w:i/>
                      <w:color w:val="231F20"/>
                      <w:spacing w:val="-1"/>
                      <w:w w:val="115"/>
                      <w:sz w:val="18"/>
                    </w:rPr>
                    <w:t> </w:t>
                  </w:r>
                  <w:r>
                    <w:rPr>
                      <w:rFonts w:ascii="Calibri"/>
                      <w:i/>
                      <w:color w:val="231F20"/>
                      <w:w w:val="115"/>
                      <w:sz w:val="18"/>
                    </w:rPr>
                    <w:t>the bat</w:t>
                  </w:r>
                  <w:r>
                    <w:rPr>
                      <w:rFonts w:ascii="Calibri"/>
                      <w:i/>
                      <w:color w:val="231F20"/>
                      <w:spacing w:val="-1"/>
                      <w:w w:val="115"/>
                      <w:sz w:val="18"/>
                    </w:rPr>
                    <w:t> </w:t>
                  </w:r>
                  <w:r>
                    <w:rPr>
                      <w:rFonts w:ascii="Calibri"/>
                      <w:i/>
                      <w:color w:val="231F20"/>
                      <w:w w:val="115"/>
                      <w:sz w:val="18"/>
                    </w:rPr>
                    <w:t>how important</w:t>
                  </w:r>
                  <w:r>
                    <w:rPr>
                      <w:rFonts w:ascii="Calibri"/>
                      <w:i/>
                      <w:color w:val="231F20"/>
                      <w:spacing w:val="-1"/>
                      <w:w w:val="115"/>
                      <w:sz w:val="18"/>
                    </w:rPr>
                    <w:t> </w:t>
                  </w:r>
                  <w:r>
                    <w:rPr>
                      <w:rFonts w:ascii="Calibri"/>
                      <w:i/>
                      <w:color w:val="231F20"/>
                      <w:w w:val="115"/>
                      <w:sz w:val="18"/>
                    </w:rPr>
                    <w:t>it is that</w:t>
                  </w:r>
                  <w:r>
                    <w:rPr>
                      <w:rFonts w:ascii="Calibri"/>
                      <w:i/>
                      <w:color w:val="231F20"/>
                      <w:spacing w:val="-1"/>
                      <w:w w:val="115"/>
                      <w:sz w:val="18"/>
                    </w:rPr>
                    <w:t> </w:t>
                  </w:r>
                  <w:r>
                    <w:rPr>
                      <w:rFonts w:ascii="Calibri"/>
                      <w:i/>
                      <w:color w:val="231F20"/>
                      <w:w w:val="115"/>
                      <w:sz w:val="18"/>
                    </w:rPr>
                    <w:t>they be</w:t>
                  </w:r>
                  <w:r>
                    <w:rPr>
                      <w:rFonts w:ascii="Calibri"/>
                      <w:i/>
                      <w:color w:val="231F20"/>
                      <w:spacing w:val="-1"/>
                      <w:w w:val="115"/>
                      <w:sz w:val="18"/>
                    </w:rPr>
                    <w:t> </w:t>
                  </w:r>
                  <w:r>
                    <w:rPr>
                      <w:rFonts w:ascii="Calibri"/>
                      <w:i/>
                      <w:color w:val="231F20"/>
                      <w:w w:val="115"/>
                      <w:sz w:val="18"/>
                    </w:rPr>
                    <w:t>on </w:t>
                  </w:r>
                  <w:r>
                    <w:rPr>
                      <w:rFonts w:ascii="Calibri"/>
                      <w:i/>
                      <w:color w:val="231F20"/>
                      <w:spacing w:val="-2"/>
                      <w:w w:val="115"/>
                      <w:sz w:val="18"/>
                    </w:rPr>
                    <w:t>time.</w:t>
                  </w:r>
                </w:p>
                <w:p>
                  <w:pPr>
                    <w:pStyle w:val="BodyText"/>
                    <w:numPr>
                      <w:ilvl w:val="0"/>
                      <w:numId w:val="22"/>
                    </w:numPr>
                    <w:tabs>
                      <w:tab w:pos="130" w:val="left" w:leader="none"/>
                    </w:tabs>
                    <w:spacing w:line="238" w:lineRule="exact" w:before="0" w:after="0"/>
                    <w:ind w:left="130" w:right="0" w:hanging="110"/>
                    <w:jc w:val="left"/>
                  </w:pPr>
                  <w:r>
                    <w:rPr>
                      <w:color w:val="231F20"/>
                      <w:w w:val="95"/>
                    </w:rPr>
                    <w:t>Miss</w:t>
                  </w:r>
                  <w:r>
                    <w:rPr>
                      <w:color w:val="231F20"/>
                      <w:spacing w:val="-3"/>
                      <w:w w:val="95"/>
                    </w:rPr>
                    <w:t> </w:t>
                  </w:r>
                  <w:r>
                    <w:rPr>
                      <w:color w:val="231F20"/>
                      <w:spacing w:val="-10"/>
                    </w:rPr>
                    <w:t>B</w:t>
                  </w:r>
                </w:p>
                <w:p>
                  <w:pPr>
                    <w:spacing w:before="220"/>
                    <w:ind w:left="20" w:right="180" w:firstLine="0"/>
                    <w:jc w:val="left"/>
                    <w:rPr>
                      <w:rFonts w:ascii="Calibri"/>
                      <w:i/>
                      <w:sz w:val="18"/>
                    </w:rPr>
                  </w:pPr>
                  <w:r>
                    <w:rPr>
                      <w:rFonts w:ascii="Calibri"/>
                      <w:i/>
                      <w:color w:val="231F20"/>
                      <w:w w:val="115"/>
                      <w:sz w:val="18"/>
                    </w:rPr>
                    <w:t>If you are interviewing someone who has no connection to anyone you know or has not come from a registry, </w:t>
                  </w:r>
                  <w:r>
                    <w:rPr>
                      <w:rFonts w:ascii="Calibri"/>
                      <w:i/>
                      <w:color w:val="231F20"/>
                      <w:w w:val="115"/>
                      <w:sz w:val="18"/>
                    </w:rPr>
                    <w:t>consider</w:t>
                  </w:r>
                  <w:r>
                    <w:rPr>
                      <w:rFonts w:ascii="Calibri"/>
                      <w:i/>
                      <w:color w:val="231F20"/>
                      <w:spacing w:val="40"/>
                      <w:w w:val="115"/>
                      <w:sz w:val="18"/>
                    </w:rPr>
                    <w:t> </w:t>
                  </w:r>
                  <w:r>
                    <w:rPr>
                      <w:rFonts w:ascii="Calibri"/>
                      <w:i/>
                      <w:color w:val="231F20"/>
                      <w:w w:val="115"/>
                      <w:sz w:val="18"/>
                    </w:rPr>
                    <w:t>having your first interview somewhere other than your home if possible.</w:t>
                  </w:r>
                </w:p>
                <w:p>
                  <w:pPr>
                    <w:pStyle w:val="BodyText"/>
                    <w:numPr>
                      <w:ilvl w:val="0"/>
                      <w:numId w:val="22"/>
                    </w:numPr>
                    <w:tabs>
                      <w:tab w:pos="130" w:val="left" w:leader="none"/>
                    </w:tabs>
                    <w:spacing w:line="221" w:lineRule="exact" w:before="0" w:after="0"/>
                    <w:ind w:left="130" w:right="0" w:hanging="110"/>
                    <w:jc w:val="left"/>
                  </w:pPr>
                  <w:r>
                    <w:rPr>
                      <w:color w:val="231F20"/>
                      <w:spacing w:val="-2"/>
                      <w:w w:val="90"/>
                    </w:rPr>
                    <w:t>Clark</w:t>
                  </w:r>
                </w:p>
              </w:txbxContent>
            </v:textbox>
            <w10:wrap type="none"/>
          </v:shape>
        </w:pict>
      </w:r>
      <w:r>
        <w:rPr/>
        <w:pict>
          <v:shape style="position:absolute;margin-left:35pt;margin-top:670.703003pt;width:520.5500pt;height:35.050pt;mso-position-horizontal-relative:page;mso-position-vertical-relative:page;z-index:-21496832" type="#_x0000_t202" id="docshape1623" filled="false" stroked="false">
            <v:textbox inset="0,0,0,0">
              <w:txbxContent>
                <w:p>
                  <w:pPr>
                    <w:spacing w:before="20"/>
                    <w:ind w:left="20" w:right="0" w:firstLine="0"/>
                    <w:jc w:val="left"/>
                    <w:rPr>
                      <w:rFonts w:ascii="Calibri"/>
                      <w:i/>
                      <w:sz w:val="18"/>
                    </w:rPr>
                  </w:pPr>
                  <w:r>
                    <w:rPr>
                      <w:rFonts w:ascii="Calibri"/>
                      <w:i/>
                      <w:color w:val="231F20"/>
                      <w:w w:val="115"/>
                      <w:sz w:val="18"/>
                    </w:rPr>
                    <w:t>Be very wary about who you hire.</w:t>
                  </w:r>
                  <w:r>
                    <w:rPr>
                      <w:rFonts w:ascii="Calibri"/>
                      <w:i/>
                      <w:color w:val="231F20"/>
                      <w:spacing w:val="-13"/>
                      <w:w w:val="115"/>
                      <w:sz w:val="18"/>
                    </w:rPr>
                    <w:t> </w:t>
                  </w:r>
                  <w:r>
                    <w:rPr>
                      <w:rFonts w:ascii="Calibri"/>
                      <w:i/>
                      <w:color w:val="231F20"/>
                      <w:w w:val="115"/>
                      <w:sz w:val="18"/>
                    </w:rPr>
                    <w:t>When I</w:t>
                  </w:r>
                  <w:r>
                    <w:rPr>
                      <w:color w:val="231F20"/>
                      <w:w w:val="115"/>
                      <w:sz w:val="18"/>
                    </w:rPr>
                    <w:t>'</w:t>
                  </w:r>
                  <w:r>
                    <w:rPr>
                      <w:rFonts w:ascii="Calibri"/>
                      <w:i/>
                      <w:color w:val="231F20"/>
                      <w:w w:val="115"/>
                      <w:sz w:val="18"/>
                    </w:rPr>
                    <w:t>m interviewing a possible attendant in my home, I watch to see if they</w:t>
                  </w:r>
                  <w:r>
                    <w:rPr>
                      <w:color w:val="231F20"/>
                      <w:w w:val="115"/>
                      <w:sz w:val="18"/>
                    </w:rPr>
                    <w:t>'</w:t>
                  </w:r>
                  <w:r>
                    <w:rPr>
                      <w:rFonts w:ascii="Calibri"/>
                      <w:i/>
                      <w:color w:val="231F20"/>
                      <w:w w:val="115"/>
                      <w:sz w:val="18"/>
                    </w:rPr>
                    <w:t>re looking</w:t>
                  </w:r>
                  <w:r>
                    <w:rPr>
                      <w:rFonts w:ascii="Calibri"/>
                      <w:i/>
                      <w:color w:val="231F20"/>
                      <w:w w:val="115"/>
                      <w:sz w:val="18"/>
                    </w:rPr>
                    <w:t> around my apartment a lot or asking a lot of really personal questions.</w:t>
                  </w:r>
                  <w:r>
                    <w:rPr>
                      <w:rFonts w:ascii="Calibri"/>
                      <w:i/>
                      <w:color w:val="231F20"/>
                      <w:spacing w:val="-27"/>
                      <w:w w:val="115"/>
                      <w:sz w:val="18"/>
                    </w:rPr>
                    <w:t> </w:t>
                  </w:r>
                  <w:r>
                    <w:rPr>
                      <w:rFonts w:ascii="Calibri"/>
                      <w:i/>
                      <w:color w:val="231F20"/>
                      <w:w w:val="115"/>
                      <w:sz w:val="18"/>
                    </w:rPr>
                    <w:t>You need to be able to read people really well.</w:t>
                  </w:r>
                </w:p>
                <w:p>
                  <w:pPr>
                    <w:spacing w:before="0"/>
                    <w:ind w:left="20" w:right="0" w:firstLine="0"/>
                    <w:jc w:val="left"/>
                    <w:rPr>
                      <w:rFonts w:ascii="Calibri"/>
                      <w:i/>
                      <w:sz w:val="18"/>
                    </w:rPr>
                  </w:pPr>
                  <w:r>
                    <w:rPr>
                      <w:color w:val="231F20"/>
                      <w:w w:val="75"/>
                      <w:sz w:val="18"/>
                    </w:rPr>
                    <w:t>-</w:t>
                  </w:r>
                  <w:r>
                    <w:rPr>
                      <w:color w:val="231F20"/>
                      <w:spacing w:val="-2"/>
                      <w:w w:val="75"/>
                      <w:sz w:val="18"/>
                    </w:rPr>
                    <w:t> </w:t>
                  </w:r>
                  <w:r>
                    <w:rPr>
                      <w:rFonts w:ascii="Calibri"/>
                      <w:i/>
                      <w:color w:val="231F20"/>
                      <w:spacing w:val="-4"/>
                      <w:sz w:val="18"/>
                    </w:rPr>
                    <w:t>Barb</w:t>
                  </w:r>
                </w:p>
              </w:txbxContent>
            </v:textbox>
            <w10:wrap type="none"/>
          </v:shape>
        </w:pict>
      </w:r>
      <w:r>
        <w:rPr/>
        <w:pict>
          <v:shape style="position:absolute;margin-left:251.047607pt;margin-top:735.14502pt;width:318.45pt;height:19.1pt;mso-position-horizontal-relative:page;mso-position-vertical-relative:page;z-index:-21496320" type="#_x0000_t202" id="docshape1624"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12:</w:t>
                  </w:r>
                  <w:r>
                    <w:rPr>
                      <w:rFonts w:ascii="Calibri"/>
                      <w:color w:val="5B617B"/>
                      <w:spacing w:val="3"/>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38"/>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3"/>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3"/>
                      <w:sz w:val="14"/>
                    </w:rPr>
                    <w:t> </w:t>
                  </w:r>
                  <w:r>
                    <w:rPr>
                      <w:rFonts w:ascii="Calibri"/>
                      <w:color w:val="5B617B"/>
                      <w:sz w:val="14"/>
                    </w:rPr>
                    <w:t>SELECTING</w:t>
                  </w:r>
                  <w:r>
                    <w:rPr>
                      <w:rFonts w:ascii="Calibri"/>
                      <w:color w:val="5B617B"/>
                      <w:spacing w:val="3"/>
                      <w:sz w:val="14"/>
                    </w:rPr>
                    <w:t> </w:t>
                  </w:r>
                  <w:r>
                    <w:rPr>
                      <w:rFonts w:ascii="Calibri"/>
                      <w:color w:val="5B617B"/>
                      <w:sz w:val="14"/>
                    </w:rPr>
                    <w:t>YOUR</w:t>
                  </w:r>
                  <w:r>
                    <w:rPr>
                      <w:rFonts w:ascii="Calibri"/>
                      <w:color w:val="5B617B"/>
                      <w:spacing w:val="4"/>
                      <w:sz w:val="14"/>
                    </w:rPr>
                    <w:t> </w:t>
                  </w:r>
                  <w:r>
                    <w:rPr>
                      <w:rFonts w:ascii="Calibri"/>
                      <w:color w:val="5B617B"/>
                      <w:spacing w:val="-2"/>
                      <w:sz w:val="14"/>
                    </w:rPr>
                    <w:t>PROVIDER</w:t>
                  </w:r>
                </w:p>
                <w:p>
                  <w:pPr>
                    <w:spacing w:line="169" w:lineRule="exact" w:before="0"/>
                    <w:ind w:left="2979"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495808" type="#_x0000_t202" id="docshape1625" filled="false" stroked="false">
            <v:textbox inset="0,0,0,0">
              <w:txbxContent>
                <w:p>
                  <w:pPr>
                    <w:spacing w:before="26"/>
                    <w:ind w:left="20" w:right="0" w:firstLine="0"/>
                    <w:jc w:val="left"/>
                    <w:rPr>
                      <w:rFonts w:ascii="Calibri"/>
                      <w:sz w:val="18"/>
                    </w:rPr>
                  </w:pPr>
                  <w:r>
                    <w:rPr>
                      <w:rFonts w:ascii="Calibri"/>
                      <w:color w:val="5B617B"/>
                      <w:spacing w:val="-5"/>
                      <w:w w:val="95"/>
                      <w:sz w:val="18"/>
                    </w:rPr>
                    <w:t>29</w:t>
                  </w:r>
                </w:p>
              </w:txbxContent>
            </v:textbox>
            <w10:wrap type="none"/>
          </v:shape>
        </w:pict>
      </w:r>
    </w:p>
    <w:p>
      <w:pPr>
        <w:spacing w:after="0"/>
        <w:rPr>
          <w:sz w:val="2"/>
          <w:szCs w:val="2"/>
        </w:rPr>
        <w:sectPr>
          <w:pgSz w:w="12060" w:h="15480"/>
          <w:pgMar w:top="580" w:bottom="0" w:left="580" w:right="560"/>
        </w:sectPr>
      </w:pPr>
    </w:p>
    <w:p>
      <w:pPr>
        <w:rPr>
          <w:sz w:val="2"/>
          <w:szCs w:val="2"/>
        </w:rPr>
      </w:pPr>
      <w:r>
        <w:rPr/>
        <w:pict>
          <v:group style="position:absolute;margin-left:541.980408pt;margin-top:736.098389pt;width:22.5pt;height:27.45pt;mso-position-horizontal-relative:page;mso-position-vertical-relative:page;z-index:-21495296" id="docshapegroup1626" coordorigin="10840,14722" coordsize="450,549">
            <v:shape style="position:absolute;left:10903;top:15097;width:323;height:173" type="#_x0000_t75" id="docshape1627" stroked="false">
              <v:imagedata r:id="rId45" o:title=""/>
            </v:shape>
            <v:shape style="position:absolute;left:10903;top:14783;width:323;height:302" type="#_x0000_t75" id="docshape1628" stroked="false">
              <v:imagedata r:id="rId209" o:title=""/>
            </v:shape>
            <v:shape style="position:absolute;left:10839;top:14721;width:450;height:190" id="docshape1629"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42.300003pt;margin-top:536pt;width:517.0500pt;height:176.2pt;mso-position-horizontal-relative:page;mso-position-vertical-relative:page;z-index:-21494784" id="docshape1630" coordorigin="846,10720" coordsize="10341,3524" path="m10947,10720l1086,10720,947,10724,876,10750,850,10821,846,10960,846,14004,850,14143,876,14214,947,14240,1086,14244,10947,14244,11086,14240,11157,14214,11183,14143,11187,14004,11187,10960,11183,10821,11157,10750,11086,10724,10947,10720xe" filled="true" fillcolor="#40ad49" stroked="false">
            <v:path arrowok="t"/>
            <v:fill type="solid"/>
            <w10:wrap type="none"/>
          </v:shape>
        </w:pict>
      </w:r>
      <w:r>
        <w:rPr/>
        <w:pict>
          <v:shape style="position:absolute;margin-left:34.998001pt;margin-top:32.988998pt;width:531.15pt;height:596.5pt;mso-position-horizontal-relative:page;mso-position-vertical-relative:page;z-index:-21494272" type="#_x0000_t202" id="docshape1631" filled="false" stroked="false">
            <v:textbox inset="0,0,0,0">
              <w:txbxContent>
                <w:p>
                  <w:pPr>
                    <w:spacing w:line="202" w:lineRule="exact" w:before="19"/>
                    <w:ind w:left="20" w:right="0" w:firstLine="0"/>
                    <w:jc w:val="left"/>
                    <w:rPr>
                      <w:rFonts w:ascii="Calibri"/>
                      <w:i/>
                      <w:sz w:val="18"/>
                    </w:rPr>
                  </w:pPr>
                  <w:r>
                    <w:rPr>
                      <w:rFonts w:ascii="Calibri"/>
                      <w:i/>
                      <w:color w:val="231F20"/>
                      <w:w w:val="115"/>
                      <w:sz w:val="18"/>
                    </w:rPr>
                    <w:t>Ask</w:t>
                  </w:r>
                  <w:r>
                    <w:rPr>
                      <w:rFonts w:ascii="Calibri"/>
                      <w:i/>
                      <w:color w:val="231F20"/>
                      <w:spacing w:val="6"/>
                      <w:w w:val="115"/>
                      <w:sz w:val="18"/>
                    </w:rPr>
                    <w:t> </w:t>
                  </w:r>
                  <w:r>
                    <w:rPr>
                      <w:rFonts w:ascii="Calibri"/>
                      <w:i/>
                      <w:color w:val="231F20"/>
                      <w:w w:val="115"/>
                      <w:sz w:val="18"/>
                    </w:rPr>
                    <w:t>for</w:t>
                  </w:r>
                  <w:r>
                    <w:rPr>
                      <w:rFonts w:ascii="Calibri"/>
                      <w:i/>
                      <w:color w:val="231F20"/>
                      <w:spacing w:val="6"/>
                      <w:w w:val="115"/>
                      <w:sz w:val="18"/>
                    </w:rPr>
                    <w:t> </w:t>
                  </w:r>
                  <w:r>
                    <w:rPr>
                      <w:rFonts w:ascii="Calibri"/>
                      <w:i/>
                      <w:color w:val="231F20"/>
                      <w:w w:val="115"/>
                      <w:sz w:val="18"/>
                    </w:rPr>
                    <w:t>references</w:t>
                  </w:r>
                  <w:r>
                    <w:rPr>
                      <w:rFonts w:ascii="Calibri"/>
                      <w:i/>
                      <w:color w:val="231F20"/>
                      <w:spacing w:val="6"/>
                      <w:w w:val="115"/>
                      <w:sz w:val="18"/>
                    </w:rPr>
                    <w:t> </w:t>
                  </w:r>
                  <w:r>
                    <w:rPr>
                      <w:rFonts w:ascii="Calibri"/>
                      <w:i/>
                      <w:color w:val="231F20"/>
                      <w:w w:val="115"/>
                      <w:sz w:val="18"/>
                    </w:rPr>
                    <w:t>and</w:t>
                  </w:r>
                  <w:r>
                    <w:rPr>
                      <w:rFonts w:ascii="Calibri"/>
                      <w:i/>
                      <w:color w:val="231F20"/>
                      <w:spacing w:val="6"/>
                      <w:w w:val="115"/>
                      <w:sz w:val="18"/>
                    </w:rPr>
                    <w:t> </w:t>
                  </w:r>
                  <w:r>
                    <w:rPr>
                      <w:rFonts w:ascii="Calibri"/>
                      <w:i/>
                      <w:color w:val="231F20"/>
                      <w:w w:val="115"/>
                      <w:sz w:val="18"/>
                    </w:rPr>
                    <w:t>then</w:t>
                  </w:r>
                  <w:r>
                    <w:rPr>
                      <w:rFonts w:ascii="Calibri"/>
                      <w:i/>
                      <w:color w:val="231F20"/>
                      <w:spacing w:val="6"/>
                      <w:w w:val="115"/>
                      <w:sz w:val="18"/>
                    </w:rPr>
                    <w:t> </w:t>
                  </w:r>
                  <w:r>
                    <w:rPr>
                      <w:rFonts w:ascii="Calibri"/>
                      <w:i/>
                      <w:color w:val="231F20"/>
                      <w:w w:val="115"/>
                      <w:sz w:val="18"/>
                    </w:rPr>
                    <w:t>call</w:t>
                  </w:r>
                  <w:r>
                    <w:rPr>
                      <w:rFonts w:ascii="Calibri"/>
                      <w:i/>
                      <w:color w:val="231F20"/>
                      <w:spacing w:val="6"/>
                      <w:w w:val="115"/>
                      <w:sz w:val="18"/>
                    </w:rPr>
                    <w:t> </w:t>
                  </w:r>
                  <w:r>
                    <w:rPr>
                      <w:rFonts w:ascii="Calibri"/>
                      <w:i/>
                      <w:color w:val="231F20"/>
                      <w:w w:val="115"/>
                      <w:sz w:val="18"/>
                    </w:rPr>
                    <w:t>all</w:t>
                  </w:r>
                  <w:r>
                    <w:rPr>
                      <w:rFonts w:ascii="Calibri"/>
                      <w:i/>
                      <w:color w:val="231F20"/>
                      <w:spacing w:val="6"/>
                      <w:w w:val="115"/>
                      <w:sz w:val="18"/>
                    </w:rPr>
                    <w:t> </w:t>
                  </w:r>
                  <w:r>
                    <w:rPr>
                      <w:rFonts w:ascii="Calibri"/>
                      <w:i/>
                      <w:color w:val="231F20"/>
                      <w:w w:val="115"/>
                      <w:sz w:val="18"/>
                    </w:rPr>
                    <w:t>of</w:t>
                  </w:r>
                  <w:r>
                    <w:rPr>
                      <w:rFonts w:ascii="Calibri"/>
                      <w:i/>
                      <w:color w:val="231F20"/>
                      <w:spacing w:val="7"/>
                      <w:w w:val="115"/>
                      <w:sz w:val="18"/>
                    </w:rPr>
                    <w:t> </w:t>
                  </w:r>
                  <w:r>
                    <w:rPr>
                      <w:rFonts w:ascii="Calibri"/>
                      <w:i/>
                      <w:color w:val="231F20"/>
                      <w:spacing w:val="-2"/>
                      <w:w w:val="115"/>
                      <w:sz w:val="18"/>
                    </w:rPr>
                    <w:t>them.</w:t>
                  </w:r>
                </w:p>
                <w:p>
                  <w:pPr>
                    <w:pStyle w:val="BodyText"/>
                    <w:numPr>
                      <w:ilvl w:val="0"/>
                      <w:numId w:val="23"/>
                    </w:numPr>
                    <w:tabs>
                      <w:tab w:pos="131" w:val="left" w:leader="none"/>
                    </w:tabs>
                    <w:spacing w:line="238" w:lineRule="exact" w:before="0" w:after="0"/>
                    <w:ind w:left="130" w:right="0" w:hanging="111"/>
                    <w:jc w:val="left"/>
                  </w:pPr>
                  <w:r>
                    <w:rPr>
                      <w:color w:val="231F20"/>
                      <w:spacing w:val="-2"/>
                      <w:w w:val="90"/>
                    </w:rPr>
                    <w:t>Clark</w:t>
                  </w:r>
                </w:p>
                <w:p>
                  <w:pPr>
                    <w:spacing w:before="220"/>
                    <w:ind w:left="20" w:right="143" w:firstLine="0"/>
                    <w:jc w:val="left"/>
                    <w:rPr>
                      <w:rFonts w:ascii="Calibri" w:hAnsi="Calibri"/>
                      <w:i/>
                      <w:sz w:val="18"/>
                    </w:rPr>
                  </w:pPr>
                  <w:r>
                    <w:rPr>
                      <w:rFonts w:ascii="Calibri" w:hAnsi="Calibri"/>
                      <w:i/>
                      <w:color w:val="231F20"/>
                      <w:w w:val="115"/>
                      <w:sz w:val="18"/>
                    </w:rPr>
                    <w:t>Sometimes you may be desperate to hire someone, particularly if your personal care assistant just quit. In those</w:t>
                  </w:r>
                  <w:r>
                    <w:rPr>
                      <w:rFonts w:ascii="Calibri" w:hAnsi="Calibri"/>
                      <w:i/>
                      <w:color w:val="231F20"/>
                      <w:w w:val="115"/>
                      <w:sz w:val="18"/>
                    </w:rPr>
                    <w:t> circumstances, you may want to hire the very first person who says they</w:t>
                  </w:r>
                  <w:r>
                    <w:rPr>
                      <w:rFonts w:ascii="Calibri" w:hAnsi="Calibri"/>
                      <w:i/>
                      <w:color w:val="231F20"/>
                      <w:spacing w:val="-4"/>
                      <w:w w:val="115"/>
                      <w:sz w:val="18"/>
                    </w:rPr>
                    <w:t> </w:t>
                  </w:r>
                  <w:r>
                    <w:rPr>
                      <w:rFonts w:ascii="Calibri" w:hAnsi="Calibri"/>
                      <w:i/>
                      <w:color w:val="231F20"/>
                      <w:w w:val="115"/>
                      <w:sz w:val="18"/>
                    </w:rPr>
                    <w:t>will take the job.</w:t>
                  </w:r>
                  <w:r>
                    <w:rPr>
                      <w:rFonts w:ascii="Calibri" w:hAnsi="Calibri"/>
                      <w:i/>
                      <w:color w:val="231F20"/>
                      <w:spacing w:val="-29"/>
                      <w:w w:val="115"/>
                      <w:sz w:val="18"/>
                    </w:rPr>
                    <w:t> </w:t>
                  </w:r>
                  <w:r>
                    <w:rPr>
                      <w:rFonts w:ascii="Calibri" w:hAnsi="Calibri"/>
                      <w:i/>
                      <w:color w:val="231F20"/>
                      <w:w w:val="121"/>
                      <w:sz w:val="18"/>
                    </w:rPr>
                    <w:t>That</w:t>
                  </w:r>
                  <w:r>
                    <w:rPr>
                      <w:color w:val="231F20"/>
                      <w:w w:val="67"/>
                      <w:sz w:val="18"/>
                    </w:rPr>
                    <w:t>’</w:t>
                  </w:r>
                  <w:r>
                    <w:rPr>
                      <w:rFonts w:ascii="Calibri" w:hAnsi="Calibri"/>
                      <w:i/>
                      <w:color w:val="231F20"/>
                      <w:w w:val="135"/>
                      <w:sz w:val="18"/>
                    </w:rPr>
                    <w:t>s</w:t>
                  </w:r>
                  <w:r>
                    <w:rPr>
                      <w:rFonts w:ascii="Calibri" w:hAnsi="Calibri"/>
                      <w:i/>
                      <w:color w:val="231F20"/>
                      <w:w w:val="114"/>
                      <w:sz w:val="18"/>
                    </w:rPr>
                    <w:t> </w:t>
                  </w:r>
                  <w:r>
                    <w:rPr>
                      <w:rFonts w:ascii="Calibri" w:hAnsi="Calibri"/>
                      <w:i/>
                      <w:color w:val="231F20"/>
                      <w:w w:val="115"/>
                      <w:sz w:val="18"/>
                    </w:rPr>
                    <w:t>a mistake. In Michigan, the</w:t>
                  </w:r>
                  <w:r>
                    <w:rPr>
                      <w:rFonts w:ascii="Calibri" w:hAnsi="Calibri"/>
                      <w:i/>
                      <w:color w:val="231F20"/>
                      <w:w w:val="115"/>
                      <w:sz w:val="18"/>
                    </w:rPr>
                    <w:t> state will pay for an agency to provide someone to assist you for a brief period of time in an emergency situation while you</w:t>
                  </w:r>
                  <w:r>
                    <w:rPr>
                      <w:rFonts w:ascii="Calibri" w:hAnsi="Calibri"/>
                      <w:i/>
                      <w:color w:val="231F20"/>
                      <w:spacing w:val="40"/>
                      <w:w w:val="115"/>
                      <w:sz w:val="18"/>
                    </w:rPr>
                    <w:t> </w:t>
                  </w:r>
                  <w:r>
                    <w:rPr>
                      <w:rFonts w:ascii="Calibri" w:hAnsi="Calibri"/>
                      <w:i/>
                      <w:color w:val="231F20"/>
                      <w:w w:val="115"/>
                      <w:sz w:val="18"/>
                    </w:rPr>
                    <w:t>look for a personal care assistant. I recommend that people contact their state agencies to see if such assistance is </w:t>
                  </w:r>
                  <w:r>
                    <w:rPr>
                      <w:rFonts w:ascii="Calibri" w:hAnsi="Calibri"/>
                      <w:i/>
                      <w:color w:val="231F20"/>
                      <w:w w:val="115"/>
                      <w:sz w:val="18"/>
                    </w:rPr>
                    <w:t>available where they live.</w:t>
                  </w:r>
                </w:p>
                <w:p>
                  <w:pPr>
                    <w:pStyle w:val="BodyText"/>
                    <w:numPr>
                      <w:ilvl w:val="0"/>
                      <w:numId w:val="23"/>
                    </w:numPr>
                    <w:tabs>
                      <w:tab w:pos="131" w:val="left" w:leader="none"/>
                    </w:tabs>
                    <w:spacing w:line="222" w:lineRule="exact" w:before="0" w:after="0"/>
                    <w:ind w:left="130" w:right="0" w:hanging="111"/>
                    <w:jc w:val="left"/>
                  </w:pPr>
                  <w:r>
                    <w:rPr>
                      <w:color w:val="231F20"/>
                      <w:spacing w:val="-2"/>
                      <w:w w:val="90"/>
                    </w:rPr>
                    <w:t>Clark</w:t>
                  </w:r>
                </w:p>
                <w:p>
                  <w:pPr>
                    <w:spacing w:before="219"/>
                    <w:ind w:left="20" w:right="143" w:firstLine="0"/>
                    <w:jc w:val="left"/>
                    <w:rPr>
                      <w:rFonts w:ascii="Calibri"/>
                      <w:i/>
                      <w:sz w:val="18"/>
                    </w:rPr>
                  </w:pPr>
                  <w:r>
                    <w:rPr>
                      <w:rFonts w:ascii="Calibri"/>
                      <w:i/>
                      <w:color w:val="231F20"/>
                      <w:w w:val="115"/>
                      <w:sz w:val="18"/>
                    </w:rPr>
                    <w:t>I would advise people not to hire their family or friends as their primary caregivers.</w:t>
                  </w:r>
                  <w:r>
                    <w:rPr>
                      <w:rFonts w:ascii="Calibri"/>
                      <w:i/>
                      <w:color w:val="231F20"/>
                      <w:spacing w:val="-25"/>
                      <w:w w:val="115"/>
                      <w:sz w:val="18"/>
                    </w:rPr>
                    <w:t> </w:t>
                  </w:r>
                  <w:r>
                    <w:rPr>
                      <w:rFonts w:ascii="Calibri"/>
                      <w:i/>
                      <w:color w:val="231F20"/>
                      <w:w w:val="115"/>
                      <w:sz w:val="18"/>
                    </w:rPr>
                    <w:t>This changes the role of your family</w:t>
                  </w:r>
                  <w:r>
                    <w:rPr>
                      <w:rFonts w:ascii="Calibri"/>
                      <w:i/>
                      <w:color w:val="231F20"/>
                      <w:spacing w:val="40"/>
                      <w:w w:val="115"/>
                      <w:sz w:val="18"/>
                    </w:rPr>
                    <w:t> </w:t>
                  </w:r>
                  <w:r>
                    <w:rPr>
                      <w:rFonts w:ascii="Calibri"/>
                      <w:i/>
                      <w:color w:val="231F20"/>
                      <w:w w:val="115"/>
                      <w:sz w:val="18"/>
                    </w:rPr>
                    <w:t>member or friend and can be debilitating to your relationship. Instead, use family or friends as emergency back-up. My </w:t>
                  </w:r>
                  <w:r>
                    <w:rPr>
                      <w:rFonts w:ascii="Calibri"/>
                      <w:i/>
                      <w:color w:val="231F20"/>
                      <w:w w:val="115"/>
                      <w:sz w:val="18"/>
                    </w:rPr>
                    <w:t>wife</w:t>
                  </w:r>
                  <w:r>
                    <w:rPr>
                      <w:rFonts w:ascii="Calibri"/>
                      <w:i/>
                      <w:color w:val="231F20"/>
                      <w:spacing w:val="80"/>
                      <w:w w:val="115"/>
                      <w:sz w:val="18"/>
                    </w:rPr>
                    <w:t> </w:t>
                  </w:r>
                  <w:r>
                    <w:rPr>
                      <w:rFonts w:ascii="Calibri"/>
                      <w:i/>
                      <w:color w:val="231F20"/>
                      <w:w w:val="115"/>
                      <w:sz w:val="18"/>
                    </w:rPr>
                    <w:t>is my emergency back-up when all else fails.</w:t>
                  </w:r>
                </w:p>
                <w:p>
                  <w:pPr>
                    <w:pStyle w:val="BodyText"/>
                    <w:numPr>
                      <w:ilvl w:val="0"/>
                      <w:numId w:val="23"/>
                    </w:numPr>
                    <w:tabs>
                      <w:tab w:pos="131" w:val="left" w:leader="none"/>
                    </w:tabs>
                    <w:spacing w:line="240" w:lineRule="auto" w:before="10" w:after="0"/>
                    <w:ind w:left="130" w:right="0" w:hanging="111"/>
                    <w:jc w:val="left"/>
                  </w:pPr>
                  <w:r>
                    <w:rPr>
                      <w:color w:val="231F20"/>
                      <w:spacing w:val="-4"/>
                    </w:rPr>
                    <w:t>Marc</w:t>
                  </w:r>
                </w:p>
                <w:p>
                  <w:pPr>
                    <w:spacing w:before="169"/>
                    <w:ind w:left="20" w:right="0" w:firstLine="0"/>
                    <w:jc w:val="left"/>
                    <w:rPr>
                      <w:rFonts w:ascii="Calibri"/>
                      <w:b/>
                      <w:sz w:val="30"/>
                    </w:rPr>
                  </w:pPr>
                  <w:r>
                    <w:rPr>
                      <w:rFonts w:ascii="Calibri"/>
                      <w:b/>
                      <w:color w:val="3953A4"/>
                      <w:sz w:val="30"/>
                    </w:rPr>
                    <w:t>When</w:t>
                  </w:r>
                  <w:r>
                    <w:rPr>
                      <w:rFonts w:ascii="Calibri"/>
                      <w:b/>
                      <w:color w:val="3953A4"/>
                      <w:spacing w:val="-16"/>
                      <w:sz w:val="30"/>
                    </w:rPr>
                    <w:t> </w:t>
                  </w:r>
                  <w:r>
                    <w:rPr>
                      <w:rFonts w:ascii="Calibri"/>
                      <w:b/>
                      <w:color w:val="3953A4"/>
                      <w:sz w:val="30"/>
                    </w:rPr>
                    <w:t>working</w:t>
                  </w:r>
                  <w:r>
                    <w:rPr>
                      <w:rFonts w:ascii="Calibri"/>
                      <w:b/>
                      <w:color w:val="3953A4"/>
                      <w:spacing w:val="-16"/>
                      <w:sz w:val="30"/>
                    </w:rPr>
                    <w:t> </w:t>
                  </w:r>
                  <w:r>
                    <w:rPr>
                      <w:rFonts w:ascii="Calibri"/>
                      <w:b/>
                      <w:color w:val="3953A4"/>
                      <w:sz w:val="30"/>
                    </w:rPr>
                    <w:t>with</w:t>
                  </w:r>
                  <w:r>
                    <w:rPr>
                      <w:rFonts w:ascii="Calibri"/>
                      <w:b/>
                      <w:color w:val="3953A4"/>
                      <w:spacing w:val="-16"/>
                      <w:sz w:val="30"/>
                    </w:rPr>
                    <w:t> </w:t>
                  </w:r>
                  <w:r>
                    <w:rPr>
                      <w:rFonts w:ascii="Calibri"/>
                      <w:b/>
                      <w:color w:val="3953A4"/>
                      <w:sz w:val="30"/>
                    </w:rPr>
                    <w:t>an</w:t>
                  </w:r>
                  <w:r>
                    <w:rPr>
                      <w:rFonts w:ascii="Calibri"/>
                      <w:b/>
                      <w:color w:val="3953A4"/>
                      <w:spacing w:val="-16"/>
                      <w:sz w:val="30"/>
                    </w:rPr>
                    <w:t> </w:t>
                  </w:r>
                  <w:r>
                    <w:rPr>
                      <w:rFonts w:ascii="Calibri"/>
                      <w:b/>
                      <w:color w:val="3953A4"/>
                      <w:spacing w:val="-2"/>
                      <w:sz w:val="30"/>
                    </w:rPr>
                    <w:t>agency</w:t>
                  </w:r>
                </w:p>
                <w:p>
                  <w:pPr>
                    <w:spacing w:before="232"/>
                    <w:ind w:left="20" w:right="143" w:firstLine="0"/>
                    <w:jc w:val="left"/>
                    <w:rPr>
                      <w:rFonts w:ascii="Calibri"/>
                      <w:i/>
                      <w:sz w:val="18"/>
                    </w:rPr>
                  </w:pPr>
                  <w:r>
                    <w:rPr>
                      <w:rFonts w:ascii="Calibri"/>
                      <w:i/>
                      <w:color w:val="231F20"/>
                      <w:w w:val="115"/>
                      <w:sz w:val="18"/>
                    </w:rPr>
                    <w:t>Make a list of all the different ways you want help.</w:t>
                  </w:r>
                  <w:r>
                    <w:rPr>
                      <w:rFonts w:ascii="Calibri"/>
                      <w:i/>
                      <w:color w:val="231F20"/>
                      <w:spacing w:val="40"/>
                      <w:w w:val="115"/>
                      <w:sz w:val="18"/>
                    </w:rPr>
                    <w:t> </w:t>
                  </w:r>
                  <w:r>
                    <w:rPr>
                      <w:rFonts w:ascii="Calibri"/>
                      <w:i/>
                      <w:color w:val="231F20"/>
                      <w:w w:val="115"/>
                      <w:sz w:val="18"/>
                    </w:rPr>
                    <w:t>List everything. Give the agency you are considering the list and ask if</w:t>
                  </w:r>
                  <w:r>
                    <w:rPr>
                      <w:rFonts w:ascii="Calibri"/>
                      <w:i/>
                      <w:color w:val="231F20"/>
                      <w:w w:val="115"/>
                      <w:sz w:val="18"/>
                    </w:rPr>
                    <w:t> they have the capacity to provide the assistance you need.</w:t>
                  </w:r>
                </w:p>
                <w:p>
                  <w:pPr>
                    <w:pStyle w:val="BodyText"/>
                    <w:numPr>
                      <w:ilvl w:val="0"/>
                      <w:numId w:val="23"/>
                    </w:numPr>
                    <w:tabs>
                      <w:tab w:pos="131" w:val="left" w:leader="none"/>
                    </w:tabs>
                    <w:spacing w:line="221" w:lineRule="exact" w:before="0" w:after="0"/>
                    <w:ind w:left="130" w:right="0" w:hanging="111"/>
                    <w:jc w:val="left"/>
                  </w:pPr>
                  <w:r>
                    <w:rPr>
                      <w:color w:val="231F20"/>
                      <w:spacing w:val="-2"/>
                      <w:w w:val="90"/>
                    </w:rPr>
                    <w:t>Linda</w:t>
                  </w:r>
                </w:p>
                <w:p>
                  <w:pPr>
                    <w:spacing w:before="220"/>
                    <w:ind w:left="20" w:right="17" w:firstLine="0"/>
                    <w:jc w:val="left"/>
                    <w:rPr>
                      <w:rFonts w:ascii="Calibri" w:hAnsi="Calibri"/>
                      <w:i/>
                      <w:sz w:val="18"/>
                    </w:rPr>
                  </w:pPr>
                  <w:r>
                    <w:rPr>
                      <w:rFonts w:ascii="Calibri" w:hAnsi="Calibri"/>
                      <w:i/>
                      <w:color w:val="231F20"/>
                      <w:w w:val="115"/>
                      <w:sz w:val="18"/>
                    </w:rPr>
                    <w:t>Ask the agency exactly what duties the attendant can provide – and make sure to be very specific.</w:t>
                  </w:r>
                  <w:r>
                    <w:rPr>
                      <w:rFonts w:ascii="Calibri" w:hAnsi="Calibri"/>
                      <w:i/>
                      <w:color w:val="231F20"/>
                      <w:spacing w:val="-9"/>
                      <w:w w:val="115"/>
                      <w:sz w:val="18"/>
                    </w:rPr>
                    <w:t> </w:t>
                  </w:r>
                  <w:r>
                    <w:rPr>
                      <w:rFonts w:ascii="Calibri" w:hAnsi="Calibri"/>
                      <w:i/>
                      <w:color w:val="231F20"/>
                      <w:w w:val="115"/>
                      <w:sz w:val="18"/>
                    </w:rPr>
                    <w:t>When I was interviewing</w:t>
                  </w:r>
                  <w:r>
                    <w:rPr>
                      <w:rFonts w:ascii="Calibri" w:hAnsi="Calibri"/>
                      <w:i/>
                      <w:color w:val="231F20"/>
                      <w:w w:val="115"/>
                      <w:sz w:val="18"/>
                    </w:rPr>
                    <w:t> one agency, they told me the attendants couldn</w:t>
                  </w:r>
                  <w:r>
                    <w:rPr>
                      <w:color w:val="231F20"/>
                      <w:w w:val="115"/>
                      <w:sz w:val="18"/>
                    </w:rPr>
                    <w:t>’</w:t>
                  </w:r>
                  <w:r>
                    <w:rPr>
                      <w:rFonts w:ascii="Calibri" w:hAnsi="Calibri"/>
                      <w:i/>
                      <w:color w:val="231F20"/>
                      <w:w w:val="115"/>
                      <w:sz w:val="18"/>
                    </w:rPr>
                    <w:t>t do any scrubbing. I thought that meant they couldn</w:t>
                  </w:r>
                  <w:r>
                    <w:rPr>
                      <w:color w:val="231F20"/>
                      <w:w w:val="115"/>
                      <w:sz w:val="18"/>
                    </w:rPr>
                    <w:t>’</w:t>
                  </w:r>
                  <w:r>
                    <w:rPr>
                      <w:rFonts w:ascii="Calibri" w:hAnsi="Calibri"/>
                      <w:i/>
                      <w:color w:val="231F20"/>
                      <w:w w:val="115"/>
                      <w:sz w:val="18"/>
                    </w:rPr>
                    <w:t>t do heavy cleaning –</w:t>
                  </w:r>
                  <w:r>
                    <w:rPr>
                      <w:rFonts w:ascii="Calibri" w:hAnsi="Calibri"/>
                      <w:i/>
                      <w:color w:val="231F20"/>
                      <w:w w:val="115"/>
                      <w:sz w:val="18"/>
                    </w:rPr>
                    <w:t> like scrubbing the walls and floors. I said ok because I didn</w:t>
                  </w:r>
                  <w:r>
                    <w:rPr>
                      <w:color w:val="231F20"/>
                      <w:w w:val="115"/>
                      <w:sz w:val="18"/>
                    </w:rPr>
                    <w:t>’</w:t>
                  </w:r>
                  <w:r>
                    <w:rPr>
                      <w:rFonts w:ascii="Calibri" w:hAnsi="Calibri"/>
                      <w:i/>
                      <w:color w:val="231F20"/>
                      <w:w w:val="115"/>
                      <w:sz w:val="18"/>
                    </w:rPr>
                    <w:t>t expect them to do heavy cleaning.</w:t>
                  </w:r>
                  <w:r>
                    <w:rPr>
                      <w:rFonts w:ascii="Calibri" w:hAnsi="Calibri"/>
                      <w:i/>
                      <w:color w:val="231F20"/>
                      <w:spacing w:val="-15"/>
                      <w:w w:val="115"/>
                      <w:sz w:val="18"/>
                    </w:rPr>
                    <w:t> </w:t>
                  </w:r>
                  <w:r>
                    <w:rPr>
                      <w:rFonts w:ascii="Calibri" w:hAnsi="Calibri"/>
                      <w:i/>
                      <w:color w:val="231F20"/>
                      <w:w w:val="115"/>
                      <w:sz w:val="18"/>
                    </w:rPr>
                    <w:t>When the attendants came, it</w:t>
                  </w:r>
                  <w:r>
                    <w:rPr>
                      <w:rFonts w:ascii="Calibri" w:hAnsi="Calibri"/>
                      <w:i/>
                      <w:color w:val="231F20"/>
                      <w:w w:val="115"/>
                      <w:sz w:val="18"/>
                    </w:rPr>
                    <w:t> turned out that</w:t>
                  </w:r>
                  <w:r>
                    <w:rPr>
                      <w:rFonts w:ascii="Calibri" w:hAnsi="Calibri"/>
                      <w:i/>
                      <w:color w:val="231F20"/>
                      <w:spacing w:val="-1"/>
                      <w:w w:val="115"/>
                      <w:sz w:val="18"/>
                    </w:rPr>
                    <w:t> </w:t>
                  </w:r>
                  <w:r>
                    <w:rPr>
                      <w:rFonts w:ascii="Calibri" w:hAnsi="Calibri"/>
                      <w:i/>
                      <w:color w:val="231F20"/>
                      <w:w w:val="115"/>
                      <w:sz w:val="18"/>
                    </w:rPr>
                    <w:t>“no scrubbing” also meant that they couldn</w:t>
                  </w:r>
                  <w:r>
                    <w:rPr>
                      <w:color w:val="231F20"/>
                      <w:w w:val="115"/>
                      <w:sz w:val="18"/>
                    </w:rPr>
                    <w:t>’</w:t>
                  </w:r>
                  <w:r>
                    <w:rPr>
                      <w:rFonts w:ascii="Calibri" w:hAnsi="Calibri"/>
                      <w:i/>
                      <w:color w:val="231F20"/>
                      <w:w w:val="115"/>
                      <w:sz w:val="18"/>
                    </w:rPr>
                    <w:t>t scrub the inside of a cooking pot or even the bathtub! I had to</w:t>
                  </w:r>
                  <w:r>
                    <w:rPr>
                      <w:rFonts w:ascii="Calibri" w:hAnsi="Calibri"/>
                      <w:i/>
                      <w:color w:val="231F20"/>
                      <w:w w:val="115"/>
                      <w:sz w:val="18"/>
                    </w:rPr>
                    <w:t> fire this agency and find another one.</w:t>
                  </w:r>
                </w:p>
                <w:p>
                  <w:pPr>
                    <w:pStyle w:val="BodyText"/>
                    <w:numPr>
                      <w:ilvl w:val="0"/>
                      <w:numId w:val="23"/>
                    </w:numPr>
                    <w:tabs>
                      <w:tab w:pos="131" w:val="left" w:leader="none"/>
                    </w:tabs>
                    <w:spacing w:line="222" w:lineRule="exact" w:before="0" w:after="0"/>
                    <w:ind w:left="130" w:right="0" w:hanging="111"/>
                    <w:jc w:val="left"/>
                  </w:pPr>
                  <w:r>
                    <w:rPr>
                      <w:color w:val="231F20"/>
                      <w:spacing w:val="-2"/>
                      <w:w w:val="90"/>
                    </w:rPr>
                    <w:t>Julie</w:t>
                  </w:r>
                </w:p>
                <w:p>
                  <w:pPr>
                    <w:spacing w:before="220"/>
                    <w:ind w:left="20" w:right="143" w:firstLine="0"/>
                    <w:jc w:val="left"/>
                    <w:rPr>
                      <w:rFonts w:ascii="Calibri" w:hAnsi="Calibri"/>
                      <w:i/>
                      <w:sz w:val="18"/>
                    </w:rPr>
                  </w:pPr>
                  <w:r>
                    <w:rPr>
                      <w:rFonts w:ascii="Calibri" w:hAnsi="Calibri"/>
                      <w:i/>
                      <w:color w:val="231F20"/>
                      <w:w w:val="115"/>
                      <w:sz w:val="18"/>
                    </w:rPr>
                    <w:t>When possible, try to find an agency that allows you to communicate directly with your attendant.</w:t>
                  </w:r>
                  <w:r>
                    <w:rPr>
                      <w:rFonts w:ascii="Calibri" w:hAnsi="Calibri"/>
                      <w:i/>
                      <w:color w:val="231F20"/>
                      <w:spacing w:val="40"/>
                      <w:w w:val="115"/>
                      <w:sz w:val="18"/>
                    </w:rPr>
                    <w:t> </w:t>
                  </w:r>
                  <w:r>
                    <w:rPr>
                      <w:rFonts w:ascii="Calibri" w:hAnsi="Calibri"/>
                      <w:i/>
                      <w:color w:val="231F20"/>
                      <w:w w:val="122"/>
                      <w:sz w:val="18"/>
                    </w:rPr>
                    <w:t>Here</w:t>
                  </w:r>
                  <w:r>
                    <w:rPr>
                      <w:color w:val="231F20"/>
                      <w:w w:val="67"/>
                      <w:sz w:val="18"/>
                    </w:rPr>
                    <w:t>’</w:t>
                  </w:r>
                  <w:r>
                    <w:rPr>
                      <w:rFonts w:ascii="Calibri" w:hAnsi="Calibri"/>
                      <w:i/>
                      <w:color w:val="231F20"/>
                      <w:w w:val="135"/>
                      <w:sz w:val="18"/>
                    </w:rPr>
                    <w:t>s</w:t>
                  </w:r>
                  <w:r>
                    <w:rPr>
                      <w:rFonts w:ascii="Calibri" w:hAnsi="Calibri"/>
                      <w:i/>
                      <w:color w:val="231F20"/>
                      <w:w w:val="115"/>
                      <w:sz w:val="18"/>
                    </w:rPr>
                    <w:t> why:</w:t>
                  </w:r>
                  <w:r>
                    <w:rPr>
                      <w:rFonts w:ascii="Calibri" w:hAnsi="Calibri"/>
                      <w:i/>
                      <w:color w:val="231F20"/>
                      <w:spacing w:val="-13"/>
                      <w:w w:val="115"/>
                      <w:sz w:val="18"/>
                    </w:rPr>
                    <w:t> </w:t>
                  </w:r>
                  <w:r>
                    <w:rPr>
                      <w:rFonts w:ascii="Calibri" w:hAnsi="Calibri"/>
                      <w:i/>
                      <w:color w:val="231F20"/>
                      <w:w w:val="115"/>
                      <w:sz w:val="18"/>
                    </w:rPr>
                    <w:t>When my</w:t>
                  </w:r>
                  <w:r>
                    <w:rPr>
                      <w:rFonts w:ascii="Calibri" w:hAnsi="Calibri"/>
                      <w:i/>
                      <w:color w:val="231F20"/>
                      <w:w w:val="115"/>
                      <w:sz w:val="18"/>
                    </w:rPr>
                    <w:t> regular attendant can</w:t>
                  </w:r>
                  <w:r>
                    <w:rPr>
                      <w:color w:val="231F20"/>
                      <w:w w:val="115"/>
                      <w:sz w:val="18"/>
                    </w:rPr>
                    <w:t>’</w:t>
                  </w:r>
                  <w:r>
                    <w:rPr>
                      <w:rFonts w:ascii="Calibri" w:hAnsi="Calibri"/>
                      <w:i/>
                      <w:color w:val="231F20"/>
                      <w:w w:val="115"/>
                      <w:sz w:val="18"/>
                    </w:rPr>
                    <w:t>t come, I want the agency to send me the person who usually subs for her.</w:t>
                  </w:r>
                  <w:r>
                    <w:rPr>
                      <w:rFonts w:ascii="Calibri" w:hAnsi="Calibri"/>
                      <w:i/>
                      <w:color w:val="231F20"/>
                      <w:spacing w:val="40"/>
                      <w:w w:val="115"/>
                      <w:sz w:val="18"/>
                    </w:rPr>
                    <w:t> </w:t>
                  </w:r>
                  <w:r>
                    <w:rPr>
                      <w:rFonts w:ascii="Calibri" w:hAnsi="Calibri"/>
                      <w:i/>
                      <w:color w:val="231F20"/>
                      <w:w w:val="115"/>
                      <w:sz w:val="18"/>
                    </w:rPr>
                    <w:t>But the agency doesn</w:t>
                  </w:r>
                  <w:r>
                    <w:rPr>
                      <w:color w:val="231F20"/>
                      <w:w w:val="115"/>
                      <w:sz w:val="18"/>
                    </w:rPr>
                    <w:t>’</w:t>
                  </w:r>
                  <w:r>
                    <w:rPr>
                      <w:rFonts w:ascii="Calibri" w:hAnsi="Calibri"/>
                      <w:i/>
                      <w:color w:val="231F20"/>
                      <w:w w:val="115"/>
                      <w:sz w:val="18"/>
                    </w:rPr>
                    <w:t>t</w:t>
                  </w:r>
                  <w:r>
                    <w:rPr>
                      <w:rFonts w:ascii="Calibri" w:hAnsi="Calibri"/>
                      <w:i/>
                      <w:color w:val="231F20"/>
                      <w:w w:val="115"/>
                      <w:sz w:val="18"/>
                    </w:rPr>
                    <w:t> always</w:t>
                  </w:r>
                  <w:r>
                    <w:rPr>
                      <w:rFonts w:ascii="Calibri" w:hAnsi="Calibri"/>
                      <w:i/>
                      <w:color w:val="231F20"/>
                      <w:spacing w:val="-1"/>
                      <w:w w:val="115"/>
                      <w:sz w:val="18"/>
                    </w:rPr>
                    <w:t> </w:t>
                  </w:r>
                  <w:r>
                    <w:rPr>
                      <w:rFonts w:ascii="Calibri" w:hAnsi="Calibri"/>
                      <w:i/>
                      <w:color w:val="231F20"/>
                      <w:w w:val="115"/>
                      <w:sz w:val="18"/>
                    </w:rPr>
                    <w:t>do</w:t>
                  </w:r>
                  <w:r>
                    <w:rPr>
                      <w:rFonts w:ascii="Calibri" w:hAnsi="Calibri"/>
                      <w:i/>
                      <w:color w:val="231F20"/>
                      <w:spacing w:val="-1"/>
                      <w:w w:val="115"/>
                      <w:sz w:val="18"/>
                    </w:rPr>
                    <w:t> </w:t>
                  </w:r>
                  <w:r>
                    <w:rPr>
                      <w:rFonts w:ascii="Calibri" w:hAnsi="Calibri"/>
                      <w:i/>
                      <w:color w:val="231F20"/>
                      <w:w w:val="115"/>
                      <w:sz w:val="18"/>
                    </w:rPr>
                    <w:t>that.</w:t>
                  </w:r>
                  <w:r>
                    <w:rPr>
                      <w:rFonts w:ascii="Calibri" w:hAnsi="Calibri"/>
                      <w:i/>
                      <w:color w:val="231F20"/>
                      <w:spacing w:val="-1"/>
                      <w:w w:val="115"/>
                      <w:sz w:val="18"/>
                    </w:rPr>
                    <w:t> </w:t>
                  </w:r>
                  <w:r>
                    <w:rPr>
                      <w:rFonts w:ascii="Calibri" w:hAnsi="Calibri"/>
                      <w:i/>
                      <w:color w:val="231F20"/>
                      <w:w w:val="115"/>
                      <w:sz w:val="18"/>
                    </w:rPr>
                    <w:t>Sometimes</w:t>
                  </w:r>
                  <w:r>
                    <w:rPr>
                      <w:rFonts w:ascii="Calibri" w:hAnsi="Calibri"/>
                      <w:i/>
                      <w:color w:val="231F20"/>
                      <w:spacing w:val="-1"/>
                      <w:w w:val="115"/>
                      <w:sz w:val="18"/>
                    </w:rPr>
                    <w:t> </w:t>
                  </w:r>
                  <w:r>
                    <w:rPr>
                      <w:rFonts w:ascii="Calibri" w:hAnsi="Calibri"/>
                      <w:i/>
                      <w:color w:val="231F20"/>
                      <w:w w:val="115"/>
                      <w:sz w:val="18"/>
                    </w:rPr>
                    <w:t>I</w:t>
                  </w:r>
                  <w:r>
                    <w:rPr>
                      <w:color w:val="231F20"/>
                      <w:w w:val="115"/>
                      <w:sz w:val="18"/>
                    </w:rPr>
                    <w:t>’</w:t>
                  </w:r>
                  <w:r>
                    <w:rPr>
                      <w:rFonts w:ascii="Calibri" w:hAnsi="Calibri"/>
                      <w:i/>
                      <w:color w:val="231F20"/>
                      <w:w w:val="115"/>
                      <w:sz w:val="18"/>
                    </w:rPr>
                    <w:t>d</w:t>
                  </w:r>
                  <w:r>
                    <w:rPr>
                      <w:rFonts w:ascii="Calibri" w:hAnsi="Calibri"/>
                      <w:i/>
                      <w:color w:val="231F20"/>
                      <w:spacing w:val="-1"/>
                      <w:w w:val="115"/>
                      <w:sz w:val="18"/>
                    </w:rPr>
                    <w:t> </w:t>
                  </w:r>
                  <w:r>
                    <w:rPr>
                      <w:rFonts w:ascii="Calibri" w:hAnsi="Calibri"/>
                      <w:i/>
                      <w:color w:val="231F20"/>
                      <w:w w:val="115"/>
                      <w:sz w:val="18"/>
                    </w:rPr>
                    <w:t>rather</w:t>
                  </w:r>
                  <w:r>
                    <w:rPr>
                      <w:rFonts w:ascii="Calibri" w:hAnsi="Calibri"/>
                      <w:i/>
                      <w:color w:val="231F20"/>
                      <w:spacing w:val="-1"/>
                      <w:w w:val="115"/>
                      <w:sz w:val="18"/>
                    </w:rPr>
                    <w:t> </w:t>
                  </w:r>
                  <w:r>
                    <w:rPr>
                      <w:rFonts w:ascii="Calibri" w:hAnsi="Calibri"/>
                      <w:i/>
                      <w:color w:val="231F20"/>
                      <w:w w:val="115"/>
                      <w:sz w:val="18"/>
                    </w:rPr>
                    <w:t>skip</w:t>
                  </w:r>
                  <w:r>
                    <w:rPr>
                      <w:rFonts w:ascii="Calibri" w:hAnsi="Calibri"/>
                      <w:i/>
                      <w:color w:val="231F20"/>
                      <w:spacing w:val="-1"/>
                      <w:w w:val="115"/>
                      <w:sz w:val="18"/>
                    </w:rPr>
                    <w:t> </w:t>
                  </w:r>
                  <w:r>
                    <w:rPr>
                      <w:rFonts w:ascii="Calibri" w:hAnsi="Calibri"/>
                      <w:i/>
                      <w:color w:val="231F20"/>
                      <w:w w:val="115"/>
                      <w:sz w:val="18"/>
                    </w:rPr>
                    <w:t>care</w:t>
                  </w:r>
                  <w:r>
                    <w:rPr>
                      <w:rFonts w:ascii="Calibri" w:hAnsi="Calibri"/>
                      <w:i/>
                      <w:color w:val="231F20"/>
                      <w:spacing w:val="-1"/>
                      <w:w w:val="115"/>
                      <w:sz w:val="18"/>
                    </w:rPr>
                    <w:t> </w:t>
                  </w:r>
                  <w:r>
                    <w:rPr>
                      <w:rFonts w:ascii="Calibri" w:hAnsi="Calibri"/>
                      <w:i/>
                      <w:color w:val="231F20"/>
                      <w:w w:val="115"/>
                      <w:sz w:val="18"/>
                    </w:rPr>
                    <w:t>at</w:t>
                  </w:r>
                  <w:r>
                    <w:rPr>
                      <w:rFonts w:ascii="Calibri" w:hAnsi="Calibri"/>
                      <w:i/>
                      <w:color w:val="231F20"/>
                      <w:spacing w:val="-1"/>
                      <w:w w:val="115"/>
                      <w:sz w:val="18"/>
                    </w:rPr>
                    <w:t> </w:t>
                  </w:r>
                  <w:r>
                    <w:rPr>
                      <w:rFonts w:ascii="Calibri" w:hAnsi="Calibri"/>
                      <w:i/>
                      <w:color w:val="231F20"/>
                      <w:w w:val="115"/>
                      <w:sz w:val="18"/>
                    </w:rPr>
                    <w:t>a</w:t>
                  </w:r>
                  <w:r>
                    <w:rPr>
                      <w:rFonts w:ascii="Calibri" w:hAnsi="Calibri"/>
                      <w:i/>
                      <w:color w:val="231F20"/>
                      <w:spacing w:val="-1"/>
                      <w:w w:val="115"/>
                      <w:sz w:val="18"/>
                    </w:rPr>
                    <w:t> </w:t>
                  </w:r>
                  <w:r>
                    <w:rPr>
                      <w:rFonts w:ascii="Calibri" w:hAnsi="Calibri"/>
                      <w:i/>
                      <w:color w:val="231F20"/>
                      <w:w w:val="115"/>
                      <w:sz w:val="18"/>
                    </w:rPr>
                    <w:t>certain</w:t>
                  </w:r>
                  <w:r>
                    <w:rPr>
                      <w:rFonts w:ascii="Calibri" w:hAnsi="Calibri"/>
                      <w:i/>
                      <w:color w:val="231F20"/>
                      <w:spacing w:val="-1"/>
                      <w:w w:val="115"/>
                      <w:sz w:val="18"/>
                    </w:rPr>
                    <w:t> </w:t>
                  </w:r>
                  <w:r>
                    <w:rPr>
                      <w:rFonts w:ascii="Calibri" w:hAnsi="Calibri"/>
                      <w:i/>
                      <w:color w:val="231F20"/>
                      <w:w w:val="115"/>
                      <w:sz w:val="18"/>
                    </w:rPr>
                    <w:t>time</w:t>
                  </w:r>
                  <w:r>
                    <w:rPr>
                      <w:rFonts w:ascii="Calibri" w:hAnsi="Calibri"/>
                      <w:i/>
                      <w:color w:val="231F20"/>
                      <w:spacing w:val="-1"/>
                      <w:w w:val="115"/>
                      <w:sz w:val="18"/>
                    </w:rPr>
                    <w:t> </w:t>
                  </w:r>
                  <w:r>
                    <w:rPr>
                      <w:rFonts w:ascii="Calibri" w:hAnsi="Calibri"/>
                      <w:i/>
                      <w:color w:val="231F20"/>
                      <w:w w:val="115"/>
                      <w:sz w:val="18"/>
                    </w:rPr>
                    <w:t>than</w:t>
                  </w:r>
                  <w:r>
                    <w:rPr>
                      <w:rFonts w:ascii="Calibri" w:hAnsi="Calibri"/>
                      <w:i/>
                      <w:color w:val="231F20"/>
                      <w:spacing w:val="-1"/>
                      <w:w w:val="115"/>
                      <w:sz w:val="18"/>
                    </w:rPr>
                    <w:t> </w:t>
                  </w:r>
                  <w:r>
                    <w:rPr>
                      <w:rFonts w:ascii="Calibri" w:hAnsi="Calibri"/>
                      <w:i/>
                      <w:color w:val="231F20"/>
                      <w:w w:val="115"/>
                      <w:sz w:val="18"/>
                    </w:rPr>
                    <w:t>have</w:t>
                  </w:r>
                  <w:r>
                    <w:rPr>
                      <w:rFonts w:ascii="Calibri" w:hAnsi="Calibri"/>
                      <w:i/>
                      <w:color w:val="231F20"/>
                      <w:spacing w:val="-1"/>
                      <w:w w:val="115"/>
                      <w:sz w:val="18"/>
                    </w:rPr>
                    <w:t> </w:t>
                  </w:r>
                  <w:r>
                    <w:rPr>
                      <w:rFonts w:ascii="Calibri" w:hAnsi="Calibri"/>
                      <w:i/>
                      <w:color w:val="231F20"/>
                      <w:w w:val="115"/>
                      <w:sz w:val="18"/>
                    </w:rPr>
                    <w:t>someone</w:t>
                  </w:r>
                  <w:r>
                    <w:rPr>
                      <w:rFonts w:ascii="Calibri" w:hAnsi="Calibri"/>
                      <w:i/>
                      <w:color w:val="231F20"/>
                      <w:spacing w:val="-1"/>
                      <w:w w:val="115"/>
                      <w:sz w:val="18"/>
                    </w:rPr>
                    <w:t> </w:t>
                  </w:r>
                  <w:r>
                    <w:rPr>
                      <w:rFonts w:ascii="Calibri" w:hAnsi="Calibri"/>
                      <w:i/>
                      <w:color w:val="231F20"/>
                      <w:w w:val="115"/>
                      <w:sz w:val="18"/>
                    </w:rPr>
                    <w:t>I</w:t>
                  </w:r>
                  <w:r>
                    <w:rPr>
                      <w:rFonts w:ascii="Calibri" w:hAnsi="Calibri"/>
                      <w:i/>
                      <w:color w:val="231F20"/>
                      <w:spacing w:val="-1"/>
                      <w:w w:val="115"/>
                      <w:sz w:val="18"/>
                    </w:rPr>
                    <w:t> </w:t>
                  </w:r>
                  <w:r>
                    <w:rPr>
                      <w:rFonts w:ascii="Calibri" w:hAnsi="Calibri"/>
                      <w:i/>
                      <w:color w:val="231F20"/>
                      <w:w w:val="115"/>
                      <w:sz w:val="18"/>
                    </w:rPr>
                    <w:t>don</w:t>
                  </w:r>
                  <w:r>
                    <w:rPr>
                      <w:color w:val="231F20"/>
                      <w:w w:val="115"/>
                      <w:sz w:val="18"/>
                    </w:rPr>
                    <w:t>’</w:t>
                  </w:r>
                  <w:r>
                    <w:rPr>
                      <w:rFonts w:ascii="Calibri" w:hAnsi="Calibri"/>
                      <w:i/>
                      <w:color w:val="231F20"/>
                      <w:w w:val="115"/>
                      <w:sz w:val="18"/>
                    </w:rPr>
                    <w:t>t</w:t>
                  </w:r>
                  <w:r>
                    <w:rPr>
                      <w:rFonts w:ascii="Calibri" w:hAnsi="Calibri"/>
                      <w:i/>
                      <w:color w:val="231F20"/>
                      <w:spacing w:val="-1"/>
                      <w:w w:val="115"/>
                      <w:sz w:val="18"/>
                    </w:rPr>
                    <w:t> </w:t>
                  </w:r>
                  <w:r>
                    <w:rPr>
                      <w:rFonts w:ascii="Calibri" w:hAnsi="Calibri"/>
                      <w:i/>
                      <w:color w:val="231F20"/>
                      <w:w w:val="115"/>
                      <w:sz w:val="18"/>
                    </w:rPr>
                    <w:t>know</w:t>
                  </w:r>
                  <w:r>
                    <w:rPr>
                      <w:rFonts w:ascii="Calibri" w:hAnsi="Calibri"/>
                      <w:i/>
                      <w:color w:val="231F20"/>
                      <w:spacing w:val="-1"/>
                      <w:w w:val="115"/>
                      <w:sz w:val="18"/>
                    </w:rPr>
                    <w:t> </w:t>
                  </w:r>
                  <w:r>
                    <w:rPr>
                      <w:rFonts w:ascii="Calibri" w:hAnsi="Calibri"/>
                      <w:i/>
                      <w:color w:val="231F20"/>
                      <w:w w:val="115"/>
                      <w:sz w:val="18"/>
                    </w:rPr>
                    <w:t>come</w:t>
                  </w:r>
                  <w:r>
                    <w:rPr>
                      <w:rFonts w:ascii="Calibri" w:hAnsi="Calibri"/>
                      <w:i/>
                      <w:color w:val="231F20"/>
                      <w:spacing w:val="-1"/>
                      <w:w w:val="115"/>
                      <w:sz w:val="18"/>
                    </w:rPr>
                    <w:t> </w:t>
                  </w:r>
                  <w:r>
                    <w:rPr>
                      <w:rFonts w:ascii="Calibri" w:hAnsi="Calibri"/>
                      <w:i/>
                      <w:color w:val="231F20"/>
                      <w:w w:val="115"/>
                      <w:sz w:val="18"/>
                    </w:rPr>
                    <w:t>in.</w:t>
                  </w:r>
                  <w:r>
                    <w:rPr>
                      <w:rFonts w:ascii="Calibri" w:hAnsi="Calibri"/>
                      <w:i/>
                      <w:color w:val="231F20"/>
                      <w:spacing w:val="40"/>
                      <w:w w:val="115"/>
                      <w:sz w:val="18"/>
                    </w:rPr>
                    <w:t> </w:t>
                  </w:r>
                  <w:r>
                    <w:rPr>
                      <w:rFonts w:ascii="Calibri" w:hAnsi="Calibri"/>
                      <w:i/>
                      <w:color w:val="231F20"/>
                      <w:w w:val="115"/>
                      <w:sz w:val="18"/>
                    </w:rPr>
                    <w:t>I</w:t>
                  </w:r>
                  <w:r>
                    <w:rPr>
                      <w:rFonts w:ascii="Calibri" w:hAnsi="Calibri"/>
                      <w:i/>
                      <w:color w:val="231F20"/>
                      <w:spacing w:val="-1"/>
                      <w:w w:val="115"/>
                      <w:sz w:val="18"/>
                    </w:rPr>
                    <w:t> </w:t>
                  </w:r>
                  <w:r>
                    <w:rPr>
                      <w:rFonts w:ascii="Calibri" w:hAnsi="Calibri"/>
                      <w:i/>
                      <w:color w:val="231F20"/>
                      <w:w w:val="115"/>
                      <w:sz w:val="18"/>
                    </w:rPr>
                    <w:t>want</w:t>
                  </w:r>
                  <w:r>
                    <w:rPr>
                      <w:rFonts w:ascii="Calibri" w:hAnsi="Calibri"/>
                      <w:i/>
                      <w:color w:val="231F20"/>
                      <w:spacing w:val="-1"/>
                      <w:w w:val="115"/>
                      <w:sz w:val="18"/>
                    </w:rPr>
                    <w:t> </w:t>
                  </w:r>
                  <w:r>
                    <w:rPr>
                      <w:rFonts w:ascii="Calibri" w:hAnsi="Calibri"/>
                      <w:i/>
                      <w:color w:val="231F20"/>
                      <w:w w:val="115"/>
                      <w:sz w:val="18"/>
                    </w:rPr>
                    <w:t>to</w:t>
                  </w:r>
                  <w:r>
                    <w:rPr>
                      <w:rFonts w:ascii="Calibri" w:hAnsi="Calibri"/>
                      <w:i/>
                      <w:color w:val="231F20"/>
                      <w:spacing w:val="-1"/>
                      <w:w w:val="115"/>
                      <w:sz w:val="18"/>
                    </w:rPr>
                    <w:t> </w:t>
                  </w:r>
                  <w:r>
                    <w:rPr>
                      <w:rFonts w:ascii="Calibri" w:hAnsi="Calibri"/>
                      <w:i/>
                      <w:color w:val="231F20"/>
                      <w:w w:val="115"/>
                      <w:sz w:val="18"/>
                    </w:rPr>
                    <w:t>be</w:t>
                  </w:r>
                  <w:r>
                    <w:rPr>
                      <w:rFonts w:ascii="Calibri" w:hAnsi="Calibri"/>
                      <w:i/>
                      <w:color w:val="231F20"/>
                      <w:spacing w:val="-1"/>
                      <w:w w:val="115"/>
                      <w:sz w:val="18"/>
                    </w:rPr>
                    <w:t> </w:t>
                  </w:r>
                  <w:r>
                    <w:rPr>
                      <w:rFonts w:ascii="Calibri" w:hAnsi="Calibri"/>
                      <w:i/>
                      <w:color w:val="231F20"/>
                      <w:w w:val="115"/>
                      <w:sz w:val="18"/>
                    </w:rPr>
                    <w:t>the</w:t>
                  </w:r>
                  <w:r>
                    <w:rPr>
                      <w:rFonts w:ascii="Calibri" w:hAnsi="Calibri"/>
                      <w:i/>
                      <w:color w:val="231F20"/>
                      <w:w w:val="115"/>
                      <w:sz w:val="18"/>
                    </w:rPr>
                    <w:t> one who decides.</w:t>
                  </w:r>
                  <w:r>
                    <w:rPr>
                      <w:rFonts w:ascii="Calibri" w:hAnsi="Calibri"/>
                      <w:i/>
                      <w:color w:val="231F20"/>
                      <w:spacing w:val="40"/>
                      <w:w w:val="115"/>
                      <w:sz w:val="18"/>
                    </w:rPr>
                    <w:t> </w:t>
                  </w:r>
                  <w:r>
                    <w:rPr>
                      <w:rFonts w:ascii="Calibri" w:hAnsi="Calibri"/>
                      <w:i/>
                      <w:color w:val="231F20"/>
                      <w:w w:val="115"/>
                      <w:sz w:val="18"/>
                    </w:rPr>
                    <w:t>I</w:t>
                  </w:r>
                  <w:r>
                    <w:rPr>
                      <w:color w:val="231F20"/>
                      <w:w w:val="115"/>
                      <w:sz w:val="18"/>
                    </w:rPr>
                    <w:t>’</w:t>
                  </w:r>
                  <w:r>
                    <w:rPr>
                      <w:rFonts w:ascii="Calibri" w:hAnsi="Calibri"/>
                      <w:i/>
                      <w:color w:val="231F20"/>
                      <w:w w:val="115"/>
                      <w:sz w:val="18"/>
                    </w:rPr>
                    <w:t>ve worked things out so my attendant calls me and the agency when she can</w:t>
                  </w:r>
                  <w:r>
                    <w:rPr>
                      <w:color w:val="231F20"/>
                      <w:w w:val="115"/>
                      <w:sz w:val="18"/>
                    </w:rPr>
                    <w:t>’</w:t>
                  </w:r>
                  <w:r>
                    <w:rPr>
                      <w:rFonts w:ascii="Calibri" w:hAnsi="Calibri"/>
                      <w:i/>
                      <w:color w:val="231F20"/>
                      <w:w w:val="115"/>
                      <w:sz w:val="18"/>
                    </w:rPr>
                    <w:t>t make it. I then let the</w:t>
                  </w:r>
                  <w:r>
                    <w:rPr>
                      <w:rFonts w:ascii="Calibri" w:hAnsi="Calibri"/>
                      <w:i/>
                      <w:color w:val="231F20"/>
                      <w:w w:val="115"/>
                      <w:sz w:val="18"/>
                    </w:rPr>
                    <w:t> agency know what I would prefer that day.</w:t>
                  </w:r>
                  <w:r>
                    <w:rPr>
                      <w:rFonts w:ascii="Calibri" w:hAnsi="Calibri"/>
                      <w:i/>
                      <w:color w:val="231F20"/>
                      <w:spacing w:val="40"/>
                      <w:w w:val="115"/>
                      <w:sz w:val="18"/>
                    </w:rPr>
                    <w:t> </w:t>
                  </w:r>
                  <w:r>
                    <w:rPr>
                      <w:rFonts w:ascii="Calibri" w:hAnsi="Calibri"/>
                      <w:i/>
                      <w:color w:val="231F20"/>
                      <w:w w:val="115"/>
                      <w:sz w:val="18"/>
                    </w:rPr>
                    <w:t>None of that is possible if I can</w:t>
                  </w:r>
                  <w:r>
                    <w:rPr>
                      <w:color w:val="231F20"/>
                      <w:w w:val="115"/>
                      <w:sz w:val="18"/>
                    </w:rPr>
                    <w:t>’</w:t>
                  </w:r>
                  <w:r>
                    <w:rPr>
                      <w:rFonts w:ascii="Calibri" w:hAnsi="Calibri"/>
                      <w:i/>
                      <w:color w:val="231F20"/>
                      <w:w w:val="115"/>
                      <w:sz w:val="18"/>
                    </w:rPr>
                    <w:t>t talk with my attendant myself.</w:t>
                  </w:r>
                </w:p>
                <w:p>
                  <w:pPr>
                    <w:pStyle w:val="BodyText"/>
                    <w:numPr>
                      <w:ilvl w:val="0"/>
                      <w:numId w:val="23"/>
                    </w:numPr>
                    <w:tabs>
                      <w:tab w:pos="131" w:val="left" w:leader="none"/>
                    </w:tabs>
                    <w:spacing w:line="222" w:lineRule="exact" w:before="0" w:after="0"/>
                    <w:ind w:left="130" w:right="0" w:hanging="111"/>
                    <w:jc w:val="left"/>
                  </w:pPr>
                  <w:r>
                    <w:rPr>
                      <w:color w:val="231F20"/>
                      <w:spacing w:val="-2"/>
                      <w:w w:val="90"/>
                    </w:rPr>
                    <w:t>Linda</w:t>
                  </w:r>
                </w:p>
                <w:p>
                  <w:pPr>
                    <w:spacing w:before="220"/>
                    <w:ind w:left="20" w:right="44" w:firstLine="0"/>
                    <w:jc w:val="left"/>
                    <w:rPr>
                      <w:rFonts w:ascii="Calibri"/>
                      <w:i/>
                      <w:sz w:val="18"/>
                    </w:rPr>
                  </w:pPr>
                  <w:r>
                    <w:rPr>
                      <w:rFonts w:ascii="Calibri"/>
                      <w:i/>
                      <w:color w:val="231F20"/>
                      <w:w w:val="115"/>
                      <w:sz w:val="18"/>
                    </w:rPr>
                    <w:t>If you are considering an agency, find out who is responsible for arranging back-up when an attendant is sick, on vacation or</w:t>
                  </w:r>
                  <w:r>
                    <w:rPr>
                      <w:rFonts w:ascii="Calibri"/>
                      <w:i/>
                      <w:color w:val="231F20"/>
                      <w:w w:val="115"/>
                      <w:sz w:val="18"/>
                    </w:rPr>
                    <w:t> not</w:t>
                  </w:r>
                  <w:r>
                    <w:rPr>
                      <w:rFonts w:ascii="Calibri"/>
                      <w:i/>
                      <w:color w:val="231F20"/>
                      <w:spacing w:val="18"/>
                      <w:w w:val="115"/>
                      <w:sz w:val="18"/>
                    </w:rPr>
                    <w:t> </w:t>
                  </w:r>
                  <w:r>
                    <w:rPr>
                      <w:rFonts w:ascii="Calibri"/>
                      <w:i/>
                      <w:color w:val="231F20"/>
                      <w:w w:val="115"/>
                      <w:sz w:val="18"/>
                    </w:rPr>
                    <w:t>able</w:t>
                  </w:r>
                  <w:r>
                    <w:rPr>
                      <w:rFonts w:ascii="Calibri"/>
                      <w:i/>
                      <w:color w:val="231F20"/>
                      <w:spacing w:val="18"/>
                      <w:w w:val="115"/>
                      <w:sz w:val="18"/>
                    </w:rPr>
                    <w:t> </w:t>
                  </w:r>
                  <w:r>
                    <w:rPr>
                      <w:rFonts w:ascii="Calibri"/>
                      <w:i/>
                      <w:color w:val="231F20"/>
                      <w:w w:val="115"/>
                      <w:sz w:val="18"/>
                    </w:rPr>
                    <w:t>to</w:t>
                  </w:r>
                  <w:r>
                    <w:rPr>
                      <w:rFonts w:ascii="Calibri"/>
                      <w:i/>
                      <w:color w:val="231F20"/>
                      <w:spacing w:val="18"/>
                      <w:w w:val="115"/>
                      <w:sz w:val="18"/>
                    </w:rPr>
                    <w:t> </w:t>
                  </w:r>
                  <w:r>
                    <w:rPr>
                      <w:rFonts w:ascii="Calibri"/>
                      <w:i/>
                      <w:color w:val="231F20"/>
                      <w:w w:val="115"/>
                      <w:sz w:val="18"/>
                    </w:rPr>
                    <w:t>come</w:t>
                  </w:r>
                  <w:r>
                    <w:rPr>
                      <w:rFonts w:ascii="Calibri"/>
                      <w:i/>
                      <w:color w:val="231F20"/>
                      <w:spacing w:val="18"/>
                      <w:w w:val="115"/>
                      <w:sz w:val="18"/>
                    </w:rPr>
                    <w:t> </w:t>
                  </w:r>
                  <w:r>
                    <w:rPr>
                      <w:rFonts w:ascii="Calibri"/>
                      <w:i/>
                      <w:color w:val="231F20"/>
                      <w:w w:val="115"/>
                      <w:sz w:val="18"/>
                    </w:rPr>
                    <w:t>for</w:t>
                  </w:r>
                  <w:r>
                    <w:rPr>
                      <w:rFonts w:ascii="Calibri"/>
                      <w:i/>
                      <w:color w:val="231F20"/>
                      <w:spacing w:val="18"/>
                      <w:w w:val="115"/>
                      <w:sz w:val="18"/>
                    </w:rPr>
                    <w:t> </w:t>
                  </w:r>
                  <w:r>
                    <w:rPr>
                      <w:rFonts w:ascii="Calibri"/>
                      <w:i/>
                      <w:color w:val="231F20"/>
                      <w:w w:val="115"/>
                      <w:sz w:val="18"/>
                    </w:rPr>
                    <w:t>some</w:t>
                  </w:r>
                  <w:r>
                    <w:rPr>
                      <w:rFonts w:ascii="Calibri"/>
                      <w:i/>
                      <w:color w:val="231F20"/>
                      <w:spacing w:val="18"/>
                      <w:w w:val="115"/>
                      <w:sz w:val="18"/>
                    </w:rPr>
                    <w:t> </w:t>
                  </w:r>
                  <w:r>
                    <w:rPr>
                      <w:rFonts w:ascii="Calibri"/>
                      <w:i/>
                      <w:color w:val="231F20"/>
                      <w:w w:val="115"/>
                      <w:sz w:val="18"/>
                    </w:rPr>
                    <w:t>unexpected</w:t>
                  </w:r>
                  <w:r>
                    <w:rPr>
                      <w:rFonts w:ascii="Calibri"/>
                      <w:i/>
                      <w:color w:val="231F20"/>
                      <w:spacing w:val="18"/>
                      <w:w w:val="115"/>
                      <w:sz w:val="18"/>
                    </w:rPr>
                    <w:t> </w:t>
                  </w:r>
                  <w:r>
                    <w:rPr>
                      <w:rFonts w:ascii="Calibri"/>
                      <w:i/>
                      <w:color w:val="231F20"/>
                      <w:w w:val="115"/>
                      <w:sz w:val="18"/>
                    </w:rPr>
                    <w:t>reason,</w:t>
                  </w:r>
                  <w:r>
                    <w:rPr>
                      <w:rFonts w:ascii="Calibri"/>
                      <w:i/>
                      <w:color w:val="231F20"/>
                      <w:spacing w:val="18"/>
                      <w:w w:val="115"/>
                      <w:sz w:val="18"/>
                    </w:rPr>
                    <w:t> </w:t>
                  </w:r>
                  <w:r>
                    <w:rPr>
                      <w:rFonts w:ascii="Calibri"/>
                      <w:i/>
                      <w:color w:val="231F20"/>
                      <w:w w:val="115"/>
                      <w:sz w:val="18"/>
                    </w:rPr>
                    <w:t>such</w:t>
                  </w:r>
                  <w:r>
                    <w:rPr>
                      <w:rFonts w:ascii="Calibri"/>
                      <w:i/>
                      <w:color w:val="231F20"/>
                      <w:spacing w:val="18"/>
                      <w:w w:val="115"/>
                      <w:sz w:val="18"/>
                    </w:rPr>
                    <w:t> </w:t>
                  </w:r>
                  <w:r>
                    <w:rPr>
                      <w:rFonts w:ascii="Calibri"/>
                      <w:i/>
                      <w:color w:val="231F20"/>
                      <w:w w:val="115"/>
                      <w:sz w:val="18"/>
                    </w:rPr>
                    <w:t>as</w:t>
                  </w:r>
                  <w:r>
                    <w:rPr>
                      <w:rFonts w:ascii="Calibri"/>
                      <w:i/>
                      <w:color w:val="231F20"/>
                      <w:spacing w:val="18"/>
                      <w:w w:val="115"/>
                      <w:sz w:val="18"/>
                    </w:rPr>
                    <w:t> </w:t>
                  </w:r>
                  <w:r>
                    <w:rPr>
                      <w:rFonts w:ascii="Calibri"/>
                      <w:i/>
                      <w:color w:val="231F20"/>
                      <w:w w:val="115"/>
                      <w:sz w:val="18"/>
                    </w:rPr>
                    <w:t>a</w:t>
                  </w:r>
                  <w:r>
                    <w:rPr>
                      <w:rFonts w:ascii="Calibri"/>
                      <w:i/>
                      <w:color w:val="231F20"/>
                      <w:spacing w:val="18"/>
                      <w:w w:val="115"/>
                      <w:sz w:val="18"/>
                    </w:rPr>
                    <w:t> </w:t>
                  </w:r>
                  <w:r>
                    <w:rPr>
                      <w:rFonts w:ascii="Calibri"/>
                      <w:i/>
                      <w:color w:val="231F20"/>
                      <w:w w:val="115"/>
                      <w:sz w:val="18"/>
                    </w:rPr>
                    <w:t>transportation</w:t>
                  </w:r>
                  <w:r>
                    <w:rPr>
                      <w:rFonts w:ascii="Calibri"/>
                      <w:i/>
                      <w:color w:val="231F20"/>
                      <w:spacing w:val="18"/>
                      <w:w w:val="115"/>
                      <w:sz w:val="18"/>
                    </w:rPr>
                    <w:t> </w:t>
                  </w:r>
                  <w:r>
                    <w:rPr>
                      <w:rFonts w:ascii="Calibri"/>
                      <w:i/>
                      <w:color w:val="231F20"/>
                      <w:w w:val="115"/>
                      <w:sz w:val="18"/>
                    </w:rPr>
                    <w:t>problem. Additionally,</w:t>
                  </w:r>
                  <w:r>
                    <w:rPr>
                      <w:rFonts w:ascii="Calibri"/>
                      <w:i/>
                      <w:color w:val="231F20"/>
                      <w:spacing w:val="18"/>
                      <w:w w:val="115"/>
                      <w:sz w:val="18"/>
                    </w:rPr>
                    <w:t> </w:t>
                  </w:r>
                  <w:r>
                    <w:rPr>
                      <w:rFonts w:ascii="Calibri"/>
                      <w:i/>
                      <w:color w:val="231F20"/>
                      <w:w w:val="115"/>
                      <w:sz w:val="18"/>
                    </w:rPr>
                    <w:t>you</w:t>
                  </w:r>
                  <w:r>
                    <w:rPr>
                      <w:rFonts w:ascii="Calibri"/>
                      <w:i/>
                      <w:color w:val="231F20"/>
                      <w:spacing w:val="18"/>
                      <w:w w:val="115"/>
                      <w:sz w:val="18"/>
                    </w:rPr>
                    <w:t> </w:t>
                  </w:r>
                  <w:r>
                    <w:rPr>
                      <w:rFonts w:ascii="Calibri"/>
                      <w:i/>
                      <w:color w:val="231F20"/>
                      <w:w w:val="115"/>
                      <w:sz w:val="18"/>
                    </w:rPr>
                    <w:t>may</w:t>
                  </w:r>
                  <w:r>
                    <w:rPr>
                      <w:rFonts w:ascii="Calibri"/>
                      <w:i/>
                      <w:color w:val="231F20"/>
                      <w:spacing w:val="18"/>
                      <w:w w:val="115"/>
                      <w:sz w:val="18"/>
                    </w:rPr>
                    <w:t> </w:t>
                  </w:r>
                  <w:r>
                    <w:rPr>
                      <w:rFonts w:ascii="Calibri"/>
                      <w:i/>
                      <w:color w:val="231F20"/>
                      <w:w w:val="115"/>
                      <w:sz w:val="18"/>
                    </w:rPr>
                    <w:t>need</w:t>
                  </w:r>
                  <w:r>
                    <w:rPr>
                      <w:rFonts w:ascii="Calibri"/>
                      <w:i/>
                      <w:color w:val="231F20"/>
                      <w:spacing w:val="18"/>
                      <w:w w:val="115"/>
                      <w:sz w:val="18"/>
                    </w:rPr>
                    <w:t> </w:t>
                  </w:r>
                  <w:r>
                    <w:rPr>
                      <w:rFonts w:ascii="Calibri"/>
                      <w:i/>
                      <w:color w:val="231F20"/>
                      <w:w w:val="115"/>
                      <w:sz w:val="18"/>
                    </w:rPr>
                    <w:t>assistance</w:t>
                  </w:r>
                  <w:r>
                    <w:rPr>
                      <w:rFonts w:ascii="Calibri"/>
                      <w:i/>
                      <w:color w:val="231F20"/>
                      <w:spacing w:val="18"/>
                      <w:w w:val="115"/>
                      <w:sz w:val="18"/>
                    </w:rPr>
                    <w:t> </w:t>
                  </w:r>
                  <w:r>
                    <w:rPr>
                      <w:rFonts w:ascii="Calibri"/>
                      <w:i/>
                      <w:color w:val="231F20"/>
                      <w:w w:val="115"/>
                      <w:sz w:val="18"/>
                    </w:rPr>
                    <w:t>at an unexpected time such as becoming ill or acquiring a minor injury.</w:t>
                  </w:r>
                  <w:r>
                    <w:rPr>
                      <w:rFonts w:ascii="Calibri"/>
                      <w:i/>
                      <w:color w:val="231F20"/>
                      <w:spacing w:val="-12"/>
                      <w:w w:val="115"/>
                      <w:sz w:val="18"/>
                    </w:rPr>
                    <w:t> </w:t>
                  </w:r>
                  <w:r>
                    <w:rPr>
                      <w:rFonts w:ascii="Calibri"/>
                      <w:i/>
                      <w:color w:val="231F20"/>
                      <w:w w:val="115"/>
                      <w:sz w:val="18"/>
                    </w:rPr>
                    <w:t>Will the agency make arrangements for another person</w:t>
                  </w:r>
                  <w:r>
                    <w:rPr>
                      <w:rFonts w:ascii="Calibri"/>
                      <w:i/>
                      <w:color w:val="231F20"/>
                      <w:spacing w:val="40"/>
                      <w:w w:val="115"/>
                      <w:sz w:val="18"/>
                    </w:rPr>
                    <w:t> </w:t>
                  </w:r>
                  <w:r>
                    <w:rPr>
                      <w:rFonts w:ascii="Calibri"/>
                      <w:i/>
                      <w:color w:val="231F20"/>
                      <w:w w:val="115"/>
                      <w:sz w:val="18"/>
                    </w:rPr>
                    <w:t>to assist you and how soon or is it your job to find the assistance?</w:t>
                  </w:r>
                </w:p>
                <w:p>
                  <w:pPr>
                    <w:pStyle w:val="BodyText"/>
                    <w:numPr>
                      <w:ilvl w:val="0"/>
                      <w:numId w:val="23"/>
                    </w:numPr>
                    <w:tabs>
                      <w:tab w:pos="131" w:val="left" w:leader="none"/>
                    </w:tabs>
                    <w:spacing w:line="221" w:lineRule="exact" w:before="0" w:after="0"/>
                    <w:ind w:left="130" w:right="0" w:hanging="111"/>
                    <w:jc w:val="left"/>
                  </w:pPr>
                  <w:r>
                    <w:rPr>
                      <w:color w:val="231F20"/>
                      <w:spacing w:val="-2"/>
                      <w:w w:val="95"/>
                    </w:rPr>
                    <w:t>RoAnne</w:t>
                  </w:r>
                </w:p>
                <w:p>
                  <w:pPr>
                    <w:spacing w:before="219"/>
                    <w:ind w:left="20" w:right="0" w:firstLine="0"/>
                    <w:jc w:val="left"/>
                    <w:rPr>
                      <w:rFonts w:ascii="Calibri" w:hAnsi="Calibri"/>
                      <w:i/>
                      <w:sz w:val="18"/>
                    </w:rPr>
                  </w:pPr>
                  <w:r>
                    <w:rPr>
                      <w:rFonts w:ascii="Calibri" w:hAnsi="Calibri"/>
                      <w:i/>
                      <w:color w:val="231F20"/>
                      <w:w w:val="110"/>
                      <w:sz w:val="18"/>
                    </w:rPr>
                    <w:t>If</w:t>
                  </w:r>
                  <w:r>
                    <w:rPr>
                      <w:rFonts w:ascii="Calibri" w:hAnsi="Calibri"/>
                      <w:i/>
                      <w:color w:val="231F20"/>
                      <w:spacing w:val="20"/>
                      <w:w w:val="110"/>
                      <w:sz w:val="18"/>
                    </w:rPr>
                    <w:t> </w:t>
                  </w:r>
                  <w:r>
                    <w:rPr>
                      <w:rFonts w:ascii="Calibri" w:hAnsi="Calibri"/>
                      <w:i/>
                      <w:color w:val="231F20"/>
                      <w:w w:val="110"/>
                      <w:sz w:val="18"/>
                    </w:rPr>
                    <w:t>you</w:t>
                  </w:r>
                  <w:r>
                    <w:rPr>
                      <w:rFonts w:ascii="Calibri" w:hAnsi="Calibri"/>
                      <w:i/>
                      <w:color w:val="231F20"/>
                      <w:spacing w:val="20"/>
                      <w:w w:val="110"/>
                      <w:sz w:val="18"/>
                    </w:rPr>
                    <w:t> </w:t>
                  </w:r>
                  <w:r>
                    <w:rPr>
                      <w:rFonts w:ascii="Calibri" w:hAnsi="Calibri"/>
                      <w:i/>
                      <w:color w:val="231F20"/>
                      <w:w w:val="110"/>
                      <w:sz w:val="18"/>
                    </w:rPr>
                    <w:t>have</w:t>
                  </w:r>
                  <w:r>
                    <w:rPr>
                      <w:rFonts w:ascii="Calibri" w:hAnsi="Calibri"/>
                      <w:i/>
                      <w:color w:val="231F20"/>
                      <w:spacing w:val="20"/>
                      <w:w w:val="110"/>
                      <w:sz w:val="18"/>
                    </w:rPr>
                    <w:t> </w:t>
                  </w:r>
                  <w:r>
                    <w:rPr>
                      <w:rFonts w:ascii="Calibri" w:hAnsi="Calibri"/>
                      <w:i/>
                      <w:color w:val="231F20"/>
                      <w:w w:val="110"/>
                      <w:sz w:val="18"/>
                    </w:rPr>
                    <w:t>a</w:t>
                  </w:r>
                  <w:r>
                    <w:rPr>
                      <w:rFonts w:ascii="Calibri" w:hAnsi="Calibri"/>
                      <w:i/>
                      <w:color w:val="231F20"/>
                      <w:spacing w:val="20"/>
                      <w:w w:val="110"/>
                      <w:sz w:val="18"/>
                    </w:rPr>
                    <w:t> </w:t>
                  </w:r>
                  <w:r>
                    <w:rPr>
                      <w:rFonts w:ascii="Calibri" w:hAnsi="Calibri"/>
                      <w:i/>
                      <w:color w:val="231F20"/>
                      <w:w w:val="110"/>
                      <w:sz w:val="18"/>
                    </w:rPr>
                    <w:t>pet,</w:t>
                  </w:r>
                  <w:r>
                    <w:rPr>
                      <w:rFonts w:ascii="Calibri" w:hAnsi="Calibri"/>
                      <w:i/>
                      <w:color w:val="231F20"/>
                      <w:spacing w:val="20"/>
                      <w:w w:val="110"/>
                      <w:sz w:val="18"/>
                    </w:rPr>
                    <w:t> </w:t>
                  </w:r>
                  <w:r>
                    <w:rPr>
                      <w:rFonts w:ascii="Calibri" w:hAnsi="Calibri"/>
                      <w:i/>
                      <w:color w:val="231F20"/>
                      <w:w w:val="110"/>
                      <w:sz w:val="18"/>
                    </w:rPr>
                    <w:t>find</w:t>
                  </w:r>
                  <w:r>
                    <w:rPr>
                      <w:rFonts w:ascii="Calibri" w:hAnsi="Calibri"/>
                      <w:i/>
                      <w:color w:val="231F20"/>
                      <w:spacing w:val="20"/>
                      <w:w w:val="110"/>
                      <w:sz w:val="18"/>
                    </w:rPr>
                    <w:t> </w:t>
                  </w:r>
                  <w:r>
                    <w:rPr>
                      <w:rFonts w:ascii="Calibri" w:hAnsi="Calibri"/>
                      <w:i/>
                      <w:color w:val="231F20"/>
                      <w:w w:val="110"/>
                      <w:sz w:val="18"/>
                    </w:rPr>
                    <w:t>out</w:t>
                  </w:r>
                  <w:r>
                    <w:rPr>
                      <w:rFonts w:ascii="Calibri" w:hAnsi="Calibri"/>
                      <w:i/>
                      <w:color w:val="231F20"/>
                      <w:spacing w:val="20"/>
                      <w:w w:val="110"/>
                      <w:sz w:val="18"/>
                    </w:rPr>
                    <w:t> </w:t>
                  </w:r>
                  <w:r>
                    <w:rPr>
                      <w:rFonts w:ascii="Calibri" w:hAnsi="Calibri"/>
                      <w:i/>
                      <w:color w:val="231F20"/>
                      <w:w w:val="110"/>
                      <w:sz w:val="18"/>
                    </w:rPr>
                    <w:t>if</w:t>
                  </w:r>
                  <w:r>
                    <w:rPr>
                      <w:rFonts w:ascii="Calibri" w:hAnsi="Calibri"/>
                      <w:i/>
                      <w:color w:val="231F20"/>
                      <w:spacing w:val="20"/>
                      <w:w w:val="110"/>
                      <w:sz w:val="18"/>
                    </w:rPr>
                    <w:t> </w:t>
                  </w:r>
                  <w:r>
                    <w:rPr>
                      <w:rFonts w:ascii="Calibri" w:hAnsi="Calibri"/>
                      <w:i/>
                      <w:color w:val="231F20"/>
                      <w:w w:val="110"/>
                      <w:sz w:val="18"/>
                    </w:rPr>
                    <w:t>the</w:t>
                  </w:r>
                  <w:r>
                    <w:rPr>
                      <w:rFonts w:ascii="Calibri" w:hAnsi="Calibri"/>
                      <w:i/>
                      <w:color w:val="231F20"/>
                      <w:spacing w:val="20"/>
                      <w:w w:val="110"/>
                      <w:sz w:val="18"/>
                    </w:rPr>
                    <w:t> </w:t>
                  </w:r>
                  <w:r>
                    <w:rPr>
                      <w:rFonts w:ascii="Calibri" w:hAnsi="Calibri"/>
                      <w:i/>
                      <w:color w:val="231F20"/>
                      <w:w w:val="110"/>
                      <w:sz w:val="18"/>
                    </w:rPr>
                    <w:t>agency</w:t>
                  </w:r>
                  <w:r>
                    <w:rPr>
                      <w:rFonts w:ascii="Calibri" w:hAnsi="Calibri"/>
                      <w:i/>
                      <w:color w:val="231F20"/>
                      <w:spacing w:val="20"/>
                      <w:w w:val="110"/>
                      <w:sz w:val="18"/>
                    </w:rPr>
                    <w:t> </w:t>
                  </w:r>
                  <w:r>
                    <w:rPr>
                      <w:rFonts w:ascii="Calibri" w:hAnsi="Calibri"/>
                      <w:i/>
                      <w:color w:val="231F20"/>
                      <w:w w:val="110"/>
                      <w:sz w:val="18"/>
                    </w:rPr>
                    <w:t>allows</w:t>
                  </w:r>
                  <w:r>
                    <w:rPr>
                      <w:rFonts w:ascii="Calibri" w:hAnsi="Calibri"/>
                      <w:i/>
                      <w:color w:val="231F20"/>
                      <w:spacing w:val="20"/>
                      <w:w w:val="110"/>
                      <w:sz w:val="18"/>
                    </w:rPr>
                    <w:t> </w:t>
                  </w:r>
                  <w:r>
                    <w:rPr>
                      <w:rFonts w:ascii="Calibri" w:hAnsi="Calibri"/>
                      <w:i/>
                      <w:color w:val="231F20"/>
                      <w:w w:val="110"/>
                      <w:sz w:val="18"/>
                    </w:rPr>
                    <w:t>attendants</w:t>
                  </w:r>
                  <w:r>
                    <w:rPr>
                      <w:rFonts w:ascii="Calibri" w:hAnsi="Calibri"/>
                      <w:i/>
                      <w:color w:val="231F20"/>
                      <w:spacing w:val="20"/>
                      <w:w w:val="110"/>
                      <w:sz w:val="18"/>
                    </w:rPr>
                    <w:t> </w:t>
                  </w:r>
                  <w:r>
                    <w:rPr>
                      <w:rFonts w:ascii="Calibri" w:hAnsi="Calibri"/>
                      <w:i/>
                      <w:color w:val="231F20"/>
                      <w:w w:val="110"/>
                      <w:sz w:val="18"/>
                    </w:rPr>
                    <w:t>to</w:t>
                  </w:r>
                  <w:r>
                    <w:rPr>
                      <w:rFonts w:ascii="Calibri" w:hAnsi="Calibri"/>
                      <w:i/>
                      <w:color w:val="231F20"/>
                      <w:spacing w:val="20"/>
                      <w:w w:val="110"/>
                      <w:sz w:val="18"/>
                    </w:rPr>
                    <w:t> </w:t>
                  </w:r>
                  <w:r>
                    <w:rPr>
                      <w:rFonts w:ascii="Calibri" w:hAnsi="Calibri"/>
                      <w:i/>
                      <w:color w:val="231F20"/>
                      <w:w w:val="110"/>
                      <w:sz w:val="18"/>
                    </w:rPr>
                    <w:t>take</w:t>
                  </w:r>
                  <w:r>
                    <w:rPr>
                      <w:rFonts w:ascii="Calibri" w:hAnsi="Calibri"/>
                      <w:i/>
                      <w:color w:val="231F20"/>
                      <w:spacing w:val="20"/>
                      <w:w w:val="110"/>
                      <w:sz w:val="18"/>
                    </w:rPr>
                    <w:t> </w:t>
                  </w:r>
                  <w:r>
                    <w:rPr>
                      <w:rFonts w:ascii="Calibri" w:hAnsi="Calibri"/>
                      <w:i/>
                      <w:color w:val="231F20"/>
                      <w:w w:val="110"/>
                      <w:sz w:val="18"/>
                    </w:rPr>
                    <w:t>care</w:t>
                  </w:r>
                  <w:r>
                    <w:rPr>
                      <w:rFonts w:ascii="Calibri" w:hAnsi="Calibri"/>
                      <w:i/>
                      <w:color w:val="231F20"/>
                      <w:spacing w:val="20"/>
                      <w:w w:val="110"/>
                      <w:sz w:val="18"/>
                    </w:rPr>
                    <w:t> </w:t>
                  </w:r>
                  <w:r>
                    <w:rPr>
                      <w:rFonts w:ascii="Calibri" w:hAnsi="Calibri"/>
                      <w:i/>
                      <w:color w:val="231F20"/>
                      <w:w w:val="110"/>
                      <w:sz w:val="18"/>
                    </w:rPr>
                    <w:t>of</w:t>
                  </w:r>
                  <w:r>
                    <w:rPr>
                      <w:rFonts w:ascii="Calibri" w:hAnsi="Calibri"/>
                      <w:i/>
                      <w:color w:val="231F20"/>
                      <w:spacing w:val="20"/>
                      <w:w w:val="110"/>
                      <w:sz w:val="18"/>
                    </w:rPr>
                    <w:t> </w:t>
                  </w:r>
                  <w:r>
                    <w:rPr>
                      <w:rFonts w:ascii="Calibri" w:hAnsi="Calibri"/>
                      <w:i/>
                      <w:color w:val="231F20"/>
                      <w:w w:val="110"/>
                      <w:sz w:val="18"/>
                    </w:rPr>
                    <w:t>pets.</w:t>
                  </w:r>
                  <w:r>
                    <w:rPr>
                      <w:rFonts w:ascii="Calibri" w:hAnsi="Calibri"/>
                      <w:i/>
                      <w:color w:val="231F20"/>
                      <w:spacing w:val="-23"/>
                      <w:w w:val="110"/>
                      <w:sz w:val="18"/>
                    </w:rPr>
                    <w:t> </w:t>
                  </w:r>
                  <w:r>
                    <w:rPr>
                      <w:rFonts w:ascii="Calibri" w:hAnsi="Calibri"/>
                      <w:i/>
                      <w:color w:val="231F20"/>
                      <w:w w:val="110"/>
                      <w:sz w:val="18"/>
                    </w:rPr>
                    <w:t>The</w:t>
                  </w:r>
                  <w:r>
                    <w:rPr>
                      <w:rFonts w:ascii="Calibri" w:hAnsi="Calibri"/>
                      <w:i/>
                      <w:color w:val="231F20"/>
                      <w:spacing w:val="20"/>
                      <w:w w:val="110"/>
                      <w:sz w:val="18"/>
                    </w:rPr>
                    <w:t> </w:t>
                  </w:r>
                  <w:r>
                    <w:rPr>
                      <w:rFonts w:ascii="Calibri" w:hAnsi="Calibri"/>
                      <w:i/>
                      <w:color w:val="231F20"/>
                      <w:w w:val="110"/>
                      <w:sz w:val="18"/>
                    </w:rPr>
                    <w:t>agencies</w:t>
                  </w:r>
                  <w:r>
                    <w:rPr>
                      <w:rFonts w:ascii="Calibri" w:hAnsi="Calibri"/>
                      <w:i/>
                      <w:color w:val="231F20"/>
                      <w:spacing w:val="20"/>
                      <w:w w:val="110"/>
                      <w:sz w:val="18"/>
                    </w:rPr>
                    <w:t> </w:t>
                  </w:r>
                  <w:r>
                    <w:rPr>
                      <w:rFonts w:ascii="Calibri" w:hAnsi="Calibri"/>
                      <w:i/>
                      <w:color w:val="231F20"/>
                      <w:w w:val="110"/>
                      <w:sz w:val="18"/>
                    </w:rPr>
                    <w:t>I</w:t>
                  </w:r>
                  <w:r>
                    <w:rPr>
                      <w:rFonts w:ascii="Calibri" w:hAnsi="Calibri"/>
                      <w:i/>
                      <w:color w:val="231F20"/>
                      <w:spacing w:val="20"/>
                      <w:w w:val="110"/>
                      <w:sz w:val="18"/>
                    </w:rPr>
                    <w:t> </w:t>
                  </w:r>
                  <w:r>
                    <w:rPr>
                      <w:rFonts w:ascii="Calibri" w:hAnsi="Calibri"/>
                      <w:i/>
                      <w:color w:val="231F20"/>
                      <w:w w:val="110"/>
                      <w:sz w:val="18"/>
                    </w:rPr>
                    <w:t>work</w:t>
                  </w:r>
                  <w:r>
                    <w:rPr>
                      <w:rFonts w:ascii="Calibri" w:hAnsi="Calibri"/>
                      <w:i/>
                      <w:color w:val="231F20"/>
                      <w:spacing w:val="20"/>
                      <w:w w:val="110"/>
                      <w:sz w:val="18"/>
                    </w:rPr>
                    <w:t> </w:t>
                  </w:r>
                  <w:r>
                    <w:rPr>
                      <w:rFonts w:ascii="Calibri" w:hAnsi="Calibri"/>
                      <w:i/>
                      <w:color w:val="231F20"/>
                      <w:w w:val="110"/>
                      <w:sz w:val="18"/>
                    </w:rPr>
                    <w:t>with</w:t>
                  </w:r>
                  <w:r>
                    <w:rPr>
                      <w:rFonts w:ascii="Calibri" w:hAnsi="Calibri"/>
                      <w:i/>
                      <w:color w:val="231F20"/>
                      <w:spacing w:val="20"/>
                      <w:w w:val="110"/>
                      <w:sz w:val="18"/>
                    </w:rPr>
                    <w:t> </w:t>
                  </w:r>
                  <w:r>
                    <w:rPr>
                      <w:rFonts w:ascii="Calibri" w:hAnsi="Calibri"/>
                      <w:i/>
                      <w:color w:val="231F20"/>
                      <w:w w:val="110"/>
                      <w:sz w:val="18"/>
                    </w:rPr>
                    <w:t>are</w:t>
                  </w:r>
                  <w:r>
                    <w:rPr>
                      <w:rFonts w:ascii="Calibri" w:hAnsi="Calibri"/>
                      <w:i/>
                      <w:color w:val="231F20"/>
                      <w:spacing w:val="20"/>
                      <w:w w:val="110"/>
                      <w:sz w:val="18"/>
                    </w:rPr>
                    <w:t> </w:t>
                  </w:r>
                  <w:r>
                    <w:rPr>
                      <w:rFonts w:ascii="Calibri" w:hAnsi="Calibri"/>
                      <w:i/>
                      <w:color w:val="231F20"/>
                      <w:w w:val="110"/>
                      <w:sz w:val="18"/>
                    </w:rPr>
                    <w:t>not</w:t>
                  </w:r>
                  <w:r>
                    <w:rPr>
                      <w:rFonts w:ascii="Calibri" w:hAnsi="Calibri"/>
                      <w:i/>
                      <w:color w:val="231F20"/>
                      <w:spacing w:val="20"/>
                      <w:w w:val="110"/>
                      <w:sz w:val="18"/>
                    </w:rPr>
                    <w:t> </w:t>
                  </w:r>
                  <w:r>
                    <w:rPr>
                      <w:rFonts w:ascii="Calibri" w:hAnsi="Calibri"/>
                      <w:i/>
                      <w:color w:val="231F20"/>
                      <w:w w:val="110"/>
                      <w:sz w:val="18"/>
                    </w:rPr>
                    <w:t>required</w:t>
                  </w:r>
                  <w:r>
                    <w:rPr>
                      <w:rFonts w:ascii="Calibri" w:hAnsi="Calibri"/>
                      <w:i/>
                      <w:color w:val="231F20"/>
                      <w:spacing w:val="20"/>
                      <w:w w:val="110"/>
                      <w:sz w:val="18"/>
                    </w:rPr>
                    <w:t> </w:t>
                  </w:r>
                  <w:r>
                    <w:rPr>
                      <w:rFonts w:ascii="Calibri" w:hAnsi="Calibri"/>
                      <w:i/>
                      <w:color w:val="231F20"/>
                      <w:w w:val="110"/>
                      <w:sz w:val="18"/>
                    </w:rPr>
                    <w:t>to</w:t>
                  </w:r>
                  <w:r>
                    <w:rPr>
                      <w:rFonts w:ascii="Calibri" w:hAnsi="Calibri"/>
                      <w:i/>
                      <w:color w:val="231F20"/>
                      <w:w w:val="110"/>
                      <w:sz w:val="18"/>
                    </w:rPr>
                    <w:t> provide</w:t>
                  </w:r>
                  <w:r>
                    <w:rPr>
                      <w:rFonts w:ascii="Calibri" w:hAnsi="Calibri"/>
                      <w:i/>
                      <w:color w:val="231F20"/>
                      <w:spacing w:val="33"/>
                      <w:w w:val="110"/>
                      <w:sz w:val="18"/>
                    </w:rPr>
                    <w:t> </w:t>
                  </w:r>
                  <w:r>
                    <w:rPr>
                      <w:rFonts w:ascii="Calibri" w:hAnsi="Calibri"/>
                      <w:i/>
                      <w:color w:val="231F20"/>
                      <w:w w:val="110"/>
                      <w:sz w:val="18"/>
                    </w:rPr>
                    <w:t>someone</w:t>
                  </w:r>
                  <w:r>
                    <w:rPr>
                      <w:rFonts w:ascii="Calibri" w:hAnsi="Calibri"/>
                      <w:i/>
                      <w:color w:val="231F20"/>
                      <w:spacing w:val="33"/>
                      <w:w w:val="110"/>
                      <w:sz w:val="18"/>
                    </w:rPr>
                    <w:t> </w:t>
                  </w:r>
                  <w:r>
                    <w:rPr>
                      <w:rFonts w:ascii="Calibri" w:hAnsi="Calibri"/>
                      <w:i/>
                      <w:color w:val="231F20"/>
                      <w:w w:val="110"/>
                      <w:sz w:val="18"/>
                    </w:rPr>
                    <w:t>who</w:t>
                  </w:r>
                  <w:r>
                    <w:rPr>
                      <w:rFonts w:ascii="Calibri" w:hAnsi="Calibri"/>
                      <w:i/>
                      <w:color w:val="231F20"/>
                      <w:spacing w:val="33"/>
                      <w:w w:val="110"/>
                      <w:sz w:val="18"/>
                    </w:rPr>
                    <w:t> </w:t>
                  </w:r>
                  <w:r>
                    <w:rPr>
                      <w:rFonts w:ascii="Calibri" w:hAnsi="Calibri"/>
                      <w:i/>
                      <w:color w:val="231F20"/>
                      <w:w w:val="110"/>
                      <w:sz w:val="18"/>
                    </w:rPr>
                    <w:t>will</w:t>
                  </w:r>
                  <w:r>
                    <w:rPr>
                      <w:rFonts w:ascii="Calibri" w:hAnsi="Calibri"/>
                      <w:i/>
                      <w:color w:val="231F20"/>
                      <w:spacing w:val="33"/>
                      <w:w w:val="110"/>
                      <w:sz w:val="18"/>
                    </w:rPr>
                    <w:t> </w:t>
                  </w:r>
                  <w:r>
                    <w:rPr>
                      <w:rFonts w:ascii="Calibri" w:hAnsi="Calibri"/>
                      <w:i/>
                      <w:color w:val="231F20"/>
                      <w:w w:val="110"/>
                      <w:sz w:val="18"/>
                    </w:rPr>
                    <w:t>care</w:t>
                  </w:r>
                  <w:r>
                    <w:rPr>
                      <w:rFonts w:ascii="Calibri" w:hAnsi="Calibri"/>
                      <w:i/>
                      <w:color w:val="231F20"/>
                      <w:spacing w:val="33"/>
                      <w:w w:val="110"/>
                      <w:sz w:val="18"/>
                    </w:rPr>
                    <w:t> </w:t>
                  </w:r>
                  <w:r>
                    <w:rPr>
                      <w:rFonts w:ascii="Calibri" w:hAnsi="Calibri"/>
                      <w:i/>
                      <w:color w:val="231F20"/>
                      <w:w w:val="110"/>
                      <w:sz w:val="18"/>
                    </w:rPr>
                    <w:t>for</w:t>
                  </w:r>
                  <w:r>
                    <w:rPr>
                      <w:rFonts w:ascii="Calibri" w:hAnsi="Calibri"/>
                      <w:i/>
                      <w:color w:val="231F20"/>
                      <w:spacing w:val="33"/>
                      <w:w w:val="110"/>
                      <w:sz w:val="18"/>
                    </w:rPr>
                    <w:t> </w:t>
                  </w:r>
                  <w:r>
                    <w:rPr>
                      <w:rFonts w:ascii="Calibri" w:hAnsi="Calibri"/>
                      <w:i/>
                      <w:color w:val="231F20"/>
                      <w:w w:val="110"/>
                      <w:sz w:val="18"/>
                    </w:rPr>
                    <w:t>my</w:t>
                  </w:r>
                  <w:r>
                    <w:rPr>
                      <w:rFonts w:ascii="Calibri" w:hAnsi="Calibri"/>
                      <w:i/>
                      <w:color w:val="231F20"/>
                      <w:spacing w:val="33"/>
                      <w:w w:val="110"/>
                      <w:sz w:val="18"/>
                    </w:rPr>
                    <w:t> </w:t>
                  </w:r>
                  <w:r>
                    <w:rPr>
                      <w:rFonts w:ascii="Calibri" w:hAnsi="Calibri"/>
                      <w:i/>
                      <w:color w:val="231F20"/>
                      <w:w w:val="110"/>
                      <w:sz w:val="18"/>
                    </w:rPr>
                    <w:t>dog,</w:t>
                  </w:r>
                  <w:r>
                    <w:rPr>
                      <w:rFonts w:ascii="Calibri" w:hAnsi="Calibri"/>
                      <w:i/>
                      <w:color w:val="231F20"/>
                      <w:spacing w:val="33"/>
                      <w:w w:val="110"/>
                      <w:sz w:val="18"/>
                    </w:rPr>
                    <w:t> </w:t>
                  </w:r>
                  <w:r>
                    <w:rPr>
                      <w:rFonts w:ascii="Calibri" w:hAnsi="Calibri"/>
                      <w:i/>
                      <w:color w:val="231F20"/>
                      <w:w w:val="110"/>
                      <w:sz w:val="18"/>
                    </w:rPr>
                    <w:t>but</w:t>
                  </w:r>
                  <w:r>
                    <w:rPr>
                      <w:rFonts w:ascii="Calibri" w:hAnsi="Calibri"/>
                      <w:i/>
                      <w:color w:val="231F20"/>
                      <w:spacing w:val="33"/>
                      <w:w w:val="110"/>
                      <w:sz w:val="18"/>
                    </w:rPr>
                    <w:t> </w:t>
                  </w:r>
                  <w:r>
                    <w:rPr>
                      <w:rFonts w:ascii="Calibri" w:hAnsi="Calibri"/>
                      <w:i/>
                      <w:color w:val="231F20"/>
                      <w:w w:val="117"/>
                      <w:sz w:val="18"/>
                    </w:rPr>
                    <w:t>it</w:t>
                  </w:r>
                  <w:r>
                    <w:rPr>
                      <w:color w:val="231F20"/>
                      <w:w w:val="69"/>
                      <w:sz w:val="18"/>
                    </w:rPr>
                    <w:t>’</w:t>
                  </w:r>
                  <w:r>
                    <w:rPr>
                      <w:rFonts w:ascii="Calibri" w:hAnsi="Calibri"/>
                      <w:i/>
                      <w:color w:val="231F20"/>
                      <w:w w:val="137"/>
                      <w:sz w:val="18"/>
                    </w:rPr>
                    <w:t>s</w:t>
                  </w:r>
                  <w:r>
                    <w:rPr>
                      <w:rFonts w:ascii="Calibri" w:hAnsi="Calibri"/>
                      <w:i/>
                      <w:color w:val="231F20"/>
                      <w:spacing w:val="33"/>
                      <w:w w:val="110"/>
                      <w:sz w:val="18"/>
                    </w:rPr>
                    <w:t> </w:t>
                  </w:r>
                  <w:r>
                    <w:rPr>
                      <w:rFonts w:ascii="Calibri" w:hAnsi="Calibri"/>
                      <w:i/>
                      <w:color w:val="231F20"/>
                      <w:w w:val="110"/>
                      <w:sz w:val="18"/>
                    </w:rPr>
                    <w:t>alright</w:t>
                  </w:r>
                  <w:r>
                    <w:rPr>
                      <w:rFonts w:ascii="Calibri" w:hAnsi="Calibri"/>
                      <w:i/>
                      <w:color w:val="231F20"/>
                      <w:spacing w:val="33"/>
                      <w:w w:val="110"/>
                      <w:sz w:val="18"/>
                    </w:rPr>
                    <w:t> </w:t>
                  </w:r>
                  <w:r>
                    <w:rPr>
                      <w:rFonts w:ascii="Calibri" w:hAnsi="Calibri"/>
                      <w:i/>
                      <w:color w:val="231F20"/>
                      <w:w w:val="110"/>
                      <w:sz w:val="18"/>
                    </w:rPr>
                    <w:t>if</w:t>
                  </w:r>
                  <w:r>
                    <w:rPr>
                      <w:rFonts w:ascii="Calibri" w:hAnsi="Calibri"/>
                      <w:i/>
                      <w:color w:val="231F20"/>
                      <w:spacing w:val="33"/>
                      <w:w w:val="110"/>
                      <w:sz w:val="18"/>
                    </w:rPr>
                    <w:t> </w:t>
                  </w:r>
                  <w:r>
                    <w:rPr>
                      <w:rFonts w:ascii="Calibri" w:hAnsi="Calibri"/>
                      <w:i/>
                      <w:color w:val="231F20"/>
                      <w:w w:val="110"/>
                      <w:sz w:val="18"/>
                    </w:rPr>
                    <w:t>the</w:t>
                  </w:r>
                  <w:r>
                    <w:rPr>
                      <w:rFonts w:ascii="Calibri" w:hAnsi="Calibri"/>
                      <w:i/>
                      <w:color w:val="231F20"/>
                      <w:spacing w:val="33"/>
                      <w:w w:val="110"/>
                      <w:sz w:val="18"/>
                    </w:rPr>
                    <w:t> </w:t>
                  </w:r>
                  <w:r>
                    <w:rPr>
                      <w:rFonts w:ascii="Calibri" w:hAnsi="Calibri"/>
                      <w:i/>
                      <w:color w:val="231F20"/>
                      <w:w w:val="110"/>
                      <w:sz w:val="18"/>
                    </w:rPr>
                    <w:t>attendant</w:t>
                  </w:r>
                  <w:r>
                    <w:rPr>
                      <w:rFonts w:ascii="Calibri" w:hAnsi="Calibri"/>
                      <w:i/>
                      <w:color w:val="231F20"/>
                      <w:spacing w:val="33"/>
                      <w:w w:val="110"/>
                      <w:sz w:val="18"/>
                    </w:rPr>
                    <w:t> </w:t>
                  </w:r>
                  <w:r>
                    <w:rPr>
                      <w:rFonts w:ascii="Calibri" w:hAnsi="Calibri"/>
                      <w:i/>
                      <w:color w:val="231F20"/>
                      <w:w w:val="110"/>
                      <w:sz w:val="18"/>
                    </w:rPr>
                    <w:t>is</w:t>
                  </w:r>
                  <w:r>
                    <w:rPr>
                      <w:rFonts w:ascii="Calibri" w:hAnsi="Calibri"/>
                      <w:i/>
                      <w:color w:val="231F20"/>
                      <w:spacing w:val="33"/>
                      <w:w w:val="110"/>
                      <w:sz w:val="18"/>
                    </w:rPr>
                    <w:t> </w:t>
                  </w:r>
                  <w:r>
                    <w:rPr>
                      <w:rFonts w:ascii="Calibri" w:hAnsi="Calibri"/>
                      <w:i/>
                      <w:color w:val="231F20"/>
                      <w:w w:val="110"/>
                      <w:sz w:val="18"/>
                    </w:rPr>
                    <w:t>willing</w:t>
                  </w:r>
                  <w:r>
                    <w:rPr>
                      <w:rFonts w:ascii="Calibri" w:hAnsi="Calibri"/>
                      <w:i/>
                      <w:color w:val="231F20"/>
                      <w:spacing w:val="33"/>
                      <w:w w:val="110"/>
                      <w:sz w:val="18"/>
                    </w:rPr>
                    <w:t> </w:t>
                  </w:r>
                  <w:r>
                    <w:rPr>
                      <w:rFonts w:ascii="Calibri" w:hAnsi="Calibri"/>
                      <w:i/>
                      <w:color w:val="231F20"/>
                      <w:w w:val="110"/>
                      <w:sz w:val="18"/>
                    </w:rPr>
                    <w:t>to</w:t>
                  </w:r>
                  <w:r>
                    <w:rPr>
                      <w:rFonts w:ascii="Calibri" w:hAnsi="Calibri"/>
                      <w:i/>
                      <w:color w:val="231F20"/>
                      <w:spacing w:val="33"/>
                      <w:w w:val="110"/>
                      <w:sz w:val="18"/>
                    </w:rPr>
                    <w:t> </w:t>
                  </w:r>
                  <w:r>
                    <w:rPr>
                      <w:rFonts w:ascii="Calibri" w:hAnsi="Calibri"/>
                      <w:i/>
                      <w:color w:val="231F20"/>
                      <w:w w:val="110"/>
                      <w:sz w:val="18"/>
                    </w:rPr>
                    <w:t>do</w:t>
                  </w:r>
                  <w:r>
                    <w:rPr>
                      <w:rFonts w:ascii="Calibri" w:hAnsi="Calibri"/>
                      <w:i/>
                      <w:color w:val="231F20"/>
                      <w:spacing w:val="33"/>
                      <w:w w:val="110"/>
                      <w:sz w:val="18"/>
                    </w:rPr>
                    <w:t> </w:t>
                  </w:r>
                  <w:r>
                    <w:rPr>
                      <w:rFonts w:ascii="Calibri" w:hAnsi="Calibri"/>
                      <w:i/>
                      <w:color w:val="231F20"/>
                      <w:w w:val="110"/>
                      <w:sz w:val="18"/>
                    </w:rPr>
                    <w:t>so.</w:t>
                  </w:r>
                </w:p>
                <w:p>
                  <w:pPr>
                    <w:pStyle w:val="BodyText"/>
                    <w:numPr>
                      <w:ilvl w:val="0"/>
                      <w:numId w:val="23"/>
                    </w:numPr>
                    <w:tabs>
                      <w:tab w:pos="131" w:val="left" w:leader="none"/>
                    </w:tabs>
                    <w:spacing w:line="240" w:lineRule="auto" w:before="10" w:after="0"/>
                    <w:ind w:left="130" w:right="0" w:hanging="111"/>
                    <w:jc w:val="left"/>
                  </w:pPr>
                  <w:r>
                    <w:rPr>
                      <w:color w:val="231F20"/>
                      <w:spacing w:val="-2"/>
                      <w:w w:val="90"/>
                    </w:rPr>
                    <w:t>Julie</w:t>
                  </w:r>
                </w:p>
                <w:p>
                  <w:pPr>
                    <w:spacing w:line="263" w:lineRule="exact" w:before="183"/>
                    <w:ind w:left="429" w:right="314" w:firstLine="0"/>
                    <w:jc w:val="center"/>
                    <w:rPr>
                      <w:rFonts w:ascii="Gill Sans MT"/>
                      <w:b/>
                      <w:sz w:val="23"/>
                    </w:rPr>
                  </w:pPr>
                  <w:r>
                    <w:rPr>
                      <w:rFonts w:ascii="Gill Sans MT"/>
                      <w:b/>
                      <w:color w:val="FFFFFF"/>
                      <w:spacing w:val="-2"/>
                      <w:sz w:val="23"/>
                    </w:rPr>
                    <w:t>Summary:</w:t>
                  </w:r>
                </w:p>
                <w:p>
                  <w:pPr>
                    <w:spacing w:line="259" w:lineRule="exact" w:before="0"/>
                    <w:ind w:left="429" w:right="8072" w:firstLine="0"/>
                    <w:jc w:val="center"/>
                    <w:rPr>
                      <w:rFonts w:ascii="Gill Sans MT"/>
                      <w:b/>
                      <w:sz w:val="23"/>
                    </w:rPr>
                  </w:pPr>
                  <w:r>
                    <w:rPr>
                      <w:rFonts w:ascii="Gill Sans MT"/>
                      <w:b/>
                      <w:color w:val="FFFFFF"/>
                      <w:sz w:val="23"/>
                    </w:rPr>
                    <w:t>Hiring</w:t>
                  </w:r>
                  <w:r>
                    <w:rPr>
                      <w:rFonts w:ascii="Gill Sans MT"/>
                      <w:b/>
                      <w:color w:val="FFFFFF"/>
                      <w:spacing w:val="-9"/>
                      <w:sz w:val="23"/>
                    </w:rPr>
                    <w:t> </w:t>
                  </w:r>
                  <w:r>
                    <w:rPr>
                      <w:rFonts w:ascii="Gill Sans MT"/>
                      <w:b/>
                      <w:color w:val="FFFFFF"/>
                      <w:sz w:val="23"/>
                    </w:rPr>
                    <w:t>an</w:t>
                  </w:r>
                  <w:r>
                    <w:rPr>
                      <w:rFonts w:ascii="Gill Sans MT"/>
                      <w:b/>
                      <w:color w:val="FFFFFF"/>
                      <w:spacing w:val="-8"/>
                      <w:sz w:val="23"/>
                    </w:rPr>
                    <w:t> </w:t>
                  </w:r>
                  <w:r>
                    <w:rPr>
                      <w:rFonts w:ascii="Gill Sans MT"/>
                      <w:b/>
                      <w:color w:val="FFFFFF"/>
                      <w:spacing w:val="-2"/>
                      <w:sz w:val="23"/>
                    </w:rPr>
                    <w:t>attendant</w:t>
                  </w:r>
                </w:p>
                <w:p>
                  <w:pPr>
                    <w:numPr>
                      <w:ilvl w:val="1"/>
                      <w:numId w:val="23"/>
                    </w:numPr>
                    <w:tabs>
                      <w:tab w:pos="912" w:val="left" w:leader="none"/>
                    </w:tabs>
                    <w:spacing w:line="259" w:lineRule="exact" w:before="0"/>
                    <w:ind w:left="911" w:right="0" w:hanging="161"/>
                    <w:jc w:val="left"/>
                    <w:rPr>
                      <w:b/>
                      <w:sz w:val="23"/>
                    </w:rPr>
                  </w:pPr>
                  <w:r>
                    <w:rPr>
                      <w:b/>
                      <w:color w:val="FFFFFF"/>
                      <w:sz w:val="23"/>
                    </w:rPr>
                    <w:t>When</w:t>
                  </w:r>
                  <w:r>
                    <w:rPr>
                      <w:b/>
                      <w:color w:val="FFFFFF"/>
                      <w:spacing w:val="5"/>
                      <w:sz w:val="23"/>
                    </w:rPr>
                    <w:t> </w:t>
                  </w:r>
                  <w:r>
                    <w:rPr>
                      <w:b/>
                      <w:color w:val="FFFFFF"/>
                      <w:sz w:val="23"/>
                    </w:rPr>
                    <w:t>looking</w:t>
                  </w:r>
                  <w:r>
                    <w:rPr>
                      <w:b/>
                      <w:color w:val="FFFFFF"/>
                      <w:spacing w:val="6"/>
                      <w:sz w:val="23"/>
                    </w:rPr>
                    <w:t> </w:t>
                  </w:r>
                  <w:r>
                    <w:rPr>
                      <w:b/>
                      <w:color w:val="FFFFFF"/>
                      <w:sz w:val="23"/>
                    </w:rPr>
                    <w:t>for</w:t>
                  </w:r>
                  <w:r>
                    <w:rPr>
                      <w:b/>
                      <w:color w:val="FFFFFF"/>
                      <w:spacing w:val="5"/>
                      <w:sz w:val="23"/>
                    </w:rPr>
                    <w:t> </w:t>
                  </w:r>
                  <w:r>
                    <w:rPr>
                      <w:b/>
                      <w:color w:val="FFFFFF"/>
                      <w:sz w:val="23"/>
                    </w:rPr>
                    <w:t>an</w:t>
                  </w:r>
                  <w:r>
                    <w:rPr>
                      <w:b/>
                      <w:color w:val="FFFFFF"/>
                      <w:spacing w:val="6"/>
                      <w:sz w:val="23"/>
                    </w:rPr>
                    <w:t> </w:t>
                  </w:r>
                  <w:r>
                    <w:rPr>
                      <w:b/>
                      <w:color w:val="FFFFFF"/>
                      <w:sz w:val="23"/>
                    </w:rPr>
                    <w:t>attendant,</w:t>
                  </w:r>
                  <w:r>
                    <w:rPr>
                      <w:b/>
                      <w:color w:val="FFFFFF"/>
                      <w:spacing w:val="-2"/>
                      <w:sz w:val="23"/>
                    </w:rPr>
                    <w:t> </w:t>
                  </w:r>
                  <w:r>
                    <w:rPr>
                      <w:b/>
                      <w:color w:val="FFFFFF"/>
                      <w:sz w:val="23"/>
                    </w:rPr>
                    <w:t>ask</w:t>
                  </w:r>
                  <w:r>
                    <w:rPr>
                      <w:b/>
                      <w:color w:val="FFFFFF"/>
                      <w:spacing w:val="5"/>
                      <w:sz w:val="23"/>
                    </w:rPr>
                    <w:t> </w:t>
                  </w:r>
                  <w:r>
                    <w:rPr>
                      <w:b/>
                      <w:color w:val="FFFFFF"/>
                      <w:sz w:val="23"/>
                    </w:rPr>
                    <w:t>people</w:t>
                  </w:r>
                  <w:r>
                    <w:rPr>
                      <w:b/>
                      <w:color w:val="FFFFFF"/>
                      <w:spacing w:val="6"/>
                      <w:sz w:val="23"/>
                    </w:rPr>
                    <w:t> </w:t>
                  </w:r>
                  <w:r>
                    <w:rPr>
                      <w:b/>
                      <w:color w:val="FFFFFF"/>
                      <w:sz w:val="23"/>
                    </w:rPr>
                    <w:t>you</w:t>
                  </w:r>
                  <w:r>
                    <w:rPr>
                      <w:b/>
                      <w:color w:val="FFFFFF"/>
                      <w:spacing w:val="6"/>
                      <w:sz w:val="23"/>
                    </w:rPr>
                    <w:t> </w:t>
                  </w:r>
                  <w:r>
                    <w:rPr>
                      <w:b/>
                      <w:color w:val="FFFFFF"/>
                      <w:sz w:val="23"/>
                    </w:rPr>
                    <w:t>know</w:t>
                  </w:r>
                  <w:r>
                    <w:rPr>
                      <w:b/>
                      <w:color w:val="FFFFFF"/>
                      <w:spacing w:val="5"/>
                      <w:sz w:val="23"/>
                    </w:rPr>
                    <w:t> </w:t>
                  </w:r>
                  <w:r>
                    <w:rPr>
                      <w:b/>
                      <w:color w:val="FFFFFF"/>
                      <w:sz w:val="23"/>
                    </w:rPr>
                    <w:t>if</w:t>
                  </w:r>
                  <w:r>
                    <w:rPr>
                      <w:b/>
                      <w:color w:val="FFFFFF"/>
                      <w:spacing w:val="6"/>
                      <w:sz w:val="23"/>
                    </w:rPr>
                    <w:t> </w:t>
                  </w:r>
                  <w:r>
                    <w:rPr>
                      <w:b/>
                      <w:color w:val="FFFFFF"/>
                      <w:sz w:val="23"/>
                    </w:rPr>
                    <w:t>they</w:t>
                  </w:r>
                  <w:r>
                    <w:rPr>
                      <w:b/>
                      <w:color w:val="FFFFFF"/>
                      <w:spacing w:val="5"/>
                      <w:sz w:val="23"/>
                    </w:rPr>
                    <w:t> </w:t>
                  </w:r>
                  <w:r>
                    <w:rPr>
                      <w:b/>
                      <w:color w:val="FFFFFF"/>
                      <w:sz w:val="23"/>
                    </w:rPr>
                    <w:t>know</w:t>
                  </w:r>
                  <w:r>
                    <w:rPr>
                      <w:b/>
                      <w:color w:val="FFFFFF"/>
                      <w:spacing w:val="6"/>
                      <w:sz w:val="23"/>
                    </w:rPr>
                    <w:t> </w:t>
                  </w:r>
                  <w:r>
                    <w:rPr>
                      <w:b/>
                      <w:color w:val="FFFFFF"/>
                      <w:spacing w:val="-2"/>
                      <w:sz w:val="23"/>
                    </w:rPr>
                    <w:t>someone.</w:t>
                  </w:r>
                </w:p>
                <w:p>
                  <w:pPr>
                    <w:numPr>
                      <w:ilvl w:val="1"/>
                      <w:numId w:val="23"/>
                    </w:numPr>
                    <w:tabs>
                      <w:tab w:pos="912" w:val="left" w:leader="none"/>
                    </w:tabs>
                    <w:spacing w:line="235" w:lineRule="auto" w:before="1"/>
                    <w:ind w:left="911" w:right="684" w:hanging="161"/>
                    <w:jc w:val="left"/>
                    <w:rPr>
                      <w:rFonts w:ascii="Gill Sans MT"/>
                      <w:b/>
                      <w:sz w:val="23"/>
                    </w:rPr>
                  </w:pPr>
                  <w:r>
                    <w:rPr>
                      <w:b/>
                      <w:color w:val="FFFFFF"/>
                      <w:sz w:val="23"/>
                    </w:rPr>
                    <w:t>In</w:t>
                  </w:r>
                  <w:r>
                    <w:rPr>
                      <w:b/>
                      <w:color w:val="FFFFFF"/>
                      <w:spacing w:val="-6"/>
                      <w:sz w:val="23"/>
                    </w:rPr>
                    <w:t> </w:t>
                  </w:r>
                  <w:r>
                    <w:rPr>
                      <w:b/>
                      <w:color w:val="FFFFFF"/>
                      <w:sz w:val="23"/>
                    </w:rPr>
                    <w:t>the</w:t>
                  </w:r>
                  <w:r>
                    <w:rPr>
                      <w:b/>
                      <w:color w:val="FFFFFF"/>
                      <w:spacing w:val="-6"/>
                      <w:sz w:val="23"/>
                    </w:rPr>
                    <w:t> </w:t>
                  </w:r>
                  <w:r>
                    <w:rPr>
                      <w:b/>
                      <w:color w:val="FFFFFF"/>
                      <w:sz w:val="23"/>
                    </w:rPr>
                    <w:t>interview,</w:t>
                  </w:r>
                  <w:r>
                    <w:rPr>
                      <w:b/>
                      <w:color w:val="FFFFFF"/>
                      <w:spacing w:val="-12"/>
                      <w:sz w:val="23"/>
                    </w:rPr>
                    <w:t> </w:t>
                  </w:r>
                  <w:r>
                    <w:rPr>
                      <w:b/>
                      <w:color w:val="FFFFFF"/>
                      <w:sz w:val="23"/>
                    </w:rPr>
                    <w:t>be</w:t>
                  </w:r>
                  <w:r>
                    <w:rPr>
                      <w:b/>
                      <w:color w:val="FFFFFF"/>
                      <w:spacing w:val="-6"/>
                      <w:sz w:val="23"/>
                    </w:rPr>
                    <w:t> </w:t>
                  </w:r>
                  <w:r>
                    <w:rPr>
                      <w:b/>
                      <w:color w:val="FFFFFF"/>
                      <w:sz w:val="23"/>
                    </w:rPr>
                    <w:t>very</w:t>
                  </w:r>
                  <w:r>
                    <w:rPr>
                      <w:b/>
                      <w:color w:val="FFFFFF"/>
                      <w:spacing w:val="-6"/>
                      <w:sz w:val="23"/>
                    </w:rPr>
                    <w:t> </w:t>
                  </w:r>
                  <w:r>
                    <w:rPr>
                      <w:b/>
                      <w:color w:val="FFFFFF"/>
                      <w:sz w:val="23"/>
                    </w:rPr>
                    <w:t>clear</w:t>
                  </w:r>
                  <w:r>
                    <w:rPr>
                      <w:b/>
                      <w:color w:val="FFFFFF"/>
                      <w:spacing w:val="-6"/>
                      <w:sz w:val="23"/>
                    </w:rPr>
                    <w:t> </w:t>
                  </w:r>
                  <w:r>
                    <w:rPr>
                      <w:b/>
                      <w:color w:val="FFFFFF"/>
                      <w:sz w:val="23"/>
                    </w:rPr>
                    <w:t>and</w:t>
                  </w:r>
                  <w:r>
                    <w:rPr>
                      <w:b/>
                      <w:color w:val="FFFFFF"/>
                      <w:spacing w:val="-6"/>
                      <w:sz w:val="23"/>
                    </w:rPr>
                    <w:t> </w:t>
                  </w:r>
                  <w:r>
                    <w:rPr>
                      <w:b/>
                      <w:color w:val="FFFFFF"/>
                      <w:sz w:val="23"/>
                    </w:rPr>
                    <w:t>very</w:t>
                  </w:r>
                  <w:r>
                    <w:rPr>
                      <w:b/>
                      <w:color w:val="FFFFFF"/>
                      <w:spacing w:val="-6"/>
                      <w:sz w:val="23"/>
                    </w:rPr>
                    <w:t> </w:t>
                  </w:r>
                  <w:r>
                    <w:rPr>
                      <w:b/>
                      <w:color w:val="FFFFFF"/>
                      <w:sz w:val="23"/>
                    </w:rPr>
                    <w:t>detailed</w:t>
                  </w:r>
                  <w:r>
                    <w:rPr>
                      <w:b/>
                      <w:color w:val="FFFFFF"/>
                      <w:spacing w:val="-6"/>
                      <w:sz w:val="23"/>
                    </w:rPr>
                    <w:t> </w:t>
                  </w:r>
                  <w:r>
                    <w:rPr>
                      <w:b/>
                      <w:color w:val="FFFFFF"/>
                      <w:sz w:val="23"/>
                    </w:rPr>
                    <w:t>about</w:t>
                  </w:r>
                  <w:r>
                    <w:rPr>
                      <w:b/>
                      <w:color w:val="FFFFFF"/>
                      <w:spacing w:val="-6"/>
                      <w:sz w:val="23"/>
                    </w:rPr>
                    <w:t> </w:t>
                  </w:r>
                  <w:r>
                    <w:rPr>
                      <w:b/>
                      <w:color w:val="FFFFFF"/>
                      <w:sz w:val="23"/>
                    </w:rPr>
                    <w:t>exactly</w:t>
                  </w:r>
                  <w:r>
                    <w:rPr>
                      <w:b/>
                      <w:color w:val="FFFFFF"/>
                      <w:spacing w:val="-6"/>
                      <w:sz w:val="23"/>
                    </w:rPr>
                    <w:t> </w:t>
                  </w:r>
                  <w:r>
                    <w:rPr>
                      <w:b/>
                      <w:color w:val="FFFFFF"/>
                      <w:sz w:val="23"/>
                    </w:rPr>
                    <w:t>what</w:t>
                  </w:r>
                  <w:r>
                    <w:rPr>
                      <w:b/>
                      <w:color w:val="FFFFFF"/>
                      <w:spacing w:val="-6"/>
                      <w:sz w:val="23"/>
                    </w:rPr>
                    <w:t> </w:t>
                  </w:r>
                  <w:r>
                    <w:rPr>
                      <w:b/>
                      <w:color w:val="FFFFFF"/>
                      <w:sz w:val="23"/>
                    </w:rPr>
                    <w:t>you</w:t>
                  </w:r>
                  <w:r>
                    <w:rPr>
                      <w:b/>
                      <w:color w:val="FFFFFF"/>
                      <w:spacing w:val="-6"/>
                      <w:sz w:val="23"/>
                    </w:rPr>
                    <w:t> </w:t>
                  </w:r>
                  <w:r>
                    <w:rPr>
                      <w:b/>
                      <w:color w:val="FFFFFF"/>
                      <w:sz w:val="23"/>
                    </w:rPr>
                    <w:t>expect</w:t>
                  </w:r>
                  <w:r>
                    <w:rPr>
                      <w:b/>
                      <w:color w:val="FFFFFF"/>
                      <w:spacing w:val="-6"/>
                      <w:sz w:val="23"/>
                    </w:rPr>
                    <w:t> </w:t>
                  </w:r>
                  <w:r>
                    <w:rPr>
                      <w:b/>
                      <w:color w:val="FFFFFF"/>
                      <w:sz w:val="23"/>
                    </w:rPr>
                    <w:t>the </w:t>
                  </w:r>
                  <w:r>
                    <w:rPr>
                      <w:rFonts w:ascii="Gill Sans MT"/>
                      <w:b/>
                      <w:color w:val="FFFFFF"/>
                      <w:sz w:val="23"/>
                    </w:rPr>
                    <w:t>attendant to do.</w:t>
                  </w:r>
                </w:p>
                <w:p>
                  <w:pPr>
                    <w:numPr>
                      <w:ilvl w:val="1"/>
                      <w:numId w:val="23"/>
                    </w:numPr>
                    <w:tabs>
                      <w:tab w:pos="912" w:val="left" w:leader="none"/>
                    </w:tabs>
                    <w:spacing w:line="235" w:lineRule="auto" w:before="0"/>
                    <w:ind w:left="911" w:right="375" w:hanging="161"/>
                    <w:jc w:val="left"/>
                    <w:rPr>
                      <w:rFonts w:ascii="Gill Sans MT"/>
                      <w:b/>
                      <w:sz w:val="23"/>
                    </w:rPr>
                  </w:pPr>
                  <w:r>
                    <w:rPr>
                      <w:b/>
                      <w:color w:val="FFFFFF"/>
                      <w:sz w:val="23"/>
                    </w:rPr>
                    <w:t>Ask potential attendants about themselves,</w:t>
                  </w:r>
                  <w:r>
                    <w:rPr>
                      <w:b/>
                      <w:color w:val="FFFFFF"/>
                      <w:spacing w:val="-7"/>
                      <w:sz w:val="23"/>
                    </w:rPr>
                    <w:t> </w:t>
                  </w:r>
                  <w:r>
                    <w:rPr>
                      <w:b/>
                      <w:color w:val="FFFFFF"/>
                      <w:sz w:val="23"/>
                    </w:rPr>
                    <w:t>their work experience,</w:t>
                  </w:r>
                  <w:r>
                    <w:rPr>
                      <w:b/>
                      <w:color w:val="FFFFFF"/>
                      <w:spacing w:val="-7"/>
                      <w:sz w:val="23"/>
                    </w:rPr>
                    <w:t> </w:t>
                  </w:r>
                  <w:r>
                    <w:rPr>
                      <w:b/>
                      <w:color w:val="FFFFFF"/>
                      <w:sz w:val="23"/>
                    </w:rPr>
                    <w:t>how far away they </w:t>
                  </w:r>
                  <w:r>
                    <w:rPr>
                      <w:rFonts w:ascii="Gill Sans MT"/>
                      <w:b/>
                      <w:color w:val="FFFFFF"/>
                      <w:sz w:val="23"/>
                    </w:rPr>
                    <w:t>live, and the reliability of their transportation.</w:t>
                  </w:r>
                </w:p>
              </w:txbxContent>
            </v:textbox>
            <w10:wrap type="none"/>
          </v:shape>
        </w:pict>
      </w:r>
      <w:r>
        <w:rPr/>
        <w:pict>
          <v:shape style="position:absolute;margin-left:55.5662pt;margin-top:639.809814pt;width:465.9pt;height:69.05pt;mso-position-horizontal-relative:page;mso-position-vertical-relative:page;z-index:-21493760" type="#_x0000_t202" id="docshape1632" filled="false" stroked="false">
            <v:textbox inset="0,0,0,0">
              <w:txbxContent>
                <w:p>
                  <w:pPr>
                    <w:spacing w:line="262" w:lineRule="exact" w:before="22"/>
                    <w:ind w:left="20" w:right="0" w:firstLine="0"/>
                    <w:jc w:val="left"/>
                    <w:rPr>
                      <w:rFonts w:ascii="Gill Sans MT"/>
                      <w:b/>
                      <w:sz w:val="23"/>
                    </w:rPr>
                  </w:pPr>
                  <w:r>
                    <w:rPr>
                      <w:rFonts w:ascii="Gill Sans MT"/>
                      <w:b/>
                      <w:color w:val="FFFFFF"/>
                      <w:w w:val="105"/>
                      <w:sz w:val="23"/>
                    </w:rPr>
                    <w:t>Using</w:t>
                  </w:r>
                  <w:r>
                    <w:rPr>
                      <w:rFonts w:ascii="Gill Sans MT"/>
                      <w:b/>
                      <w:color w:val="FFFFFF"/>
                      <w:spacing w:val="-8"/>
                      <w:w w:val="105"/>
                      <w:sz w:val="23"/>
                    </w:rPr>
                    <w:t> </w:t>
                  </w:r>
                  <w:r>
                    <w:rPr>
                      <w:rFonts w:ascii="Gill Sans MT"/>
                      <w:b/>
                      <w:color w:val="FFFFFF"/>
                      <w:w w:val="105"/>
                      <w:sz w:val="23"/>
                    </w:rPr>
                    <w:t>an</w:t>
                  </w:r>
                  <w:r>
                    <w:rPr>
                      <w:rFonts w:ascii="Gill Sans MT"/>
                      <w:b/>
                      <w:color w:val="FFFFFF"/>
                      <w:spacing w:val="-8"/>
                      <w:w w:val="105"/>
                      <w:sz w:val="23"/>
                    </w:rPr>
                    <w:t> </w:t>
                  </w:r>
                  <w:r>
                    <w:rPr>
                      <w:rFonts w:ascii="Gill Sans MT"/>
                      <w:b/>
                      <w:color w:val="FFFFFF"/>
                      <w:spacing w:val="-2"/>
                      <w:w w:val="105"/>
                      <w:sz w:val="23"/>
                    </w:rPr>
                    <w:t>agency</w:t>
                  </w:r>
                </w:p>
                <w:p>
                  <w:pPr>
                    <w:numPr>
                      <w:ilvl w:val="0"/>
                      <w:numId w:val="24"/>
                    </w:numPr>
                    <w:tabs>
                      <w:tab w:pos="501" w:val="left" w:leader="none"/>
                    </w:tabs>
                    <w:spacing w:line="235" w:lineRule="auto" w:before="0"/>
                    <w:ind w:left="500" w:right="351" w:hanging="240"/>
                    <w:jc w:val="left"/>
                    <w:rPr>
                      <w:rFonts w:ascii="Gill Sans MT"/>
                      <w:b/>
                      <w:sz w:val="23"/>
                    </w:rPr>
                  </w:pPr>
                  <w:r>
                    <w:rPr>
                      <w:b/>
                      <w:color w:val="FFFFFF"/>
                      <w:sz w:val="23"/>
                    </w:rPr>
                    <w:t>Give the potential agency a list of all the help you need and ask if they can do </w:t>
                  </w:r>
                  <w:r>
                    <w:rPr>
                      <w:rFonts w:ascii="Gill Sans MT"/>
                      <w:b/>
                      <w:color w:val="FFFFFF"/>
                      <w:sz w:val="23"/>
                    </w:rPr>
                    <w:t>everything on your list.</w:t>
                  </w:r>
                </w:p>
                <w:p>
                  <w:pPr>
                    <w:numPr>
                      <w:ilvl w:val="0"/>
                      <w:numId w:val="24"/>
                    </w:numPr>
                    <w:tabs>
                      <w:tab w:pos="501" w:val="left" w:leader="none"/>
                    </w:tabs>
                    <w:spacing w:line="259" w:lineRule="exact" w:before="0"/>
                    <w:ind w:left="500" w:right="0" w:hanging="241"/>
                    <w:jc w:val="left"/>
                    <w:rPr>
                      <w:b/>
                      <w:sz w:val="23"/>
                    </w:rPr>
                  </w:pPr>
                  <w:r>
                    <w:rPr>
                      <w:b/>
                      <w:color w:val="FFFFFF"/>
                      <w:sz w:val="23"/>
                    </w:rPr>
                    <w:t>Ask</w:t>
                  </w:r>
                  <w:r>
                    <w:rPr>
                      <w:b/>
                      <w:color w:val="FFFFFF"/>
                      <w:spacing w:val="6"/>
                      <w:sz w:val="23"/>
                    </w:rPr>
                    <w:t> </w:t>
                  </w:r>
                  <w:r>
                    <w:rPr>
                      <w:b/>
                      <w:color w:val="FFFFFF"/>
                      <w:sz w:val="23"/>
                    </w:rPr>
                    <w:t>the</w:t>
                  </w:r>
                  <w:r>
                    <w:rPr>
                      <w:b/>
                      <w:color w:val="FFFFFF"/>
                      <w:spacing w:val="7"/>
                      <w:sz w:val="23"/>
                    </w:rPr>
                    <w:t> </w:t>
                  </w:r>
                  <w:r>
                    <w:rPr>
                      <w:b/>
                      <w:color w:val="FFFFFF"/>
                      <w:sz w:val="23"/>
                    </w:rPr>
                    <w:t>agency</w:t>
                  </w:r>
                  <w:r>
                    <w:rPr>
                      <w:b/>
                      <w:color w:val="FFFFFF"/>
                      <w:spacing w:val="6"/>
                      <w:sz w:val="23"/>
                    </w:rPr>
                    <w:t> </w:t>
                  </w:r>
                  <w:r>
                    <w:rPr>
                      <w:b/>
                      <w:color w:val="FFFFFF"/>
                      <w:sz w:val="23"/>
                    </w:rPr>
                    <w:t>exactly</w:t>
                  </w:r>
                  <w:r>
                    <w:rPr>
                      <w:b/>
                      <w:color w:val="FFFFFF"/>
                      <w:spacing w:val="7"/>
                      <w:sz w:val="23"/>
                    </w:rPr>
                    <w:t> </w:t>
                  </w:r>
                  <w:r>
                    <w:rPr>
                      <w:b/>
                      <w:color w:val="FFFFFF"/>
                      <w:sz w:val="23"/>
                    </w:rPr>
                    <w:t>what</w:t>
                  </w:r>
                  <w:r>
                    <w:rPr>
                      <w:b/>
                      <w:color w:val="FFFFFF"/>
                      <w:spacing w:val="7"/>
                      <w:sz w:val="23"/>
                    </w:rPr>
                    <w:t> </w:t>
                  </w:r>
                  <w:r>
                    <w:rPr>
                      <w:b/>
                      <w:color w:val="FFFFFF"/>
                      <w:sz w:val="23"/>
                    </w:rPr>
                    <w:t>the</w:t>
                  </w:r>
                  <w:r>
                    <w:rPr>
                      <w:b/>
                      <w:color w:val="FFFFFF"/>
                      <w:spacing w:val="6"/>
                      <w:sz w:val="23"/>
                    </w:rPr>
                    <w:t> </w:t>
                  </w:r>
                  <w:r>
                    <w:rPr>
                      <w:b/>
                      <w:color w:val="FFFFFF"/>
                      <w:sz w:val="23"/>
                    </w:rPr>
                    <w:t>attendants</w:t>
                  </w:r>
                  <w:r>
                    <w:rPr>
                      <w:b/>
                      <w:color w:val="FFFFFF"/>
                      <w:spacing w:val="7"/>
                      <w:sz w:val="23"/>
                    </w:rPr>
                    <w:t> </w:t>
                  </w:r>
                  <w:r>
                    <w:rPr>
                      <w:b/>
                      <w:color w:val="FFFFFF"/>
                      <w:sz w:val="23"/>
                    </w:rPr>
                    <w:t>can</w:t>
                  </w:r>
                  <w:r>
                    <w:rPr>
                      <w:b/>
                      <w:color w:val="FFFFFF"/>
                      <w:spacing w:val="7"/>
                      <w:sz w:val="23"/>
                    </w:rPr>
                    <w:t> </w:t>
                  </w:r>
                  <w:r>
                    <w:rPr>
                      <w:b/>
                      <w:color w:val="FFFFFF"/>
                      <w:sz w:val="23"/>
                    </w:rPr>
                    <w:t>and</w:t>
                  </w:r>
                  <w:r>
                    <w:rPr>
                      <w:b/>
                      <w:color w:val="FFFFFF"/>
                      <w:spacing w:val="6"/>
                      <w:sz w:val="23"/>
                    </w:rPr>
                    <w:t> </w:t>
                  </w:r>
                  <w:r>
                    <w:rPr>
                      <w:b/>
                      <w:color w:val="FFFFFF"/>
                      <w:sz w:val="23"/>
                    </w:rPr>
                    <w:t>cannot</w:t>
                  </w:r>
                  <w:r>
                    <w:rPr>
                      <w:b/>
                      <w:color w:val="FFFFFF"/>
                      <w:spacing w:val="7"/>
                      <w:sz w:val="23"/>
                    </w:rPr>
                    <w:t> </w:t>
                  </w:r>
                  <w:r>
                    <w:rPr>
                      <w:b/>
                      <w:color w:val="FFFFFF"/>
                      <w:spacing w:val="-5"/>
                      <w:sz w:val="23"/>
                    </w:rPr>
                    <w:t>do.</w:t>
                  </w:r>
                </w:p>
                <w:p>
                  <w:pPr>
                    <w:numPr>
                      <w:ilvl w:val="0"/>
                      <w:numId w:val="24"/>
                    </w:numPr>
                    <w:tabs>
                      <w:tab w:pos="501" w:val="left" w:leader="none"/>
                    </w:tabs>
                    <w:spacing w:before="20"/>
                    <w:ind w:left="500" w:right="0" w:hanging="241"/>
                    <w:jc w:val="left"/>
                    <w:rPr>
                      <w:rFonts w:ascii="Gill Sans MT"/>
                      <w:b/>
                      <w:sz w:val="23"/>
                    </w:rPr>
                  </w:pPr>
                  <w:r>
                    <w:rPr>
                      <w:b/>
                      <w:color w:val="FFFFFF"/>
                      <w:sz w:val="23"/>
                    </w:rPr>
                    <w:t>Find</w:t>
                  </w:r>
                  <w:r>
                    <w:rPr>
                      <w:b/>
                      <w:color w:val="FFFFFF"/>
                      <w:spacing w:val="6"/>
                      <w:sz w:val="23"/>
                    </w:rPr>
                    <w:t> </w:t>
                  </w:r>
                  <w:r>
                    <w:rPr>
                      <w:b/>
                      <w:color w:val="FFFFFF"/>
                      <w:sz w:val="23"/>
                    </w:rPr>
                    <w:t>out</w:t>
                  </w:r>
                  <w:r>
                    <w:rPr>
                      <w:b/>
                      <w:color w:val="FFFFFF"/>
                      <w:spacing w:val="6"/>
                      <w:sz w:val="23"/>
                    </w:rPr>
                    <w:t> </w:t>
                  </w:r>
                  <w:r>
                    <w:rPr>
                      <w:b/>
                      <w:color w:val="FFFFFF"/>
                      <w:sz w:val="23"/>
                    </w:rPr>
                    <w:t>who</w:t>
                  </w:r>
                  <w:r>
                    <w:rPr>
                      <w:b/>
                      <w:color w:val="FFFFFF"/>
                      <w:spacing w:val="6"/>
                      <w:sz w:val="23"/>
                    </w:rPr>
                    <w:t> </w:t>
                  </w:r>
                  <w:r>
                    <w:rPr>
                      <w:b/>
                      <w:color w:val="FFFFFF"/>
                      <w:sz w:val="23"/>
                    </w:rPr>
                    <w:t>is</w:t>
                  </w:r>
                  <w:r>
                    <w:rPr>
                      <w:b/>
                      <w:color w:val="FFFFFF"/>
                      <w:spacing w:val="6"/>
                      <w:sz w:val="23"/>
                    </w:rPr>
                    <w:t> </w:t>
                  </w:r>
                  <w:r>
                    <w:rPr>
                      <w:b/>
                      <w:color w:val="FFFFFF"/>
                      <w:sz w:val="23"/>
                    </w:rPr>
                    <w:t>responsible</w:t>
                  </w:r>
                  <w:r>
                    <w:rPr>
                      <w:b/>
                      <w:color w:val="FFFFFF"/>
                      <w:spacing w:val="6"/>
                      <w:sz w:val="23"/>
                    </w:rPr>
                    <w:t> </w:t>
                  </w:r>
                  <w:r>
                    <w:rPr>
                      <w:b/>
                      <w:color w:val="FFFFFF"/>
                      <w:sz w:val="23"/>
                    </w:rPr>
                    <w:t>for</w:t>
                  </w:r>
                  <w:r>
                    <w:rPr>
                      <w:b/>
                      <w:color w:val="FFFFFF"/>
                      <w:spacing w:val="6"/>
                      <w:sz w:val="23"/>
                    </w:rPr>
                    <w:t> </w:t>
                  </w:r>
                  <w:r>
                    <w:rPr>
                      <w:b/>
                      <w:color w:val="FFFFFF"/>
                      <w:sz w:val="23"/>
                    </w:rPr>
                    <w:t>arranging</w:t>
                  </w:r>
                  <w:r>
                    <w:rPr>
                      <w:b/>
                      <w:color w:val="FFFFFF"/>
                      <w:spacing w:val="6"/>
                      <w:sz w:val="23"/>
                    </w:rPr>
                    <w:t> </w:t>
                  </w:r>
                  <w:r>
                    <w:rPr>
                      <w:b/>
                      <w:color w:val="FFFFFF"/>
                      <w:sz w:val="23"/>
                    </w:rPr>
                    <w:t>backup</w:t>
                  </w:r>
                  <w:r>
                    <w:rPr>
                      <w:b/>
                      <w:color w:val="FFFFFF"/>
                      <w:spacing w:val="7"/>
                      <w:sz w:val="23"/>
                    </w:rPr>
                    <w:t> </w:t>
                  </w:r>
                  <w:r>
                    <w:rPr>
                      <w:b/>
                      <w:color w:val="FFFFFF"/>
                      <w:sz w:val="23"/>
                    </w:rPr>
                    <w:t>when</w:t>
                  </w:r>
                  <w:r>
                    <w:rPr>
                      <w:b/>
                      <w:color w:val="FFFFFF"/>
                      <w:spacing w:val="6"/>
                      <w:sz w:val="23"/>
                    </w:rPr>
                    <w:t> </w:t>
                  </w:r>
                  <w:r>
                    <w:rPr>
                      <w:b/>
                      <w:color w:val="FFFFFF"/>
                      <w:sz w:val="23"/>
                    </w:rPr>
                    <w:t>an</w:t>
                  </w:r>
                  <w:r>
                    <w:rPr>
                      <w:b/>
                      <w:color w:val="FFFFFF"/>
                      <w:spacing w:val="6"/>
                      <w:sz w:val="23"/>
                    </w:rPr>
                    <w:t> </w:t>
                  </w:r>
                  <w:r>
                    <w:rPr>
                      <w:b/>
                      <w:color w:val="FFFFFF"/>
                      <w:sz w:val="23"/>
                    </w:rPr>
                    <w:t>attendant</w:t>
                  </w:r>
                  <w:r>
                    <w:rPr>
                      <w:b/>
                      <w:color w:val="FFFFFF"/>
                      <w:spacing w:val="6"/>
                      <w:sz w:val="23"/>
                    </w:rPr>
                    <w:t> </w:t>
                  </w:r>
                  <w:r>
                    <w:rPr>
                      <w:b/>
                      <w:color w:val="FFFFFF"/>
                      <w:sz w:val="23"/>
                    </w:rPr>
                    <w:t>can</w:t>
                  </w:r>
                  <w:r>
                    <w:rPr>
                      <w:color w:val="FFFFFF"/>
                      <w:sz w:val="23"/>
                    </w:rPr>
                    <w:t>'</w:t>
                  </w:r>
                  <w:r>
                    <w:rPr>
                      <w:rFonts w:ascii="Gill Sans MT"/>
                      <w:b/>
                      <w:color w:val="FFFFFF"/>
                      <w:sz w:val="23"/>
                    </w:rPr>
                    <w:t>t</w:t>
                  </w:r>
                  <w:r>
                    <w:rPr>
                      <w:rFonts w:ascii="Gill Sans MT"/>
                      <w:b/>
                      <w:color w:val="FFFFFF"/>
                      <w:spacing w:val="12"/>
                      <w:sz w:val="23"/>
                    </w:rPr>
                    <w:t> </w:t>
                  </w:r>
                  <w:r>
                    <w:rPr>
                      <w:rFonts w:ascii="Gill Sans MT"/>
                      <w:b/>
                      <w:color w:val="FFFFFF"/>
                      <w:spacing w:val="-2"/>
                      <w:sz w:val="23"/>
                    </w:rPr>
                    <w:t>come.</w:t>
                  </w:r>
                </w:p>
              </w:txbxContent>
            </v:textbox>
            <w10:wrap type="none"/>
          </v:shape>
        </w:pict>
      </w:r>
      <w:r>
        <w:rPr/>
        <w:pict>
          <v:shape style="position:absolute;margin-left:35pt;margin-top:735.14502pt;width:318.45pt;height:19.1pt;mso-position-horizontal-relative:page;mso-position-vertical-relative:page;z-index:-21493248" type="#_x0000_t202" id="docshape1633"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12:</w:t>
                  </w:r>
                  <w:r>
                    <w:rPr>
                      <w:rFonts w:ascii="Calibri"/>
                      <w:color w:val="5B617B"/>
                      <w:spacing w:val="3"/>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38"/>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3"/>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3"/>
                      <w:sz w:val="14"/>
                    </w:rPr>
                    <w:t> </w:t>
                  </w:r>
                  <w:r>
                    <w:rPr>
                      <w:rFonts w:ascii="Calibri"/>
                      <w:color w:val="5B617B"/>
                      <w:sz w:val="14"/>
                    </w:rPr>
                    <w:t>SELECTING</w:t>
                  </w:r>
                  <w:r>
                    <w:rPr>
                      <w:rFonts w:ascii="Calibri"/>
                      <w:color w:val="5B617B"/>
                      <w:spacing w:val="3"/>
                      <w:sz w:val="14"/>
                    </w:rPr>
                    <w:t> </w:t>
                  </w:r>
                  <w:r>
                    <w:rPr>
                      <w:rFonts w:ascii="Calibri"/>
                      <w:color w:val="5B617B"/>
                      <w:sz w:val="14"/>
                    </w:rPr>
                    <w:t>YOUR</w:t>
                  </w:r>
                  <w:r>
                    <w:rPr>
                      <w:rFonts w:ascii="Calibri"/>
                      <w:color w:val="5B617B"/>
                      <w:spacing w:val="4"/>
                      <w:sz w:val="14"/>
                    </w:rPr>
                    <w:t> </w:t>
                  </w:r>
                  <w:r>
                    <w:rPr>
                      <w:rFonts w:ascii="Calibri"/>
                      <w:color w:val="5B617B"/>
                      <w:spacing w:val="-2"/>
                      <w:sz w:val="14"/>
                    </w:rPr>
                    <w:t>PROVIDER</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492736" type="#_x0000_t202" id="docshape1634" filled="false" stroked="false">
            <v:textbox inset="0,0,0,0">
              <w:txbxContent>
                <w:p>
                  <w:pPr>
                    <w:spacing w:before="26"/>
                    <w:ind w:left="20" w:right="0" w:firstLine="0"/>
                    <w:jc w:val="left"/>
                    <w:rPr>
                      <w:rFonts w:ascii="Calibri"/>
                      <w:sz w:val="18"/>
                    </w:rPr>
                  </w:pPr>
                  <w:r>
                    <w:rPr>
                      <w:rFonts w:ascii="Calibri"/>
                      <w:color w:val="5B617B"/>
                      <w:spacing w:val="-5"/>
                      <w:w w:val="95"/>
                      <w:sz w:val="18"/>
                    </w:rPr>
                    <w:t>30</w:t>
                  </w:r>
                </w:p>
              </w:txbxContent>
            </v:textbox>
            <w10:wrap type="none"/>
          </v:shape>
        </w:pict>
      </w:r>
    </w:p>
    <w:p>
      <w:pPr>
        <w:spacing w:after="0"/>
        <w:rPr>
          <w:sz w:val="2"/>
          <w:szCs w:val="2"/>
        </w:rPr>
        <w:sectPr>
          <w:pgSz w:w="12060" w:h="15480"/>
          <w:pgMar w:top="660" w:bottom="0" w:left="580" w:right="560"/>
        </w:sectPr>
      </w:pPr>
    </w:p>
    <w:p>
      <w:pPr>
        <w:rPr>
          <w:sz w:val="2"/>
          <w:szCs w:val="2"/>
        </w:rPr>
      </w:pPr>
      <w:r>
        <w:rPr/>
        <w:pict>
          <v:group style="position:absolute;margin-left:35.988396pt;margin-top:737.051331pt;width:22.5pt;height:27.45pt;mso-position-horizontal-relative:page;mso-position-vertical-relative:page;z-index:-21492224" id="docshapegroup1635" coordorigin="720,14741" coordsize="450,549">
            <v:shape style="position:absolute;left:783;top:15116;width:323;height:173" type="#_x0000_t75" id="docshape1636" stroked="false">
              <v:imagedata r:id="rId43" o:title=""/>
            </v:shape>
            <v:shape style="position:absolute;left:783;top:14802;width:323;height:302" type="#_x0000_t75" id="docshape1637" stroked="false">
              <v:imagedata r:id="rId210" o:title=""/>
            </v:shape>
            <v:shape style="position:absolute;left:719;top:14741;width:450;height:190" id="docshape1638"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61.007904pt;margin-top:514.521484pt;width:486pt;height:153.8pt;mso-position-horizontal-relative:page;mso-position-vertical-relative:page;z-index:-21491712" id="docshape1639" coordorigin="1220,10290" coordsize="9720,3076" path="m10700,10290l1460,10290,1321,10294,1250,10320,1224,10392,1220,10530,1220,13126,1224,13264,1250,13336,1321,13362,1460,13366,10700,13366,10839,13362,10910,13336,10936,13264,10940,13126,10940,10530,10936,10392,10910,10320,10839,10294,10700,10290xe" filled="true" fillcolor="#40ad49" stroked="false">
            <v:path arrowok="t"/>
            <v:fill type="solid"/>
            <w10:wrap type="none"/>
          </v:shape>
        </w:pict>
      </w:r>
      <w:r>
        <w:rPr/>
        <w:pict>
          <v:shape style="position:absolute;margin-left:35pt;margin-top:31.325001pt;width:430.8pt;height:56.5pt;mso-position-horizontal-relative:page;mso-position-vertical-relative:page;z-index:-21491200" type="#_x0000_t202" id="docshape1640" filled="false" stroked="false">
            <v:textbox inset="0,0,0,0">
              <w:txbxContent>
                <w:p>
                  <w:pPr>
                    <w:spacing w:before="25"/>
                    <w:ind w:left="2064" w:right="0" w:firstLine="0"/>
                    <w:jc w:val="left"/>
                    <w:rPr>
                      <w:rFonts w:ascii="Calibri"/>
                      <w:b/>
                      <w:sz w:val="30"/>
                    </w:rPr>
                  </w:pPr>
                  <w:r>
                    <w:rPr>
                      <w:rFonts w:ascii="Calibri"/>
                      <w:b/>
                      <w:color w:val="231F20"/>
                      <w:w w:val="95"/>
                      <w:sz w:val="30"/>
                    </w:rPr>
                    <w:t>Group</w:t>
                  </w:r>
                  <w:r>
                    <w:rPr>
                      <w:rFonts w:ascii="Calibri"/>
                      <w:b/>
                      <w:color w:val="231F20"/>
                      <w:spacing w:val="9"/>
                      <w:sz w:val="30"/>
                    </w:rPr>
                    <w:t> </w:t>
                  </w:r>
                  <w:r>
                    <w:rPr>
                      <w:rFonts w:ascii="Calibri"/>
                      <w:b/>
                      <w:color w:val="231F20"/>
                      <w:w w:val="95"/>
                      <w:sz w:val="30"/>
                    </w:rPr>
                    <w:t>Living</w:t>
                  </w:r>
                  <w:r>
                    <w:rPr>
                      <w:rFonts w:ascii="Calibri"/>
                      <w:b/>
                      <w:color w:val="231F20"/>
                      <w:spacing w:val="10"/>
                      <w:sz w:val="30"/>
                    </w:rPr>
                    <w:t> </w:t>
                  </w:r>
                  <w:r>
                    <w:rPr>
                      <w:rFonts w:ascii="Calibri"/>
                      <w:b/>
                      <w:color w:val="231F20"/>
                      <w:w w:val="95"/>
                      <w:sz w:val="30"/>
                    </w:rPr>
                    <w:t>Options:</w:t>
                  </w:r>
                  <w:r>
                    <w:rPr>
                      <w:rFonts w:ascii="Calibri"/>
                      <w:b/>
                      <w:color w:val="231F20"/>
                      <w:spacing w:val="10"/>
                      <w:sz w:val="30"/>
                    </w:rPr>
                    <w:t> </w:t>
                  </w:r>
                  <w:r>
                    <w:rPr>
                      <w:rFonts w:ascii="Calibri"/>
                      <w:b/>
                      <w:color w:val="231F20"/>
                      <w:w w:val="95"/>
                      <w:sz w:val="30"/>
                    </w:rPr>
                    <w:t>In</w:t>
                  </w:r>
                  <w:r>
                    <w:rPr>
                      <w:rFonts w:ascii="Calibri"/>
                      <w:b/>
                      <w:color w:val="231F20"/>
                      <w:spacing w:val="9"/>
                      <w:sz w:val="30"/>
                    </w:rPr>
                    <w:t> </w:t>
                  </w:r>
                  <w:r>
                    <w:rPr>
                      <w:rFonts w:ascii="Calibri"/>
                      <w:b/>
                      <w:color w:val="231F20"/>
                      <w:w w:val="95"/>
                      <w:sz w:val="30"/>
                    </w:rPr>
                    <w:t>Assisted</w:t>
                  </w:r>
                  <w:r>
                    <w:rPr>
                      <w:rFonts w:ascii="Calibri"/>
                      <w:b/>
                      <w:color w:val="231F20"/>
                      <w:spacing w:val="10"/>
                      <w:sz w:val="30"/>
                    </w:rPr>
                    <w:t> </w:t>
                  </w:r>
                  <w:r>
                    <w:rPr>
                      <w:rFonts w:ascii="Calibri"/>
                      <w:b/>
                      <w:color w:val="231F20"/>
                      <w:w w:val="95"/>
                      <w:sz w:val="30"/>
                    </w:rPr>
                    <w:t>Living/Group</w:t>
                  </w:r>
                  <w:r>
                    <w:rPr>
                      <w:rFonts w:ascii="Calibri"/>
                      <w:b/>
                      <w:color w:val="231F20"/>
                      <w:spacing w:val="10"/>
                      <w:sz w:val="30"/>
                    </w:rPr>
                    <w:t> </w:t>
                  </w:r>
                  <w:r>
                    <w:rPr>
                      <w:rFonts w:ascii="Calibri"/>
                      <w:b/>
                      <w:color w:val="231F20"/>
                      <w:spacing w:val="-2"/>
                      <w:w w:val="95"/>
                      <w:sz w:val="30"/>
                    </w:rPr>
                    <w:t>Homes</w:t>
                  </w:r>
                </w:p>
                <w:p>
                  <w:pPr>
                    <w:spacing w:before="228"/>
                    <w:ind w:left="20" w:right="0" w:firstLine="0"/>
                    <w:jc w:val="left"/>
                    <w:rPr>
                      <w:rFonts w:ascii="Calibri"/>
                      <w:i/>
                      <w:sz w:val="18"/>
                    </w:rPr>
                  </w:pPr>
                  <w:r>
                    <w:rPr>
                      <w:rFonts w:ascii="Calibri"/>
                      <w:i/>
                      <w:color w:val="231F20"/>
                      <w:w w:val="115"/>
                      <w:sz w:val="18"/>
                    </w:rPr>
                    <w:t>Look</w:t>
                  </w:r>
                  <w:r>
                    <w:rPr>
                      <w:rFonts w:ascii="Calibri"/>
                      <w:i/>
                      <w:color w:val="231F20"/>
                      <w:spacing w:val="7"/>
                      <w:w w:val="115"/>
                      <w:sz w:val="18"/>
                    </w:rPr>
                    <w:t> </w:t>
                  </w:r>
                  <w:r>
                    <w:rPr>
                      <w:rFonts w:ascii="Calibri"/>
                      <w:i/>
                      <w:color w:val="231F20"/>
                      <w:w w:val="115"/>
                      <w:sz w:val="18"/>
                    </w:rPr>
                    <w:t>for</w:t>
                  </w:r>
                  <w:r>
                    <w:rPr>
                      <w:rFonts w:ascii="Calibri"/>
                      <w:i/>
                      <w:color w:val="231F20"/>
                      <w:spacing w:val="8"/>
                      <w:w w:val="115"/>
                      <w:sz w:val="18"/>
                    </w:rPr>
                    <w:t> </w:t>
                  </w:r>
                  <w:r>
                    <w:rPr>
                      <w:rFonts w:ascii="Calibri"/>
                      <w:i/>
                      <w:color w:val="231F20"/>
                      <w:w w:val="115"/>
                      <w:sz w:val="18"/>
                    </w:rPr>
                    <w:t>a</w:t>
                  </w:r>
                  <w:r>
                    <w:rPr>
                      <w:rFonts w:ascii="Calibri"/>
                      <w:i/>
                      <w:color w:val="231F20"/>
                      <w:spacing w:val="8"/>
                      <w:w w:val="115"/>
                      <w:sz w:val="18"/>
                    </w:rPr>
                    <w:t> </w:t>
                  </w:r>
                  <w:r>
                    <w:rPr>
                      <w:rFonts w:ascii="Calibri"/>
                      <w:i/>
                      <w:color w:val="231F20"/>
                      <w:w w:val="115"/>
                      <w:sz w:val="18"/>
                    </w:rPr>
                    <w:t>place</w:t>
                  </w:r>
                  <w:r>
                    <w:rPr>
                      <w:rFonts w:ascii="Calibri"/>
                      <w:i/>
                      <w:color w:val="231F20"/>
                      <w:spacing w:val="8"/>
                      <w:w w:val="115"/>
                      <w:sz w:val="18"/>
                    </w:rPr>
                    <w:t> </w:t>
                  </w:r>
                  <w:r>
                    <w:rPr>
                      <w:rFonts w:ascii="Calibri"/>
                      <w:i/>
                      <w:color w:val="231F20"/>
                      <w:w w:val="115"/>
                      <w:sz w:val="18"/>
                    </w:rPr>
                    <w:t>where</w:t>
                  </w:r>
                  <w:r>
                    <w:rPr>
                      <w:rFonts w:ascii="Calibri"/>
                      <w:i/>
                      <w:color w:val="231F20"/>
                      <w:spacing w:val="8"/>
                      <w:w w:val="115"/>
                      <w:sz w:val="18"/>
                    </w:rPr>
                    <w:t> </w:t>
                  </w:r>
                  <w:r>
                    <w:rPr>
                      <w:rFonts w:ascii="Calibri"/>
                      <w:i/>
                      <w:color w:val="231F20"/>
                      <w:w w:val="115"/>
                      <w:sz w:val="18"/>
                    </w:rPr>
                    <w:t>you</w:t>
                  </w:r>
                  <w:r>
                    <w:rPr>
                      <w:rFonts w:ascii="Calibri"/>
                      <w:i/>
                      <w:color w:val="231F20"/>
                      <w:spacing w:val="8"/>
                      <w:w w:val="115"/>
                      <w:sz w:val="18"/>
                    </w:rPr>
                    <w:t> </w:t>
                  </w:r>
                  <w:r>
                    <w:rPr>
                      <w:rFonts w:ascii="Calibri"/>
                      <w:i/>
                      <w:color w:val="231F20"/>
                      <w:w w:val="115"/>
                      <w:sz w:val="18"/>
                    </w:rPr>
                    <w:t>can</w:t>
                  </w:r>
                  <w:r>
                    <w:rPr>
                      <w:rFonts w:ascii="Calibri"/>
                      <w:i/>
                      <w:color w:val="231F20"/>
                      <w:spacing w:val="7"/>
                      <w:w w:val="115"/>
                      <w:sz w:val="18"/>
                    </w:rPr>
                    <w:t> </w:t>
                  </w:r>
                  <w:r>
                    <w:rPr>
                      <w:rFonts w:ascii="Calibri"/>
                      <w:i/>
                      <w:color w:val="231F20"/>
                      <w:w w:val="115"/>
                      <w:sz w:val="18"/>
                    </w:rPr>
                    <w:t>have</w:t>
                  </w:r>
                  <w:r>
                    <w:rPr>
                      <w:rFonts w:ascii="Calibri"/>
                      <w:i/>
                      <w:color w:val="231F20"/>
                      <w:spacing w:val="8"/>
                      <w:w w:val="115"/>
                      <w:sz w:val="18"/>
                    </w:rPr>
                    <w:t> </w:t>
                  </w:r>
                  <w:r>
                    <w:rPr>
                      <w:rFonts w:ascii="Calibri"/>
                      <w:i/>
                      <w:color w:val="231F20"/>
                      <w:w w:val="115"/>
                      <w:sz w:val="18"/>
                    </w:rPr>
                    <w:t>your</w:t>
                  </w:r>
                  <w:r>
                    <w:rPr>
                      <w:rFonts w:ascii="Calibri"/>
                      <w:i/>
                      <w:color w:val="231F20"/>
                      <w:spacing w:val="8"/>
                      <w:w w:val="115"/>
                      <w:sz w:val="18"/>
                    </w:rPr>
                    <w:t> </w:t>
                  </w:r>
                  <w:r>
                    <w:rPr>
                      <w:rFonts w:ascii="Calibri"/>
                      <w:i/>
                      <w:color w:val="231F20"/>
                      <w:w w:val="115"/>
                      <w:sz w:val="18"/>
                    </w:rPr>
                    <w:t>own</w:t>
                  </w:r>
                  <w:r>
                    <w:rPr>
                      <w:rFonts w:ascii="Calibri"/>
                      <w:i/>
                      <w:color w:val="231F20"/>
                      <w:spacing w:val="8"/>
                      <w:w w:val="115"/>
                      <w:sz w:val="18"/>
                    </w:rPr>
                    <w:t> </w:t>
                  </w:r>
                  <w:r>
                    <w:rPr>
                      <w:rFonts w:ascii="Calibri"/>
                      <w:i/>
                      <w:color w:val="231F20"/>
                      <w:spacing w:val="-2"/>
                      <w:w w:val="115"/>
                      <w:sz w:val="18"/>
                    </w:rPr>
                    <w:t>room.</w:t>
                  </w:r>
                </w:p>
                <w:p>
                  <w:pPr>
                    <w:pStyle w:val="BodyText"/>
                    <w:spacing w:before="9"/>
                    <w:ind w:left="20"/>
                  </w:pPr>
                  <w:r>
                    <w:rPr>
                      <w:color w:val="231F20"/>
                      <w:w w:val="75"/>
                    </w:rPr>
                    <w:t>-</w:t>
                  </w:r>
                  <w:r>
                    <w:rPr>
                      <w:color w:val="231F20"/>
                      <w:spacing w:val="-2"/>
                      <w:w w:val="75"/>
                    </w:rPr>
                    <w:t> </w:t>
                  </w:r>
                  <w:r>
                    <w:rPr>
                      <w:color w:val="231F20"/>
                      <w:spacing w:val="-4"/>
                      <w:w w:val="90"/>
                    </w:rPr>
                    <w:t>Bill</w:t>
                  </w:r>
                </w:p>
              </w:txbxContent>
            </v:textbox>
            <w10:wrap type="none"/>
          </v:shape>
        </w:pict>
      </w:r>
      <w:r>
        <w:rPr/>
        <w:pict>
          <v:shape style="position:absolute;margin-left:35pt;margin-top:98.537003pt;width:527.8pt;height:58.9pt;mso-position-horizontal-relative:page;mso-position-vertical-relative:page;z-index:-21490688" type="#_x0000_t202" id="docshape1641"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Ask questions like, "Are there specific times for meals?" "Is there a specific time when you have to get up in the morning?"</w:t>
                  </w:r>
                  <w:r>
                    <w:rPr>
                      <w:rFonts w:ascii="Calibri"/>
                      <w:i/>
                      <w:color w:val="231F20"/>
                      <w:w w:val="115"/>
                      <w:sz w:val="18"/>
                    </w:rPr>
                    <w:t> "How</w:t>
                  </w:r>
                  <w:r>
                    <w:rPr>
                      <w:rFonts w:ascii="Calibri"/>
                      <w:i/>
                      <w:color w:val="231F20"/>
                      <w:spacing w:val="14"/>
                      <w:w w:val="115"/>
                      <w:sz w:val="18"/>
                    </w:rPr>
                    <w:t> </w:t>
                  </w:r>
                  <w:r>
                    <w:rPr>
                      <w:rFonts w:ascii="Calibri"/>
                      <w:i/>
                      <w:color w:val="231F20"/>
                      <w:w w:val="115"/>
                      <w:sz w:val="18"/>
                    </w:rPr>
                    <w:t>do</w:t>
                  </w:r>
                  <w:r>
                    <w:rPr>
                      <w:rFonts w:ascii="Calibri"/>
                      <w:i/>
                      <w:color w:val="231F20"/>
                      <w:spacing w:val="14"/>
                      <w:w w:val="115"/>
                      <w:sz w:val="18"/>
                    </w:rPr>
                    <w:t> </w:t>
                  </w:r>
                  <w:r>
                    <w:rPr>
                      <w:rFonts w:ascii="Calibri"/>
                      <w:i/>
                      <w:color w:val="231F20"/>
                      <w:w w:val="115"/>
                      <w:sz w:val="18"/>
                    </w:rPr>
                    <w:t>you</w:t>
                  </w:r>
                  <w:r>
                    <w:rPr>
                      <w:rFonts w:ascii="Calibri"/>
                      <w:i/>
                      <w:color w:val="231F20"/>
                      <w:spacing w:val="14"/>
                      <w:w w:val="115"/>
                      <w:sz w:val="18"/>
                    </w:rPr>
                    <w:t> </w:t>
                  </w:r>
                  <w:r>
                    <w:rPr>
                      <w:rFonts w:ascii="Calibri"/>
                      <w:i/>
                      <w:color w:val="231F20"/>
                      <w:w w:val="115"/>
                      <w:sz w:val="18"/>
                    </w:rPr>
                    <w:t>get</w:t>
                  </w:r>
                  <w:r>
                    <w:rPr>
                      <w:rFonts w:ascii="Calibri"/>
                      <w:i/>
                      <w:color w:val="231F20"/>
                      <w:spacing w:val="14"/>
                      <w:w w:val="115"/>
                      <w:sz w:val="18"/>
                    </w:rPr>
                    <w:t> </w:t>
                  </w:r>
                  <w:r>
                    <w:rPr>
                      <w:rFonts w:ascii="Calibri"/>
                      <w:i/>
                      <w:color w:val="231F20"/>
                      <w:w w:val="115"/>
                      <w:sz w:val="18"/>
                    </w:rPr>
                    <w:t>the</w:t>
                  </w:r>
                  <w:r>
                    <w:rPr>
                      <w:rFonts w:ascii="Calibri"/>
                      <w:i/>
                      <w:color w:val="231F20"/>
                      <w:spacing w:val="14"/>
                      <w:w w:val="115"/>
                      <w:sz w:val="18"/>
                    </w:rPr>
                    <w:t> </w:t>
                  </w:r>
                  <w:r>
                    <w:rPr>
                      <w:rFonts w:ascii="Calibri"/>
                      <w:i/>
                      <w:color w:val="231F20"/>
                      <w:w w:val="115"/>
                      <w:sz w:val="18"/>
                    </w:rPr>
                    <w:t>assistance</w:t>
                  </w:r>
                  <w:r>
                    <w:rPr>
                      <w:rFonts w:ascii="Calibri"/>
                      <w:i/>
                      <w:color w:val="231F20"/>
                      <w:spacing w:val="14"/>
                      <w:w w:val="115"/>
                      <w:sz w:val="18"/>
                    </w:rPr>
                    <w:t> </w:t>
                  </w:r>
                  <w:r>
                    <w:rPr>
                      <w:rFonts w:ascii="Calibri"/>
                      <w:i/>
                      <w:color w:val="231F20"/>
                      <w:w w:val="115"/>
                      <w:sz w:val="18"/>
                    </w:rPr>
                    <w:t>you</w:t>
                  </w:r>
                  <w:r>
                    <w:rPr>
                      <w:rFonts w:ascii="Calibri"/>
                      <w:i/>
                      <w:color w:val="231F20"/>
                      <w:spacing w:val="14"/>
                      <w:w w:val="115"/>
                      <w:sz w:val="18"/>
                    </w:rPr>
                    <w:t> </w:t>
                  </w:r>
                  <w:r>
                    <w:rPr>
                      <w:rFonts w:ascii="Calibri"/>
                      <w:i/>
                      <w:color w:val="231F20"/>
                      <w:w w:val="115"/>
                      <w:sz w:val="18"/>
                    </w:rPr>
                    <w:t>need</w:t>
                  </w:r>
                  <w:r>
                    <w:rPr>
                      <w:rFonts w:ascii="Calibri"/>
                      <w:i/>
                      <w:color w:val="231F20"/>
                      <w:spacing w:val="14"/>
                      <w:w w:val="115"/>
                      <w:sz w:val="18"/>
                    </w:rPr>
                    <w:t> </w:t>
                  </w:r>
                  <w:r>
                    <w:rPr>
                      <w:rFonts w:ascii="Calibri"/>
                      <w:i/>
                      <w:color w:val="231F20"/>
                      <w:w w:val="115"/>
                      <w:sz w:val="18"/>
                    </w:rPr>
                    <w:t>in</w:t>
                  </w:r>
                  <w:r>
                    <w:rPr>
                      <w:rFonts w:ascii="Calibri"/>
                      <w:i/>
                      <w:color w:val="231F20"/>
                      <w:spacing w:val="14"/>
                      <w:w w:val="115"/>
                      <w:sz w:val="18"/>
                    </w:rPr>
                    <w:t> </w:t>
                  </w:r>
                  <w:r>
                    <w:rPr>
                      <w:rFonts w:ascii="Calibri"/>
                      <w:i/>
                      <w:color w:val="231F20"/>
                      <w:w w:val="115"/>
                      <w:sz w:val="18"/>
                    </w:rPr>
                    <w:t>the</w:t>
                  </w:r>
                  <w:r>
                    <w:rPr>
                      <w:rFonts w:ascii="Calibri"/>
                      <w:i/>
                      <w:color w:val="231F20"/>
                      <w:spacing w:val="14"/>
                      <w:w w:val="115"/>
                      <w:sz w:val="18"/>
                    </w:rPr>
                    <w:t> </w:t>
                  </w:r>
                  <w:r>
                    <w:rPr>
                      <w:rFonts w:ascii="Calibri"/>
                      <w:i/>
                      <w:color w:val="231F20"/>
                      <w:w w:val="115"/>
                      <w:sz w:val="18"/>
                    </w:rPr>
                    <w:t>morning</w:t>
                  </w:r>
                  <w:r>
                    <w:rPr>
                      <w:rFonts w:ascii="Calibri"/>
                      <w:i/>
                      <w:color w:val="231F20"/>
                      <w:spacing w:val="14"/>
                      <w:w w:val="115"/>
                      <w:sz w:val="18"/>
                    </w:rPr>
                    <w:t> </w:t>
                  </w:r>
                  <w:r>
                    <w:rPr>
                      <w:rFonts w:ascii="Calibri"/>
                      <w:i/>
                      <w:color w:val="231F20"/>
                      <w:w w:val="115"/>
                      <w:sz w:val="18"/>
                    </w:rPr>
                    <w:t>when</w:t>
                  </w:r>
                  <w:r>
                    <w:rPr>
                      <w:rFonts w:ascii="Calibri"/>
                      <w:i/>
                      <w:color w:val="231F20"/>
                      <w:spacing w:val="14"/>
                      <w:w w:val="115"/>
                      <w:sz w:val="18"/>
                    </w:rPr>
                    <w:t> </w:t>
                  </w:r>
                  <w:r>
                    <w:rPr>
                      <w:rFonts w:ascii="Calibri"/>
                      <w:i/>
                      <w:color w:val="231F20"/>
                      <w:w w:val="115"/>
                      <w:sz w:val="18"/>
                    </w:rPr>
                    <w:t>there</w:t>
                  </w:r>
                  <w:r>
                    <w:rPr>
                      <w:rFonts w:ascii="Calibri"/>
                      <w:i/>
                      <w:color w:val="231F20"/>
                      <w:spacing w:val="14"/>
                      <w:w w:val="115"/>
                      <w:sz w:val="18"/>
                    </w:rPr>
                    <w:t> </w:t>
                  </w:r>
                  <w:r>
                    <w:rPr>
                      <w:rFonts w:ascii="Calibri"/>
                      <w:i/>
                      <w:color w:val="231F20"/>
                      <w:w w:val="115"/>
                      <w:sz w:val="18"/>
                    </w:rPr>
                    <w:t>are</w:t>
                  </w:r>
                  <w:r>
                    <w:rPr>
                      <w:rFonts w:ascii="Calibri"/>
                      <w:i/>
                      <w:color w:val="231F20"/>
                      <w:spacing w:val="14"/>
                      <w:w w:val="115"/>
                      <w:sz w:val="18"/>
                    </w:rPr>
                    <w:t> </w:t>
                  </w:r>
                  <w:r>
                    <w:rPr>
                      <w:rFonts w:ascii="Calibri"/>
                      <w:i/>
                      <w:color w:val="231F20"/>
                      <w:w w:val="115"/>
                      <w:sz w:val="18"/>
                    </w:rPr>
                    <w:t>lots</w:t>
                  </w:r>
                  <w:r>
                    <w:rPr>
                      <w:rFonts w:ascii="Calibri"/>
                      <w:i/>
                      <w:color w:val="231F20"/>
                      <w:spacing w:val="14"/>
                      <w:w w:val="115"/>
                      <w:sz w:val="18"/>
                    </w:rPr>
                    <w:t> </w:t>
                  </w:r>
                  <w:r>
                    <w:rPr>
                      <w:rFonts w:ascii="Calibri"/>
                      <w:i/>
                      <w:color w:val="231F20"/>
                      <w:w w:val="115"/>
                      <w:sz w:val="18"/>
                    </w:rPr>
                    <w:t>of</w:t>
                  </w:r>
                  <w:r>
                    <w:rPr>
                      <w:rFonts w:ascii="Calibri"/>
                      <w:i/>
                      <w:color w:val="231F20"/>
                      <w:spacing w:val="14"/>
                      <w:w w:val="115"/>
                      <w:sz w:val="18"/>
                    </w:rPr>
                    <w:t> </w:t>
                  </w:r>
                  <w:r>
                    <w:rPr>
                      <w:rFonts w:ascii="Calibri"/>
                      <w:i/>
                      <w:color w:val="231F20"/>
                      <w:w w:val="115"/>
                      <w:sz w:val="18"/>
                    </w:rPr>
                    <w:t>residents</w:t>
                  </w:r>
                  <w:r>
                    <w:rPr>
                      <w:rFonts w:ascii="Calibri"/>
                      <w:i/>
                      <w:color w:val="231F20"/>
                      <w:spacing w:val="14"/>
                      <w:w w:val="115"/>
                      <w:sz w:val="18"/>
                    </w:rPr>
                    <w:t> </w:t>
                  </w:r>
                  <w:r>
                    <w:rPr>
                      <w:rFonts w:ascii="Calibri"/>
                      <w:i/>
                      <w:color w:val="231F20"/>
                      <w:w w:val="115"/>
                      <w:sz w:val="18"/>
                    </w:rPr>
                    <w:t>who</w:t>
                  </w:r>
                  <w:r>
                    <w:rPr>
                      <w:rFonts w:ascii="Calibri"/>
                      <w:i/>
                      <w:color w:val="231F20"/>
                      <w:spacing w:val="14"/>
                      <w:w w:val="115"/>
                      <w:sz w:val="18"/>
                    </w:rPr>
                    <w:t> </w:t>
                  </w:r>
                  <w:r>
                    <w:rPr>
                      <w:rFonts w:ascii="Calibri"/>
                      <w:i/>
                      <w:color w:val="231F20"/>
                      <w:w w:val="115"/>
                      <w:sz w:val="18"/>
                    </w:rPr>
                    <w:t>need</w:t>
                  </w:r>
                  <w:r>
                    <w:rPr>
                      <w:rFonts w:ascii="Calibri"/>
                      <w:i/>
                      <w:color w:val="231F20"/>
                      <w:spacing w:val="14"/>
                      <w:w w:val="115"/>
                      <w:sz w:val="18"/>
                    </w:rPr>
                    <w:t> </w:t>
                  </w:r>
                  <w:r>
                    <w:rPr>
                      <w:rFonts w:ascii="Calibri"/>
                      <w:i/>
                      <w:color w:val="231F20"/>
                      <w:w w:val="115"/>
                      <w:sz w:val="18"/>
                    </w:rPr>
                    <w:t>to</w:t>
                  </w:r>
                  <w:r>
                    <w:rPr>
                      <w:rFonts w:ascii="Calibri"/>
                      <w:i/>
                      <w:color w:val="231F20"/>
                      <w:spacing w:val="14"/>
                      <w:w w:val="115"/>
                      <w:sz w:val="18"/>
                    </w:rPr>
                    <w:t> </w:t>
                  </w:r>
                  <w:r>
                    <w:rPr>
                      <w:rFonts w:ascii="Calibri"/>
                      <w:i/>
                      <w:color w:val="231F20"/>
                      <w:w w:val="115"/>
                      <w:sz w:val="18"/>
                    </w:rPr>
                    <w:t>be</w:t>
                  </w:r>
                  <w:r>
                    <w:rPr>
                      <w:rFonts w:ascii="Calibri"/>
                      <w:i/>
                      <w:color w:val="231F20"/>
                      <w:spacing w:val="14"/>
                      <w:w w:val="115"/>
                      <w:sz w:val="18"/>
                    </w:rPr>
                    <w:t> </w:t>
                  </w:r>
                  <w:r>
                    <w:rPr>
                      <w:rFonts w:ascii="Calibri"/>
                      <w:i/>
                      <w:color w:val="231F20"/>
                      <w:w w:val="115"/>
                      <w:sz w:val="18"/>
                    </w:rPr>
                    <w:t>helped</w:t>
                  </w:r>
                  <w:r>
                    <w:rPr>
                      <w:rFonts w:ascii="Calibri"/>
                      <w:i/>
                      <w:color w:val="231F20"/>
                      <w:spacing w:val="14"/>
                      <w:w w:val="115"/>
                      <w:sz w:val="18"/>
                    </w:rPr>
                    <w:t> </w:t>
                  </w:r>
                  <w:r>
                    <w:rPr>
                      <w:rFonts w:ascii="Calibri"/>
                      <w:i/>
                      <w:color w:val="231F20"/>
                      <w:w w:val="115"/>
                      <w:sz w:val="18"/>
                    </w:rPr>
                    <w:t>at</w:t>
                  </w:r>
                  <w:r>
                    <w:rPr>
                      <w:rFonts w:ascii="Calibri"/>
                      <w:i/>
                      <w:color w:val="231F20"/>
                      <w:spacing w:val="14"/>
                      <w:w w:val="115"/>
                      <w:sz w:val="18"/>
                    </w:rPr>
                    <w:t> </w:t>
                  </w:r>
                  <w:r>
                    <w:rPr>
                      <w:rFonts w:ascii="Calibri"/>
                      <w:i/>
                      <w:color w:val="231F20"/>
                      <w:w w:val="115"/>
                      <w:sz w:val="18"/>
                    </w:rPr>
                    <w:t>the same time?" "What happens if there is an emergency and your aide can</w:t>
                  </w:r>
                  <w:r>
                    <w:rPr>
                      <w:color w:val="231F20"/>
                      <w:w w:val="115"/>
                      <w:sz w:val="18"/>
                    </w:rPr>
                    <w:t>'</w:t>
                  </w:r>
                  <w:r>
                    <w:rPr>
                      <w:rFonts w:ascii="Calibri"/>
                      <w:i/>
                      <w:color w:val="231F20"/>
                      <w:w w:val="115"/>
                      <w:sz w:val="18"/>
                    </w:rPr>
                    <w:t>t come when she</w:t>
                  </w:r>
                  <w:r>
                    <w:rPr>
                      <w:color w:val="231F20"/>
                      <w:w w:val="115"/>
                      <w:sz w:val="18"/>
                    </w:rPr>
                    <w:t>'</w:t>
                  </w:r>
                  <w:r>
                    <w:rPr>
                      <w:rFonts w:ascii="Calibri"/>
                      <w:i/>
                      <w:color w:val="231F20"/>
                      <w:w w:val="115"/>
                      <w:sz w:val="18"/>
                    </w:rPr>
                    <w:t>s supposed to? " "Is transportation</w:t>
                  </w:r>
                  <w:r>
                    <w:rPr>
                      <w:rFonts w:ascii="Calibri"/>
                      <w:i/>
                      <w:color w:val="231F20"/>
                      <w:w w:val="115"/>
                      <w:sz w:val="18"/>
                    </w:rPr>
                    <w:t> provided and is there a cost?"</w:t>
                  </w:r>
                </w:p>
                <w:p>
                  <w:pPr>
                    <w:pStyle w:val="BodyText"/>
                    <w:spacing w:before="12"/>
                    <w:ind w:left="20"/>
                  </w:pPr>
                  <w:r>
                    <w:rPr>
                      <w:color w:val="231F20"/>
                      <w:w w:val="75"/>
                    </w:rPr>
                    <w:t>-</w:t>
                  </w:r>
                  <w:r>
                    <w:rPr>
                      <w:color w:val="231F20"/>
                      <w:spacing w:val="-2"/>
                      <w:w w:val="75"/>
                    </w:rPr>
                    <w:t> </w:t>
                  </w:r>
                  <w:r>
                    <w:rPr>
                      <w:color w:val="231F20"/>
                      <w:spacing w:val="-4"/>
                      <w:w w:val="85"/>
                    </w:rPr>
                    <w:t>Fran</w:t>
                  </w:r>
                </w:p>
              </w:txbxContent>
            </v:textbox>
            <w10:wrap type="none"/>
          </v:shape>
        </w:pict>
      </w:r>
      <w:r>
        <w:rPr/>
        <w:pict>
          <v:shape style="position:absolute;margin-left:35pt;margin-top:168.136993pt;width:529.6pt;height:48.1pt;mso-position-horizontal-relative:page;mso-position-vertical-relative:page;z-index:-21490176" type="#_x0000_t202" id="docshape1642"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Find out what restrictions or policies they have. Ask for a copy of the policies. For instance, in one place I lived there was a</w:t>
                  </w:r>
                  <w:r>
                    <w:rPr>
                      <w:rFonts w:ascii="Calibri"/>
                      <w:i/>
                      <w:color w:val="231F20"/>
                      <w:spacing w:val="40"/>
                      <w:w w:val="115"/>
                      <w:sz w:val="18"/>
                    </w:rPr>
                    <w:t> </w:t>
                  </w:r>
                  <w:r>
                    <w:rPr>
                      <w:rFonts w:ascii="Calibri"/>
                      <w:i/>
                      <w:color w:val="231F20"/>
                      <w:w w:val="115"/>
                      <w:sz w:val="18"/>
                    </w:rPr>
                    <w:t>policy that you couldn</w:t>
                  </w:r>
                  <w:r>
                    <w:rPr>
                      <w:color w:val="231F20"/>
                      <w:w w:val="115"/>
                      <w:sz w:val="18"/>
                    </w:rPr>
                    <w:t>'</w:t>
                  </w:r>
                  <w:r>
                    <w:rPr>
                      <w:rFonts w:ascii="Calibri"/>
                      <w:i/>
                      <w:color w:val="231F20"/>
                      <w:w w:val="115"/>
                      <w:sz w:val="18"/>
                    </w:rPr>
                    <w:t>t stay if you couldn</w:t>
                  </w:r>
                  <w:r>
                    <w:rPr>
                      <w:color w:val="231F20"/>
                      <w:w w:val="115"/>
                      <w:sz w:val="18"/>
                    </w:rPr>
                    <w:t>'</w:t>
                  </w:r>
                  <w:r>
                    <w:rPr>
                      <w:rFonts w:ascii="Calibri"/>
                      <w:i/>
                      <w:color w:val="231F20"/>
                      <w:w w:val="115"/>
                      <w:sz w:val="18"/>
                    </w:rPr>
                    <w:t>t give yourself your own insulin shot.</w:t>
                  </w:r>
                  <w:r>
                    <w:rPr>
                      <w:rFonts w:ascii="Calibri"/>
                      <w:i/>
                      <w:color w:val="231F20"/>
                      <w:spacing w:val="-10"/>
                      <w:w w:val="115"/>
                      <w:sz w:val="18"/>
                    </w:rPr>
                    <w:t> </w:t>
                  </w:r>
                  <w:r>
                    <w:rPr>
                      <w:rFonts w:ascii="Calibri"/>
                      <w:i/>
                      <w:color w:val="231F20"/>
                      <w:w w:val="115"/>
                      <w:sz w:val="18"/>
                    </w:rPr>
                    <w:t>Where I live now, the policies say the facility</w:t>
                  </w:r>
                  <w:r>
                    <w:rPr>
                      <w:rFonts w:ascii="Calibri"/>
                      <w:i/>
                      <w:color w:val="231F20"/>
                      <w:spacing w:val="80"/>
                      <w:w w:val="115"/>
                      <w:sz w:val="18"/>
                    </w:rPr>
                    <w:t> </w:t>
                  </w:r>
                  <w:r>
                    <w:rPr>
                      <w:rFonts w:ascii="Calibri"/>
                      <w:i/>
                      <w:color w:val="231F20"/>
                      <w:w w:val="115"/>
                      <w:sz w:val="18"/>
                    </w:rPr>
                    <w:t>doesn</w:t>
                  </w:r>
                  <w:r>
                    <w:rPr>
                      <w:color w:val="231F20"/>
                      <w:w w:val="115"/>
                      <w:sz w:val="18"/>
                    </w:rPr>
                    <w:t>'</w:t>
                  </w:r>
                  <w:r>
                    <w:rPr>
                      <w:rFonts w:ascii="Calibri"/>
                      <w:i/>
                      <w:color w:val="231F20"/>
                      <w:w w:val="115"/>
                      <w:sz w:val="18"/>
                    </w:rPr>
                    <w:t>t provide special diets. If you</w:t>
                  </w:r>
                  <w:r>
                    <w:rPr>
                      <w:color w:val="231F20"/>
                      <w:w w:val="115"/>
                      <w:sz w:val="18"/>
                    </w:rPr>
                    <w:t>'</w:t>
                  </w:r>
                  <w:r>
                    <w:rPr>
                      <w:rFonts w:ascii="Calibri"/>
                      <w:i/>
                      <w:color w:val="231F20"/>
                      <w:w w:val="115"/>
                      <w:sz w:val="18"/>
                    </w:rPr>
                    <w:t>re on a diabetic diet, you need to know that beforehand.</w:t>
                  </w:r>
                </w:p>
                <w:p>
                  <w:pPr>
                    <w:pStyle w:val="BodyText"/>
                    <w:spacing w:before="12"/>
                    <w:ind w:left="20"/>
                  </w:pPr>
                  <w:r>
                    <w:rPr>
                      <w:color w:val="231F20"/>
                      <w:w w:val="75"/>
                    </w:rPr>
                    <w:t>-</w:t>
                  </w:r>
                  <w:r>
                    <w:rPr>
                      <w:color w:val="231F20"/>
                      <w:spacing w:val="-2"/>
                      <w:w w:val="75"/>
                    </w:rPr>
                    <w:t> </w:t>
                  </w:r>
                  <w:r>
                    <w:rPr>
                      <w:color w:val="231F20"/>
                      <w:spacing w:val="-5"/>
                      <w:w w:val="90"/>
                    </w:rPr>
                    <w:t>Jim</w:t>
                  </w:r>
                </w:p>
              </w:txbxContent>
            </v:textbox>
            <w10:wrap type="none"/>
          </v:shape>
        </w:pict>
      </w:r>
      <w:r>
        <w:rPr/>
        <w:pict>
          <v:shape style="position:absolute;margin-left:35pt;margin-top:226.882996pt;width:336.85pt;height:26.55pt;mso-position-horizontal-relative:page;mso-position-vertical-relative:page;z-index:-21489664" type="#_x0000_t202" id="docshape1643" filled="false" stroked="false">
            <v:textbox inset="0,0,0,0">
              <w:txbxContent>
                <w:p>
                  <w:pPr>
                    <w:spacing w:before="20"/>
                    <w:ind w:left="20" w:right="0" w:firstLine="0"/>
                    <w:jc w:val="left"/>
                    <w:rPr>
                      <w:rFonts w:ascii="Calibri"/>
                      <w:i/>
                      <w:sz w:val="18"/>
                    </w:rPr>
                  </w:pPr>
                  <w:r>
                    <w:rPr>
                      <w:rFonts w:ascii="Calibri"/>
                      <w:i/>
                      <w:color w:val="231F20"/>
                      <w:w w:val="115"/>
                      <w:sz w:val="18"/>
                    </w:rPr>
                    <w:t>Find</w:t>
                  </w:r>
                  <w:r>
                    <w:rPr>
                      <w:rFonts w:ascii="Calibri"/>
                      <w:i/>
                      <w:color w:val="231F20"/>
                      <w:spacing w:val="4"/>
                      <w:w w:val="115"/>
                      <w:sz w:val="18"/>
                    </w:rPr>
                    <w:t> </w:t>
                  </w:r>
                  <w:r>
                    <w:rPr>
                      <w:rFonts w:ascii="Calibri"/>
                      <w:i/>
                      <w:color w:val="231F20"/>
                      <w:w w:val="115"/>
                      <w:sz w:val="18"/>
                    </w:rPr>
                    <w:t>out</w:t>
                  </w:r>
                  <w:r>
                    <w:rPr>
                      <w:rFonts w:ascii="Calibri"/>
                      <w:i/>
                      <w:color w:val="231F20"/>
                      <w:spacing w:val="4"/>
                      <w:w w:val="115"/>
                      <w:sz w:val="18"/>
                    </w:rPr>
                    <w:t> </w:t>
                  </w:r>
                  <w:r>
                    <w:rPr>
                      <w:rFonts w:ascii="Calibri"/>
                      <w:i/>
                      <w:color w:val="231F20"/>
                      <w:w w:val="115"/>
                      <w:sz w:val="18"/>
                    </w:rPr>
                    <w:t>if</w:t>
                  </w:r>
                  <w:r>
                    <w:rPr>
                      <w:rFonts w:ascii="Calibri"/>
                      <w:i/>
                      <w:color w:val="231F20"/>
                      <w:spacing w:val="4"/>
                      <w:w w:val="115"/>
                      <w:sz w:val="18"/>
                    </w:rPr>
                    <w:t> </w:t>
                  </w:r>
                  <w:r>
                    <w:rPr>
                      <w:rFonts w:ascii="Calibri"/>
                      <w:i/>
                      <w:color w:val="231F20"/>
                      <w:w w:val="115"/>
                      <w:sz w:val="18"/>
                    </w:rPr>
                    <w:t>religious</w:t>
                  </w:r>
                  <w:r>
                    <w:rPr>
                      <w:rFonts w:ascii="Calibri"/>
                      <w:i/>
                      <w:color w:val="231F20"/>
                      <w:spacing w:val="5"/>
                      <w:w w:val="115"/>
                      <w:sz w:val="18"/>
                    </w:rPr>
                    <w:t> </w:t>
                  </w:r>
                  <w:r>
                    <w:rPr>
                      <w:rFonts w:ascii="Calibri"/>
                      <w:i/>
                      <w:color w:val="231F20"/>
                      <w:w w:val="115"/>
                      <w:sz w:val="18"/>
                    </w:rPr>
                    <w:t>services</w:t>
                  </w:r>
                  <w:r>
                    <w:rPr>
                      <w:rFonts w:ascii="Calibri"/>
                      <w:i/>
                      <w:color w:val="231F20"/>
                      <w:spacing w:val="4"/>
                      <w:w w:val="115"/>
                      <w:sz w:val="18"/>
                    </w:rPr>
                    <w:t> </w:t>
                  </w:r>
                  <w:r>
                    <w:rPr>
                      <w:rFonts w:ascii="Calibri"/>
                      <w:i/>
                      <w:color w:val="231F20"/>
                      <w:w w:val="115"/>
                      <w:sz w:val="18"/>
                    </w:rPr>
                    <w:t>are</w:t>
                  </w:r>
                  <w:r>
                    <w:rPr>
                      <w:rFonts w:ascii="Calibri"/>
                      <w:i/>
                      <w:color w:val="231F20"/>
                      <w:spacing w:val="4"/>
                      <w:w w:val="115"/>
                      <w:sz w:val="18"/>
                    </w:rPr>
                    <w:t> </w:t>
                  </w:r>
                  <w:r>
                    <w:rPr>
                      <w:rFonts w:ascii="Calibri"/>
                      <w:i/>
                      <w:color w:val="231F20"/>
                      <w:w w:val="115"/>
                      <w:sz w:val="18"/>
                    </w:rPr>
                    <w:t>offered</w:t>
                  </w:r>
                  <w:r>
                    <w:rPr>
                      <w:rFonts w:ascii="Calibri"/>
                      <w:i/>
                      <w:color w:val="231F20"/>
                      <w:spacing w:val="5"/>
                      <w:w w:val="115"/>
                      <w:sz w:val="18"/>
                    </w:rPr>
                    <w:t> </w:t>
                  </w:r>
                  <w:r>
                    <w:rPr>
                      <w:rFonts w:ascii="Calibri"/>
                      <w:i/>
                      <w:color w:val="231F20"/>
                      <w:w w:val="115"/>
                      <w:sz w:val="18"/>
                    </w:rPr>
                    <w:t>in</w:t>
                  </w:r>
                  <w:r>
                    <w:rPr>
                      <w:rFonts w:ascii="Calibri"/>
                      <w:i/>
                      <w:color w:val="231F20"/>
                      <w:spacing w:val="4"/>
                      <w:w w:val="115"/>
                      <w:sz w:val="18"/>
                    </w:rPr>
                    <w:t> </w:t>
                  </w:r>
                  <w:r>
                    <w:rPr>
                      <w:rFonts w:ascii="Calibri"/>
                      <w:i/>
                      <w:color w:val="231F20"/>
                      <w:w w:val="115"/>
                      <w:sz w:val="18"/>
                    </w:rPr>
                    <w:t>the</w:t>
                  </w:r>
                  <w:r>
                    <w:rPr>
                      <w:rFonts w:ascii="Calibri"/>
                      <w:i/>
                      <w:color w:val="231F20"/>
                      <w:spacing w:val="4"/>
                      <w:w w:val="115"/>
                      <w:sz w:val="18"/>
                    </w:rPr>
                    <w:t> </w:t>
                  </w:r>
                  <w:r>
                    <w:rPr>
                      <w:rFonts w:ascii="Calibri"/>
                      <w:i/>
                      <w:color w:val="231F20"/>
                      <w:w w:val="115"/>
                      <w:sz w:val="18"/>
                    </w:rPr>
                    <w:t>facility</w:t>
                  </w:r>
                  <w:r>
                    <w:rPr>
                      <w:rFonts w:ascii="Calibri"/>
                      <w:i/>
                      <w:color w:val="231F20"/>
                      <w:spacing w:val="5"/>
                      <w:w w:val="115"/>
                      <w:sz w:val="18"/>
                    </w:rPr>
                    <w:t> </w:t>
                  </w:r>
                  <w:r>
                    <w:rPr>
                      <w:rFonts w:ascii="Calibri"/>
                      <w:i/>
                      <w:color w:val="231F20"/>
                      <w:w w:val="115"/>
                      <w:sz w:val="18"/>
                    </w:rPr>
                    <w:t>if</w:t>
                  </w:r>
                  <w:r>
                    <w:rPr>
                      <w:rFonts w:ascii="Calibri"/>
                      <w:i/>
                      <w:color w:val="231F20"/>
                      <w:spacing w:val="4"/>
                      <w:w w:val="115"/>
                      <w:sz w:val="18"/>
                    </w:rPr>
                    <w:t> </w:t>
                  </w:r>
                  <w:r>
                    <w:rPr>
                      <w:rFonts w:ascii="Calibri"/>
                      <w:i/>
                      <w:color w:val="231F20"/>
                      <w:w w:val="115"/>
                      <w:sz w:val="18"/>
                    </w:rPr>
                    <w:t>that</w:t>
                  </w:r>
                  <w:r>
                    <w:rPr>
                      <w:color w:val="231F20"/>
                      <w:w w:val="115"/>
                      <w:sz w:val="18"/>
                    </w:rPr>
                    <w:t>'</w:t>
                  </w:r>
                  <w:r>
                    <w:rPr>
                      <w:rFonts w:ascii="Calibri"/>
                      <w:i/>
                      <w:color w:val="231F20"/>
                      <w:w w:val="115"/>
                      <w:sz w:val="18"/>
                    </w:rPr>
                    <w:t>s</w:t>
                  </w:r>
                  <w:r>
                    <w:rPr>
                      <w:rFonts w:ascii="Calibri"/>
                      <w:i/>
                      <w:color w:val="231F20"/>
                      <w:spacing w:val="4"/>
                      <w:w w:val="115"/>
                      <w:sz w:val="18"/>
                    </w:rPr>
                    <w:t> </w:t>
                  </w:r>
                  <w:r>
                    <w:rPr>
                      <w:rFonts w:ascii="Calibri"/>
                      <w:i/>
                      <w:color w:val="231F20"/>
                      <w:w w:val="115"/>
                      <w:sz w:val="18"/>
                    </w:rPr>
                    <w:t>important</w:t>
                  </w:r>
                  <w:r>
                    <w:rPr>
                      <w:rFonts w:ascii="Calibri"/>
                      <w:i/>
                      <w:color w:val="231F20"/>
                      <w:spacing w:val="5"/>
                      <w:w w:val="115"/>
                      <w:sz w:val="18"/>
                    </w:rPr>
                    <w:t> </w:t>
                  </w:r>
                  <w:r>
                    <w:rPr>
                      <w:rFonts w:ascii="Calibri"/>
                      <w:i/>
                      <w:color w:val="231F20"/>
                      <w:w w:val="115"/>
                      <w:sz w:val="18"/>
                    </w:rPr>
                    <w:t>to</w:t>
                  </w:r>
                  <w:r>
                    <w:rPr>
                      <w:rFonts w:ascii="Calibri"/>
                      <w:i/>
                      <w:color w:val="231F20"/>
                      <w:spacing w:val="4"/>
                      <w:w w:val="115"/>
                      <w:sz w:val="18"/>
                    </w:rPr>
                    <w:t> </w:t>
                  </w:r>
                  <w:r>
                    <w:rPr>
                      <w:rFonts w:ascii="Calibri"/>
                      <w:i/>
                      <w:color w:val="231F20"/>
                      <w:spacing w:val="-4"/>
                      <w:w w:val="115"/>
                      <w:sz w:val="18"/>
                    </w:rPr>
                    <w:t>you.</w:t>
                  </w:r>
                </w:p>
                <w:p>
                  <w:pPr>
                    <w:pStyle w:val="BodyText"/>
                    <w:spacing w:before="9"/>
                    <w:ind w:left="20"/>
                  </w:pPr>
                  <w:r>
                    <w:rPr>
                      <w:color w:val="231F20"/>
                      <w:w w:val="75"/>
                    </w:rPr>
                    <w:t>-</w:t>
                  </w:r>
                  <w:r>
                    <w:rPr>
                      <w:color w:val="231F20"/>
                      <w:spacing w:val="-2"/>
                      <w:w w:val="75"/>
                    </w:rPr>
                    <w:t> </w:t>
                  </w:r>
                  <w:r>
                    <w:rPr>
                      <w:color w:val="231F20"/>
                      <w:spacing w:val="-5"/>
                      <w:w w:val="90"/>
                    </w:rPr>
                    <w:t>Joe</w:t>
                  </w:r>
                </w:p>
              </w:txbxContent>
            </v:textbox>
            <w10:wrap type="none"/>
          </v:shape>
        </w:pict>
      </w:r>
      <w:r>
        <w:rPr/>
        <w:pict>
          <v:shape style="position:absolute;margin-left:35pt;margin-top:264.136993pt;width:502.6pt;height:37.3pt;mso-position-horizontal-relative:page;mso-position-vertical-relative:page;z-index:-21489152" type="#_x0000_t202" id="docshape1644"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Check out the activities program.</w:t>
                  </w:r>
                  <w:r>
                    <w:rPr>
                      <w:rFonts w:ascii="Calibri"/>
                      <w:i/>
                      <w:color w:val="231F20"/>
                      <w:spacing w:val="-29"/>
                      <w:w w:val="115"/>
                      <w:sz w:val="18"/>
                    </w:rPr>
                    <w:t> </w:t>
                  </w:r>
                  <w:r>
                    <w:rPr>
                      <w:rFonts w:ascii="Calibri"/>
                      <w:i/>
                      <w:color w:val="231F20"/>
                      <w:w w:val="115"/>
                      <w:sz w:val="18"/>
                    </w:rPr>
                    <w:t>This is very important because activities get you out of your room and mingling with</w:t>
                  </w:r>
                  <w:r>
                    <w:rPr>
                      <w:rFonts w:ascii="Calibri"/>
                      <w:i/>
                      <w:color w:val="231F20"/>
                      <w:w w:val="115"/>
                      <w:sz w:val="18"/>
                    </w:rPr>
                    <w:t> others.</w:t>
                  </w:r>
                  <w:r>
                    <w:rPr>
                      <w:rFonts w:ascii="Calibri"/>
                      <w:i/>
                      <w:color w:val="231F20"/>
                      <w:spacing w:val="40"/>
                      <w:w w:val="115"/>
                      <w:sz w:val="18"/>
                    </w:rPr>
                    <w:t> </w:t>
                  </w:r>
                  <w:r>
                    <w:rPr>
                      <w:rFonts w:ascii="Calibri"/>
                      <w:i/>
                      <w:color w:val="231F20"/>
                      <w:w w:val="115"/>
                      <w:sz w:val="18"/>
                    </w:rPr>
                    <w:t>Look at the activities calendar.</w:t>
                  </w:r>
                </w:p>
                <w:p>
                  <w:pPr>
                    <w:pStyle w:val="BodyText"/>
                    <w:spacing w:before="11"/>
                    <w:ind w:left="20"/>
                  </w:pPr>
                  <w:r>
                    <w:rPr>
                      <w:color w:val="231F20"/>
                      <w:w w:val="85"/>
                    </w:rPr>
                    <w:t>-</w:t>
                  </w:r>
                  <w:r>
                    <w:rPr>
                      <w:color w:val="231F20"/>
                      <w:spacing w:val="-3"/>
                      <w:w w:val="85"/>
                    </w:rPr>
                    <w:t> </w:t>
                  </w:r>
                  <w:r>
                    <w:rPr>
                      <w:color w:val="231F20"/>
                      <w:w w:val="85"/>
                    </w:rPr>
                    <w:t>Mary</w:t>
                  </w:r>
                  <w:r>
                    <w:rPr>
                      <w:color w:val="231F20"/>
                      <w:spacing w:val="-3"/>
                      <w:w w:val="85"/>
                    </w:rPr>
                    <w:t> </w:t>
                  </w:r>
                  <w:r>
                    <w:rPr>
                      <w:color w:val="231F20"/>
                      <w:spacing w:val="-4"/>
                      <w:w w:val="85"/>
                    </w:rPr>
                    <w:t>Jean</w:t>
                  </w:r>
                </w:p>
              </w:txbxContent>
            </v:textbox>
            <w10:wrap type="none"/>
          </v:shape>
        </w:pict>
      </w:r>
      <w:r>
        <w:rPr/>
        <w:pict>
          <v:shape style="position:absolute;margin-left:35pt;margin-top:312.136993pt;width:526.75pt;height:37.3pt;mso-position-horizontal-relative:page;mso-position-vertical-relative:page;z-index:-21488640" type="#_x0000_t202" id="docshape1645"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Choose a place that has an active resident council. Find out what kinds of things the council does. Does the council work on</w:t>
                  </w:r>
                  <w:r>
                    <w:rPr>
                      <w:rFonts w:ascii="Calibri"/>
                      <w:i/>
                      <w:color w:val="231F20"/>
                      <w:spacing w:val="40"/>
                      <w:w w:val="115"/>
                      <w:sz w:val="18"/>
                    </w:rPr>
                    <w:t> </w:t>
                  </w:r>
                  <w:r>
                    <w:rPr>
                      <w:rFonts w:ascii="Calibri"/>
                      <w:i/>
                      <w:color w:val="231F20"/>
                      <w:w w:val="115"/>
                      <w:sz w:val="18"/>
                    </w:rPr>
                    <w:t>resident concerns or just do things like bake sales to raise money for curtains in the dining room?</w:t>
                  </w:r>
                </w:p>
                <w:p>
                  <w:pPr>
                    <w:pStyle w:val="BodyText"/>
                    <w:spacing w:before="11"/>
                    <w:ind w:left="20"/>
                  </w:pPr>
                  <w:r>
                    <w:rPr>
                      <w:color w:val="231F20"/>
                      <w:w w:val="75"/>
                    </w:rPr>
                    <w:t>-</w:t>
                  </w:r>
                  <w:r>
                    <w:rPr>
                      <w:color w:val="231F20"/>
                      <w:spacing w:val="-2"/>
                      <w:w w:val="75"/>
                    </w:rPr>
                    <w:t> </w:t>
                  </w:r>
                  <w:r>
                    <w:rPr>
                      <w:color w:val="231F20"/>
                      <w:spacing w:val="-5"/>
                      <w:w w:val="90"/>
                    </w:rPr>
                    <w:t>Jim</w:t>
                  </w:r>
                </w:p>
              </w:txbxContent>
            </v:textbox>
            <w10:wrap type="none"/>
          </v:shape>
        </w:pict>
      </w:r>
      <w:r>
        <w:rPr/>
        <w:pict>
          <v:shape style="position:absolute;margin-left:35pt;margin-top:360.136993pt;width:524.7pt;height:37.3pt;mso-position-horizontal-relative:page;mso-position-vertical-relative:page;z-index:-21488128" type="#_x0000_t202" id="docshape1646" filled="false" stroked="false">
            <v:textbox inset="0,0,0,0">
              <w:txbxContent>
                <w:p>
                  <w:pPr>
                    <w:spacing w:line="235" w:lineRule="auto" w:before="22"/>
                    <w:ind w:left="20" w:right="11" w:firstLine="0"/>
                    <w:jc w:val="left"/>
                    <w:rPr>
                      <w:rFonts w:ascii="Calibri"/>
                      <w:i/>
                      <w:sz w:val="18"/>
                    </w:rPr>
                  </w:pPr>
                  <w:r>
                    <w:rPr>
                      <w:rFonts w:ascii="Calibri"/>
                      <w:i/>
                      <w:color w:val="231F20"/>
                      <w:w w:val="115"/>
                      <w:sz w:val="18"/>
                    </w:rPr>
                    <w:t>Get written materials about the places you are interested in.</w:t>
                  </w:r>
                  <w:r>
                    <w:rPr>
                      <w:rFonts w:ascii="Calibri"/>
                      <w:i/>
                      <w:color w:val="231F20"/>
                      <w:spacing w:val="-31"/>
                      <w:w w:val="115"/>
                      <w:sz w:val="18"/>
                    </w:rPr>
                    <w:t> </w:t>
                  </w:r>
                  <w:r>
                    <w:rPr>
                      <w:rFonts w:ascii="Calibri"/>
                      <w:i/>
                      <w:color w:val="231F20"/>
                      <w:w w:val="115"/>
                      <w:sz w:val="18"/>
                    </w:rPr>
                    <w:t>You can ask them to mail information to you. Read through the</w:t>
                  </w:r>
                  <w:r>
                    <w:rPr>
                      <w:rFonts w:ascii="Calibri"/>
                      <w:i/>
                      <w:color w:val="231F20"/>
                      <w:w w:val="115"/>
                      <w:sz w:val="18"/>
                    </w:rPr>
                    <w:t> materials before you go visit.</w:t>
                  </w:r>
                  <w:r>
                    <w:rPr>
                      <w:rFonts w:ascii="Calibri"/>
                      <w:i/>
                      <w:color w:val="231F20"/>
                      <w:spacing w:val="-24"/>
                      <w:w w:val="115"/>
                      <w:sz w:val="18"/>
                    </w:rPr>
                    <w:t> </w:t>
                  </w:r>
                  <w:r>
                    <w:rPr>
                      <w:rFonts w:ascii="Calibri"/>
                      <w:i/>
                      <w:color w:val="231F20"/>
                      <w:w w:val="115"/>
                      <w:sz w:val="18"/>
                    </w:rPr>
                    <w:t>That way you can ask better questions.</w:t>
                  </w:r>
                </w:p>
                <w:p>
                  <w:pPr>
                    <w:pStyle w:val="BodyText"/>
                    <w:spacing w:before="11"/>
                    <w:ind w:left="20"/>
                  </w:pPr>
                  <w:r>
                    <w:rPr>
                      <w:color w:val="231F20"/>
                      <w:w w:val="75"/>
                    </w:rPr>
                    <w:t>-</w:t>
                  </w:r>
                  <w:r>
                    <w:rPr>
                      <w:color w:val="231F20"/>
                      <w:spacing w:val="-2"/>
                      <w:w w:val="75"/>
                    </w:rPr>
                    <w:t> </w:t>
                  </w:r>
                  <w:r>
                    <w:rPr>
                      <w:color w:val="231F20"/>
                      <w:spacing w:val="-4"/>
                      <w:w w:val="85"/>
                    </w:rPr>
                    <w:t>Fran</w:t>
                  </w:r>
                </w:p>
              </w:txbxContent>
            </v:textbox>
            <w10:wrap type="none"/>
          </v:shape>
        </w:pict>
      </w:r>
      <w:r>
        <w:rPr/>
        <w:pict>
          <v:shape style="position:absolute;margin-left:35pt;margin-top:408.136993pt;width:443.65pt;height:26.5pt;mso-position-horizontal-relative:page;mso-position-vertical-relative:page;z-index:-21487616" type="#_x0000_t202" id="docshape1647" filled="false" stroked="false">
            <v:textbox inset="0,0,0,0">
              <w:txbxContent>
                <w:p>
                  <w:pPr>
                    <w:spacing w:before="19"/>
                    <w:ind w:left="20" w:right="0" w:firstLine="0"/>
                    <w:jc w:val="left"/>
                    <w:rPr>
                      <w:rFonts w:ascii="Calibri"/>
                      <w:i/>
                      <w:sz w:val="18"/>
                    </w:rPr>
                  </w:pPr>
                  <w:r>
                    <w:rPr>
                      <w:rFonts w:ascii="Calibri"/>
                      <w:i/>
                      <w:color w:val="231F20"/>
                      <w:w w:val="115"/>
                      <w:sz w:val="18"/>
                    </w:rPr>
                    <w:t>Make</w:t>
                  </w:r>
                  <w:r>
                    <w:rPr>
                      <w:rFonts w:ascii="Calibri"/>
                      <w:i/>
                      <w:color w:val="231F20"/>
                      <w:spacing w:val="3"/>
                      <w:w w:val="115"/>
                      <w:sz w:val="18"/>
                    </w:rPr>
                    <w:t> </w:t>
                  </w:r>
                  <w:r>
                    <w:rPr>
                      <w:rFonts w:ascii="Calibri"/>
                      <w:i/>
                      <w:color w:val="231F20"/>
                      <w:w w:val="115"/>
                      <w:sz w:val="18"/>
                    </w:rPr>
                    <w:t>sure</w:t>
                  </w:r>
                  <w:r>
                    <w:rPr>
                      <w:rFonts w:ascii="Calibri"/>
                      <w:i/>
                      <w:color w:val="231F20"/>
                      <w:spacing w:val="3"/>
                      <w:w w:val="115"/>
                      <w:sz w:val="18"/>
                    </w:rPr>
                    <w:t> </w:t>
                  </w:r>
                  <w:r>
                    <w:rPr>
                      <w:rFonts w:ascii="Calibri"/>
                      <w:i/>
                      <w:color w:val="231F20"/>
                      <w:w w:val="115"/>
                      <w:sz w:val="18"/>
                    </w:rPr>
                    <w:t>the</w:t>
                  </w:r>
                  <w:r>
                    <w:rPr>
                      <w:rFonts w:ascii="Calibri"/>
                      <w:i/>
                      <w:color w:val="231F20"/>
                      <w:spacing w:val="3"/>
                      <w:w w:val="115"/>
                      <w:sz w:val="18"/>
                    </w:rPr>
                    <w:t> </w:t>
                  </w:r>
                  <w:r>
                    <w:rPr>
                      <w:rFonts w:ascii="Calibri"/>
                      <w:i/>
                      <w:color w:val="231F20"/>
                      <w:w w:val="115"/>
                      <w:sz w:val="18"/>
                    </w:rPr>
                    <w:t>staff</w:t>
                  </w:r>
                  <w:r>
                    <w:rPr>
                      <w:rFonts w:ascii="Calibri"/>
                      <w:i/>
                      <w:color w:val="231F20"/>
                      <w:spacing w:val="3"/>
                      <w:w w:val="115"/>
                      <w:sz w:val="18"/>
                    </w:rPr>
                    <w:t> </w:t>
                  </w:r>
                  <w:r>
                    <w:rPr>
                      <w:rFonts w:ascii="Calibri"/>
                      <w:i/>
                      <w:color w:val="231F20"/>
                      <w:w w:val="115"/>
                      <w:sz w:val="18"/>
                    </w:rPr>
                    <w:t>communicates</w:t>
                  </w:r>
                  <w:r>
                    <w:rPr>
                      <w:rFonts w:ascii="Calibri"/>
                      <w:i/>
                      <w:color w:val="231F20"/>
                      <w:spacing w:val="4"/>
                      <w:w w:val="115"/>
                      <w:sz w:val="18"/>
                    </w:rPr>
                    <w:t> </w:t>
                  </w:r>
                  <w:r>
                    <w:rPr>
                      <w:rFonts w:ascii="Calibri"/>
                      <w:i/>
                      <w:color w:val="231F20"/>
                      <w:w w:val="115"/>
                      <w:sz w:val="18"/>
                    </w:rPr>
                    <w:t>in</w:t>
                  </w:r>
                  <w:r>
                    <w:rPr>
                      <w:rFonts w:ascii="Calibri"/>
                      <w:i/>
                      <w:color w:val="231F20"/>
                      <w:spacing w:val="3"/>
                      <w:w w:val="115"/>
                      <w:sz w:val="18"/>
                    </w:rPr>
                    <w:t> </w:t>
                  </w:r>
                  <w:r>
                    <w:rPr>
                      <w:rFonts w:ascii="Calibri"/>
                      <w:i/>
                      <w:color w:val="231F20"/>
                      <w:w w:val="115"/>
                      <w:sz w:val="18"/>
                    </w:rPr>
                    <w:t>a</w:t>
                  </w:r>
                  <w:r>
                    <w:rPr>
                      <w:rFonts w:ascii="Calibri"/>
                      <w:i/>
                      <w:color w:val="231F20"/>
                      <w:spacing w:val="3"/>
                      <w:w w:val="115"/>
                      <w:sz w:val="18"/>
                    </w:rPr>
                    <w:t> </w:t>
                  </w:r>
                  <w:r>
                    <w:rPr>
                      <w:rFonts w:ascii="Calibri"/>
                      <w:i/>
                      <w:color w:val="231F20"/>
                      <w:w w:val="115"/>
                      <w:sz w:val="18"/>
                    </w:rPr>
                    <w:t>language</w:t>
                  </w:r>
                  <w:r>
                    <w:rPr>
                      <w:rFonts w:ascii="Calibri"/>
                      <w:i/>
                      <w:color w:val="231F20"/>
                      <w:spacing w:val="3"/>
                      <w:w w:val="115"/>
                      <w:sz w:val="18"/>
                    </w:rPr>
                    <w:t> </w:t>
                  </w:r>
                  <w:r>
                    <w:rPr>
                      <w:rFonts w:ascii="Calibri"/>
                      <w:i/>
                      <w:color w:val="231F20"/>
                      <w:w w:val="115"/>
                      <w:sz w:val="18"/>
                    </w:rPr>
                    <w:t>you</w:t>
                  </w:r>
                  <w:r>
                    <w:rPr>
                      <w:rFonts w:ascii="Calibri"/>
                      <w:i/>
                      <w:color w:val="231F20"/>
                      <w:spacing w:val="4"/>
                      <w:w w:val="115"/>
                      <w:sz w:val="18"/>
                    </w:rPr>
                    <w:t> </w:t>
                  </w:r>
                  <w:r>
                    <w:rPr>
                      <w:rFonts w:ascii="Calibri"/>
                      <w:i/>
                      <w:color w:val="231F20"/>
                      <w:w w:val="115"/>
                      <w:sz w:val="18"/>
                    </w:rPr>
                    <w:t>can</w:t>
                  </w:r>
                  <w:r>
                    <w:rPr>
                      <w:rFonts w:ascii="Calibri"/>
                      <w:i/>
                      <w:color w:val="231F20"/>
                      <w:spacing w:val="3"/>
                      <w:w w:val="115"/>
                      <w:sz w:val="18"/>
                    </w:rPr>
                    <w:t> </w:t>
                  </w:r>
                  <w:r>
                    <w:rPr>
                      <w:rFonts w:ascii="Calibri"/>
                      <w:i/>
                      <w:color w:val="231F20"/>
                      <w:w w:val="115"/>
                      <w:sz w:val="18"/>
                    </w:rPr>
                    <w:t>understand.</w:t>
                  </w:r>
                  <w:r>
                    <w:rPr>
                      <w:rFonts w:ascii="Calibri"/>
                      <w:i/>
                      <w:color w:val="231F20"/>
                      <w:spacing w:val="3"/>
                      <w:w w:val="115"/>
                      <w:sz w:val="18"/>
                    </w:rPr>
                    <w:t> </w:t>
                  </w:r>
                  <w:r>
                    <w:rPr>
                      <w:rFonts w:ascii="Calibri"/>
                      <w:i/>
                      <w:color w:val="231F20"/>
                      <w:w w:val="115"/>
                      <w:sz w:val="18"/>
                    </w:rPr>
                    <w:t>It</w:t>
                  </w:r>
                  <w:r>
                    <w:rPr>
                      <w:rFonts w:ascii="Calibri"/>
                      <w:i/>
                      <w:color w:val="231F20"/>
                      <w:spacing w:val="3"/>
                      <w:w w:val="115"/>
                      <w:sz w:val="18"/>
                    </w:rPr>
                    <w:t> </w:t>
                  </w:r>
                  <w:r>
                    <w:rPr>
                      <w:rFonts w:ascii="Calibri"/>
                      <w:i/>
                      <w:color w:val="231F20"/>
                      <w:w w:val="115"/>
                      <w:sz w:val="18"/>
                    </w:rPr>
                    <w:t>makes</w:t>
                  </w:r>
                  <w:r>
                    <w:rPr>
                      <w:rFonts w:ascii="Calibri"/>
                      <w:i/>
                      <w:color w:val="231F20"/>
                      <w:spacing w:val="3"/>
                      <w:w w:val="115"/>
                      <w:sz w:val="18"/>
                    </w:rPr>
                    <w:t> </w:t>
                  </w:r>
                  <w:r>
                    <w:rPr>
                      <w:rFonts w:ascii="Calibri"/>
                      <w:i/>
                      <w:color w:val="231F20"/>
                      <w:w w:val="115"/>
                      <w:sz w:val="18"/>
                    </w:rPr>
                    <w:t>a</w:t>
                  </w:r>
                  <w:r>
                    <w:rPr>
                      <w:rFonts w:ascii="Calibri"/>
                      <w:i/>
                      <w:color w:val="231F20"/>
                      <w:spacing w:val="4"/>
                      <w:w w:val="115"/>
                      <w:sz w:val="18"/>
                    </w:rPr>
                    <w:t> </w:t>
                  </w:r>
                  <w:r>
                    <w:rPr>
                      <w:rFonts w:ascii="Calibri"/>
                      <w:i/>
                      <w:color w:val="231F20"/>
                      <w:w w:val="115"/>
                      <w:sz w:val="18"/>
                    </w:rPr>
                    <w:t>whole</w:t>
                  </w:r>
                  <w:r>
                    <w:rPr>
                      <w:rFonts w:ascii="Calibri"/>
                      <w:i/>
                      <w:color w:val="231F20"/>
                      <w:spacing w:val="3"/>
                      <w:w w:val="115"/>
                      <w:sz w:val="18"/>
                    </w:rPr>
                    <w:t> </w:t>
                  </w:r>
                  <w:r>
                    <w:rPr>
                      <w:rFonts w:ascii="Calibri"/>
                      <w:i/>
                      <w:color w:val="231F20"/>
                      <w:w w:val="115"/>
                      <w:sz w:val="18"/>
                    </w:rPr>
                    <w:t>lot</w:t>
                  </w:r>
                  <w:r>
                    <w:rPr>
                      <w:rFonts w:ascii="Calibri"/>
                      <w:i/>
                      <w:color w:val="231F20"/>
                      <w:spacing w:val="3"/>
                      <w:w w:val="115"/>
                      <w:sz w:val="18"/>
                    </w:rPr>
                    <w:t> </w:t>
                  </w:r>
                  <w:r>
                    <w:rPr>
                      <w:rFonts w:ascii="Calibri"/>
                      <w:i/>
                      <w:color w:val="231F20"/>
                      <w:w w:val="115"/>
                      <w:sz w:val="18"/>
                    </w:rPr>
                    <w:t>of</w:t>
                  </w:r>
                  <w:r>
                    <w:rPr>
                      <w:rFonts w:ascii="Calibri"/>
                      <w:i/>
                      <w:color w:val="231F20"/>
                      <w:spacing w:val="3"/>
                      <w:w w:val="115"/>
                      <w:sz w:val="18"/>
                    </w:rPr>
                    <w:t> </w:t>
                  </w:r>
                  <w:r>
                    <w:rPr>
                      <w:rFonts w:ascii="Calibri"/>
                      <w:i/>
                      <w:color w:val="231F20"/>
                      <w:spacing w:val="-2"/>
                      <w:w w:val="115"/>
                      <w:sz w:val="18"/>
                    </w:rPr>
                    <w:t>difference.</w:t>
                  </w:r>
                </w:p>
                <w:p>
                  <w:pPr>
                    <w:pStyle w:val="BodyText"/>
                    <w:spacing w:before="9"/>
                    <w:ind w:left="20"/>
                  </w:pPr>
                  <w:r>
                    <w:rPr>
                      <w:color w:val="231F20"/>
                      <w:w w:val="75"/>
                    </w:rPr>
                    <w:t>-</w:t>
                  </w:r>
                  <w:r>
                    <w:rPr>
                      <w:color w:val="231F20"/>
                      <w:spacing w:val="-2"/>
                      <w:w w:val="75"/>
                    </w:rPr>
                    <w:t> </w:t>
                  </w:r>
                  <w:r>
                    <w:rPr>
                      <w:color w:val="231F20"/>
                      <w:spacing w:val="-5"/>
                      <w:w w:val="90"/>
                    </w:rPr>
                    <w:t>Jim</w:t>
                  </w:r>
                </w:p>
              </w:txbxContent>
            </v:textbox>
            <w10:wrap type="none"/>
          </v:shape>
        </w:pict>
      </w:r>
      <w:r>
        <w:rPr/>
        <w:pict>
          <v:shape style="position:absolute;margin-left:35pt;margin-top:445.337006pt;width:532.7pt;height:48.1pt;mso-position-horizontal-relative:page;mso-position-vertical-relative:page;z-index:-21487104" type="#_x0000_t202" id="docshape1648" filled="false" stroked="false">
            <v:textbox inset="0,0,0,0">
              <w:txbxContent>
                <w:p>
                  <w:pPr>
                    <w:spacing w:line="235" w:lineRule="auto" w:before="22"/>
                    <w:ind w:left="20" w:right="17" w:firstLine="0"/>
                    <w:jc w:val="left"/>
                    <w:rPr>
                      <w:rFonts w:ascii="Calibri"/>
                      <w:i/>
                      <w:sz w:val="18"/>
                    </w:rPr>
                  </w:pPr>
                  <w:r>
                    <w:rPr>
                      <w:rFonts w:ascii="Calibri"/>
                      <w:i/>
                      <w:color w:val="231F20"/>
                      <w:w w:val="115"/>
                      <w:sz w:val="18"/>
                    </w:rPr>
                    <w:t>Find out who provides transportation and where exactly you can go. I had a doctor in another county I needed to see, but the</w:t>
                  </w:r>
                  <w:r>
                    <w:rPr>
                      <w:rFonts w:ascii="Calibri"/>
                      <w:i/>
                      <w:color w:val="231F20"/>
                      <w:w w:val="115"/>
                      <w:sz w:val="18"/>
                    </w:rPr>
                    <w:t> para-transit service I used wouldn</w:t>
                  </w:r>
                  <w:r>
                    <w:rPr>
                      <w:color w:val="231F20"/>
                      <w:w w:val="115"/>
                      <w:sz w:val="18"/>
                    </w:rPr>
                    <w:t>'</w:t>
                  </w:r>
                  <w:r>
                    <w:rPr>
                      <w:rFonts w:ascii="Calibri"/>
                      <w:i/>
                      <w:color w:val="231F20"/>
                      <w:w w:val="115"/>
                      <w:sz w:val="18"/>
                    </w:rPr>
                    <w:t>t go outside the county where the facility was located.</w:t>
                  </w:r>
                  <w:r>
                    <w:rPr>
                      <w:rFonts w:ascii="Calibri"/>
                      <w:i/>
                      <w:color w:val="231F20"/>
                      <w:spacing w:val="-27"/>
                      <w:w w:val="115"/>
                      <w:sz w:val="18"/>
                    </w:rPr>
                    <w:t> </w:t>
                  </w:r>
                  <w:r>
                    <w:rPr>
                      <w:rFonts w:ascii="Calibri"/>
                      <w:i/>
                      <w:color w:val="231F20"/>
                      <w:w w:val="115"/>
                      <w:sz w:val="18"/>
                    </w:rPr>
                    <w:t>This made it very difficult to get to</w:t>
                  </w:r>
                  <w:r>
                    <w:rPr>
                      <w:rFonts w:ascii="Calibri"/>
                      <w:i/>
                      <w:color w:val="231F20"/>
                      <w:w w:val="115"/>
                      <w:sz w:val="18"/>
                    </w:rPr>
                    <w:t> appointments.</w:t>
                  </w:r>
                  <w:r>
                    <w:rPr>
                      <w:rFonts w:ascii="Calibri"/>
                      <w:i/>
                      <w:color w:val="231F20"/>
                      <w:spacing w:val="-25"/>
                      <w:w w:val="115"/>
                      <w:sz w:val="18"/>
                    </w:rPr>
                    <w:t> </w:t>
                  </w:r>
                  <w:r>
                    <w:rPr>
                      <w:rFonts w:ascii="Calibri"/>
                      <w:i/>
                      <w:color w:val="231F20"/>
                      <w:w w:val="115"/>
                      <w:sz w:val="18"/>
                    </w:rPr>
                    <w:t>You may want to choose a place where transportation isn</w:t>
                  </w:r>
                  <w:r>
                    <w:rPr>
                      <w:color w:val="231F20"/>
                      <w:w w:val="115"/>
                      <w:sz w:val="18"/>
                    </w:rPr>
                    <w:t>'</w:t>
                  </w:r>
                  <w:r>
                    <w:rPr>
                      <w:rFonts w:ascii="Calibri"/>
                      <w:i/>
                      <w:color w:val="231F20"/>
                      <w:w w:val="115"/>
                      <w:sz w:val="18"/>
                    </w:rPr>
                    <w:t>t a problem.</w:t>
                  </w:r>
                </w:p>
                <w:p>
                  <w:pPr>
                    <w:pStyle w:val="BodyText"/>
                    <w:spacing w:before="12"/>
                    <w:ind w:left="20"/>
                  </w:pPr>
                  <w:r>
                    <w:rPr>
                      <w:color w:val="231F20"/>
                      <w:w w:val="75"/>
                    </w:rPr>
                    <w:t>-</w:t>
                  </w:r>
                  <w:r>
                    <w:rPr>
                      <w:color w:val="231F20"/>
                      <w:spacing w:val="-2"/>
                      <w:w w:val="75"/>
                    </w:rPr>
                    <w:t> </w:t>
                  </w:r>
                  <w:r>
                    <w:rPr>
                      <w:color w:val="231F20"/>
                      <w:spacing w:val="-5"/>
                      <w:w w:val="90"/>
                    </w:rPr>
                    <w:t>Jim</w:t>
                  </w:r>
                </w:p>
              </w:txbxContent>
            </v:textbox>
            <w10:wrap type="none"/>
          </v:shape>
        </w:pict>
      </w:r>
      <w:r>
        <w:rPr/>
        <w:pict>
          <v:shape style="position:absolute;margin-left:86.807899pt;margin-top:519.152527pt;width:443.75pt;height:140.550pt;mso-position-horizontal-relative:page;mso-position-vertical-relative:page;z-index:-21486592" type="#_x0000_t202" id="docshape1649" filled="false" stroked="false">
            <v:textbox inset="0,0,0,0">
              <w:txbxContent>
                <w:p>
                  <w:pPr>
                    <w:spacing w:before="22"/>
                    <w:ind w:left="3652" w:right="3836" w:firstLine="0"/>
                    <w:jc w:val="center"/>
                    <w:rPr>
                      <w:rFonts w:ascii="Gill Sans MT"/>
                      <w:b/>
                      <w:sz w:val="28"/>
                    </w:rPr>
                  </w:pPr>
                  <w:r>
                    <w:rPr>
                      <w:rFonts w:ascii="Gill Sans MT"/>
                      <w:b/>
                      <w:color w:val="FFFFFF"/>
                      <w:spacing w:val="-2"/>
                      <w:sz w:val="28"/>
                    </w:rPr>
                    <w:t>Summary:</w:t>
                  </w:r>
                </w:p>
                <w:p>
                  <w:pPr>
                    <w:numPr>
                      <w:ilvl w:val="0"/>
                      <w:numId w:val="25"/>
                    </w:numPr>
                    <w:tabs>
                      <w:tab w:pos="181" w:val="left" w:leader="none"/>
                    </w:tabs>
                    <w:spacing w:line="249" w:lineRule="auto" w:before="142"/>
                    <w:ind w:left="180" w:right="605" w:hanging="161"/>
                    <w:jc w:val="left"/>
                    <w:rPr>
                      <w:rFonts w:ascii="Gill Sans MT"/>
                      <w:b/>
                      <w:sz w:val="24"/>
                    </w:rPr>
                  </w:pPr>
                  <w:r>
                    <w:rPr>
                      <w:b/>
                      <w:color w:val="FFFFFF"/>
                      <w:sz w:val="24"/>
                    </w:rPr>
                    <w:t>Find</w:t>
                  </w:r>
                  <w:r>
                    <w:rPr>
                      <w:b/>
                      <w:color w:val="FFFFFF"/>
                      <w:spacing w:val="-9"/>
                      <w:sz w:val="24"/>
                    </w:rPr>
                    <w:t> </w:t>
                  </w:r>
                  <w:r>
                    <w:rPr>
                      <w:b/>
                      <w:color w:val="FFFFFF"/>
                      <w:sz w:val="24"/>
                    </w:rPr>
                    <w:t>out</w:t>
                  </w:r>
                  <w:r>
                    <w:rPr>
                      <w:b/>
                      <w:color w:val="FFFFFF"/>
                      <w:spacing w:val="-8"/>
                      <w:sz w:val="24"/>
                    </w:rPr>
                    <w:t> </w:t>
                  </w:r>
                  <w:r>
                    <w:rPr>
                      <w:b/>
                      <w:color w:val="FFFFFF"/>
                      <w:sz w:val="24"/>
                    </w:rPr>
                    <w:t>how</w:t>
                  </w:r>
                  <w:r>
                    <w:rPr>
                      <w:b/>
                      <w:color w:val="FFFFFF"/>
                      <w:spacing w:val="-8"/>
                      <w:sz w:val="24"/>
                    </w:rPr>
                    <w:t> </w:t>
                  </w:r>
                  <w:r>
                    <w:rPr>
                      <w:b/>
                      <w:color w:val="FFFFFF"/>
                      <w:sz w:val="24"/>
                    </w:rPr>
                    <w:t>much</w:t>
                  </w:r>
                  <w:r>
                    <w:rPr>
                      <w:b/>
                      <w:color w:val="FFFFFF"/>
                      <w:spacing w:val="-8"/>
                      <w:sz w:val="24"/>
                    </w:rPr>
                    <w:t> </w:t>
                  </w:r>
                  <w:r>
                    <w:rPr>
                      <w:b/>
                      <w:color w:val="FFFFFF"/>
                      <w:sz w:val="24"/>
                    </w:rPr>
                    <w:t>flexibility</w:t>
                  </w:r>
                  <w:r>
                    <w:rPr>
                      <w:b/>
                      <w:color w:val="FFFFFF"/>
                      <w:spacing w:val="-8"/>
                      <w:sz w:val="24"/>
                    </w:rPr>
                    <w:t> </w:t>
                  </w:r>
                  <w:r>
                    <w:rPr>
                      <w:b/>
                      <w:color w:val="FFFFFF"/>
                      <w:sz w:val="24"/>
                    </w:rPr>
                    <w:t>there</w:t>
                  </w:r>
                  <w:r>
                    <w:rPr>
                      <w:b/>
                      <w:color w:val="FFFFFF"/>
                      <w:spacing w:val="-8"/>
                      <w:sz w:val="24"/>
                    </w:rPr>
                    <w:t> </w:t>
                  </w:r>
                  <w:r>
                    <w:rPr>
                      <w:b/>
                      <w:color w:val="FFFFFF"/>
                      <w:sz w:val="24"/>
                    </w:rPr>
                    <w:t>is.</w:t>
                  </w:r>
                  <w:r>
                    <w:rPr>
                      <w:b/>
                      <w:color w:val="FFFFFF"/>
                      <w:spacing w:val="-31"/>
                      <w:sz w:val="24"/>
                    </w:rPr>
                    <w:t> </w:t>
                  </w:r>
                  <w:r>
                    <w:rPr>
                      <w:b/>
                      <w:color w:val="FFFFFF"/>
                      <w:sz w:val="24"/>
                    </w:rPr>
                    <w:t>Ask</w:t>
                  </w:r>
                  <w:r>
                    <w:rPr>
                      <w:b/>
                      <w:color w:val="FFFFFF"/>
                      <w:spacing w:val="-8"/>
                      <w:sz w:val="24"/>
                    </w:rPr>
                    <w:t> </w:t>
                  </w:r>
                  <w:r>
                    <w:rPr>
                      <w:b/>
                      <w:color w:val="FFFFFF"/>
                      <w:sz w:val="24"/>
                    </w:rPr>
                    <w:t>if</w:t>
                  </w:r>
                  <w:r>
                    <w:rPr>
                      <w:b/>
                      <w:color w:val="FFFFFF"/>
                      <w:spacing w:val="-8"/>
                      <w:sz w:val="24"/>
                    </w:rPr>
                    <w:t> </w:t>
                  </w:r>
                  <w:r>
                    <w:rPr>
                      <w:b/>
                      <w:color w:val="FFFFFF"/>
                      <w:sz w:val="24"/>
                    </w:rPr>
                    <w:t>there</w:t>
                  </w:r>
                  <w:r>
                    <w:rPr>
                      <w:b/>
                      <w:color w:val="FFFFFF"/>
                      <w:spacing w:val="-8"/>
                      <w:sz w:val="24"/>
                    </w:rPr>
                    <w:t> </w:t>
                  </w:r>
                  <w:r>
                    <w:rPr>
                      <w:b/>
                      <w:color w:val="FFFFFF"/>
                      <w:sz w:val="24"/>
                    </w:rPr>
                    <w:t>are</w:t>
                  </w:r>
                  <w:r>
                    <w:rPr>
                      <w:b/>
                      <w:color w:val="FFFFFF"/>
                      <w:spacing w:val="-8"/>
                      <w:sz w:val="24"/>
                    </w:rPr>
                    <w:t> </w:t>
                  </w:r>
                  <w:r>
                    <w:rPr>
                      <w:b/>
                      <w:color w:val="FFFFFF"/>
                      <w:sz w:val="24"/>
                    </w:rPr>
                    <w:t>specific</w:t>
                  </w:r>
                  <w:r>
                    <w:rPr>
                      <w:b/>
                      <w:color w:val="FFFFFF"/>
                      <w:spacing w:val="-8"/>
                      <w:sz w:val="24"/>
                    </w:rPr>
                    <w:t> </w:t>
                  </w:r>
                  <w:r>
                    <w:rPr>
                      <w:b/>
                      <w:color w:val="FFFFFF"/>
                      <w:sz w:val="24"/>
                    </w:rPr>
                    <w:t>times</w:t>
                  </w:r>
                  <w:r>
                    <w:rPr>
                      <w:b/>
                      <w:color w:val="FFFFFF"/>
                      <w:spacing w:val="-8"/>
                      <w:sz w:val="24"/>
                    </w:rPr>
                    <w:t> </w:t>
                  </w:r>
                  <w:r>
                    <w:rPr>
                      <w:b/>
                      <w:color w:val="FFFFFF"/>
                      <w:sz w:val="24"/>
                    </w:rPr>
                    <w:t>for </w:t>
                  </w:r>
                  <w:r>
                    <w:rPr>
                      <w:rFonts w:ascii="Gill Sans MT"/>
                      <w:b/>
                      <w:color w:val="FFFFFF"/>
                      <w:sz w:val="24"/>
                    </w:rPr>
                    <w:t>meals or if you have to get up at a specific time in the morning.</w:t>
                  </w:r>
                </w:p>
                <w:p>
                  <w:pPr>
                    <w:numPr>
                      <w:ilvl w:val="0"/>
                      <w:numId w:val="25"/>
                    </w:numPr>
                    <w:tabs>
                      <w:tab w:pos="181" w:val="left" w:leader="none"/>
                    </w:tabs>
                    <w:spacing w:line="249" w:lineRule="auto" w:before="0"/>
                    <w:ind w:left="180" w:right="17" w:hanging="161"/>
                    <w:jc w:val="left"/>
                    <w:rPr>
                      <w:rFonts w:ascii="Gill Sans MT"/>
                      <w:b/>
                      <w:sz w:val="24"/>
                    </w:rPr>
                  </w:pPr>
                  <w:r>
                    <w:rPr>
                      <w:b/>
                      <w:color w:val="FFFFFF"/>
                      <w:sz w:val="24"/>
                    </w:rPr>
                    <w:t>Ask how you get the help you need if there are lots of others who need help </w:t>
                  </w:r>
                  <w:r>
                    <w:rPr>
                      <w:rFonts w:ascii="Gill Sans MT"/>
                      <w:b/>
                      <w:color w:val="FFFFFF"/>
                      <w:sz w:val="24"/>
                    </w:rPr>
                    <w:t>at the same time or if there is an emergency and your aide can't come.</w:t>
                  </w:r>
                </w:p>
                <w:p>
                  <w:pPr>
                    <w:numPr>
                      <w:ilvl w:val="0"/>
                      <w:numId w:val="25"/>
                    </w:numPr>
                    <w:tabs>
                      <w:tab w:pos="181" w:val="left" w:leader="none"/>
                    </w:tabs>
                    <w:spacing w:line="249" w:lineRule="auto" w:before="0"/>
                    <w:ind w:left="180" w:right="388" w:hanging="161"/>
                    <w:jc w:val="left"/>
                    <w:rPr>
                      <w:rFonts w:ascii="Gill Sans MT"/>
                      <w:b/>
                      <w:sz w:val="24"/>
                    </w:rPr>
                  </w:pPr>
                  <w:r>
                    <w:rPr>
                      <w:b/>
                      <w:color w:val="FFFFFF"/>
                      <w:sz w:val="24"/>
                    </w:rPr>
                    <w:t>Make sure to find out about any restrictions or policies.</w:t>
                  </w:r>
                  <w:r>
                    <w:rPr>
                      <w:b/>
                      <w:color w:val="FFFFFF"/>
                      <w:spacing w:val="-7"/>
                      <w:sz w:val="24"/>
                    </w:rPr>
                    <w:t> </w:t>
                  </w:r>
                  <w:r>
                    <w:rPr>
                      <w:b/>
                      <w:color w:val="FFFFFF"/>
                      <w:sz w:val="24"/>
                    </w:rPr>
                    <w:t>Get a copy of the </w:t>
                  </w:r>
                  <w:r>
                    <w:rPr>
                      <w:rFonts w:ascii="Gill Sans MT"/>
                      <w:b/>
                      <w:color w:val="FFFFFF"/>
                      <w:sz w:val="24"/>
                    </w:rPr>
                    <w:t>policies.</w:t>
                  </w:r>
                  <w:r>
                    <w:rPr>
                      <w:rFonts w:ascii="Gill Sans MT"/>
                      <w:b/>
                      <w:color w:val="FFFFFF"/>
                      <w:spacing w:val="-37"/>
                      <w:sz w:val="24"/>
                    </w:rPr>
                    <w:t> </w:t>
                  </w:r>
                  <w:r>
                    <w:rPr>
                      <w:rFonts w:ascii="Gill Sans MT"/>
                      <w:b/>
                      <w:color w:val="FFFFFF"/>
                      <w:sz w:val="24"/>
                    </w:rPr>
                    <w:t>There may be a restriction or policy that wouldn't work for you.</w:t>
                  </w:r>
                </w:p>
                <w:p>
                  <w:pPr>
                    <w:numPr>
                      <w:ilvl w:val="0"/>
                      <w:numId w:val="25"/>
                    </w:numPr>
                    <w:tabs>
                      <w:tab w:pos="181" w:val="left" w:leader="none"/>
                    </w:tabs>
                    <w:spacing w:line="275" w:lineRule="exact" w:before="0"/>
                    <w:ind w:left="180" w:right="0" w:hanging="161"/>
                    <w:jc w:val="left"/>
                    <w:rPr>
                      <w:b/>
                      <w:sz w:val="24"/>
                    </w:rPr>
                  </w:pPr>
                  <w:r>
                    <w:rPr>
                      <w:b/>
                      <w:color w:val="FFFFFF"/>
                      <w:sz w:val="24"/>
                    </w:rPr>
                    <w:t>Check</w:t>
                  </w:r>
                  <w:r>
                    <w:rPr>
                      <w:b/>
                      <w:color w:val="FFFFFF"/>
                      <w:spacing w:val="-4"/>
                      <w:sz w:val="24"/>
                    </w:rPr>
                    <w:t> </w:t>
                  </w:r>
                  <w:r>
                    <w:rPr>
                      <w:b/>
                      <w:color w:val="FFFFFF"/>
                      <w:sz w:val="24"/>
                    </w:rPr>
                    <w:t>out</w:t>
                  </w:r>
                  <w:r>
                    <w:rPr>
                      <w:b/>
                      <w:color w:val="FFFFFF"/>
                      <w:spacing w:val="-4"/>
                      <w:sz w:val="24"/>
                    </w:rPr>
                    <w:t> </w:t>
                  </w:r>
                  <w:r>
                    <w:rPr>
                      <w:b/>
                      <w:color w:val="FFFFFF"/>
                      <w:sz w:val="24"/>
                    </w:rPr>
                    <w:t>the</w:t>
                  </w:r>
                  <w:r>
                    <w:rPr>
                      <w:b/>
                      <w:color w:val="FFFFFF"/>
                      <w:spacing w:val="-4"/>
                      <w:sz w:val="24"/>
                    </w:rPr>
                    <w:t> </w:t>
                  </w:r>
                  <w:r>
                    <w:rPr>
                      <w:b/>
                      <w:color w:val="FFFFFF"/>
                      <w:sz w:val="24"/>
                    </w:rPr>
                    <w:t>activities</w:t>
                  </w:r>
                  <w:r>
                    <w:rPr>
                      <w:b/>
                      <w:color w:val="FFFFFF"/>
                      <w:spacing w:val="-3"/>
                      <w:sz w:val="24"/>
                    </w:rPr>
                    <w:t> </w:t>
                  </w:r>
                  <w:r>
                    <w:rPr>
                      <w:b/>
                      <w:color w:val="FFFFFF"/>
                      <w:spacing w:val="-2"/>
                      <w:sz w:val="24"/>
                    </w:rPr>
                    <w:t>program.</w:t>
                  </w:r>
                </w:p>
                <w:p>
                  <w:pPr>
                    <w:numPr>
                      <w:ilvl w:val="0"/>
                      <w:numId w:val="25"/>
                    </w:numPr>
                    <w:tabs>
                      <w:tab w:pos="181" w:val="left" w:leader="none"/>
                    </w:tabs>
                    <w:spacing w:before="3"/>
                    <w:ind w:left="180" w:right="0" w:hanging="161"/>
                    <w:jc w:val="left"/>
                    <w:rPr>
                      <w:b/>
                      <w:sz w:val="24"/>
                    </w:rPr>
                  </w:pPr>
                  <w:r>
                    <w:rPr>
                      <w:b/>
                      <w:color w:val="FFFFFF"/>
                      <w:sz w:val="24"/>
                    </w:rPr>
                    <w:t>See</w:t>
                  </w:r>
                  <w:r>
                    <w:rPr>
                      <w:b/>
                      <w:color w:val="FFFFFF"/>
                      <w:spacing w:val="-9"/>
                      <w:sz w:val="24"/>
                    </w:rPr>
                    <w:t> </w:t>
                  </w:r>
                  <w:r>
                    <w:rPr>
                      <w:b/>
                      <w:color w:val="FFFFFF"/>
                      <w:sz w:val="24"/>
                    </w:rPr>
                    <w:t>if</w:t>
                  </w:r>
                  <w:r>
                    <w:rPr>
                      <w:b/>
                      <w:color w:val="FFFFFF"/>
                      <w:spacing w:val="-8"/>
                      <w:sz w:val="24"/>
                    </w:rPr>
                    <w:t> </w:t>
                  </w:r>
                  <w:r>
                    <w:rPr>
                      <w:b/>
                      <w:color w:val="FFFFFF"/>
                      <w:sz w:val="24"/>
                    </w:rPr>
                    <w:t>there</w:t>
                  </w:r>
                  <w:r>
                    <w:rPr>
                      <w:b/>
                      <w:color w:val="FFFFFF"/>
                      <w:spacing w:val="-8"/>
                      <w:sz w:val="24"/>
                    </w:rPr>
                    <w:t> </w:t>
                  </w:r>
                  <w:r>
                    <w:rPr>
                      <w:b/>
                      <w:color w:val="FFFFFF"/>
                      <w:sz w:val="24"/>
                    </w:rPr>
                    <w:t>is</w:t>
                  </w:r>
                  <w:r>
                    <w:rPr>
                      <w:b/>
                      <w:color w:val="FFFFFF"/>
                      <w:spacing w:val="-8"/>
                      <w:sz w:val="24"/>
                    </w:rPr>
                    <w:t> </w:t>
                  </w:r>
                  <w:r>
                    <w:rPr>
                      <w:b/>
                      <w:color w:val="FFFFFF"/>
                      <w:sz w:val="24"/>
                    </w:rPr>
                    <w:t>an</w:t>
                  </w:r>
                  <w:r>
                    <w:rPr>
                      <w:b/>
                      <w:color w:val="FFFFFF"/>
                      <w:spacing w:val="-8"/>
                      <w:sz w:val="24"/>
                    </w:rPr>
                    <w:t> </w:t>
                  </w:r>
                  <w:r>
                    <w:rPr>
                      <w:b/>
                      <w:color w:val="FFFFFF"/>
                      <w:sz w:val="24"/>
                    </w:rPr>
                    <w:t>active</w:t>
                  </w:r>
                  <w:r>
                    <w:rPr>
                      <w:b/>
                      <w:color w:val="FFFFFF"/>
                      <w:spacing w:val="-9"/>
                      <w:sz w:val="24"/>
                    </w:rPr>
                    <w:t> </w:t>
                  </w:r>
                  <w:r>
                    <w:rPr>
                      <w:b/>
                      <w:color w:val="FFFFFF"/>
                      <w:sz w:val="24"/>
                    </w:rPr>
                    <w:t>resident</w:t>
                  </w:r>
                  <w:r>
                    <w:rPr>
                      <w:b/>
                      <w:color w:val="FFFFFF"/>
                      <w:spacing w:val="-8"/>
                      <w:sz w:val="24"/>
                    </w:rPr>
                    <w:t> </w:t>
                  </w:r>
                  <w:r>
                    <w:rPr>
                      <w:b/>
                      <w:color w:val="FFFFFF"/>
                      <w:spacing w:val="-2"/>
                      <w:sz w:val="24"/>
                    </w:rPr>
                    <w:t>council.</w:t>
                  </w:r>
                </w:p>
              </w:txbxContent>
            </v:textbox>
            <w10:wrap type="none"/>
          </v:shape>
        </w:pict>
      </w:r>
      <w:r>
        <w:rPr/>
        <w:pict>
          <v:shape style="position:absolute;margin-left:251.047607pt;margin-top:735.14502pt;width:318.45pt;height:19.1pt;mso-position-horizontal-relative:page;mso-position-vertical-relative:page;z-index:-21486080" type="#_x0000_t202" id="docshape1650"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12:</w:t>
                  </w:r>
                  <w:r>
                    <w:rPr>
                      <w:rFonts w:ascii="Calibri"/>
                      <w:color w:val="5B617B"/>
                      <w:spacing w:val="3"/>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38"/>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3"/>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3"/>
                      <w:sz w:val="14"/>
                    </w:rPr>
                    <w:t> </w:t>
                  </w:r>
                  <w:r>
                    <w:rPr>
                      <w:rFonts w:ascii="Calibri"/>
                      <w:color w:val="5B617B"/>
                      <w:sz w:val="14"/>
                    </w:rPr>
                    <w:t>SELECTING</w:t>
                  </w:r>
                  <w:r>
                    <w:rPr>
                      <w:rFonts w:ascii="Calibri"/>
                      <w:color w:val="5B617B"/>
                      <w:spacing w:val="3"/>
                      <w:sz w:val="14"/>
                    </w:rPr>
                    <w:t> </w:t>
                  </w:r>
                  <w:r>
                    <w:rPr>
                      <w:rFonts w:ascii="Calibri"/>
                      <w:color w:val="5B617B"/>
                      <w:sz w:val="14"/>
                    </w:rPr>
                    <w:t>YOUR</w:t>
                  </w:r>
                  <w:r>
                    <w:rPr>
                      <w:rFonts w:ascii="Calibri"/>
                      <w:color w:val="5B617B"/>
                      <w:spacing w:val="4"/>
                      <w:sz w:val="14"/>
                    </w:rPr>
                    <w:t> </w:t>
                  </w:r>
                  <w:r>
                    <w:rPr>
                      <w:rFonts w:ascii="Calibri"/>
                      <w:color w:val="5B617B"/>
                      <w:spacing w:val="-2"/>
                      <w:sz w:val="14"/>
                    </w:rPr>
                    <w:t>PROVIDER</w:t>
                  </w:r>
                </w:p>
                <w:p>
                  <w:pPr>
                    <w:spacing w:line="169" w:lineRule="exact" w:before="0"/>
                    <w:ind w:left="2979"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485568" type="#_x0000_t202" id="docshape1651" filled="false" stroked="false">
            <v:textbox inset="0,0,0,0">
              <w:txbxContent>
                <w:p>
                  <w:pPr>
                    <w:spacing w:before="26"/>
                    <w:ind w:left="20" w:right="0" w:firstLine="0"/>
                    <w:jc w:val="left"/>
                    <w:rPr>
                      <w:rFonts w:ascii="Calibri"/>
                      <w:sz w:val="18"/>
                    </w:rPr>
                  </w:pPr>
                  <w:r>
                    <w:rPr>
                      <w:rFonts w:ascii="Calibri"/>
                      <w:color w:val="5B617B"/>
                      <w:spacing w:val="-5"/>
                      <w:w w:val="95"/>
                      <w:sz w:val="18"/>
                    </w:rPr>
                    <w:t>31</w:t>
                  </w:r>
                </w:p>
              </w:txbxContent>
            </v:textbox>
            <w10:wrap type="none"/>
          </v:shape>
        </w:pict>
      </w:r>
    </w:p>
    <w:p>
      <w:pPr>
        <w:spacing w:after="0"/>
        <w:rPr>
          <w:sz w:val="2"/>
          <w:szCs w:val="2"/>
        </w:rPr>
        <w:sectPr>
          <w:pgSz w:w="12060" w:h="15480"/>
          <w:pgMar w:top="620" w:bottom="0" w:left="580" w:right="560"/>
        </w:sectPr>
      </w:pPr>
    </w:p>
    <w:p>
      <w:pPr>
        <w:rPr>
          <w:sz w:val="2"/>
          <w:szCs w:val="2"/>
        </w:rPr>
      </w:pPr>
      <w:r>
        <w:rPr/>
        <w:pict>
          <v:group style="position:absolute;margin-left:541.980408pt;margin-top:736.098389pt;width:22.5pt;height:27.45pt;mso-position-horizontal-relative:page;mso-position-vertical-relative:page;z-index:-21485056" id="docshapegroup1652" coordorigin="10840,14722" coordsize="450,549">
            <v:shape style="position:absolute;left:10903;top:15097;width:323;height:173" type="#_x0000_t75" id="docshape1653" stroked="false">
              <v:imagedata r:id="rId45" o:title=""/>
            </v:shape>
            <v:shape style="position:absolute;left:10903;top:14783;width:323;height:302" type="#_x0000_t75" id="docshape1654" stroked="false">
              <v:imagedata r:id="rId211" o:title=""/>
            </v:shape>
            <v:shape style="position:absolute;left:10839;top:14721;width:450;height:190" id="docshape1655"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58.5pt;margin-top:498.200195pt;width:486pt;height:112.9pt;mso-position-horizontal-relative:page;mso-position-vertical-relative:page;z-index:-21484544" id="docshape1656" coordorigin="1170,9964" coordsize="9720,2258" path="m10650,9964l1410,9964,1271,9968,1200,9994,1174,10065,1170,10204,1170,11982,1174,12120,1200,12192,1271,12218,1410,12222,10650,12222,10789,12218,10860,12192,10886,12120,10890,11982,10890,10204,10886,10065,10860,9994,10789,9968,10650,9964xe" filled="true" fillcolor="#40ad49" stroked="false">
            <v:path arrowok="t"/>
            <v:fill type="solid"/>
            <w10:wrap type="none"/>
          </v:shape>
        </w:pict>
      </w:r>
      <w:r>
        <w:rPr/>
        <w:pict>
          <v:shape style="position:absolute;margin-left:35pt;margin-top:31.325001pt;width:507.05pt;height:56.5pt;mso-position-horizontal-relative:page;mso-position-vertical-relative:page;z-index:-21484032" type="#_x0000_t202" id="docshape1657" filled="false" stroked="false">
            <v:textbox inset="0,0,0,0">
              <w:txbxContent>
                <w:p>
                  <w:pPr>
                    <w:spacing w:before="25"/>
                    <w:ind w:left="4220" w:right="3701" w:firstLine="0"/>
                    <w:jc w:val="center"/>
                    <w:rPr>
                      <w:rFonts w:ascii="Calibri"/>
                      <w:b/>
                      <w:sz w:val="30"/>
                    </w:rPr>
                  </w:pPr>
                  <w:r>
                    <w:rPr>
                      <w:rFonts w:ascii="Calibri"/>
                      <w:b/>
                      <w:color w:val="231F20"/>
                      <w:sz w:val="30"/>
                    </w:rPr>
                    <w:t>In</w:t>
                  </w:r>
                  <w:r>
                    <w:rPr>
                      <w:rFonts w:ascii="Calibri"/>
                      <w:b/>
                      <w:color w:val="231F20"/>
                      <w:spacing w:val="-7"/>
                      <w:sz w:val="30"/>
                    </w:rPr>
                    <w:t> </w:t>
                  </w:r>
                  <w:r>
                    <w:rPr>
                      <w:rFonts w:ascii="Calibri"/>
                      <w:b/>
                      <w:color w:val="231F20"/>
                      <w:sz w:val="30"/>
                    </w:rPr>
                    <w:t>Nursing</w:t>
                  </w:r>
                  <w:r>
                    <w:rPr>
                      <w:rFonts w:ascii="Calibri"/>
                      <w:b/>
                      <w:color w:val="231F20"/>
                      <w:spacing w:val="-7"/>
                      <w:sz w:val="30"/>
                    </w:rPr>
                    <w:t> </w:t>
                  </w:r>
                  <w:r>
                    <w:rPr>
                      <w:rFonts w:ascii="Calibri"/>
                      <w:b/>
                      <w:color w:val="231F20"/>
                      <w:spacing w:val="-2"/>
                      <w:sz w:val="30"/>
                    </w:rPr>
                    <w:t>Homes</w:t>
                  </w:r>
                </w:p>
                <w:p>
                  <w:pPr>
                    <w:spacing w:before="228"/>
                    <w:ind w:left="20" w:right="0" w:firstLine="0"/>
                    <w:jc w:val="left"/>
                    <w:rPr>
                      <w:rFonts w:ascii="Calibri"/>
                      <w:i/>
                      <w:sz w:val="18"/>
                    </w:rPr>
                  </w:pPr>
                  <w:r>
                    <w:rPr>
                      <w:rFonts w:ascii="Calibri"/>
                      <w:i/>
                      <w:color w:val="231F20"/>
                      <w:w w:val="115"/>
                      <w:sz w:val="18"/>
                    </w:rPr>
                    <w:t>Look</w:t>
                  </w:r>
                  <w:r>
                    <w:rPr>
                      <w:rFonts w:ascii="Calibri"/>
                      <w:i/>
                      <w:color w:val="231F20"/>
                      <w:spacing w:val="2"/>
                      <w:w w:val="115"/>
                      <w:sz w:val="18"/>
                    </w:rPr>
                    <w:t> </w:t>
                  </w:r>
                  <w:r>
                    <w:rPr>
                      <w:rFonts w:ascii="Calibri"/>
                      <w:i/>
                      <w:color w:val="231F20"/>
                      <w:w w:val="115"/>
                      <w:sz w:val="18"/>
                    </w:rPr>
                    <w:t>to</w:t>
                  </w:r>
                  <w:r>
                    <w:rPr>
                      <w:rFonts w:ascii="Calibri"/>
                      <w:i/>
                      <w:color w:val="231F20"/>
                      <w:spacing w:val="3"/>
                      <w:w w:val="115"/>
                      <w:sz w:val="18"/>
                    </w:rPr>
                    <w:t> </w:t>
                  </w:r>
                  <w:r>
                    <w:rPr>
                      <w:rFonts w:ascii="Calibri"/>
                      <w:i/>
                      <w:color w:val="231F20"/>
                      <w:w w:val="115"/>
                      <w:sz w:val="18"/>
                    </w:rPr>
                    <w:t>see</w:t>
                  </w:r>
                  <w:r>
                    <w:rPr>
                      <w:rFonts w:ascii="Calibri"/>
                      <w:i/>
                      <w:color w:val="231F20"/>
                      <w:spacing w:val="3"/>
                      <w:w w:val="115"/>
                      <w:sz w:val="18"/>
                    </w:rPr>
                    <w:t> </w:t>
                  </w:r>
                  <w:r>
                    <w:rPr>
                      <w:rFonts w:ascii="Calibri"/>
                      <w:i/>
                      <w:color w:val="231F20"/>
                      <w:w w:val="115"/>
                      <w:sz w:val="18"/>
                    </w:rPr>
                    <w:t>if</w:t>
                  </w:r>
                  <w:r>
                    <w:rPr>
                      <w:rFonts w:ascii="Calibri"/>
                      <w:i/>
                      <w:color w:val="231F20"/>
                      <w:spacing w:val="3"/>
                      <w:w w:val="115"/>
                      <w:sz w:val="18"/>
                    </w:rPr>
                    <w:t> </w:t>
                  </w:r>
                  <w:r>
                    <w:rPr>
                      <w:rFonts w:ascii="Calibri"/>
                      <w:i/>
                      <w:color w:val="231F20"/>
                      <w:w w:val="115"/>
                      <w:sz w:val="18"/>
                    </w:rPr>
                    <w:t>residents</w:t>
                  </w:r>
                  <w:r>
                    <w:rPr>
                      <w:rFonts w:ascii="Calibri"/>
                      <w:i/>
                      <w:color w:val="231F20"/>
                      <w:spacing w:val="2"/>
                      <w:w w:val="115"/>
                      <w:sz w:val="18"/>
                    </w:rPr>
                    <w:t> </w:t>
                  </w:r>
                  <w:r>
                    <w:rPr>
                      <w:rFonts w:ascii="Calibri"/>
                      <w:i/>
                      <w:color w:val="231F20"/>
                      <w:w w:val="115"/>
                      <w:sz w:val="18"/>
                    </w:rPr>
                    <w:t>and</w:t>
                  </w:r>
                  <w:r>
                    <w:rPr>
                      <w:rFonts w:ascii="Calibri"/>
                      <w:i/>
                      <w:color w:val="231F20"/>
                      <w:spacing w:val="3"/>
                      <w:w w:val="115"/>
                      <w:sz w:val="18"/>
                    </w:rPr>
                    <w:t> </w:t>
                  </w:r>
                  <w:r>
                    <w:rPr>
                      <w:rFonts w:ascii="Calibri"/>
                      <w:i/>
                      <w:color w:val="231F20"/>
                      <w:w w:val="115"/>
                      <w:sz w:val="18"/>
                    </w:rPr>
                    <w:t>staff</w:t>
                  </w:r>
                  <w:r>
                    <w:rPr>
                      <w:rFonts w:ascii="Calibri"/>
                      <w:i/>
                      <w:color w:val="231F20"/>
                      <w:spacing w:val="3"/>
                      <w:w w:val="115"/>
                      <w:sz w:val="18"/>
                    </w:rPr>
                    <w:t> </w:t>
                  </w:r>
                  <w:r>
                    <w:rPr>
                      <w:rFonts w:ascii="Calibri"/>
                      <w:i/>
                      <w:color w:val="231F20"/>
                      <w:w w:val="115"/>
                      <w:sz w:val="18"/>
                    </w:rPr>
                    <w:t>both</w:t>
                  </w:r>
                  <w:r>
                    <w:rPr>
                      <w:rFonts w:ascii="Calibri"/>
                      <w:i/>
                      <w:color w:val="231F20"/>
                      <w:spacing w:val="3"/>
                      <w:w w:val="115"/>
                      <w:sz w:val="18"/>
                    </w:rPr>
                    <w:t> </w:t>
                  </w:r>
                  <w:r>
                    <w:rPr>
                      <w:rFonts w:ascii="Calibri"/>
                      <w:i/>
                      <w:color w:val="231F20"/>
                      <w:w w:val="115"/>
                      <w:sz w:val="18"/>
                    </w:rPr>
                    <w:t>appear</w:t>
                  </w:r>
                  <w:r>
                    <w:rPr>
                      <w:rFonts w:ascii="Calibri"/>
                      <w:i/>
                      <w:color w:val="231F20"/>
                      <w:spacing w:val="2"/>
                      <w:w w:val="115"/>
                      <w:sz w:val="18"/>
                    </w:rPr>
                    <w:t> </w:t>
                  </w:r>
                  <w:r>
                    <w:rPr>
                      <w:rFonts w:ascii="Calibri"/>
                      <w:i/>
                      <w:color w:val="231F20"/>
                      <w:w w:val="115"/>
                      <w:sz w:val="18"/>
                    </w:rPr>
                    <w:t>to</w:t>
                  </w:r>
                  <w:r>
                    <w:rPr>
                      <w:rFonts w:ascii="Calibri"/>
                      <w:i/>
                      <w:color w:val="231F20"/>
                      <w:spacing w:val="3"/>
                      <w:w w:val="115"/>
                      <w:sz w:val="18"/>
                    </w:rPr>
                    <w:t> </w:t>
                  </w:r>
                  <w:r>
                    <w:rPr>
                      <w:rFonts w:ascii="Calibri"/>
                      <w:i/>
                      <w:color w:val="231F20"/>
                      <w:w w:val="115"/>
                      <w:sz w:val="18"/>
                    </w:rPr>
                    <w:t>be</w:t>
                  </w:r>
                  <w:r>
                    <w:rPr>
                      <w:rFonts w:ascii="Calibri"/>
                      <w:i/>
                      <w:color w:val="231F20"/>
                      <w:spacing w:val="3"/>
                      <w:w w:val="115"/>
                      <w:sz w:val="18"/>
                    </w:rPr>
                    <w:t> </w:t>
                  </w:r>
                  <w:r>
                    <w:rPr>
                      <w:rFonts w:ascii="Calibri"/>
                      <w:i/>
                      <w:color w:val="231F20"/>
                      <w:w w:val="115"/>
                      <w:sz w:val="18"/>
                    </w:rPr>
                    <w:t>happy.</w:t>
                  </w:r>
                  <w:r>
                    <w:rPr>
                      <w:rFonts w:ascii="Calibri"/>
                      <w:i/>
                      <w:color w:val="231F20"/>
                      <w:spacing w:val="51"/>
                      <w:w w:val="115"/>
                      <w:sz w:val="18"/>
                    </w:rPr>
                    <w:t> </w:t>
                  </w:r>
                  <w:r>
                    <w:rPr>
                      <w:rFonts w:ascii="Calibri"/>
                      <w:i/>
                      <w:color w:val="231F20"/>
                      <w:w w:val="115"/>
                      <w:sz w:val="18"/>
                    </w:rPr>
                    <w:t>In</w:t>
                  </w:r>
                  <w:r>
                    <w:rPr>
                      <w:rFonts w:ascii="Calibri"/>
                      <w:i/>
                      <w:color w:val="231F20"/>
                      <w:spacing w:val="3"/>
                      <w:w w:val="115"/>
                      <w:sz w:val="18"/>
                    </w:rPr>
                    <w:t> </w:t>
                  </w:r>
                  <w:r>
                    <w:rPr>
                      <w:rFonts w:ascii="Calibri"/>
                      <w:i/>
                      <w:color w:val="231F20"/>
                      <w:w w:val="115"/>
                      <w:sz w:val="18"/>
                    </w:rPr>
                    <w:t>order</w:t>
                  </w:r>
                  <w:r>
                    <w:rPr>
                      <w:rFonts w:ascii="Calibri"/>
                      <w:i/>
                      <w:color w:val="231F20"/>
                      <w:spacing w:val="3"/>
                      <w:w w:val="115"/>
                      <w:sz w:val="18"/>
                    </w:rPr>
                    <w:t> </w:t>
                  </w:r>
                  <w:r>
                    <w:rPr>
                      <w:rFonts w:ascii="Calibri"/>
                      <w:i/>
                      <w:color w:val="231F20"/>
                      <w:w w:val="115"/>
                      <w:sz w:val="18"/>
                    </w:rPr>
                    <w:t>for</w:t>
                  </w:r>
                  <w:r>
                    <w:rPr>
                      <w:rFonts w:ascii="Calibri"/>
                      <w:i/>
                      <w:color w:val="231F20"/>
                      <w:spacing w:val="3"/>
                      <w:w w:val="115"/>
                      <w:sz w:val="18"/>
                    </w:rPr>
                    <w:t> </w:t>
                  </w:r>
                  <w:r>
                    <w:rPr>
                      <w:rFonts w:ascii="Calibri"/>
                      <w:i/>
                      <w:color w:val="231F20"/>
                      <w:w w:val="115"/>
                      <w:sz w:val="18"/>
                    </w:rPr>
                    <w:t>residents</w:t>
                  </w:r>
                  <w:r>
                    <w:rPr>
                      <w:rFonts w:ascii="Calibri"/>
                      <w:i/>
                      <w:color w:val="231F20"/>
                      <w:spacing w:val="2"/>
                      <w:w w:val="115"/>
                      <w:sz w:val="18"/>
                    </w:rPr>
                    <w:t> </w:t>
                  </w:r>
                  <w:r>
                    <w:rPr>
                      <w:rFonts w:ascii="Calibri"/>
                      <w:i/>
                      <w:color w:val="231F20"/>
                      <w:w w:val="115"/>
                      <w:sz w:val="18"/>
                    </w:rPr>
                    <w:t>to</w:t>
                  </w:r>
                  <w:r>
                    <w:rPr>
                      <w:rFonts w:ascii="Calibri"/>
                      <w:i/>
                      <w:color w:val="231F20"/>
                      <w:spacing w:val="3"/>
                      <w:w w:val="115"/>
                      <w:sz w:val="18"/>
                    </w:rPr>
                    <w:t> </w:t>
                  </w:r>
                  <w:r>
                    <w:rPr>
                      <w:rFonts w:ascii="Calibri"/>
                      <w:i/>
                      <w:color w:val="231F20"/>
                      <w:w w:val="115"/>
                      <w:sz w:val="18"/>
                    </w:rPr>
                    <w:t>be</w:t>
                  </w:r>
                  <w:r>
                    <w:rPr>
                      <w:rFonts w:ascii="Calibri"/>
                      <w:i/>
                      <w:color w:val="231F20"/>
                      <w:spacing w:val="3"/>
                      <w:w w:val="115"/>
                      <w:sz w:val="18"/>
                    </w:rPr>
                    <w:t> </w:t>
                  </w:r>
                  <w:r>
                    <w:rPr>
                      <w:rFonts w:ascii="Calibri"/>
                      <w:i/>
                      <w:color w:val="231F20"/>
                      <w:w w:val="115"/>
                      <w:sz w:val="18"/>
                    </w:rPr>
                    <w:t>happy,</w:t>
                  </w:r>
                  <w:r>
                    <w:rPr>
                      <w:rFonts w:ascii="Calibri"/>
                      <w:i/>
                      <w:color w:val="231F20"/>
                      <w:spacing w:val="3"/>
                      <w:w w:val="115"/>
                      <w:sz w:val="18"/>
                    </w:rPr>
                    <w:t> </w:t>
                  </w:r>
                  <w:r>
                    <w:rPr>
                      <w:rFonts w:ascii="Calibri"/>
                      <w:i/>
                      <w:color w:val="231F20"/>
                      <w:w w:val="115"/>
                      <w:sz w:val="18"/>
                    </w:rPr>
                    <w:t>the</w:t>
                  </w:r>
                  <w:r>
                    <w:rPr>
                      <w:rFonts w:ascii="Calibri"/>
                      <w:i/>
                      <w:color w:val="231F20"/>
                      <w:spacing w:val="2"/>
                      <w:w w:val="115"/>
                      <w:sz w:val="18"/>
                    </w:rPr>
                    <w:t> </w:t>
                  </w:r>
                  <w:r>
                    <w:rPr>
                      <w:rFonts w:ascii="Calibri"/>
                      <w:i/>
                      <w:color w:val="231F20"/>
                      <w:w w:val="115"/>
                      <w:sz w:val="18"/>
                    </w:rPr>
                    <w:t>staff</w:t>
                  </w:r>
                  <w:r>
                    <w:rPr>
                      <w:rFonts w:ascii="Calibri"/>
                      <w:i/>
                      <w:color w:val="231F20"/>
                      <w:spacing w:val="3"/>
                      <w:w w:val="115"/>
                      <w:sz w:val="18"/>
                    </w:rPr>
                    <w:t> </w:t>
                  </w:r>
                  <w:r>
                    <w:rPr>
                      <w:rFonts w:ascii="Calibri"/>
                      <w:i/>
                      <w:color w:val="231F20"/>
                      <w:w w:val="115"/>
                      <w:sz w:val="18"/>
                    </w:rPr>
                    <w:t>has</w:t>
                  </w:r>
                  <w:r>
                    <w:rPr>
                      <w:rFonts w:ascii="Calibri"/>
                      <w:i/>
                      <w:color w:val="231F20"/>
                      <w:spacing w:val="3"/>
                      <w:w w:val="115"/>
                      <w:sz w:val="18"/>
                    </w:rPr>
                    <w:t> </w:t>
                  </w:r>
                  <w:r>
                    <w:rPr>
                      <w:rFonts w:ascii="Calibri"/>
                      <w:i/>
                      <w:color w:val="231F20"/>
                      <w:w w:val="115"/>
                      <w:sz w:val="18"/>
                    </w:rPr>
                    <w:t>to</w:t>
                  </w:r>
                  <w:r>
                    <w:rPr>
                      <w:rFonts w:ascii="Calibri"/>
                      <w:i/>
                      <w:color w:val="231F20"/>
                      <w:spacing w:val="3"/>
                      <w:w w:val="115"/>
                      <w:sz w:val="18"/>
                    </w:rPr>
                    <w:t> </w:t>
                  </w:r>
                  <w:r>
                    <w:rPr>
                      <w:rFonts w:ascii="Calibri"/>
                      <w:i/>
                      <w:color w:val="231F20"/>
                      <w:w w:val="115"/>
                      <w:sz w:val="18"/>
                    </w:rPr>
                    <w:t>be</w:t>
                  </w:r>
                  <w:r>
                    <w:rPr>
                      <w:rFonts w:ascii="Calibri"/>
                      <w:i/>
                      <w:color w:val="231F20"/>
                      <w:spacing w:val="3"/>
                      <w:w w:val="115"/>
                      <w:sz w:val="18"/>
                    </w:rPr>
                    <w:t> </w:t>
                  </w:r>
                  <w:r>
                    <w:rPr>
                      <w:rFonts w:ascii="Calibri"/>
                      <w:i/>
                      <w:color w:val="231F20"/>
                      <w:spacing w:val="-2"/>
                      <w:w w:val="115"/>
                      <w:sz w:val="18"/>
                    </w:rPr>
                    <w:t>happy.</w:t>
                  </w:r>
                </w:p>
                <w:p>
                  <w:pPr>
                    <w:pStyle w:val="BodyText"/>
                    <w:spacing w:before="9"/>
                    <w:ind w:left="20"/>
                  </w:pPr>
                  <w:r>
                    <w:rPr>
                      <w:color w:val="231F20"/>
                      <w:w w:val="75"/>
                    </w:rPr>
                    <w:t>-</w:t>
                  </w:r>
                  <w:r>
                    <w:rPr>
                      <w:color w:val="231F20"/>
                      <w:spacing w:val="-2"/>
                      <w:w w:val="75"/>
                    </w:rPr>
                    <w:t> </w:t>
                  </w:r>
                  <w:r>
                    <w:rPr>
                      <w:color w:val="231F20"/>
                      <w:spacing w:val="-2"/>
                      <w:w w:val="90"/>
                    </w:rPr>
                    <w:t>Marilyn</w:t>
                  </w:r>
                </w:p>
              </w:txbxContent>
            </v:textbox>
            <w10:wrap type="none"/>
          </v:shape>
        </w:pict>
      </w:r>
      <w:r>
        <w:rPr/>
        <w:pict>
          <v:shape style="position:absolute;margin-left:35pt;margin-top:98.537003pt;width:296.25pt;height:26.5pt;mso-position-horizontal-relative:page;mso-position-vertical-relative:page;z-index:-21483520" type="#_x0000_t202" id="docshape1658" filled="false" stroked="false">
            <v:textbox inset="0,0,0,0">
              <w:txbxContent>
                <w:p>
                  <w:pPr>
                    <w:spacing w:before="19"/>
                    <w:ind w:left="20" w:right="0" w:firstLine="0"/>
                    <w:jc w:val="left"/>
                    <w:rPr>
                      <w:rFonts w:ascii="Calibri"/>
                      <w:i/>
                      <w:sz w:val="18"/>
                    </w:rPr>
                  </w:pPr>
                  <w:r>
                    <w:rPr>
                      <w:rFonts w:ascii="Calibri"/>
                      <w:i/>
                      <w:color w:val="231F20"/>
                      <w:w w:val="120"/>
                      <w:sz w:val="18"/>
                    </w:rPr>
                    <w:t>Pick</w:t>
                  </w:r>
                  <w:r>
                    <w:rPr>
                      <w:rFonts w:ascii="Calibri"/>
                      <w:i/>
                      <w:color w:val="231F20"/>
                      <w:spacing w:val="-10"/>
                      <w:w w:val="120"/>
                      <w:sz w:val="18"/>
                    </w:rPr>
                    <w:t> </w:t>
                  </w:r>
                  <w:r>
                    <w:rPr>
                      <w:rFonts w:ascii="Calibri"/>
                      <w:i/>
                      <w:color w:val="231F20"/>
                      <w:w w:val="120"/>
                      <w:sz w:val="18"/>
                    </w:rPr>
                    <w:t>a</w:t>
                  </w:r>
                  <w:r>
                    <w:rPr>
                      <w:rFonts w:ascii="Calibri"/>
                      <w:i/>
                      <w:color w:val="231F20"/>
                      <w:spacing w:val="-10"/>
                      <w:w w:val="120"/>
                      <w:sz w:val="18"/>
                    </w:rPr>
                    <w:t> </w:t>
                  </w:r>
                  <w:r>
                    <w:rPr>
                      <w:rFonts w:ascii="Calibri"/>
                      <w:i/>
                      <w:color w:val="231F20"/>
                      <w:w w:val="120"/>
                      <w:sz w:val="18"/>
                    </w:rPr>
                    <w:t>nursing</w:t>
                  </w:r>
                  <w:r>
                    <w:rPr>
                      <w:rFonts w:ascii="Calibri"/>
                      <w:i/>
                      <w:color w:val="231F20"/>
                      <w:spacing w:val="-10"/>
                      <w:w w:val="120"/>
                      <w:sz w:val="18"/>
                    </w:rPr>
                    <w:t> </w:t>
                  </w:r>
                  <w:r>
                    <w:rPr>
                      <w:rFonts w:ascii="Calibri"/>
                      <w:i/>
                      <w:color w:val="231F20"/>
                      <w:w w:val="120"/>
                      <w:sz w:val="18"/>
                    </w:rPr>
                    <w:t>home</w:t>
                  </w:r>
                  <w:r>
                    <w:rPr>
                      <w:rFonts w:ascii="Calibri"/>
                      <w:i/>
                      <w:color w:val="231F20"/>
                      <w:spacing w:val="-10"/>
                      <w:w w:val="120"/>
                      <w:sz w:val="18"/>
                    </w:rPr>
                    <w:t> </w:t>
                  </w:r>
                  <w:r>
                    <w:rPr>
                      <w:rFonts w:ascii="Calibri"/>
                      <w:i/>
                      <w:color w:val="231F20"/>
                      <w:w w:val="120"/>
                      <w:sz w:val="18"/>
                    </w:rPr>
                    <w:t>that</w:t>
                  </w:r>
                  <w:r>
                    <w:rPr>
                      <w:rFonts w:ascii="Calibri"/>
                      <w:i/>
                      <w:color w:val="231F20"/>
                      <w:spacing w:val="-10"/>
                      <w:w w:val="120"/>
                      <w:sz w:val="18"/>
                    </w:rPr>
                    <w:t> </w:t>
                  </w:r>
                  <w:r>
                    <w:rPr>
                      <w:rFonts w:ascii="Calibri"/>
                      <w:i/>
                      <w:color w:val="231F20"/>
                      <w:w w:val="120"/>
                      <w:sz w:val="18"/>
                    </w:rPr>
                    <w:t>is</w:t>
                  </w:r>
                  <w:r>
                    <w:rPr>
                      <w:rFonts w:ascii="Calibri"/>
                      <w:i/>
                      <w:color w:val="231F20"/>
                      <w:spacing w:val="-10"/>
                      <w:w w:val="120"/>
                      <w:sz w:val="18"/>
                    </w:rPr>
                    <w:t> </w:t>
                  </w:r>
                  <w:r>
                    <w:rPr>
                      <w:rFonts w:ascii="Calibri"/>
                      <w:i/>
                      <w:color w:val="231F20"/>
                      <w:w w:val="120"/>
                      <w:sz w:val="18"/>
                    </w:rPr>
                    <w:t>as</w:t>
                  </w:r>
                  <w:r>
                    <w:rPr>
                      <w:rFonts w:ascii="Calibri"/>
                      <w:i/>
                      <w:color w:val="231F20"/>
                      <w:spacing w:val="-9"/>
                      <w:w w:val="120"/>
                      <w:sz w:val="18"/>
                    </w:rPr>
                    <w:t> </w:t>
                  </w:r>
                  <w:r>
                    <w:rPr>
                      <w:rFonts w:ascii="Calibri"/>
                      <w:i/>
                      <w:color w:val="231F20"/>
                      <w:w w:val="120"/>
                      <w:sz w:val="18"/>
                    </w:rPr>
                    <w:t>close</w:t>
                  </w:r>
                  <w:r>
                    <w:rPr>
                      <w:rFonts w:ascii="Calibri"/>
                      <w:i/>
                      <w:color w:val="231F20"/>
                      <w:spacing w:val="-10"/>
                      <w:w w:val="120"/>
                      <w:sz w:val="18"/>
                    </w:rPr>
                    <w:t> </w:t>
                  </w:r>
                  <w:r>
                    <w:rPr>
                      <w:rFonts w:ascii="Calibri"/>
                      <w:i/>
                      <w:color w:val="231F20"/>
                      <w:w w:val="120"/>
                      <w:sz w:val="18"/>
                    </w:rPr>
                    <w:t>to</w:t>
                  </w:r>
                  <w:r>
                    <w:rPr>
                      <w:rFonts w:ascii="Calibri"/>
                      <w:i/>
                      <w:color w:val="231F20"/>
                      <w:spacing w:val="-10"/>
                      <w:w w:val="120"/>
                      <w:sz w:val="18"/>
                    </w:rPr>
                    <w:t> </w:t>
                  </w:r>
                  <w:r>
                    <w:rPr>
                      <w:rFonts w:ascii="Calibri"/>
                      <w:i/>
                      <w:color w:val="231F20"/>
                      <w:w w:val="120"/>
                      <w:sz w:val="18"/>
                    </w:rPr>
                    <w:t>family</w:t>
                  </w:r>
                  <w:r>
                    <w:rPr>
                      <w:rFonts w:ascii="Calibri"/>
                      <w:i/>
                      <w:color w:val="231F20"/>
                      <w:spacing w:val="-10"/>
                      <w:w w:val="120"/>
                      <w:sz w:val="18"/>
                    </w:rPr>
                    <w:t> </w:t>
                  </w:r>
                  <w:r>
                    <w:rPr>
                      <w:rFonts w:ascii="Calibri"/>
                      <w:i/>
                      <w:color w:val="231F20"/>
                      <w:w w:val="120"/>
                      <w:sz w:val="18"/>
                    </w:rPr>
                    <w:t>and</w:t>
                  </w:r>
                  <w:r>
                    <w:rPr>
                      <w:rFonts w:ascii="Calibri"/>
                      <w:i/>
                      <w:color w:val="231F20"/>
                      <w:spacing w:val="-10"/>
                      <w:w w:val="120"/>
                      <w:sz w:val="18"/>
                    </w:rPr>
                    <w:t> </w:t>
                  </w:r>
                  <w:r>
                    <w:rPr>
                      <w:rFonts w:ascii="Calibri"/>
                      <w:i/>
                      <w:color w:val="231F20"/>
                      <w:w w:val="120"/>
                      <w:sz w:val="18"/>
                    </w:rPr>
                    <w:t>friends</w:t>
                  </w:r>
                  <w:r>
                    <w:rPr>
                      <w:rFonts w:ascii="Calibri"/>
                      <w:i/>
                      <w:color w:val="231F20"/>
                      <w:spacing w:val="-10"/>
                      <w:w w:val="120"/>
                      <w:sz w:val="18"/>
                    </w:rPr>
                    <w:t> </w:t>
                  </w:r>
                  <w:r>
                    <w:rPr>
                      <w:rFonts w:ascii="Calibri"/>
                      <w:i/>
                      <w:color w:val="231F20"/>
                      <w:w w:val="120"/>
                      <w:sz w:val="18"/>
                    </w:rPr>
                    <w:t>as</w:t>
                  </w:r>
                  <w:r>
                    <w:rPr>
                      <w:rFonts w:ascii="Calibri"/>
                      <w:i/>
                      <w:color w:val="231F20"/>
                      <w:spacing w:val="-10"/>
                      <w:w w:val="120"/>
                      <w:sz w:val="18"/>
                    </w:rPr>
                    <w:t> </w:t>
                  </w:r>
                  <w:r>
                    <w:rPr>
                      <w:rFonts w:ascii="Calibri"/>
                      <w:i/>
                      <w:color w:val="231F20"/>
                      <w:spacing w:val="-2"/>
                      <w:w w:val="120"/>
                      <w:sz w:val="18"/>
                    </w:rPr>
                    <w:t>possible.</w:t>
                  </w:r>
                </w:p>
                <w:p>
                  <w:pPr>
                    <w:pStyle w:val="BodyText"/>
                    <w:spacing w:before="9"/>
                    <w:ind w:left="20"/>
                  </w:pPr>
                  <w:r>
                    <w:rPr>
                      <w:color w:val="231F20"/>
                      <w:w w:val="75"/>
                    </w:rPr>
                    <w:t>-</w:t>
                  </w:r>
                  <w:r>
                    <w:rPr>
                      <w:color w:val="231F20"/>
                      <w:spacing w:val="-2"/>
                      <w:w w:val="75"/>
                    </w:rPr>
                    <w:t> </w:t>
                  </w:r>
                  <w:r>
                    <w:rPr>
                      <w:color w:val="231F20"/>
                      <w:spacing w:val="-4"/>
                      <w:w w:val="90"/>
                    </w:rPr>
                    <w:t>Brian</w:t>
                  </w:r>
                </w:p>
              </w:txbxContent>
            </v:textbox>
            <w10:wrap type="none"/>
          </v:shape>
        </w:pict>
      </w:r>
      <w:r>
        <w:rPr/>
        <w:pict>
          <v:shape style="position:absolute;margin-left:35pt;margin-top:135.737pt;width:442.9pt;height:26.5pt;mso-position-horizontal-relative:page;mso-position-vertical-relative:page;z-index:-21483008" type="#_x0000_t202" id="docshape1659" filled="false" stroked="false">
            <v:textbox inset="0,0,0,0">
              <w:txbxContent>
                <w:p>
                  <w:pPr>
                    <w:spacing w:before="19"/>
                    <w:ind w:left="20" w:right="0" w:firstLine="0"/>
                    <w:jc w:val="left"/>
                    <w:rPr>
                      <w:rFonts w:ascii="Calibri"/>
                      <w:i/>
                      <w:sz w:val="18"/>
                    </w:rPr>
                  </w:pPr>
                  <w:r>
                    <w:rPr>
                      <w:rFonts w:ascii="Calibri"/>
                      <w:i/>
                      <w:color w:val="231F20"/>
                      <w:w w:val="115"/>
                      <w:sz w:val="18"/>
                    </w:rPr>
                    <w:t>Check</w:t>
                  </w:r>
                  <w:r>
                    <w:rPr>
                      <w:rFonts w:ascii="Calibri"/>
                      <w:i/>
                      <w:color w:val="231F20"/>
                      <w:spacing w:val="4"/>
                      <w:w w:val="115"/>
                      <w:sz w:val="18"/>
                    </w:rPr>
                    <w:t> </w:t>
                  </w:r>
                  <w:r>
                    <w:rPr>
                      <w:rFonts w:ascii="Calibri"/>
                      <w:i/>
                      <w:color w:val="231F20"/>
                      <w:w w:val="115"/>
                      <w:sz w:val="18"/>
                    </w:rPr>
                    <w:t>the</w:t>
                  </w:r>
                  <w:r>
                    <w:rPr>
                      <w:rFonts w:ascii="Calibri"/>
                      <w:i/>
                      <w:color w:val="231F20"/>
                      <w:spacing w:val="5"/>
                      <w:w w:val="115"/>
                      <w:sz w:val="18"/>
                    </w:rPr>
                    <w:t> </w:t>
                  </w:r>
                  <w:r>
                    <w:rPr>
                      <w:rFonts w:ascii="Calibri"/>
                      <w:i/>
                      <w:color w:val="231F20"/>
                      <w:w w:val="115"/>
                      <w:sz w:val="18"/>
                    </w:rPr>
                    <w:t>beds</w:t>
                  </w:r>
                  <w:r>
                    <w:rPr>
                      <w:rFonts w:ascii="Calibri"/>
                      <w:i/>
                      <w:color w:val="231F20"/>
                      <w:spacing w:val="5"/>
                      <w:w w:val="115"/>
                      <w:sz w:val="18"/>
                    </w:rPr>
                    <w:t> </w:t>
                  </w:r>
                  <w:r>
                    <w:rPr>
                      <w:rFonts w:ascii="Calibri"/>
                      <w:i/>
                      <w:color w:val="231F20"/>
                      <w:w w:val="115"/>
                      <w:sz w:val="18"/>
                    </w:rPr>
                    <w:t>for</w:t>
                  </w:r>
                  <w:r>
                    <w:rPr>
                      <w:rFonts w:ascii="Calibri"/>
                      <w:i/>
                      <w:color w:val="231F20"/>
                      <w:spacing w:val="5"/>
                      <w:w w:val="115"/>
                      <w:sz w:val="18"/>
                    </w:rPr>
                    <w:t> </w:t>
                  </w:r>
                  <w:r>
                    <w:rPr>
                      <w:rFonts w:ascii="Calibri"/>
                      <w:i/>
                      <w:color w:val="231F20"/>
                      <w:w w:val="115"/>
                      <w:sz w:val="18"/>
                    </w:rPr>
                    <w:t>comfort!</w:t>
                  </w:r>
                  <w:r>
                    <w:rPr>
                      <w:rFonts w:ascii="Calibri"/>
                      <w:i/>
                      <w:color w:val="231F20"/>
                      <w:spacing w:val="-29"/>
                      <w:w w:val="115"/>
                      <w:sz w:val="18"/>
                    </w:rPr>
                    <w:t> </w:t>
                  </w:r>
                  <w:r>
                    <w:rPr>
                      <w:rFonts w:ascii="Calibri"/>
                      <w:i/>
                      <w:color w:val="231F20"/>
                      <w:w w:val="115"/>
                      <w:sz w:val="18"/>
                    </w:rPr>
                    <w:t>The</w:t>
                  </w:r>
                  <w:r>
                    <w:rPr>
                      <w:rFonts w:ascii="Calibri"/>
                      <w:i/>
                      <w:color w:val="231F20"/>
                      <w:spacing w:val="5"/>
                      <w:w w:val="115"/>
                      <w:sz w:val="18"/>
                    </w:rPr>
                    <w:t> </w:t>
                  </w:r>
                  <w:r>
                    <w:rPr>
                      <w:rFonts w:ascii="Calibri"/>
                      <w:i/>
                      <w:color w:val="231F20"/>
                      <w:w w:val="115"/>
                      <w:sz w:val="18"/>
                    </w:rPr>
                    <w:t>bed</w:t>
                  </w:r>
                  <w:r>
                    <w:rPr>
                      <w:rFonts w:ascii="Calibri"/>
                      <w:i/>
                      <w:color w:val="231F20"/>
                      <w:spacing w:val="5"/>
                      <w:w w:val="115"/>
                      <w:sz w:val="18"/>
                    </w:rPr>
                    <w:t> </w:t>
                  </w:r>
                  <w:r>
                    <w:rPr>
                      <w:rFonts w:ascii="Calibri"/>
                      <w:i/>
                      <w:color w:val="231F20"/>
                      <w:w w:val="115"/>
                      <w:sz w:val="18"/>
                    </w:rPr>
                    <w:t>I</w:t>
                  </w:r>
                  <w:r>
                    <w:rPr>
                      <w:rFonts w:ascii="Calibri"/>
                      <w:i/>
                      <w:color w:val="231F20"/>
                      <w:spacing w:val="5"/>
                      <w:w w:val="115"/>
                      <w:sz w:val="18"/>
                    </w:rPr>
                    <w:t> </w:t>
                  </w:r>
                  <w:r>
                    <w:rPr>
                      <w:rFonts w:ascii="Calibri"/>
                      <w:i/>
                      <w:color w:val="231F20"/>
                      <w:w w:val="115"/>
                      <w:sz w:val="18"/>
                    </w:rPr>
                    <w:t>had</w:t>
                  </w:r>
                  <w:r>
                    <w:rPr>
                      <w:rFonts w:ascii="Calibri"/>
                      <w:i/>
                      <w:color w:val="231F20"/>
                      <w:spacing w:val="5"/>
                      <w:w w:val="115"/>
                      <w:sz w:val="18"/>
                    </w:rPr>
                    <w:t> </w:t>
                  </w:r>
                  <w:r>
                    <w:rPr>
                      <w:rFonts w:ascii="Calibri"/>
                      <w:i/>
                      <w:color w:val="231F20"/>
                      <w:w w:val="115"/>
                      <w:sz w:val="18"/>
                    </w:rPr>
                    <w:t>was</w:t>
                  </w:r>
                  <w:r>
                    <w:rPr>
                      <w:rFonts w:ascii="Calibri"/>
                      <w:i/>
                      <w:color w:val="231F20"/>
                      <w:spacing w:val="5"/>
                      <w:w w:val="115"/>
                      <w:sz w:val="18"/>
                    </w:rPr>
                    <w:t> </w:t>
                  </w:r>
                  <w:r>
                    <w:rPr>
                      <w:rFonts w:ascii="Calibri"/>
                      <w:i/>
                      <w:color w:val="231F20"/>
                      <w:w w:val="115"/>
                      <w:sz w:val="18"/>
                    </w:rPr>
                    <w:t>so</w:t>
                  </w:r>
                  <w:r>
                    <w:rPr>
                      <w:rFonts w:ascii="Calibri"/>
                      <w:i/>
                      <w:color w:val="231F20"/>
                      <w:spacing w:val="5"/>
                      <w:w w:val="115"/>
                      <w:sz w:val="18"/>
                    </w:rPr>
                    <w:t> </w:t>
                  </w:r>
                  <w:r>
                    <w:rPr>
                      <w:rFonts w:ascii="Calibri"/>
                      <w:i/>
                      <w:color w:val="231F20"/>
                      <w:w w:val="115"/>
                      <w:sz w:val="18"/>
                    </w:rPr>
                    <w:t>uncomfortable</w:t>
                  </w:r>
                  <w:r>
                    <w:rPr>
                      <w:rFonts w:ascii="Calibri"/>
                      <w:i/>
                      <w:color w:val="231F20"/>
                      <w:spacing w:val="5"/>
                      <w:w w:val="115"/>
                      <w:sz w:val="18"/>
                    </w:rPr>
                    <w:t> </w:t>
                  </w:r>
                  <w:r>
                    <w:rPr>
                      <w:rFonts w:ascii="Calibri"/>
                      <w:i/>
                      <w:color w:val="231F20"/>
                      <w:w w:val="115"/>
                      <w:sz w:val="18"/>
                    </w:rPr>
                    <w:t>that</w:t>
                  </w:r>
                  <w:r>
                    <w:rPr>
                      <w:rFonts w:ascii="Calibri"/>
                      <w:i/>
                      <w:color w:val="231F20"/>
                      <w:spacing w:val="5"/>
                      <w:w w:val="115"/>
                      <w:sz w:val="18"/>
                    </w:rPr>
                    <w:t> </w:t>
                  </w:r>
                  <w:r>
                    <w:rPr>
                      <w:rFonts w:ascii="Calibri"/>
                      <w:i/>
                      <w:color w:val="231F20"/>
                      <w:w w:val="115"/>
                      <w:sz w:val="18"/>
                    </w:rPr>
                    <w:t>I</w:t>
                  </w:r>
                  <w:r>
                    <w:rPr>
                      <w:rFonts w:ascii="Calibri"/>
                      <w:i/>
                      <w:color w:val="231F20"/>
                      <w:spacing w:val="5"/>
                      <w:w w:val="115"/>
                      <w:sz w:val="18"/>
                    </w:rPr>
                    <w:t> </w:t>
                  </w:r>
                  <w:r>
                    <w:rPr>
                      <w:rFonts w:ascii="Calibri"/>
                      <w:i/>
                      <w:color w:val="231F20"/>
                      <w:w w:val="115"/>
                      <w:sz w:val="18"/>
                    </w:rPr>
                    <w:t>had</w:t>
                  </w:r>
                  <w:r>
                    <w:rPr>
                      <w:rFonts w:ascii="Calibri"/>
                      <w:i/>
                      <w:color w:val="231F20"/>
                      <w:spacing w:val="5"/>
                      <w:w w:val="115"/>
                      <w:sz w:val="18"/>
                    </w:rPr>
                    <w:t> </w:t>
                  </w:r>
                  <w:r>
                    <w:rPr>
                      <w:rFonts w:ascii="Calibri"/>
                      <w:i/>
                      <w:color w:val="231F20"/>
                      <w:w w:val="115"/>
                      <w:sz w:val="18"/>
                    </w:rPr>
                    <w:t>to</w:t>
                  </w:r>
                  <w:r>
                    <w:rPr>
                      <w:rFonts w:ascii="Calibri"/>
                      <w:i/>
                      <w:color w:val="231F20"/>
                      <w:spacing w:val="5"/>
                      <w:w w:val="115"/>
                      <w:sz w:val="18"/>
                    </w:rPr>
                    <w:t> </w:t>
                  </w:r>
                  <w:r>
                    <w:rPr>
                      <w:rFonts w:ascii="Calibri"/>
                      <w:i/>
                      <w:color w:val="231F20"/>
                      <w:w w:val="115"/>
                      <w:sz w:val="18"/>
                    </w:rPr>
                    <w:t>bring</w:t>
                  </w:r>
                  <w:r>
                    <w:rPr>
                      <w:rFonts w:ascii="Calibri"/>
                      <w:i/>
                      <w:color w:val="231F20"/>
                      <w:spacing w:val="5"/>
                      <w:w w:val="115"/>
                      <w:sz w:val="18"/>
                    </w:rPr>
                    <w:t> </w:t>
                  </w:r>
                  <w:r>
                    <w:rPr>
                      <w:rFonts w:ascii="Calibri"/>
                      <w:i/>
                      <w:color w:val="231F20"/>
                      <w:w w:val="115"/>
                      <w:sz w:val="18"/>
                    </w:rPr>
                    <w:t>in</w:t>
                  </w:r>
                  <w:r>
                    <w:rPr>
                      <w:rFonts w:ascii="Calibri"/>
                      <w:i/>
                      <w:color w:val="231F20"/>
                      <w:spacing w:val="5"/>
                      <w:w w:val="115"/>
                      <w:sz w:val="18"/>
                    </w:rPr>
                    <w:t> </w:t>
                  </w:r>
                  <w:r>
                    <w:rPr>
                      <w:rFonts w:ascii="Calibri"/>
                      <w:i/>
                      <w:color w:val="231F20"/>
                      <w:w w:val="115"/>
                      <w:sz w:val="18"/>
                    </w:rPr>
                    <w:t>my</w:t>
                  </w:r>
                  <w:r>
                    <w:rPr>
                      <w:rFonts w:ascii="Calibri"/>
                      <w:i/>
                      <w:color w:val="231F20"/>
                      <w:spacing w:val="4"/>
                      <w:w w:val="115"/>
                      <w:sz w:val="18"/>
                    </w:rPr>
                    <w:t> </w:t>
                  </w:r>
                  <w:r>
                    <w:rPr>
                      <w:rFonts w:ascii="Calibri"/>
                      <w:i/>
                      <w:color w:val="231F20"/>
                      <w:w w:val="115"/>
                      <w:sz w:val="18"/>
                    </w:rPr>
                    <w:t>own</w:t>
                  </w:r>
                  <w:r>
                    <w:rPr>
                      <w:rFonts w:ascii="Calibri"/>
                      <w:i/>
                      <w:color w:val="231F20"/>
                      <w:spacing w:val="5"/>
                      <w:w w:val="115"/>
                      <w:sz w:val="18"/>
                    </w:rPr>
                    <w:t> </w:t>
                  </w:r>
                  <w:r>
                    <w:rPr>
                      <w:rFonts w:ascii="Calibri"/>
                      <w:i/>
                      <w:color w:val="231F20"/>
                      <w:spacing w:val="-2"/>
                      <w:w w:val="115"/>
                      <w:sz w:val="18"/>
                    </w:rPr>
                    <w:t>mattress.</w:t>
                  </w:r>
                </w:p>
                <w:p>
                  <w:pPr>
                    <w:pStyle w:val="BodyText"/>
                    <w:spacing w:before="9"/>
                    <w:ind w:left="20"/>
                  </w:pPr>
                  <w:r>
                    <w:rPr>
                      <w:color w:val="231F20"/>
                      <w:w w:val="75"/>
                    </w:rPr>
                    <w:t>-</w:t>
                  </w:r>
                  <w:r>
                    <w:rPr>
                      <w:color w:val="231F20"/>
                      <w:spacing w:val="-2"/>
                      <w:w w:val="75"/>
                    </w:rPr>
                    <w:t> </w:t>
                  </w:r>
                  <w:r>
                    <w:rPr>
                      <w:color w:val="231F20"/>
                      <w:spacing w:val="-2"/>
                      <w:w w:val="90"/>
                    </w:rPr>
                    <w:t>Marilyn</w:t>
                  </w:r>
                </w:p>
              </w:txbxContent>
            </v:textbox>
            <w10:wrap type="none"/>
          </v:shape>
        </w:pict>
      </w:r>
      <w:r>
        <w:rPr/>
        <w:pict>
          <v:shape style="position:absolute;margin-left:35pt;margin-top:172.936996pt;width:415.05pt;height:26.5pt;mso-position-horizontal-relative:page;mso-position-vertical-relative:page;z-index:-21482496" type="#_x0000_t202" id="docshape1660" filled="false" stroked="false">
            <v:textbox inset="0,0,0,0">
              <w:txbxContent>
                <w:p>
                  <w:pPr>
                    <w:spacing w:before="19"/>
                    <w:ind w:left="20" w:right="0" w:firstLine="0"/>
                    <w:jc w:val="left"/>
                    <w:rPr>
                      <w:rFonts w:ascii="Calibri"/>
                      <w:i/>
                      <w:sz w:val="18"/>
                    </w:rPr>
                  </w:pPr>
                  <w:r>
                    <w:rPr>
                      <w:rFonts w:ascii="Calibri"/>
                      <w:i/>
                      <w:color w:val="231F20"/>
                      <w:w w:val="115"/>
                      <w:sz w:val="18"/>
                    </w:rPr>
                    <w:t>When</w:t>
                  </w:r>
                  <w:r>
                    <w:rPr>
                      <w:rFonts w:ascii="Calibri"/>
                      <w:i/>
                      <w:color w:val="231F20"/>
                      <w:spacing w:val="9"/>
                      <w:w w:val="115"/>
                      <w:sz w:val="18"/>
                    </w:rPr>
                    <w:t> </w:t>
                  </w:r>
                  <w:r>
                    <w:rPr>
                      <w:rFonts w:ascii="Calibri"/>
                      <w:i/>
                      <w:color w:val="231F20"/>
                      <w:w w:val="115"/>
                      <w:sz w:val="18"/>
                    </w:rPr>
                    <w:t>considering</w:t>
                  </w:r>
                  <w:r>
                    <w:rPr>
                      <w:rFonts w:ascii="Calibri"/>
                      <w:i/>
                      <w:color w:val="231F20"/>
                      <w:spacing w:val="10"/>
                      <w:w w:val="115"/>
                      <w:sz w:val="18"/>
                    </w:rPr>
                    <w:t> </w:t>
                  </w:r>
                  <w:r>
                    <w:rPr>
                      <w:rFonts w:ascii="Calibri"/>
                      <w:i/>
                      <w:color w:val="231F20"/>
                      <w:w w:val="115"/>
                      <w:sz w:val="18"/>
                    </w:rPr>
                    <w:t>a</w:t>
                  </w:r>
                  <w:r>
                    <w:rPr>
                      <w:rFonts w:ascii="Calibri"/>
                      <w:i/>
                      <w:color w:val="231F20"/>
                      <w:spacing w:val="10"/>
                      <w:w w:val="115"/>
                      <w:sz w:val="18"/>
                    </w:rPr>
                    <w:t> </w:t>
                  </w:r>
                  <w:r>
                    <w:rPr>
                      <w:rFonts w:ascii="Calibri"/>
                      <w:i/>
                      <w:color w:val="231F20"/>
                      <w:w w:val="115"/>
                      <w:sz w:val="18"/>
                    </w:rPr>
                    <w:t>specific</w:t>
                  </w:r>
                  <w:r>
                    <w:rPr>
                      <w:rFonts w:ascii="Calibri"/>
                      <w:i/>
                      <w:color w:val="231F20"/>
                      <w:spacing w:val="9"/>
                      <w:w w:val="115"/>
                      <w:sz w:val="18"/>
                    </w:rPr>
                    <w:t> </w:t>
                  </w:r>
                  <w:r>
                    <w:rPr>
                      <w:rFonts w:ascii="Calibri"/>
                      <w:i/>
                      <w:color w:val="231F20"/>
                      <w:w w:val="115"/>
                      <w:sz w:val="18"/>
                    </w:rPr>
                    <w:t>nursing</w:t>
                  </w:r>
                  <w:r>
                    <w:rPr>
                      <w:rFonts w:ascii="Calibri"/>
                      <w:i/>
                      <w:color w:val="231F20"/>
                      <w:spacing w:val="10"/>
                      <w:w w:val="115"/>
                      <w:sz w:val="18"/>
                    </w:rPr>
                    <w:t> </w:t>
                  </w:r>
                  <w:r>
                    <w:rPr>
                      <w:rFonts w:ascii="Calibri"/>
                      <w:i/>
                      <w:color w:val="231F20"/>
                      <w:w w:val="115"/>
                      <w:sz w:val="18"/>
                    </w:rPr>
                    <w:t>home,</w:t>
                  </w:r>
                  <w:r>
                    <w:rPr>
                      <w:rFonts w:ascii="Calibri"/>
                      <w:i/>
                      <w:color w:val="231F20"/>
                      <w:spacing w:val="10"/>
                      <w:w w:val="115"/>
                      <w:sz w:val="18"/>
                    </w:rPr>
                    <w:t> </w:t>
                  </w:r>
                  <w:r>
                    <w:rPr>
                      <w:rFonts w:ascii="Calibri"/>
                      <w:i/>
                      <w:color w:val="231F20"/>
                      <w:w w:val="115"/>
                      <w:sz w:val="18"/>
                    </w:rPr>
                    <w:t>ask</w:t>
                  </w:r>
                  <w:r>
                    <w:rPr>
                      <w:rFonts w:ascii="Calibri"/>
                      <w:i/>
                      <w:color w:val="231F20"/>
                      <w:spacing w:val="9"/>
                      <w:w w:val="115"/>
                      <w:sz w:val="18"/>
                    </w:rPr>
                    <w:t> </w:t>
                  </w:r>
                  <w:r>
                    <w:rPr>
                      <w:rFonts w:ascii="Calibri"/>
                      <w:i/>
                      <w:color w:val="231F20"/>
                      <w:w w:val="115"/>
                      <w:sz w:val="18"/>
                    </w:rPr>
                    <w:t>people</w:t>
                  </w:r>
                  <w:r>
                    <w:rPr>
                      <w:rFonts w:ascii="Calibri"/>
                      <w:i/>
                      <w:color w:val="231F20"/>
                      <w:spacing w:val="10"/>
                      <w:w w:val="115"/>
                      <w:sz w:val="18"/>
                    </w:rPr>
                    <w:t> </w:t>
                  </w:r>
                  <w:r>
                    <w:rPr>
                      <w:rFonts w:ascii="Calibri"/>
                      <w:i/>
                      <w:color w:val="231F20"/>
                      <w:w w:val="115"/>
                      <w:sz w:val="18"/>
                    </w:rPr>
                    <w:t>if</w:t>
                  </w:r>
                  <w:r>
                    <w:rPr>
                      <w:rFonts w:ascii="Calibri"/>
                      <w:i/>
                      <w:color w:val="231F20"/>
                      <w:spacing w:val="10"/>
                      <w:w w:val="115"/>
                      <w:sz w:val="18"/>
                    </w:rPr>
                    <w:t> </w:t>
                  </w:r>
                  <w:r>
                    <w:rPr>
                      <w:rFonts w:ascii="Calibri"/>
                      <w:i/>
                      <w:color w:val="231F20"/>
                      <w:w w:val="115"/>
                      <w:sz w:val="18"/>
                    </w:rPr>
                    <w:t>they</w:t>
                  </w:r>
                  <w:r>
                    <w:rPr>
                      <w:rFonts w:ascii="Calibri"/>
                      <w:i/>
                      <w:color w:val="231F20"/>
                      <w:spacing w:val="10"/>
                      <w:w w:val="115"/>
                      <w:sz w:val="18"/>
                    </w:rPr>
                    <w:t> </w:t>
                  </w:r>
                  <w:r>
                    <w:rPr>
                      <w:rFonts w:ascii="Calibri"/>
                      <w:i/>
                      <w:color w:val="231F20"/>
                      <w:w w:val="115"/>
                      <w:sz w:val="18"/>
                    </w:rPr>
                    <w:t>have</w:t>
                  </w:r>
                  <w:r>
                    <w:rPr>
                      <w:rFonts w:ascii="Calibri"/>
                      <w:i/>
                      <w:color w:val="231F20"/>
                      <w:spacing w:val="9"/>
                      <w:w w:val="115"/>
                      <w:sz w:val="18"/>
                    </w:rPr>
                    <w:t> </w:t>
                  </w:r>
                  <w:r>
                    <w:rPr>
                      <w:rFonts w:ascii="Calibri"/>
                      <w:i/>
                      <w:color w:val="231F20"/>
                      <w:w w:val="115"/>
                      <w:sz w:val="18"/>
                    </w:rPr>
                    <w:t>heard</w:t>
                  </w:r>
                  <w:r>
                    <w:rPr>
                      <w:rFonts w:ascii="Calibri"/>
                      <w:i/>
                      <w:color w:val="231F20"/>
                      <w:spacing w:val="10"/>
                      <w:w w:val="115"/>
                      <w:sz w:val="18"/>
                    </w:rPr>
                    <w:t> </w:t>
                  </w:r>
                  <w:r>
                    <w:rPr>
                      <w:rFonts w:ascii="Calibri"/>
                      <w:i/>
                      <w:color w:val="231F20"/>
                      <w:w w:val="115"/>
                      <w:sz w:val="18"/>
                    </w:rPr>
                    <w:t>anything</w:t>
                  </w:r>
                  <w:r>
                    <w:rPr>
                      <w:rFonts w:ascii="Calibri"/>
                      <w:i/>
                      <w:color w:val="231F20"/>
                      <w:spacing w:val="10"/>
                      <w:w w:val="115"/>
                      <w:sz w:val="18"/>
                    </w:rPr>
                    <w:t> </w:t>
                  </w:r>
                  <w:r>
                    <w:rPr>
                      <w:rFonts w:ascii="Calibri"/>
                      <w:i/>
                      <w:color w:val="231F20"/>
                      <w:w w:val="115"/>
                      <w:sz w:val="18"/>
                    </w:rPr>
                    <w:t>good</w:t>
                  </w:r>
                  <w:r>
                    <w:rPr>
                      <w:rFonts w:ascii="Calibri"/>
                      <w:i/>
                      <w:color w:val="231F20"/>
                      <w:spacing w:val="9"/>
                      <w:w w:val="115"/>
                      <w:sz w:val="18"/>
                    </w:rPr>
                    <w:t> </w:t>
                  </w:r>
                  <w:r>
                    <w:rPr>
                      <w:rFonts w:ascii="Calibri"/>
                      <w:i/>
                      <w:color w:val="231F20"/>
                      <w:w w:val="115"/>
                      <w:sz w:val="18"/>
                    </w:rPr>
                    <w:t>about</w:t>
                  </w:r>
                  <w:r>
                    <w:rPr>
                      <w:rFonts w:ascii="Calibri"/>
                      <w:i/>
                      <w:color w:val="231F20"/>
                      <w:spacing w:val="10"/>
                      <w:w w:val="115"/>
                      <w:sz w:val="18"/>
                    </w:rPr>
                    <w:t> </w:t>
                  </w:r>
                  <w:r>
                    <w:rPr>
                      <w:rFonts w:ascii="Calibri"/>
                      <w:i/>
                      <w:color w:val="231F20"/>
                      <w:spacing w:val="-5"/>
                      <w:w w:val="115"/>
                      <w:sz w:val="18"/>
                    </w:rPr>
                    <w:t>it.</w:t>
                  </w:r>
                </w:p>
                <w:p>
                  <w:pPr>
                    <w:pStyle w:val="BodyText"/>
                    <w:spacing w:before="9"/>
                    <w:ind w:left="20"/>
                  </w:pPr>
                  <w:r>
                    <w:rPr>
                      <w:color w:val="231F20"/>
                      <w:w w:val="75"/>
                    </w:rPr>
                    <w:t>-</w:t>
                  </w:r>
                  <w:r>
                    <w:rPr>
                      <w:color w:val="231F20"/>
                      <w:spacing w:val="-2"/>
                      <w:w w:val="75"/>
                    </w:rPr>
                    <w:t> </w:t>
                  </w:r>
                  <w:r>
                    <w:rPr>
                      <w:color w:val="231F20"/>
                      <w:spacing w:val="-4"/>
                      <w:w w:val="90"/>
                    </w:rPr>
                    <w:t>Brian</w:t>
                  </w:r>
                </w:p>
              </w:txbxContent>
            </v:textbox>
            <w10:wrap type="none"/>
          </v:shape>
        </w:pict>
      </w:r>
      <w:r>
        <w:rPr/>
        <w:pict>
          <v:shape style="position:absolute;margin-left:35pt;margin-top:210.082993pt;width:306.1pt;height:26.55pt;mso-position-horizontal-relative:page;mso-position-vertical-relative:page;z-index:-21481984" type="#_x0000_t202" id="docshape1661" filled="false" stroked="false">
            <v:textbox inset="0,0,0,0">
              <w:txbxContent>
                <w:p>
                  <w:pPr>
                    <w:spacing w:before="20"/>
                    <w:ind w:left="20" w:right="0" w:firstLine="0"/>
                    <w:jc w:val="left"/>
                    <w:rPr>
                      <w:rFonts w:ascii="Calibri"/>
                      <w:i/>
                      <w:sz w:val="18"/>
                    </w:rPr>
                  </w:pPr>
                  <w:r>
                    <w:rPr>
                      <w:rFonts w:ascii="Calibri"/>
                      <w:i/>
                      <w:color w:val="231F20"/>
                      <w:w w:val="115"/>
                      <w:sz w:val="18"/>
                    </w:rPr>
                    <w:t>Find</w:t>
                  </w:r>
                  <w:r>
                    <w:rPr>
                      <w:rFonts w:ascii="Calibri"/>
                      <w:i/>
                      <w:color w:val="231F20"/>
                      <w:spacing w:val="3"/>
                      <w:w w:val="115"/>
                      <w:sz w:val="18"/>
                    </w:rPr>
                    <w:t> </w:t>
                  </w:r>
                  <w:r>
                    <w:rPr>
                      <w:rFonts w:ascii="Calibri"/>
                      <w:i/>
                      <w:color w:val="231F20"/>
                      <w:w w:val="115"/>
                      <w:sz w:val="18"/>
                    </w:rPr>
                    <w:t>out</w:t>
                  </w:r>
                  <w:r>
                    <w:rPr>
                      <w:rFonts w:ascii="Calibri"/>
                      <w:i/>
                      <w:color w:val="231F20"/>
                      <w:spacing w:val="3"/>
                      <w:w w:val="115"/>
                      <w:sz w:val="18"/>
                    </w:rPr>
                    <w:t> </w:t>
                  </w:r>
                  <w:r>
                    <w:rPr>
                      <w:rFonts w:ascii="Calibri"/>
                      <w:i/>
                      <w:color w:val="231F20"/>
                      <w:w w:val="115"/>
                      <w:sz w:val="18"/>
                    </w:rPr>
                    <w:t>if</w:t>
                  </w:r>
                  <w:r>
                    <w:rPr>
                      <w:rFonts w:ascii="Calibri"/>
                      <w:i/>
                      <w:color w:val="231F20"/>
                      <w:spacing w:val="3"/>
                      <w:w w:val="115"/>
                      <w:sz w:val="18"/>
                    </w:rPr>
                    <w:t> </w:t>
                  </w:r>
                  <w:r>
                    <w:rPr>
                      <w:rFonts w:ascii="Calibri"/>
                      <w:i/>
                      <w:color w:val="231F20"/>
                      <w:w w:val="115"/>
                      <w:sz w:val="18"/>
                    </w:rPr>
                    <w:t>there</w:t>
                  </w:r>
                  <w:r>
                    <w:rPr>
                      <w:rFonts w:ascii="Calibri"/>
                      <w:i/>
                      <w:color w:val="231F20"/>
                      <w:spacing w:val="3"/>
                      <w:w w:val="115"/>
                      <w:sz w:val="18"/>
                    </w:rPr>
                    <w:t> </w:t>
                  </w:r>
                  <w:r>
                    <w:rPr>
                      <w:rFonts w:ascii="Calibri"/>
                      <w:i/>
                      <w:color w:val="231F20"/>
                      <w:w w:val="115"/>
                      <w:sz w:val="18"/>
                    </w:rPr>
                    <w:t>is</w:t>
                  </w:r>
                  <w:r>
                    <w:rPr>
                      <w:rFonts w:ascii="Calibri"/>
                      <w:i/>
                      <w:color w:val="231F20"/>
                      <w:spacing w:val="3"/>
                      <w:w w:val="115"/>
                      <w:sz w:val="18"/>
                    </w:rPr>
                    <w:t> </w:t>
                  </w:r>
                  <w:r>
                    <w:rPr>
                      <w:rFonts w:ascii="Calibri"/>
                      <w:i/>
                      <w:color w:val="231F20"/>
                      <w:w w:val="115"/>
                      <w:sz w:val="18"/>
                    </w:rPr>
                    <w:t>an</w:t>
                  </w:r>
                  <w:r>
                    <w:rPr>
                      <w:rFonts w:ascii="Calibri"/>
                      <w:i/>
                      <w:color w:val="231F20"/>
                      <w:spacing w:val="3"/>
                      <w:w w:val="115"/>
                      <w:sz w:val="18"/>
                    </w:rPr>
                    <w:t> </w:t>
                  </w:r>
                  <w:r>
                    <w:rPr>
                      <w:rFonts w:ascii="Calibri"/>
                      <w:i/>
                      <w:color w:val="231F20"/>
                      <w:w w:val="115"/>
                      <w:sz w:val="18"/>
                    </w:rPr>
                    <w:t>active</w:t>
                  </w:r>
                  <w:r>
                    <w:rPr>
                      <w:rFonts w:ascii="Calibri"/>
                      <w:i/>
                      <w:color w:val="231F20"/>
                      <w:spacing w:val="3"/>
                      <w:w w:val="115"/>
                      <w:sz w:val="18"/>
                    </w:rPr>
                    <w:t> </w:t>
                  </w:r>
                  <w:r>
                    <w:rPr>
                      <w:rFonts w:ascii="Calibri"/>
                      <w:i/>
                      <w:color w:val="231F20"/>
                      <w:w w:val="115"/>
                      <w:sz w:val="18"/>
                    </w:rPr>
                    <w:t>activity</w:t>
                  </w:r>
                  <w:r>
                    <w:rPr>
                      <w:rFonts w:ascii="Calibri"/>
                      <w:i/>
                      <w:color w:val="231F20"/>
                      <w:spacing w:val="3"/>
                      <w:w w:val="115"/>
                      <w:sz w:val="18"/>
                    </w:rPr>
                    <w:t> </w:t>
                  </w:r>
                  <w:r>
                    <w:rPr>
                      <w:rFonts w:ascii="Calibri"/>
                      <w:i/>
                      <w:color w:val="231F20"/>
                      <w:w w:val="115"/>
                      <w:sz w:val="18"/>
                    </w:rPr>
                    <w:t>department.</w:t>
                  </w:r>
                  <w:r>
                    <w:rPr>
                      <w:rFonts w:ascii="Calibri"/>
                      <w:i/>
                      <w:color w:val="231F20"/>
                      <w:spacing w:val="-30"/>
                      <w:w w:val="115"/>
                      <w:sz w:val="18"/>
                    </w:rPr>
                    <w:t> </w:t>
                  </w:r>
                  <w:r>
                    <w:rPr>
                      <w:rFonts w:ascii="Calibri"/>
                      <w:i/>
                      <w:color w:val="231F20"/>
                      <w:w w:val="115"/>
                      <w:sz w:val="18"/>
                    </w:rPr>
                    <w:t>That</w:t>
                  </w:r>
                  <w:r>
                    <w:rPr>
                      <w:color w:val="231F20"/>
                      <w:w w:val="115"/>
                      <w:sz w:val="18"/>
                    </w:rPr>
                    <w:t>'</w:t>
                  </w:r>
                  <w:r>
                    <w:rPr>
                      <w:rFonts w:ascii="Calibri"/>
                      <w:i/>
                      <w:color w:val="231F20"/>
                      <w:w w:val="115"/>
                      <w:sz w:val="18"/>
                    </w:rPr>
                    <w:t>s</w:t>
                  </w:r>
                  <w:r>
                    <w:rPr>
                      <w:rFonts w:ascii="Calibri"/>
                      <w:i/>
                      <w:color w:val="231F20"/>
                      <w:spacing w:val="3"/>
                      <w:w w:val="115"/>
                      <w:sz w:val="18"/>
                    </w:rPr>
                    <w:t> </w:t>
                  </w:r>
                  <w:r>
                    <w:rPr>
                      <w:rFonts w:ascii="Calibri"/>
                      <w:i/>
                      <w:color w:val="231F20"/>
                      <w:w w:val="115"/>
                      <w:sz w:val="18"/>
                    </w:rPr>
                    <w:t>really</w:t>
                  </w:r>
                  <w:r>
                    <w:rPr>
                      <w:rFonts w:ascii="Calibri"/>
                      <w:i/>
                      <w:color w:val="231F20"/>
                      <w:spacing w:val="3"/>
                      <w:w w:val="115"/>
                      <w:sz w:val="18"/>
                    </w:rPr>
                    <w:t> </w:t>
                  </w:r>
                  <w:r>
                    <w:rPr>
                      <w:rFonts w:ascii="Calibri"/>
                      <w:i/>
                      <w:color w:val="231F20"/>
                      <w:spacing w:val="-2"/>
                      <w:w w:val="115"/>
                      <w:sz w:val="18"/>
                    </w:rPr>
                    <w:t>important.</w:t>
                  </w:r>
                </w:p>
                <w:p>
                  <w:pPr>
                    <w:pStyle w:val="BodyText"/>
                    <w:spacing w:before="9"/>
                    <w:ind w:left="20"/>
                  </w:pPr>
                  <w:r>
                    <w:rPr>
                      <w:color w:val="231F20"/>
                      <w:w w:val="75"/>
                    </w:rPr>
                    <w:t>-</w:t>
                  </w:r>
                  <w:r>
                    <w:rPr>
                      <w:color w:val="231F20"/>
                      <w:spacing w:val="-2"/>
                      <w:w w:val="75"/>
                    </w:rPr>
                    <w:t> </w:t>
                  </w:r>
                  <w:r>
                    <w:rPr>
                      <w:color w:val="231F20"/>
                      <w:spacing w:val="-2"/>
                      <w:w w:val="90"/>
                    </w:rPr>
                    <w:t>Marilyn</w:t>
                  </w:r>
                </w:p>
              </w:txbxContent>
            </v:textbox>
            <w10:wrap type="none"/>
          </v:shape>
        </w:pict>
      </w:r>
      <w:r>
        <w:rPr/>
        <w:pict>
          <v:shape style="position:absolute;margin-left:35pt;margin-top:247.337006pt;width:317.95pt;height:26.5pt;mso-position-horizontal-relative:page;mso-position-vertical-relative:page;z-index:-21481472" type="#_x0000_t202" id="docshape1662" filled="false" stroked="false">
            <v:textbox inset="0,0,0,0">
              <w:txbxContent>
                <w:p>
                  <w:pPr>
                    <w:spacing w:before="19"/>
                    <w:ind w:left="20" w:right="0" w:firstLine="0"/>
                    <w:jc w:val="left"/>
                    <w:rPr>
                      <w:rFonts w:ascii="Calibri"/>
                      <w:i/>
                      <w:sz w:val="18"/>
                    </w:rPr>
                  </w:pPr>
                  <w:r>
                    <w:rPr>
                      <w:rFonts w:ascii="Calibri"/>
                      <w:i/>
                      <w:color w:val="231F20"/>
                      <w:w w:val="115"/>
                      <w:sz w:val="18"/>
                    </w:rPr>
                    <w:t>See</w:t>
                  </w:r>
                  <w:r>
                    <w:rPr>
                      <w:rFonts w:ascii="Calibri"/>
                      <w:i/>
                      <w:color w:val="231F20"/>
                      <w:spacing w:val="6"/>
                      <w:w w:val="115"/>
                      <w:sz w:val="18"/>
                    </w:rPr>
                    <w:t> </w:t>
                  </w:r>
                  <w:r>
                    <w:rPr>
                      <w:rFonts w:ascii="Calibri"/>
                      <w:i/>
                      <w:color w:val="231F20"/>
                      <w:w w:val="115"/>
                      <w:sz w:val="18"/>
                    </w:rPr>
                    <w:t>if</w:t>
                  </w:r>
                  <w:r>
                    <w:rPr>
                      <w:rFonts w:ascii="Calibri"/>
                      <w:i/>
                      <w:color w:val="231F20"/>
                      <w:spacing w:val="7"/>
                      <w:w w:val="115"/>
                      <w:sz w:val="18"/>
                    </w:rPr>
                    <w:t> </w:t>
                  </w:r>
                  <w:r>
                    <w:rPr>
                      <w:rFonts w:ascii="Calibri"/>
                      <w:i/>
                      <w:color w:val="231F20"/>
                      <w:w w:val="115"/>
                      <w:sz w:val="18"/>
                    </w:rPr>
                    <w:t>the</w:t>
                  </w:r>
                  <w:r>
                    <w:rPr>
                      <w:rFonts w:ascii="Calibri"/>
                      <w:i/>
                      <w:color w:val="231F20"/>
                      <w:spacing w:val="7"/>
                      <w:w w:val="115"/>
                      <w:sz w:val="18"/>
                    </w:rPr>
                    <w:t> </w:t>
                  </w:r>
                  <w:r>
                    <w:rPr>
                      <w:rFonts w:ascii="Calibri"/>
                      <w:i/>
                      <w:color w:val="231F20"/>
                      <w:w w:val="115"/>
                      <w:sz w:val="18"/>
                    </w:rPr>
                    <w:t>kitchen</w:t>
                  </w:r>
                  <w:r>
                    <w:rPr>
                      <w:rFonts w:ascii="Calibri"/>
                      <w:i/>
                      <w:color w:val="231F20"/>
                      <w:spacing w:val="7"/>
                      <w:w w:val="115"/>
                      <w:sz w:val="18"/>
                    </w:rPr>
                    <w:t> </w:t>
                  </w:r>
                  <w:r>
                    <w:rPr>
                      <w:rFonts w:ascii="Calibri"/>
                      <w:i/>
                      <w:color w:val="231F20"/>
                      <w:w w:val="115"/>
                      <w:sz w:val="18"/>
                    </w:rPr>
                    <w:t>tries</w:t>
                  </w:r>
                  <w:r>
                    <w:rPr>
                      <w:rFonts w:ascii="Calibri"/>
                      <w:i/>
                      <w:color w:val="231F20"/>
                      <w:spacing w:val="7"/>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provide</w:t>
                  </w:r>
                  <w:r>
                    <w:rPr>
                      <w:rFonts w:ascii="Calibri"/>
                      <w:i/>
                      <w:color w:val="231F20"/>
                      <w:spacing w:val="7"/>
                      <w:w w:val="115"/>
                      <w:sz w:val="18"/>
                    </w:rPr>
                    <w:t> </w:t>
                  </w:r>
                  <w:r>
                    <w:rPr>
                      <w:rFonts w:ascii="Calibri"/>
                      <w:i/>
                      <w:color w:val="231F20"/>
                      <w:w w:val="115"/>
                      <w:sz w:val="18"/>
                    </w:rPr>
                    <w:t>residents</w:t>
                  </w:r>
                  <w:r>
                    <w:rPr>
                      <w:rFonts w:ascii="Calibri"/>
                      <w:i/>
                      <w:color w:val="231F20"/>
                      <w:spacing w:val="7"/>
                      <w:w w:val="115"/>
                      <w:sz w:val="18"/>
                    </w:rPr>
                    <w:t> </w:t>
                  </w:r>
                  <w:r>
                    <w:rPr>
                      <w:rFonts w:ascii="Calibri"/>
                      <w:i/>
                      <w:color w:val="231F20"/>
                      <w:w w:val="115"/>
                      <w:sz w:val="18"/>
                    </w:rPr>
                    <w:t>with</w:t>
                  </w:r>
                  <w:r>
                    <w:rPr>
                      <w:rFonts w:ascii="Calibri"/>
                      <w:i/>
                      <w:color w:val="231F20"/>
                      <w:spacing w:val="7"/>
                      <w:w w:val="115"/>
                      <w:sz w:val="18"/>
                    </w:rPr>
                    <w:t> </w:t>
                  </w:r>
                  <w:r>
                    <w:rPr>
                      <w:rFonts w:ascii="Calibri"/>
                      <w:i/>
                      <w:color w:val="231F20"/>
                      <w:w w:val="115"/>
                      <w:sz w:val="18"/>
                    </w:rPr>
                    <w:t>food</w:t>
                  </w:r>
                  <w:r>
                    <w:rPr>
                      <w:rFonts w:ascii="Calibri"/>
                      <w:i/>
                      <w:color w:val="231F20"/>
                      <w:spacing w:val="7"/>
                      <w:w w:val="115"/>
                      <w:sz w:val="18"/>
                    </w:rPr>
                    <w:t> </w:t>
                  </w:r>
                  <w:r>
                    <w:rPr>
                      <w:rFonts w:ascii="Calibri"/>
                      <w:i/>
                      <w:color w:val="231F20"/>
                      <w:w w:val="115"/>
                      <w:sz w:val="18"/>
                    </w:rPr>
                    <w:t>they</w:t>
                  </w:r>
                  <w:r>
                    <w:rPr>
                      <w:rFonts w:ascii="Calibri"/>
                      <w:i/>
                      <w:color w:val="231F20"/>
                      <w:spacing w:val="7"/>
                      <w:w w:val="115"/>
                      <w:sz w:val="18"/>
                    </w:rPr>
                    <w:t> </w:t>
                  </w:r>
                  <w:r>
                    <w:rPr>
                      <w:rFonts w:ascii="Calibri"/>
                      <w:i/>
                      <w:color w:val="231F20"/>
                      <w:w w:val="115"/>
                      <w:sz w:val="18"/>
                    </w:rPr>
                    <w:t>like</w:t>
                  </w:r>
                  <w:r>
                    <w:rPr>
                      <w:rFonts w:ascii="Calibri"/>
                      <w:i/>
                      <w:color w:val="231F20"/>
                      <w:spacing w:val="6"/>
                      <w:w w:val="115"/>
                      <w:sz w:val="18"/>
                    </w:rPr>
                    <w:t> </w:t>
                  </w:r>
                  <w:r>
                    <w:rPr>
                      <w:rFonts w:ascii="Calibri"/>
                      <w:i/>
                      <w:color w:val="231F20"/>
                      <w:w w:val="115"/>
                      <w:sz w:val="18"/>
                    </w:rPr>
                    <w:t>and</w:t>
                  </w:r>
                  <w:r>
                    <w:rPr>
                      <w:rFonts w:ascii="Calibri"/>
                      <w:i/>
                      <w:color w:val="231F20"/>
                      <w:spacing w:val="7"/>
                      <w:w w:val="115"/>
                      <w:sz w:val="18"/>
                    </w:rPr>
                    <w:t> </w:t>
                  </w:r>
                  <w:r>
                    <w:rPr>
                      <w:rFonts w:ascii="Calibri"/>
                      <w:i/>
                      <w:color w:val="231F20"/>
                      <w:w w:val="115"/>
                      <w:sz w:val="18"/>
                    </w:rPr>
                    <w:t>will</w:t>
                  </w:r>
                  <w:r>
                    <w:rPr>
                      <w:rFonts w:ascii="Calibri"/>
                      <w:i/>
                      <w:color w:val="231F20"/>
                      <w:spacing w:val="7"/>
                      <w:w w:val="115"/>
                      <w:sz w:val="18"/>
                    </w:rPr>
                    <w:t> </w:t>
                  </w:r>
                  <w:r>
                    <w:rPr>
                      <w:rFonts w:ascii="Calibri"/>
                      <w:i/>
                      <w:color w:val="231F20"/>
                      <w:spacing w:val="-4"/>
                      <w:w w:val="115"/>
                      <w:sz w:val="18"/>
                    </w:rPr>
                    <w:t>eat.</w:t>
                  </w:r>
                </w:p>
                <w:p>
                  <w:pPr>
                    <w:pStyle w:val="BodyText"/>
                    <w:spacing w:before="9"/>
                    <w:ind w:left="20"/>
                  </w:pPr>
                  <w:r>
                    <w:rPr>
                      <w:color w:val="231F20"/>
                      <w:w w:val="75"/>
                    </w:rPr>
                    <w:t>-</w:t>
                  </w:r>
                  <w:r>
                    <w:rPr>
                      <w:color w:val="231F20"/>
                      <w:spacing w:val="-2"/>
                      <w:w w:val="75"/>
                    </w:rPr>
                    <w:t> </w:t>
                  </w:r>
                  <w:r>
                    <w:rPr>
                      <w:color w:val="231F20"/>
                      <w:spacing w:val="-2"/>
                      <w:w w:val="90"/>
                    </w:rPr>
                    <w:t>Marilyn</w:t>
                  </w:r>
                </w:p>
              </w:txbxContent>
            </v:textbox>
            <w10:wrap type="none"/>
          </v:shape>
        </w:pict>
      </w:r>
      <w:r>
        <w:rPr/>
        <w:pict>
          <v:shape style="position:absolute;margin-left:35pt;margin-top:284.536987pt;width:242.25pt;height:26.5pt;mso-position-horizontal-relative:page;mso-position-vertical-relative:page;z-index:-21480960" type="#_x0000_t202" id="docshape1663" filled="false" stroked="false">
            <v:textbox inset="0,0,0,0">
              <w:txbxContent>
                <w:p>
                  <w:pPr>
                    <w:spacing w:before="19"/>
                    <w:ind w:left="20" w:right="0" w:firstLine="0"/>
                    <w:jc w:val="left"/>
                    <w:rPr>
                      <w:rFonts w:ascii="Calibri"/>
                      <w:i/>
                      <w:sz w:val="18"/>
                    </w:rPr>
                  </w:pPr>
                  <w:r>
                    <w:rPr>
                      <w:rFonts w:ascii="Calibri"/>
                      <w:i/>
                      <w:color w:val="231F20"/>
                      <w:w w:val="115"/>
                      <w:sz w:val="18"/>
                    </w:rPr>
                    <w:t>Find</w:t>
                  </w:r>
                  <w:r>
                    <w:rPr>
                      <w:rFonts w:ascii="Calibri"/>
                      <w:i/>
                      <w:color w:val="231F20"/>
                      <w:spacing w:val="9"/>
                      <w:w w:val="115"/>
                      <w:sz w:val="18"/>
                    </w:rPr>
                    <w:t> </w:t>
                  </w:r>
                  <w:r>
                    <w:rPr>
                      <w:rFonts w:ascii="Calibri"/>
                      <w:i/>
                      <w:color w:val="231F20"/>
                      <w:w w:val="115"/>
                      <w:sz w:val="18"/>
                    </w:rPr>
                    <w:t>out</w:t>
                  </w:r>
                  <w:r>
                    <w:rPr>
                      <w:rFonts w:ascii="Calibri"/>
                      <w:i/>
                      <w:color w:val="231F20"/>
                      <w:spacing w:val="9"/>
                      <w:w w:val="115"/>
                      <w:sz w:val="18"/>
                    </w:rPr>
                    <w:t> </w:t>
                  </w:r>
                  <w:r>
                    <w:rPr>
                      <w:rFonts w:ascii="Calibri"/>
                      <w:i/>
                      <w:color w:val="231F20"/>
                      <w:w w:val="115"/>
                      <w:sz w:val="18"/>
                    </w:rPr>
                    <w:t>where</w:t>
                  </w:r>
                  <w:r>
                    <w:rPr>
                      <w:rFonts w:ascii="Calibri"/>
                      <w:i/>
                      <w:color w:val="231F20"/>
                      <w:spacing w:val="9"/>
                      <w:w w:val="115"/>
                      <w:sz w:val="18"/>
                    </w:rPr>
                    <w:t> </w:t>
                  </w:r>
                  <w:r>
                    <w:rPr>
                      <w:rFonts w:ascii="Calibri"/>
                      <w:i/>
                      <w:color w:val="231F20"/>
                      <w:w w:val="115"/>
                      <w:sz w:val="18"/>
                    </w:rPr>
                    <w:t>the</w:t>
                  </w:r>
                  <w:r>
                    <w:rPr>
                      <w:rFonts w:ascii="Calibri"/>
                      <w:i/>
                      <w:color w:val="231F20"/>
                      <w:spacing w:val="9"/>
                      <w:w w:val="115"/>
                      <w:sz w:val="18"/>
                    </w:rPr>
                    <w:t> </w:t>
                  </w:r>
                  <w:r>
                    <w:rPr>
                      <w:rFonts w:ascii="Calibri"/>
                      <w:i/>
                      <w:color w:val="231F20"/>
                      <w:w w:val="115"/>
                      <w:sz w:val="18"/>
                    </w:rPr>
                    <w:t>nursing</w:t>
                  </w:r>
                  <w:r>
                    <w:rPr>
                      <w:rFonts w:ascii="Calibri"/>
                      <w:i/>
                      <w:color w:val="231F20"/>
                      <w:spacing w:val="9"/>
                      <w:w w:val="115"/>
                      <w:sz w:val="18"/>
                    </w:rPr>
                    <w:t> </w:t>
                  </w:r>
                  <w:r>
                    <w:rPr>
                      <w:rFonts w:ascii="Calibri"/>
                      <w:i/>
                      <w:color w:val="231F20"/>
                      <w:w w:val="115"/>
                      <w:sz w:val="18"/>
                    </w:rPr>
                    <w:t>home</w:t>
                  </w:r>
                  <w:r>
                    <w:rPr>
                      <w:rFonts w:ascii="Calibri"/>
                      <w:i/>
                      <w:color w:val="231F20"/>
                      <w:spacing w:val="9"/>
                      <w:w w:val="115"/>
                      <w:sz w:val="18"/>
                    </w:rPr>
                    <w:t> </w:t>
                  </w:r>
                  <w:r>
                    <w:rPr>
                      <w:rFonts w:ascii="Calibri"/>
                      <w:i/>
                      <w:color w:val="231F20"/>
                      <w:w w:val="115"/>
                      <w:sz w:val="18"/>
                    </w:rPr>
                    <w:t>is</w:t>
                  </w:r>
                  <w:r>
                    <w:rPr>
                      <w:rFonts w:ascii="Calibri"/>
                      <w:i/>
                      <w:color w:val="231F20"/>
                      <w:spacing w:val="9"/>
                      <w:w w:val="115"/>
                      <w:sz w:val="18"/>
                    </w:rPr>
                    <w:t> </w:t>
                  </w:r>
                  <w:r>
                    <w:rPr>
                      <w:rFonts w:ascii="Calibri"/>
                      <w:i/>
                      <w:color w:val="231F20"/>
                      <w:w w:val="115"/>
                      <w:sz w:val="18"/>
                    </w:rPr>
                    <w:t>with</w:t>
                  </w:r>
                  <w:r>
                    <w:rPr>
                      <w:rFonts w:ascii="Calibri"/>
                      <w:i/>
                      <w:color w:val="231F20"/>
                      <w:spacing w:val="9"/>
                      <w:w w:val="115"/>
                      <w:sz w:val="18"/>
                    </w:rPr>
                    <w:t> </w:t>
                  </w:r>
                  <w:r>
                    <w:rPr>
                      <w:rFonts w:ascii="Calibri"/>
                      <w:i/>
                      <w:color w:val="231F20"/>
                      <w:w w:val="115"/>
                      <w:sz w:val="18"/>
                    </w:rPr>
                    <w:t>culture</w:t>
                  </w:r>
                  <w:r>
                    <w:rPr>
                      <w:rFonts w:ascii="Calibri"/>
                      <w:i/>
                      <w:color w:val="231F20"/>
                      <w:spacing w:val="9"/>
                      <w:w w:val="115"/>
                      <w:sz w:val="18"/>
                    </w:rPr>
                    <w:t> </w:t>
                  </w:r>
                  <w:r>
                    <w:rPr>
                      <w:rFonts w:ascii="Calibri"/>
                      <w:i/>
                      <w:color w:val="231F20"/>
                      <w:spacing w:val="-2"/>
                      <w:w w:val="115"/>
                      <w:sz w:val="18"/>
                    </w:rPr>
                    <w:t>change.</w:t>
                  </w:r>
                </w:p>
                <w:p>
                  <w:pPr>
                    <w:pStyle w:val="BodyText"/>
                    <w:spacing w:before="9"/>
                    <w:ind w:left="20"/>
                  </w:pPr>
                  <w:r>
                    <w:rPr>
                      <w:color w:val="231F20"/>
                      <w:w w:val="75"/>
                    </w:rPr>
                    <w:t>-</w:t>
                  </w:r>
                  <w:r>
                    <w:rPr>
                      <w:color w:val="231F20"/>
                      <w:spacing w:val="-2"/>
                      <w:w w:val="75"/>
                    </w:rPr>
                    <w:t> </w:t>
                  </w:r>
                  <w:r>
                    <w:rPr>
                      <w:color w:val="231F20"/>
                      <w:spacing w:val="-2"/>
                      <w:w w:val="85"/>
                    </w:rPr>
                    <w:t>Howard</w:t>
                  </w:r>
                </w:p>
              </w:txbxContent>
            </v:textbox>
            <w10:wrap type="none"/>
          </v:shape>
        </w:pict>
      </w:r>
      <w:r>
        <w:rPr/>
        <w:pict>
          <v:shape style="position:absolute;margin-left:35pt;margin-top:321.737pt;width:312.25pt;height:26.5pt;mso-position-horizontal-relative:page;mso-position-vertical-relative:page;z-index:-21480448" type="#_x0000_t202" id="docshape1664" filled="false" stroked="false">
            <v:textbox inset="0,0,0,0">
              <w:txbxContent>
                <w:p>
                  <w:pPr>
                    <w:spacing w:before="19"/>
                    <w:ind w:left="20" w:right="0" w:firstLine="0"/>
                    <w:jc w:val="left"/>
                    <w:rPr>
                      <w:rFonts w:ascii="Calibri"/>
                      <w:i/>
                      <w:sz w:val="18"/>
                    </w:rPr>
                  </w:pPr>
                  <w:r>
                    <w:rPr>
                      <w:rFonts w:ascii="Calibri"/>
                      <w:i/>
                      <w:color w:val="231F20"/>
                      <w:w w:val="115"/>
                      <w:sz w:val="18"/>
                    </w:rPr>
                    <w:t>Are</w:t>
                  </w:r>
                  <w:r>
                    <w:rPr>
                      <w:rFonts w:ascii="Calibri"/>
                      <w:i/>
                      <w:color w:val="231F20"/>
                      <w:spacing w:val="5"/>
                      <w:w w:val="115"/>
                      <w:sz w:val="18"/>
                    </w:rPr>
                    <w:t> </w:t>
                  </w:r>
                  <w:r>
                    <w:rPr>
                      <w:rFonts w:ascii="Calibri"/>
                      <w:i/>
                      <w:color w:val="231F20"/>
                      <w:w w:val="115"/>
                      <w:sz w:val="18"/>
                    </w:rPr>
                    <w:t>reading</w:t>
                  </w:r>
                  <w:r>
                    <w:rPr>
                      <w:rFonts w:ascii="Calibri"/>
                      <w:i/>
                      <w:color w:val="231F20"/>
                      <w:spacing w:val="5"/>
                      <w:w w:val="115"/>
                      <w:sz w:val="18"/>
                    </w:rPr>
                    <w:t> </w:t>
                  </w:r>
                  <w:r>
                    <w:rPr>
                      <w:rFonts w:ascii="Calibri"/>
                      <w:i/>
                      <w:color w:val="231F20"/>
                      <w:w w:val="115"/>
                      <w:sz w:val="18"/>
                    </w:rPr>
                    <w:t>materials,</w:t>
                  </w:r>
                  <w:r>
                    <w:rPr>
                      <w:rFonts w:ascii="Calibri"/>
                      <w:i/>
                      <w:color w:val="231F20"/>
                      <w:spacing w:val="5"/>
                      <w:w w:val="115"/>
                      <w:sz w:val="18"/>
                    </w:rPr>
                    <w:t> </w:t>
                  </w:r>
                  <w:r>
                    <w:rPr>
                      <w:rFonts w:ascii="Calibri"/>
                      <w:i/>
                      <w:color w:val="231F20"/>
                      <w:w w:val="115"/>
                      <w:sz w:val="18"/>
                    </w:rPr>
                    <w:t>like</w:t>
                  </w:r>
                  <w:r>
                    <w:rPr>
                      <w:rFonts w:ascii="Calibri"/>
                      <w:i/>
                      <w:color w:val="231F20"/>
                      <w:spacing w:val="6"/>
                      <w:w w:val="115"/>
                      <w:sz w:val="18"/>
                    </w:rPr>
                    <w:t> </w:t>
                  </w:r>
                  <w:r>
                    <w:rPr>
                      <w:rFonts w:ascii="Calibri"/>
                      <w:i/>
                      <w:color w:val="231F20"/>
                      <w:w w:val="115"/>
                      <w:sz w:val="18"/>
                    </w:rPr>
                    <w:t>books</w:t>
                  </w:r>
                  <w:r>
                    <w:rPr>
                      <w:rFonts w:ascii="Calibri"/>
                      <w:i/>
                      <w:color w:val="231F20"/>
                      <w:spacing w:val="5"/>
                      <w:w w:val="115"/>
                      <w:sz w:val="18"/>
                    </w:rPr>
                    <w:t> </w:t>
                  </w:r>
                  <w:r>
                    <w:rPr>
                      <w:rFonts w:ascii="Calibri"/>
                      <w:i/>
                      <w:color w:val="231F20"/>
                      <w:w w:val="115"/>
                      <w:sz w:val="18"/>
                    </w:rPr>
                    <w:t>and</w:t>
                  </w:r>
                  <w:r>
                    <w:rPr>
                      <w:rFonts w:ascii="Calibri"/>
                      <w:i/>
                      <w:color w:val="231F20"/>
                      <w:spacing w:val="5"/>
                      <w:w w:val="115"/>
                      <w:sz w:val="18"/>
                    </w:rPr>
                    <w:t> </w:t>
                  </w:r>
                  <w:r>
                    <w:rPr>
                      <w:rFonts w:ascii="Calibri"/>
                      <w:i/>
                      <w:color w:val="231F20"/>
                      <w:w w:val="115"/>
                      <w:sz w:val="18"/>
                    </w:rPr>
                    <w:t>a</w:t>
                  </w:r>
                  <w:r>
                    <w:rPr>
                      <w:rFonts w:ascii="Calibri"/>
                      <w:i/>
                      <w:color w:val="231F20"/>
                      <w:spacing w:val="5"/>
                      <w:w w:val="115"/>
                      <w:sz w:val="18"/>
                    </w:rPr>
                    <w:t> </w:t>
                  </w:r>
                  <w:r>
                    <w:rPr>
                      <w:rFonts w:ascii="Calibri"/>
                      <w:i/>
                      <w:color w:val="231F20"/>
                      <w:w w:val="115"/>
                      <w:sz w:val="18"/>
                    </w:rPr>
                    <w:t>computer</w:t>
                  </w:r>
                  <w:r>
                    <w:rPr>
                      <w:rFonts w:ascii="Calibri"/>
                      <w:i/>
                      <w:color w:val="231F20"/>
                      <w:spacing w:val="5"/>
                      <w:w w:val="115"/>
                      <w:sz w:val="18"/>
                    </w:rPr>
                    <w:t> </w:t>
                  </w:r>
                  <w:r>
                    <w:rPr>
                      <w:rFonts w:ascii="Calibri"/>
                      <w:i/>
                      <w:color w:val="231F20"/>
                      <w:w w:val="115"/>
                      <w:sz w:val="18"/>
                    </w:rPr>
                    <w:t>available</w:t>
                  </w:r>
                  <w:r>
                    <w:rPr>
                      <w:rFonts w:ascii="Calibri"/>
                      <w:i/>
                      <w:color w:val="231F20"/>
                      <w:spacing w:val="6"/>
                      <w:w w:val="115"/>
                      <w:sz w:val="18"/>
                    </w:rPr>
                    <w:t> </w:t>
                  </w:r>
                  <w:r>
                    <w:rPr>
                      <w:rFonts w:ascii="Calibri"/>
                      <w:i/>
                      <w:color w:val="231F20"/>
                      <w:w w:val="115"/>
                      <w:sz w:val="18"/>
                    </w:rPr>
                    <w:t>for</w:t>
                  </w:r>
                  <w:r>
                    <w:rPr>
                      <w:rFonts w:ascii="Calibri"/>
                      <w:i/>
                      <w:color w:val="231F20"/>
                      <w:spacing w:val="5"/>
                      <w:w w:val="115"/>
                      <w:sz w:val="18"/>
                    </w:rPr>
                    <w:t> </w:t>
                  </w:r>
                  <w:r>
                    <w:rPr>
                      <w:rFonts w:ascii="Calibri"/>
                      <w:i/>
                      <w:color w:val="231F20"/>
                      <w:spacing w:val="-2"/>
                      <w:w w:val="115"/>
                      <w:sz w:val="18"/>
                    </w:rPr>
                    <w:t>residents?</w:t>
                  </w:r>
                </w:p>
                <w:p>
                  <w:pPr>
                    <w:pStyle w:val="BodyText"/>
                    <w:spacing w:before="9"/>
                    <w:ind w:left="20"/>
                  </w:pPr>
                  <w:r>
                    <w:rPr>
                      <w:color w:val="231F20"/>
                      <w:w w:val="75"/>
                    </w:rPr>
                    <w:t>-</w:t>
                  </w:r>
                  <w:r>
                    <w:rPr>
                      <w:color w:val="231F20"/>
                      <w:spacing w:val="-2"/>
                      <w:w w:val="75"/>
                    </w:rPr>
                    <w:t> </w:t>
                  </w:r>
                  <w:r>
                    <w:rPr>
                      <w:color w:val="231F20"/>
                      <w:spacing w:val="-2"/>
                      <w:w w:val="90"/>
                    </w:rPr>
                    <w:t>Marilyn</w:t>
                  </w:r>
                </w:p>
              </w:txbxContent>
            </v:textbox>
            <w10:wrap type="none"/>
          </v:shape>
        </w:pict>
      </w:r>
      <w:r>
        <w:rPr/>
        <w:pict>
          <v:shape style="position:absolute;margin-left:35pt;margin-top:358.937012pt;width:527.550pt;height:37.3pt;mso-position-horizontal-relative:page;mso-position-vertical-relative:page;z-index:-21479936" type="#_x0000_t202" id="docshape1665"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Observe whether wheelchairs are the right size for residents.</w:t>
                  </w:r>
                  <w:r>
                    <w:rPr>
                      <w:rFonts w:ascii="Calibri"/>
                      <w:i/>
                      <w:color w:val="231F20"/>
                      <w:spacing w:val="-29"/>
                      <w:w w:val="115"/>
                      <w:sz w:val="18"/>
                    </w:rPr>
                    <w:t> </w:t>
                  </w:r>
                  <w:r>
                    <w:rPr>
                      <w:rFonts w:ascii="Calibri"/>
                      <w:i/>
                      <w:color w:val="231F20"/>
                      <w:w w:val="115"/>
                      <w:sz w:val="18"/>
                    </w:rPr>
                    <w:t>There is one woman here in a wheelchair that is too big for her</w:t>
                  </w:r>
                  <w:r>
                    <w:rPr>
                      <w:rFonts w:ascii="Calibri"/>
                      <w:i/>
                      <w:color w:val="231F20"/>
                      <w:w w:val="115"/>
                      <w:sz w:val="18"/>
                    </w:rPr>
                    <w:t> and it is very hard for her to get around.</w:t>
                  </w:r>
                </w:p>
                <w:p>
                  <w:pPr>
                    <w:pStyle w:val="BodyText"/>
                    <w:spacing w:before="11"/>
                    <w:ind w:left="20"/>
                  </w:pPr>
                  <w:r>
                    <w:rPr>
                      <w:color w:val="231F20"/>
                      <w:w w:val="75"/>
                    </w:rPr>
                    <w:t>-</w:t>
                  </w:r>
                  <w:r>
                    <w:rPr>
                      <w:color w:val="231F20"/>
                      <w:spacing w:val="-2"/>
                      <w:w w:val="75"/>
                    </w:rPr>
                    <w:t> </w:t>
                  </w:r>
                  <w:r>
                    <w:rPr>
                      <w:color w:val="231F20"/>
                      <w:spacing w:val="-2"/>
                      <w:w w:val="90"/>
                    </w:rPr>
                    <w:t>Marilyn</w:t>
                  </w:r>
                </w:p>
              </w:txbxContent>
            </v:textbox>
            <w10:wrap type="none"/>
          </v:shape>
        </w:pict>
      </w:r>
      <w:r>
        <w:rPr/>
        <w:pict>
          <v:shape style="position:absolute;margin-left:35pt;margin-top:406.882996pt;width:531pt;height:37.35pt;mso-position-horizontal-relative:page;mso-position-vertical-relative:page;z-index:-21479424" type="#_x0000_t202" id="docshape1666" filled="false" stroked="false">
            <v:textbox inset="0,0,0,0">
              <w:txbxContent>
                <w:p>
                  <w:pPr>
                    <w:spacing w:line="235" w:lineRule="auto" w:before="23"/>
                    <w:ind w:left="20" w:right="0" w:firstLine="0"/>
                    <w:jc w:val="left"/>
                    <w:rPr>
                      <w:rFonts w:ascii="Calibri"/>
                      <w:i/>
                      <w:sz w:val="18"/>
                    </w:rPr>
                  </w:pPr>
                  <w:r>
                    <w:rPr>
                      <w:rFonts w:ascii="Calibri"/>
                      <w:i/>
                      <w:color w:val="231F20"/>
                      <w:w w:val="120"/>
                      <w:sz w:val="18"/>
                    </w:rPr>
                    <w:t>Ask</w:t>
                  </w:r>
                  <w:r>
                    <w:rPr>
                      <w:rFonts w:ascii="Calibri"/>
                      <w:i/>
                      <w:color w:val="231F20"/>
                      <w:spacing w:val="-9"/>
                      <w:w w:val="120"/>
                      <w:sz w:val="18"/>
                    </w:rPr>
                    <w:t> </w:t>
                  </w:r>
                  <w:r>
                    <w:rPr>
                      <w:rFonts w:ascii="Calibri"/>
                      <w:i/>
                      <w:color w:val="231F20"/>
                      <w:w w:val="120"/>
                      <w:sz w:val="18"/>
                    </w:rPr>
                    <w:t>if</w:t>
                  </w:r>
                  <w:r>
                    <w:rPr>
                      <w:rFonts w:ascii="Calibri"/>
                      <w:i/>
                      <w:color w:val="231F20"/>
                      <w:spacing w:val="-9"/>
                      <w:w w:val="120"/>
                      <w:sz w:val="18"/>
                    </w:rPr>
                    <w:t> </w:t>
                  </w:r>
                  <w:r>
                    <w:rPr>
                      <w:rFonts w:ascii="Calibri"/>
                      <w:i/>
                      <w:color w:val="231F20"/>
                      <w:w w:val="120"/>
                      <w:sz w:val="18"/>
                    </w:rPr>
                    <w:t>the</w:t>
                  </w:r>
                  <w:r>
                    <w:rPr>
                      <w:rFonts w:ascii="Calibri"/>
                      <w:i/>
                      <w:color w:val="231F20"/>
                      <w:spacing w:val="-9"/>
                      <w:w w:val="120"/>
                      <w:sz w:val="18"/>
                    </w:rPr>
                    <w:t> </w:t>
                  </w:r>
                  <w:r>
                    <w:rPr>
                      <w:rFonts w:ascii="Calibri"/>
                      <w:i/>
                      <w:color w:val="231F20"/>
                      <w:w w:val="120"/>
                      <w:sz w:val="18"/>
                    </w:rPr>
                    <w:t>nursing</w:t>
                  </w:r>
                  <w:r>
                    <w:rPr>
                      <w:rFonts w:ascii="Calibri"/>
                      <w:i/>
                      <w:color w:val="231F20"/>
                      <w:spacing w:val="-9"/>
                      <w:w w:val="120"/>
                      <w:sz w:val="18"/>
                    </w:rPr>
                    <w:t> </w:t>
                  </w:r>
                  <w:r>
                    <w:rPr>
                      <w:rFonts w:ascii="Calibri"/>
                      <w:i/>
                      <w:color w:val="231F20"/>
                      <w:w w:val="120"/>
                      <w:sz w:val="18"/>
                    </w:rPr>
                    <w:t>home</w:t>
                  </w:r>
                  <w:r>
                    <w:rPr>
                      <w:rFonts w:ascii="Calibri"/>
                      <w:i/>
                      <w:color w:val="231F20"/>
                      <w:spacing w:val="-9"/>
                      <w:w w:val="120"/>
                      <w:sz w:val="18"/>
                    </w:rPr>
                    <w:t> </w:t>
                  </w:r>
                  <w:r>
                    <w:rPr>
                      <w:rFonts w:ascii="Calibri"/>
                      <w:i/>
                      <w:color w:val="231F20"/>
                      <w:w w:val="120"/>
                      <w:sz w:val="18"/>
                    </w:rPr>
                    <w:t>is</w:t>
                  </w:r>
                  <w:r>
                    <w:rPr>
                      <w:rFonts w:ascii="Calibri"/>
                      <w:i/>
                      <w:color w:val="231F20"/>
                      <w:spacing w:val="-9"/>
                      <w:w w:val="120"/>
                      <w:sz w:val="18"/>
                    </w:rPr>
                    <w:t> </w:t>
                  </w:r>
                  <w:r>
                    <w:rPr>
                      <w:rFonts w:ascii="Calibri"/>
                      <w:i/>
                      <w:color w:val="231F20"/>
                      <w:w w:val="120"/>
                      <w:sz w:val="18"/>
                    </w:rPr>
                    <w:t>responsible</w:t>
                  </w:r>
                  <w:r>
                    <w:rPr>
                      <w:rFonts w:ascii="Calibri"/>
                      <w:i/>
                      <w:color w:val="231F20"/>
                      <w:spacing w:val="-9"/>
                      <w:w w:val="120"/>
                      <w:sz w:val="18"/>
                    </w:rPr>
                    <w:t> </w:t>
                  </w:r>
                  <w:r>
                    <w:rPr>
                      <w:rFonts w:ascii="Calibri"/>
                      <w:i/>
                      <w:color w:val="231F20"/>
                      <w:w w:val="120"/>
                      <w:sz w:val="18"/>
                    </w:rPr>
                    <w:t>for</w:t>
                  </w:r>
                  <w:r>
                    <w:rPr>
                      <w:rFonts w:ascii="Calibri"/>
                      <w:i/>
                      <w:color w:val="231F20"/>
                      <w:spacing w:val="-9"/>
                      <w:w w:val="120"/>
                      <w:sz w:val="18"/>
                    </w:rPr>
                    <w:t> </w:t>
                  </w:r>
                  <w:r>
                    <w:rPr>
                      <w:rFonts w:ascii="Calibri"/>
                      <w:i/>
                      <w:color w:val="231F20"/>
                      <w:w w:val="120"/>
                      <w:sz w:val="18"/>
                    </w:rPr>
                    <w:t>lost</w:t>
                  </w:r>
                  <w:r>
                    <w:rPr>
                      <w:rFonts w:ascii="Calibri"/>
                      <w:i/>
                      <w:color w:val="231F20"/>
                      <w:spacing w:val="-9"/>
                      <w:w w:val="120"/>
                      <w:sz w:val="18"/>
                    </w:rPr>
                    <w:t> </w:t>
                  </w:r>
                  <w:r>
                    <w:rPr>
                      <w:rFonts w:ascii="Calibri"/>
                      <w:i/>
                      <w:color w:val="231F20"/>
                      <w:w w:val="120"/>
                      <w:sz w:val="18"/>
                    </w:rPr>
                    <w:t>or</w:t>
                  </w:r>
                  <w:r>
                    <w:rPr>
                      <w:rFonts w:ascii="Calibri"/>
                      <w:i/>
                      <w:color w:val="231F20"/>
                      <w:spacing w:val="-9"/>
                      <w:w w:val="120"/>
                      <w:sz w:val="18"/>
                    </w:rPr>
                    <w:t> </w:t>
                  </w:r>
                  <w:r>
                    <w:rPr>
                      <w:rFonts w:ascii="Calibri"/>
                      <w:i/>
                      <w:color w:val="231F20"/>
                      <w:w w:val="120"/>
                      <w:sz w:val="18"/>
                    </w:rPr>
                    <w:t>stolen</w:t>
                  </w:r>
                  <w:r>
                    <w:rPr>
                      <w:rFonts w:ascii="Calibri"/>
                      <w:i/>
                      <w:color w:val="231F20"/>
                      <w:spacing w:val="-9"/>
                      <w:w w:val="120"/>
                      <w:sz w:val="18"/>
                    </w:rPr>
                    <w:t> </w:t>
                  </w:r>
                  <w:r>
                    <w:rPr>
                      <w:rFonts w:ascii="Calibri"/>
                      <w:i/>
                      <w:color w:val="231F20"/>
                      <w:w w:val="120"/>
                      <w:sz w:val="18"/>
                    </w:rPr>
                    <w:t>items.</w:t>
                  </w:r>
                  <w:r>
                    <w:rPr>
                      <w:rFonts w:ascii="Calibri"/>
                      <w:i/>
                      <w:color w:val="231F20"/>
                      <w:spacing w:val="-9"/>
                      <w:w w:val="120"/>
                      <w:sz w:val="18"/>
                    </w:rPr>
                    <w:t> </w:t>
                  </w:r>
                  <w:r>
                    <w:rPr>
                      <w:rFonts w:ascii="Calibri"/>
                      <w:i/>
                      <w:color w:val="231F20"/>
                      <w:w w:val="120"/>
                      <w:sz w:val="18"/>
                    </w:rPr>
                    <w:t>If</w:t>
                  </w:r>
                  <w:r>
                    <w:rPr>
                      <w:rFonts w:ascii="Calibri"/>
                      <w:i/>
                      <w:color w:val="231F20"/>
                      <w:spacing w:val="-9"/>
                      <w:w w:val="120"/>
                      <w:sz w:val="18"/>
                    </w:rPr>
                    <w:t> </w:t>
                  </w:r>
                  <w:r>
                    <w:rPr>
                      <w:rFonts w:ascii="Calibri"/>
                      <w:i/>
                      <w:color w:val="231F20"/>
                      <w:w w:val="120"/>
                      <w:sz w:val="18"/>
                    </w:rPr>
                    <w:t>something</w:t>
                  </w:r>
                  <w:r>
                    <w:rPr>
                      <w:rFonts w:ascii="Calibri"/>
                      <w:i/>
                      <w:color w:val="231F20"/>
                      <w:spacing w:val="-9"/>
                      <w:w w:val="120"/>
                      <w:sz w:val="18"/>
                    </w:rPr>
                    <w:t> </w:t>
                  </w:r>
                  <w:r>
                    <w:rPr>
                      <w:rFonts w:ascii="Calibri"/>
                      <w:i/>
                      <w:color w:val="231F20"/>
                      <w:w w:val="120"/>
                      <w:sz w:val="18"/>
                    </w:rPr>
                    <w:t>is</w:t>
                  </w:r>
                  <w:r>
                    <w:rPr>
                      <w:rFonts w:ascii="Calibri"/>
                      <w:i/>
                      <w:color w:val="231F20"/>
                      <w:spacing w:val="-9"/>
                      <w:w w:val="120"/>
                      <w:sz w:val="18"/>
                    </w:rPr>
                    <w:t> </w:t>
                  </w:r>
                  <w:r>
                    <w:rPr>
                      <w:rFonts w:ascii="Calibri"/>
                      <w:i/>
                      <w:color w:val="231F20"/>
                      <w:w w:val="120"/>
                      <w:sz w:val="18"/>
                    </w:rPr>
                    <w:t>missing</w:t>
                  </w:r>
                  <w:r>
                    <w:rPr>
                      <w:rFonts w:ascii="Calibri"/>
                      <w:i/>
                      <w:color w:val="231F20"/>
                      <w:spacing w:val="-9"/>
                      <w:w w:val="120"/>
                      <w:sz w:val="18"/>
                    </w:rPr>
                    <w:t> </w:t>
                  </w:r>
                  <w:r>
                    <w:rPr>
                      <w:rFonts w:ascii="Calibri"/>
                      <w:i/>
                      <w:color w:val="231F20"/>
                      <w:w w:val="120"/>
                      <w:sz w:val="18"/>
                    </w:rPr>
                    <w:t>and</w:t>
                  </w:r>
                  <w:r>
                    <w:rPr>
                      <w:rFonts w:ascii="Calibri"/>
                      <w:i/>
                      <w:color w:val="231F20"/>
                      <w:spacing w:val="-9"/>
                      <w:w w:val="120"/>
                      <w:sz w:val="18"/>
                    </w:rPr>
                    <w:t> </w:t>
                  </w:r>
                  <w:r>
                    <w:rPr>
                      <w:rFonts w:ascii="Calibri"/>
                      <w:i/>
                      <w:color w:val="231F20"/>
                      <w:w w:val="120"/>
                      <w:sz w:val="18"/>
                    </w:rPr>
                    <w:t>can</w:t>
                  </w:r>
                  <w:r>
                    <w:rPr>
                      <w:color w:val="231F20"/>
                      <w:w w:val="120"/>
                      <w:sz w:val="18"/>
                    </w:rPr>
                    <w:t>'</w:t>
                  </w:r>
                  <w:r>
                    <w:rPr>
                      <w:rFonts w:ascii="Calibri"/>
                      <w:i/>
                      <w:color w:val="231F20"/>
                      <w:w w:val="120"/>
                      <w:sz w:val="18"/>
                    </w:rPr>
                    <w:t>t</w:t>
                  </w:r>
                  <w:r>
                    <w:rPr>
                      <w:rFonts w:ascii="Calibri"/>
                      <w:i/>
                      <w:color w:val="231F20"/>
                      <w:spacing w:val="-9"/>
                      <w:w w:val="120"/>
                      <w:sz w:val="18"/>
                    </w:rPr>
                    <w:t> </w:t>
                  </w:r>
                  <w:r>
                    <w:rPr>
                      <w:rFonts w:ascii="Calibri"/>
                      <w:i/>
                      <w:color w:val="231F20"/>
                      <w:w w:val="120"/>
                      <w:sz w:val="18"/>
                    </w:rPr>
                    <w:t>be</w:t>
                  </w:r>
                  <w:r>
                    <w:rPr>
                      <w:rFonts w:ascii="Calibri"/>
                      <w:i/>
                      <w:color w:val="231F20"/>
                      <w:spacing w:val="-9"/>
                      <w:w w:val="120"/>
                      <w:sz w:val="18"/>
                    </w:rPr>
                    <w:t> </w:t>
                  </w:r>
                  <w:r>
                    <w:rPr>
                      <w:rFonts w:ascii="Calibri"/>
                      <w:i/>
                      <w:color w:val="231F20"/>
                      <w:w w:val="120"/>
                      <w:sz w:val="18"/>
                    </w:rPr>
                    <w:t>found</w:t>
                  </w:r>
                  <w:r>
                    <w:rPr>
                      <w:rFonts w:ascii="Calibri"/>
                      <w:i/>
                      <w:color w:val="231F20"/>
                      <w:spacing w:val="-9"/>
                      <w:w w:val="120"/>
                      <w:sz w:val="18"/>
                    </w:rPr>
                    <w:t> </w:t>
                  </w:r>
                  <w:r>
                    <w:rPr>
                      <w:rFonts w:ascii="Calibri"/>
                      <w:i/>
                      <w:color w:val="231F20"/>
                      <w:w w:val="120"/>
                      <w:sz w:val="18"/>
                    </w:rPr>
                    <w:t>in</w:t>
                  </w:r>
                  <w:r>
                    <w:rPr>
                      <w:rFonts w:ascii="Calibri"/>
                      <w:i/>
                      <w:color w:val="231F20"/>
                      <w:spacing w:val="-9"/>
                      <w:w w:val="120"/>
                      <w:sz w:val="18"/>
                    </w:rPr>
                    <w:t> </w:t>
                  </w:r>
                  <w:r>
                    <w:rPr>
                      <w:rFonts w:ascii="Calibri"/>
                      <w:i/>
                      <w:color w:val="231F20"/>
                      <w:w w:val="120"/>
                      <w:sz w:val="18"/>
                    </w:rPr>
                    <w:t>this</w:t>
                  </w:r>
                  <w:r>
                    <w:rPr>
                      <w:rFonts w:ascii="Calibri"/>
                      <w:i/>
                      <w:color w:val="231F20"/>
                      <w:spacing w:val="-9"/>
                      <w:w w:val="120"/>
                      <w:sz w:val="18"/>
                    </w:rPr>
                    <w:t> </w:t>
                  </w:r>
                  <w:r>
                    <w:rPr>
                      <w:rFonts w:ascii="Calibri"/>
                      <w:i/>
                      <w:color w:val="231F20"/>
                      <w:w w:val="120"/>
                      <w:sz w:val="18"/>
                    </w:rPr>
                    <w:t>facility,</w:t>
                  </w:r>
                  <w:r>
                    <w:rPr>
                      <w:rFonts w:ascii="Calibri"/>
                      <w:i/>
                      <w:color w:val="231F20"/>
                      <w:spacing w:val="-9"/>
                      <w:w w:val="120"/>
                      <w:sz w:val="18"/>
                    </w:rPr>
                    <w:t> </w:t>
                  </w:r>
                  <w:r>
                    <w:rPr>
                      <w:rFonts w:ascii="Calibri"/>
                      <w:i/>
                      <w:color w:val="231F20"/>
                      <w:w w:val="120"/>
                      <w:sz w:val="18"/>
                    </w:rPr>
                    <w:t>they</w:t>
                  </w:r>
                  <w:r>
                    <w:rPr>
                      <w:rFonts w:ascii="Calibri"/>
                      <w:i/>
                      <w:color w:val="231F20"/>
                      <w:w w:val="120"/>
                      <w:sz w:val="18"/>
                    </w:rPr>
                    <w:t> give</w:t>
                  </w:r>
                  <w:r>
                    <w:rPr>
                      <w:rFonts w:ascii="Calibri"/>
                      <w:i/>
                      <w:color w:val="231F20"/>
                      <w:spacing w:val="-3"/>
                      <w:w w:val="120"/>
                      <w:sz w:val="18"/>
                    </w:rPr>
                    <w:t> </w:t>
                  </w:r>
                  <w:r>
                    <w:rPr>
                      <w:rFonts w:ascii="Calibri"/>
                      <w:i/>
                      <w:color w:val="231F20"/>
                      <w:w w:val="120"/>
                      <w:sz w:val="18"/>
                    </w:rPr>
                    <w:t>you</w:t>
                  </w:r>
                  <w:r>
                    <w:rPr>
                      <w:rFonts w:ascii="Calibri"/>
                      <w:i/>
                      <w:color w:val="231F20"/>
                      <w:spacing w:val="-3"/>
                      <w:w w:val="120"/>
                      <w:sz w:val="18"/>
                    </w:rPr>
                    <w:t> </w:t>
                  </w:r>
                  <w:r>
                    <w:rPr>
                      <w:rFonts w:ascii="Calibri"/>
                      <w:i/>
                      <w:color w:val="231F20"/>
                      <w:w w:val="120"/>
                      <w:sz w:val="18"/>
                    </w:rPr>
                    <w:t>a</w:t>
                  </w:r>
                  <w:r>
                    <w:rPr>
                      <w:rFonts w:ascii="Calibri"/>
                      <w:i/>
                      <w:color w:val="231F20"/>
                      <w:spacing w:val="-3"/>
                      <w:w w:val="120"/>
                      <w:sz w:val="18"/>
                    </w:rPr>
                    <w:t> </w:t>
                  </w:r>
                  <w:r>
                    <w:rPr>
                      <w:rFonts w:ascii="Calibri"/>
                      <w:i/>
                      <w:color w:val="231F20"/>
                      <w:w w:val="120"/>
                      <w:sz w:val="18"/>
                    </w:rPr>
                    <w:t>check</w:t>
                  </w:r>
                  <w:r>
                    <w:rPr>
                      <w:rFonts w:ascii="Calibri"/>
                      <w:i/>
                      <w:color w:val="231F20"/>
                      <w:spacing w:val="-3"/>
                      <w:w w:val="120"/>
                      <w:sz w:val="18"/>
                    </w:rPr>
                    <w:t> </w:t>
                  </w:r>
                  <w:r>
                    <w:rPr>
                      <w:rFonts w:ascii="Calibri"/>
                      <w:i/>
                      <w:color w:val="231F20"/>
                      <w:w w:val="120"/>
                      <w:sz w:val="18"/>
                    </w:rPr>
                    <w:t>for</w:t>
                  </w:r>
                  <w:r>
                    <w:rPr>
                      <w:rFonts w:ascii="Calibri"/>
                      <w:i/>
                      <w:color w:val="231F20"/>
                      <w:spacing w:val="-3"/>
                      <w:w w:val="120"/>
                      <w:sz w:val="18"/>
                    </w:rPr>
                    <w:t> </w:t>
                  </w:r>
                  <w:r>
                    <w:rPr>
                      <w:rFonts w:ascii="Calibri"/>
                      <w:i/>
                      <w:color w:val="231F20"/>
                      <w:w w:val="120"/>
                      <w:sz w:val="18"/>
                    </w:rPr>
                    <w:t>$10,</w:t>
                  </w:r>
                  <w:r>
                    <w:rPr>
                      <w:rFonts w:ascii="Calibri"/>
                      <w:i/>
                      <w:color w:val="231F20"/>
                      <w:spacing w:val="-3"/>
                      <w:w w:val="120"/>
                      <w:sz w:val="18"/>
                    </w:rPr>
                    <w:t> </w:t>
                  </w:r>
                  <w:r>
                    <w:rPr>
                      <w:rFonts w:ascii="Calibri"/>
                      <w:i/>
                      <w:color w:val="231F20"/>
                      <w:w w:val="120"/>
                      <w:sz w:val="18"/>
                    </w:rPr>
                    <w:t>no</w:t>
                  </w:r>
                  <w:r>
                    <w:rPr>
                      <w:rFonts w:ascii="Calibri"/>
                      <w:i/>
                      <w:color w:val="231F20"/>
                      <w:spacing w:val="-3"/>
                      <w:w w:val="120"/>
                      <w:sz w:val="18"/>
                    </w:rPr>
                    <w:t> </w:t>
                  </w:r>
                  <w:r>
                    <w:rPr>
                      <w:rFonts w:ascii="Calibri"/>
                      <w:i/>
                      <w:color w:val="231F20"/>
                      <w:w w:val="120"/>
                      <w:sz w:val="18"/>
                    </w:rPr>
                    <w:t>matter</w:t>
                  </w:r>
                  <w:r>
                    <w:rPr>
                      <w:rFonts w:ascii="Calibri"/>
                      <w:i/>
                      <w:color w:val="231F20"/>
                      <w:spacing w:val="-3"/>
                      <w:w w:val="120"/>
                      <w:sz w:val="18"/>
                    </w:rPr>
                    <w:t> </w:t>
                  </w:r>
                  <w:r>
                    <w:rPr>
                      <w:rFonts w:ascii="Calibri"/>
                      <w:i/>
                      <w:color w:val="231F20"/>
                      <w:w w:val="120"/>
                      <w:sz w:val="18"/>
                    </w:rPr>
                    <w:t>how</w:t>
                  </w:r>
                  <w:r>
                    <w:rPr>
                      <w:rFonts w:ascii="Calibri"/>
                      <w:i/>
                      <w:color w:val="231F20"/>
                      <w:spacing w:val="-3"/>
                      <w:w w:val="120"/>
                      <w:sz w:val="18"/>
                    </w:rPr>
                    <w:t> </w:t>
                  </w:r>
                  <w:r>
                    <w:rPr>
                      <w:rFonts w:ascii="Calibri"/>
                      <w:i/>
                      <w:color w:val="231F20"/>
                      <w:w w:val="120"/>
                      <w:sz w:val="18"/>
                    </w:rPr>
                    <w:t>much</w:t>
                  </w:r>
                  <w:r>
                    <w:rPr>
                      <w:rFonts w:ascii="Calibri"/>
                      <w:i/>
                      <w:color w:val="231F20"/>
                      <w:spacing w:val="-3"/>
                      <w:w w:val="120"/>
                      <w:sz w:val="18"/>
                    </w:rPr>
                    <w:t> </w:t>
                  </w:r>
                  <w:r>
                    <w:rPr>
                      <w:rFonts w:ascii="Calibri"/>
                      <w:i/>
                      <w:color w:val="231F20"/>
                      <w:w w:val="120"/>
                      <w:sz w:val="18"/>
                    </w:rPr>
                    <w:t>the</w:t>
                  </w:r>
                  <w:r>
                    <w:rPr>
                      <w:rFonts w:ascii="Calibri"/>
                      <w:i/>
                      <w:color w:val="231F20"/>
                      <w:spacing w:val="-3"/>
                      <w:w w:val="120"/>
                      <w:sz w:val="18"/>
                    </w:rPr>
                    <w:t> </w:t>
                  </w:r>
                  <w:r>
                    <w:rPr>
                      <w:rFonts w:ascii="Calibri"/>
                      <w:i/>
                      <w:color w:val="231F20"/>
                      <w:w w:val="120"/>
                      <w:sz w:val="18"/>
                    </w:rPr>
                    <w:t>item</w:t>
                  </w:r>
                  <w:r>
                    <w:rPr>
                      <w:rFonts w:ascii="Calibri"/>
                      <w:i/>
                      <w:color w:val="231F20"/>
                      <w:spacing w:val="-3"/>
                      <w:w w:val="120"/>
                      <w:sz w:val="18"/>
                    </w:rPr>
                    <w:t> </w:t>
                  </w:r>
                  <w:r>
                    <w:rPr>
                      <w:rFonts w:ascii="Calibri"/>
                      <w:i/>
                      <w:color w:val="231F20"/>
                      <w:w w:val="120"/>
                      <w:sz w:val="18"/>
                    </w:rPr>
                    <w:t>cost.</w:t>
                  </w:r>
                </w:p>
                <w:p>
                  <w:pPr>
                    <w:pStyle w:val="BodyText"/>
                    <w:spacing w:before="11"/>
                    <w:ind w:left="20"/>
                  </w:pPr>
                  <w:r>
                    <w:rPr>
                      <w:color w:val="231F20"/>
                      <w:w w:val="75"/>
                    </w:rPr>
                    <w:t>-</w:t>
                  </w:r>
                  <w:r>
                    <w:rPr>
                      <w:color w:val="231F20"/>
                      <w:spacing w:val="-2"/>
                      <w:w w:val="75"/>
                    </w:rPr>
                    <w:t> </w:t>
                  </w:r>
                  <w:r>
                    <w:rPr>
                      <w:color w:val="231F20"/>
                      <w:spacing w:val="-2"/>
                      <w:w w:val="90"/>
                    </w:rPr>
                    <w:t>Marilyn</w:t>
                  </w:r>
                </w:p>
              </w:txbxContent>
            </v:textbox>
            <w10:wrap type="none"/>
          </v:shape>
        </w:pict>
      </w:r>
      <w:r>
        <w:rPr/>
        <w:pict>
          <v:shape style="position:absolute;margin-left:79.491203pt;margin-top:502.591187pt;width:390.3pt;height:97.35pt;mso-position-horizontal-relative:page;mso-position-vertical-relative:page;z-index:-21478912" type="#_x0000_t202" id="docshape1667" filled="false" stroked="false">
            <v:textbox inset="0,0,0,0">
              <w:txbxContent>
                <w:p>
                  <w:pPr>
                    <w:spacing w:before="22"/>
                    <w:ind w:left="3651" w:right="2769" w:firstLine="0"/>
                    <w:jc w:val="center"/>
                    <w:rPr>
                      <w:rFonts w:ascii="Gill Sans MT"/>
                      <w:b/>
                      <w:sz w:val="28"/>
                    </w:rPr>
                  </w:pPr>
                  <w:r>
                    <w:rPr>
                      <w:rFonts w:ascii="Gill Sans MT"/>
                      <w:b/>
                      <w:color w:val="FFFFFF"/>
                      <w:spacing w:val="-2"/>
                      <w:sz w:val="28"/>
                    </w:rPr>
                    <w:t>Summary:</w:t>
                  </w:r>
                </w:p>
                <w:p>
                  <w:pPr>
                    <w:numPr>
                      <w:ilvl w:val="0"/>
                      <w:numId w:val="26"/>
                    </w:numPr>
                    <w:tabs>
                      <w:tab w:pos="181" w:val="left" w:leader="none"/>
                    </w:tabs>
                    <w:spacing w:before="142"/>
                    <w:ind w:left="180" w:right="0" w:hanging="161"/>
                    <w:jc w:val="left"/>
                    <w:rPr>
                      <w:b/>
                      <w:sz w:val="24"/>
                    </w:rPr>
                  </w:pPr>
                  <w:r>
                    <w:rPr>
                      <w:b/>
                      <w:color w:val="FFFFFF"/>
                      <w:sz w:val="24"/>
                    </w:rPr>
                    <w:t>Look</w:t>
                  </w:r>
                  <w:r>
                    <w:rPr>
                      <w:b/>
                      <w:color w:val="FFFFFF"/>
                      <w:spacing w:val="2"/>
                      <w:sz w:val="24"/>
                    </w:rPr>
                    <w:t> </w:t>
                  </w:r>
                  <w:r>
                    <w:rPr>
                      <w:b/>
                      <w:color w:val="FFFFFF"/>
                      <w:sz w:val="24"/>
                    </w:rPr>
                    <w:t>to</w:t>
                  </w:r>
                  <w:r>
                    <w:rPr>
                      <w:b/>
                      <w:color w:val="FFFFFF"/>
                      <w:spacing w:val="2"/>
                      <w:sz w:val="24"/>
                    </w:rPr>
                    <w:t> </w:t>
                  </w:r>
                  <w:r>
                    <w:rPr>
                      <w:b/>
                      <w:color w:val="FFFFFF"/>
                      <w:sz w:val="24"/>
                    </w:rPr>
                    <w:t>see</w:t>
                  </w:r>
                  <w:r>
                    <w:rPr>
                      <w:b/>
                      <w:color w:val="FFFFFF"/>
                      <w:spacing w:val="3"/>
                      <w:sz w:val="24"/>
                    </w:rPr>
                    <w:t> </w:t>
                  </w:r>
                  <w:r>
                    <w:rPr>
                      <w:b/>
                      <w:color w:val="FFFFFF"/>
                      <w:sz w:val="24"/>
                    </w:rPr>
                    <w:t>if</w:t>
                  </w:r>
                  <w:r>
                    <w:rPr>
                      <w:b/>
                      <w:color w:val="FFFFFF"/>
                      <w:spacing w:val="2"/>
                      <w:sz w:val="24"/>
                    </w:rPr>
                    <w:t> </w:t>
                  </w:r>
                  <w:r>
                    <w:rPr>
                      <w:b/>
                      <w:color w:val="FFFFFF"/>
                      <w:sz w:val="24"/>
                    </w:rPr>
                    <w:t>both</w:t>
                  </w:r>
                  <w:r>
                    <w:rPr>
                      <w:b/>
                      <w:color w:val="FFFFFF"/>
                      <w:spacing w:val="3"/>
                      <w:sz w:val="24"/>
                    </w:rPr>
                    <w:t> </w:t>
                  </w:r>
                  <w:r>
                    <w:rPr>
                      <w:b/>
                      <w:color w:val="FFFFFF"/>
                      <w:sz w:val="24"/>
                    </w:rPr>
                    <w:t>residents</w:t>
                  </w:r>
                  <w:r>
                    <w:rPr>
                      <w:b/>
                      <w:color w:val="FFFFFF"/>
                      <w:spacing w:val="2"/>
                      <w:sz w:val="24"/>
                    </w:rPr>
                    <w:t> </w:t>
                  </w:r>
                  <w:r>
                    <w:rPr>
                      <w:b/>
                      <w:color w:val="FFFFFF"/>
                      <w:sz w:val="24"/>
                    </w:rPr>
                    <w:t>and</w:t>
                  </w:r>
                  <w:r>
                    <w:rPr>
                      <w:b/>
                      <w:color w:val="FFFFFF"/>
                      <w:spacing w:val="2"/>
                      <w:sz w:val="24"/>
                    </w:rPr>
                    <w:t> </w:t>
                  </w:r>
                  <w:r>
                    <w:rPr>
                      <w:b/>
                      <w:color w:val="FFFFFF"/>
                      <w:sz w:val="24"/>
                    </w:rPr>
                    <w:t>staff</w:t>
                  </w:r>
                  <w:r>
                    <w:rPr>
                      <w:b/>
                      <w:color w:val="FFFFFF"/>
                      <w:spacing w:val="3"/>
                      <w:sz w:val="24"/>
                    </w:rPr>
                    <w:t> </w:t>
                  </w:r>
                  <w:r>
                    <w:rPr>
                      <w:b/>
                      <w:color w:val="FFFFFF"/>
                      <w:sz w:val="24"/>
                    </w:rPr>
                    <w:t>seem</w:t>
                  </w:r>
                  <w:r>
                    <w:rPr>
                      <w:b/>
                      <w:color w:val="FFFFFF"/>
                      <w:spacing w:val="2"/>
                      <w:sz w:val="24"/>
                    </w:rPr>
                    <w:t> </w:t>
                  </w:r>
                  <w:r>
                    <w:rPr>
                      <w:b/>
                      <w:color w:val="FFFFFF"/>
                      <w:spacing w:val="-2"/>
                      <w:sz w:val="24"/>
                    </w:rPr>
                    <w:t>happy.</w:t>
                  </w:r>
                </w:p>
                <w:p>
                  <w:pPr>
                    <w:numPr>
                      <w:ilvl w:val="0"/>
                      <w:numId w:val="26"/>
                    </w:numPr>
                    <w:tabs>
                      <w:tab w:pos="181" w:val="left" w:leader="none"/>
                    </w:tabs>
                    <w:spacing w:before="10"/>
                    <w:ind w:left="180" w:right="0" w:hanging="161"/>
                    <w:jc w:val="left"/>
                    <w:rPr>
                      <w:b/>
                      <w:sz w:val="24"/>
                    </w:rPr>
                  </w:pPr>
                  <w:r>
                    <w:rPr>
                      <w:b/>
                      <w:color w:val="FFFFFF"/>
                      <w:sz w:val="24"/>
                    </w:rPr>
                    <w:t>Check</w:t>
                  </w:r>
                  <w:r>
                    <w:rPr>
                      <w:b/>
                      <w:color w:val="FFFFFF"/>
                      <w:spacing w:val="-4"/>
                      <w:sz w:val="24"/>
                    </w:rPr>
                    <w:t> </w:t>
                  </w:r>
                  <w:r>
                    <w:rPr>
                      <w:b/>
                      <w:color w:val="FFFFFF"/>
                      <w:sz w:val="24"/>
                    </w:rPr>
                    <w:t>out</w:t>
                  </w:r>
                  <w:r>
                    <w:rPr>
                      <w:b/>
                      <w:color w:val="FFFFFF"/>
                      <w:spacing w:val="-4"/>
                      <w:sz w:val="24"/>
                    </w:rPr>
                    <w:t> </w:t>
                  </w:r>
                  <w:r>
                    <w:rPr>
                      <w:b/>
                      <w:color w:val="FFFFFF"/>
                      <w:sz w:val="24"/>
                    </w:rPr>
                    <w:t>the</w:t>
                  </w:r>
                  <w:r>
                    <w:rPr>
                      <w:b/>
                      <w:color w:val="FFFFFF"/>
                      <w:spacing w:val="-4"/>
                      <w:sz w:val="24"/>
                    </w:rPr>
                    <w:t> </w:t>
                  </w:r>
                  <w:r>
                    <w:rPr>
                      <w:b/>
                      <w:color w:val="FFFFFF"/>
                      <w:sz w:val="24"/>
                    </w:rPr>
                    <w:t>activities</w:t>
                  </w:r>
                  <w:r>
                    <w:rPr>
                      <w:b/>
                      <w:color w:val="FFFFFF"/>
                      <w:spacing w:val="-3"/>
                      <w:sz w:val="24"/>
                    </w:rPr>
                    <w:t> </w:t>
                  </w:r>
                  <w:r>
                    <w:rPr>
                      <w:b/>
                      <w:color w:val="FFFFFF"/>
                      <w:spacing w:val="-2"/>
                      <w:sz w:val="24"/>
                    </w:rPr>
                    <w:t>department.</w:t>
                  </w:r>
                </w:p>
                <w:p>
                  <w:pPr>
                    <w:numPr>
                      <w:ilvl w:val="0"/>
                      <w:numId w:val="26"/>
                    </w:numPr>
                    <w:tabs>
                      <w:tab w:pos="181" w:val="left" w:leader="none"/>
                    </w:tabs>
                    <w:spacing w:before="9"/>
                    <w:ind w:left="180" w:right="0" w:hanging="161"/>
                    <w:jc w:val="left"/>
                    <w:rPr>
                      <w:b/>
                      <w:sz w:val="24"/>
                    </w:rPr>
                  </w:pPr>
                  <w:r>
                    <w:rPr>
                      <w:b/>
                      <w:color w:val="FFFFFF"/>
                      <w:sz w:val="24"/>
                    </w:rPr>
                    <w:t>Find</w:t>
                  </w:r>
                  <w:r>
                    <w:rPr>
                      <w:b/>
                      <w:color w:val="FFFFFF"/>
                      <w:spacing w:val="-4"/>
                      <w:sz w:val="24"/>
                    </w:rPr>
                    <w:t> </w:t>
                  </w:r>
                  <w:r>
                    <w:rPr>
                      <w:b/>
                      <w:color w:val="FFFFFF"/>
                      <w:sz w:val="24"/>
                    </w:rPr>
                    <w:t>out</w:t>
                  </w:r>
                  <w:r>
                    <w:rPr>
                      <w:b/>
                      <w:color w:val="FFFFFF"/>
                      <w:spacing w:val="-3"/>
                      <w:sz w:val="24"/>
                    </w:rPr>
                    <w:t> </w:t>
                  </w:r>
                  <w:r>
                    <w:rPr>
                      <w:b/>
                      <w:color w:val="FFFFFF"/>
                      <w:sz w:val="24"/>
                    </w:rPr>
                    <w:t>if</w:t>
                  </w:r>
                  <w:r>
                    <w:rPr>
                      <w:b/>
                      <w:color w:val="FFFFFF"/>
                      <w:spacing w:val="-4"/>
                      <w:sz w:val="24"/>
                    </w:rPr>
                    <w:t> </w:t>
                  </w:r>
                  <w:r>
                    <w:rPr>
                      <w:b/>
                      <w:color w:val="FFFFFF"/>
                      <w:sz w:val="24"/>
                    </w:rPr>
                    <w:t>the</w:t>
                  </w:r>
                  <w:r>
                    <w:rPr>
                      <w:b/>
                      <w:color w:val="FFFFFF"/>
                      <w:spacing w:val="-3"/>
                      <w:sz w:val="24"/>
                    </w:rPr>
                    <w:t> </w:t>
                  </w:r>
                  <w:r>
                    <w:rPr>
                      <w:b/>
                      <w:color w:val="FFFFFF"/>
                      <w:sz w:val="24"/>
                    </w:rPr>
                    <w:t>kitchen</w:t>
                  </w:r>
                  <w:r>
                    <w:rPr>
                      <w:b/>
                      <w:color w:val="FFFFFF"/>
                      <w:spacing w:val="-4"/>
                      <w:sz w:val="24"/>
                    </w:rPr>
                    <w:t> </w:t>
                  </w:r>
                  <w:r>
                    <w:rPr>
                      <w:b/>
                      <w:color w:val="FFFFFF"/>
                      <w:sz w:val="24"/>
                    </w:rPr>
                    <w:t>serves</w:t>
                  </w:r>
                  <w:r>
                    <w:rPr>
                      <w:b/>
                      <w:color w:val="FFFFFF"/>
                      <w:spacing w:val="-3"/>
                      <w:sz w:val="24"/>
                    </w:rPr>
                    <w:t> </w:t>
                  </w:r>
                  <w:r>
                    <w:rPr>
                      <w:b/>
                      <w:color w:val="FFFFFF"/>
                      <w:sz w:val="24"/>
                    </w:rPr>
                    <w:t>foods</w:t>
                  </w:r>
                  <w:r>
                    <w:rPr>
                      <w:b/>
                      <w:color w:val="FFFFFF"/>
                      <w:spacing w:val="-4"/>
                      <w:sz w:val="24"/>
                    </w:rPr>
                    <w:t> </w:t>
                  </w:r>
                  <w:r>
                    <w:rPr>
                      <w:b/>
                      <w:color w:val="FFFFFF"/>
                      <w:sz w:val="24"/>
                    </w:rPr>
                    <w:t>the</w:t>
                  </w:r>
                  <w:r>
                    <w:rPr>
                      <w:b/>
                      <w:color w:val="FFFFFF"/>
                      <w:spacing w:val="-3"/>
                      <w:sz w:val="24"/>
                    </w:rPr>
                    <w:t> </w:t>
                  </w:r>
                  <w:r>
                    <w:rPr>
                      <w:b/>
                      <w:color w:val="FFFFFF"/>
                      <w:sz w:val="24"/>
                    </w:rPr>
                    <w:t>residents</w:t>
                  </w:r>
                  <w:r>
                    <w:rPr>
                      <w:b/>
                      <w:color w:val="FFFFFF"/>
                      <w:spacing w:val="-4"/>
                      <w:sz w:val="24"/>
                    </w:rPr>
                    <w:t> </w:t>
                  </w:r>
                  <w:r>
                    <w:rPr>
                      <w:b/>
                      <w:color w:val="FFFFFF"/>
                      <w:sz w:val="24"/>
                    </w:rPr>
                    <w:t>like</w:t>
                  </w:r>
                  <w:r>
                    <w:rPr>
                      <w:b/>
                      <w:color w:val="FFFFFF"/>
                      <w:spacing w:val="-3"/>
                      <w:sz w:val="24"/>
                    </w:rPr>
                    <w:t> </w:t>
                  </w:r>
                  <w:r>
                    <w:rPr>
                      <w:b/>
                      <w:color w:val="FFFFFF"/>
                      <w:sz w:val="24"/>
                    </w:rPr>
                    <w:t>and</w:t>
                  </w:r>
                  <w:r>
                    <w:rPr>
                      <w:b/>
                      <w:color w:val="FFFFFF"/>
                      <w:spacing w:val="-3"/>
                      <w:sz w:val="24"/>
                    </w:rPr>
                    <w:t> </w:t>
                  </w:r>
                  <w:r>
                    <w:rPr>
                      <w:b/>
                      <w:color w:val="FFFFFF"/>
                      <w:spacing w:val="-4"/>
                      <w:sz w:val="24"/>
                    </w:rPr>
                    <w:t>eat.</w:t>
                  </w:r>
                </w:p>
                <w:p>
                  <w:pPr>
                    <w:numPr>
                      <w:ilvl w:val="0"/>
                      <w:numId w:val="26"/>
                    </w:numPr>
                    <w:tabs>
                      <w:tab w:pos="181" w:val="left" w:leader="none"/>
                    </w:tabs>
                    <w:spacing w:before="9"/>
                    <w:ind w:left="180" w:right="0" w:hanging="161"/>
                    <w:jc w:val="left"/>
                    <w:rPr>
                      <w:b/>
                      <w:sz w:val="24"/>
                    </w:rPr>
                  </w:pPr>
                  <w:r>
                    <w:rPr>
                      <w:b/>
                      <w:color w:val="FFFFFF"/>
                      <w:sz w:val="24"/>
                    </w:rPr>
                    <w:t>Choose</w:t>
                  </w:r>
                  <w:r>
                    <w:rPr>
                      <w:b/>
                      <w:color w:val="FFFFFF"/>
                      <w:spacing w:val="4"/>
                      <w:sz w:val="24"/>
                    </w:rPr>
                    <w:t> </w:t>
                  </w:r>
                  <w:r>
                    <w:rPr>
                      <w:b/>
                      <w:color w:val="FFFFFF"/>
                      <w:sz w:val="24"/>
                    </w:rPr>
                    <w:t>a</w:t>
                  </w:r>
                  <w:r>
                    <w:rPr>
                      <w:b/>
                      <w:color w:val="FFFFFF"/>
                      <w:spacing w:val="5"/>
                      <w:sz w:val="24"/>
                    </w:rPr>
                    <w:t> </w:t>
                  </w:r>
                  <w:r>
                    <w:rPr>
                      <w:b/>
                      <w:color w:val="FFFFFF"/>
                      <w:sz w:val="24"/>
                    </w:rPr>
                    <w:t>place</w:t>
                  </w:r>
                  <w:r>
                    <w:rPr>
                      <w:b/>
                      <w:color w:val="FFFFFF"/>
                      <w:spacing w:val="4"/>
                      <w:sz w:val="24"/>
                    </w:rPr>
                    <w:t> </w:t>
                  </w:r>
                  <w:r>
                    <w:rPr>
                      <w:b/>
                      <w:color w:val="FFFFFF"/>
                      <w:sz w:val="24"/>
                    </w:rPr>
                    <w:t>that</w:t>
                  </w:r>
                  <w:r>
                    <w:rPr>
                      <w:b/>
                      <w:color w:val="FFFFFF"/>
                      <w:spacing w:val="5"/>
                      <w:sz w:val="24"/>
                    </w:rPr>
                    <w:t> </w:t>
                  </w:r>
                  <w:r>
                    <w:rPr>
                      <w:b/>
                      <w:color w:val="FFFFFF"/>
                      <w:sz w:val="24"/>
                    </w:rPr>
                    <w:t>is</w:t>
                  </w:r>
                  <w:r>
                    <w:rPr>
                      <w:b/>
                      <w:color w:val="FFFFFF"/>
                      <w:spacing w:val="5"/>
                      <w:sz w:val="24"/>
                    </w:rPr>
                    <w:t> </w:t>
                  </w:r>
                  <w:r>
                    <w:rPr>
                      <w:b/>
                      <w:color w:val="FFFFFF"/>
                      <w:sz w:val="24"/>
                    </w:rPr>
                    <w:t>as</w:t>
                  </w:r>
                  <w:r>
                    <w:rPr>
                      <w:b/>
                      <w:color w:val="FFFFFF"/>
                      <w:spacing w:val="4"/>
                      <w:sz w:val="24"/>
                    </w:rPr>
                    <w:t> </w:t>
                  </w:r>
                  <w:r>
                    <w:rPr>
                      <w:b/>
                      <w:color w:val="FFFFFF"/>
                      <w:sz w:val="24"/>
                    </w:rPr>
                    <w:t>close</w:t>
                  </w:r>
                  <w:r>
                    <w:rPr>
                      <w:b/>
                      <w:color w:val="FFFFFF"/>
                      <w:spacing w:val="5"/>
                      <w:sz w:val="24"/>
                    </w:rPr>
                    <w:t> </w:t>
                  </w:r>
                  <w:r>
                    <w:rPr>
                      <w:b/>
                      <w:color w:val="FFFFFF"/>
                      <w:sz w:val="24"/>
                    </w:rPr>
                    <w:t>to</w:t>
                  </w:r>
                  <w:r>
                    <w:rPr>
                      <w:b/>
                      <w:color w:val="FFFFFF"/>
                      <w:spacing w:val="5"/>
                      <w:sz w:val="24"/>
                    </w:rPr>
                    <w:t> </w:t>
                  </w:r>
                  <w:r>
                    <w:rPr>
                      <w:b/>
                      <w:color w:val="FFFFFF"/>
                      <w:sz w:val="24"/>
                    </w:rPr>
                    <w:t>family</w:t>
                  </w:r>
                  <w:r>
                    <w:rPr>
                      <w:b/>
                      <w:color w:val="FFFFFF"/>
                      <w:spacing w:val="4"/>
                      <w:sz w:val="24"/>
                    </w:rPr>
                    <w:t> </w:t>
                  </w:r>
                  <w:r>
                    <w:rPr>
                      <w:b/>
                      <w:color w:val="FFFFFF"/>
                      <w:sz w:val="24"/>
                    </w:rPr>
                    <w:t>and</w:t>
                  </w:r>
                  <w:r>
                    <w:rPr>
                      <w:b/>
                      <w:color w:val="FFFFFF"/>
                      <w:spacing w:val="5"/>
                      <w:sz w:val="24"/>
                    </w:rPr>
                    <w:t> </w:t>
                  </w:r>
                  <w:r>
                    <w:rPr>
                      <w:b/>
                      <w:color w:val="FFFFFF"/>
                      <w:sz w:val="24"/>
                    </w:rPr>
                    <w:t>friends</w:t>
                  </w:r>
                  <w:r>
                    <w:rPr>
                      <w:b/>
                      <w:color w:val="FFFFFF"/>
                      <w:spacing w:val="4"/>
                      <w:sz w:val="24"/>
                    </w:rPr>
                    <w:t> </w:t>
                  </w:r>
                  <w:r>
                    <w:rPr>
                      <w:b/>
                      <w:color w:val="FFFFFF"/>
                      <w:sz w:val="24"/>
                    </w:rPr>
                    <w:t>as</w:t>
                  </w:r>
                  <w:r>
                    <w:rPr>
                      <w:b/>
                      <w:color w:val="FFFFFF"/>
                      <w:spacing w:val="5"/>
                      <w:sz w:val="24"/>
                    </w:rPr>
                    <w:t> </w:t>
                  </w:r>
                  <w:r>
                    <w:rPr>
                      <w:b/>
                      <w:color w:val="FFFFFF"/>
                      <w:spacing w:val="-2"/>
                      <w:sz w:val="24"/>
                    </w:rPr>
                    <w:t>possible.</w:t>
                  </w:r>
                </w:p>
                <w:p>
                  <w:pPr>
                    <w:numPr>
                      <w:ilvl w:val="0"/>
                      <w:numId w:val="26"/>
                    </w:numPr>
                    <w:tabs>
                      <w:tab w:pos="181" w:val="left" w:leader="none"/>
                    </w:tabs>
                    <w:spacing w:before="10"/>
                    <w:ind w:left="180" w:right="0" w:hanging="161"/>
                    <w:jc w:val="left"/>
                    <w:rPr>
                      <w:b/>
                      <w:sz w:val="24"/>
                    </w:rPr>
                  </w:pPr>
                  <w:r>
                    <w:rPr>
                      <w:b/>
                      <w:color w:val="FFFFFF"/>
                      <w:sz w:val="24"/>
                    </w:rPr>
                    <w:t>Find</w:t>
                  </w:r>
                  <w:r>
                    <w:rPr>
                      <w:b/>
                      <w:color w:val="FFFFFF"/>
                      <w:spacing w:val="2"/>
                      <w:sz w:val="24"/>
                    </w:rPr>
                    <w:t> </w:t>
                  </w:r>
                  <w:r>
                    <w:rPr>
                      <w:b/>
                      <w:color w:val="FFFFFF"/>
                      <w:sz w:val="24"/>
                    </w:rPr>
                    <w:t>out</w:t>
                  </w:r>
                  <w:r>
                    <w:rPr>
                      <w:b/>
                      <w:color w:val="FFFFFF"/>
                      <w:spacing w:val="3"/>
                      <w:sz w:val="24"/>
                    </w:rPr>
                    <w:t> </w:t>
                  </w:r>
                  <w:r>
                    <w:rPr>
                      <w:b/>
                      <w:color w:val="FFFFFF"/>
                      <w:sz w:val="24"/>
                    </w:rPr>
                    <w:t>if</w:t>
                  </w:r>
                  <w:r>
                    <w:rPr>
                      <w:b/>
                      <w:color w:val="FFFFFF"/>
                      <w:spacing w:val="3"/>
                      <w:sz w:val="24"/>
                    </w:rPr>
                    <w:t> </w:t>
                  </w:r>
                  <w:r>
                    <w:rPr>
                      <w:b/>
                      <w:color w:val="FFFFFF"/>
                      <w:sz w:val="24"/>
                    </w:rPr>
                    <w:t>the</w:t>
                  </w:r>
                  <w:r>
                    <w:rPr>
                      <w:b/>
                      <w:color w:val="FFFFFF"/>
                      <w:spacing w:val="3"/>
                      <w:sz w:val="24"/>
                    </w:rPr>
                    <w:t> </w:t>
                  </w:r>
                  <w:r>
                    <w:rPr>
                      <w:b/>
                      <w:color w:val="FFFFFF"/>
                      <w:sz w:val="24"/>
                    </w:rPr>
                    <w:t>nursing</w:t>
                  </w:r>
                  <w:r>
                    <w:rPr>
                      <w:b/>
                      <w:color w:val="FFFFFF"/>
                      <w:spacing w:val="3"/>
                      <w:sz w:val="24"/>
                    </w:rPr>
                    <w:t> </w:t>
                  </w:r>
                  <w:r>
                    <w:rPr>
                      <w:b/>
                      <w:color w:val="FFFFFF"/>
                      <w:sz w:val="24"/>
                    </w:rPr>
                    <w:t>home</w:t>
                  </w:r>
                  <w:r>
                    <w:rPr>
                      <w:b/>
                      <w:color w:val="FFFFFF"/>
                      <w:spacing w:val="3"/>
                      <w:sz w:val="24"/>
                    </w:rPr>
                    <w:t> </w:t>
                  </w:r>
                  <w:r>
                    <w:rPr>
                      <w:b/>
                      <w:color w:val="FFFFFF"/>
                      <w:sz w:val="24"/>
                    </w:rPr>
                    <w:t>is</w:t>
                  </w:r>
                  <w:r>
                    <w:rPr>
                      <w:b/>
                      <w:color w:val="FFFFFF"/>
                      <w:spacing w:val="3"/>
                      <w:sz w:val="24"/>
                    </w:rPr>
                    <w:t> </w:t>
                  </w:r>
                  <w:r>
                    <w:rPr>
                      <w:b/>
                      <w:color w:val="FFFFFF"/>
                      <w:sz w:val="24"/>
                    </w:rPr>
                    <w:t>responsible</w:t>
                  </w:r>
                  <w:r>
                    <w:rPr>
                      <w:b/>
                      <w:color w:val="FFFFFF"/>
                      <w:spacing w:val="3"/>
                      <w:sz w:val="24"/>
                    </w:rPr>
                    <w:t> </w:t>
                  </w:r>
                  <w:r>
                    <w:rPr>
                      <w:b/>
                      <w:color w:val="FFFFFF"/>
                      <w:sz w:val="24"/>
                    </w:rPr>
                    <w:t>for</w:t>
                  </w:r>
                  <w:r>
                    <w:rPr>
                      <w:b/>
                      <w:color w:val="FFFFFF"/>
                      <w:spacing w:val="3"/>
                      <w:sz w:val="24"/>
                    </w:rPr>
                    <w:t> </w:t>
                  </w:r>
                  <w:r>
                    <w:rPr>
                      <w:b/>
                      <w:color w:val="FFFFFF"/>
                      <w:sz w:val="24"/>
                    </w:rPr>
                    <w:t>lost</w:t>
                  </w:r>
                  <w:r>
                    <w:rPr>
                      <w:b/>
                      <w:color w:val="FFFFFF"/>
                      <w:spacing w:val="3"/>
                      <w:sz w:val="24"/>
                    </w:rPr>
                    <w:t> </w:t>
                  </w:r>
                  <w:r>
                    <w:rPr>
                      <w:b/>
                      <w:color w:val="FFFFFF"/>
                      <w:sz w:val="24"/>
                    </w:rPr>
                    <w:t>or</w:t>
                  </w:r>
                  <w:r>
                    <w:rPr>
                      <w:b/>
                      <w:color w:val="FFFFFF"/>
                      <w:spacing w:val="3"/>
                      <w:sz w:val="24"/>
                    </w:rPr>
                    <w:t> </w:t>
                  </w:r>
                  <w:r>
                    <w:rPr>
                      <w:b/>
                      <w:color w:val="FFFFFF"/>
                      <w:sz w:val="24"/>
                    </w:rPr>
                    <w:t>stolen</w:t>
                  </w:r>
                  <w:r>
                    <w:rPr>
                      <w:b/>
                      <w:color w:val="FFFFFF"/>
                      <w:spacing w:val="3"/>
                      <w:sz w:val="24"/>
                    </w:rPr>
                    <w:t> </w:t>
                  </w:r>
                  <w:r>
                    <w:rPr>
                      <w:b/>
                      <w:color w:val="FFFFFF"/>
                      <w:spacing w:val="-2"/>
                      <w:sz w:val="24"/>
                    </w:rPr>
                    <w:t>items.</w:t>
                  </w:r>
                </w:p>
              </w:txbxContent>
            </v:textbox>
            <w10:wrap type="none"/>
          </v:shape>
        </w:pict>
      </w:r>
      <w:r>
        <w:rPr/>
        <w:pict>
          <v:shape style="position:absolute;margin-left:35pt;margin-top:735.14502pt;width:318.45pt;height:19.1pt;mso-position-horizontal-relative:page;mso-position-vertical-relative:page;z-index:-21478400" type="#_x0000_t202" id="docshape1668"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12:</w:t>
                  </w:r>
                  <w:r>
                    <w:rPr>
                      <w:rFonts w:ascii="Calibri"/>
                      <w:color w:val="5B617B"/>
                      <w:spacing w:val="3"/>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38"/>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3"/>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3"/>
                      <w:sz w:val="14"/>
                    </w:rPr>
                    <w:t> </w:t>
                  </w:r>
                  <w:r>
                    <w:rPr>
                      <w:rFonts w:ascii="Calibri"/>
                      <w:color w:val="5B617B"/>
                      <w:sz w:val="14"/>
                    </w:rPr>
                    <w:t>SELECTING</w:t>
                  </w:r>
                  <w:r>
                    <w:rPr>
                      <w:rFonts w:ascii="Calibri"/>
                      <w:color w:val="5B617B"/>
                      <w:spacing w:val="3"/>
                      <w:sz w:val="14"/>
                    </w:rPr>
                    <w:t> </w:t>
                  </w:r>
                  <w:r>
                    <w:rPr>
                      <w:rFonts w:ascii="Calibri"/>
                      <w:color w:val="5B617B"/>
                      <w:sz w:val="14"/>
                    </w:rPr>
                    <w:t>YOUR</w:t>
                  </w:r>
                  <w:r>
                    <w:rPr>
                      <w:rFonts w:ascii="Calibri"/>
                      <w:color w:val="5B617B"/>
                      <w:spacing w:val="4"/>
                      <w:sz w:val="14"/>
                    </w:rPr>
                    <w:t> </w:t>
                  </w:r>
                  <w:r>
                    <w:rPr>
                      <w:rFonts w:ascii="Calibri"/>
                      <w:color w:val="5B617B"/>
                      <w:spacing w:val="-2"/>
                      <w:sz w:val="14"/>
                    </w:rPr>
                    <w:t>PROVIDER</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477888" type="#_x0000_t202" id="docshape1669" filled="false" stroked="false">
            <v:textbox inset="0,0,0,0">
              <w:txbxContent>
                <w:p>
                  <w:pPr>
                    <w:spacing w:before="26"/>
                    <w:ind w:left="20" w:right="0" w:firstLine="0"/>
                    <w:jc w:val="left"/>
                    <w:rPr>
                      <w:rFonts w:ascii="Calibri"/>
                      <w:sz w:val="18"/>
                    </w:rPr>
                  </w:pPr>
                  <w:r>
                    <w:rPr>
                      <w:rFonts w:ascii="Calibri"/>
                      <w:color w:val="5B617B"/>
                      <w:spacing w:val="-5"/>
                      <w:w w:val="95"/>
                      <w:sz w:val="18"/>
                    </w:rPr>
                    <w:t>32</w:t>
                  </w:r>
                </w:p>
              </w:txbxContent>
            </v:textbox>
            <w10:wrap type="none"/>
          </v:shape>
        </w:pict>
      </w:r>
    </w:p>
    <w:p>
      <w:pPr>
        <w:spacing w:after="0"/>
        <w:rPr>
          <w:sz w:val="2"/>
          <w:szCs w:val="2"/>
        </w:rPr>
        <w:sectPr>
          <w:pgSz w:w="12060" w:h="15480"/>
          <w:pgMar w:top="620" w:bottom="0" w:left="580" w:right="560"/>
        </w:sectPr>
      </w:pPr>
    </w:p>
    <w:p>
      <w:pPr>
        <w:rPr>
          <w:sz w:val="2"/>
          <w:szCs w:val="2"/>
        </w:rPr>
      </w:pPr>
      <w:r>
        <w:rPr/>
        <w:pict>
          <v:group style="position:absolute;margin-left:-.000002pt;margin-top:0pt;width:603pt;height:147pt;mso-position-horizontal-relative:page;mso-position-vertical-relative:page;z-index:-21477376" id="docshapegroup1670" coordorigin="0,0" coordsize="12060,2940">
            <v:rect style="position:absolute;left:0;top:0;width:12060;height:2124" id="docshape1671" filled="true" fillcolor="#b8dbeb" stroked="false">
              <v:fill type="solid"/>
            </v:rect>
            <v:shape style="position:absolute;left:0;top:0;width:12060;height:1795" type="#_x0000_t75" id="docshape1672" stroked="false">
              <v:imagedata r:id="rId125" o:title=""/>
            </v:shape>
            <v:rect style="position:absolute;left:0;top:1714;width:12060;height:410" id="docshape1673" filled="true" fillcolor="#000000" stroked="false">
              <v:fill type="solid"/>
            </v:rect>
            <v:shape style="position:absolute;left:0;top:925;width:2127;height:771" id="docshape1674"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1675"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1676"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1677"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1678" stroked="false">
              <v:imagedata r:id="rId38" o:title=""/>
            </v:shape>
            <v:shape style="position:absolute;left:11975;top:1152;width:85;height:580" id="docshape1679"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1680"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1681" stroked="false">
              <v:imagedata r:id="rId39" o:title=""/>
            </v:shape>
            <v:shape style="position:absolute;left:4572;top:1426;width:128;height:208" type="#_x0000_t75" id="docshape1682" stroked="false">
              <v:imagedata r:id="rId39" o:title=""/>
            </v:shape>
            <v:shape style="position:absolute;left:4996;top:1119;width:705;height:611" id="docshape1683"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1684"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1685"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1686" stroked="false">
              <v:imagedata r:id="rId40" o:title=""/>
            </v:shape>
            <v:shape style="position:absolute;left:2495;top:1198;width:995;height:511" id="docshape1687"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1688"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1689"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1690"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1691" stroked="false">
              <v:imagedata r:id="rId41" o:title=""/>
            </v:shape>
            <v:shape style="position:absolute;left:9122;top:1445;width:176;height:183" type="#_x0000_t75" id="docshape1692" stroked="false">
              <v:imagedata r:id="rId42" o:title=""/>
            </v:shape>
            <v:shape style="position:absolute;left:9031;top:1244;width:711;height:486" id="docshape1693"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816" id="docshape1694" filled="true" fillcolor="#145aa9" stroked="false">
              <v:fill type="solid"/>
            </v:rect>
            <w10:wrap type="none"/>
          </v:group>
        </w:pict>
      </w:r>
      <w:r>
        <w:rPr/>
        <w:pict>
          <v:group style="position:absolute;margin-left:35.988396pt;margin-top:737.051331pt;width:22.5pt;height:27.45pt;mso-position-horizontal-relative:page;mso-position-vertical-relative:page;z-index:-21476864" id="docshapegroup1695" coordorigin="720,14741" coordsize="450,549">
            <v:shape style="position:absolute;left:783;top:15116;width:323;height:173" type="#_x0000_t75" id="docshape1696" stroked="false">
              <v:imagedata r:id="rId43" o:title=""/>
            </v:shape>
            <v:shape style="position:absolute;left:783;top:14802;width:323;height:302" type="#_x0000_t75" id="docshape1697" stroked="false">
              <v:imagedata r:id="rId212" o:title=""/>
            </v:shape>
            <v:shape style="position:absolute;left:719;top:14741;width:450;height:190" id="docshape1698"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135pt;margin-top:153.600601pt;width:333pt;height:51.6pt;mso-position-horizontal-relative:page;mso-position-vertical-relative:page;z-index:-21476352" id="docshape1699" coordorigin="2700,3072" coordsize="6660,1032" path="m9120,3072l2940,3072,2801,3076,2730,3102,2704,3173,2700,3312,2700,3864,2704,4003,2730,4074,2801,4100,2940,4104,9120,4104,9259,4100,9330,4074,9356,4003,9360,3864,9360,3312,9356,3173,9330,3102,9259,3076,9120,3072xe" filled="true" fillcolor="#40ad49" stroked="false">
            <v:path arrowok="t"/>
            <v:fill type="solid"/>
            <w10:wrap type="none"/>
          </v:shape>
        </w:pict>
      </w:r>
      <w:r>
        <w:rPr/>
        <w:pict>
          <v:shape style="position:absolute;margin-left:91.0532pt;margin-top:106.375999pt;width:420.85pt;height:40.25pt;mso-position-horizontal-relative:page;mso-position-vertical-relative:page;z-index:-21475840" type="#_x0000_t202" id="docshape1700" filled="false" stroked="false">
            <v:textbox inset="0,0,0,0">
              <w:txbxContent>
                <w:p>
                  <w:pPr>
                    <w:spacing w:line="247" w:lineRule="auto" w:before="23"/>
                    <w:ind w:left="614" w:right="0" w:hanging="595"/>
                    <w:jc w:val="left"/>
                    <w:rPr>
                      <w:rFonts w:ascii="Gill Sans MT"/>
                      <w:b/>
                      <w:sz w:val="32"/>
                    </w:rPr>
                  </w:pPr>
                  <w:r>
                    <w:rPr>
                      <w:rFonts w:ascii="Gill Sans MT"/>
                      <w:b/>
                      <w:color w:val="FFFFFF"/>
                      <w:w w:val="90"/>
                      <w:sz w:val="32"/>
                    </w:rPr>
                    <w:t>CHAPTER 13:</w:t>
                  </w:r>
                  <w:r>
                    <w:rPr>
                      <w:rFonts w:ascii="Gill Sans MT"/>
                      <w:b/>
                      <w:color w:val="FFFFFF"/>
                      <w:spacing w:val="-16"/>
                      <w:w w:val="90"/>
                      <w:sz w:val="32"/>
                    </w:rPr>
                    <w:t> </w:t>
                  </w:r>
                  <w:r>
                    <w:rPr>
                      <w:rFonts w:ascii="Gill Sans MT"/>
                      <w:b/>
                      <w:color w:val="FFFFFF"/>
                      <w:w w:val="90"/>
                      <w:sz w:val="32"/>
                    </w:rPr>
                    <w:t>ADVOCATING FOR QUALITY </w:t>
                  </w:r>
                  <w:r>
                    <w:rPr>
                      <w:rFonts w:ascii="Gill Sans MT"/>
                      <w:b/>
                      <w:color w:val="FFFFFF"/>
                      <w:w w:val="90"/>
                      <w:sz w:val="32"/>
                    </w:rPr>
                    <w:t>LONG-TERM </w:t>
                  </w:r>
                  <w:r>
                    <w:rPr>
                      <w:rFonts w:ascii="Gill Sans MT"/>
                      <w:b/>
                      <w:color w:val="FFFFFF"/>
                      <w:w w:val="95"/>
                      <w:sz w:val="32"/>
                    </w:rPr>
                    <w:t>SERVICES</w:t>
                  </w:r>
                  <w:r>
                    <w:rPr>
                      <w:rFonts w:ascii="Gill Sans MT"/>
                      <w:b/>
                      <w:color w:val="FFFFFF"/>
                      <w:spacing w:val="-3"/>
                      <w:w w:val="95"/>
                      <w:sz w:val="32"/>
                    </w:rPr>
                    <w:t> </w:t>
                  </w:r>
                  <w:r>
                    <w:rPr>
                      <w:rFonts w:ascii="Gill Sans MT"/>
                      <w:b/>
                      <w:color w:val="FFFFFF"/>
                      <w:w w:val="95"/>
                      <w:sz w:val="32"/>
                    </w:rPr>
                    <w:t>AND SUPPORTS: BEING PROACTIVE</w:t>
                  </w:r>
                </w:p>
              </w:txbxContent>
            </v:textbox>
            <w10:wrap type="none"/>
          </v:shape>
        </w:pict>
      </w:r>
      <w:r>
        <w:rPr/>
        <w:pict>
          <v:shape style="position:absolute;margin-left:156.972504pt;margin-top:160.942596pt;width:289.05pt;height:35.450pt;mso-position-horizontal-relative:page;mso-position-vertical-relative:page;z-index:-21475328" type="#_x0000_t202" id="docshape1701" filled="false" stroked="false">
            <v:textbox inset="0,0,0,0">
              <w:txbxContent>
                <w:p>
                  <w:pPr>
                    <w:spacing w:line="247" w:lineRule="auto" w:before="22"/>
                    <w:ind w:left="1376" w:right="0" w:hanging="1357"/>
                    <w:jc w:val="left"/>
                    <w:rPr>
                      <w:rFonts w:ascii="Gill Sans MT"/>
                      <w:b/>
                      <w:sz w:val="28"/>
                    </w:rPr>
                  </w:pPr>
                  <w:r>
                    <w:rPr>
                      <w:rFonts w:ascii="Gill Sans MT"/>
                      <w:b/>
                      <w:color w:val="FFFFFF"/>
                      <w:sz w:val="28"/>
                    </w:rPr>
                    <w:t>Step</w:t>
                  </w:r>
                  <w:r>
                    <w:rPr>
                      <w:rFonts w:ascii="Gill Sans MT"/>
                      <w:b/>
                      <w:color w:val="FFFFFF"/>
                      <w:spacing w:val="-2"/>
                      <w:sz w:val="28"/>
                    </w:rPr>
                    <w:t> </w:t>
                  </w:r>
                  <w:r>
                    <w:rPr>
                      <w:rFonts w:ascii="Gill Sans MT"/>
                      <w:b/>
                      <w:color w:val="FFFFFF"/>
                      <w:sz w:val="28"/>
                    </w:rPr>
                    <w:t>#6:</w:t>
                  </w:r>
                  <w:r>
                    <w:rPr>
                      <w:rFonts w:ascii="Gill Sans MT"/>
                      <w:b/>
                      <w:color w:val="FFFFFF"/>
                      <w:spacing w:val="-30"/>
                      <w:sz w:val="28"/>
                    </w:rPr>
                    <w:t> </w:t>
                  </w:r>
                  <w:r>
                    <w:rPr>
                      <w:rFonts w:ascii="Gill Sans MT"/>
                      <w:b/>
                      <w:color w:val="FFFFFF"/>
                      <w:sz w:val="28"/>
                    </w:rPr>
                    <w:t>Actively</w:t>
                  </w:r>
                  <w:r>
                    <w:rPr>
                      <w:rFonts w:ascii="Gill Sans MT"/>
                      <w:b/>
                      <w:color w:val="FFFFFF"/>
                      <w:spacing w:val="-2"/>
                      <w:sz w:val="28"/>
                    </w:rPr>
                    <w:t> </w:t>
                  </w:r>
                  <w:r>
                    <w:rPr>
                      <w:rFonts w:ascii="Gill Sans MT"/>
                      <w:b/>
                      <w:color w:val="FFFFFF"/>
                      <w:sz w:val="28"/>
                    </w:rPr>
                    <w:t>participate</w:t>
                  </w:r>
                  <w:r>
                    <w:rPr>
                      <w:rFonts w:ascii="Gill Sans MT"/>
                      <w:b/>
                      <w:color w:val="FFFFFF"/>
                      <w:spacing w:val="-2"/>
                      <w:sz w:val="28"/>
                    </w:rPr>
                    <w:t> </w:t>
                  </w:r>
                  <w:r>
                    <w:rPr>
                      <w:rFonts w:ascii="Gill Sans MT"/>
                      <w:b/>
                      <w:color w:val="FFFFFF"/>
                      <w:sz w:val="28"/>
                    </w:rPr>
                    <w:t>in</w:t>
                  </w:r>
                  <w:r>
                    <w:rPr>
                      <w:rFonts w:ascii="Gill Sans MT"/>
                      <w:b/>
                      <w:color w:val="FFFFFF"/>
                      <w:spacing w:val="-2"/>
                      <w:sz w:val="28"/>
                    </w:rPr>
                    <w:t> </w:t>
                  </w:r>
                  <w:r>
                    <w:rPr>
                      <w:rFonts w:ascii="Gill Sans MT"/>
                      <w:b/>
                      <w:color w:val="FFFFFF"/>
                      <w:sz w:val="28"/>
                    </w:rPr>
                    <w:t>and</w:t>
                  </w:r>
                  <w:r>
                    <w:rPr>
                      <w:rFonts w:ascii="Gill Sans MT"/>
                      <w:b/>
                      <w:color w:val="FFFFFF"/>
                      <w:spacing w:val="-2"/>
                      <w:sz w:val="28"/>
                    </w:rPr>
                    <w:t> </w:t>
                  </w:r>
                  <w:r>
                    <w:rPr>
                      <w:rFonts w:ascii="Gill Sans MT"/>
                      <w:b/>
                      <w:color w:val="FFFFFF"/>
                      <w:sz w:val="28"/>
                    </w:rPr>
                    <w:t>monitor your care and services.</w:t>
                  </w:r>
                </w:p>
              </w:txbxContent>
            </v:textbox>
            <w10:wrap type="none"/>
          </v:shape>
        </w:pict>
      </w:r>
      <w:r>
        <w:rPr/>
        <w:pict>
          <v:shape style="position:absolute;margin-left:35pt;margin-top:210.281006pt;width:530.9pt;height:41.65pt;mso-position-horizontal-relative:page;mso-position-vertical-relative:page;z-index:-21474816" type="#_x0000_t202" id="docshape1702" filled="false" stroked="false">
            <v:textbox inset="0,0,0,0">
              <w:txbxContent>
                <w:p>
                  <w:pPr>
                    <w:pStyle w:val="BodyText"/>
                    <w:spacing w:line="247" w:lineRule="auto" w:before="23"/>
                    <w:ind w:left="20" w:right="17"/>
                  </w:pPr>
                  <w:r>
                    <w:rPr>
                      <w:color w:val="231F20"/>
                      <w:w w:val="80"/>
                    </w:rPr>
                    <w:t>The</w:t>
                  </w:r>
                  <w:r>
                    <w:rPr>
                      <w:color w:val="231F20"/>
                      <w:spacing w:val="-4"/>
                      <w:w w:val="80"/>
                    </w:rPr>
                    <w:t> </w:t>
                  </w:r>
                  <w:r>
                    <w:rPr>
                      <w:color w:val="231F20"/>
                      <w:w w:val="80"/>
                    </w:rPr>
                    <w:t>best</w:t>
                  </w:r>
                  <w:r>
                    <w:rPr>
                      <w:color w:val="231F20"/>
                      <w:spacing w:val="-4"/>
                      <w:w w:val="80"/>
                    </w:rPr>
                    <w:t> </w:t>
                  </w:r>
                  <w:r>
                    <w:rPr>
                      <w:color w:val="231F20"/>
                      <w:w w:val="80"/>
                    </w:rPr>
                    <w:t>way</w:t>
                  </w:r>
                  <w:r>
                    <w:rPr>
                      <w:color w:val="231F20"/>
                      <w:spacing w:val="-4"/>
                      <w:w w:val="80"/>
                    </w:rPr>
                    <w:t> </w:t>
                  </w:r>
                  <w:r>
                    <w:rPr>
                      <w:color w:val="231F20"/>
                      <w:w w:val="80"/>
                    </w:rPr>
                    <w:t>to</w:t>
                  </w:r>
                  <w:r>
                    <w:rPr>
                      <w:color w:val="231F20"/>
                      <w:spacing w:val="-4"/>
                      <w:w w:val="80"/>
                    </w:rPr>
                    <w:t> </w:t>
                  </w:r>
                  <w:r>
                    <w:rPr>
                      <w:color w:val="231F20"/>
                      <w:w w:val="80"/>
                    </w:rPr>
                    <w:t>achieve</w:t>
                  </w:r>
                  <w:r>
                    <w:rPr>
                      <w:color w:val="231F20"/>
                      <w:spacing w:val="-4"/>
                      <w:w w:val="80"/>
                    </w:rPr>
                    <w:t> </w:t>
                  </w:r>
                  <w:r>
                    <w:rPr>
                      <w:color w:val="231F20"/>
                      <w:w w:val="80"/>
                    </w:rPr>
                    <w:t>quality</w:t>
                  </w:r>
                  <w:r>
                    <w:rPr>
                      <w:color w:val="231F20"/>
                      <w:spacing w:val="-4"/>
                      <w:w w:val="80"/>
                    </w:rPr>
                    <w:t> </w:t>
                  </w:r>
                  <w:r>
                    <w:rPr>
                      <w:color w:val="231F20"/>
                      <w:w w:val="80"/>
                    </w:rPr>
                    <w:t>care</w:t>
                  </w:r>
                  <w:r>
                    <w:rPr>
                      <w:color w:val="231F20"/>
                      <w:spacing w:val="-4"/>
                      <w:w w:val="80"/>
                    </w:rPr>
                    <w:t> </w:t>
                  </w:r>
                  <w:r>
                    <w:rPr>
                      <w:color w:val="231F20"/>
                      <w:w w:val="80"/>
                    </w:rPr>
                    <w:t>and</w:t>
                  </w:r>
                  <w:r>
                    <w:rPr>
                      <w:color w:val="231F20"/>
                      <w:spacing w:val="-4"/>
                      <w:w w:val="80"/>
                    </w:rPr>
                    <w:t> </w:t>
                  </w:r>
                  <w:r>
                    <w:rPr>
                      <w:color w:val="231F20"/>
                      <w:w w:val="80"/>
                    </w:rPr>
                    <w:t>services</w:t>
                  </w:r>
                  <w:r>
                    <w:rPr>
                      <w:color w:val="231F20"/>
                      <w:spacing w:val="-4"/>
                      <w:w w:val="80"/>
                    </w:rPr>
                    <w:t> </w:t>
                  </w:r>
                  <w:r>
                    <w:rPr>
                      <w:color w:val="231F20"/>
                      <w:w w:val="80"/>
                    </w:rPr>
                    <w:t>is</w:t>
                  </w:r>
                  <w:r>
                    <w:rPr>
                      <w:color w:val="231F20"/>
                      <w:spacing w:val="-4"/>
                      <w:w w:val="80"/>
                    </w:rPr>
                    <w:t> </w:t>
                  </w:r>
                  <w:r>
                    <w:rPr>
                      <w:color w:val="231F20"/>
                      <w:w w:val="80"/>
                    </w:rPr>
                    <w:t>for</w:t>
                  </w:r>
                  <w:r>
                    <w:rPr>
                      <w:color w:val="231F20"/>
                      <w:spacing w:val="-4"/>
                      <w:w w:val="80"/>
                    </w:rPr>
                    <w:t> </w:t>
                  </w:r>
                  <w:r>
                    <w:rPr>
                      <w:color w:val="231F20"/>
                      <w:w w:val="80"/>
                    </w:rPr>
                    <w:t>you</w:t>
                  </w:r>
                  <w:r>
                    <w:rPr>
                      <w:color w:val="231F20"/>
                      <w:spacing w:val="-4"/>
                      <w:w w:val="80"/>
                    </w:rPr>
                    <w:t> </w:t>
                  </w:r>
                  <w:r>
                    <w:rPr>
                      <w:color w:val="231F20"/>
                      <w:w w:val="80"/>
                    </w:rPr>
                    <w:t>and</w:t>
                  </w:r>
                  <w:r>
                    <w:rPr>
                      <w:color w:val="231F20"/>
                      <w:spacing w:val="-4"/>
                      <w:w w:val="80"/>
                    </w:rPr>
                    <w:t> </w:t>
                  </w:r>
                  <w:r>
                    <w:rPr>
                      <w:color w:val="231F20"/>
                      <w:w w:val="80"/>
                    </w:rPr>
                    <w:t>your</w:t>
                  </w:r>
                  <w:r>
                    <w:rPr>
                      <w:color w:val="231F20"/>
                      <w:spacing w:val="-4"/>
                      <w:w w:val="80"/>
                    </w:rPr>
                    <w:t> </w:t>
                  </w:r>
                  <w:r>
                    <w:rPr>
                      <w:color w:val="231F20"/>
                      <w:w w:val="80"/>
                    </w:rPr>
                    <w:t>provider</w:t>
                  </w:r>
                  <w:r>
                    <w:rPr>
                      <w:color w:val="231F20"/>
                      <w:spacing w:val="-4"/>
                      <w:w w:val="80"/>
                    </w:rPr>
                    <w:t> </w:t>
                  </w:r>
                  <w:r>
                    <w:rPr>
                      <w:color w:val="231F20"/>
                      <w:w w:val="80"/>
                    </w:rPr>
                    <w:t>to</w:t>
                  </w:r>
                  <w:r>
                    <w:rPr>
                      <w:color w:val="231F20"/>
                      <w:spacing w:val="-4"/>
                      <w:w w:val="80"/>
                    </w:rPr>
                    <w:t> </w:t>
                  </w:r>
                  <w:r>
                    <w:rPr>
                      <w:color w:val="231F20"/>
                      <w:w w:val="80"/>
                    </w:rPr>
                    <w:t>come</w:t>
                  </w:r>
                  <w:r>
                    <w:rPr>
                      <w:color w:val="231F20"/>
                      <w:spacing w:val="-4"/>
                      <w:w w:val="80"/>
                    </w:rPr>
                    <w:t> </w:t>
                  </w:r>
                  <w:r>
                    <w:rPr>
                      <w:color w:val="231F20"/>
                      <w:w w:val="80"/>
                    </w:rPr>
                    <w:t>together</w:t>
                  </w:r>
                  <w:r>
                    <w:rPr>
                      <w:color w:val="231F20"/>
                      <w:spacing w:val="-4"/>
                      <w:w w:val="80"/>
                    </w:rPr>
                    <w:t> </w:t>
                  </w:r>
                  <w:r>
                    <w:rPr>
                      <w:color w:val="231F20"/>
                      <w:w w:val="80"/>
                    </w:rPr>
                    <w:t>as</w:t>
                  </w:r>
                  <w:r>
                    <w:rPr>
                      <w:color w:val="231F20"/>
                      <w:spacing w:val="-4"/>
                      <w:w w:val="80"/>
                    </w:rPr>
                    <w:t> </w:t>
                  </w:r>
                  <w:r>
                    <w:rPr>
                      <w:color w:val="231F20"/>
                      <w:w w:val="80"/>
                    </w:rPr>
                    <w:t>a</w:t>
                  </w:r>
                  <w:r>
                    <w:rPr>
                      <w:color w:val="231F20"/>
                      <w:spacing w:val="-4"/>
                      <w:w w:val="80"/>
                    </w:rPr>
                    <w:t> </w:t>
                  </w:r>
                  <w:r>
                    <w:rPr>
                      <w:color w:val="231F20"/>
                      <w:w w:val="80"/>
                    </w:rPr>
                    <w:t>team.</w:t>
                  </w:r>
                  <w:r>
                    <w:rPr>
                      <w:color w:val="231F20"/>
                      <w:spacing w:val="-4"/>
                      <w:w w:val="80"/>
                    </w:rPr>
                    <w:t> </w:t>
                  </w:r>
                  <w:r>
                    <w:rPr>
                      <w:color w:val="231F20"/>
                      <w:w w:val="80"/>
                    </w:rPr>
                    <w:t>Your</w:t>
                  </w:r>
                  <w:r>
                    <w:rPr>
                      <w:color w:val="231F20"/>
                      <w:spacing w:val="-4"/>
                      <w:w w:val="80"/>
                    </w:rPr>
                    <w:t> </w:t>
                  </w:r>
                  <w:r>
                    <w:rPr>
                      <w:color w:val="231F20"/>
                      <w:w w:val="80"/>
                    </w:rPr>
                    <w:t>provider</w:t>
                  </w:r>
                  <w:r>
                    <w:rPr>
                      <w:color w:val="231F20"/>
                      <w:spacing w:val="-4"/>
                      <w:w w:val="80"/>
                    </w:rPr>
                    <w:t> </w:t>
                  </w:r>
                  <w:r>
                    <w:rPr>
                      <w:color w:val="231F20"/>
                      <w:w w:val="80"/>
                    </w:rPr>
                    <w:t>brings</w:t>
                  </w:r>
                  <w:r>
                    <w:rPr>
                      <w:color w:val="231F20"/>
                      <w:spacing w:val="-4"/>
                      <w:w w:val="80"/>
                    </w:rPr>
                    <w:t> </w:t>
                  </w:r>
                  <w:r>
                    <w:rPr>
                      <w:color w:val="231F20"/>
                      <w:w w:val="80"/>
                    </w:rPr>
                    <w:t>skills, health care knowledge and expertise to the team, while your expertise is YOU. No one knows more about you than you, and no one </w:t>
                  </w:r>
                  <w:r>
                    <w:rPr>
                      <w:color w:val="231F20"/>
                      <w:w w:val="90"/>
                    </w:rPr>
                    <w:t>cares</w:t>
                  </w:r>
                  <w:r>
                    <w:rPr>
                      <w:color w:val="231F20"/>
                      <w:spacing w:val="-4"/>
                      <w:w w:val="90"/>
                    </w:rPr>
                    <w:t> </w:t>
                  </w:r>
                  <w:r>
                    <w:rPr>
                      <w:color w:val="231F20"/>
                      <w:w w:val="90"/>
                    </w:rPr>
                    <w:t>more!</w:t>
                  </w:r>
                </w:p>
              </w:txbxContent>
            </v:textbox>
            <w10:wrap type="none"/>
          </v:shape>
        </w:pict>
      </w:r>
      <w:r>
        <w:rPr/>
        <w:pict>
          <v:shape style="position:absolute;margin-left:35pt;margin-top:263.080994pt;width:491.25pt;height:15.25pt;mso-position-horizontal-relative:page;mso-position-vertical-relative:page;z-index:-21474304" type="#_x0000_t202" id="docshape1703" filled="false" stroked="false">
            <v:textbox inset="0,0,0,0">
              <w:txbxContent>
                <w:p>
                  <w:pPr>
                    <w:pStyle w:val="BodyText"/>
                    <w:spacing w:before="23"/>
                    <w:ind w:left="20"/>
                  </w:pPr>
                  <w:r>
                    <w:rPr>
                      <w:color w:val="231F20"/>
                      <w:w w:val="75"/>
                    </w:rPr>
                    <w:t>By</w:t>
                  </w:r>
                  <w:r>
                    <w:rPr>
                      <w:color w:val="231F20"/>
                      <w:spacing w:val="6"/>
                    </w:rPr>
                    <w:t> </w:t>
                  </w:r>
                  <w:r>
                    <w:rPr>
                      <w:color w:val="231F20"/>
                      <w:w w:val="75"/>
                    </w:rPr>
                    <w:t>actively</w:t>
                  </w:r>
                  <w:r>
                    <w:rPr>
                      <w:color w:val="231F20"/>
                      <w:spacing w:val="7"/>
                    </w:rPr>
                    <w:t> </w:t>
                  </w:r>
                  <w:r>
                    <w:rPr>
                      <w:color w:val="231F20"/>
                      <w:w w:val="75"/>
                    </w:rPr>
                    <w:t>participating</w:t>
                  </w:r>
                  <w:r>
                    <w:rPr>
                      <w:color w:val="231F20"/>
                      <w:spacing w:val="7"/>
                    </w:rPr>
                    <w:t> </w:t>
                  </w:r>
                  <w:r>
                    <w:rPr>
                      <w:color w:val="231F20"/>
                      <w:w w:val="75"/>
                    </w:rPr>
                    <w:t>in</w:t>
                  </w:r>
                  <w:r>
                    <w:rPr>
                      <w:color w:val="231F20"/>
                      <w:spacing w:val="7"/>
                    </w:rPr>
                    <w:t> </w:t>
                  </w:r>
                  <w:r>
                    <w:rPr>
                      <w:color w:val="231F20"/>
                      <w:w w:val="75"/>
                    </w:rPr>
                    <w:t>and</w:t>
                  </w:r>
                  <w:r>
                    <w:rPr>
                      <w:color w:val="231F20"/>
                      <w:spacing w:val="7"/>
                    </w:rPr>
                    <w:t> </w:t>
                  </w:r>
                  <w:r>
                    <w:rPr>
                      <w:color w:val="231F20"/>
                      <w:w w:val="75"/>
                    </w:rPr>
                    <w:t>monitoring</w:t>
                  </w:r>
                  <w:r>
                    <w:rPr>
                      <w:color w:val="231F20"/>
                      <w:spacing w:val="7"/>
                    </w:rPr>
                    <w:t> </w:t>
                  </w:r>
                  <w:r>
                    <w:rPr>
                      <w:color w:val="231F20"/>
                      <w:w w:val="75"/>
                    </w:rPr>
                    <w:t>your</w:t>
                  </w:r>
                  <w:r>
                    <w:rPr>
                      <w:color w:val="231F20"/>
                      <w:spacing w:val="6"/>
                    </w:rPr>
                    <w:t> </w:t>
                  </w:r>
                  <w:r>
                    <w:rPr>
                      <w:color w:val="231F20"/>
                      <w:w w:val="75"/>
                    </w:rPr>
                    <w:t>care</w:t>
                  </w:r>
                  <w:r>
                    <w:rPr>
                      <w:color w:val="231F20"/>
                      <w:spacing w:val="7"/>
                    </w:rPr>
                    <w:t> </w:t>
                  </w:r>
                  <w:r>
                    <w:rPr>
                      <w:color w:val="231F20"/>
                      <w:w w:val="75"/>
                    </w:rPr>
                    <w:t>and</w:t>
                  </w:r>
                  <w:r>
                    <w:rPr>
                      <w:color w:val="231F20"/>
                      <w:spacing w:val="7"/>
                    </w:rPr>
                    <w:t> </w:t>
                  </w:r>
                  <w:r>
                    <w:rPr>
                      <w:color w:val="231F20"/>
                      <w:w w:val="75"/>
                    </w:rPr>
                    <w:t>services,</w:t>
                  </w:r>
                  <w:r>
                    <w:rPr>
                      <w:color w:val="231F20"/>
                      <w:spacing w:val="7"/>
                    </w:rPr>
                    <w:t> </w:t>
                  </w:r>
                  <w:r>
                    <w:rPr>
                      <w:color w:val="231F20"/>
                      <w:w w:val="75"/>
                    </w:rPr>
                    <w:t>you</w:t>
                  </w:r>
                  <w:r>
                    <w:rPr>
                      <w:color w:val="231F20"/>
                      <w:spacing w:val="7"/>
                    </w:rPr>
                    <w:t> </w:t>
                  </w:r>
                  <w:r>
                    <w:rPr>
                      <w:color w:val="231F20"/>
                      <w:w w:val="75"/>
                    </w:rPr>
                    <w:t>can</w:t>
                  </w:r>
                  <w:r>
                    <w:rPr>
                      <w:color w:val="231F20"/>
                      <w:spacing w:val="7"/>
                    </w:rPr>
                    <w:t> </w:t>
                  </w:r>
                  <w:r>
                    <w:rPr>
                      <w:color w:val="231F20"/>
                      <w:w w:val="75"/>
                    </w:rPr>
                    <w:t>help</w:t>
                  </w:r>
                  <w:r>
                    <w:rPr>
                      <w:color w:val="231F20"/>
                      <w:spacing w:val="6"/>
                    </w:rPr>
                    <w:t> </w:t>
                  </w:r>
                  <w:r>
                    <w:rPr>
                      <w:color w:val="231F20"/>
                      <w:w w:val="75"/>
                    </w:rPr>
                    <w:t>ensure</w:t>
                  </w:r>
                  <w:r>
                    <w:rPr>
                      <w:color w:val="231F20"/>
                      <w:spacing w:val="7"/>
                    </w:rPr>
                    <w:t> </w:t>
                  </w:r>
                  <w:r>
                    <w:rPr>
                      <w:color w:val="231F20"/>
                      <w:w w:val="75"/>
                    </w:rPr>
                    <w:t>quality.</w:t>
                  </w:r>
                  <w:r>
                    <w:rPr>
                      <w:color w:val="231F20"/>
                      <w:spacing w:val="7"/>
                    </w:rPr>
                    <w:t> </w:t>
                  </w:r>
                  <w:r>
                    <w:rPr>
                      <w:color w:val="231F20"/>
                      <w:w w:val="75"/>
                    </w:rPr>
                    <w:t>Here</w:t>
                  </w:r>
                  <w:r>
                    <w:rPr>
                      <w:color w:val="231F20"/>
                      <w:spacing w:val="7"/>
                    </w:rPr>
                    <w:t> </w:t>
                  </w:r>
                  <w:r>
                    <w:rPr>
                      <w:color w:val="231F20"/>
                      <w:w w:val="75"/>
                    </w:rPr>
                    <w:t>are</w:t>
                  </w:r>
                  <w:r>
                    <w:rPr>
                      <w:color w:val="231F20"/>
                      <w:spacing w:val="7"/>
                    </w:rPr>
                    <w:t> </w:t>
                  </w:r>
                  <w:r>
                    <w:rPr>
                      <w:color w:val="231F20"/>
                      <w:w w:val="75"/>
                    </w:rPr>
                    <w:t>steps</w:t>
                  </w:r>
                  <w:r>
                    <w:rPr>
                      <w:color w:val="231F20"/>
                      <w:spacing w:val="7"/>
                    </w:rPr>
                    <w:t> </w:t>
                  </w:r>
                  <w:r>
                    <w:rPr>
                      <w:color w:val="231F20"/>
                      <w:w w:val="75"/>
                    </w:rPr>
                    <w:t>you</w:t>
                  </w:r>
                  <w:r>
                    <w:rPr>
                      <w:color w:val="231F20"/>
                      <w:spacing w:val="6"/>
                    </w:rPr>
                    <w:t> </w:t>
                  </w:r>
                  <w:r>
                    <w:rPr>
                      <w:color w:val="231F20"/>
                      <w:w w:val="75"/>
                    </w:rPr>
                    <w:t>can</w:t>
                  </w:r>
                  <w:r>
                    <w:rPr>
                      <w:color w:val="231F20"/>
                      <w:spacing w:val="7"/>
                    </w:rPr>
                    <w:t> </w:t>
                  </w:r>
                  <w:r>
                    <w:rPr>
                      <w:color w:val="231F20"/>
                      <w:spacing w:val="-2"/>
                      <w:w w:val="75"/>
                    </w:rPr>
                    <w:t>take.</w:t>
                  </w:r>
                </w:p>
              </w:txbxContent>
            </v:textbox>
            <w10:wrap type="none"/>
          </v:shape>
        </w:pict>
      </w:r>
      <w:r>
        <w:rPr/>
        <w:pict>
          <v:shape style="position:absolute;margin-left:35pt;margin-top:289.332001pt;width:505pt;height:43pt;mso-position-horizontal-relative:page;mso-position-vertical-relative:page;z-index:-21473792" type="#_x0000_t202" id="docshape1704" filled="false" stroked="false">
            <v:textbox inset="0,0,0,0">
              <w:txbxContent>
                <w:p>
                  <w:pPr>
                    <w:spacing w:before="15"/>
                    <w:ind w:left="20" w:right="0" w:firstLine="0"/>
                    <w:jc w:val="left"/>
                    <w:rPr>
                      <w:rFonts w:ascii="Century Gothic"/>
                      <w:b/>
                      <w:sz w:val="24"/>
                    </w:rPr>
                  </w:pPr>
                  <w:r>
                    <w:rPr>
                      <w:rFonts w:ascii="Century Gothic"/>
                      <w:b/>
                      <w:color w:val="3953A4"/>
                      <w:w w:val="110"/>
                      <w:sz w:val="24"/>
                    </w:rPr>
                    <w:t>Know the full range of care/services/supports for which you are</w:t>
                  </w:r>
                  <w:r>
                    <w:rPr>
                      <w:rFonts w:ascii="Century Gothic"/>
                      <w:b/>
                      <w:color w:val="3953A4"/>
                      <w:spacing w:val="1"/>
                      <w:w w:val="110"/>
                      <w:sz w:val="24"/>
                    </w:rPr>
                    <w:t> </w:t>
                  </w:r>
                  <w:r>
                    <w:rPr>
                      <w:rFonts w:ascii="Century Gothic"/>
                      <w:b/>
                      <w:color w:val="3953A4"/>
                      <w:spacing w:val="-2"/>
                      <w:w w:val="110"/>
                      <w:sz w:val="24"/>
                    </w:rPr>
                    <w:t>eligible.</w:t>
                  </w:r>
                </w:p>
                <w:p>
                  <w:pPr>
                    <w:pStyle w:val="BodyText"/>
                    <w:spacing w:line="247" w:lineRule="auto" w:before="5"/>
                    <w:ind w:left="20" w:right="16"/>
                  </w:pPr>
                  <w:r>
                    <w:rPr>
                      <w:color w:val="231F20"/>
                      <w:w w:val="80"/>
                    </w:rPr>
                    <w:t>Ask</w:t>
                  </w:r>
                  <w:r>
                    <w:rPr>
                      <w:color w:val="231F20"/>
                      <w:spacing w:val="-5"/>
                      <w:w w:val="80"/>
                    </w:rPr>
                    <w:t> </w:t>
                  </w:r>
                  <w:r>
                    <w:rPr>
                      <w:color w:val="231F20"/>
                      <w:w w:val="80"/>
                    </w:rPr>
                    <w:t>for</w:t>
                  </w:r>
                  <w:r>
                    <w:rPr>
                      <w:color w:val="231F20"/>
                      <w:spacing w:val="-5"/>
                      <w:w w:val="80"/>
                    </w:rPr>
                    <w:t> </w:t>
                  </w:r>
                  <w:r>
                    <w:rPr>
                      <w:color w:val="231F20"/>
                      <w:w w:val="80"/>
                    </w:rPr>
                    <w:t>a</w:t>
                  </w:r>
                  <w:r>
                    <w:rPr>
                      <w:color w:val="231F20"/>
                      <w:spacing w:val="-5"/>
                      <w:w w:val="80"/>
                    </w:rPr>
                    <w:t> </w:t>
                  </w:r>
                  <w:r>
                    <w:rPr>
                      <w:color w:val="231F20"/>
                      <w:w w:val="80"/>
                    </w:rPr>
                    <w:t>written</w:t>
                  </w:r>
                  <w:r>
                    <w:rPr>
                      <w:color w:val="231F20"/>
                      <w:spacing w:val="-4"/>
                      <w:w w:val="80"/>
                    </w:rPr>
                    <w:t> </w:t>
                  </w:r>
                  <w:r>
                    <w:rPr>
                      <w:color w:val="231F20"/>
                      <w:w w:val="80"/>
                    </w:rPr>
                    <w:t>description</w:t>
                  </w:r>
                  <w:r>
                    <w:rPr>
                      <w:color w:val="231F20"/>
                      <w:spacing w:val="-5"/>
                      <w:w w:val="80"/>
                    </w:rPr>
                    <w:t> </w:t>
                  </w:r>
                  <w:r>
                    <w:rPr>
                      <w:color w:val="231F20"/>
                      <w:w w:val="80"/>
                    </w:rPr>
                    <w:t>of</w:t>
                  </w:r>
                  <w:r>
                    <w:rPr>
                      <w:color w:val="231F20"/>
                      <w:spacing w:val="-5"/>
                      <w:w w:val="80"/>
                    </w:rPr>
                    <w:t> </w:t>
                  </w:r>
                  <w:r>
                    <w:rPr>
                      <w:color w:val="231F20"/>
                      <w:w w:val="80"/>
                    </w:rPr>
                    <w:t>all</w:t>
                  </w:r>
                  <w:r>
                    <w:rPr>
                      <w:color w:val="231F20"/>
                      <w:spacing w:val="-5"/>
                      <w:w w:val="80"/>
                    </w:rPr>
                    <w:t> </w:t>
                  </w:r>
                  <w:r>
                    <w:rPr>
                      <w:color w:val="231F20"/>
                      <w:w w:val="80"/>
                    </w:rPr>
                    <w:t>the</w:t>
                  </w:r>
                  <w:r>
                    <w:rPr>
                      <w:color w:val="231F20"/>
                      <w:spacing w:val="-4"/>
                      <w:w w:val="80"/>
                    </w:rPr>
                    <w:t> </w:t>
                  </w:r>
                  <w:r>
                    <w:rPr>
                      <w:color w:val="231F20"/>
                      <w:w w:val="80"/>
                    </w:rPr>
                    <w:t>services</w:t>
                  </w:r>
                  <w:r>
                    <w:rPr>
                      <w:color w:val="231F20"/>
                      <w:spacing w:val="-5"/>
                      <w:w w:val="80"/>
                    </w:rPr>
                    <w:t> </w:t>
                  </w:r>
                  <w:r>
                    <w:rPr>
                      <w:color w:val="231F20"/>
                      <w:w w:val="80"/>
                    </w:rPr>
                    <w:t>you</w:t>
                  </w:r>
                  <w:r>
                    <w:rPr>
                      <w:color w:val="231F20"/>
                      <w:spacing w:val="-5"/>
                      <w:w w:val="80"/>
                    </w:rPr>
                    <w:t> </w:t>
                  </w:r>
                  <w:r>
                    <w:rPr>
                      <w:color w:val="231F20"/>
                      <w:w w:val="80"/>
                    </w:rPr>
                    <w:t>are</w:t>
                  </w:r>
                  <w:r>
                    <w:rPr>
                      <w:color w:val="231F20"/>
                      <w:spacing w:val="-5"/>
                      <w:w w:val="80"/>
                    </w:rPr>
                    <w:t> </w:t>
                  </w:r>
                  <w:r>
                    <w:rPr>
                      <w:color w:val="231F20"/>
                      <w:w w:val="80"/>
                    </w:rPr>
                    <w:t>entitled</w:t>
                  </w:r>
                  <w:r>
                    <w:rPr>
                      <w:color w:val="231F20"/>
                      <w:spacing w:val="-4"/>
                      <w:w w:val="80"/>
                    </w:rPr>
                    <w:t> </w:t>
                  </w:r>
                  <w:r>
                    <w:rPr>
                      <w:color w:val="231F20"/>
                      <w:w w:val="80"/>
                    </w:rPr>
                    <w:t>to.</w:t>
                  </w:r>
                  <w:r>
                    <w:rPr>
                      <w:color w:val="231F20"/>
                      <w:spacing w:val="-5"/>
                      <w:w w:val="80"/>
                    </w:rPr>
                    <w:t> </w:t>
                  </w:r>
                  <w:r>
                    <w:rPr>
                      <w:color w:val="231F20"/>
                      <w:w w:val="80"/>
                    </w:rPr>
                    <w:t>Far</w:t>
                  </w:r>
                  <w:r>
                    <w:rPr>
                      <w:color w:val="231F20"/>
                      <w:spacing w:val="-5"/>
                      <w:w w:val="80"/>
                    </w:rPr>
                    <w:t> </w:t>
                  </w:r>
                  <w:r>
                    <w:rPr>
                      <w:color w:val="231F20"/>
                      <w:w w:val="80"/>
                    </w:rPr>
                    <w:t>too</w:t>
                  </w:r>
                  <w:r>
                    <w:rPr>
                      <w:color w:val="231F20"/>
                      <w:spacing w:val="-5"/>
                      <w:w w:val="80"/>
                    </w:rPr>
                    <w:t> </w:t>
                  </w:r>
                  <w:r>
                    <w:rPr>
                      <w:color w:val="231F20"/>
                      <w:w w:val="80"/>
                    </w:rPr>
                    <w:t>often</w:t>
                  </w:r>
                  <w:r>
                    <w:rPr>
                      <w:color w:val="231F20"/>
                      <w:spacing w:val="-4"/>
                      <w:w w:val="80"/>
                    </w:rPr>
                    <w:t> </w:t>
                  </w:r>
                  <w:r>
                    <w:rPr>
                      <w:color w:val="231F20"/>
                      <w:w w:val="80"/>
                    </w:rPr>
                    <w:t>people</w:t>
                  </w:r>
                  <w:r>
                    <w:rPr>
                      <w:color w:val="231F20"/>
                      <w:spacing w:val="-5"/>
                      <w:w w:val="80"/>
                    </w:rPr>
                    <w:t> </w:t>
                  </w:r>
                  <w:r>
                    <w:rPr>
                      <w:color w:val="231F20"/>
                      <w:w w:val="80"/>
                    </w:rPr>
                    <w:t>don't</w:t>
                  </w:r>
                  <w:r>
                    <w:rPr>
                      <w:color w:val="231F20"/>
                      <w:spacing w:val="-5"/>
                      <w:w w:val="80"/>
                    </w:rPr>
                    <w:t> </w:t>
                  </w:r>
                  <w:r>
                    <w:rPr>
                      <w:color w:val="231F20"/>
                      <w:w w:val="80"/>
                    </w:rPr>
                    <w:t>receive</w:t>
                  </w:r>
                  <w:r>
                    <w:rPr>
                      <w:color w:val="231F20"/>
                      <w:spacing w:val="-5"/>
                      <w:w w:val="80"/>
                    </w:rPr>
                    <w:t> </w:t>
                  </w:r>
                  <w:r>
                    <w:rPr>
                      <w:color w:val="231F20"/>
                      <w:w w:val="80"/>
                    </w:rPr>
                    <w:t>all</w:t>
                  </w:r>
                  <w:r>
                    <w:rPr>
                      <w:color w:val="231F20"/>
                      <w:spacing w:val="-4"/>
                      <w:w w:val="80"/>
                    </w:rPr>
                    <w:t> </w:t>
                  </w:r>
                  <w:r>
                    <w:rPr>
                      <w:color w:val="231F20"/>
                      <w:w w:val="80"/>
                    </w:rPr>
                    <w:t>the</w:t>
                  </w:r>
                  <w:r>
                    <w:rPr>
                      <w:color w:val="231F20"/>
                      <w:spacing w:val="-5"/>
                      <w:w w:val="80"/>
                    </w:rPr>
                    <w:t> </w:t>
                  </w:r>
                  <w:r>
                    <w:rPr>
                      <w:color w:val="231F20"/>
                      <w:w w:val="80"/>
                    </w:rPr>
                    <w:t>services</w:t>
                  </w:r>
                  <w:r>
                    <w:rPr>
                      <w:color w:val="231F20"/>
                      <w:spacing w:val="-5"/>
                      <w:w w:val="80"/>
                    </w:rPr>
                    <w:t> </w:t>
                  </w:r>
                  <w:r>
                    <w:rPr>
                      <w:color w:val="231F20"/>
                      <w:w w:val="80"/>
                    </w:rPr>
                    <w:t>they</w:t>
                  </w:r>
                  <w:r>
                    <w:rPr>
                      <w:color w:val="231F20"/>
                      <w:spacing w:val="-5"/>
                      <w:w w:val="80"/>
                    </w:rPr>
                    <w:t> </w:t>
                  </w:r>
                  <w:r>
                    <w:rPr>
                      <w:color w:val="231F20"/>
                      <w:w w:val="80"/>
                    </w:rPr>
                    <w:t>need because they aren't aware that they have the right to receive those services.</w:t>
                  </w:r>
                </w:p>
              </w:txbxContent>
            </v:textbox>
            <w10:wrap type="none"/>
          </v:shape>
        </w:pict>
      </w:r>
      <w:r>
        <w:rPr/>
        <w:pict>
          <v:shape style="position:absolute;margin-left:35pt;margin-top:343.332001pt;width:517.5pt;height:43pt;mso-position-horizontal-relative:page;mso-position-vertical-relative:page;z-index:-21473280" type="#_x0000_t202" id="docshape1705" filled="false" stroked="false">
            <v:textbox inset="0,0,0,0">
              <w:txbxContent>
                <w:p>
                  <w:pPr>
                    <w:spacing w:before="15"/>
                    <w:ind w:left="20" w:right="0" w:firstLine="0"/>
                    <w:jc w:val="left"/>
                    <w:rPr>
                      <w:rFonts w:ascii="Century Gothic"/>
                      <w:b/>
                      <w:sz w:val="24"/>
                    </w:rPr>
                  </w:pPr>
                  <w:r>
                    <w:rPr>
                      <w:rFonts w:ascii="Century Gothic"/>
                      <w:b/>
                      <w:color w:val="3953A4"/>
                      <w:w w:val="110"/>
                      <w:sz w:val="24"/>
                    </w:rPr>
                    <w:t>Learn</w:t>
                  </w:r>
                  <w:r>
                    <w:rPr>
                      <w:rFonts w:ascii="Century Gothic"/>
                      <w:b/>
                      <w:color w:val="3953A4"/>
                      <w:spacing w:val="-3"/>
                      <w:w w:val="110"/>
                      <w:sz w:val="24"/>
                    </w:rPr>
                    <w:t> </w:t>
                  </w:r>
                  <w:r>
                    <w:rPr>
                      <w:rFonts w:ascii="Century Gothic"/>
                      <w:b/>
                      <w:color w:val="3953A4"/>
                      <w:w w:val="110"/>
                      <w:sz w:val="24"/>
                    </w:rPr>
                    <w:t>about</w:t>
                  </w:r>
                  <w:r>
                    <w:rPr>
                      <w:rFonts w:ascii="Century Gothic"/>
                      <w:b/>
                      <w:color w:val="3953A4"/>
                      <w:spacing w:val="-3"/>
                      <w:w w:val="110"/>
                      <w:sz w:val="24"/>
                    </w:rPr>
                    <w:t> </w:t>
                  </w:r>
                  <w:r>
                    <w:rPr>
                      <w:rFonts w:ascii="Century Gothic"/>
                      <w:b/>
                      <w:color w:val="3953A4"/>
                      <w:w w:val="110"/>
                      <w:sz w:val="24"/>
                    </w:rPr>
                    <w:t>your</w:t>
                  </w:r>
                  <w:r>
                    <w:rPr>
                      <w:rFonts w:ascii="Century Gothic"/>
                      <w:b/>
                      <w:color w:val="3953A4"/>
                      <w:spacing w:val="-3"/>
                      <w:w w:val="110"/>
                      <w:sz w:val="24"/>
                    </w:rPr>
                    <w:t> </w:t>
                  </w:r>
                  <w:r>
                    <w:rPr>
                      <w:rFonts w:ascii="Century Gothic"/>
                      <w:b/>
                      <w:color w:val="3953A4"/>
                      <w:w w:val="110"/>
                      <w:sz w:val="24"/>
                    </w:rPr>
                    <w:t>medical</w:t>
                  </w:r>
                  <w:r>
                    <w:rPr>
                      <w:rFonts w:ascii="Century Gothic"/>
                      <w:b/>
                      <w:color w:val="3953A4"/>
                      <w:spacing w:val="-2"/>
                      <w:w w:val="110"/>
                      <w:sz w:val="24"/>
                    </w:rPr>
                    <w:t> </w:t>
                  </w:r>
                  <w:r>
                    <w:rPr>
                      <w:rFonts w:ascii="Century Gothic"/>
                      <w:b/>
                      <w:color w:val="3953A4"/>
                      <w:w w:val="110"/>
                      <w:sz w:val="24"/>
                    </w:rPr>
                    <w:t>condition,</w:t>
                  </w:r>
                  <w:r>
                    <w:rPr>
                      <w:rFonts w:ascii="Century Gothic"/>
                      <w:b/>
                      <w:color w:val="3953A4"/>
                      <w:spacing w:val="-3"/>
                      <w:w w:val="110"/>
                      <w:sz w:val="24"/>
                    </w:rPr>
                    <w:t> </w:t>
                  </w:r>
                  <w:r>
                    <w:rPr>
                      <w:rFonts w:ascii="Century Gothic"/>
                      <w:b/>
                      <w:color w:val="3953A4"/>
                      <w:w w:val="120"/>
                      <w:sz w:val="24"/>
                    </w:rPr>
                    <w:t>if</w:t>
                  </w:r>
                  <w:r>
                    <w:rPr>
                      <w:rFonts w:ascii="Century Gothic"/>
                      <w:b/>
                      <w:color w:val="3953A4"/>
                      <w:spacing w:val="-9"/>
                      <w:w w:val="120"/>
                      <w:sz w:val="24"/>
                    </w:rPr>
                    <w:t> </w:t>
                  </w:r>
                  <w:r>
                    <w:rPr>
                      <w:rFonts w:ascii="Century Gothic"/>
                      <w:b/>
                      <w:color w:val="3953A4"/>
                      <w:spacing w:val="-2"/>
                      <w:w w:val="110"/>
                      <w:sz w:val="24"/>
                    </w:rPr>
                    <w:t>appropriate.</w:t>
                  </w:r>
                </w:p>
                <w:p>
                  <w:pPr>
                    <w:pStyle w:val="BodyText"/>
                    <w:spacing w:line="247" w:lineRule="auto" w:before="5"/>
                    <w:ind w:left="20" w:right="8"/>
                  </w:pPr>
                  <w:r>
                    <w:rPr>
                      <w:color w:val="231F20"/>
                      <w:w w:val="80"/>
                    </w:rPr>
                    <w:t>Educate</w:t>
                  </w:r>
                  <w:r>
                    <w:rPr>
                      <w:color w:val="231F20"/>
                      <w:spacing w:val="-5"/>
                      <w:w w:val="80"/>
                    </w:rPr>
                    <w:t> </w:t>
                  </w:r>
                  <w:r>
                    <w:rPr>
                      <w:color w:val="231F20"/>
                      <w:w w:val="80"/>
                    </w:rPr>
                    <w:t>yourself</w:t>
                  </w:r>
                  <w:r>
                    <w:rPr>
                      <w:color w:val="231F20"/>
                      <w:spacing w:val="-5"/>
                      <w:w w:val="80"/>
                    </w:rPr>
                    <w:t> </w:t>
                  </w:r>
                  <w:r>
                    <w:rPr>
                      <w:color w:val="231F20"/>
                      <w:w w:val="80"/>
                    </w:rPr>
                    <w:t>about</w:t>
                  </w:r>
                  <w:r>
                    <w:rPr>
                      <w:color w:val="231F20"/>
                      <w:spacing w:val="-5"/>
                      <w:w w:val="80"/>
                    </w:rPr>
                    <w:t> </w:t>
                  </w:r>
                  <w:r>
                    <w:rPr>
                      <w:color w:val="231F20"/>
                      <w:w w:val="80"/>
                    </w:rPr>
                    <w:t>the</w:t>
                  </w:r>
                  <w:r>
                    <w:rPr>
                      <w:color w:val="231F20"/>
                      <w:spacing w:val="-4"/>
                      <w:w w:val="80"/>
                    </w:rPr>
                    <w:t> </w:t>
                  </w:r>
                  <w:r>
                    <w:rPr>
                      <w:color w:val="231F20"/>
                      <w:w w:val="80"/>
                    </w:rPr>
                    <w:t>symptoms</w:t>
                  </w:r>
                  <w:r>
                    <w:rPr>
                      <w:color w:val="231F20"/>
                      <w:spacing w:val="-5"/>
                      <w:w w:val="80"/>
                    </w:rPr>
                    <w:t> </w:t>
                  </w:r>
                  <w:r>
                    <w:rPr>
                      <w:color w:val="231F20"/>
                      <w:w w:val="80"/>
                    </w:rPr>
                    <w:t>of</w:t>
                  </w:r>
                  <w:r>
                    <w:rPr>
                      <w:color w:val="231F20"/>
                      <w:spacing w:val="-5"/>
                      <w:w w:val="80"/>
                    </w:rPr>
                    <w:t> </w:t>
                  </w:r>
                  <w:r>
                    <w:rPr>
                      <w:color w:val="231F20"/>
                      <w:w w:val="80"/>
                    </w:rPr>
                    <w:t>your</w:t>
                  </w:r>
                  <w:r>
                    <w:rPr>
                      <w:color w:val="231F20"/>
                      <w:spacing w:val="-5"/>
                      <w:w w:val="80"/>
                    </w:rPr>
                    <w:t> </w:t>
                  </w:r>
                  <w:r>
                    <w:rPr>
                      <w:color w:val="231F20"/>
                      <w:w w:val="80"/>
                    </w:rPr>
                    <w:t>condition,</w:t>
                  </w:r>
                  <w:r>
                    <w:rPr>
                      <w:color w:val="231F20"/>
                      <w:spacing w:val="-4"/>
                      <w:w w:val="80"/>
                    </w:rPr>
                    <w:t> </w:t>
                  </w:r>
                  <w:r>
                    <w:rPr>
                      <w:color w:val="231F20"/>
                      <w:w w:val="80"/>
                    </w:rPr>
                    <w:t>its</w:t>
                  </w:r>
                  <w:r>
                    <w:rPr>
                      <w:color w:val="231F20"/>
                      <w:spacing w:val="-5"/>
                      <w:w w:val="80"/>
                    </w:rPr>
                    <w:t> </w:t>
                  </w:r>
                  <w:r>
                    <w:rPr>
                      <w:color w:val="231F20"/>
                      <w:w w:val="80"/>
                    </w:rPr>
                    <w:t>treatment</w:t>
                  </w:r>
                  <w:r>
                    <w:rPr>
                      <w:color w:val="231F20"/>
                      <w:spacing w:val="-5"/>
                      <w:w w:val="80"/>
                    </w:rPr>
                    <w:t> </w:t>
                  </w:r>
                  <w:r>
                    <w:rPr>
                      <w:color w:val="231F20"/>
                      <w:w w:val="80"/>
                    </w:rPr>
                    <w:t>or</w:t>
                  </w:r>
                  <w:r>
                    <w:rPr>
                      <w:color w:val="231F20"/>
                      <w:spacing w:val="-5"/>
                      <w:w w:val="80"/>
                    </w:rPr>
                    <w:t> </w:t>
                  </w:r>
                  <w:r>
                    <w:rPr>
                      <w:color w:val="231F20"/>
                      <w:w w:val="80"/>
                    </w:rPr>
                    <w:t>management</w:t>
                  </w:r>
                  <w:r>
                    <w:rPr>
                      <w:color w:val="231F20"/>
                      <w:spacing w:val="-4"/>
                      <w:w w:val="80"/>
                    </w:rPr>
                    <w:t> </w:t>
                  </w:r>
                  <w:r>
                    <w:rPr>
                      <w:color w:val="231F20"/>
                      <w:w w:val="80"/>
                    </w:rPr>
                    <w:t>and</w:t>
                  </w:r>
                  <w:r>
                    <w:rPr>
                      <w:color w:val="231F20"/>
                      <w:spacing w:val="-5"/>
                      <w:w w:val="80"/>
                    </w:rPr>
                    <w:t> </w:t>
                  </w:r>
                  <w:r>
                    <w:rPr>
                      <w:color w:val="231F20"/>
                      <w:w w:val="80"/>
                    </w:rPr>
                    <w:t>its</w:t>
                  </w:r>
                  <w:r>
                    <w:rPr>
                      <w:color w:val="231F20"/>
                      <w:spacing w:val="-5"/>
                      <w:w w:val="80"/>
                    </w:rPr>
                    <w:t> </w:t>
                  </w:r>
                  <w:r>
                    <w:rPr>
                      <w:color w:val="231F20"/>
                      <w:w w:val="80"/>
                    </w:rPr>
                    <w:t>progression</w:t>
                  </w:r>
                  <w:r>
                    <w:rPr>
                      <w:color w:val="231F20"/>
                      <w:spacing w:val="-5"/>
                      <w:w w:val="80"/>
                    </w:rPr>
                    <w:t> </w:t>
                  </w:r>
                  <w:r>
                    <w:rPr>
                      <w:color w:val="231F20"/>
                      <w:w w:val="80"/>
                    </w:rPr>
                    <w:t>over</w:t>
                  </w:r>
                  <w:r>
                    <w:rPr>
                      <w:color w:val="231F20"/>
                      <w:spacing w:val="-4"/>
                      <w:w w:val="80"/>
                    </w:rPr>
                    <w:t> </w:t>
                  </w:r>
                  <w:r>
                    <w:rPr>
                      <w:color w:val="231F20"/>
                      <w:w w:val="80"/>
                    </w:rPr>
                    <w:t>time</w:t>
                  </w:r>
                  <w:r>
                    <w:rPr>
                      <w:color w:val="231F20"/>
                      <w:spacing w:val="-5"/>
                      <w:w w:val="80"/>
                    </w:rPr>
                    <w:t> </w:t>
                  </w:r>
                  <w:r>
                    <w:rPr>
                      <w:color w:val="231F20"/>
                      <w:w w:val="80"/>
                    </w:rPr>
                    <w:t>if</w:t>
                  </w:r>
                  <w:r>
                    <w:rPr>
                      <w:color w:val="231F20"/>
                      <w:spacing w:val="-5"/>
                      <w:w w:val="80"/>
                    </w:rPr>
                    <w:t> </w:t>
                  </w:r>
                  <w:r>
                    <w:rPr>
                      <w:color w:val="231F20"/>
                      <w:w w:val="80"/>
                    </w:rPr>
                    <w:t>appropriate. The more you know, the better equipped you are to ask questions and shape your care.</w:t>
                  </w:r>
                </w:p>
              </w:txbxContent>
            </v:textbox>
            <w10:wrap type="none"/>
          </v:shape>
        </w:pict>
      </w:r>
      <w:r>
        <w:rPr/>
        <w:pict>
          <v:shape style="position:absolute;margin-left:35pt;margin-top:397.332001pt;width:508.85pt;height:86.6pt;mso-position-horizontal-relative:page;mso-position-vertical-relative:page;z-index:-21472768" type="#_x0000_t202" id="docshape1706" filled="false" stroked="false">
            <v:textbox inset="0,0,0,0">
              <w:txbxContent>
                <w:p>
                  <w:pPr>
                    <w:spacing w:before="15"/>
                    <w:ind w:left="20" w:right="0" w:firstLine="0"/>
                    <w:jc w:val="left"/>
                    <w:rPr>
                      <w:rFonts w:ascii="Century Gothic"/>
                      <w:b/>
                      <w:sz w:val="24"/>
                    </w:rPr>
                  </w:pPr>
                  <w:r>
                    <w:rPr>
                      <w:rFonts w:ascii="Century Gothic"/>
                      <w:b/>
                      <w:color w:val="3953A4"/>
                      <w:w w:val="110"/>
                      <w:sz w:val="24"/>
                    </w:rPr>
                    <w:t>Learn</w:t>
                  </w:r>
                  <w:r>
                    <w:rPr>
                      <w:rFonts w:ascii="Century Gothic"/>
                      <w:b/>
                      <w:color w:val="3953A4"/>
                      <w:spacing w:val="5"/>
                      <w:w w:val="110"/>
                      <w:sz w:val="24"/>
                    </w:rPr>
                    <w:t> </w:t>
                  </w:r>
                  <w:r>
                    <w:rPr>
                      <w:rFonts w:ascii="Century Gothic"/>
                      <w:b/>
                      <w:color w:val="3953A4"/>
                      <w:w w:val="110"/>
                      <w:sz w:val="24"/>
                    </w:rPr>
                    <w:t>what</w:t>
                  </w:r>
                  <w:r>
                    <w:rPr>
                      <w:rFonts w:ascii="Century Gothic"/>
                      <w:b/>
                      <w:color w:val="3953A4"/>
                      <w:spacing w:val="5"/>
                      <w:w w:val="110"/>
                      <w:sz w:val="24"/>
                    </w:rPr>
                    <w:t> </w:t>
                  </w:r>
                  <w:r>
                    <w:rPr>
                      <w:rFonts w:ascii="Century Gothic"/>
                      <w:b/>
                      <w:color w:val="3953A4"/>
                      <w:w w:val="110"/>
                      <w:sz w:val="24"/>
                    </w:rPr>
                    <w:t>you</w:t>
                  </w:r>
                  <w:r>
                    <w:rPr>
                      <w:rFonts w:ascii="Century Gothic"/>
                      <w:b/>
                      <w:color w:val="3953A4"/>
                      <w:spacing w:val="6"/>
                      <w:w w:val="110"/>
                      <w:sz w:val="24"/>
                    </w:rPr>
                    <w:t> </w:t>
                  </w:r>
                  <w:r>
                    <w:rPr>
                      <w:rFonts w:ascii="Century Gothic"/>
                      <w:b/>
                      <w:color w:val="3953A4"/>
                      <w:w w:val="110"/>
                      <w:sz w:val="24"/>
                    </w:rPr>
                    <w:t>have</w:t>
                  </w:r>
                  <w:r>
                    <w:rPr>
                      <w:rFonts w:ascii="Century Gothic"/>
                      <w:b/>
                      <w:color w:val="3953A4"/>
                      <w:spacing w:val="5"/>
                      <w:w w:val="110"/>
                      <w:sz w:val="24"/>
                    </w:rPr>
                    <w:t> </w:t>
                  </w:r>
                  <w:r>
                    <w:rPr>
                      <w:rFonts w:ascii="Century Gothic"/>
                      <w:b/>
                      <w:color w:val="3953A4"/>
                      <w:w w:val="110"/>
                      <w:sz w:val="24"/>
                    </w:rPr>
                    <w:t>the</w:t>
                  </w:r>
                  <w:r>
                    <w:rPr>
                      <w:rFonts w:ascii="Century Gothic"/>
                      <w:b/>
                      <w:color w:val="3953A4"/>
                      <w:spacing w:val="6"/>
                      <w:w w:val="110"/>
                      <w:sz w:val="24"/>
                    </w:rPr>
                    <w:t> </w:t>
                  </w:r>
                  <w:r>
                    <w:rPr>
                      <w:rFonts w:ascii="Century Gothic"/>
                      <w:b/>
                      <w:color w:val="3953A4"/>
                      <w:w w:val="110"/>
                      <w:sz w:val="24"/>
                    </w:rPr>
                    <w:t>right</w:t>
                  </w:r>
                  <w:r>
                    <w:rPr>
                      <w:rFonts w:ascii="Century Gothic"/>
                      <w:b/>
                      <w:color w:val="3953A4"/>
                      <w:spacing w:val="5"/>
                      <w:w w:val="110"/>
                      <w:sz w:val="24"/>
                    </w:rPr>
                    <w:t> </w:t>
                  </w:r>
                  <w:r>
                    <w:rPr>
                      <w:rFonts w:ascii="Century Gothic"/>
                      <w:b/>
                      <w:color w:val="3953A4"/>
                      <w:w w:val="110"/>
                      <w:sz w:val="24"/>
                    </w:rPr>
                    <w:t>to</w:t>
                  </w:r>
                  <w:r>
                    <w:rPr>
                      <w:rFonts w:ascii="Century Gothic"/>
                      <w:b/>
                      <w:color w:val="3953A4"/>
                      <w:spacing w:val="6"/>
                      <w:w w:val="110"/>
                      <w:sz w:val="24"/>
                    </w:rPr>
                    <w:t> </w:t>
                  </w:r>
                  <w:r>
                    <w:rPr>
                      <w:rFonts w:ascii="Century Gothic"/>
                      <w:b/>
                      <w:color w:val="3953A4"/>
                      <w:spacing w:val="-2"/>
                      <w:w w:val="110"/>
                      <w:sz w:val="24"/>
                    </w:rPr>
                    <w:t>expect.</w:t>
                  </w:r>
                </w:p>
                <w:p>
                  <w:pPr>
                    <w:pStyle w:val="BodyText"/>
                    <w:spacing w:before="5"/>
                    <w:ind w:left="20"/>
                  </w:pPr>
                  <w:r>
                    <w:rPr>
                      <w:color w:val="231F20"/>
                      <w:w w:val="80"/>
                    </w:rPr>
                    <w:t>It</w:t>
                  </w:r>
                  <w:r>
                    <w:rPr>
                      <w:color w:val="231F20"/>
                      <w:spacing w:val="-5"/>
                      <w:w w:val="80"/>
                    </w:rPr>
                    <w:t> </w:t>
                  </w:r>
                  <w:r>
                    <w:rPr>
                      <w:color w:val="231F20"/>
                      <w:w w:val="80"/>
                    </w:rPr>
                    <w:t>is</w:t>
                  </w:r>
                  <w:r>
                    <w:rPr>
                      <w:color w:val="231F20"/>
                      <w:spacing w:val="-4"/>
                      <w:w w:val="80"/>
                    </w:rPr>
                    <w:t> </w:t>
                  </w:r>
                  <w:r>
                    <w:rPr>
                      <w:color w:val="231F20"/>
                      <w:w w:val="80"/>
                    </w:rPr>
                    <w:t>critical</w:t>
                  </w:r>
                  <w:r>
                    <w:rPr>
                      <w:color w:val="231F20"/>
                      <w:spacing w:val="-5"/>
                      <w:w w:val="80"/>
                    </w:rPr>
                    <w:t> </w:t>
                  </w:r>
                  <w:r>
                    <w:rPr>
                      <w:color w:val="231F20"/>
                      <w:w w:val="80"/>
                    </w:rPr>
                    <w:t>that</w:t>
                  </w:r>
                  <w:r>
                    <w:rPr>
                      <w:color w:val="231F20"/>
                      <w:spacing w:val="-4"/>
                      <w:w w:val="80"/>
                    </w:rPr>
                    <w:t> </w:t>
                  </w:r>
                  <w:r>
                    <w:rPr>
                      <w:color w:val="231F20"/>
                      <w:w w:val="80"/>
                    </w:rPr>
                    <w:t>you</w:t>
                  </w:r>
                  <w:r>
                    <w:rPr>
                      <w:color w:val="231F20"/>
                      <w:spacing w:val="-5"/>
                      <w:w w:val="80"/>
                    </w:rPr>
                    <w:t> </w:t>
                  </w:r>
                  <w:r>
                    <w:rPr>
                      <w:color w:val="231F20"/>
                      <w:w w:val="80"/>
                    </w:rPr>
                    <w:t>know</w:t>
                  </w:r>
                  <w:r>
                    <w:rPr>
                      <w:color w:val="231F20"/>
                      <w:spacing w:val="-4"/>
                      <w:w w:val="80"/>
                    </w:rPr>
                    <w:t> </w:t>
                  </w:r>
                  <w:r>
                    <w:rPr>
                      <w:color w:val="231F20"/>
                      <w:w w:val="80"/>
                    </w:rPr>
                    <w:t>your</w:t>
                  </w:r>
                  <w:r>
                    <w:rPr>
                      <w:color w:val="231F20"/>
                      <w:spacing w:val="-4"/>
                      <w:w w:val="80"/>
                    </w:rPr>
                    <w:t> </w:t>
                  </w:r>
                  <w:r>
                    <w:rPr>
                      <w:color w:val="231F20"/>
                      <w:w w:val="80"/>
                    </w:rPr>
                    <w:t>provider's</w:t>
                  </w:r>
                  <w:r>
                    <w:rPr>
                      <w:color w:val="231F20"/>
                      <w:spacing w:val="-5"/>
                      <w:w w:val="80"/>
                    </w:rPr>
                    <w:t> </w:t>
                  </w:r>
                  <w:r>
                    <w:rPr>
                      <w:color w:val="231F20"/>
                      <w:w w:val="80"/>
                    </w:rPr>
                    <w:t>responsibilities.</w:t>
                  </w:r>
                  <w:r>
                    <w:rPr>
                      <w:color w:val="231F20"/>
                      <w:spacing w:val="-4"/>
                      <w:w w:val="80"/>
                    </w:rPr>
                    <w:t> </w:t>
                  </w:r>
                  <w:r>
                    <w:rPr>
                      <w:color w:val="231F20"/>
                      <w:w w:val="80"/>
                    </w:rPr>
                    <w:t>You</w:t>
                  </w:r>
                  <w:r>
                    <w:rPr>
                      <w:color w:val="231F20"/>
                      <w:spacing w:val="-5"/>
                      <w:w w:val="80"/>
                    </w:rPr>
                    <w:t> </w:t>
                  </w:r>
                  <w:r>
                    <w:rPr>
                      <w:color w:val="231F20"/>
                      <w:w w:val="80"/>
                    </w:rPr>
                    <w:t>can</w:t>
                  </w:r>
                  <w:r>
                    <w:rPr>
                      <w:color w:val="231F20"/>
                      <w:spacing w:val="-4"/>
                      <w:w w:val="80"/>
                    </w:rPr>
                    <w:t> </w:t>
                  </w:r>
                  <w:r>
                    <w:rPr>
                      <w:color w:val="231F20"/>
                      <w:w w:val="80"/>
                    </w:rPr>
                    <w:t>find</w:t>
                  </w:r>
                  <w:r>
                    <w:rPr>
                      <w:color w:val="231F20"/>
                      <w:spacing w:val="-4"/>
                      <w:w w:val="80"/>
                    </w:rPr>
                    <w:t> </w:t>
                  </w:r>
                  <w:r>
                    <w:rPr>
                      <w:color w:val="231F20"/>
                      <w:w w:val="80"/>
                    </w:rPr>
                    <w:t>out</w:t>
                  </w:r>
                  <w:r>
                    <w:rPr>
                      <w:color w:val="231F20"/>
                      <w:spacing w:val="-5"/>
                      <w:w w:val="80"/>
                    </w:rPr>
                    <w:t> </w:t>
                  </w:r>
                  <w:r>
                    <w:rPr>
                      <w:color w:val="231F20"/>
                      <w:w w:val="80"/>
                    </w:rPr>
                    <w:t>a</w:t>
                  </w:r>
                  <w:r>
                    <w:rPr>
                      <w:color w:val="231F20"/>
                      <w:spacing w:val="-4"/>
                      <w:w w:val="80"/>
                    </w:rPr>
                    <w:t> </w:t>
                  </w:r>
                  <w:r>
                    <w:rPr>
                      <w:color w:val="231F20"/>
                      <w:w w:val="80"/>
                    </w:rPr>
                    <w:t>provider's</w:t>
                  </w:r>
                  <w:r>
                    <w:rPr>
                      <w:color w:val="231F20"/>
                      <w:spacing w:val="-5"/>
                      <w:w w:val="80"/>
                    </w:rPr>
                    <w:t> </w:t>
                  </w:r>
                  <w:r>
                    <w:rPr>
                      <w:color w:val="231F20"/>
                      <w:w w:val="80"/>
                    </w:rPr>
                    <w:t>obligations</w:t>
                  </w:r>
                  <w:r>
                    <w:rPr>
                      <w:color w:val="231F20"/>
                      <w:spacing w:val="-4"/>
                      <w:w w:val="80"/>
                    </w:rPr>
                    <w:t> </w:t>
                  </w:r>
                  <w:r>
                    <w:rPr>
                      <w:color w:val="231F20"/>
                      <w:spacing w:val="-5"/>
                      <w:w w:val="80"/>
                    </w:rPr>
                    <w:t>by:</w:t>
                  </w:r>
                </w:p>
                <w:p>
                  <w:pPr>
                    <w:pStyle w:val="BodyText"/>
                    <w:numPr>
                      <w:ilvl w:val="0"/>
                      <w:numId w:val="27"/>
                    </w:numPr>
                    <w:tabs>
                      <w:tab w:pos="721" w:val="left" w:leader="none"/>
                    </w:tabs>
                    <w:spacing w:line="247" w:lineRule="auto" w:before="74" w:after="0"/>
                    <w:ind w:left="720" w:right="271" w:hanging="160"/>
                    <w:jc w:val="left"/>
                  </w:pPr>
                  <w:r>
                    <w:rPr>
                      <w:color w:val="231F20"/>
                      <w:w w:val="80"/>
                    </w:rPr>
                    <w:t>Reading</w:t>
                  </w:r>
                  <w:r>
                    <w:rPr>
                      <w:color w:val="231F20"/>
                      <w:spacing w:val="-5"/>
                      <w:w w:val="80"/>
                    </w:rPr>
                    <w:t> </w:t>
                  </w:r>
                  <w:r>
                    <w:rPr>
                      <w:color w:val="231F20"/>
                      <w:w w:val="80"/>
                    </w:rPr>
                    <w:t>the</w:t>
                  </w:r>
                  <w:r>
                    <w:rPr>
                      <w:color w:val="231F20"/>
                      <w:spacing w:val="-5"/>
                      <w:w w:val="80"/>
                    </w:rPr>
                    <w:t> </w:t>
                  </w:r>
                  <w:r>
                    <w:rPr>
                      <w:color w:val="231F20"/>
                      <w:w w:val="80"/>
                    </w:rPr>
                    <w:t>regulations</w:t>
                  </w:r>
                  <w:r>
                    <w:rPr>
                      <w:color w:val="231F20"/>
                      <w:spacing w:val="-5"/>
                      <w:w w:val="80"/>
                    </w:rPr>
                    <w:t> </w:t>
                  </w:r>
                  <w:r>
                    <w:rPr>
                      <w:color w:val="231F20"/>
                      <w:w w:val="80"/>
                    </w:rPr>
                    <w:t>if</w:t>
                  </w:r>
                  <w:r>
                    <w:rPr>
                      <w:color w:val="231F20"/>
                      <w:spacing w:val="-4"/>
                      <w:w w:val="80"/>
                    </w:rPr>
                    <w:t> </w:t>
                  </w:r>
                  <w:r>
                    <w:rPr>
                      <w:color w:val="231F20"/>
                      <w:w w:val="80"/>
                    </w:rPr>
                    <w:t>the</w:t>
                  </w:r>
                  <w:r>
                    <w:rPr>
                      <w:color w:val="231F20"/>
                      <w:spacing w:val="-5"/>
                      <w:w w:val="80"/>
                    </w:rPr>
                    <w:t> </w:t>
                  </w:r>
                  <w:r>
                    <w:rPr>
                      <w:color w:val="231F20"/>
                      <w:w w:val="80"/>
                    </w:rPr>
                    <w:t>provider</w:t>
                  </w:r>
                  <w:r>
                    <w:rPr>
                      <w:color w:val="231F20"/>
                      <w:spacing w:val="-5"/>
                      <w:w w:val="80"/>
                    </w:rPr>
                    <w:t> </w:t>
                  </w:r>
                  <w:r>
                    <w:rPr>
                      <w:color w:val="231F20"/>
                      <w:w w:val="80"/>
                    </w:rPr>
                    <w:t>is</w:t>
                  </w:r>
                  <w:r>
                    <w:rPr>
                      <w:color w:val="231F20"/>
                      <w:spacing w:val="-5"/>
                      <w:w w:val="80"/>
                    </w:rPr>
                    <w:t> </w:t>
                  </w:r>
                  <w:r>
                    <w:rPr>
                      <w:color w:val="231F20"/>
                      <w:w w:val="80"/>
                    </w:rPr>
                    <w:t>a</w:t>
                  </w:r>
                  <w:r>
                    <w:rPr>
                      <w:color w:val="231F20"/>
                      <w:spacing w:val="-4"/>
                      <w:w w:val="80"/>
                    </w:rPr>
                    <w:t> </w:t>
                  </w:r>
                  <w:r>
                    <w:rPr>
                      <w:color w:val="231F20"/>
                      <w:w w:val="80"/>
                    </w:rPr>
                    <w:t>center,</w:t>
                  </w:r>
                  <w:r>
                    <w:rPr>
                      <w:color w:val="231F20"/>
                      <w:spacing w:val="-5"/>
                      <w:w w:val="80"/>
                    </w:rPr>
                    <w:t> </w:t>
                  </w:r>
                  <w:r>
                    <w:rPr>
                      <w:color w:val="231F20"/>
                      <w:w w:val="80"/>
                    </w:rPr>
                    <w:t>agency,</w:t>
                  </w:r>
                  <w:r>
                    <w:rPr>
                      <w:color w:val="231F20"/>
                      <w:spacing w:val="-5"/>
                      <w:w w:val="80"/>
                    </w:rPr>
                    <w:t> </w:t>
                  </w:r>
                  <w:r>
                    <w:rPr>
                      <w:color w:val="231F20"/>
                      <w:w w:val="80"/>
                    </w:rPr>
                    <w:t>home</w:t>
                  </w:r>
                  <w:r>
                    <w:rPr>
                      <w:color w:val="231F20"/>
                      <w:spacing w:val="-5"/>
                      <w:w w:val="80"/>
                    </w:rPr>
                    <w:t> </w:t>
                  </w:r>
                  <w:r>
                    <w:rPr>
                      <w:color w:val="231F20"/>
                      <w:w w:val="80"/>
                    </w:rPr>
                    <w:t>or</w:t>
                  </w:r>
                  <w:r>
                    <w:rPr>
                      <w:color w:val="231F20"/>
                      <w:spacing w:val="-4"/>
                      <w:w w:val="80"/>
                    </w:rPr>
                    <w:t> </w:t>
                  </w:r>
                  <w:r>
                    <w:rPr>
                      <w:color w:val="231F20"/>
                      <w:w w:val="80"/>
                    </w:rPr>
                    <w:t>facility</w:t>
                  </w:r>
                  <w:r>
                    <w:rPr>
                      <w:color w:val="231F20"/>
                      <w:spacing w:val="-5"/>
                      <w:w w:val="80"/>
                    </w:rPr>
                    <w:t> </w:t>
                  </w:r>
                  <w:r>
                    <w:rPr>
                      <w:color w:val="231F20"/>
                      <w:w w:val="80"/>
                    </w:rPr>
                    <w:t>that</w:t>
                  </w:r>
                  <w:r>
                    <w:rPr>
                      <w:color w:val="231F20"/>
                      <w:spacing w:val="-5"/>
                      <w:w w:val="80"/>
                    </w:rPr>
                    <w:t> </w:t>
                  </w:r>
                  <w:r>
                    <w:rPr>
                      <w:color w:val="231F20"/>
                      <w:w w:val="80"/>
                    </w:rPr>
                    <w:t>is</w:t>
                  </w:r>
                  <w:r>
                    <w:rPr>
                      <w:color w:val="231F20"/>
                      <w:spacing w:val="-5"/>
                      <w:w w:val="80"/>
                    </w:rPr>
                    <w:t> </w:t>
                  </w:r>
                  <w:r>
                    <w:rPr>
                      <w:color w:val="231F20"/>
                      <w:w w:val="80"/>
                    </w:rPr>
                    <w:t>state</w:t>
                  </w:r>
                  <w:r>
                    <w:rPr>
                      <w:color w:val="231F20"/>
                      <w:spacing w:val="-4"/>
                      <w:w w:val="80"/>
                    </w:rPr>
                    <w:t> </w:t>
                  </w:r>
                  <w:r>
                    <w:rPr>
                      <w:color w:val="231F20"/>
                      <w:w w:val="80"/>
                    </w:rPr>
                    <w:t>licensed</w:t>
                  </w:r>
                  <w:r>
                    <w:rPr>
                      <w:color w:val="231F20"/>
                      <w:spacing w:val="-5"/>
                      <w:w w:val="80"/>
                    </w:rPr>
                    <w:t> </w:t>
                  </w:r>
                  <w:r>
                    <w:rPr>
                      <w:color w:val="231F20"/>
                      <w:w w:val="80"/>
                    </w:rPr>
                    <w:t>or</w:t>
                  </w:r>
                  <w:r>
                    <w:rPr>
                      <w:color w:val="231F20"/>
                      <w:spacing w:val="-5"/>
                      <w:w w:val="80"/>
                    </w:rPr>
                    <w:t> </w:t>
                  </w:r>
                  <w:r>
                    <w:rPr>
                      <w:color w:val="231F20"/>
                      <w:w w:val="80"/>
                    </w:rPr>
                    <w:t>Medicaid</w:t>
                  </w:r>
                  <w:r>
                    <w:rPr>
                      <w:color w:val="231F20"/>
                      <w:spacing w:val="-5"/>
                      <w:w w:val="80"/>
                    </w:rPr>
                    <w:t> </w:t>
                  </w:r>
                  <w:r>
                    <w:rPr>
                      <w:color w:val="231F20"/>
                      <w:w w:val="80"/>
                    </w:rPr>
                    <w:t>and/or Medicare-certified. In most states, the regulations are available online.</w:t>
                  </w:r>
                </w:p>
                <w:p>
                  <w:pPr>
                    <w:pStyle w:val="BodyText"/>
                    <w:numPr>
                      <w:ilvl w:val="0"/>
                      <w:numId w:val="27"/>
                    </w:numPr>
                    <w:tabs>
                      <w:tab w:pos="721" w:val="left" w:leader="none"/>
                    </w:tabs>
                    <w:spacing w:line="247" w:lineRule="auto" w:before="0" w:after="0"/>
                    <w:ind w:left="720" w:right="17" w:hanging="160"/>
                    <w:jc w:val="left"/>
                  </w:pPr>
                  <w:r>
                    <w:rPr>
                      <w:color w:val="231F20"/>
                      <w:w w:val="80"/>
                    </w:rPr>
                    <w:t>Reviewing the contract or agreement you signed at the start of services or the time of admission.</w:t>
                  </w:r>
                  <w:r>
                    <w:rPr>
                      <w:color w:val="231F20"/>
                      <w:spacing w:val="40"/>
                    </w:rPr>
                    <w:t> </w:t>
                  </w:r>
                  <w:r>
                    <w:rPr>
                      <w:color w:val="231F20"/>
                      <w:w w:val="80"/>
                    </w:rPr>
                    <w:t>In cases, where the </w:t>
                  </w:r>
                  <w:r>
                    <w:rPr>
                      <w:color w:val="231F20"/>
                      <w:spacing w:val="-2"/>
                      <w:w w:val="80"/>
                    </w:rPr>
                    <w:t>provider is not licensed or certified, the contract is the only place in which the provider's responsibilities will be stated.</w:t>
                  </w:r>
                </w:p>
              </w:txbxContent>
            </v:textbox>
            <w10:wrap type="none"/>
          </v:shape>
        </w:pict>
      </w:r>
      <w:r>
        <w:rPr/>
        <w:pict>
          <v:shape style="position:absolute;margin-left:35pt;margin-top:494.932007pt;width:528.6pt;height:113pt;mso-position-horizontal-relative:page;mso-position-vertical-relative:page;z-index:-21472256" type="#_x0000_t202" id="docshape1707" filled="false" stroked="false">
            <v:textbox inset="0,0,0,0">
              <w:txbxContent>
                <w:p>
                  <w:pPr>
                    <w:spacing w:before="15"/>
                    <w:ind w:left="20" w:right="0" w:firstLine="0"/>
                    <w:jc w:val="left"/>
                    <w:rPr>
                      <w:rFonts w:ascii="Century Gothic"/>
                      <w:b/>
                      <w:sz w:val="24"/>
                    </w:rPr>
                  </w:pPr>
                  <w:r>
                    <w:rPr>
                      <w:rFonts w:ascii="Century Gothic"/>
                      <w:b/>
                      <w:color w:val="3953A4"/>
                      <w:w w:val="110"/>
                      <w:sz w:val="24"/>
                    </w:rPr>
                    <w:t>Learn</w:t>
                  </w:r>
                  <w:r>
                    <w:rPr>
                      <w:rFonts w:ascii="Century Gothic"/>
                      <w:b/>
                      <w:color w:val="3953A4"/>
                      <w:spacing w:val="24"/>
                      <w:w w:val="110"/>
                      <w:sz w:val="24"/>
                    </w:rPr>
                    <w:t> </w:t>
                  </w:r>
                  <w:r>
                    <w:rPr>
                      <w:rFonts w:ascii="Century Gothic"/>
                      <w:b/>
                      <w:color w:val="3953A4"/>
                      <w:w w:val="110"/>
                      <w:sz w:val="24"/>
                    </w:rPr>
                    <w:t>what</w:t>
                  </w:r>
                  <w:r>
                    <w:rPr>
                      <w:rFonts w:ascii="Century Gothic"/>
                      <w:b/>
                      <w:color w:val="3953A4"/>
                      <w:spacing w:val="25"/>
                      <w:w w:val="110"/>
                      <w:sz w:val="24"/>
                    </w:rPr>
                    <w:t> </w:t>
                  </w:r>
                  <w:r>
                    <w:rPr>
                      <w:rFonts w:ascii="Century Gothic"/>
                      <w:b/>
                      <w:color w:val="3953A4"/>
                      <w:w w:val="110"/>
                      <w:sz w:val="24"/>
                    </w:rPr>
                    <w:t>your</w:t>
                  </w:r>
                  <w:r>
                    <w:rPr>
                      <w:rFonts w:ascii="Century Gothic"/>
                      <w:b/>
                      <w:color w:val="3953A4"/>
                      <w:spacing w:val="25"/>
                      <w:w w:val="110"/>
                      <w:sz w:val="24"/>
                    </w:rPr>
                    <w:t> </w:t>
                  </w:r>
                  <w:r>
                    <w:rPr>
                      <w:rFonts w:ascii="Century Gothic"/>
                      <w:b/>
                      <w:color w:val="3953A4"/>
                      <w:w w:val="110"/>
                      <w:sz w:val="24"/>
                    </w:rPr>
                    <w:t>rights</w:t>
                  </w:r>
                  <w:r>
                    <w:rPr>
                      <w:rFonts w:ascii="Century Gothic"/>
                      <w:b/>
                      <w:color w:val="3953A4"/>
                      <w:spacing w:val="25"/>
                      <w:w w:val="110"/>
                      <w:sz w:val="24"/>
                    </w:rPr>
                    <w:t> </w:t>
                  </w:r>
                  <w:r>
                    <w:rPr>
                      <w:rFonts w:ascii="Century Gothic"/>
                      <w:b/>
                      <w:color w:val="3953A4"/>
                      <w:spacing w:val="-4"/>
                      <w:w w:val="110"/>
                      <w:sz w:val="24"/>
                    </w:rPr>
                    <w:t>are.</w:t>
                  </w:r>
                </w:p>
                <w:p>
                  <w:pPr>
                    <w:pStyle w:val="BodyText"/>
                    <w:spacing w:line="247" w:lineRule="auto" w:before="5"/>
                    <w:ind w:left="20"/>
                  </w:pPr>
                  <w:r>
                    <w:rPr>
                      <w:color w:val="231F20"/>
                      <w:w w:val="80"/>
                    </w:rPr>
                    <w:t>You can't exercise your rights if you don't know what they are! Depending on your situation, you may have rights relating to several different aspects of your care and services. For instance, if you are living in an apartment and receiving services under a Medicaid </w:t>
                  </w:r>
                  <w:r>
                    <w:rPr>
                      <w:color w:val="231F20"/>
                      <w:w w:val="85"/>
                    </w:rPr>
                    <w:t>waiver, your rights will include:</w:t>
                  </w:r>
                </w:p>
                <w:p>
                  <w:pPr>
                    <w:pStyle w:val="BodyText"/>
                    <w:numPr>
                      <w:ilvl w:val="0"/>
                      <w:numId w:val="28"/>
                    </w:numPr>
                    <w:tabs>
                      <w:tab w:pos="380" w:val="left" w:leader="none"/>
                    </w:tabs>
                    <w:spacing w:line="240" w:lineRule="auto" w:before="82" w:after="0"/>
                    <w:ind w:left="379" w:right="0" w:hanging="201"/>
                    <w:jc w:val="left"/>
                  </w:pPr>
                  <w:r>
                    <w:rPr>
                      <w:color w:val="231F20"/>
                      <w:w w:val="80"/>
                    </w:rPr>
                    <w:t>Rights</w:t>
                  </w:r>
                  <w:r>
                    <w:rPr>
                      <w:color w:val="231F20"/>
                      <w:spacing w:val="-3"/>
                    </w:rPr>
                    <w:t> </w:t>
                  </w:r>
                  <w:r>
                    <w:rPr>
                      <w:color w:val="231F20"/>
                      <w:w w:val="80"/>
                    </w:rPr>
                    <w:t>regarding</w:t>
                  </w:r>
                  <w:r>
                    <w:rPr>
                      <w:color w:val="231F20"/>
                      <w:spacing w:val="-3"/>
                    </w:rPr>
                    <w:t> </w:t>
                  </w:r>
                  <w:r>
                    <w:rPr>
                      <w:color w:val="231F20"/>
                      <w:w w:val="80"/>
                    </w:rPr>
                    <w:t>the</w:t>
                  </w:r>
                  <w:r>
                    <w:rPr>
                      <w:color w:val="231F20"/>
                      <w:spacing w:val="-3"/>
                    </w:rPr>
                    <w:t> </w:t>
                  </w:r>
                  <w:r>
                    <w:rPr>
                      <w:color w:val="231F20"/>
                      <w:w w:val="80"/>
                    </w:rPr>
                    <w:t>type</w:t>
                  </w:r>
                  <w:r>
                    <w:rPr>
                      <w:color w:val="231F20"/>
                      <w:spacing w:val="-3"/>
                    </w:rPr>
                    <w:t> </w:t>
                  </w:r>
                  <w:r>
                    <w:rPr>
                      <w:color w:val="231F20"/>
                      <w:w w:val="80"/>
                    </w:rPr>
                    <w:t>of</w:t>
                  </w:r>
                  <w:r>
                    <w:rPr>
                      <w:color w:val="231F20"/>
                      <w:spacing w:val="-3"/>
                    </w:rPr>
                    <w:t> </w:t>
                  </w:r>
                  <w:r>
                    <w:rPr>
                      <w:color w:val="231F20"/>
                      <w:w w:val="80"/>
                    </w:rPr>
                    <w:t>services</w:t>
                  </w:r>
                  <w:r>
                    <w:rPr>
                      <w:color w:val="231F20"/>
                      <w:spacing w:val="-3"/>
                    </w:rPr>
                    <w:t> </w:t>
                  </w:r>
                  <w:r>
                    <w:rPr>
                      <w:color w:val="231F20"/>
                      <w:w w:val="80"/>
                    </w:rPr>
                    <w:t>and</w:t>
                  </w:r>
                  <w:r>
                    <w:rPr>
                      <w:color w:val="231F20"/>
                      <w:spacing w:val="-3"/>
                    </w:rPr>
                    <w:t> </w:t>
                  </w:r>
                  <w:r>
                    <w:rPr>
                      <w:color w:val="231F20"/>
                      <w:w w:val="80"/>
                    </w:rPr>
                    <w:t>number</w:t>
                  </w:r>
                  <w:r>
                    <w:rPr>
                      <w:color w:val="231F20"/>
                      <w:spacing w:val="-3"/>
                    </w:rPr>
                    <w:t> </w:t>
                  </w:r>
                  <w:r>
                    <w:rPr>
                      <w:color w:val="231F20"/>
                      <w:w w:val="80"/>
                    </w:rPr>
                    <w:t>of</w:t>
                  </w:r>
                  <w:r>
                    <w:rPr>
                      <w:color w:val="231F20"/>
                      <w:spacing w:val="-3"/>
                    </w:rPr>
                    <w:t> </w:t>
                  </w:r>
                  <w:r>
                    <w:rPr>
                      <w:color w:val="231F20"/>
                      <w:w w:val="80"/>
                    </w:rPr>
                    <w:t>hours</w:t>
                  </w:r>
                  <w:r>
                    <w:rPr>
                      <w:color w:val="231F20"/>
                      <w:spacing w:val="-3"/>
                    </w:rPr>
                    <w:t> </w:t>
                  </w:r>
                  <w:r>
                    <w:rPr>
                      <w:color w:val="231F20"/>
                      <w:w w:val="80"/>
                    </w:rPr>
                    <w:t>of</w:t>
                  </w:r>
                  <w:r>
                    <w:rPr>
                      <w:color w:val="231F20"/>
                      <w:spacing w:val="-3"/>
                    </w:rPr>
                    <w:t> </w:t>
                  </w:r>
                  <w:r>
                    <w:rPr>
                      <w:color w:val="231F20"/>
                      <w:w w:val="80"/>
                    </w:rPr>
                    <w:t>services</w:t>
                  </w:r>
                  <w:r>
                    <w:rPr>
                      <w:color w:val="231F20"/>
                      <w:spacing w:val="-3"/>
                    </w:rPr>
                    <w:t> </w:t>
                  </w:r>
                  <w:r>
                    <w:rPr>
                      <w:color w:val="231F20"/>
                      <w:w w:val="80"/>
                    </w:rPr>
                    <w:t>you</w:t>
                  </w:r>
                  <w:r>
                    <w:rPr>
                      <w:color w:val="231F20"/>
                      <w:spacing w:val="-3"/>
                    </w:rPr>
                    <w:t> </w:t>
                  </w:r>
                  <w:r>
                    <w:rPr>
                      <w:color w:val="231F20"/>
                      <w:spacing w:val="-2"/>
                      <w:w w:val="80"/>
                    </w:rPr>
                    <w:t>receive;</w:t>
                  </w:r>
                </w:p>
                <w:p>
                  <w:pPr>
                    <w:pStyle w:val="BodyText"/>
                    <w:numPr>
                      <w:ilvl w:val="0"/>
                      <w:numId w:val="28"/>
                    </w:numPr>
                    <w:tabs>
                      <w:tab w:pos="380" w:val="left" w:leader="none"/>
                    </w:tabs>
                    <w:spacing w:line="240" w:lineRule="auto" w:before="9" w:after="0"/>
                    <w:ind w:left="379" w:right="0" w:hanging="201"/>
                    <w:jc w:val="left"/>
                  </w:pPr>
                  <w:r>
                    <w:rPr>
                      <w:color w:val="231F20"/>
                      <w:w w:val="80"/>
                    </w:rPr>
                    <w:t>Rights</w:t>
                  </w:r>
                  <w:r>
                    <w:rPr>
                      <w:color w:val="231F20"/>
                      <w:spacing w:val="-3"/>
                    </w:rPr>
                    <w:t> </w:t>
                  </w:r>
                  <w:r>
                    <w:rPr>
                      <w:color w:val="231F20"/>
                      <w:w w:val="80"/>
                    </w:rPr>
                    <w:t>pertaining</w:t>
                  </w:r>
                  <w:r>
                    <w:rPr>
                      <w:color w:val="231F20"/>
                      <w:spacing w:val="-2"/>
                    </w:rPr>
                    <w:t> </w:t>
                  </w:r>
                  <w:r>
                    <w:rPr>
                      <w:color w:val="231F20"/>
                      <w:w w:val="80"/>
                    </w:rPr>
                    <w:t>to</w:t>
                  </w:r>
                  <w:r>
                    <w:rPr>
                      <w:color w:val="231F20"/>
                      <w:spacing w:val="-2"/>
                    </w:rPr>
                    <w:t> </w:t>
                  </w:r>
                  <w:r>
                    <w:rPr>
                      <w:color w:val="231F20"/>
                      <w:w w:val="80"/>
                    </w:rPr>
                    <w:t>your</w:t>
                  </w:r>
                  <w:r>
                    <w:rPr>
                      <w:color w:val="231F20"/>
                      <w:spacing w:val="-2"/>
                    </w:rPr>
                    <w:t> </w:t>
                  </w:r>
                  <w:r>
                    <w:rPr>
                      <w:color w:val="231F20"/>
                      <w:w w:val="80"/>
                    </w:rPr>
                    <w:t>housing</w:t>
                  </w:r>
                  <w:r>
                    <w:rPr>
                      <w:color w:val="231F20"/>
                      <w:spacing w:val="-2"/>
                    </w:rPr>
                    <w:t> </w:t>
                  </w:r>
                  <w:r>
                    <w:rPr>
                      <w:color w:val="231F20"/>
                      <w:w w:val="80"/>
                    </w:rPr>
                    <w:t>under</w:t>
                  </w:r>
                  <w:r>
                    <w:rPr>
                      <w:color w:val="231F20"/>
                      <w:spacing w:val="-2"/>
                    </w:rPr>
                    <w:t> </w:t>
                  </w:r>
                  <w:r>
                    <w:rPr>
                      <w:color w:val="231F20"/>
                      <w:w w:val="80"/>
                    </w:rPr>
                    <w:t>the</w:t>
                  </w:r>
                  <w:r>
                    <w:rPr>
                      <w:color w:val="231F20"/>
                      <w:spacing w:val="-2"/>
                    </w:rPr>
                    <w:t> </w:t>
                  </w:r>
                  <w:r>
                    <w:rPr>
                      <w:color w:val="231F20"/>
                      <w:w w:val="80"/>
                    </w:rPr>
                    <w:t>Fair</w:t>
                  </w:r>
                  <w:r>
                    <w:rPr>
                      <w:color w:val="231F20"/>
                      <w:spacing w:val="-2"/>
                    </w:rPr>
                    <w:t> </w:t>
                  </w:r>
                  <w:r>
                    <w:rPr>
                      <w:color w:val="231F20"/>
                      <w:w w:val="80"/>
                    </w:rPr>
                    <w:t>Housing</w:t>
                  </w:r>
                  <w:r>
                    <w:rPr>
                      <w:color w:val="231F20"/>
                      <w:spacing w:val="-2"/>
                    </w:rPr>
                    <w:t> </w:t>
                  </w:r>
                  <w:r>
                    <w:rPr>
                      <w:color w:val="231F20"/>
                      <w:w w:val="80"/>
                    </w:rPr>
                    <w:t>Act</w:t>
                  </w:r>
                  <w:r>
                    <w:rPr>
                      <w:color w:val="231F20"/>
                      <w:spacing w:val="-2"/>
                    </w:rPr>
                    <w:t> </w:t>
                  </w:r>
                  <w:r>
                    <w:rPr>
                      <w:color w:val="231F20"/>
                      <w:w w:val="80"/>
                    </w:rPr>
                    <w:t>and</w:t>
                  </w:r>
                  <w:r>
                    <w:rPr>
                      <w:color w:val="231F20"/>
                      <w:spacing w:val="-2"/>
                    </w:rPr>
                    <w:t> </w:t>
                  </w:r>
                  <w:r>
                    <w:rPr>
                      <w:color w:val="231F20"/>
                      <w:w w:val="80"/>
                    </w:rPr>
                    <w:t>other</w:t>
                  </w:r>
                  <w:r>
                    <w:rPr>
                      <w:color w:val="231F20"/>
                      <w:spacing w:val="-3"/>
                    </w:rPr>
                    <w:t> </w:t>
                  </w:r>
                  <w:r>
                    <w:rPr>
                      <w:color w:val="231F20"/>
                      <w:w w:val="80"/>
                    </w:rPr>
                    <w:t>anti-discrimination</w:t>
                  </w:r>
                  <w:r>
                    <w:rPr>
                      <w:color w:val="231F20"/>
                      <w:spacing w:val="-2"/>
                    </w:rPr>
                    <w:t> </w:t>
                  </w:r>
                  <w:r>
                    <w:rPr>
                      <w:color w:val="231F20"/>
                      <w:spacing w:val="-2"/>
                      <w:w w:val="80"/>
                    </w:rPr>
                    <w:t>laws;</w:t>
                  </w:r>
                </w:p>
                <w:p>
                  <w:pPr>
                    <w:pStyle w:val="BodyText"/>
                    <w:numPr>
                      <w:ilvl w:val="0"/>
                      <w:numId w:val="28"/>
                    </w:numPr>
                    <w:tabs>
                      <w:tab w:pos="380" w:val="left" w:leader="none"/>
                    </w:tabs>
                    <w:spacing w:line="240" w:lineRule="auto" w:before="8" w:after="0"/>
                    <w:ind w:left="379" w:right="0" w:hanging="201"/>
                    <w:jc w:val="left"/>
                  </w:pPr>
                  <w:r>
                    <w:rPr>
                      <w:color w:val="231F20"/>
                      <w:w w:val="75"/>
                    </w:rPr>
                    <w:t>Rights</w:t>
                  </w:r>
                  <w:r>
                    <w:rPr>
                      <w:color w:val="231F20"/>
                      <w:spacing w:val="32"/>
                    </w:rPr>
                    <w:t> </w:t>
                  </w:r>
                  <w:r>
                    <w:rPr>
                      <w:color w:val="231F20"/>
                      <w:w w:val="75"/>
                    </w:rPr>
                    <w:t>regarding</w:t>
                  </w:r>
                  <w:r>
                    <w:rPr>
                      <w:color w:val="231F20"/>
                      <w:spacing w:val="33"/>
                    </w:rPr>
                    <w:t> </w:t>
                  </w:r>
                  <w:r>
                    <w:rPr>
                      <w:color w:val="231F20"/>
                      <w:w w:val="75"/>
                    </w:rPr>
                    <w:t>appeals,</w:t>
                  </w:r>
                  <w:r>
                    <w:rPr>
                      <w:color w:val="231F20"/>
                      <w:spacing w:val="33"/>
                    </w:rPr>
                    <w:t> </w:t>
                  </w:r>
                  <w:r>
                    <w:rPr>
                      <w:color w:val="231F20"/>
                      <w:w w:val="75"/>
                    </w:rPr>
                    <w:t>choice,</w:t>
                  </w:r>
                  <w:r>
                    <w:rPr>
                      <w:color w:val="231F20"/>
                      <w:spacing w:val="33"/>
                    </w:rPr>
                    <w:t> </w:t>
                  </w:r>
                  <w:r>
                    <w:rPr>
                      <w:color w:val="231F20"/>
                      <w:w w:val="75"/>
                    </w:rPr>
                    <w:t>confidentiality,</w:t>
                  </w:r>
                  <w:r>
                    <w:rPr>
                      <w:color w:val="231F20"/>
                      <w:spacing w:val="33"/>
                    </w:rPr>
                    <w:t> </w:t>
                  </w:r>
                  <w:r>
                    <w:rPr>
                      <w:color w:val="231F20"/>
                      <w:w w:val="75"/>
                    </w:rPr>
                    <w:t>consent,</w:t>
                  </w:r>
                  <w:r>
                    <w:rPr>
                      <w:color w:val="231F20"/>
                      <w:spacing w:val="33"/>
                    </w:rPr>
                    <w:t> </w:t>
                  </w:r>
                  <w:r>
                    <w:rPr>
                      <w:color w:val="231F20"/>
                      <w:w w:val="75"/>
                    </w:rPr>
                    <w:t>providers,</w:t>
                  </w:r>
                  <w:r>
                    <w:rPr>
                      <w:color w:val="231F20"/>
                      <w:spacing w:val="33"/>
                    </w:rPr>
                    <w:t> </w:t>
                  </w:r>
                  <w:r>
                    <w:rPr>
                      <w:color w:val="231F20"/>
                      <w:w w:val="75"/>
                    </w:rPr>
                    <w:t>records,</w:t>
                  </w:r>
                  <w:r>
                    <w:rPr>
                      <w:color w:val="231F20"/>
                      <w:spacing w:val="33"/>
                    </w:rPr>
                    <w:t> </w:t>
                  </w:r>
                  <w:r>
                    <w:rPr>
                      <w:color w:val="231F20"/>
                      <w:w w:val="75"/>
                    </w:rPr>
                    <w:t>planning,</w:t>
                  </w:r>
                  <w:r>
                    <w:rPr>
                      <w:color w:val="231F20"/>
                      <w:spacing w:val="33"/>
                    </w:rPr>
                    <w:t> </w:t>
                  </w:r>
                  <w:r>
                    <w:rPr>
                      <w:color w:val="231F20"/>
                      <w:w w:val="75"/>
                    </w:rPr>
                    <w:t>waiting</w:t>
                  </w:r>
                  <w:r>
                    <w:rPr>
                      <w:color w:val="231F20"/>
                      <w:spacing w:val="33"/>
                    </w:rPr>
                    <w:t> </w:t>
                  </w:r>
                  <w:r>
                    <w:rPr>
                      <w:color w:val="231F20"/>
                      <w:w w:val="75"/>
                    </w:rPr>
                    <w:t>lists</w:t>
                  </w:r>
                  <w:r>
                    <w:rPr>
                      <w:color w:val="231F20"/>
                      <w:spacing w:val="33"/>
                    </w:rPr>
                    <w:t> </w:t>
                  </w:r>
                  <w:r>
                    <w:rPr>
                      <w:color w:val="231F20"/>
                      <w:w w:val="75"/>
                    </w:rPr>
                    <w:t>and</w:t>
                  </w:r>
                  <w:r>
                    <w:rPr>
                      <w:color w:val="231F20"/>
                      <w:spacing w:val="32"/>
                    </w:rPr>
                    <w:t> </w:t>
                  </w:r>
                  <w:r>
                    <w:rPr>
                      <w:color w:val="231F20"/>
                      <w:w w:val="75"/>
                    </w:rPr>
                    <w:t>written</w:t>
                  </w:r>
                  <w:r>
                    <w:rPr>
                      <w:color w:val="231F20"/>
                      <w:spacing w:val="33"/>
                    </w:rPr>
                    <w:t> </w:t>
                  </w:r>
                  <w:r>
                    <w:rPr>
                      <w:color w:val="231F20"/>
                      <w:spacing w:val="-2"/>
                      <w:w w:val="75"/>
                    </w:rPr>
                    <w:t>notice;</w:t>
                  </w:r>
                </w:p>
                <w:p>
                  <w:pPr>
                    <w:pStyle w:val="BodyText"/>
                    <w:numPr>
                      <w:ilvl w:val="0"/>
                      <w:numId w:val="28"/>
                    </w:numPr>
                    <w:tabs>
                      <w:tab w:pos="380" w:val="left" w:leader="none"/>
                    </w:tabs>
                    <w:spacing w:line="240" w:lineRule="auto" w:before="9" w:after="0"/>
                    <w:ind w:left="379" w:right="0" w:hanging="201"/>
                    <w:jc w:val="left"/>
                  </w:pPr>
                  <w:r>
                    <w:rPr>
                      <w:color w:val="231F20"/>
                      <w:w w:val="80"/>
                    </w:rPr>
                    <w:t>Rights</w:t>
                  </w:r>
                  <w:r>
                    <w:rPr>
                      <w:color w:val="231F20"/>
                      <w:spacing w:val="-4"/>
                    </w:rPr>
                    <w:t> </w:t>
                  </w:r>
                  <w:r>
                    <w:rPr>
                      <w:color w:val="231F20"/>
                      <w:w w:val="80"/>
                    </w:rPr>
                    <w:t>related</w:t>
                  </w:r>
                  <w:r>
                    <w:rPr>
                      <w:color w:val="231F20"/>
                      <w:spacing w:val="-3"/>
                    </w:rPr>
                    <w:t> </w:t>
                  </w:r>
                  <w:r>
                    <w:rPr>
                      <w:color w:val="231F20"/>
                      <w:w w:val="80"/>
                    </w:rPr>
                    <w:t>to</w:t>
                  </w:r>
                  <w:r>
                    <w:rPr>
                      <w:color w:val="231F20"/>
                      <w:spacing w:val="-4"/>
                    </w:rPr>
                    <w:t> </w:t>
                  </w:r>
                  <w:r>
                    <w:rPr>
                      <w:color w:val="231F20"/>
                      <w:w w:val="80"/>
                    </w:rPr>
                    <w:t>both</w:t>
                  </w:r>
                  <w:r>
                    <w:rPr>
                      <w:color w:val="231F20"/>
                      <w:spacing w:val="-3"/>
                    </w:rPr>
                    <w:t> </w:t>
                  </w:r>
                  <w:r>
                    <w:rPr>
                      <w:color w:val="231F20"/>
                      <w:w w:val="80"/>
                    </w:rPr>
                    <w:t>Medicaid</w:t>
                  </w:r>
                  <w:r>
                    <w:rPr>
                      <w:color w:val="231F20"/>
                      <w:spacing w:val="-3"/>
                    </w:rPr>
                    <w:t> </w:t>
                  </w:r>
                  <w:r>
                    <w:rPr>
                      <w:color w:val="231F20"/>
                      <w:w w:val="80"/>
                    </w:rPr>
                    <w:t>and</w:t>
                  </w:r>
                  <w:r>
                    <w:rPr>
                      <w:color w:val="231F20"/>
                      <w:spacing w:val="-4"/>
                    </w:rPr>
                    <w:t> </w:t>
                  </w:r>
                  <w:r>
                    <w:rPr>
                      <w:color w:val="231F20"/>
                      <w:w w:val="80"/>
                    </w:rPr>
                    <w:t>the</w:t>
                  </w:r>
                  <w:r>
                    <w:rPr>
                      <w:color w:val="231F20"/>
                      <w:spacing w:val="-3"/>
                    </w:rPr>
                    <w:t> </w:t>
                  </w:r>
                  <w:r>
                    <w:rPr>
                      <w:color w:val="231F20"/>
                      <w:w w:val="80"/>
                    </w:rPr>
                    <w:t>Medicaid</w:t>
                  </w:r>
                  <w:r>
                    <w:rPr>
                      <w:color w:val="231F20"/>
                      <w:spacing w:val="-4"/>
                    </w:rPr>
                    <w:t> </w:t>
                  </w:r>
                  <w:r>
                    <w:rPr>
                      <w:color w:val="231F20"/>
                      <w:w w:val="80"/>
                    </w:rPr>
                    <w:t>waiver</w:t>
                  </w:r>
                  <w:r>
                    <w:rPr>
                      <w:color w:val="231F20"/>
                      <w:spacing w:val="-3"/>
                    </w:rPr>
                    <w:t> </w:t>
                  </w:r>
                  <w:r>
                    <w:rPr>
                      <w:color w:val="231F20"/>
                      <w:w w:val="80"/>
                    </w:rPr>
                    <w:t>and</w:t>
                  </w:r>
                  <w:r>
                    <w:rPr>
                      <w:color w:val="231F20"/>
                      <w:spacing w:val="-3"/>
                    </w:rPr>
                    <w:t> </w:t>
                  </w:r>
                  <w:r>
                    <w:rPr>
                      <w:color w:val="231F20"/>
                      <w:w w:val="80"/>
                    </w:rPr>
                    <w:t>more.</w:t>
                  </w:r>
                  <w:r>
                    <w:rPr>
                      <w:color w:val="231F20"/>
                      <w:spacing w:val="-4"/>
                    </w:rPr>
                    <w:t> </w:t>
                  </w:r>
                  <w:r>
                    <w:rPr>
                      <w:color w:val="231F20"/>
                      <w:w w:val="80"/>
                    </w:rPr>
                    <w:t>Ask</w:t>
                  </w:r>
                  <w:r>
                    <w:rPr>
                      <w:color w:val="231F20"/>
                      <w:spacing w:val="-3"/>
                    </w:rPr>
                    <w:t> </w:t>
                  </w:r>
                  <w:r>
                    <w:rPr>
                      <w:color w:val="231F20"/>
                      <w:w w:val="80"/>
                    </w:rPr>
                    <w:t>your</w:t>
                  </w:r>
                  <w:r>
                    <w:rPr>
                      <w:color w:val="231F20"/>
                      <w:spacing w:val="-4"/>
                    </w:rPr>
                    <w:t> </w:t>
                  </w:r>
                  <w:r>
                    <w:rPr>
                      <w:color w:val="231F20"/>
                      <w:w w:val="80"/>
                    </w:rPr>
                    <w:t>provider</w:t>
                  </w:r>
                  <w:r>
                    <w:rPr>
                      <w:color w:val="231F20"/>
                      <w:spacing w:val="-3"/>
                    </w:rPr>
                    <w:t> </w:t>
                  </w:r>
                  <w:r>
                    <w:rPr>
                      <w:color w:val="231F20"/>
                      <w:w w:val="80"/>
                    </w:rPr>
                    <w:t>for</w:t>
                  </w:r>
                  <w:r>
                    <w:rPr>
                      <w:color w:val="231F20"/>
                      <w:spacing w:val="-3"/>
                    </w:rPr>
                    <w:t> </w:t>
                  </w:r>
                  <w:r>
                    <w:rPr>
                      <w:color w:val="231F20"/>
                      <w:w w:val="80"/>
                    </w:rPr>
                    <w:t>a</w:t>
                  </w:r>
                  <w:r>
                    <w:rPr>
                      <w:color w:val="231F20"/>
                      <w:spacing w:val="-4"/>
                    </w:rPr>
                    <w:t> </w:t>
                  </w:r>
                  <w:r>
                    <w:rPr>
                      <w:color w:val="231F20"/>
                      <w:w w:val="80"/>
                    </w:rPr>
                    <w:t>copy</w:t>
                  </w:r>
                  <w:r>
                    <w:rPr>
                      <w:color w:val="231F20"/>
                      <w:spacing w:val="-3"/>
                    </w:rPr>
                    <w:t> </w:t>
                  </w:r>
                  <w:r>
                    <w:rPr>
                      <w:color w:val="231F20"/>
                      <w:w w:val="80"/>
                    </w:rPr>
                    <w:t>of</w:t>
                  </w:r>
                  <w:r>
                    <w:rPr>
                      <w:color w:val="231F20"/>
                      <w:spacing w:val="-4"/>
                    </w:rPr>
                    <w:t> </w:t>
                  </w:r>
                  <w:r>
                    <w:rPr>
                      <w:color w:val="231F20"/>
                      <w:w w:val="80"/>
                    </w:rPr>
                    <w:t>your</w:t>
                  </w:r>
                  <w:r>
                    <w:rPr>
                      <w:color w:val="231F20"/>
                      <w:spacing w:val="-3"/>
                    </w:rPr>
                    <w:t> </w:t>
                  </w:r>
                  <w:r>
                    <w:rPr>
                      <w:color w:val="231F20"/>
                      <w:spacing w:val="-2"/>
                      <w:w w:val="80"/>
                    </w:rPr>
                    <w:t>rights.</w:t>
                  </w:r>
                </w:p>
              </w:txbxContent>
            </v:textbox>
            <w10:wrap type="none"/>
          </v:shape>
        </w:pict>
      </w:r>
      <w:r>
        <w:rPr/>
        <w:pict>
          <v:shape style="position:absolute;margin-left:35pt;margin-top:618.932007pt;width:514.5pt;height:56.2pt;mso-position-horizontal-relative:page;mso-position-vertical-relative:page;z-index:-21471744" type="#_x0000_t202" id="docshape1708" filled="false" stroked="false">
            <v:textbox inset="0,0,0,0">
              <w:txbxContent>
                <w:p>
                  <w:pPr>
                    <w:spacing w:before="15"/>
                    <w:ind w:left="20" w:right="0" w:firstLine="0"/>
                    <w:jc w:val="left"/>
                    <w:rPr>
                      <w:rFonts w:ascii="Century Gothic"/>
                      <w:b/>
                      <w:sz w:val="24"/>
                    </w:rPr>
                  </w:pPr>
                  <w:r>
                    <w:rPr>
                      <w:rFonts w:ascii="Century Gothic"/>
                      <w:b/>
                      <w:color w:val="3953A4"/>
                      <w:w w:val="110"/>
                      <w:sz w:val="24"/>
                    </w:rPr>
                    <w:t>Create</w:t>
                  </w:r>
                  <w:r>
                    <w:rPr>
                      <w:rFonts w:ascii="Century Gothic"/>
                      <w:b/>
                      <w:color w:val="3953A4"/>
                      <w:spacing w:val="-12"/>
                      <w:w w:val="110"/>
                      <w:sz w:val="24"/>
                    </w:rPr>
                    <w:t> </w:t>
                  </w:r>
                  <w:r>
                    <w:rPr>
                      <w:rFonts w:ascii="Century Gothic"/>
                      <w:b/>
                      <w:color w:val="3953A4"/>
                      <w:w w:val="110"/>
                      <w:sz w:val="24"/>
                    </w:rPr>
                    <w:t>a</w:t>
                  </w:r>
                  <w:r>
                    <w:rPr>
                      <w:rFonts w:ascii="Century Gothic"/>
                      <w:b/>
                      <w:color w:val="3953A4"/>
                      <w:spacing w:val="-12"/>
                      <w:w w:val="110"/>
                      <w:sz w:val="24"/>
                    </w:rPr>
                    <w:t> </w:t>
                  </w:r>
                  <w:r>
                    <w:rPr>
                      <w:rFonts w:ascii="Century Gothic"/>
                      <w:b/>
                      <w:color w:val="3953A4"/>
                      <w:w w:val="110"/>
                      <w:sz w:val="24"/>
                    </w:rPr>
                    <w:t>circle</w:t>
                  </w:r>
                  <w:r>
                    <w:rPr>
                      <w:rFonts w:ascii="Century Gothic"/>
                      <w:b/>
                      <w:color w:val="3953A4"/>
                      <w:spacing w:val="-11"/>
                      <w:w w:val="110"/>
                      <w:sz w:val="24"/>
                    </w:rPr>
                    <w:t> </w:t>
                  </w:r>
                  <w:r>
                    <w:rPr>
                      <w:rFonts w:ascii="Century Gothic"/>
                      <w:b/>
                      <w:color w:val="3953A4"/>
                      <w:w w:val="110"/>
                      <w:sz w:val="24"/>
                    </w:rPr>
                    <w:t>of</w:t>
                  </w:r>
                  <w:r>
                    <w:rPr>
                      <w:rFonts w:ascii="Century Gothic"/>
                      <w:b/>
                      <w:color w:val="3953A4"/>
                      <w:spacing w:val="-12"/>
                      <w:w w:val="110"/>
                      <w:sz w:val="24"/>
                    </w:rPr>
                    <w:t> </w:t>
                  </w:r>
                  <w:r>
                    <w:rPr>
                      <w:rFonts w:ascii="Century Gothic"/>
                      <w:b/>
                      <w:color w:val="3953A4"/>
                      <w:spacing w:val="-2"/>
                      <w:w w:val="110"/>
                      <w:sz w:val="24"/>
                    </w:rPr>
                    <w:t>support.</w:t>
                  </w:r>
                </w:p>
                <w:p>
                  <w:pPr>
                    <w:pStyle w:val="BodyText"/>
                    <w:spacing w:line="247" w:lineRule="auto" w:before="5"/>
                    <w:ind w:left="20"/>
                  </w:pPr>
                  <w:r>
                    <w:rPr>
                      <w:color w:val="231F20"/>
                      <w:w w:val="80"/>
                    </w:rPr>
                    <w:t>A circle of support is a group of family members, friends and/or other people you trust who provide assistance, guidance, relationships, safety and community to you. Members of your circle of support can assist you in advocating for the care and</w:t>
                  </w:r>
                  <w:r>
                    <w:rPr>
                      <w:color w:val="231F20"/>
                      <w:spacing w:val="40"/>
                    </w:rPr>
                    <w:t> </w:t>
                  </w:r>
                  <w:r>
                    <w:rPr>
                      <w:color w:val="231F20"/>
                      <w:w w:val="80"/>
                    </w:rPr>
                    <w:t>services</w:t>
                  </w:r>
                  <w:r>
                    <w:rPr>
                      <w:color w:val="231F20"/>
                    </w:rPr>
                    <w:t> </w:t>
                  </w:r>
                  <w:r>
                    <w:rPr>
                      <w:color w:val="231F20"/>
                      <w:w w:val="80"/>
                    </w:rPr>
                    <w:t>you</w:t>
                  </w:r>
                  <w:r>
                    <w:rPr>
                      <w:color w:val="231F20"/>
                    </w:rPr>
                    <w:t> </w:t>
                  </w:r>
                  <w:r>
                    <w:rPr>
                      <w:color w:val="231F20"/>
                      <w:w w:val="80"/>
                    </w:rPr>
                    <w:t>want,</w:t>
                  </w:r>
                  <w:r>
                    <w:rPr>
                      <w:color w:val="231F20"/>
                    </w:rPr>
                    <w:t> </w:t>
                  </w:r>
                  <w:r>
                    <w:rPr>
                      <w:color w:val="231F20"/>
                      <w:w w:val="80"/>
                    </w:rPr>
                    <w:t>suggest</w:t>
                  </w:r>
                  <w:r>
                    <w:rPr>
                      <w:color w:val="231F20"/>
                    </w:rPr>
                    <w:t> </w:t>
                  </w:r>
                  <w:r>
                    <w:rPr>
                      <w:color w:val="231F20"/>
                      <w:w w:val="80"/>
                    </w:rPr>
                    <w:t>steps</w:t>
                  </w:r>
                  <w:r>
                    <w:rPr>
                      <w:color w:val="231F20"/>
                    </w:rPr>
                    <w:t> </w:t>
                  </w:r>
                  <w:r>
                    <w:rPr>
                      <w:color w:val="231F20"/>
                      <w:w w:val="80"/>
                    </w:rPr>
                    <w:t>you</w:t>
                  </w:r>
                  <w:r>
                    <w:rPr>
                      <w:color w:val="231F20"/>
                    </w:rPr>
                    <w:t> </w:t>
                  </w:r>
                  <w:r>
                    <w:rPr>
                      <w:color w:val="231F20"/>
                      <w:w w:val="80"/>
                    </w:rPr>
                    <w:t>might</w:t>
                  </w:r>
                  <w:r>
                    <w:rPr>
                      <w:color w:val="231F20"/>
                    </w:rPr>
                    <w:t> </w:t>
                  </w:r>
                  <w:r>
                    <w:rPr>
                      <w:color w:val="231F20"/>
                      <w:w w:val="80"/>
                    </w:rPr>
                    <w:t>take</w:t>
                  </w:r>
                  <w:r>
                    <w:rPr>
                      <w:color w:val="231F20"/>
                    </w:rPr>
                    <w:t> </w:t>
                  </w:r>
                  <w:r>
                    <w:rPr>
                      <w:color w:val="231F20"/>
                      <w:w w:val="80"/>
                    </w:rPr>
                    <w:t>relating</w:t>
                  </w:r>
                  <w:r>
                    <w:rPr>
                      <w:color w:val="231F20"/>
                    </w:rPr>
                    <w:t> </w:t>
                  </w:r>
                  <w:r>
                    <w:rPr>
                      <w:color w:val="231F20"/>
                      <w:w w:val="80"/>
                    </w:rPr>
                    <w:t>to</w:t>
                  </w:r>
                  <w:r>
                    <w:rPr>
                      <w:color w:val="231F20"/>
                    </w:rPr>
                    <w:t> </w:t>
                  </w:r>
                  <w:r>
                    <w:rPr>
                      <w:color w:val="231F20"/>
                      <w:w w:val="80"/>
                    </w:rPr>
                    <w:t>your</w:t>
                  </w:r>
                  <w:r>
                    <w:rPr>
                      <w:color w:val="231F20"/>
                    </w:rPr>
                    <w:t> </w:t>
                  </w:r>
                  <w:r>
                    <w:rPr>
                      <w:color w:val="231F20"/>
                      <w:w w:val="80"/>
                    </w:rPr>
                    <w:t>care,</w:t>
                  </w:r>
                  <w:r>
                    <w:rPr>
                      <w:color w:val="231F20"/>
                    </w:rPr>
                    <w:t> </w:t>
                  </w:r>
                  <w:r>
                    <w:rPr>
                      <w:color w:val="231F20"/>
                      <w:w w:val="80"/>
                    </w:rPr>
                    <w:t>serve</w:t>
                  </w:r>
                  <w:r>
                    <w:rPr>
                      <w:color w:val="231F20"/>
                    </w:rPr>
                    <w:t> </w:t>
                  </w:r>
                  <w:r>
                    <w:rPr>
                      <w:color w:val="231F20"/>
                      <w:w w:val="80"/>
                    </w:rPr>
                    <w:t>as</w:t>
                  </w:r>
                  <w:r>
                    <w:rPr>
                      <w:color w:val="231F20"/>
                    </w:rPr>
                    <w:t> </w:t>
                  </w:r>
                  <w:r>
                    <w:rPr>
                      <w:color w:val="231F20"/>
                      <w:w w:val="80"/>
                    </w:rPr>
                    <w:t>a</w:t>
                  </w:r>
                  <w:r>
                    <w:rPr>
                      <w:color w:val="231F20"/>
                    </w:rPr>
                    <w:t> </w:t>
                  </w:r>
                  <w:r>
                    <w:rPr>
                      <w:color w:val="231F20"/>
                      <w:w w:val="80"/>
                    </w:rPr>
                    <w:t>sounding</w:t>
                  </w:r>
                  <w:r>
                    <w:rPr>
                      <w:color w:val="231F20"/>
                    </w:rPr>
                    <w:t> </w:t>
                  </w:r>
                  <w:r>
                    <w:rPr>
                      <w:color w:val="231F20"/>
                      <w:w w:val="80"/>
                    </w:rPr>
                    <w:t>board</w:t>
                  </w:r>
                  <w:r>
                    <w:rPr>
                      <w:color w:val="231F20"/>
                    </w:rPr>
                    <w:t> </w:t>
                  </w:r>
                  <w:r>
                    <w:rPr>
                      <w:color w:val="231F20"/>
                      <w:w w:val="80"/>
                    </w:rPr>
                    <w:t>and</w:t>
                  </w:r>
                  <w:r>
                    <w:rPr>
                      <w:color w:val="231F20"/>
                    </w:rPr>
                    <w:t> </w:t>
                  </w:r>
                  <w:r>
                    <w:rPr>
                      <w:color w:val="231F20"/>
                      <w:w w:val="80"/>
                    </w:rPr>
                    <w:t>provide</w:t>
                  </w:r>
                  <w:r>
                    <w:rPr>
                      <w:color w:val="231F20"/>
                    </w:rPr>
                    <w:t> </w:t>
                  </w:r>
                  <w:r>
                    <w:rPr>
                      <w:color w:val="231F20"/>
                      <w:w w:val="80"/>
                    </w:rPr>
                    <w:t>encouragement.</w:t>
                  </w:r>
                </w:p>
              </w:txbxContent>
            </v:textbox>
            <w10:wrap type="none"/>
          </v:shape>
        </w:pict>
      </w:r>
      <w:r>
        <w:rPr/>
        <w:pict>
          <v:shape style="position:absolute;margin-left:280.216187pt;margin-top:735.14502pt;width:289.25pt;height:19.1pt;mso-position-horizontal-relative:page;mso-position-vertical-relative:page;z-index:-21471232" type="#_x0000_t202" id="docshape1709"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4"/>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4"/>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5"/>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4"/>
                      <w:sz w:val="14"/>
                    </w:rPr>
                    <w:t> </w:t>
                  </w:r>
                  <w:r>
                    <w:rPr>
                      <w:rFonts w:ascii="Calibri"/>
                      <w:color w:val="5B617B"/>
                      <w:spacing w:val="-2"/>
                      <w:sz w:val="14"/>
                    </w:rPr>
                    <w:t>PROACTIVE</w:t>
                  </w:r>
                </w:p>
                <w:p>
                  <w:pPr>
                    <w:spacing w:line="169" w:lineRule="exact" w:before="0"/>
                    <w:ind w:left="2396"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470720" type="#_x0000_t202" id="docshape1710" filled="false" stroked="false">
            <v:textbox inset="0,0,0,0">
              <w:txbxContent>
                <w:p>
                  <w:pPr>
                    <w:spacing w:before="26"/>
                    <w:ind w:left="20" w:right="0" w:firstLine="0"/>
                    <w:jc w:val="left"/>
                    <w:rPr>
                      <w:rFonts w:ascii="Calibri"/>
                      <w:sz w:val="18"/>
                    </w:rPr>
                  </w:pPr>
                  <w:r>
                    <w:rPr>
                      <w:rFonts w:ascii="Calibri"/>
                      <w:color w:val="5B617B"/>
                      <w:spacing w:val="-5"/>
                      <w:w w:val="95"/>
                      <w:sz w:val="18"/>
                    </w:rPr>
                    <w:t>33</w:t>
                  </w:r>
                </w:p>
              </w:txbxContent>
            </v:textbox>
            <w10:wrap type="none"/>
          </v:shape>
        </w:pict>
      </w:r>
      <w:r>
        <w:rPr/>
        <w:pict>
          <v:shape style="position:absolute;margin-left:0pt;margin-top:0pt;width:600.9pt;height:74.650pt;mso-position-horizontal-relative:page;mso-position-vertical-relative:page;z-index:-21470208" type="#_x0000_t202" id="docshape1711"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469696" type="#_x0000_t202" id="docshape1712"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469184" type="#_x0000_t202" id="docshape1713"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468672" type="#_x0000_t202" id="docshape1714"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468160" type="#_x0000_t202" id="docshape1715"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467648" type="#_x0000_t202" id="docshape1716"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467136" type="#_x0000_t202" id="docshape1717"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466624" type="#_x0000_t202" id="docshape1718"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466112" type="#_x0000_t202" id="docshape1719"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465600" type="#_x0000_t202" id="docshape1720"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40.8pt;mso-position-horizontal-relative:page;mso-position-vertical-relative:page;z-index:-21465088" type="#_x0000_t202" id="docshape1721"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464576" type="#_x0000_t202" id="docshape1722"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464064" type="#_x0000_t202" id="docshape1723"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463552" type="#_x0000_t202" id="docshape1724"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463040" type="#_x0000_t202" id="docshape1725"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462528" type="#_x0000_t202" id="docshape1726"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462016" type="#_x0000_t202" id="docshape1727"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461504" type="#_x0000_t202" id="docshape1728"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460992" type="#_x0000_t202" id="docshape1729"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460480" type="#_x0000_t202" id="docshape1730"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459968" type="#_x0000_t202" id="docshape1731"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459456" type="#_x0000_t202" id="docshape1732"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458944" type="#_x0000_t202" id="docshape1733"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458432" type="#_x0000_t202" id="docshape1734"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457920" type="#_x0000_t202" id="docshape1735"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457408" type="#_x0000_t202" id="docshape1736"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456896" type="#_x0000_t202" id="docshape1737"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456384" type="#_x0000_t202" id="docshape1738" filled="false" stroked="false">
            <v:textbox inset="0,0,0,0">
              <w:txbxContent/>
            </v:textbox>
            <w10:wrap type="none"/>
          </v:shape>
        </w:pict>
      </w:r>
      <w:r>
        <w:rPr/>
        <w:pict>
          <v:shape style="position:absolute;margin-left:240.070999pt;margin-top:74.133003pt;width:26.9pt;height:12.4pt;mso-position-horizontal-relative:page;mso-position-vertical-relative:page;z-index:-21455872" type="#_x0000_t202" id="docshape1739"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455360" type="#_x0000_t202" id="docshape1740"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454848" type="#_x0000_t202" id="docshape1741"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454336" type="#_x0000_t202" id="docshape1742"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453824" type="#_x0000_t202" id="docshape1743"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453312" type="#_x0000_t202" id="docshape1744"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452800" type="#_x0000_t202" id="docshape1745"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452288" type="#_x0000_t202" id="docshape1746"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451776" type="#_x0000_t202" id="docshape1747"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1451264" id="docshapegroup1748" coordorigin="10840,14722" coordsize="450,549">
            <v:shape style="position:absolute;left:10903;top:15097;width:323;height:173" type="#_x0000_t75" id="docshape1749" stroked="false">
              <v:imagedata r:id="rId45" o:title=""/>
            </v:shape>
            <v:shape style="position:absolute;left:10903;top:14783;width:323;height:302" type="#_x0000_t75" id="docshape1750" stroked="false">
              <v:imagedata r:id="rId213" o:title=""/>
            </v:shape>
            <v:shape style="position:absolute;left:10839;top:14721;width:450;height:190" id="docshape1751"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line style="position:absolute;mso-position-horizontal-relative:page;mso-position-vertical-relative:page;z-index:-21450752" from="36pt,720.647217pt" to="108pt,720.647217pt" stroked="true" strokeweight=".5pt" strokecolor="#231f20">
            <v:stroke dashstyle="solid"/>
            <w10:wrap type="none"/>
          </v:line>
        </w:pict>
      </w:r>
      <w:r>
        <w:rPr/>
        <w:pict>
          <v:shape style="position:absolute;margin-left:35pt;margin-top:31.856001pt;width:529.8pt;height:69.4pt;mso-position-horizontal-relative:page;mso-position-vertical-relative:page;z-index:-21450240" type="#_x0000_t202" id="docshape1752" filled="false" stroked="false">
            <v:textbox inset="0,0,0,0">
              <w:txbxContent>
                <w:p>
                  <w:pPr>
                    <w:spacing w:before="15"/>
                    <w:ind w:left="20" w:right="0" w:firstLine="0"/>
                    <w:jc w:val="left"/>
                    <w:rPr>
                      <w:rFonts w:ascii="Century Gothic"/>
                      <w:b/>
                      <w:sz w:val="24"/>
                    </w:rPr>
                  </w:pPr>
                  <w:r>
                    <w:rPr>
                      <w:rFonts w:ascii="Century Gothic"/>
                      <w:b/>
                      <w:color w:val="3953A4"/>
                      <w:spacing w:val="-2"/>
                      <w:w w:val="115"/>
                      <w:sz w:val="24"/>
                    </w:rPr>
                    <w:t>Provide</w:t>
                  </w:r>
                  <w:r>
                    <w:rPr>
                      <w:rFonts w:ascii="Century Gothic"/>
                      <w:b/>
                      <w:color w:val="3953A4"/>
                      <w:spacing w:val="-10"/>
                      <w:w w:val="115"/>
                      <w:sz w:val="24"/>
                    </w:rPr>
                    <w:t> </w:t>
                  </w:r>
                  <w:r>
                    <w:rPr>
                      <w:rFonts w:ascii="Century Gothic"/>
                      <w:b/>
                      <w:color w:val="3953A4"/>
                      <w:spacing w:val="-2"/>
                      <w:w w:val="115"/>
                      <w:sz w:val="24"/>
                    </w:rPr>
                    <w:t>information</w:t>
                  </w:r>
                  <w:r>
                    <w:rPr>
                      <w:rFonts w:ascii="Century Gothic"/>
                      <w:b/>
                      <w:color w:val="3953A4"/>
                      <w:spacing w:val="-9"/>
                      <w:w w:val="115"/>
                      <w:sz w:val="24"/>
                    </w:rPr>
                    <w:t> </w:t>
                  </w:r>
                  <w:r>
                    <w:rPr>
                      <w:rFonts w:ascii="Century Gothic"/>
                      <w:b/>
                      <w:color w:val="3953A4"/>
                      <w:spacing w:val="-2"/>
                      <w:w w:val="115"/>
                      <w:sz w:val="24"/>
                    </w:rPr>
                    <w:t>about</w:t>
                  </w:r>
                  <w:r>
                    <w:rPr>
                      <w:rFonts w:ascii="Century Gothic"/>
                      <w:b/>
                      <w:color w:val="3953A4"/>
                      <w:spacing w:val="-9"/>
                      <w:w w:val="115"/>
                      <w:sz w:val="24"/>
                    </w:rPr>
                    <w:t> </w:t>
                  </w:r>
                  <w:r>
                    <w:rPr>
                      <w:rFonts w:ascii="Century Gothic"/>
                      <w:b/>
                      <w:color w:val="3953A4"/>
                      <w:spacing w:val="-2"/>
                      <w:w w:val="115"/>
                      <w:sz w:val="24"/>
                    </w:rPr>
                    <w:t>yourself</w:t>
                  </w:r>
                  <w:r>
                    <w:rPr>
                      <w:rFonts w:ascii="Century Gothic"/>
                      <w:b/>
                      <w:color w:val="3953A4"/>
                      <w:spacing w:val="-9"/>
                      <w:w w:val="115"/>
                      <w:sz w:val="24"/>
                    </w:rPr>
                    <w:t> </w:t>
                  </w:r>
                  <w:r>
                    <w:rPr>
                      <w:rFonts w:ascii="Century Gothic"/>
                      <w:b/>
                      <w:color w:val="3953A4"/>
                      <w:spacing w:val="-2"/>
                      <w:w w:val="115"/>
                      <w:sz w:val="24"/>
                    </w:rPr>
                    <w:t>to</w:t>
                  </w:r>
                  <w:r>
                    <w:rPr>
                      <w:rFonts w:ascii="Century Gothic"/>
                      <w:b/>
                      <w:color w:val="3953A4"/>
                      <w:spacing w:val="-9"/>
                      <w:w w:val="115"/>
                      <w:sz w:val="24"/>
                    </w:rPr>
                    <w:t> </w:t>
                  </w:r>
                  <w:r>
                    <w:rPr>
                      <w:rFonts w:ascii="Century Gothic"/>
                      <w:b/>
                      <w:color w:val="3953A4"/>
                      <w:spacing w:val="-2"/>
                      <w:w w:val="115"/>
                      <w:sz w:val="24"/>
                    </w:rPr>
                    <w:t>your</w:t>
                  </w:r>
                  <w:r>
                    <w:rPr>
                      <w:rFonts w:ascii="Century Gothic"/>
                      <w:b/>
                      <w:color w:val="3953A4"/>
                      <w:spacing w:val="-9"/>
                      <w:w w:val="115"/>
                      <w:sz w:val="24"/>
                    </w:rPr>
                    <w:t> </w:t>
                  </w:r>
                  <w:r>
                    <w:rPr>
                      <w:rFonts w:ascii="Century Gothic"/>
                      <w:b/>
                      <w:color w:val="3953A4"/>
                      <w:spacing w:val="-2"/>
                      <w:w w:val="115"/>
                      <w:sz w:val="24"/>
                    </w:rPr>
                    <w:t>providers.</w:t>
                  </w:r>
                </w:p>
                <w:p>
                  <w:pPr>
                    <w:pStyle w:val="BodyText"/>
                    <w:spacing w:line="247" w:lineRule="auto" w:before="5"/>
                    <w:ind w:left="20"/>
                  </w:pPr>
                  <w:r>
                    <w:rPr>
                      <w:color w:val="231F20"/>
                      <w:w w:val="80"/>
                    </w:rPr>
                    <w:t>The</w:t>
                  </w:r>
                  <w:r>
                    <w:rPr>
                      <w:color w:val="231F20"/>
                    </w:rPr>
                    <w:t> </w:t>
                  </w:r>
                  <w:r>
                    <w:rPr>
                      <w:color w:val="231F20"/>
                      <w:w w:val="80"/>
                    </w:rPr>
                    <w:t>more</w:t>
                  </w:r>
                  <w:r>
                    <w:rPr>
                      <w:color w:val="231F20"/>
                    </w:rPr>
                    <w:t> </w:t>
                  </w:r>
                  <w:r>
                    <w:rPr>
                      <w:color w:val="231F20"/>
                      <w:w w:val="80"/>
                    </w:rPr>
                    <w:t>your</w:t>
                  </w:r>
                  <w:r>
                    <w:rPr>
                      <w:color w:val="231F20"/>
                    </w:rPr>
                    <w:t> </w:t>
                  </w:r>
                  <w:r>
                    <w:rPr>
                      <w:color w:val="231F20"/>
                      <w:w w:val="80"/>
                    </w:rPr>
                    <w:t>providers</w:t>
                  </w:r>
                  <w:r>
                    <w:rPr>
                      <w:color w:val="231F20"/>
                    </w:rPr>
                    <w:t> </w:t>
                  </w:r>
                  <w:r>
                    <w:rPr>
                      <w:color w:val="231F20"/>
                      <w:w w:val="80"/>
                    </w:rPr>
                    <w:t>know</w:t>
                  </w:r>
                  <w:r>
                    <w:rPr>
                      <w:color w:val="231F20"/>
                    </w:rPr>
                    <w:t> </w:t>
                  </w:r>
                  <w:r>
                    <w:rPr>
                      <w:color w:val="231F20"/>
                      <w:w w:val="80"/>
                    </w:rPr>
                    <w:t>about</w:t>
                  </w:r>
                  <w:r>
                    <w:rPr>
                      <w:color w:val="231F20"/>
                    </w:rPr>
                    <w:t> </w:t>
                  </w:r>
                  <w:r>
                    <w:rPr>
                      <w:color w:val="231F20"/>
                      <w:w w:val="80"/>
                    </w:rPr>
                    <w:t>you,</w:t>
                  </w:r>
                  <w:r>
                    <w:rPr>
                      <w:color w:val="231F20"/>
                    </w:rPr>
                    <w:t> </w:t>
                  </w:r>
                  <w:r>
                    <w:rPr>
                      <w:color w:val="231F20"/>
                      <w:w w:val="80"/>
                    </w:rPr>
                    <w:t>the</w:t>
                  </w:r>
                  <w:r>
                    <w:rPr>
                      <w:color w:val="231F20"/>
                    </w:rPr>
                    <w:t> </w:t>
                  </w:r>
                  <w:r>
                    <w:rPr>
                      <w:color w:val="231F20"/>
                      <w:w w:val="80"/>
                    </w:rPr>
                    <w:t>better</w:t>
                  </w:r>
                  <w:r>
                    <w:rPr>
                      <w:color w:val="231F20"/>
                    </w:rPr>
                    <w:t> </w:t>
                  </w:r>
                  <w:r>
                    <w:rPr>
                      <w:color w:val="231F20"/>
                      <w:w w:val="80"/>
                    </w:rPr>
                    <w:t>job</w:t>
                  </w:r>
                  <w:r>
                    <w:rPr>
                      <w:color w:val="231F20"/>
                    </w:rPr>
                    <w:t> </w:t>
                  </w:r>
                  <w:r>
                    <w:rPr>
                      <w:color w:val="231F20"/>
                      <w:w w:val="80"/>
                    </w:rPr>
                    <w:t>they</w:t>
                  </w:r>
                  <w:r>
                    <w:rPr>
                      <w:color w:val="231F20"/>
                    </w:rPr>
                    <w:t> </w:t>
                  </w:r>
                  <w:r>
                    <w:rPr>
                      <w:color w:val="231F20"/>
                      <w:w w:val="80"/>
                    </w:rPr>
                    <w:t>can</w:t>
                  </w:r>
                  <w:r>
                    <w:rPr>
                      <w:color w:val="231F20"/>
                    </w:rPr>
                    <w:t> </w:t>
                  </w:r>
                  <w:r>
                    <w:rPr>
                      <w:color w:val="231F20"/>
                      <w:w w:val="80"/>
                    </w:rPr>
                    <w:t>do</w:t>
                  </w:r>
                  <w:r>
                    <w:rPr>
                      <w:color w:val="231F20"/>
                    </w:rPr>
                    <w:t> </w:t>
                  </w:r>
                  <w:r>
                    <w:rPr>
                      <w:color w:val="231F20"/>
                      <w:w w:val="80"/>
                    </w:rPr>
                    <w:t>of</w:t>
                  </w:r>
                  <w:r>
                    <w:rPr>
                      <w:color w:val="231F20"/>
                    </w:rPr>
                    <w:t> </w:t>
                  </w:r>
                  <w:r>
                    <w:rPr>
                      <w:color w:val="231F20"/>
                      <w:w w:val="80"/>
                    </w:rPr>
                    <w:t>giving</w:t>
                  </w:r>
                  <w:r>
                    <w:rPr>
                      <w:color w:val="231F20"/>
                    </w:rPr>
                    <w:t> </w:t>
                  </w:r>
                  <w:r>
                    <w:rPr>
                      <w:color w:val="231F20"/>
                      <w:w w:val="80"/>
                    </w:rPr>
                    <w:t>you</w:t>
                  </w:r>
                  <w:r>
                    <w:rPr>
                      <w:color w:val="231F20"/>
                    </w:rPr>
                    <w:t> </w:t>
                  </w:r>
                  <w:r>
                    <w:rPr>
                      <w:color w:val="231F20"/>
                      <w:w w:val="80"/>
                    </w:rPr>
                    <w:t>care</w:t>
                  </w:r>
                  <w:r>
                    <w:rPr>
                      <w:color w:val="231F20"/>
                    </w:rPr>
                    <w:t> </w:t>
                  </w:r>
                  <w:r>
                    <w:rPr>
                      <w:color w:val="231F20"/>
                      <w:w w:val="80"/>
                    </w:rPr>
                    <w:t>and</w:t>
                  </w:r>
                  <w:r>
                    <w:rPr>
                      <w:color w:val="231F20"/>
                    </w:rPr>
                    <w:t> </w:t>
                  </w:r>
                  <w:r>
                    <w:rPr>
                      <w:color w:val="231F20"/>
                      <w:w w:val="80"/>
                    </w:rPr>
                    <w:t>services</w:t>
                  </w:r>
                  <w:r>
                    <w:rPr>
                      <w:color w:val="231F20"/>
                    </w:rPr>
                    <w:t> </w:t>
                  </w:r>
                  <w:r>
                    <w:rPr>
                      <w:color w:val="231F20"/>
                      <w:w w:val="80"/>
                    </w:rPr>
                    <w:t>in</w:t>
                  </w:r>
                  <w:r>
                    <w:rPr>
                      <w:color w:val="231F20"/>
                    </w:rPr>
                    <w:t> </w:t>
                  </w:r>
                  <w:r>
                    <w:rPr>
                      <w:color w:val="231F20"/>
                      <w:w w:val="80"/>
                    </w:rPr>
                    <w:t>a</w:t>
                  </w:r>
                  <w:r>
                    <w:rPr>
                      <w:color w:val="231F20"/>
                    </w:rPr>
                    <w:t> </w:t>
                  </w:r>
                  <w:r>
                    <w:rPr>
                      <w:color w:val="231F20"/>
                      <w:w w:val="80"/>
                    </w:rPr>
                    <w:t>way</w:t>
                  </w:r>
                  <w:r>
                    <w:rPr>
                      <w:color w:val="231F20"/>
                    </w:rPr>
                    <w:t> </w:t>
                  </w:r>
                  <w:r>
                    <w:rPr>
                      <w:color w:val="231F20"/>
                      <w:w w:val="80"/>
                    </w:rPr>
                    <w:t>that</w:t>
                  </w:r>
                  <w:r>
                    <w:rPr>
                      <w:color w:val="231F20"/>
                    </w:rPr>
                    <w:t> </w:t>
                  </w:r>
                  <w:r>
                    <w:rPr>
                      <w:color w:val="231F20"/>
                      <w:w w:val="80"/>
                    </w:rPr>
                    <w:t>meets</w:t>
                  </w:r>
                  <w:r>
                    <w:rPr>
                      <w:color w:val="231F20"/>
                    </w:rPr>
                    <w:t> </w:t>
                  </w:r>
                  <w:r>
                    <w:rPr>
                      <w:color w:val="231F20"/>
                      <w:w w:val="80"/>
                    </w:rPr>
                    <w:t>your needs and respects what is important to you. Make sure to tell them how you like care to be done, when you want your care and</w:t>
                  </w:r>
                  <w:r>
                    <w:rPr>
                      <w:color w:val="231F20"/>
                      <w:spacing w:val="40"/>
                    </w:rPr>
                    <w:t> </w:t>
                  </w:r>
                  <w:r>
                    <w:rPr>
                      <w:color w:val="231F20"/>
                      <w:w w:val="80"/>
                    </w:rPr>
                    <w:t>services provided, your routines, preferences, likes and dislikes. Consider putting this information in writing, giving a copy to your </w:t>
                  </w:r>
                  <w:r>
                    <w:rPr>
                      <w:color w:val="231F20"/>
                      <w:w w:val="85"/>
                    </w:rPr>
                    <w:t>provider</w:t>
                  </w:r>
                  <w:r>
                    <w:rPr>
                      <w:color w:val="231F20"/>
                      <w:spacing w:val="-3"/>
                      <w:w w:val="85"/>
                    </w:rPr>
                    <w:t> </w:t>
                  </w:r>
                  <w:r>
                    <w:rPr>
                      <w:color w:val="231F20"/>
                      <w:w w:val="85"/>
                    </w:rPr>
                    <w:t>and</w:t>
                  </w:r>
                  <w:r>
                    <w:rPr>
                      <w:color w:val="231F20"/>
                      <w:spacing w:val="-3"/>
                      <w:w w:val="85"/>
                    </w:rPr>
                    <w:t> </w:t>
                  </w:r>
                  <w:r>
                    <w:rPr>
                      <w:color w:val="231F20"/>
                      <w:w w:val="85"/>
                    </w:rPr>
                    <w:t>keeping</w:t>
                  </w:r>
                  <w:r>
                    <w:rPr>
                      <w:color w:val="231F20"/>
                      <w:spacing w:val="-3"/>
                      <w:w w:val="85"/>
                    </w:rPr>
                    <w:t> </w:t>
                  </w:r>
                  <w:r>
                    <w:rPr>
                      <w:color w:val="231F20"/>
                      <w:w w:val="85"/>
                    </w:rPr>
                    <w:t>a</w:t>
                  </w:r>
                  <w:r>
                    <w:rPr>
                      <w:color w:val="231F20"/>
                      <w:spacing w:val="-3"/>
                      <w:w w:val="85"/>
                    </w:rPr>
                    <w:t> </w:t>
                  </w:r>
                  <w:r>
                    <w:rPr>
                      <w:color w:val="231F20"/>
                      <w:w w:val="85"/>
                    </w:rPr>
                    <w:t>copy</w:t>
                  </w:r>
                  <w:r>
                    <w:rPr>
                      <w:color w:val="231F20"/>
                      <w:spacing w:val="-3"/>
                      <w:w w:val="85"/>
                    </w:rPr>
                    <w:t> </w:t>
                  </w:r>
                  <w:r>
                    <w:rPr>
                      <w:color w:val="231F20"/>
                      <w:w w:val="85"/>
                    </w:rPr>
                    <w:t>where</w:t>
                  </w:r>
                  <w:r>
                    <w:rPr>
                      <w:color w:val="231F20"/>
                      <w:spacing w:val="-3"/>
                      <w:w w:val="85"/>
                    </w:rPr>
                    <w:t> </w:t>
                  </w:r>
                  <w:r>
                    <w:rPr>
                      <w:color w:val="231F20"/>
                      <w:w w:val="85"/>
                    </w:rPr>
                    <w:t>you</w:t>
                  </w:r>
                  <w:r>
                    <w:rPr>
                      <w:color w:val="231F20"/>
                      <w:spacing w:val="-3"/>
                      <w:w w:val="85"/>
                    </w:rPr>
                    <w:t> </w:t>
                  </w:r>
                  <w:r>
                    <w:rPr>
                      <w:color w:val="231F20"/>
                      <w:w w:val="85"/>
                    </w:rPr>
                    <w:t>can</w:t>
                  </w:r>
                  <w:r>
                    <w:rPr>
                      <w:color w:val="231F20"/>
                      <w:spacing w:val="-3"/>
                      <w:w w:val="85"/>
                    </w:rPr>
                    <w:t> </w:t>
                  </w:r>
                  <w:r>
                    <w:rPr>
                      <w:color w:val="231F20"/>
                      <w:w w:val="85"/>
                    </w:rPr>
                    <w:t>access</w:t>
                  </w:r>
                  <w:r>
                    <w:rPr>
                      <w:color w:val="231F20"/>
                      <w:spacing w:val="-3"/>
                      <w:w w:val="85"/>
                    </w:rPr>
                    <w:t> </w:t>
                  </w:r>
                  <w:r>
                    <w:rPr>
                      <w:color w:val="231F20"/>
                      <w:w w:val="85"/>
                    </w:rPr>
                    <w:t>it</w:t>
                  </w:r>
                  <w:r>
                    <w:rPr>
                      <w:color w:val="231F20"/>
                      <w:spacing w:val="-3"/>
                      <w:w w:val="85"/>
                    </w:rPr>
                    <w:t> </w:t>
                  </w:r>
                  <w:r>
                    <w:rPr>
                      <w:color w:val="231F20"/>
                      <w:w w:val="85"/>
                    </w:rPr>
                    <w:t>easily.</w:t>
                  </w:r>
                </w:p>
              </w:txbxContent>
            </v:textbox>
            <w10:wrap type="none"/>
          </v:shape>
        </w:pict>
      </w:r>
      <w:r>
        <w:rPr/>
        <w:pict>
          <v:shape style="position:absolute;margin-left:35pt;margin-top:112.255997pt;width:524.5pt;height:69.4pt;mso-position-horizontal-relative:page;mso-position-vertical-relative:page;z-index:-21449728" type="#_x0000_t202" id="docshape1753" filled="false" stroked="false">
            <v:textbox inset="0,0,0,0">
              <w:txbxContent>
                <w:p>
                  <w:pPr>
                    <w:spacing w:before="15"/>
                    <w:ind w:left="20" w:right="0" w:firstLine="0"/>
                    <w:jc w:val="left"/>
                    <w:rPr>
                      <w:rFonts w:ascii="Century Gothic"/>
                      <w:b/>
                      <w:sz w:val="24"/>
                    </w:rPr>
                  </w:pPr>
                  <w:r>
                    <w:rPr>
                      <w:rFonts w:ascii="Century Gothic"/>
                      <w:b/>
                      <w:color w:val="3953A4"/>
                      <w:w w:val="105"/>
                      <w:sz w:val="24"/>
                    </w:rPr>
                    <w:t>Participate</w:t>
                  </w:r>
                  <w:r>
                    <w:rPr>
                      <w:rFonts w:ascii="Century Gothic"/>
                      <w:b/>
                      <w:color w:val="3953A4"/>
                      <w:spacing w:val="29"/>
                      <w:w w:val="105"/>
                      <w:sz w:val="24"/>
                    </w:rPr>
                    <w:t> </w:t>
                  </w:r>
                  <w:r>
                    <w:rPr>
                      <w:rFonts w:ascii="Century Gothic"/>
                      <w:b/>
                      <w:color w:val="3953A4"/>
                      <w:w w:val="105"/>
                      <w:sz w:val="24"/>
                    </w:rPr>
                    <w:t>in</w:t>
                  </w:r>
                  <w:r>
                    <w:rPr>
                      <w:rFonts w:ascii="Century Gothic"/>
                      <w:b/>
                      <w:color w:val="3953A4"/>
                      <w:spacing w:val="29"/>
                      <w:w w:val="105"/>
                      <w:sz w:val="24"/>
                    </w:rPr>
                    <w:t> </w:t>
                  </w:r>
                  <w:r>
                    <w:rPr>
                      <w:rFonts w:ascii="Century Gothic"/>
                      <w:b/>
                      <w:color w:val="3953A4"/>
                      <w:w w:val="105"/>
                      <w:sz w:val="24"/>
                    </w:rPr>
                    <w:t>developing</w:t>
                  </w:r>
                  <w:r>
                    <w:rPr>
                      <w:rFonts w:ascii="Century Gothic"/>
                      <w:b/>
                      <w:color w:val="3953A4"/>
                      <w:spacing w:val="30"/>
                      <w:w w:val="105"/>
                      <w:sz w:val="24"/>
                    </w:rPr>
                    <w:t> </w:t>
                  </w:r>
                  <w:r>
                    <w:rPr>
                      <w:rFonts w:ascii="Century Gothic"/>
                      <w:b/>
                      <w:color w:val="3953A4"/>
                      <w:w w:val="105"/>
                      <w:sz w:val="24"/>
                    </w:rPr>
                    <w:t>your</w:t>
                  </w:r>
                  <w:r>
                    <w:rPr>
                      <w:rFonts w:ascii="Century Gothic"/>
                      <w:b/>
                      <w:color w:val="3953A4"/>
                      <w:spacing w:val="29"/>
                      <w:w w:val="105"/>
                      <w:sz w:val="24"/>
                    </w:rPr>
                    <w:t> </w:t>
                  </w:r>
                  <w:r>
                    <w:rPr>
                      <w:rFonts w:ascii="Century Gothic"/>
                      <w:b/>
                      <w:color w:val="3953A4"/>
                      <w:w w:val="105"/>
                      <w:sz w:val="24"/>
                    </w:rPr>
                    <w:t>care/service/support</w:t>
                  </w:r>
                  <w:r>
                    <w:rPr>
                      <w:rFonts w:ascii="Century Gothic"/>
                      <w:b/>
                      <w:color w:val="3953A4"/>
                      <w:spacing w:val="29"/>
                      <w:w w:val="105"/>
                      <w:sz w:val="24"/>
                    </w:rPr>
                    <w:t> </w:t>
                  </w:r>
                  <w:r>
                    <w:rPr>
                      <w:rFonts w:ascii="Century Gothic"/>
                      <w:b/>
                      <w:color w:val="3953A4"/>
                      <w:spacing w:val="-2"/>
                      <w:w w:val="105"/>
                      <w:sz w:val="24"/>
                    </w:rPr>
                    <w:t>plan.</w:t>
                  </w:r>
                </w:p>
                <w:p>
                  <w:pPr>
                    <w:pStyle w:val="BodyText"/>
                    <w:spacing w:line="247" w:lineRule="auto" w:before="5"/>
                    <w:ind w:left="20" w:right="37"/>
                  </w:pPr>
                  <w:r>
                    <w:rPr>
                      <w:color w:val="231F20"/>
                      <w:w w:val="80"/>
                    </w:rPr>
                    <w:t>With a few exceptions, you will have a care plan, service plan or support plan wherever and however you receive care and</w:t>
                  </w:r>
                  <w:r>
                    <w:rPr>
                      <w:color w:val="231F20"/>
                      <w:spacing w:val="40"/>
                    </w:rPr>
                    <w:t> </w:t>
                  </w:r>
                  <w:r>
                    <w:rPr>
                      <w:color w:val="231F20"/>
                      <w:w w:val="80"/>
                    </w:rPr>
                    <w:t>services.</w:t>
                  </w:r>
                  <w:r>
                    <w:rPr>
                      <w:color w:val="231F20"/>
                      <w:spacing w:val="63"/>
                    </w:rPr>
                    <w:t> </w:t>
                  </w:r>
                  <w:r>
                    <w:rPr>
                      <w:color w:val="231F20"/>
                      <w:w w:val="80"/>
                    </w:rPr>
                    <w:t>In</w:t>
                  </w:r>
                  <w:r>
                    <w:rPr>
                      <w:color w:val="231F20"/>
                      <w:spacing w:val="-1"/>
                    </w:rPr>
                    <w:t> </w:t>
                  </w:r>
                  <w:r>
                    <w:rPr>
                      <w:color w:val="231F20"/>
                      <w:w w:val="80"/>
                    </w:rPr>
                    <w:t>general,</w:t>
                  </w:r>
                  <w:r>
                    <w:rPr>
                      <w:color w:val="231F20"/>
                      <w:spacing w:val="-1"/>
                    </w:rPr>
                    <w:t> </w:t>
                  </w:r>
                  <w:r>
                    <w:rPr>
                      <w:color w:val="231F20"/>
                      <w:w w:val="80"/>
                    </w:rPr>
                    <w:t>such</w:t>
                  </w:r>
                  <w:r>
                    <w:rPr>
                      <w:color w:val="231F20"/>
                      <w:spacing w:val="-1"/>
                    </w:rPr>
                    <w:t> </w:t>
                  </w:r>
                  <w:r>
                    <w:rPr>
                      <w:color w:val="231F20"/>
                      <w:w w:val="80"/>
                    </w:rPr>
                    <w:t>a</w:t>
                  </w:r>
                  <w:r>
                    <w:rPr>
                      <w:color w:val="231F20"/>
                      <w:spacing w:val="-1"/>
                    </w:rPr>
                    <w:t> </w:t>
                  </w:r>
                  <w:r>
                    <w:rPr>
                      <w:color w:val="231F20"/>
                      <w:w w:val="80"/>
                    </w:rPr>
                    <w:t>plan</w:t>
                  </w:r>
                  <w:r>
                    <w:rPr>
                      <w:color w:val="231F20"/>
                      <w:spacing w:val="-1"/>
                    </w:rPr>
                    <w:t> </w:t>
                  </w:r>
                  <w:r>
                    <w:rPr>
                      <w:color w:val="231F20"/>
                      <w:w w:val="80"/>
                    </w:rPr>
                    <w:t>outlines</w:t>
                  </w:r>
                  <w:r>
                    <w:rPr>
                      <w:color w:val="231F20"/>
                      <w:spacing w:val="-1"/>
                    </w:rPr>
                    <w:t> </w:t>
                  </w:r>
                  <w:r>
                    <w:rPr>
                      <w:color w:val="231F20"/>
                      <w:w w:val="80"/>
                    </w:rPr>
                    <w:t>your</w:t>
                  </w:r>
                  <w:r>
                    <w:rPr>
                      <w:color w:val="231F20"/>
                      <w:spacing w:val="-1"/>
                    </w:rPr>
                    <w:t> </w:t>
                  </w:r>
                  <w:r>
                    <w:rPr>
                      <w:color w:val="231F20"/>
                      <w:w w:val="80"/>
                    </w:rPr>
                    <w:t>goals;</w:t>
                  </w:r>
                  <w:r>
                    <w:rPr>
                      <w:color w:val="231F20"/>
                      <w:spacing w:val="-1"/>
                    </w:rPr>
                    <w:t> </w:t>
                  </w:r>
                  <w:r>
                    <w:rPr>
                      <w:color w:val="231F20"/>
                      <w:w w:val="80"/>
                    </w:rPr>
                    <w:t>your</w:t>
                  </w:r>
                  <w:r>
                    <w:rPr>
                      <w:color w:val="231F20"/>
                      <w:spacing w:val="-1"/>
                    </w:rPr>
                    <w:t> </w:t>
                  </w:r>
                  <w:r>
                    <w:rPr>
                      <w:color w:val="231F20"/>
                      <w:w w:val="80"/>
                    </w:rPr>
                    <w:t>abilities</w:t>
                  </w:r>
                  <w:r>
                    <w:rPr>
                      <w:color w:val="231F20"/>
                      <w:spacing w:val="-1"/>
                    </w:rPr>
                    <w:t> </w:t>
                  </w:r>
                  <w:r>
                    <w:rPr>
                      <w:color w:val="231F20"/>
                      <w:w w:val="80"/>
                    </w:rPr>
                    <w:t>and</w:t>
                  </w:r>
                  <w:r>
                    <w:rPr>
                      <w:color w:val="231F20"/>
                      <w:spacing w:val="-1"/>
                    </w:rPr>
                    <w:t> </w:t>
                  </w:r>
                  <w:r>
                    <w:rPr>
                      <w:color w:val="231F20"/>
                      <w:w w:val="80"/>
                    </w:rPr>
                    <w:t>needs;</w:t>
                  </w:r>
                  <w:r>
                    <w:rPr>
                      <w:color w:val="231F20"/>
                      <w:spacing w:val="-1"/>
                    </w:rPr>
                    <w:t> </w:t>
                  </w:r>
                  <w:r>
                    <w:rPr>
                      <w:color w:val="231F20"/>
                      <w:w w:val="80"/>
                    </w:rPr>
                    <w:t>what</w:t>
                  </w:r>
                  <w:r>
                    <w:rPr>
                      <w:color w:val="231F20"/>
                      <w:spacing w:val="-1"/>
                    </w:rPr>
                    <w:t> </w:t>
                  </w:r>
                  <w:r>
                    <w:rPr>
                      <w:color w:val="231F20"/>
                      <w:w w:val="80"/>
                    </w:rPr>
                    <w:t>care,</w:t>
                  </w:r>
                  <w:r>
                    <w:rPr>
                      <w:color w:val="231F20"/>
                      <w:spacing w:val="-1"/>
                    </w:rPr>
                    <w:t> </w:t>
                  </w:r>
                  <w:r>
                    <w:rPr>
                      <w:color w:val="231F20"/>
                      <w:w w:val="80"/>
                    </w:rPr>
                    <w:t>services</w:t>
                  </w:r>
                  <w:r>
                    <w:rPr>
                      <w:color w:val="231F20"/>
                      <w:spacing w:val="-1"/>
                    </w:rPr>
                    <w:t> </w:t>
                  </w:r>
                  <w:r>
                    <w:rPr>
                      <w:color w:val="231F20"/>
                      <w:w w:val="80"/>
                    </w:rPr>
                    <w:t>and</w:t>
                  </w:r>
                  <w:r>
                    <w:rPr>
                      <w:color w:val="231F20"/>
                      <w:spacing w:val="-1"/>
                    </w:rPr>
                    <w:t> </w:t>
                  </w:r>
                  <w:r>
                    <w:rPr>
                      <w:color w:val="231F20"/>
                      <w:w w:val="80"/>
                    </w:rPr>
                    <w:t>supports</w:t>
                  </w:r>
                  <w:r>
                    <w:rPr>
                      <w:color w:val="231F20"/>
                      <w:spacing w:val="-1"/>
                    </w:rPr>
                    <w:t> </w:t>
                  </w:r>
                  <w:r>
                    <w:rPr>
                      <w:color w:val="231F20"/>
                      <w:w w:val="80"/>
                    </w:rPr>
                    <w:t>will</w:t>
                  </w:r>
                  <w:r>
                    <w:rPr>
                      <w:color w:val="231F20"/>
                      <w:spacing w:val="-1"/>
                    </w:rPr>
                    <w:t> </w:t>
                  </w:r>
                  <w:r>
                    <w:rPr>
                      <w:color w:val="231F20"/>
                      <w:w w:val="80"/>
                    </w:rPr>
                    <w:t>be</w:t>
                  </w:r>
                  <w:r>
                    <w:rPr>
                      <w:color w:val="231F20"/>
                      <w:spacing w:val="-1"/>
                    </w:rPr>
                    <w:t> </w:t>
                  </w:r>
                  <w:r>
                    <w:rPr>
                      <w:color w:val="231F20"/>
                      <w:w w:val="80"/>
                    </w:rPr>
                    <w:t>provided to meet those needs and maintain or further develop those abilities in a way that supports your normal routines, choices and</w:t>
                  </w:r>
                  <w:r>
                    <w:rPr>
                      <w:color w:val="231F20"/>
                    </w:rPr>
                    <w:t> </w:t>
                  </w:r>
                  <w:r>
                    <w:rPr>
                      <w:color w:val="231F20"/>
                      <w:w w:val="80"/>
                    </w:rPr>
                    <w:t>preferences; and who will provide the care and services.</w:t>
                  </w:r>
                </w:p>
              </w:txbxContent>
            </v:textbox>
            <w10:wrap type="none"/>
          </v:shape>
        </w:pict>
      </w:r>
      <w:r>
        <w:rPr/>
        <w:pict>
          <v:shape style="position:absolute;margin-left:35pt;margin-top:192.804993pt;width:503.75pt;height:28.45pt;mso-position-horizontal-relative:page;mso-position-vertical-relative:page;z-index:-21449216" type="#_x0000_t202" id="docshape1754" filled="false" stroked="false">
            <v:textbox inset="0,0,0,0">
              <w:txbxContent>
                <w:p>
                  <w:pPr>
                    <w:pStyle w:val="BodyText"/>
                    <w:spacing w:line="247" w:lineRule="auto" w:before="23"/>
                    <w:ind w:left="20"/>
                  </w:pPr>
                  <w:r>
                    <w:rPr>
                      <w:color w:val="231F20"/>
                      <w:w w:val="80"/>
                    </w:rPr>
                    <w:t>If the development of a plan is not required by regulation, you should consider creating one with your provider anyway. It is always helpful to be clear about exactly what services will be provided to meet your needs and goals.</w:t>
                  </w:r>
                </w:p>
              </w:txbxContent>
            </v:textbox>
            <w10:wrap type="none"/>
          </v:shape>
        </w:pict>
      </w:r>
      <w:r>
        <w:rPr/>
        <w:pict>
          <v:shape style="position:absolute;margin-left:35pt;margin-top:232.404999pt;width:526.25pt;height:28.45pt;mso-position-horizontal-relative:page;mso-position-vertical-relative:page;z-index:-21448704" type="#_x0000_t202" id="docshape1755" filled="false" stroked="false">
            <v:textbox inset="0,0,0,0">
              <w:txbxContent>
                <w:p>
                  <w:pPr>
                    <w:pStyle w:val="BodyText"/>
                    <w:spacing w:line="247" w:lineRule="auto" w:before="23"/>
                    <w:ind w:left="20"/>
                  </w:pPr>
                  <w:r>
                    <w:rPr>
                      <w:color w:val="231F20"/>
                      <w:w w:val="80"/>
                    </w:rPr>
                    <w:t>The plan will be reviewed on a regular basis or if there is a major change in your condition. Ask your provider how frequently the </w:t>
                  </w:r>
                  <w:r>
                    <w:rPr>
                      <w:color w:val="231F20"/>
                      <w:w w:val="85"/>
                    </w:rPr>
                    <w:t>plan will be reconsidered.</w:t>
                  </w:r>
                </w:p>
              </w:txbxContent>
            </v:textbox>
            <w10:wrap type="none"/>
          </v:shape>
        </w:pict>
      </w:r>
      <w:r>
        <w:rPr/>
        <w:pict>
          <v:shape style="position:absolute;margin-left:52.995998pt;margin-top:271.82901pt;width:280.45pt;height:15.45pt;mso-position-horizontal-relative:page;mso-position-vertical-relative:page;z-index:-21448192" type="#_x0000_t202" id="docshape1756" filled="false" stroked="false">
            <v:textbox inset="0,0,0,0">
              <w:txbxContent>
                <w:p>
                  <w:pPr>
                    <w:spacing w:before="23"/>
                    <w:ind w:left="20" w:right="0" w:firstLine="0"/>
                    <w:jc w:val="left"/>
                    <w:rPr>
                      <w:sz w:val="13"/>
                    </w:rPr>
                  </w:pPr>
                  <w:r>
                    <w:rPr>
                      <w:rFonts w:ascii="Calibri"/>
                      <w:b/>
                      <w:color w:val="231F20"/>
                      <w:w w:val="95"/>
                      <w:sz w:val="22"/>
                    </w:rPr>
                    <w:t>Suggestions</w:t>
                  </w:r>
                  <w:r>
                    <w:rPr>
                      <w:rFonts w:ascii="Calibri"/>
                      <w:b/>
                      <w:color w:val="231F20"/>
                      <w:spacing w:val="32"/>
                      <w:sz w:val="22"/>
                    </w:rPr>
                    <w:t> </w:t>
                  </w:r>
                  <w:r>
                    <w:rPr>
                      <w:rFonts w:ascii="Calibri"/>
                      <w:b/>
                      <w:color w:val="231F20"/>
                      <w:w w:val="95"/>
                      <w:sz w:val="22"/>
                    </w:rPr>
                    <w:t>for</w:t>
                  </w:r>
                  <w:r>
                    <w:rPr>
                      <w:rFonts w:ascii="Calibri"/>
                      <w:b/>
                      <w:color w:val="231F20"/>
                      <w:spacing w:val="32"/>
                      <w:sz w:val="22"/>
                    </w:rPr>
                    <w:t> </w:t>
                  </w:r>
                  <w:r>
                    <w:rPr>
                      <w:rFonts w:ascii="Calibri"/>
                      <w:b/>
                      <w:color w:val="231F20"/>
                      <w:w w:val="95"/>
                      <w:sz w:val="22"/>
                    </w:rPr>
                    <w:t>developing</w:t>
                  </w:r>
                  <w:r>
                    <w:rPr>
                      <w:rFonts w:ascii="Calibri"/>
                      <w:b/>
                      <w:color w:val="231F20"/>
                      <w:spacing w:val="32"/>
                      <w:sz w:val="22"/>
                    </w:rPr>
                    <w:t> </w:t>
                  </w:r>
                  <w:r>
                    <w:rPr>
                      <w:rFonts w:ascii="Calibri"/>
                      <w:b/>
                      <w:color w:val="231F20"/>
                      <w:w w:val="95"/>
                      <w:sz w:val="22"/>
                    </w:rPr>
                    <w:t>your</w:t>
                  </w:r>
                  <w:r>
                    <w:rPr>
                      <w:rFonts w:ascii="Calibri"/>
                      <w:b/>
                      <w:color w:val="231F20"/>
                      <w:spacing w:val="33"/>
                      <w:sz w:val="22"/>
                    </w:rPr>
                    <w:t> </w:t>
                  </w:r>
                  <w:r>
                    <w:rPr>
                      <w:rFonts w:ascii="Calibri"/>
                      <w:b/>
                      <w:color w:val="231F20"/>
                      <w:w w:val="95"/>
                      <w:sz w:val="22"/>
                    </w:rPr>
                    <w:t>care/service/support</w:t>
                  </w:r>
                  <w:r>
                    <w:rPr>
                      <w:rFonts w:ascii="Calibri"/>
                      <w:b/>
                      <w:color w:val="231F20"/>
                      <w:spacing w:val="32"/>
                      <w:sz w:val="22"/>
                    </w:rPr>
                    <w:t> </w:t>
                  </w:r>
                  <w:r>
                    <w:rPr>
                      <w:rFonts w:ascii="Calibri"/>
                      <w:b/>
                      <w:color w:val="231F20"/>
                      <w:w w:val="95"/>
                      <w:sz w:val="22"/>
                    </w:rPr>
                    <w:t>plan:</w:t>
                  </w:r>
                  <w:r>
                    <w:rPr>
                      <w:rFonts w:ascii="Calibri"/>
                      <w:b/>
                      <w:color w:val="231F20"/>
                      <w:spacing w:val="43"/>
                      <w:sz w:val="22"/>
                    </w:rPr>
                    <w:t> </w:t>
                  </w:r>
                  <w:r>
                    <w:rPr>
                      <w:color w:val="231F20"/>
                      <w:spacing w:val="-5"/>
                      <w:w w:val="95"/>
                      <w:position w:val="7"/>
                      <w:sz w:val="13"/>
                    </w:rPr>
                    <w:t>12</w:t>
                  </w:r>
                </w:p>
              </w:txbxContent>
            </v:textbox>
            <w10:wrap type="none"/>
          </v:shape>
        </w:pict>
      </w:r>
      <w:r>
        <w:rPr/>
        <w:pict>
          <v:shape style="position:absolute;margin-left:51pt;margin-top:297.828918pt;width:499.9pt;height:121.45pt;mso-position-horizontal-relative:page;mso-position-vertical-relative:page;z-index:-21447680" type="#_x0000_t202" id="docshape1757" filled="false" stroked="false">
            <v:textbox inset="0,0,0,0">
              <w:txbxContent>
                <w:p>
                  <w:pPr>
                    <w:pStyle w:val="BodyText"/>
                    <w:numPr>
                      <w:ilvl w:val="0"/>
                      <w:numId w:val="29"/>
                    </w:numPr>
                    <w:tabs>
                      <w:tab w:pos="180" w:val="left" w:leader="none"/>
                    </w:tabs>
                    <w:spacing w:line="267" w:lineRule="exact" w:before="20" w:after="0"/>
                    <w:ind w:left="179" w:right="0" w:hanging="160"/>
                    <w:jc w:val="left"/>
                  </w:pPr>
                  <w:r>
                    <w:rPr>
                      <w:color w:val="231F20"/>
                      <w:w w:val="80"/>
                    </w:rPr>
                    <w:t>Inform</w:t>
                  </w:r>
                  <w:r>
                    <w:rPr>
                      <w:color w:val="231F20"/>
                      <w:spacing w:val="-8"/>
                    </w:rPr>
                    <w:t> </w:t>
                  </w:r>
                  <w:r>
                    <w:rPr>
                      <w:color w:val="231F20"/>
                      <w:w w:val="80"/>
                    </w:rPr>
                    <w:t>your</w:t>
                  </w:r>
                  <w:r>
                    <w:rPr>
                      <w:color w:val="231F20"/>
                      <w:spacing w:val="-7"/>
                    </w:rPr>
                    <w:t> </w:t>
                  </w:r>
                  <w:r>
                    <w:rPr>
                      <w:color w:val="231F20"/>
                      <w:w w:val="80"/>
                    </w:rPr>
                    <w:t>provider</w:t>
                  </w:r>
                  <w:r>
                    <w:rPr>
                      <w:color w:val="231F20"/>
                      <w:spacing w:val="-7"/>
                    </w:rPr>
                    <w:t> </w:t>
                  </w:r>
                  <w:r>
                    <w:rPr>
                      <w:color w:val="231F20"/>
                      <w:w w:val="80"/>
                    </w:rPr>
                    <w:t>that</w:t>
                  </w:r>
                  <w:r>
                    <w:rPr>
                      <w:color w:val="231F20"/>
                      <w:spacing w:val="-7"/>
                    </w:rPr>
                    <w:t> </w:t>
                  </w:r>
                  <w:r>
                    <w:rPr>
                      <w:color w:val="231F20"/>
                      <w:w w:val="80"/>
                    </w:rPr>
                    <w:t>you</w:t>
                  </w:r>
                  <w:r>
                    <w:rPr>
                      <w:color w:val="231F20"/>
                      <w:spacing w:val="-7"/>
                    </w:rPr>
                    <w:t> </w:t>
                  </w:r>
                  <w:r>
                    <w:rPr>
                      <w:color w:val="231F20"/>
                      <w:w w:val="80"/>
                    </w:rPr>
                    <w:t>want</w:t>
                  </w:r>
                  <w:r>
                    <w:rPr>
                      <w:color w:val="231F20"/>
                      <w:spacing w:val="-7"/>
                    </w:rPr>
                    <w:t> </w:t>
                  </w:r>
                  <w:r>
                    <w:rPr>
                      <w:color w:val="231F20"/>
                      <w:w w:val="80"/>
                    </w:rPr>
                    <w:t>to</w:t>
                  </w:r>
                  <w:r>
                    <w:rPr>
                      <w:color w:val="231F20"/>
                      <w:spacing w:val="-7"/>
                    </w:rPr>
                    <w:t> </w:t>
                  </w:r>
                  <w:r>
                    <w:rPr>
                      <w:color w:val="231F20"/>
                      <w:w w:val="80"/>
                    </w:rPr>
                    <w:t>be</w:t>
                  </w:r>
                  <w:r>
                    <w:rPr>
                      <w:color w:val="231F20"/>
                      <w:spacing w:val="-7"/>
                    </w:rPr>
                    <w:t> </w:t>
                  </w:r>
                  <w:r>
                    <w:rPr>
                      <w:color w:val="231F20"/>
                      <w:w w:val="80"/>
                    </w:rPr>
                    <w:t>involved</w:t>
                  </w:r>
                  <w:r>
                    <w:rPr>
                      <w:color w:val="231F20"/>
                      <w:spacing w:val="-7"/>
                    </w:rPr>
                    <w:t> </w:t>
                  </w:r>
                  <w:r>
                    <w:rPr>
                      <w:color w:val="231F20"/>
                      <w:w w:val="80"/>
                    </w:rPr>
                    <w:t>in</w:t>
                  </w:r>
                  <w:r>
                    <w:rPr>
                      <w:color w:val="231F20"/>
                      <w:spacing w:val="-7"/>
                    </w:rPr>
                    <w:t> </w:t>
                  </w:r>
                  <w:r>
                    <w:rPr>
                      <w:color w:val="231F20"/>
                      <w:w w:val="80"/>
                    </w:rPr>
                    <w:t>developing</w:t>
                  </w:r>
                  <w:r>
                    <w:rPr>
                      <w:color w:val="231F20"/>
                      <w:spacing w:val="-7"/>
                    </w:rPr>
                    <w:t> </w:t>
                  </w:r>
                  <w:r>
                    <w:rPr>
                      <w:color w:val="231F20"/>
                      <w:w w:val="80"/>
                    </w:rPr>
                    <w:t>or</w:t>
                  </w:r>
                  <w:r>
                    <w:rPr>
                      <w:color w:val="231F20"/>
                      <w:spacing w:val="-8"/>
                    </w:rPr>
                    <w:t> </w:t>
                  </w:r>
                  <w:r>
                    <w:rPr>
                      <w:color w:val="231F20"/>
                      <w:w w:val="80"/>
                    </w:rPr>
                    <w:t>reviewing</w:t>
                  </w:r>
                  <w:r>
                    <w:rPr>
                      <w:color w:val="231F20"/>
                      <w:spacing w:val="-7"/>
                    </w:rPr>
                    <w:t> </w:t>
                  </w:r>
                  <w:r>
                    <w:rPr>
                      <w:color w:val="231F20"/>
                      <w:w w:val="80"/>
                    </w:rPr>
                    <w:t>your</w:t>
                  </w:r>
                  <w:r>
                    <w:rPr>
                      <w:color w:val="231F20"/>
                      <w:spacing w:val="-7"/>
                    </w:rPr>
                    <w:t> </w:t>
                  </w:r>
                  <w:r>
                    <w:rPr>
                      <w:color w:val="231F20"/>
                      <w:spacing w:val="-2"/>
                      <w:w w:val="80"/>
                    </w:rPr>
                    <w:t>plan.</w:t>
                  </w:r>
                </w:p>
                <w:p>
                  <w:pPr>
                    <w:pStyle w:val="BodyText"/>
                    <w:numPr>
                      <w:ilvl w:val="0"/>
                      <w:numId w:val="29"/>
                    </w:numPr>
                    <w:tabs>
                      <w:tab w:pos="180" w:val="left" w:leader="none"/>
                    </w:tabs>
                    <w:spacing w:line="247" w:lineRule="auto" w:before="0" w:after="0"/>
                    <w:ind w:left="179" w:right="17" w:hanging="160"/>
                    <w:jc w:val="left"/>
                  </w:pPr>
                  <w:r>
                    <w:rPr>
                      <w:color w:val="231F20"/>
                      <w:w w:val="80"/>
                    </w:rPr>
                    <w:t>If you have more than one aide/attendant, ask the person who is most familiar with you and whom you trust the most to </w:t>
                  </w:r>
                  <w:r>
                    <w:rPr>
                      <w:color w:val="231F20"/>
                      <w:w w:val="90"/>
                    </w:rPr>
                    <w:t>participate</w:t>
                  </w:r>
                  <w:r>
                    <w:rPr>
                      <w:color w:val="231F20"/>
                      <w:spacing w:val="-3"/>
                      <w:w w:val="90"/>
                    </w:rPr>
                    <w:t> </w:t>
                  </w:r>
                  <w:r>
                    <w:rPr>
                      <w:color w:val="231F20"/>
                      <w:w w:val="90"/>
                    </w:rPr>
                    <w:t>as</w:t>
                  </w:r>
                  <w:r>
                    <w:rPr>
                      <w:color w:val="231F20"/>
                      <w:spacing w:val="-3"/>
                      <w:w w:val="90"/>
                    </w:rPr>
                    <w:t> </w:t>
                  </w:r>
                  <w:r>
                    <w:rPr>
                      <w:color w:val="231F20"/>
                      <w:w w:val="90"/>
                    </w:rPr>
                    <w:t>well.</w:t>
                  </w:r>
                </w:p>
                <w:p>
                  <w:pPr>
                    <w:pStyle w:val="BodyText"/>
                    <w:numPr>
                      <w:ilvl w:val="0"/>
                      <w:numId w:val="29"/>
                    </w:numPr>
                    <w:tabs>
                      <w:tab w:pos="180" w:val="left" w:leader="none"/>
                    </w:tabs>
                    <w:spacing w:line="247" w:lineRule="auto" w:before="0" w:after="0"/>
                    <w:ind w:left="179" w:right="180" w:hanging="160"/>
                    <w:jc w:val="left"/>
                  </w:pPr>
                  <w:r>
                    <w:rPr>
                      <w:color w:val="231F20"/>
                      <w:w w:val="80"/>
                    </w:rPr>
                    <w:t>Prepare for the discussion by identifying any questions, comments or concerns you have. Make a list so you remember</w:t>
                  </w:r>
                  <w:r>
                    <w:rPr>
                      <w:color w:val="231F20"/>
                      <w:spacing w:val="40"/>
                    </w:rPr>
                    <w:t> </w:t>
                  </w:r>
                  <w:r>
                    <w:rPr>
                      <w:color w:val="231F20"/>
                      <w:w w:val="90"/>
                    </w:rPr>
                    <w:t>the points.</w:t>
                  </w:r>
                </w:p>
                <w:p>
                  <w:pPr>
                    <w:pStyle w:val="BodyText"/>
                    <w:numPr>
                      <w:ilvl w:val="0"/>
                      <w:numId w:val="29"/>
                    </w:numPr>
                    <w:tabs>
                      <w:tab w:pos="180" w:val="left" w:leader="none"/>
                    </w:tabs>
                    <w:spacing w:line="254" w:lineRule="exact" w:before="0" w:after="0"/>
                    <w:ind w:left="179" w:right="0" w:hanging="160"/>
                    <w:jc w:val="left"/>
                  </w:pPr>
                  <w:r>
                    <w:rPr>
                      <w:color w:val="231F20"/>
                      <w:w w:val="80"/>
                    </w:rPr>
                    <w:t>Speak</w:t>
                  </w:r>
                  <w:r>
                    <w:rPr>
                      <w:color w:val="231F20"/>
                      <w:spacing w:val="-8"/>
                    </w:rPr>
                    <w:t> </w:t>
                  </w:r>
                  <w:r>
                    <w:rPr>
                      <w:color w:val="231F20"/>
                      <w:w w:val="80"/>
                    </w:rPr>
                    <w:t>up</w:t>
                  </w:r>
                  <w:r>
                    <w:rPr>
                      <w:color w:val="231F20"/>
                      <w:spacing w:val="-8"/>
                    </w:rPr>
                    <w:t> </w:t>
                  </w:r>
                  <w:r>
                    <w:rPr>
                      <w:color w:val="231F20"/>
                      <w:w w:val="80"/>
                    </w:rPr>
                    <w:t>at</w:t>
                  </w:r>
                  <w:r>
                    <w:rPr>
                      <w:color w:val="231F20"/>
                      <w:spacing w:val="-8"/>
                    </w:rPr>
                    <w:t> </w:t>
                  </w:r>
                  <w:r>
                    <w:rPr>
                      <w:color w:val="231F20"/>
                      <w:w w:val="80"/>
                    </w:rPr>
                    <w:t>the</w:t>
                  </w:r>
                  <w:r>
                    <w:rPr>
                      <w:color w:val="231F20"/>
                      <w:spacing w:val="-7"/>
                    </w:rPr>
                    <w:t> </w:t>
                  </w:r>
                  <w:r>
                    <w:rPr>
                      <w:color w:val="231F20"/>
                      <w:w w:val="80"/>
                    </w:rPr>
                    <w:t>meeting!</w:t>
                  </w:r>
                  <w:r>
                    <w:rPr>
                      <w:color w:val="231F20"/>
                      <w:spacing w:val="-8"/>
                    </w:rPr>
                    <w:t> </w:t>
                  </w:r>
                  <w:r>
                    <w:rPr>
                      <w:color w:val="231F20"/>
                      <w:w w:val="80"/>
                    </w:rPr>
                    <w:t>Tell</w:t>
                  </w:r>
                  <w:r>
                    <w:rPr>
                      <w:color w:val="231F20"/>
                      <w:spacing w:val="-8"/>
                    </w:rPr>
                    <w:t> </w:t>
                  </w:r>
                  <w:r>
                    <w:rPr>
                      <w:color w:val="231F20"/>
                      <w:w w:val="80"/>
                    </w:rPr>
                    <w:t>your</w:t>
                  </w:r>
                  <w:r>
                    <w:rPr>
                      <w:color w:val="231F20"/>
                      <w:spacing w:val="-7"/>
                    </w:rPr>
                    <w:t> </w:t>
                  </w:r>
                  <w:r>
                    <w:rPr>
                      <w:color w:val="231F20"/>
                      <w:w w:val="80"/>
                    </w:rPr>
                    <w:t>provider</w:t>
                  </w:r>
                  <w:r>
                    <w:rPr>
                      <w:color w:val="231F20"/>
                      <w:spacing w:val="-8"/>
                    </w:rPr>
                    <w:t> </w:t>
                  </w:r>
                  <w:r>
                    <w:rPr>
                      <w:color w:val="231F20"/>
                      <w:w w:val="80"/>
                    </w:rPr>
                    <w:t>what</w:t>
                  </w:r>
                  <w:r>
                    <w:rPr>
                      <w:color w:val="231F20"/>
                      <w:spacing w:val="-8"/>
                    </w:rPr>
                    <w:t> </w:t>
                  </w:r>
                  <w:r>
                    <w:rPr>
                      <w:color w:val="231F20"/>
                      <w:w w:val="80"/>
                    </w:rPr>
                    <w:t>you</w:t>
                  </w:r>
                  <w:r>
                    <w:rPr>
                      <w:color w:val="231F20"/>
                      <w:spacing w:val="-7"/>
                    </w:rPr>
                    <w:t> </w:t>
                  </w:r>
                  <w:r>
                    <w:rPr>
                      <w:color w:val="231F20"/>
                      <w:w w:val="80"/>
                    </w:rPr>
                    <w:t>want</w:t>
                  </w:r>
                  <w:r>
                    <w:rPr>
                      <w:color w:val="231F20"/>
                      <w:spacing w:val="-8"/>
                    </w:rPr>
                    <w:t> </w:t>
                  </w:r>
                  <w:r>
                    <w:rPr>
                      <w:color w:val="231F20"/>
                      <w:w w:val="80"/>
                    </w:rPr>
                    <w:t>and</w:t>
                  </w:r>
                  <w:r>
                    <w:rPr>
                      <w:color w:val="231F20"/>
                      <w:spacing w:val="-8"/>
                    </w:rPr>
                    <w:t> </w:t>
                  </w:r>
                  <w:r>
                    <w:rPr>
                      <w:color w:val="231F20"/>
                      <w:spacing w:val="-2"/>
                      <w:w w:val="80"/>
                    </w:rPr>
                    <w:t>need.</w:t>
                  </w:r>
                </w:p>
                <w:p>
                  <w:pPr>
                    <w:pStyle w:val="BodyText"/>
                    <w:numPr>
                      <w:ilvl w:val="0"/>
                      <w:numId w:val="29"/>
                    </w:numPr>
                    <w:tabs>
                      <w:tab w:pos="180" w:val="left" w:leader="none"/>
                    </w:tabs>
                    <w:spacing w:line="264" w:lineRule="exact" w:before="0" w:after="0"/>
                    <w:ind w:left="179" w:right="0" w:hanging="160"/>
                    <w:jc w:val="left"/>
                  </w:pPr>
                  <w:r>
                    <w:rPr>
                      <w:color w:val="231F20"/>
                      <w:w w:val="80"/>
                    </w:rPr>
                    <w:t>Ask</w:t>
                  </w:r>
                  <w:r>
                    <w:rPr>
                      <w:color w:val="231F20"/>
                      <w:spacing w:val="-11"/>
                    </w:rPr>
                    <w:t> </w:t>
                  </w:r>
                  <w:r>
                    <w:rPr>
                      <w:color w:val="231F20"/>
                      <w:w w:val="80"/>
                    </w:rPr>
                    <w:t>for</w:t>
                  </w:r>
                  <w:r>
                    <w:rPr>
                      <w:color w:val="231F20"/>
                      <w:spacing w:val="-10"/>
                    </w:rPr>
                    <w:t> </w:t>
                  </w:r>
                  <w:r>
                    <w:rPr>
                      <w:color w:val="231F20"/>
                      <w:w w:val="80"/>
                    </w:rPr>
                    <w:t>a</w:t>
                  </w:r>
                  <w:r>
                    <w:rPr>
                      <w:color w:val="231F20"/>
                      <w:spacing w:val="-10"/>
                    </w:rPr>
                    <w:t> </w:t>
                  </w:r>
                  <w:r>
                    <w:rPr>
                      <w:color w:val="231F20"/>
                      <w:w w:val="80"/>
                    </w:rPr>
                    <w:t>copy</w:t>
                  </w:r>
                  <w:r>
                    <w:rPr>
                      <w:color w:val="231F20"/>
                      <w:spacing w:val="-10"/>
                    </w:rPr>
                    <w:t> </w:t>
                  </w:r>
                  <w:r>
                    <w:rPr>
                      <w:color w:val="231F20"/>
                      <w:w w:val="80"/>
                    </w:rPr>
                    <w:t>of</w:t>
                  </w:r>
                  <w:r>
                    <w:rPr>
                      <w:color w:val="231F20"/>
                      <w:spacing w:val="-11"/>
                    </w:rPr>
                    <w:t> </w:t>
                  </w:r>
                  <w:r>
                    <w:rPr>
                      <w:color w:val="231F20"/>
                      <w:w w:val="80"/>
                    </w:rPr>
                    <w:t>the</w:t>
                  </w:r>
                  <w:r>
                    <w:rPr>
                      <w:color w:val="231F20"/>
                      <w:spacing w:val="-10"/>
                    </w:rPr>
                    <w:t> </w:t>
                  </w:r>
                  <w:r>
                    <w:rPr>
                      <w:color w:val="231F20"/>
                      <w:w w:val="80"/>
                    </w:rPr>
                    <w:t>plan</w:t>
                  </w:r>
                  <w:r>
                    <w:rPr>
                      <w:color w:val="231F20"/>
                      <w:spacing w:val="-10"/>
                    </w:rPr>
                    <w:t> </w:t>
                  </w:r>
                  <w:r>
                    <w:rPr>
                      <w:color w:val="231F20"/>
                      <w:w w:val="80"/>
                    </w:rPr>
                    <w:t>after</w:t>
                  </w:r>
                  <w:r>
                    <w:rPr>
                      <w:color w:val="231F20"/>
                      <w:spacing w:val="-10"/>
                    </w:rPr>
                    <w:t> </w:t>
                  </w:r>
                  <w:r>
                    <w:rPr>
                      <w:color w:val="231F20"/>
                      <w:w w:val="80"/>
                    </w:rPr>
                    <w:t>it</w:t>
                  </w:r>
                  <w:r>
                    <w:rPr>
                      <w:color w:val="231F20"/>
                      <w:spacing w:val="-11"/>
                    </w:rPr>
                    <w:t> </w:t>
                  </w:r>
                  <w:r>
                    <w:rPr>
                      <w:color w:val="231F20"/>
                      <w:w w:val="80"/>
                    </w:rPr>
                    <w:t>has</w:t>
                  </w:r>
                  <w:r>
                    <w:rPr>
                      <w:color w:val="231F20"/>
                      <w:spacing w:val="-10"/>
                    </w:rPr>
                    <w:t> </w:t>
                  </w:r>
                  <w:r>
                    <w:rPr>
                      <w:color w:val="231F20"/>
                      <w:w w:val="80"/>
                    </w:rPr>
                    <w:t>been</w:t>
                  </w:r>
                  <w:r>
                    <w:rPr>
                      <w:color w:val="231F20"/>
                      <w:spacing w:val="-10"/>
                    </w:rPr>
                    <w:t> </w:t>
                  </w:r>
                  <w:r>
                    <w:rPr>
                      <w:color w:val="231F20"/>
                      <w:w w:val="80"/>
                    </w:rPr>
                    <w:t>created</w:t>
                  </w:r>
                  <w:r>
                    <w:rPr>
                      <w:color w:val="231F20"/>
                      <w:spacing w:val="-10"/>
                    </w:rPr>
                    <w:t> </w:t>
                  </w:r>
                  <w:r>
                    <w:rPr>
                      <w:color w:val="231F20"/>
                      <w:w w:val="80"/>
                    </w:rPr>
                    <w:t>or</w:t>
                  </w:r>
                  <w:r>
                    <w:rPr>
                      <w:color w:val="231F20"/>
                      <w:spacing w:val="-11"/>
                    </w:rPr>
                    <w:t> </w:t>
                  </w:r>
                  <w:r>
                    <w:rPr>
                      <w:color w:val="231F20"/>
                      <w:spacing w:val="-2"/>
                      <w:w w:val="80"/>
                    </w:rPr>
                    <w:t>revised.</w:t>
                  </w:r>
                </w:p>
                <w:p>
                  <w:pPr>
                    <w:pStyle w:val="BodyText"/>
                    <w:numPr>
                      <w:ilvl w:val="0"/>
                      <w:numId w:val="29"/>
                    </w:numPr>
                    <w:tabs>
                      <w:tab w:pos="180" w:val="left" w:leader="none"/>
                    </w:tabs>
                    <w:spacing w:line="264" w:lineRule="exact" w:before="0" w:after="0"/>
                    <w:ind w:left="179" w:right="0" w:hanging="160"/>
                    <w:jc w:val="left"/>
                  </w:pPr>
                  <w:r>
                    <w:rPr>
                      <w:color w:val="231F20"/>
                      <w:w w:val="80"/>
                    </w:rPr>
                    <w:t>Monitor</w:t>
                  </w:r>
                  <w:r>
                    <w:rPr>
                      <w:color w:val="231F20"/>
                      <w:spacing w:val="-3"/>
                    </w:rPr>
                    <w:t> </w:t>
                  </w:r>
                  <w:r>
                    <w:rPr>
                      <w:color w:val="231F20"/>
                      <w:w w:val="80"/>
                    </w:rPr>
                    <w:t>that</w:t>
                  </w:r>
                  <w:r>
                    <w:rPr>
                      <w:color w:val="231F20"/>
                      <w:spacing w:val="-2"/>
                    </w:rPr>
                    <w:t> </w:t>
                  </w:r>
                  <w:r>
                    <w:rPr>
                      <w:color w:val="231F20"/>
                      <w:w w:val="80"/>
                    </w:rPr>
                    <w:t>the</w:t>
                  </w:r>
                  <w:r>
                    <w:rPr>
                      <w:color w:val="231F20"/>
                      <w:spacing w:val="-2"/>
                    </w:rPr>
                    <w:t> </w:t>
                  </w:r>
                  <w:r>
                    <w:rPr>
                      <w:color w:val="231F20"/>
                      <w:w w:val="80"/>
                    </w:rPr>
                    <w:t>plan</w:t>
                  </w:r>
                  <w:r>
                    <w:rPr>
                      <w:color w:val="231F20"/>
                      <w:spacing w:val="-2"/>
                    </w:rPr>
                    <w:t> </w:t>
                  </w:r>
                  <w:r>
                    <w:rPr>
                      <w:color w:val="231F20"/>
                      <w:w w:val="80"/>
                    </w:rPr>
                    <w:t>is</w:t>
                  </w:r>
                  <w:r>
                    <w:rPr>
                      <w:color w:val="231F20"/>
                      <w:spacing w:val="-2"/>
                    </w:rPr>
                    <w:t> </w:t>
                  </w:r>
                  <w:r>
                    <w:rPr>
                      <w:color w:val="231F20"/>
                      <w:w w:val="80"/>
                    </w:rPr>
                    <w:t>being</w:t>
                  </w:r>
                  <w:r>
                    <w:rPr>
                      <w:color w:val="231F20"/>
                      <w:spacing w:val="-2"/>
                    </w:rPr>
                    <w:t> </w:t>
                  </w:r>
                  <w:r>
                    <w:rPr>
                      <w:color w:val="231F20"/>
                      <w:spacing w:val="-2"/>
                      <w:w w:val="80"/>
                    </w:rPr>
                    <w:t>followed.</w:t>
                  </w:r>
                </w:p>
                <w:p>
                  <w:pPr>
                    <w:pStyle w:val="BodyText"/>
                    <w:numPr>
                      <w:ilvl w:val="0"/>
                      <w:numId w:val="29"/>
                    </w:numPr>
                    <w:tabs>
                      <w:tab w:pos="180" w:val="left" w:leader="none"/>
                    </w:tabs>
                    <w:spacing w:line="267" w:lineRule="exact" w:before="0" w:after="0"/>
                    <w:ind w:left="179" w:right="0" w:hanging="160"/>
                    <w:jc w:val="left"/>
                  </w:pPr>
                  <w:r>
                    <w:rPr>
                      <w:color w:val="231F20"/>
                      <w:w w:val="80"/>
                    </w:rPr>
                    <w:t>Request</w:t>
                  </w:r>
                  <w:r>
                    <w:rPr>
                      <w:color w:val="231F20"/>
                      <w:spacing w:val="-9"/>
                    </w:rPr>
                    <w:t> </w:t>
                  </w:r>
                  <w:r>
                    <w:rPr>
                      <w:color w:val="231F20"/>
                      <w:w w:val="80"/>
                    </w:rPr>
                    <w:t>that</w:t>
                  </w:r>
                  <w:r>
                    <w:rPr>
                      <w:color w:val="231F20"/>
                      <w:spacing w:val="-8"/>
                    </w:rPr>
                    <w:t> </w:t>
                  </w:r>
                  <w:r>
                    <w:rPr>
                      <w:color w:val="231F20"/>
                      <w:w w:val="80"/>
                    </w:rPr>
                    <w:t>the</w:t>
                  </w:r>
                  <w:r>
                    <w:rPr>
                      <w:color w:val="231F20"/>
                      <w:spacing w:val="-9"/>
                    </w:rPr>
                    <w:t> </w:t>
                  </w:r>
                  <w:r>
                    <w:rPr>
                      <w:color w:val="231F20"/>
                      <w:w w:val="80"/>
                    </w:rPr>
                    <w:t>plan</w:t>
                  </w:r>
                  <w:r>
                    <w:rPr>
                      <w:color w:val="231F20"/>
                      <w:spacing w:val="-8"/>
                    </w:rPr>
                    <w:t> </w:t>
                  </w:r>
                  <w:r>
                    <w:rPr>
                      <w:color w:val="231F20"/>
                      <w:w w:val="80"/>
                    </w:rPr>
                    <w:t>be</w:t>
                  </w:r>
                  <w:r>
                    <w:rPr>
                      <w:color w:val="231F20"/>
                      <w:spacing w:val="-8"/>
                    </w:rPr>
                    <w:t> </w:t>
                  </w:r>
                  <w:r>
                    <w:rPr>
                      <w:color w:val="231F20"/>
                      <w:w w:val="80"/>
                    </w:rPr>
                    <w:t>changed</w:t>
                  </w:r>
                  <w:r>
                    <w:rPr>
                      <w:color w:val="231F20"/>
                      <w:spacing w:val="-9"/>
                    </w:rPr>
                    <w:t> </w:t>
                  </w:r>
                  <w:r>
                    <w:rPr>
                      <w:color w:val="231F20"/>
                      <w:w w:val="80"/>
                    </w:rPr>
                    <w:t>if</w:t>
                  </w:r>
                  <w:r>
                    <w:rPr>
                      <w:color w:val="231F20"/>
                      <w:spacing w:val="-8"/>
                    </w:rPr>
                    <w:t> </w:t>
                  </w:r>
                  <w:r>
                    <w:rPr>
                      <w:color w:val="231F20"/>
                      <w:w w:val="80"/>
                    </w:rPr>
                    <w:t>it</w:t>
                  </w:r>
                  <w:r>
                    <w:rPr>
                      <w:color w:val="231F20"/>
                      <w:spacing w:val="-8"/>
                    </w:rPr>
                    <w:t> </w:t>
                  </w:r>
                  <w:r>
                    <w:rPr>
                      <w:color w:val="231F20"/>
                      <w:w w:val="80"/>
                    </w:rPr>
                    <w:t>is</w:t>
                  </w:r>
                  <w:r>
                    <w:rPr>
                      <w:color w:val="231F20"/>
                      <w:spacing w:val="-9"/>
                    </w:rPr>
                    <w:t> </w:t>
                  </w:r>
                  <w:r>
                    <w:rPr>
                      <w:color w:val="231F20"/>
                      <w:w w:val="80"/>
                    </w:rPr>
                    <w:t>not</w:t>
                  </w:r>
                  <w:r>
                    <w:rPr>
                      <w:color w:val="231F20"/>
                      <w:spacing w:val="-8"/>
                    </w:rPr>
                    <w:t> </w:t>
                  </w:r>
                  <w:r>
                    <w:rPr>
                      <w:color w:val="231F20"/>
                      <w:w w:val="80"/>
                    </w:rPr>
                    <w:t>working</w:t>
                  </w:r>
                  <w:r>
                    <w:rPr>
                      <w:color w:val="231F20"/>
                      <w:spacing w:val="-8"/>
                    </w:rPr>
                    <w:t> </w:t>
                  </w:r>
                  <w:r>
                    <w:rPr>
                      <w:color w:val="231F20"/>
                      <w:w w:val="80"/>
                    </w:rPr>
                    <w:t>or</w:t>
                  </w:r>
                  <w:r>
                    <w:rPr>
                      <w:color w:val="231F20"/>
                      <w:spacing w:val="-9"/>
                    </w:rPr>
                    <w:t> </w:t>
                  </w:r>
                  <w:r>
                    <w:rPr>
                      <w:color w:val="231F20"/>
                      <w:w w:val="80"/>
                    </w:rPr>
                    <w:t>if</w:t>
                  </w:r>
                  <w:r>
                    <w:rPr>
                      <w:color w:val="231F20"/>
                      <w:spacing w:val="-8"/>
                    </w:rPr>
                    <w:t> </w:t>
                  </w:r>
                  <w:r>
                    <w:rPr>
                      <w:color w:val="231F20"/>
                      <w:w w:val="80"/>
                    </w:rPr>
                    <w:t>your</w:t>
                  </w:r>
                  <w:r>
                    <w:rPr>
                      <w:color w:val="231F20"/>
                      <w:spacing w:val="-8"/>
                    </w:rPr>
                    <w:t> </w:t>
                  </w:r>
                  <w:r>
                    <w:rPr>
                      <w:color w:val="231F20"/>
                      <w:w w:val="80"/>
                    </w:rPr>
                    <w:t>condition</w:t>
                  </w:r>
                  <w:r>
                    <w:rPr>
                      <w:color w:val="231F20"/>
                      <w:spacing w:val="-9"/>
                    </w:rPr>
                    <w:t> </w:t>
                  </w:r>
                  <w:r>
                    <w:rPr>
                      <w:color w:val="231F20"/>
                      <w:spacing w:val="-2"/>
                      <w:w w:val="80"/>
                    </w:rPr>
                    <w:t>changes.</w:t>
                  </w:r>
                </w:p>
              </w:txbxContent>
            </v:textbox>
            <w10:wrap type="none"/>
          </v:shape>
        </w:pict>
      </w:r>
      <w:r>
        <w:rPr/>
        <w:pict>
          <v:shape style="position:absolute;margin-left:35pt;margin-top:430.256012pt;width:499.55pt;height:70.6pt;mso-position-horizontal-relative:page;mso-position-vertical-relative:page;z-index:-21447168" type="#_x0000_t202" id="docshape1758" filled="false" stroked="false">
            <v:textbox inset="0,0,0,0">
              <w:txbxContent>
                <w:p>
                  <w:pPr>
                    <w:spacing w:line="235" w:lineRule="auto" w:before="20"/>
                    <w:ind w:left="20" w:right="23" w:firstLine="0"/>
                    <w:jc w:val="left"/>
                    <w:rPr>
                      <w:rFonts w:ascii="Century Gothic"/>
                      <w:b/>
                      <w:sz w:val="24"/>
                    </w:rPr>
                  </w:pPr>
                  <w:r>
                    <w:rPr>
                      <w:rFonts w:ascii="Century Gothic"/>
                      <w:b/>
                      <w:color w:val="3953A4"/>
                      <w:w w:val="110"/>
                      <w:sz w:val="24"/>
                    </w:rPr>
                    <w:t>Ask</w:t>
                  </w:r>
                  <w:r>
                    <w:rPr>
                      <w:rFonts w:ascii="Century Gothic"/>
                      <w:b/>
                      <w:color w:val="3953A4"/>
                      <w:spacing w:val="-19"/>
                      <w:w w:val="110"/>
                      <w:sz w:val="24"/>
                    </w:rPr>
                    <w:t> </w:t>
                  </w:r>
                  <w:r>
                    <w:rPr>
                      <w:rFonts w:ascii="Century Gothic"/>
                      <w:b/>
                      <w:color w:val="3953A4"/>
                      <w:w w:val="110"/>
                      <w:sz w:val="24"/>
                    </w:rPr>
                    <w:t>for</w:t>
                  </w:r>
                  <w:r>
                    <w:rPr>
                      <w:rFonts w:ascii="Century Gothic"/>
                      <w:b/>
                      <w:color w:val="3953A4"/>
                      <w:spacing w:val="-18"/>
                      <w:w w:val="110"/>
                      <w:sz w:val="24"/>
                    </w:rPr>
                    <w:t> </w:t>
                  </w:r>
                  <w:r>
                    <w:rPr>
                      <w:rFonts w:ascii="Century Gothic"/>
                      <w:b/>
                      <w:color w:val="3953A4"/>
                      <w:w w:val="110"/>
                      <w:sz w:val="24"/>
                    </w:rPr>
                    <w:t>the</w:t>
                  </w:r>
                  <w:r>
                    <w:rPr>
                      <w:rFonts w:ascii="Century Gothic"/>
                      <w:b/>
                      <w:color w:val="3953A4"/>
                      <w:spacing w:val="-19"/>
                      <w:w w:val="110"/>
                      <w:sz w:val="24"/>
                    </w:rPr>
                    <w:t> </w:t>
                  </w:r>
                  <w:r>
                    <w:rPr>
                      <w:rFonts w:ascii="Century Gothic"/>
                      <w:b/>
                      <w:color w:val="3953A4"/>
                      <w:w w:val="110"/>
                      <w:sz w:val="24"/>
                    </w:rPr>
                    <w:t>same</w:t>
                  </w:r>
                  <w:r>
                    <w:rPr>
                      <w:rFonts w:ascii="Century Gothic"/>
                      <w:b/>
                      <w:color w:val="3953A4"/>
                      <w:spacing w:val="-18"/>
                      <w:w w:val="110"/>
                      <w:sz w:val="24"/>
                    </w:rPr>
                    <w:t> </w:t>
                  </w:r>
                  <w:r>
                    <w:rPr>
                      <w:rFonts w:ascii="Century Gothic"/>
                      <w:b/>
                      <w:color w:val="3953A4"/>
                      <w:w w:val="110"/>
                      <w:sz w:val="24"/>
                    </w:rPr>
                    <w:t>aides/attendants</w:t>
                  </w:r>
                  <w:r>
                    <w:rPr>
                      <w:rFonts w:ascii="Century Gothic"/>
                      <w:b/>
                      <w:color w:val="3953A4"/>
                      <w:spacing w:val="-19"/>
                      <w:w w:val="110"/>
                      <w:sz w:val="24"/>
                    </w:rPr>
                    <w:t> </w:t>
                  </w:r>
                  <w:r>
                    <w:rPr>
                      <w:rFonts w:ascii="Century Gothic"/>
                      <w:b/>
                      <w:color w:val="3953A4"/>
                      <w:w w:val="110"/>
                      <w:sz w:val="24"/>
                    </w:rPr>
                    <w:t>every</w:t>
                  </w:r>
                  <w:r>
                    <w:rPr>
                      <w:rFonts w:ascii="Century Gothic"/>
                      <w:b/>
                      <w:color w:val="3953A4"/>
                      <w:spacing w:val="-18"/>
                      <w:w w:val="110"/>
                      <w:sz w:val="24"/>
                    </w:rPr>
                    <w:t> </w:t>
                  </w:r>
                  <w:r>
                    <w:rPr>
                      <w:rFonts w:ascii="Century Gothic"/>
                      <w:b/>
                      <w:color w:val="3953A4"/>
                      <w:w w:val="110"/>
                      <w:sz w:val="24"/>
                    </w:rPr>
                    <w:t>time</w:t>
                  </w:r>
                  <w:r>
                    <w:rPr>
                      <w:rFonts w:ascii="Century Gothic"/>
                      <w:b/>
                      <w:color w:val="3953A4"/>
                      <w:spacing w:val="-19"/>
                      <w:w w:val="110"/>
                      <w:sz w:val="24"/>
                    </w:rPr>
                    <w:t> </w:t>
                  </w:r>
                  <w:r>
                    <w:rPr>
                      <w:rFonts w:ascii="Century Gothic"/>
                      <w:b/>
                      <w:color w:val="3953A4"/>
                      <w:w w:val="110"/>
                      <w:sz w:val="24"/>
                    </w:rPr>
                    <w:t>you</w:t>
                  </w:r>
                  <w:r>
                    <w:rPr>
                      <w:rFonts w:ascii="Century Gothic"/>
                      <w:b/>
                      <w:color w:val="3953A4"/>
                      <w:spacing w:val="-18"/>
                      <w:w w:val="110"/>
                      <w:sz w:val="24"/>
                    </w:rPr>
                    <w:t> </w:t>
                  </w:r>
                  <w:r>
                    <w:rPr>
                      <w:rFonts w:ascii="Century Gothic"/>
                      <w:b/>
                      <w:color w:val="3953A4"/>
                      <w:w w:val="110"/>
                      <w:sz w:val="24"/>
                    </w:rPr>
                    <w:t>receive</w:t>
                  </w:r>
                  <w:r>
                    <w:rPr>
                      <w:rFonts w:ascii="Century Gothic"/>
                      <w:b/>
                      <w:color w:val="3953A4"/>
                      <w:spacing w:val="-19"/>
                      <w:w w:val="110"/>
                      <w:sz w:val="24"/>
                    </w:rPr>
                    <w:t> </w:t>
                  </w:r>
                  <w:r>
                    <w:rPr>
                      <w:rFonts w:ascii="Century Gothic"/>
                      <w:b/>
                      <w:color w:val="3953A4"/>
                      <w:w w:val="110"/>
                      <w:sz w:val="24"/>
                    </w:rPr>
                    <w:t>care</w:t>
                  </w:r>
                  <w:r>
                    <w:rPr>
                      <w:rFonts w:ascii="Century Gothic"/>
                      <w:b/>
                      <w:color w:val="3953A4"/>
                      <w:spacing w:val="-18"/>
                      <w:w w:val="110"/>
                      <w:sz w:val="24"/>
                    </w:rPr>
                    <w:t> </w:t>
                  </w:r>
                  <w:r>
                    <w:rPr>
                      <w:rFonts w:ascii="Century Gothic"/>
                      <w:b/>
                      <w:color w:val="3953A4"/>
                      <w:w w:val="110"/>
                      <w:sz w:val="24"/>
                    </w:rPr>
                    <w:t>and</w:t>
                  </w:r>
                  <w:r>
                    <w:rPr>
                      <w:rFonts w:ascii="Century Gothic"/>
                      <w:b/>
                      <w:color w:val="3953A4"/>
                      <w:spacing w:val="-19"/>
                      <w:w w:val="110"/>
                      <w:sz w:val="24"/>
                    </w:rPr>
                    <w:t> </w:t>
                  </w:r>
                  <w:r>
                    <w:rPr>
                      <w:rFonts w:ascii="Century Gothic"/>
                      <w:b/>
                      <w:color w:val="3953A4"/>
                      <w:w w:val="110"/>
                      <w:sz w:val="24"/>
                    </w:rPr>
                    <w:t>services (consistent assignment).</w:t>
                  </w:r>
                </w:p>
                <w:p>
                  <w:pPr>
                    <w:pStyle w:val="BodyText"/>
                    <w:spacing w:line="247" w:lineRule="auto" w:before="5"/>
                    <w:ind w:left="20" w:right="23"/>
                  </w:pPr>
                  <w:r>
                    <w:rPr>
                      <w:color w:val="231F20"/>
                      <w:w w:val="80"/>
                    </w:rPr>
                    <w:t>When</w:t>
                  </w:r>
                  <w:r>
                    <w:rPr>
                      <w:color w:val="231F20"/>
                    </w:rPr>
                    <w:t> </w:t>
                  </w:r>
                  <w:r>
                    <w:rPr>
                      <w:color w:val="231F20"/>
                      <w:w w:val="80"/>
                    </w:rPr>
                    <w:t>the</w:t>
                  </w:r>
                  <w:r>
                    <w:rPr>
                      <w:color w:val="231F20"/>
                    </w:rPr>
                    <w:t> </w:t>
                  </w:r>
                  <w:r>
                    <w:rPr>
                      <w:color w:val="231F20"/>
                      <w:w w:val="80"/>
                    </w:rPr>
                    <w:t>same</w:t>
                  </w:r>
                  <w:r>
                    <w:rPr>
                      <w:color w:val="231F20"/>
                    </w:rPr>
                    <w:t> </w:t>
                  </w:r>
                  <w:r>
                    <w:rPr>
                      <w:color w:val="231F20"/>
                      <w:w w:val="80"/>
                    </w:rPr>
                    <w:t>people</w:t>
                  </w:r>
                  <w:r>
                    <w:rPr>
                      <w:color w:val="231F20"/>
                    </w:rPr>
                    <w:t> </w:t>
                  </w:r>
                  <w:r>
                    <w:rPr>
                      <w:color w:val="231F20"/>
                      <w:w w:val="80"/>
                    </w:rPr>
                    <w:t>assist</w:t>
                  </w:r>
                  <w:r>
                    <w:rPr>
                      <w:color w:val="231F20"/>
                    </w:rPr>
                    <w:t> </w:t>
                  </w:r>
                  <w:r>
                    <w:rPr>
                      <w:color w:val="231F20"/>
                      <w:w w:val="80"/>
                    </w:rPr>
                    <w:t>you</w:t>
                  </w:r>
                  <w:r>
                    <w:rPr>
                      <w:color w:val="231F20"/>
                    </w:rPr>
                    <w:t> </w:t>
                  </w:r>
                  <w:r>
                    <w:rPr>
                      <w:color w:val="231F20"/>
                      <w:w w:val="80"/>
                    </w:rPr>
                    <w:t>on</w:t>
                  </w:r>
                  <w:r>
                    <w:rPr>
                      <w:color w:val="231F20"/>
                    </w:rPr>
                    <w:t> </w:t>
                  </w:r>
                  <w:r>
                    <w:rPr>
                      <w:color w:val="231F20"/>
                      <w:w w:val="80"/>
                    </w:rPr>
                    <w:t>an</w:t>
                  </w:r>
                  <w:r>
                    <w:rPr>
                      <w:color w:val="231F20"/>
                    </w:rPr>
                    <w:t> </w:t>
                  </w:r>
                  <w:r>
                    <w:rPr>
                      <w:color w:val="231F20"/>
                      <w:w w:val="80"/>
                    </w:rPr>
                    <w:t>ongoing</w:t>
                  </w:r>
                  <w:r>
                    <w:rPr>
                      <w:color w:val="231F20"/>
                    </w:rPr>
                    <w:t> </w:t>
                  </w:r>
                  <w:r>
                    <w:rPr>
                      <w:color w:val="231F20"/>
                      <w:w w:val="80"/>
                    </w:rPr>
                    <w:t>basis,</w:t>
                  </w:r>
                  <w:r>
                    <w:rPr>
                      <w:color w:val="231F20"/>
                    </w:rPr>
                    <w:t> </w:t>
                  </w:r>
                  <w:r>
                    <w:rPr>
                      <w:color w:val="231F20"/>
                      <w:w w:val="80"/>
                    </w:rPr>
                    <w:t>they</w:t>
                  </w:r>
                  <w:r>
                    <w:rPr>
                      <w:color w:val="231F20"/>
                    </w:rPr>
                    <w:t> </w:t>
                  </w:r>
                  <w:r>
                    <w:rPr>
                      <w:color w:val="231F20"/>
                      <w:w w:val="80"/>
                    </w:rPr>
                    <w:t>become</w:t>
                  </w:r>
                  <w:r>
                    <w:rPr>
                      <w:color w:val="231F20"/>
                    </w:rPr>
                    <w:t> </w:t>
                  </w:r>
                  <w:r>
                    <w:rPr>
                      <w:color w:val="231F20"/>
                      <w:w w:val="80"/>
                    </w:rPr>
                    <w:t>familiar</w:t>
                  </w:r>
                  <w:r>
                    <w:rPr>
                      <w:color w:val="231F20"/>
                    </w:rPr>
                    <w:t> </w:t>
                  </w:r>
                  <w:r>
                    <w:rPr>
                      <w:color w:val="231F20"/>
                      <w:w w:val="80"/>
                    </w:rPr>
                    <w:t>with</w:t>
                  </w:r>
                  <w:r>
                    <w:rPr>
                      <w:color w:val="231F20"/>
                    </w:rPr>
                    <w:t> </w:t>
                  </w:r>
                  <w:r>
                    <w:rPr>
                      <w:color w:val="231F20"/>
                      <w:w w:val="80"/>
                    </w:rPr>
                    <w:t>your</w:t>
                  </w:r>
                  <w:r>
                    <w:rPr>
                      <w:color w:val="231F20"/>
                    </w:rPr>
                    <w:t> </w:t>
                  </w:r>
                  <w:r>
                    <w:rPr>
                      <w:color w:val="231F20"/>
                      <w:w w:val="80"/>
                    </w:rPr>
                    <w:t>needs,</w:t>
                  </w:r>
                  <w:r>
                    <w:rPr>
                      <w:color w:val="231F20"/>
                    </w:rPr>
                    <w:t> </w:t>
                  </w:r>
                  <w:r>
                    <w:rPr>
                      <w:color w:val="231F20"/>
                      <w:w w:val="80"/>
                    </w:rPr>
                    <w:t>preferences</w:t>
                  </w:r>
                  <w:r>
                    <w:rPr>
                      <w:color w:val="231F20"/>
                    </w:rPr>
                    <w:t> </w:t>
                  </w:r>
                  <w:r>
                    <w:rPr>
                      <w:color w:val="231F20"/>
                      <w:w w:val="80"/>
                    </w:rPr>
                    <w:t>and</w:t>
                  </w:r>
                  <w:r>
                    <w:rPr>
                      <w:color w:val="231F20"/>
                    </w:rPr>
                    <w:t> </w:t>
                  </w:r>
                  <w:r>
                    <w:rPr>
                      <w:color w:val="231F20"/>
                      <w:w w:val="80"/>
                    </w:rPr>
                    <w:t>how</w:t>
                  </w:r>
                  <w:r>
                    <w:rPr>
                      <w:color w:val="231F20"/>
                    </w:rPr>
                    <w:t> </w:t>
                  </w:r>
                  <w:r>
                    <w:rPr>
                      <w:color w:val="231F20"/>
                      <w:w w:val="80"/>
                    </w:rPr>
                    <w:t>you like things done. This results in better care and services for you.</w:t>
                  </w:r>
                  <w:r>
                    <w:rPr>
                      <w:color w:val="231F20"/>
                      <w:spacing w:val="40"/>
                    </w:rPr>
                    <w:t> </w:t>
                  </w:r>
                  <w:r>
                    <w:rPr>
                      <w:color w:val="231F20"/>
                      <w:w w:val="80"/>
                    </w:rPr>
                    <w:t>It also helps you and your aide/attendant develop a solid relationship, which makes both of you more satisfied.</w:t>
                  </w:r>
                </w:p>
              </w:txbxContent>
            </v:textbox>
            <w10:wrap type="none"/>
          </v:shape>
        </w:pict>
      </w:r>
      <w:r>
        <w:rPr/>
        <w:pict>
          <v:shape style="position:absolute;margin-left:35pt;margin-top:511.855988pt;width:530.9pt;height:43pt;mso-position-horizontal-relative:page;mso-position-vertical-relative:page;z-index:-21446656" type="#_x0000_t202" id="docshape1759" filled="false" stroked="false">
            <v:textbox inset="0,0,0,0">
              <w:txbxContent>
                <w:p>
                  <w:pPr>
                    <w:spacing w:line="244" w:lineRule="auto" w:before="15"/>
                    <w:ind w:left="20" w:right="17" w:firstLine="0"/>
                    <w:jc w:val="left"/>
                    <w:rPr>
                      <w:sz w:val="22"/>
                    </w:rPr>
                  </w:pPr>
                  <w:r>
                    <w:rPr>
                      <w:rFonts w:ascii="Century Gothic"/>
                      <w:b/>
                      <w:color w:val="3953A4"/>
                      <w:sz w:val="24"/>
                    </w:rPr>
                    <w:t>Get</w:t>
                  </w:r>
                  <w:r>
                    <w:rPr>
                      <w:rFonts w:ascii="Century Gothic"/>
                      <w:b/>
                      <w:color w:val="3953A4"/>
                      <w:spacing w:val="80"/>
                      <w:sz w:val="24"/>
                    </w:rPr>
                    <w:t> </w:t>
                  </w:r>
                  <w:r>
                    <w:rPr>
                      <w:rFonts w:ascii="Century Gothic"/>
                      <w:b/>
                      <w:color w:val="3953A4"/>
                      <w:sz w:val="24"/>
                    </w:rPr>
                    <w:t>to</w:t>
                  </w:r>
                  <w:r>
                    <w:rPr>
                      <w:rFonts w:ascii="Century Gothic"/>
                      <w:b/>
                      <w:color w:val="3953A4"/>
                      <w:spacing w:val="80"/>
                      <w:sz w:val="24"/>
                    </w:rPr>
                    <w:t> </w:t>
                  </w:r>
                  <w:r>
                    <w:rPr>
                      <w:rFonts w:ascii="Century Gothic"/>
                      <w:b/>
                      <w:color w:val="3953A4"/>
                      <w:sz w:val="24"/>
                    </w:rPr>
                    <w:t>know</w:t>
                  </w:r>
                  <w:r>
                    <w:rPr>
                      <w:rFonts w:ascii="Century Gothic"/>
                      <w:b/>
                      <w:color w:val="3953A4"/>
                      <w:spacing w:val="80"/>
                      <w:sz w:val="24"/>
                    </w:rPr>
                    <w:t> </w:t>
                  </w:r>
                  <w:r>
                    <w:rPr>
                      <w:rFonts w:ascii="Century Gothic"/>
                      <w:b/>
                      <w:color w:val="3953A4"/>
                      <w:sz w:val="24"/>
                    </w:rPr>
                    <w:t>your</w:t>
                  </w:r>
                  <w:r>
                    <w:rPr>
                      <w:rFonts w:ascii="Century Gothic"/>
                      <w:b/>
                      <w:color w:val="3953A4"/>
                      <w:spacing w:val="80"/>
                      <w:sz w:val="24"/>
                    </w:rPr>
                    <w:t> </w:t>
                  </w:r>
                  <w:r>
                    <w:rPr>
                      <w:rFonts w:ascii="Century Gothic"/>
                      <w:b/>
                      <w:color w:val="3953A4"/>
                      <w:sz w:val="24"/>
                    </w:rPr>
                    <w:t>aides/attendants</w:t>
                  </w:r>
                  <w:r>
                    <w:rPr>
                      <w:rFonts w:ascii="Century Gothic"/>
                      <w:b/>
                      <w:color w:val="3953A4"/>
                      <w:spacing w:val="80"/>
                      <w:sz w:val="24"/>
                    </w:rPr>
                    <w:t> </w:t>
                  </w:r>
                  <w:r>
                    <w:rPr>
                      <w:rFonts w:ascii="Century Gothic"/>
                      <w:b/>
                      <w:color w:val="3953A4"/>
                      <w:sz w:val="24"/>
                    </w:rPr>
                    <w:t>and</w:t>
                  </w:r>
                  <w:r>
                    <w:rPr>
                      <w:rFonts w:ascii="Century Gothic"/>
                      <w:b/>
                      <w:color w:val="3953A4"/>
                      <w:spacing w:val="80"/>
                      <w:sz w:val="24"/>
                    </w:rPr>
                    <w:t> </w:t>
                  </w:r>
                  <w:r>
                    <w:rPr>
                      <w:rFonts w:ascii="Century Gothic"/>
                      <w:b/>
                      <w:color w:val="3953A4"/>
                      <w:sz w:val="24"/>
                    </w:rPr>
                    <w:t>treat</w:t>
                  </w:r>
                  <w:r>
                    <w:rPr>
                      <w:rFonts w:ascii="Century Gothic"/>
                      <w:b/>
                      <w:color w:val="3953A4"/>
                      <w:spacing w:val="80"/>
                      <w:sz w:val="24"/>
                    </w:rPr>
                    <w:t> </w:t>
                  </w:r>
                  <w:r>
                    <w:rPr>
                      <w:rFonts w:ascii="Century Gothic"/>
                      <w:b/>
                      <w:color w:val="3953A4"/>
                      <w:sz w:val="24"/>
                    </w:rPr>
                    <w:t>them</w:t>
                  </w:r>
                  <w:r>
                    <w:rPr>
                      <w:rFonts w:ascii="Century Gothic"/>
                      <w:b/>
                      <w:color w:val="3953A4"/>
                      <w:spacing w:val="80"/>
                      <w:sz w:val="24"/>
                    </w:rPr>
                    <w:t> </w:t>
                  </w:r>
                  <w:r>
                    <w:rPr>
                      <w:rFonts w:ascii="Century Gothic"/>
                      <w:b/>
                      <w:color w:val="3953A4"/>
                      <w:sz w:val="24"/>
                    </w:rPr>
                    <w:t>with</w:t>
                  </w:r>
                  <w:r>
                    <w:rPr>
                      <w:rFonts w:ascii="Century Gothic"/>
                      <w:b/>
                      <w:color w:val="3953A4"/>
                      <w:spacing w:val="80"/>
                      <w:sz w:val="24"/>
                    </w:rPr>
                    <w:t> </w:t>
                  </w:r>
                  <w:r>
                    <w:rPr>
                      <w:rFonts w:ascii="Century Gothic"/>
                      <w:b/>
                      <w:color w:val="3953A4"/>
                      <w:sz w:val="24"/>
                    </w:rPr>
                    <w:t>respect</w:t>
                  </w:r>
                  <w:r>
                    <w:rPr>
                      <w:rFonts w:ascii="Century Gothic"/>
                      <w:b/>
                      <w:color w:val="3953A4"/>
                      <w:spacing w:val="80"/>
                      <w:sz w:val="24"/>
                    </w:rPr>
                    <w:t> </w:t>
                  </w:r>
                  <w:r>
                    <w:rPr>
                      <w:rFonts w:ascii="Century Gothic"/>
                      <w:b/>
                      <w:color w:val="3953A4"/>
                      <w:sz w:val="24"/>
                    </w:rPr>
                    <w:t>and</w:t>
                  </w:r>
                  <w:r>
                    <w:rPr>
                      <w:rFonts w:ascii="Century Gothic"/>
                      <w:b/>
                      <w:color w:val="3953A4"/>
                      <w:spacing w:val="80"/>
                      <w:sz w:val="24"/>
                    </w:rPr>
                    <w:t> </w:t>
                  </w:r>
                  <w:r>
                    <w:rPr>
                      <w:rFonts w:ascii="Century Gothic"/>
                      <w:b/>
                      <w:color w:val="3953A4"/>
                      <w:sz w:val="24"/>
                    </w:rPr>
                    <w:t>appreciation. </w:t>
                  </w:r>
                  <w:r>
                    <w:rPr>
                      <w:color w:val="231F20"/>
                      <w:w w:val="80"/>
                      <w:sz w:val="22"/>
                    </w:rPr>
                    <w:t>Just as your aides/attendants will try to get to know you, you should make an effort to get to know them as well. Show them that</w:t>
                  </w:r>
                  <w:r>
                    <w:rPr>
                      <w:color w:val="231F20"/>
                      <w:spacing w:val="40"/>
                      <w:sz w:val="22"/>
                    </w:rPr>
                    <w:t> </w:t>
                  </w:r>
                  <w:r>
                    <w:rPr>
                      <w:color w:val="231F20"/>
                      <w:w w:val="80"/>
                      <w:sz w:val="22"/>
                    </w:rPr>
                    <w:t>you are interested in and care about who they are as people and their lives.</w:t>
                  </w:r>
                </w:p>
              </w:txbxContent>
            </v:textbox>
            <w10:wrap type="none"/>
          </v:shape>
        </w:pict>
      </w:r>
      <w:r>
        <w:rPr/>
        <w:pict>
          <v:shape style="position:absolute;margin-left:51.005001pt;margin-top:566.005005pt;width:506.4pt;height:51.65pt;mso-position-horizontal-relative:page;mso-position-vertical-relative:page;z-index:-21446144" type="#_x0000_t202" id="docshape1760" filled="false" stroked="false">
            <v:textbox inset="0,0,0,0">
              <w:txbxContent>
                <w:p>
                  <w:pPr>
                    <w:pStyle w:val="BodyText"/>
                    <w:numPr>
                      <w:ilvl w:val="0"/>
                      <w:numId w:val="30"/>
                    </w:numPr>
                    <w:tabs>
                      <w:tab w:pos="180" w:val="left" w:leader="none"/>
                    </w:tabs>
                    <w:spacing w:line="240" w:lineRule="auto" w:before="23" w:after="0"/>
                    <w:ind w:left="179" w:right="0" w:hanging="160"/>
                    <w:jc w:val="left"/>
                  </w:pPr>
                  <w:r>
                    <w:rPr>
                      <w:color w:val="231F20"/>
                      <w:w w:val="80"/>
                    </w:rPr>
                    <w:t>Be</w:t>
                  </w:r>
                  <w:r>
                    <w:rPr>
                      <w:color w:val="231F20"/>
                      <w:spacing w:val="-7"/>
                    </w:rPr>
                    <w:t> </w:t>
                  </w:r>
                  <w:r>
                    <w:rPr>
                      <w:color w:val="231F20"/>
                      <w:w w:val="80"/>
                    </w:rPr>
                    <w:t>polite,</w:t>
                  </w:r>
                  <w:r>
                    <w:rPr>
                      <w:color w:val="231F20"/>
                      <w:spacing w:val="-7"/>
                    </w:rPr>
                    <w:t> </w:t>
                  </w:r>
                  <w:r>
                    <w:rPr>
                      <w:color w:val="231F20"/>
                      <w:w w:val="80"/>
                    </w:rPr>
                    <w:t>respectful</w:t>
                  </w:r>
                  <w:r>
                    <w:rPr>
                      <w:color w:val="231F20"/>
                      <w:spacing w:val="-6"/>
                    </w:rPr>
                    <w:t> </w:t>
                  </w:r>
                  <w:r>
                    <w:rPr>
                      <w:color w:val="231F20"/>
                      <w:w w:val="80"/>
                    </w:rPr>
                    <w:t>and</w:t>
                  </w:r>
                  <w:r>
                    <w:rPr>
                      <w:color w:val="231F20"/>
                      <w:spacing w:val="-7"/>
                    </w:rPr>
                    <w:t> </w:t>
                  </w:r>
                  <w:r>
                    <w:rPr>
                      <w:color w:val="231F20"/>
                      <w:w w:val="80"/>
                    </w:rPr>
                    <w:t>considerate.</w:t>
                  </w:r>
                  <w:r>
                    <w:rPr>
                      <w:color w:val="231F20"/>
                      <w:spacing w:val="-7"/>
                    </w:rPr>
                    <w:t> </w:t>
                  </w:r>
                  <w:r>
                    <w:rPr>
                      <w:color w:val="231F20"/>
                      <w:w w:val="80"/>
                    </w:rPr>
                    <w:t>Practice</w:t>
                  </w:r>
                  <w:r>
                    <w:rPr>
                      <w:color w:val="231F20"/>
                      <w:spacing w:val="-6"/>
                    </w:rPr>
                    <w:t> </w:t>
                  </w:r>
                  <w:r>
                    <w:rPr>
                      <w:color w:val="231F20"/>
                      <w:w w:val="80"/>
                    </w:rPr>
                    <w:t>the</w:t>
                  </w:r>
                  <w:r>
                    <w:rPr>
                      <w:color w:val="231F20"/>
                      <w:spacing w:val="-7"/>
                    </w:rPr>
                    <w:t> </w:t>
                  </w:r>
                  <w:r>
                    <w:rPr>
                      <w:color w:val="231F20"/>
                      <w:w w:val="80"/>
                    </w:rPr>
                    <w:t>"golden</w:t>
                  </w:r>
                  <w:r>
                    <w:rPr>
                      <w:color w:val="231F20"/>
                      <w:spacing w:val="-7"/>
                    </w:rPr>
                    <w:t> </w:t>
                  </w:r>
                  <w:r>
                    <w:rPr>
                      <w:color w:val="231F20"/>
                      <w:w w:val="80"/>
                    </w:rPr>
                    <w:t>rule:"</w:t>
                  </w:r>
                  <w:r>
                    <w:rPr>
                      <w:color w:val="231F20"/>
                      <w:spacing w:val="-6"/>
                    </w:rPr>
                    <w:t> </w:t>
                  </w:r>
                  <w:r>
                    <w:rPr>
                      <w:color w:val="231F20"/>
                      <w:w w:val="80"/>
                    </w:rPr>
                    <w:t>Do</w:t>
                  </w:r>
                  <w:r>
                    <w:rPr>
                      <w:color w:val="231F20"/>
                      <w:spacing w:val="-7"/>
                    </w:rPr>
                    <w:t> </w:t>
                  </w:r>
                  <w:r>
                    <w:rPr>
                      <w:color w:val="231F20"/>
                      <w:w w:val="80"/>
                    </w:rPr>
                    <w:t>unto</w:t>
                  </w:r>
                  <w:r>
                    <w:rPr>
                      <w:color w:val="231F20"/>
                      <w:spacing w:val="-7"/>
                    </w:rPr>
                    <w:t> </w:t>
                  </w:r>
                  <w:r>
                    <w:rPr>
                      <w:color w:val="231F20"/>
                      <w:w w:val="80"/>
                    </w:rPr>
                    <w:t>others</w:t>
                  </w:r>
                  <w:r>
                    <w:rPr>
                      <w:color w:val="231F20"/>
                      <w:spacing w:val="-6"/>
                    </w:rPr>
                    <w:t> </w:t>
                  </w:r>
                  <w:r>
                    <w:rPr>
                      <w:color w:val="231F20"/>
                      <w:w w:val="80"/>
                    </w:rPr>
                    <w:t>as</w:t>
                  </w:r>
                  <w:r>
                    <w:rPr>
                      <w:color w:val="231F20"/>
                      <w:spacing w:val="-7"/>
                    </w:rPr>
                    <w:t> </w:t>
                  </w:r>
                  <w:r>
                    <w:rPr>
                      <w:color w:val="231F20"/>
                      <w:w w:val="80"/>
                    </w:rPr>
                    <w:t>you</w:t>
                  </w:r>
                  <w:r>
                    <w:rPr>
                      <w:color w:val="231F20"/>
                      <w:spacing w:val="-7"/>
                    </w:rPr>
                    <w:t> </w:t>
                  </w:r>
                  <w:r>
                    <w:rPr>
                      <w:color w:val="231F20"/>
                      <w:w w:val="80"/>
                    </w:rPr>
                    <w:t>would</w:t>
                  </w:r>
                  <w:r>
                    <w:rPr>
                      <w:color w:val="231F20"/>
                      <w:spacing w:val="-6"/>
                    </w:rPr>
                    <w:t> </w:t>
                  </w:r>
                  <w:r>
                    <w:rPr>
                      <w:color w:val="231F20"/>
                      <w:w w:val="80"/>
                    </w:rPr>
                    <w:t>have</w:t>
                  </w:r>
                  <w:r>
                    <w:rPr>
                      <w:color w:val="231F20"/>
                      <w:spacing w:val="-7"/>
                    </w:rPr>
                    <w:t> </w:t>
                  </w:r>
                  <w:r>
                    <w:rPr>
                      <w:color w:val="231F20"/>
                      <w:w w:val="80"/>
                    </w:rPr>
                    <w:t>them</w:t>
                  </w:r>
                  <w:r>
                    <w:rPr>
                      <w:color w:val="231F20"/>
                      <w:spacing w:val="-7"/>
                    </w:rPr>
                    <w:t> </w:t>
                  </w:r>
                  <w:r>
                    <w:rPr>
                      <w:color w:val="231F20"/>
                      <w:w w:val="80"/>
                    </w:rPr>
                    <w:t>do</w:t>
                  </w:r>
                  <w:r>
                    <w:rPr>
                      <w:color w:val="231F20"/>
                      <w:spacing w:val="-6"/>
                    </w:rPr>
                    <w:t> </w:t>
                  </w:r>
                  <w:r>
                    <w:rPr>
                      <w:color w:val="231F20"/>
                      <w:w w:val="80"/>
                    </w:rPr>
                    <w:t>unto</w:t>
                  </w:r>
                  <w:r>
                    <w:rPr>
                      <w:color w:val="231F20"/>
                      <w:spacing w:val="-7"/>
                    </w:rPr>
                    <w:t> </w:t>
                  </w:r>
                  <w:r>
                    <w:rPr>
                      <w:color w:val="231F20"/>
                      <w:spacing w:val="-4"/>
                      <w:w w:val="80"/>
                    </w:rPr>
                    <w:t>you.</w:t>
                  </w:r>
                </w:p>
                <w:p>
                  <w:pPr>
                    <w:pStyle w:val="BodyText"/>
                    <w:numPr>
                      <w:ilvl w:val="0"/>
                      <w:numId w:val="30"/>
                    </w:numPr>
                    <w:tabs>
                      <w:tab w:pos="180" w:val="left" w:leader="none"/>
                    </w:tabs>
                    <w:spacing w:line="232" w:lineRule="auto" w:before="197" w:after="0"/>
                    <w:ind w:left="179" w:right="17" w:hanging="160"/>
                    <w:jc w:val="left"/>
                  </w:pPr>
                  <w:r>
                    <w:rPr>
                      <w:color w:val="231F20"/>
                      <w:w w:val="80"/>
                    </w:rPr>
                    <w:t>Show appreciation. Caregiving can be a hard job and often pays very poorly. Saying "thank you" frequently can make a big</w:t>
                  </w:r>
                  <w:r>
                    <w:rPr>
                      <w:color w:val="231F20"/>
                      <w:spacing w:val="40"/>
                    </w:rPr>
                    <w:t> </w:t>
                  </w:r>
                  <w:r>
                    <w:rPr>
                      <w:color w:val="231F20"/>
                      <w:w w:val="80"/>
                    </w:rPr>
                    <w:t>difference in how a worker feels about his or her job – and in the quality of care and services you receive.</w:t>
                  </w:r>
                </w:p>
              </w:txbxContent>
            </v:textbox>
            <w10:wrap type="none"/>
          </v:shape>
        </w:pict>
      </w:r>
      <w:r>
        <w:rPr/>
        <w:pict>
          <v:shape style="position:absolute;margin-left:35pt;margin-top:629.856018pt;width:528pt;height:57.4pt;mso-position-horizontal-relative:page;mso-position-vertical-relative:page;z-index:-21445632" type="#_x0000_t202" id="docshape1761" filled="false" stroked="false">
            <v:textbox inset="0,0,0,0">
              <w:txbxContent>
                <w:p>
                  <w:pPr>
                    <w:spacing w:line="235" w:lineRule="auto" w:before="20"/>
                    <w:ind w:left="20" w:right="0" w:firstLine="0"/>
                    <w:jc w:val="left"/>
                    <w:rPr>
                      <w:rFonts w:ascii="Century Gothic"/>
                      <w:b/>
                      <w:sz w:val="24"/>
                    </w:rPr>
                  </w:pPr>
                  <w:r>
                    <w:rPr>
                      <w:rFonts w:ascii="Century Gothic"/>
                      <w:b/>
                      <w:color w:val="3953A4"/>
                      <w:w w:val="105"/>
                      <w:sz w:val="24"/>
                    </w:rPr>
                    <w:t>Know what care/services you are supposed to receive according to your care/ </w:t>
                  </w:r>
                  <w:r>
                    <w:rPr>
                      <w:rFonts w:ascii="Century Gothic"/>
                      <w:b/>
                      <w:color w:val="3953A4"/>
                      <w:w w:val="110"/>
                      <w:sz w:val="24"/>
                    </w:rPr>
                    <w:t>service/support plan.</w:t>
                  </w:r>
                </w:p>
                <w:p>
                  <w:pPr>
                    <w:pStyle w:val="BodyText"/>
                    <w:spacing w:line="247" w:lineRule="auto" w:before="5"/>
                    <w:ind w:left="20"/>
                  </w:pPr>
                  <w:r>
                    <w:rPr>
                      <w:color w:val="231F20"/>
                      <w:w w:val="80"/>
                    </w:rPr>
                    <w:t>The only way to ensure you get all the care/services stated in your plan is to know exactly what your plan says. Getting a copy of</w:t>
                  </w:r>
                  <w:r>
                    <w:rPr>
                      <w:color w:val="231F20"/>
                    </w:rPr>
                    <w:t> </w:t>
                  </w:r>
                  <w:r>
                    <w:rPr>
                      <w:color w:val="231F20"/>
                      <w:w w:val="85"/>
                    </w:rPr>
                    <w:t>your most recent plan allows you to do this.</w:t>
                  </w:r>
                </w:p>
              </w:txbxContent>
            </v:textbox>
            <w10:wrap type="none"/>
          </v:shape>
        </w:pict>
      </w:r>
      <w:r>
        <w:rPr/>
        <w:pict>
          <v:shape style="position:absolute;margin-left:35pt;margin-top:698.405029pt;width:516.4500pt;height:15.25pt;mso-position-horizontal-relative:page;mso-position-vertical-relative:page;z-index:-21445120" type="#_x0000_t202" id="docshape1762" filled="false" stroked="false">
            <v:textbox inset="0,0,0,0">
              <w:txbxContent>
                <w:p>
                  <w:pPr>
                    <w:pStyle w:val="BodyText"/>
                    <w:spacing w:before="23"/>
                    <w:ind w:left="20"/>
                  </w:pPr>
                  <w:r>
                    <w:rPr>
                      <w:color w:val="231F20"/>
                      <w:w w:val="80"/>
                    </w:rPr>
                    <w:t>In</w:t>
                  </w:r>
                  <w:r>
                    <w:rPr>
                      <w:color w:val="231F20"/>
                      <w:spacing w:val="-8"/>
                    </w:rPr>
                    <w:t> </w:t>
                  </w:r>
                  <w:r>
                    <w:rPr>
                      <w:color w:val="231F20"/>
                      <w:w w:val="80"/>
                    </w:rPr>
                    <w:t>addition,</w:t>
                  </w:r>
                  <w:r>
                    <w:rPr>
                      <w:color w:val="231F20"/>
                      <w:spacing w:val="-7"/>
                    </w:rPr>
                    <w:t> </w:t>
                  </w:r>
                  <w:r>
                    <w:rPr>
                      <w:color w:val="231F20"/>
                      <w:w w:val="80"/>
                    </w:rPr>
                    <w:t>know</w:t>
                  </w:r>
                  <w:r>
                    <w:rPr>
                      <w:color w:val="231F20"/>
                      <w:spacing w:val="-8"/>
                    </w:rPr>
                    <w:t> </w:t>
                  </w:r>
                  <w:r>
                    <w:rPr>
                      <w:color w:val="231F20"/>
                      <w:w w:val="80"/>
                    </w:rPr>
                    <w:t>what</w:t>
                  </w:r>
                  <w:r>
                    <w:rPr>
                      <w:color w:val="231F20"/>
                      <w:spacing w:val="-7"/>
                    </w:rPr>
                    <w:t> </w:t>
                  </w:r>
                  <w:r>
                    <w:rPr>
                      <w:color w:val="231F20"/>
                      <w:w w:val="80"/>
                    </w:rPr>
                    <w:t>medications</w:t>
                  </w:r>
                  <w:r>
                    <w:rPr>
                      <w:color w:val="231F20"/>
                      <w:spacing w:val="-8"/>
                    </w:rPr>
                    <w:t> </w:t>
                  </w:r>
                  <w:r>
                    <w:rPr>
                      <w:color w:val="231F20"/>
                      <w:w w:val="80"/>
                    </w:rPr>
                    <w:t>you</w:t>
                  </w:r>
                  <w:r>
                    <w:rPr>
                      <w:color w:val="231F20"/>
                      <w:spacing w:val="-7"/>
                    </w:rPr>
                    <w:t> </w:t>
                  </w:r>
                  <w:r>
                    <w:rPr>
                      <w:color w:val="231F20"/>
                      <w:w w:val="80"/>
                    </w:rPr>
                    <w:t>need</w:t>
                  </w:r>
                  <w:r>
                    <w:rPr>
                      <w:color w:val="231F20"/>
                      <w:spacing w:val="-8"/>
                    </w:rPr>
                    <w:t> </w:t>
                  </w:r>
                  <w:r>
                    <w:rPr>
                      <w:color w:val="231F20"/>
                      <w:w w:val="80"/>
                    </w:rPr>
                    <w:t>to</w:t>
                  </w:r>
                  <w:r>
                    <w:rPr>
                      <w:color w:val="231F20"/>
                      <w:spacing w:val="-7"/>
                    </w:rPr>
                    <w:t> </w:t>
                  </w:r>
                  <w:r>
                    <w:rPr>
                      <w:color w:val="231F20"/>
                      <w:w w:val="80"/>
                    </w:rPr>
                    <w:t>take</w:t>
                  </w:r>
                  <w:r>
                    <w:rPr>
                      <w:color w:val="231F20"/>
                      <w:spacing w:val="-7"/>
                    </w:rPr>
                    <w:t> </w:t>
                  </w:r>
                  <w:r>
                    <w:rPr>
                      <w:color w:val="231F20"/>
                      <w:w w:val="80"/>
                    </w:rPr>
                    <w:t>and</w:t>
                  </w:r>
                  <w:r>
                    <w:rPr>
                      <w:color w:val="231F20"/>
                      <w:spacing w:val="-8"/>
                    </w:rPr>
                    <w:t> </w:t>
                  </w:r>
                  <w:r>
                    <w:rPr>
                      <w:color w:val="231F20"/>
                      <w:w w:val="80"/>
                    </w:rPr>
                    <w:t>when,</w:t>
                  </w:r>
                  <w:r>
                    <w:rPr>
                      <w:color w:val="231F20"/>
                      <w:spacing w:val="-7"/>
                    </w:rPr>
                    <w:t> </w:t>
                  </w:r>
                  <w:r>
                    <w:rPr>
                      <w:color w:val="231F20"/>
                      <w:w w:val="80"/>
                    </w:rPr>
                    <w:t>and</w:t>
                  </w:r>
                  <w:r>
                    <w:rPr>
                      <w:color w:val="231F20"/>
                      <w:spacing w:val="-8"/>
                    </w:rPr>
                    <w:t> </w:t>
                  </w:r>
                  <w:r>
                    <w:rPr>
                      <w:color w:val="231F20"/>
                      <w:w w:val="80"/>
                    </w:rPr>
                    <w:t>what</w:t>
                  </w:r>
                  <w:r>
                    <w:rPr>
                      <w:color w:val="231F20"/>
                      <w:spacing w:val="-7"/>
                    </w:rPr>
                    <w:t> </w:t>
                  </w:r>
                  <w:r>
                    <w:rPr>
                      <w:color w:val="231F20"/>
                      <w:w w:val="80"/>
                    </w:rPr>
                    <w:t>they</w:t>
                  </w:r>
                  <w:r>
                    <w:rPr>
                      <w:color w:val="231F20"/>
                      <w:spacing w:val="-8"/>
                    </w:rPr>
                    <w:t> </w:t>
                  </w:r>
                  <w:r>
                    <w:rPr>
                      <w:color w:val="231F20"/>
                      <w:w w:val="80"/>
                    </w:rPr>
                    <w:t>look</w:t>
                  </w:r>
                  <w:r>
                    <w:rPr>
                      <w:color w:val="231F20"/>
                      <w:spacing w:val="-7"/>
                    </w:rPr>
                    <w:t> </w:t>
                  </w:r>
                  <w:r>
                    <w:rPr>
                      <w:color w:val="231F20"/>
                      <w:w w:val="80"/>
                    </w:rPr>
                    <w:t>like.</w:t>
                  </w:r>
                  <w:r>
                    <w:rPr>
                      <w:color w:val="231F20"/>
                      <w:spacing w:val="-8"/>
                    </w:rPr>
                    <w:t> </w:t>
                  </w:r>
                  <w:r>
                    <w:rPr>
                      <w:color w:val="231F20"/>
                      <w:w w:val="80"/>
                    </w:rPr>
                    <w:t>This</w:t>
                  </w:r>
                  <w:r>
                    <w:rPr>
                      <w:color w:val="231F20"/>
                      <w:spacing w:val="-7"/>
                    </w:rPr>
                    <w:t> </w:t>
                  </w:r>
                  <w:r>
                    <w:rPr>
                      <w:color w:val="231F20"/>
                      <w:w w:val="80"/>
                    </w:rPr>
                    <w:t>helps</w:t>
                  </w:r>
                  <w:r>
                    <w:rPr>
                      <w:color w:val="231F20"/>
                      <w:spacing w:val="-7"/>
                    </w:rPr>
                    <w:t> </w:t>
                  </w:r>
                  <w:r>
                    <w:rPr>
                      <w:color w:val="231F20"/>
                      <w:w w:val="80"/>
                    </w:rPr>
                    <w:t>prevent</w:t>
                  </w:r>
                  <w:r>
                    <w:rPr>
                      <w:color w:val="231F20"/>
                      <w:spacing w:val="-8"/>
                    </w:rPr>
                    <w:t> </w:t>
                  </w:r>
                  <w:r>
                    <w:rPr>
                      <w:color w:val="231F20"/>
                      <w:w w:val="80"/>
                    </w:rPr>
                    <w:t>medication</w:t>
                  </w:r>
                  <w:r>
                    <w:rPr>
                      <w:color w:val="231F20"/>
                      <w:spacing w:val="-7"/>
                    </w:rPr>
                    <w:t> </w:t>
                  </w:r>
                  <w:r>
                    <w:rPr>
                      <w:color w:val="231F20"/>
                      <w:spacing w:val="-2"/>
                      <w:w w:val="80"/>
                    </w:rPr>
                    <w:t>errors.</w:t>
                  </w:r>
                </w:p>
              </w:txbxContent>
            </v:textbox>
            <w10:wrap type="none"/>
          </v:shape>
        </w:pict>
      </w:r>
      <w:r>
        <w:rPr/>
        <w:pict>
          <v:shape style="position:absolute;margin-left:35pt;margin-top:721.62323pt;width:296.5pt;height:32.6pt;mso-position-horizontal-relative:page;mso-position-vertical-relative:page;z-index:-21444608" type="#_x0000_t202" id="docshape1763" filled="false" stroked="false">
            <v:textbox inset="0,0,0,0">
              <w:txbxContent>
                <w:p>
                  <w:pPr>
                    <w:spacing w:before="22"/>
                    <w:ind w:left="20" w:right="0" w:firstLine="0"/>
                    <w:jc w:val="left"/>
                    <w:rPr>
                      <w:sz w:val="16"/>
                    </w:rPr>
                  </w:pPr>
                  <w:r>
                    <w:rPr>
                      <w:color w:val="231F20"/>
                      <w:w w:val="80"/>
                      <w:sz w:val="16"/>
                    </w:rPr>
                    <w:t>12</w:t>
                  </w:r>
                  <w:r>
                    <w:rPr>
                      <w:color w:val="231F20"/>
                      <w:spacing w:val="28"/>
                      <w:sz w:val="16"/>
                    </w:rPr>
                    <w:t> </w:t>
                  </w:r>
                  <w:r>
                    <w:rPr>
                      <w:color w:val="231F20"/>
                      <w:w w:val="80"/>
                      <w:sz w:val="16"/>
                    </w:rPr>
                    <w:t>Caregiver</w:t>
                  </w:r>
                  <w:r>
                    <w:rPr>
                      <w:color w:val="231F20"/>
                      <w:spacing w:val="-10"/>
                      <w:sz w:val="16"/>
                    </w:rPr>
                    <w:t> </w:t>
                  </w:r>
                  <w:r>
                    <w:rPr>
                      <w:color w:val="231F20"/>
                      <w:w w:val="80"/>
                      <w:sz w:val="16"/>
                    </w:rPr>
                    <w:t>Digest:</w:t>
                  </w:r>
                  <w:r>
                    <w:rPr>
                      <w:color w:val="231F20"/>
                      <w:spacing w:val="-9"/>
                      <w:sz w:val="16"/>
                    </w:rPr>
                    <w:t> </w:t>
                  </w:r>
                  <w:r>
                    <w:rPr>
                      <w:color w:val="231F20"/>
                      <w:w w:val="80"/>
                      <w:sz w:val="16"/>
                    </w:rPr>
                    <w:t>A</w:t>
                  </w:r>
                  <w:r>
                    <w:rPr>
                      <w:color w:val="231F20"/>
                      <w:spacing w:val="-1"/>
                      <w:w w:val="80"/>
                      <w:sz w:val="16"/>
                    </w:rPr>
                    <w:t> </w:t>
                  </w:r>
                  <w:r>
                    <w:rPr>
                      <w:color w:val="231F20"/>
                      <w:w w:val="80"/>
                      <w:sz w:val="16"/>
                    </w:rPr>
                    <w:t>Guide</w:t>
                  </w:r>
                  <w:r>
                    <w:rPr>
                      <w:color w:val="231F20"/>
                      <w:spacing w:val="-9"/>
                      <w:sz w:val="16"/>
                    </w:rPr>
                    <w:t> </w:t>
                  </w:r>
                  <w:r>
                    <w:rPr>
                      <w:color w:val="231F20"/>
                      <w:w w:val="80"/>
                      <w:sz w:val="16"/>
                    </w:rPr>
                    <w:t>to</w:t>
                  </w:r>
                  <w:r>
                    <w:rPr>
                      <w:color w:val="231F20"/>
                      <w:spacing w:val="-10"/>
                      <w:sz w:val="16"/>
                    </w:rPr>
                    <w:t> </w:t>
                  </w:r>
                  <w:r>
                    <w:rPr>
                      <w:color w:val="231F20"/>
                      <w:w w:val="80"/>
                      <w:sz w:val="16"/>
                    </w:rPr>
                    <w:t>Indiana</w:t>
                  </w:r>
                  <w:r>
                    <w:rPr>
                      <w:color w:val="231F20"/>
                      <w:spacing w:val="-10"/>
                      <w:sz w:val="16"/>
                    </w:rPr>
                    <w:t> </w:t>
                  </w:r>
                  <w:r>
                    <w:rPr>
                      <w:color w:val="231F20"/>
                      <w:w w:val="80"/>
                      <w:sz w:val="16"/>
                    </w:rPr>
                    <w:t>Long-term</w:t>
                  </w:r>
                  <w:r>
                    <w:rPr>
                      <w:color w:val="231F20"/>
                      <w:spacing w:val="-10"/>
                      <w:sz w:val="16"/>
                    </w:rPr>
                    <w:t> </w:t>
                  </w:r>
                  <w:r>
                    <w:rPr>
                      <w:color w:val="231F20"/>
                      <w:w w:val="80"/>
                      <w:sz w:val="16"/>
                    </w:rPr>
                    <w:t>Care</w:t>
                  </w:r>
                  <w:r>
                    <w:rPr>
                      <w:color w:val="231F20"/>
                      <w:spacing w:val="-9"/>
                      <w:sz w:val="16"/>
                    </w:rPr>
                    <w:t> </w:t>
                  </w:r>
                  <w:r>
                    <w:rPr>
                      <w:color w:val="231F20"/>
                      <w:w w:val="80"/>
                      <w:sz w:val="16"/>
                    </w:rPr>
                    <w:t>Resources.</w:t>
                  </w:r>
                  <w:r>
                    <w:rPr>
                      <w:color w:val="231F20"/>
                      <w:spacing w:val="28"/>
                      <w:sz w:val="16"/>
                    </w:rPr>
                    <w:t> </w:t>
                  </w:r>
                  <w:r>
                    <w:rPr>
                      <w:color w:val="231F20"/>
                      <w:w w:val="80"/>
                      <w:sz w:val="16"/>
                    </w:rPr>
                    <w:t>United</w:t>
                  </w:r>
                  <w:r>
                    <w:rPr>
                      <w:color w:val="231F20"/>
                      <w:spacing w:val="-10"/>
                      <w:sz w:val="16"/>
                    </w:rPr>
                    <w:t> </w:t>
                  </w:r>
                  <w:r>
                    <w:rPr>
                      <w:color w:val="231F20"/>
                      <w:w w:val="80"/>
                      <w:sz w:val="16"/>
                    </w:rPr>
                    <w:t>Senior</w:t>
                  </w:r>
                  <w:r>
                    <w:rPr>
                      <w:color w:val="231F20"/>
                      <w:spacing w:val="-9"/>
                      <w:sz w:val="16"/>
                    </w:rPr>
                    <w:t> </w:t>
                  </w:r>
                  <w:r>
                    <w:rPr>
                      <w:color w:val="231F20"/>
                      <w:w w:val="80"/>
                      <w:sz w:val="16"/>
                    </w:rPr>
                    <w:t>Action</w:t>
                  </w:r>
                  <w:r>
                    <w:rPr>
                      <w:color w:val="231F20"/>
                      <w:spacing w:val="-10"/>
                      <w:sz w:val="16"/>
                    </w:rPr>
                    <w:t> </w:t>
                  </w:r>
                  <w:r>
                    <w:rPr>
                      <w:color w:val="231F20"/>
                      <w:spacing w:val="-2"/>
                      <w:w w:val="80"/>
                      <w:sz w:val="16"/>
                    </w:rPr>
                    <w:t>Foundation.</w:t>
                  </w:r>
                </w:p>
                <w:p>
                  <w:pPr>
                    <w:spacing w:line="169" w:lineRule="exact" w:before="88"/>
                    <w:ind w:left="20" w:right="0" w:firstLine="0"/>
                    <w:jc w:val="left"/>
                    <w:rPr>
                      <w:rFonts w:ascii="Calibri"/>
                      <w:sz w:val="14"/>
                    </w:rPr>
                  </w:pPr>
                  <w:r>
                    <w:rPr>
                      <w:rFonts w:ascii="Calibri"/>
                      <w:color w:val="5B617B"/>
                      <w:sz w:val="14"/>
                    </w:rPr>
                    <w:t>CHAPTER</w:t>
                  </w:r>
                  <w:r>
                    <w:rPr>
                      <w:rFonts w:ascii="Calibri"/>
                      <w:color w:val="5B617B"/>
                      <w:spacing w:val="4"/>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4"/>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5"/>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4"/>
                      <w:sz w:val="14"/>
                    </w:rPr>
                    <w:t> </w:t>
                  </w:r>
                  <w:r>
                    <w:rPr>
                      <w:rFonts w:ascii="Calibri"/>
                      <w:color w:val="5B617B"/>
                      <w:spacing w:val="-2"/>
                      <w:sz w:val="14"/>
                    </w:rPr>
                    <w:t>PROACTIVE</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444096" type="#_x0000_t202" id="docshape1764" filled="false" stroked="false">
            <v:textbox inset="0,0,0,0">
              <w:txbxContent>
                <w:p>
                  <w:pPr>
                    <w:spacing w:before="26"/>
                    <w:ind w:left="20" w:right="0" w:firstLine="0"/>
                    <w:jc w:val="left"/>
                    <w:rPr>
                      <w:rFonts w:ascii="Calibri"/>
                      <w:sz w:val="18"/>
                    </w:rPr>
                  </w:pPr>
                  <w:r>
                    <w:rPr>
                      <w:rFonts w:ascii="Calibri"/>
                      <w:color w:val="5B617B"/>
                      <w:spacing w:val="-5"/>
                      <w:w w:val="95"/>
                      <w:sz w:val="18"/>
                    </w:rPr>
                    <w:t>34</w:t>
                  </w:r>
                </w:p>
              </w:txbxContent>
            </v:textbox>
            <w10:wrap type="none"/>
          </v:shape>
        </w:pict>
      </w:r>
      <w:r>
        <w:rPr/>
        <w:pict>
          <v:shape style="position:absolute;margin-left:36pt;margin-top:709.647217pt;width:72pt;height:12pt;mso-position-horizontal-relative:page;mso-position-vertical-relative:page;z-index:-21443584" type="#_x0000_t202" id="docshape1765"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5.988396pt;margin-top:737.051331pt;width:22.5pt;height:27.45pt;mso-position-horizontal-relative:page;mso-position-vertical-relative:page;z-index:-21443072" id="docshapegroup1766" coordorigin="720,14741" coordsize="450,549">
            <v:shape style="position:absolute;left:783;top:15116;width:323;height:173" type="#_x0000_t75" id="docshape1767" stroked="false">
              <v:imagedata r:id="rId43" o:title=""/>
            </v:shape>
            <v:shape style="position:absolute;left:783;top:14802;width:323;height:302" type="#_x0000_t75" id="docshape1768" stroked="false">
              <v:imagedata r:id="rId214" o:title=""/>
            </v:shape>
            <v:shape style="position:absolute;left:719;top:14741;width:450;height:190" id="docshape1769"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line style="position:absolute;mso-position-horizontal-relative:page;mso-position-vertical-relative:page;z-index:-21442560" from="36pt,721.599976pt" to="108pt,721.599976pt" stroked="true" strokeweight=".5pt" strokecolor="#231f20">
            <v:stroke dashstyle="solid"/>
            <w10:wrap type="none"/>
          </v:line>
        </w:pict>
      </w:r>
      <w:r>
        <w:rPr/>
        <w:pict>
          <v:shape style="position:absolute;margin-left:35pt;margin-top:31.521999pt;width:529.450pt;height:73.4pt;mso-position-horizontal-relative:page;mso-position-vertical-relative:page;z-index:-21442048" type="#_x0000_t202" id="docshape1770" filled="false" stroked="false">
            <v:textbox inset="0,0,0,0">
              <w:txbxContent>
                <w:p>
                  <w:pPr>
                    <w:spacing w:before="15"/>
                    <w:ind w:left="20" w:right="0" w:firstLine="0"/>
                    <w:jc w:val="left"/>
                    <w:rPr>
                      <w:rFonts w:ascii="Century Gothic"/>
                      <w:b/>
                      <w:sz w:val="24"/>
                    </w:rPr>
                  </w:pPr>
                  <w:r>
                    <w:rPr>
                      <w:rFonts w:ascii="Century Gothic"/>
                      <w:b/>
                      <w:color w:val="3953A4"/>
                      <w:w w:val="105"/>
                      <w:sz w:val="24"/>
                    </w:rPr>
                    <w:t>Communicate</w:t>
                  </w:r>
                  <w:r>
                    <w:rPr>
                      <w:rFonts w:ascii="Century Gothic"/>
                      <w:b/>
                      <w:color w:val="3953A4"/>
                      <w:spacing w:val="5"/>
                      <w:w w:val="110"/>
                      <w:sz w:val="24"/>
                    </w:rPr>
                    <w:t> </w:t>
                  </w:r>
                  <w:r>
                    <w:rPr>
                      <w:rFonts w:ascii="Century Gothic"/>
                      <w:b/>
                      <w:color w:val="3953A4"/>
                      <w:spacing w:val="-2"/>
                      <w:w w:val="110"/>
                      <w:sz w:val="24"/>
                    </w:rPr>
                    <w:t>effectively.</w:t>
                  </w:r>
                </w:p>
                <w:p>
                  <w:pPr>
                    <w:pStyle w:val="BodyText"/>
                    <w:numPr>
                      <w:ilvl w:val="0"/>
                      <w:numId w:val="31"/>
                    </w:numPr>
                    <w:tabs>
                      <w:tab w:pos="500" w:val="left" w:leader="none"/>
                    </w:tabs>
                    <w:spacing w:line="268" w:lineRule="exact" w:before="85" w:after="0"/>
                    <w:ind w:left="499" w:right="0" w:hanging="160"/>
                    <w:jc w:val="left"/>
                  </w:pPr>
                  <w:r>
                    <w:rPr>
                      <w:color w:val="231F20"/>
                      <w:w w:val="80"/>
                    </w:rPr>
                    <w:t>Ask</w:t>
                  </w:r>
                  <w:r>
                    <w:rPr>
                      <w:color w:val="231F20"/>
                      <w:spacing w:val="8"/>
                    </w:rPr>
                    <w:t> </w:t>
                  </w:r>
                  <w:r>
                    <w:rPr>
                      <w:color w:val="231F20"/>
                      <w:w w:val="80"/>
                    </w:rPr>
                    <w:t>questions</w:t>
                  </w:r>
                  <w:r>
                    <w:rPr>
                      <w:color w:val="231F20"/>
                      <w:spacing w:val="8"/>
                    </w:rPr>
                    <w:t> </w:t>
                  </w:r>
                  <w:r>
                    <w:rPr>
                      <w:color w:val="231F20"/>
                      <w:w w:val="80"/>
                    </w:rPr>
                    <w:t>if</w:t>
                  </w:r>
                  <w:r>
                    <w:rPr>
                      <w:color w:val="231F20"/>
                      <w:spacing w:val="8"/>
                    </w:rPr>
                    <w:t> </w:t>
                  </w:r>
                  <w:r>
                    <w:rPr>
                      <w:color w:val="231F20"/>
                      <w:w w:val="80"/>
                    </w:rPr>
                    <w:t>something</w:t>
                  </w:r>
                  <w:r>
                    <w:rPr>
                      <w:color w:val="231F20"/>
                      <w:spacing w:val="9"/>
                    </w:rPr>
                    <w:t> </w:t>
                  </w:r>
                  <w:r>
                    <w:rPr>
                      <w:color w:val="231F20"/>
                      <w:w w:val="80"/>
                    </w:rPr>
                    <w:t>is</w:t>
                  </w:r>
                  <w:r>
                    <w:rPr>
                      <w:color w:val="231F20"/>
                      <w:spacing w:val="8"/>
                    </w:rPr>
                    <w:t> </w:t>
                  </w:r>
                  <w:r>
                    <w:rPr>
                      <w:color w:val="231F20"/>
                      <w:spacing w:val="-2"/>
                      <w:w w:val="80"/>
                    </w:rPr>
                    <w:t>unclear.</w:t>
                  </w:r>
                </w:p>
                <w:p>
                  <w:pPr>
                    <w:pStyle w:val="BodyText"/>
                    <w:numPr>
                      <w:ilvl w:val="0"/>
                      <w:numId w:val="31"/>
                    </w:numPr>
                    <w:tabs>
                      <w:tab w:pos="500" w:val="left" w:leader="none"/>
                    </w:tabs>
                    <w:spacing w:line="232" w:lineRule="auto" w:before="1" w:after="0"/>
                    <w:ind w:left="499" w:right="17" w:hanging="160"/>
                    <w:jc w:val="left"/>
                  </w:pPr>
                  <w:r>
                    <w:rPr>
                      <w:color w:val="231F20"/>
                      <w:w w:val="80"/>
                    </w:rPr>
                    <w:t>State what you mean clearly, politely, respectfully and in language that is free of blame and judgment. Speak up nicely if something</w:t>
                  </w:r>
                  <w:r>
                    <w:rPr>
                      <w:color w:val="231F20"/>
                      <w:spacing w:val="-3"/>
                    </w:rPr>
                    <w:t> </w:t>
                  </w:r>
                  <w:r>
                    <w:rPr>
                      <w:color w:val="231F20"/>
                      <w:w w:val="80"/>
                    </w:rPr>
                    <w:t>isn't</w:t>
                  </w:r>
                  <w:r>
                    <w:rPr>
                      <w:color w:val="231F20"/>
                      <w:spacing w:val="-3"/>
                    </w:rPr>
                    <w:t> </w:t>
                  </w:r>
                  <w:r>
                    <w:rPr>
                      <w:color w:val="231F20"/>
                      <w:w w:val="80"/>
                    </w:rPr>
                    <w:t>done,</w:t>
                  </w:r>
                  <w:r>
                    <w:rPr>
                      <w:color w:val="231F20"/>
                      <w:spacing w:val="-3"/>
                    </w:rPr>
                    <w:t> </w:t>
                  </w:r>
                  <w:r>
                    <w:rPr>
                      <w:color w:val="231F20"/>
                      <w:w w:val="80"/>
                    </w:rPr>
                    <w:t>or</w:t>
                  </w:r>
                  <w:r>
                    <w:rPr>
                      <w:color w:val="231F20"/>
                      <w:spacing w:val="-3"/>
                    </w:rPr>
                    <w:t> </w:t>
                  </w:r>
                  <w:r>
                    <w:rPr>
                      <w:color w:val="231F20"/>
                      <w:w w:val="80"/>
                    </w:rPr>
                    <w:t>if</w:t>
                  </w:r>
                  <w:r>
                    <w:rPr>
                      <w:color w:val="231F20"/>
                      <w:spacing w:val="-3"/>
                    </w:rPr>
                    <w:t> </w:t>
                  </w:r>
                  <w:r>
                    <w:rPr>
                      <w:color w:val="231F20"/>
                      <w:w w:val="80"/>
                    </w:rPr>
                    <w:t>it</w:t>
                  </w:r>
                  <w:r>
                    <w:rPr>
                      <w:color w:val="231F20"/>
                      <w:spacing w:val="-3"/>
                    </w:rPr>
                    <w:t> </w:t>
                  </w:r>
                  <w:r>
                    <w:rPr>
                      <w:color w:val="231F20"/>
                      <w:w w:val="80"/>
                    </w:rPr>
                    <w:t>isn't</w:t>
                  </w:r>
                  <w:r>
                    <w:rPr>
                      <w:color w:val="231F20"/>
                      <w:spacing w:val="-3"/>
                    </w:rPr>
                    <w:t> </w:t>
                  </w:r>
                  <w:r>
                    <w:rPr>
                      <w:color w:val="231F20"/>
                      <w:w w:val="80"/>
                    </w:rPr>
                    <w:t>done</w:t>
                  </w:r>
                  <w:r>
                    <w:rPr>
                      <w:color w:val="231F20"/>
                      <w:spacing w:val="-3"/>
                    </w:rPr>
                    <w:t> </w:t>
                  </w:r>
                  <w:r>
                    <w:rPr>
                      <w:color w:val="231F20"/>
                      <w:w w:val="80"/>
                    </w:rPr>
                    <w:t>the</w:t>
                  </w:r>
                  <w:r>
                    <w:rPr>
                      <w:color w:val="231F20"/>
                      <w:spacing w:val="-3"/>
                    </w:rPr>
                    <w:t> </w:t>
                  </w:r>
                  <w:r>
                    <w:rPr>
                      <w:color w:val="231F20"/>
                      <w:w w:val="80"/>
                    </w:rPr>
                    <w:t>right</w:t>
                  </w:r>
                  <w:r>
                    <w:rPr>
                      <w:color w:val="231F20"/>
                      <w:spacing w:val="-3"/>
                    </w:rPr>
                    <w:t> </w:t>
                  </w:r>
                  <w:r>
                    <w:rPr>
                      <w:color w:val="231F20"/>
                      <w:w w:val="80"/>
                    </w:rPr>
                    <w:t>way.</w:t>
                  </w:r>
                  <w:r>
                    <w:rPr>
                      <w:color w:val="231F20"/>
                      <w:spacing w:val="-3"/>
                    </w:rPr>
                    <w:t> </w:t>
                  </w:r>
                  <w:r>
                    <w:rPr>
                      <w:color w:val="231F20"/>
                      <w:w w:val="80"/>
                    </w:rPr>
                    <w:t>How</w:t>
                  </w:r>
                  <w:r>
                    <w:rPr>
                      <w:color w:val="231F20"/>
                      <w:spacing w:val="-3"/>
                    </w:rPr>
                    <w:t> </w:t>
                  </w:r>
                  <w:r>
                    <w:rPr>
                      <w:color w:val="231F20"/>
                      <w:w w:val="80"/>
                    </w:rPr>
                    <w:t>you</w:t>
                  </w:r>
                  <w:r>
                    <w:rPr>
                      <w:color w:val="231F20"/>
                      <w:spacing w:val="-3"/>
                    </w:rPr>
                    <w:t> </w:t>
                  </w:r>
                  <w:r>
                    <w:rPr>
                      <w:color w:val="231F20"/>
                      <w:w w:val="80"/>
                    </w:rPr>
                    <w:t>communicate</w:t>
                  </w:r>
                  <w:r>
                    <w:rPr>
                      <w:color w:val="231F20"/>
                      <w:spacing w:val="-3"/>
                    </w:rPr>
                    <w:t> </w:t>
                  </w:r>
                  <w:r>
                    <w:rPr>
                      <w:color w:val="231F20"/>
                      <w:w w:val="80"/>
                    </w:rPr>
                    <w:t>is</w:t>
                  </w:r>
                  <w:r>
                    <w:rPr>
                      <w:color w:val="231F20"/>
                      <w:spacing w:val="-3"/>
                    </w:rPr>
                    <w:t> </w:t>
                  </w:r>
                  <w:r>
                    <w:rPr>
                      <w:color w:val="231F20"/>
                      <w:w w:val="80"/>
                    </w:rPr>
                    <w:t>just</w:t>
                  </w:r>
                  <w:r>
                    <w:rPr>
                      <w:color w:val="231F20"/>
                      <w:spacing w:val="-3"/>
                    </w:rPr>
                    <w:t> </w:t>
                  </w:r>
                  <w:r>
                    <w:rPr>
                      <w:color w:val="231F20"/>
                      <w:w w:val="80"/>
                    </w:rPr>
                    <w:t>as</w:t>
                  </w:r>
                  <w:r>
                    <w:rPr>
                      <w:color w:val="231F20"/>
                      <w:spacing w:val="-3"/>
                    </w:rPr>
                    <w:t> </w:t>
                  </w:r>
                  <w:r>
                    <w:rPr>
                      <w:color w:val="231F20"/>
                      <w:w w:val="80"/>
                    </w:rPr>
                    <w:t>important</w:t>
                  </w:r>
                  <w:r>
                    <w:rPr>
                      <w:color w:val="231F20"/>
                      <w:spacing w:val="-3"/>
                    </w:rPr>
                    <w:t> </w:t>
                  </w:r>
                  <w:r>
                    <w:rPr>
                      <w:color w:val="231F20"/>
                      <w:w w:val="80"/>
                    </w:rPr>
                    <w:t>as</w:t>
                  </w:r>
                  <w:r>
                    <w:rPr>
                      <w:color w:val="231F20"/>
                      <w:spacing w:val="-3"/>
                    </w:rPr>
                    <w:t> </w:t>
                  </w:r>
                  <w:r>
                    <w:rPr>
                      <w:color w:val="231F20"/>
                      <w:w w:val="80"/>
                    </w:rPr>
                    <w:t>what</w:t>
                  </w:r>
                  <w:r>
                    <w:rPr>
                      <w:color w:val="231F20"/>
                      <w:spacing w:val="-3"/>
                    </w:rPr>
                    <w:t> </w:t>
                  </w:r>
                  <w:r>
                    <w:rPr>
                      <w:color w:val="231F20"/>
                      <w:w w:val="80"/>
                    </w:rPr>
                    <w:t>you</w:t>
                  </w:r>
                  <w:r>
                    <w:rPr>
                      <w:color w:val="231F20"/>
                      <w:spacing w:val="-3"/>
                    </w:rPr>
                    <w:t> </w:t>
                  </w:r>
                  <w:r>
                    <w:rPr>
                      <w:color w:val="231F20"/>
                      <w:w w:val="80"/>
                    </w:rPr>
                    <w:t>communicate.</w:t>
                  </w:r>
                </w:p>
                <w:p>
                  <w:pPr>
                    <w:pStyle w:val="BodyText"/>
                    <w:numPr>
                      <w:ilvl w:val="0"/>
                      <w:numId w:val="31"/>
                    </w:numPr>
                    <w:tabs>
                      <w:tab w:pos="500" w:val="left" w:leader="none"/>
                    </w:tabs>
                    <w:spacing w:line="240" w:lineRule="auto" w:before="9" w:after="0"/>
                    <w:ind w:left="499" w:right="0" w:hanging="160"/>
                    <w:jc w:val="left"/>
                  </w:pPr>
                  <w:r>
                    <w:rPr>
                      <w:color w:val="231F20"/>
                      <w:w w:val="80"/>
                    </w:rPr>
                    <w:t>Show</w:t>
                  </w:r>
                  <w:r>
                    <w:rPr>
                      <w:color w:val="231F20"/>
                      <w:spacing w:val="-1"/>
                    </w:rPr>
                    <w:t> </w:t>
                  </w:r>
                  <w:r>
                    <w:rPr>
                      <w:color w:val="231F20"/>
                      <w:w w:val="80"/>
                    </w:rPr>
                    <w:t>appreciation.</w:t>
                  </w:r>
                  <w:r>
                    <w:rPr>
                      <w:color w:val="231F20"/>
                      <w:spacing w:val="-1"/>
                    </w:rPr>
                    <w:t> </w:t>
                  </w:r>
                  <w:r>
                    <w:rPr>
                      <w:color w:val="231F20"/>
                      <w:w w:val="80"/>
                    </w:rPr>
                    <w:t>Remember</w:t>
                  </w:r>
                  <w:r>
                    <w:rPr>
                      <w:color w:val="231F20"/>
                      <w:spacing w:val="-1"/>
                    </w:rPr>
                    <w:t> </w:t>
                  </w:r>
                  <w:r>
                    <w:rPr>
                      <w:color w:val="231F20"/>
                      <w:w w:val="80"/>
                    </w:rPr>
                    <w:t>to</w:t>
                  </w:r>
                  <w:r>
                    <w:rPr>
                      <w:color w:val="231F20"/>
                      <w:spacing w:val="-1"/>
                    </w:rPr>
                    <w:t> </w:t>
                  </w:r>
                  <w:r>
                    <w:rPr>
                      <w:color w:val="231F20"/>
                      <w:w w:val="80"/>
                    </w:rPr>
                    <w:t>thank</w:t>
                  </w:r>
                  <w:r>
                    <w:rPr>
                      <w:color w:val="231F20"/>
                      <w:spacing w:val="-1"/>
                    </w:rPr>
                    <w:t> </w:t>
                  </w:r>
                  <w:r>
                    <w:rPr>
                      <w:color w:val="231F20"/>
                      <w:w w:val="80"/>
                    </w:rPr>
                    <w:t>staff</w:t>
                  </w:r>
                  <w:r>
                    <w:rPr>
                      <w:color w:val="231F20"/>
                      <w:spacing w:val="-1"/>
                    </w:rPr>
                    <w:t> </w:t>
                  </w:r>
                  <w:r>
                    <w:rPr>
                      <w:color w:val="231F20"/>
                      <w:w w:val="80"/>
                    </w:rPr>
                    <w:t>when</w:t>
                  </w:r>
                  <w:r>
                    <w:rPr>
                      <w:color w:val="231F20"/>
                      <w:spacing w:val="-1"/>
                    </w:rPr>
                    <w:t> </w:t>
                  </w:r>
                  <w:r>
                    <w:rPr>
                      <w:color w:val="231F20"/>
                      <w:w w:val="80"/>
                    </w:rPr>
                    <w:t>a</w:t>
                  </w:r>
                  <w:r>
                    <w:rPr>
                      <w:color w:val="231F20"/>
                      <w:spacing w:val="-1"/>
                    </w:rPr>
                    <w:t> </w:t>
                  </w:r>
                  <w:r>
                    <w:rPr>
                      <w:color w:val="231F20"/>
                      <w:w w:val="80"/>
                    </w:rPr>
                    <w:t>problem</w:t>
                  </w:r>
                  <w:r>
                    <w:rPr>
                      <w:color w:val="231F20"/>
                      <w:spacing w:val="-1"/>
                    </w:rPr>
                    <w:t> </w:t>
                  </w:r>
                  <w:r>
                    <w:rPr>
                      <w:color w:val="231F20"/>
                      <w:w w:val="80"/>
                    </w:rPr>
                    <w:t>has</w:t>
                  </w:r>
                  <w:r>
                    <w:rPr>
                      <w:color w:val="231F20"/>
                    </w:rPr>
                    <w:t> </w:t>
                  </w:r>
                  <w:r>
                    <w:rPr>
                      <w:color w:val="231F20"/>
                      <w:w w:val="80"/>
                    </w:rPr>
                    <w:t>been</w:t>
                  </w:r>
                  <w:r>
                    <w:rPr>
                      <w:color w:val="231F20"/>
                      <w:spacing w:val="-1"/>
                    </w:rPr>
                    <w:t> </w:t>
                  </w:r>
                  <w:r>
                    <w:rPr>
                      <w:color w:val="231F20"/>
                      <w:w w:val="80"/>
                    </w:rPr>
                    <w:t>addressed</w:t>
                  </w:r>
                  <w:r>
                    <w:rPr>
                      <w:color w:val="231F20"/>
                      <w:spacing w:val="-1"/>
                    </w:rPr>
                    <w:t> </w:t>
                  </w:r>
                  <w:r>
                    <w:rPr>
                      <w:color w:val="231F20"/>
                      <w:w w:val="80"/>
                    </w:rPr>
                    <w:t>or</w:t>
                  </w:r>
                  <w:r>
                    <w:rPr>
                      <w:color w:val="231F20"/>
                      <w:spacing w:val="-1"/>
                    </w:rPr>
                    <w:t> </w:t>
                  </w:r>
                  <w:r>
                    <w:rPr>
                      <w:color w:val="231F20"/>
                      <w:w w:val="80"/>
                    </w:rPr>
                    <w:t>when</w:t>
                  </w:r>
                  <w:r>
                    <w:rPr>
                      <w:color w:val="231F20"/>
                      <w:spacing w:val="-1"/>
                    </w:rPr>
                    <w:t> </w:t>
                  </w:r>
                  <w:r>
                    <w:rPr>
                      <w:color w:val="231F20"/>
                      <w:w w:val="80"/>
                    </w:rPr>
                    <w:t>good</w:t>
                  </w:r>
                  <w:r>
                    <w:rPr>
                      <w:color w:val="231F20"/>
                      <w:spacing w:val="-1"/>
                    </w:rPr>
                    <w:t> </w:t>
                  </w:r>
                  <w:r>
                    <w:rPr>
                      <w:color w:val="231F20"/>
                      <w:w w:val="80"/>
                    </w:rPr>
                    <w:t>care</w:t>
                  </w:r>
                  <w:r>
                    <w:rPr>
                      <w:color w:val="231F20"/>
                      <w:spacing w:val="-1"/>
                    </w:rPr>
                    <w:t> </w:t>
                  </w:r>
                  <w:r>
                    <w:rPr>
                      <w:color w:val="231F20"/>
                      <w:w w:val="80"/>
                    </w:rPr>
                    <w:t>has</w:t>
                  </w:r>
                  <w:r>
                    <w:rPr>
                      <w:color w:val="231F20"/>
                      <w:spacing w:val="-1"/>
                    </w:rPr>
                    <w:t> </w:t>
                  </w:r>
                  <w:r>
                    <w:rPr>
                      <w:color w:val="231F20"/>
                      <w:w w:val="80"/>
                    </w:rPr>
                    <w:t>been</w:t>
                  </w:r>
                  <w:r>
                    <w:rPr>
                      <w:color w:val="231F20"/>
                      <w:spacing w:val="-1"/>
                    </w:rPr>
                    <w:t> </w:t>
                  </w:r>
                  <w:r>
                    <w:rPr>
                      <w:color w:val="231F20"/>
                      <w:spacing w:val="-2"/>
                      <w:w w:val="80"/>
                    </w:rPr>
                    <w:t>provided.</w:t>
                  </w:r>
                </w:p>
              </w:txbxContent>
            </v:textbox>
            <w10:wrap type="none"/>
          </v:shape>
        </w:pict>
      </w:r>
      <w:r>
        <w:rPr/>
        <w:pict>
          <v:shape style="position:absolute;margin-left:35pt;margin-top:115.921997pt;width:525.25pt;height:122.2pt;mso-position-horizontal-relative:page;mso-position-vertical-relative:page;z-index:-21441536" type="#_x0000_t202" id="docshape1771" filled="false" stroked="false">
            <v:textbox inset="0,0,0,0">
              <w:txbxContent>
                <w:p>
                  <w:pPr>
                    <w:spacing w:before="15"/>
                    <w:ind w:left="20" w:right="0" w:firstLine="0"/>
                    <w:jc w:val="left"/>
                    <w:rPr>
                      <w:rFonts w:ascii="Century Gothic"/>
                      <w:b/>
                      <w:sz w:val="24"/>
                    </w:rPr>
                  </w:pPr>
                  <w:r>
                    <w:rPr>
                      <w:rFonts w:ascii="Century Gothic"/>
                      <w:b/>
                      <w:color w:val="3953A4"/>
                      <w:w w:val="110"/>
                      <w:sz w:val="24"/>
                    </w:rPr>
                    <w:t>Monitor</w:t>
                  </w:r>
                  <w:r>
                    <w:rPr>
                      <w:rFonts w:ascii="Century Gothic"/>
                      <w:b/>
                      <w:color w:val="3953A4"/>
                      <w:spacing w:val="57"/>
                      <w:w w:val="110"/>
                      <w:sz w:val="24"/>
                    </w:rPr>
                    <w:t> </w:t>
                  </w:r>
                  <w:r>
                    <w:rPr>
                      <w:rFonts w:ascii="Century Gothic"/>
                      <w:b/>
                      <w:color w:val="3953A4"/>
                      <w:spacing w:val="-2"/>
                      <w:w w:val="110"/>
                      <w:sz w:val="24"/>
                    </w:rPr>
                    <w:t>care/services.</w:t>
                  </w:r>
                </w:p>
                <w:p>
                  <w:pPr>
                    <w:pStyle w:val="BodyText"/>
                    <w:spacing w:line="247" w:lineRule="auto" w:before="5"/>
                    <w:ind w:left="20" w:right="374"/>
                  </w:pPr>
                  <w:r>
                    <w:rPr>
                      <w:color w:val="231F20"/>
                      <w:w w:val="80"/>
                    </w:rPr>
                    <w:t>Overseeing your own care and services is critical in ensuring you receive the right care and services in the right way at the</w:t>
                  </w:r>
                  <w:r>
                    <w:rPr>
                      <w:color w:val="231F20"/>
                      <w:spacing w:val="40"/>
                    </w:rPr>
                    <w:t> </w:t>
                  </w:r>
                  <w:r>
                    <w:rPr>
                      <w:color w:val="231F20"/>
                      <w:w w:val="90"/>
                    </w:rPr>
                    <w:t>right time.</w:t>
                  </w:r>
                </w:p>
                <w:p>
                  <w:pPr>
                    <w:spacing w:line="267" w:lineRule="exact" w:before="0"/>
                    <w:ind w:left="1459" w:right="0" w:firstLine="0"/>
                    <w:jc w:val="left"/>
                    <w:rPr>
                      <w:rFonts w:ascii="Calibri"/>
                      <w:b/>
                      <w:sz w:val="22"/>
                    </w:rPr>
                  </w:pPr>
                  <w:r>
                    <w:rPr>
                      <w:rFonts w:ascii="Calibri"/>
                      <w:b/>
                      <w:color w:val="231F20"/>
                      <w:w w:val="95"/>
                      <w:sz w:val="22"/>
                    </w:rPr>
                    <w:t>Review</w:t>
                  </w:r>
                  <w:r>
                    <w:rPr>
                      <w:rFonts w:ascii="Calibri"/>
                      <w:b/>
                      <w:color w:val="231F20"/>
                      <w:spacing w:val="9"/>
                      <w:sz w:val="22"/>
                    </w:rPr>
                    <w:t> </w:t>
                  </w:r>
                  <w:r>
                    <w:rPr>
                      <w:rFonts w:ascii="Calibri"/>
                      <w:b/>
                      <w:color w:val="231F20"/>
                      <w:w w:val="95"/>
                      <w:sz w:val="22"/>
                    </w:rPr>
                    <w:t>records</w:t>
                  </w:r>
                  <w:r>
                    <w:rPr>
                      <w:rFonts w:ascii="Calibri"/>
                      <w:b/>
                      <w:color w:val="231F20"/>
                      <w:spacing w:val="10"/>
                      <w:sz w:val="22"/>
                    </w:rPr>
                    <w:t> </w:t>
                  </w:r>
                  <w:r>
                    <w:rPr>
                      <w:rFonts w:ascii="Calibri"/>
                      <w:b/>
                      <w:color w:val="231F20"/>
                      <w:w w:val="95"/>
                      <w:sz w:val="22"/>
                    </w:rPr>
                    <w:t>kept</w:t>
                  </w:r>
                  <w:r>
                    <w:rPr>
                      <w:rFonts w:ascii="Calibri"/>
                      <w:b/>
                      <w:color w:val="231F20"/>
                      <w:spacing w:val="10"/>
                      <w:sz w:val="22"/>
                    </w:rPr>
                    <w:t> </w:t>
                  </w:r>
                  <w:r>
                    <w:rPr>
                      <w:rFonts w:ascii="Calibri"/>
                      <w:b/>
                      <w:color w:val="231F20"/>
                      <w:w w:val="95"/>
                      <w:sz w:val="22"/>
                    </w:rPr>
                    <w:t>by</w:t>
                  </w:r>
                  <w:r>
                    <w:rPr>
                      <w:rFonts w:ascii="Calibri"/>
                      <w:b/>
                      <w:color w:val="231F20"/>
                      <w:spacing w:val="10"/>
                      <w:sz w:val="22"/>
                    </w:rPr>
                    <w:t> </w:t>
                  </w:r>
                  <w:r>
                    <w:rPr>
                      <w:rFonts w:ascii="Calibri"/>
                      <w:b/>
                      <w:color w:val="231F20"/>
                      <w:w w:val="95"/>
                      <w:sz w:val="22"/>
                    </w:rPr>
                    <w:t>the</w:t>
                  </w:r>
                  <w:r>
                    <w:rPr>
                      <w:rFonts w:ascii="Calibri"/>
                      <w:b/>
                      <w:color w:val="231F20"/>
                      <w:spacing w:val="9"/>
                      <w:sz w:val="22"/>
                    </w:rPr>
                    <w:t> </w:t>
                  </w:r>
                  <w:r>
                    <w:rPr>
                      <w:rFonts w:ascii="Calibri"/>
                      <w:b/>
                      <w:color w:val="231F20"/>
                      <w:spacing w:val="-2"/>
                      <w:w w:val="95"/>
                      <w:sz w:val="22"/>
                    </w:rPr>
                    <w:t>provider</w:t>
                  </w:r>
                </w:p>
                <w:p>
                  <w:pPr>
                    <w:pStyle w:val="BodyText"/>
                    <w:spacing w:line="247" w:lineRule="auto" w:before="0"/>
                    <w:ind w:left="1459" w:right="29"/>
                  </w:pPr>
                  <w:r>
                    <w:rPr>
                      <w:color w:val="231F20"/>
                      <w:w w:val="80"/>
                    </w:rPr>
                    <w:t>Almost all providers are required to maintain records regarding your care and services. Most providers develop</w:t>
                  </w:r>
                  <w:r>
                    <w:rPr>
                      <w:color w:val="231F20"/>
                      <w:spacing w:val="40"/>
                    </w:rPr>
                    <w:t> </w:t>
                  </w:r>
                  <w:r>
                    <w:rPr>
                      <w:color w:val="231F20"/>
                      <w:w w:val="80"/>
                    </w:rPr>
                    <w:t>assessments and reports that include information about the services provided, adequacy of services, progress</w:t>
                  </w:r>
                  <w:r>
                    <w:rPr>
                      <w:color w:val="231F20"/>
                      <w:spacing w:val="40"/>
                    </w:rPr>
                    <w:t> </w:t>
                  </w:r>
                  <w:r>
                    <w:rPr>
                      <w:color w:val="231F20"/>
                      <w:w w:val="80"/>
                    </w:rPr>
                    <w:t>with goals and objectives, your satisfaction with services and other individual and personal information.</w:t>
                  </w:r>
                  <w:r>
                    <w:rPr>
                      <w:color w:val="231F20"/>
                    </w:rPr>
                    <w:t> </w:t>
                  </w:r>
                  <w:r>
                    <w:rPr>
                      <w:color w:val="231F20"/>
                      <w:w w:val="80"/>
                      <w:position w:val="7"/>
                      <w:sz w:val="13"/>
                    </w:rPr>
                    <w:t>13</w:t>
                  </w:r>
                  <w:r>
                    <w:rPr>
                      <w:color w:val="231F20"/>
                      <w:spacing w:val="40"/>
                      <w:position w:val="7"/>
                      <w:sz w:val="13"/>
                    </w:rPr>
                    <w:t> </w:t>
                  </w:r>
                  <w:r>
                    <w:rPr>
                      <w:color w:val="231F20"/>
                      <w:w w:val="80"/>
                    </w:rPr>
                    <w:t>Because written documentation can influence the quality, type and amount of services you receive, you should review these records periodically for accuracy.</w:t>
                  </w:r>
                </w:p>
              </w:txbxContent>
            </v:textbox>
            <w10:wrap type="none"/>
          </v:shape>
        </w:pict>
      </w:r>
      <w:r>
        <w:rPr/>
        <w:pict>
          <v:shape style="position:absolute;margin-left:106.999298pt;margin-top:249.270996pt;width:457.85pt;height:68.05pt;mso-position-horizontal-relative:page;mso-position-vertical-relative:page;z-index:-21441024" type="#_x0000_t202" id="docshape1772" filled="false" stroked="false">
            <v:textbox inset="0,0,0,0">
              <w:txbxContent>
                <w:p>
                  <w:pPr>
                    <w:pStyle w:val="BodyText"/>
                    <w:spacing w:line="247" w:lineRule="auto" w:before="23"/>
                    <w:ind w:left="20" w:right="106"/>
                  </w:pPr>
                  <w:r>
                    <w:rPr>
                      <w:color w:val="231F20"/>
                      <w:w w:val="80"/>
                    </w:rPr>
                    <w:t>Don't be surprised if your provider wants to know why you are asking to look at your records. Most consumers</w:t>
                  </w:r>
                  <w:r>
                    <w:rPr>
                      <w:color w:val="231F20"/>
                      <w:spacing w:val="80"/>
                    </w:rPr>
                    <w:t> </w:t>
                  </w:r>
                  <w:r>
                    <w:rPr>
                      <w:color w:val="231F20"/>
                      <w:w w:val="80"/>
                    </w:rPr>
                    <w:t>don't know they have the right to see their records, so providers don't receive many requests. When they do receive a request, it's a bit out of the norm. Simply tell your provider that you want to work with them as part of</w:t>
                  </w:r>
                  <w:r>
                    <w:rPr>
                      <w:color w:val="231F20"/>
                      <w:spacing w:val="40"/>
                    </w:rPr>
                    <w:t> </w:t>
                  </w:r>
                  <w:r>
                    <w:rPr>
                      <w:color w:val="231F20"/>
                      <w:w w:val="80"/>
                    </w:rPr>
                    <w:t>a team.</w:t>
                  </w:r>
                  <w:r>
                    <w:rPr>
                      <w:color w:val="231F20"/>
                      <w:spacing w:val="40"/>
                    </w:rPr>
                    <w:t> </w:t>
                  </w:r>
                  <w:r>
                    <w:rPr>
                      <w:color w:val="231F20"/>
                      <w:w w:val="80"/>
                    </w:rPr>
                    <w:t>Being an active participant in your care and services and reviewing your records is one of the ways you</w:t>
                  </w:r>
                  <w:r>
                    <w:rPr>
                      <w:color w:val="231F20"/>
                      <w:w w:val="90"/>
                    </w:rPr>
                    <w:t> can do that.</w:t>
                  </w:r>
                </w:p>
              </w:txbxContent>
            </v:textbox>
            <w10:wrap type="none"/>
          </v:shape>
        </w:pict>
      </w:r>
      <w:r>
        <w:rPr/>
        <w:pict>
          <v:shape style="position:absolute;margin-left:106.999298pt;margin-top:328.471008pt;width:434.65pt;height:28.45pt;mso-position-horizontal-relative:page;mso-position-vertical-relative:page;z-index:-21440512" type="#_x0000_t202" id="docshape1773" filled="false" stroked="false">
            <v:textbox inset="0,0,0,0">
              <w:txbxContent>
                <w:p>
                  <w:pPr>
                    <w:pStyle w:val="BodyText"/>
                    <w:spacing w:line="247" w:lineRule="auto" w:before="23"/>
                    <w:ind w:left="20"/>
                  </w:pPr>
                  <w:r>
                    <w:rPr>
                      <w:color w:val="231F20"/>
                      <w:w w:val="80"/>
                    </w:rPr>
                    <w:t>Request your own copies of key records and keep any documents or paperwork you receive related to your </w:t>
                  </w:r>
                  <w:r>
                    <w:rPr>
                      <w:color w:val="231F20"/>
                      <w:spacing w:val="-2"/>
                      <w:w w:val="90"/>
                    </w:rPr>
                    <w:t>care/services.</w:t>
                  </w:r>
                </w:p>
              </w:txbxContent>
            </v:textbox>
            <w10:wrap type="none"/>
          </v:shape>
        </w:pict>
      </w:r>
      <w:r>
        <w:rPr/>
        <w:pict>
          <v:shape style="position:absolute;margin-left:35pt;margin-top:367.921997pt;width:515.85pt;height:56.2pt;mso-position-horizontal-relative:page;mso-position-vertical-relative:page;z-index:-21440000" type="#_x0000_t202" id="docshape1774" filled="false" stroked="false">
            <v:textbox inset="0,0,0,0">
              <w:txbxContent>
                <w:p>
                  <w:pPr>
                    <w:spacing w:before="15"/>
                    <w:ind w:left="20" w:right="0" w:firstLine="0"/>
                    <w:jc w:val="left"/>
                    <w:rPr>
                      <w:rFonts w:ascii="Century Gothic"/>
                      <w:b/>
                      <w:sz w:val="24"/>
                    </w:rPr>
                  </w:pPr>
                  <w:r>
                    <w:rPr>
                      <w:rFonts w:ascii="Century Gothic"/>
                      <w:b/>
                      <w:color w:val="3953A4"/>
                      <w:w w:val="120"/>
                      <w:sz w:val="24"/>
                    </w:rPr>
                    <w:t>Trust,</w:t>
                  </w:r>
                  <w:r>
                    <w:rPr>
                      <w:rFonts w:ascii="Century Gothic"/>
                      <w:b/>
                      <w:color w:val="3953A4"/>
                      <w:spacing w:val="4"/>
                      <w:w w:val="120"/>
                      <w:sz w:val="24"/>
                    </w:rPr>
                    <w:t> </w:t>
                  </w:r>
                  <w:r>
                    <w:rPr>
                      <w:rFonts w:ascii="Century Gothic"/>
                      <w:b/>
                      <w:color w:val="3953A4"/>
                      <w:w w:val="120"/>
                      <w:sz w:val="24"/>
                    </w:rPr>
                    <w:t>but</w:t>
                  </w:r>
                  <w:r>
                    <w:rPr>
                      <w:rFonts w:ascii="Century Gothic"/>
                      <w:b/>
                      <w:color w:val="3953A4"/>
                      <w:spacing w:val="5"/>
                      <w:w w:val="120"/>
                      <w:sz w:val="24"/>
                    </w:rPr>
                    <w:t> </w:t>
                  </w:r>
                  <w:r>
                    <w:rPr>
                      <w:rFonts w:ascii="Century Gothic"/>
                      <w:b/>
                      <w:color w:val="3953A4"/>
                      <w:spacing w:val="-2"/>
                      <w:w w:val="120"/>
                      <w:sz w:val="24"/>
                    </w:rPr>
                    <w:t>verify.</w:t>
                  </w:r>
                </w:p>
                <w:p>
                  <w:pPr>
                    <w:pStyle w:val="BodyText"/>
                    <w:spacing w:line="247" w:lineRule="auto" w:before="5"/>
                    <w:ind w:left="20" w:right="17"/>
                  </w:pPr>
                  <w:r>
                    <w:rPr>
                      <w:color w:val="231F20"/>
                      <w:w w:val="80"/>
                    </w:rPr>
                    <w:t>If your provider tells you they can't do something because "state" or the "rules" won't let them, ask them to show you where it</w:t>
                  </w:r>
                  <w:r>
                    <w:rPr>
                      <w:color w:val="231F20"/>
                      <w:spacing w:val="80"/>
                    </w:rPr>
                    <w:t> </w:t>
                  </w:r>
                  <w:r>
                    <w:rPr>
                      <w:color w:val="231F20"/>
                      <w:w w:val="80"/>
                    </w:rPr>
                    <w:t>says in writing that something can't be done. Sometimes staff have misunderstood a regulation or mistakenly thought a rule</w:t>
                  </w:r>
                  <w:r>
                    <w:rPr>
                      <w:color w:val="231F20"/>
                      <w:spacing w:val="80"/>
                    </w:rPr>
                    <w:t> </w:t>
                  </w:r>
                  <w:r>
                    <w:rPr>
                      <w:color w:val="231F20"/>
                      <w:w w:val="90"/>
                    </w:rPr>
                    <w:t>existed</w:t>
                  </w:r>
                  <w:r>
                    <w:rPr>
                      <w:color w:val="231F20"/>
                      <w:spacing w:val="-9"/>
                      <w:w w:val="90"/>
                    </w:rPr>
                    <w:t> </w:t>
                  </w:r>
                  <w:r>
                    <w:rPr>
                      <w:color w:val="231F20"/>
                      <w:w w:val="90"/>
                    </w:rPr>
                    <w:t>when</w:t>
                  </w:r>
                  <w:r>
                    <w:rPr>
                      <w:color w:val="231F20"/>
                      <w:spacing w:val="-9"/>
                      <w:w w:val="90"/>
                    </w:rPr>
                    <w:t> </w:t>
                  </w:r>
                  <w:r>
                    <w:rPr>
                      <w:color w:val="231F20"/>
                      <w:w w:val="90"/>
                    </w:rPr>
                    <w:t>it</w:t>
                  </w:r>
                  <w:r>
                    <w:rPr>
                      <w:color w:val="231F20"/>
                      <w:spacing w:val="-9"/>
                      <w:w w:val="90"/>
                    </w:rPr>
                    <w:t> </w:t>
                  </w:r>
                  <w:r>
                    <w:rPr>
                      <w:color w:val="231F20"/>
                      <w:w w:val="90"/>
                    </w:rPr>
                    <w:t>didn't.</w:t>
                  </w:r>
                </w:p>
              </w:txbxContent>
            </v:textbox>
            <w10:wrap type="none"/>
          </v:shape>
        </w:pict>
      </w:r>
      <w:r>
        <w:rPr/>
        <w:pict>
          <v:shape style="position:absolute;margin-left:35pt;margin-top:435.122009pt;width:528.35pt;height:69.4pt;mso-position-horizontal-relative:page;mso-position-vertical-relative:page;z-index:-21439488" type="#_x0000_t202" id="docshape1775" filled="false" stroked="false">
            <v:textbox inset="0,0,0,0">
              <w:txbxContent>
                <w:p>
                  <w:pPr>
                    <w:spacing w:before="15"/>
                    <w:ind w:left="20" w:right="0" w:firstLine="0"/>
                    <w:jc w:val="left"/>
                    <w:rPr>
                      <w:rFonts w:ascii="Century Gothic"/>
                      <w:b/>
                      <w:sz w:val="24"/>
                    </w:rPr>
                  </w:pPr>
                  <w:r>
                    <w:rPr>
                      <w:rFonts w:ascii="Century Gothic"/>
                      <w:b/>
                      <w:color w:val="3953A4"/>
                      <w:w w:val="105"/>
                      <w:sz w:val="24"/>
                    </w:rPr>
                    <w:t>Keep</w:t>
                  </w:r>
                  <w:r>
                    <w:rPr>
                      <w:rFonts w:ascii="Century Gothic"/>
                      <w:b/>
                      <w:color w:val="3953A4"/>
                      <w:spacing w:val="-11"/>
                      <w:w w:val="105"/>
                      <w:sz w:val="24"/>
                    </w:rPr>
                    <w:t> </w:t>
                  </w:r>
                  <w:r>
                    <w:rPr>
                      <w:rFonts w:ascii="Century Gothic"/>
                      <w:b/>
                      <w:color w:val="3953A4"/>
                      <w:spacing w:val="-2"/>
                      <w:w w:val="110"/>
                      <w:sz w:val="24"/>
                    </w:rPr>
                    <w:t>notes.</w:t>
                  </w:r>
                </w:p>
                <w:p>
                  <w:pPr>
                    <w:pStyle w:val="BodyText"/>
                    <w:spacing w:line="247" w:lineRule="auto" w:before="5"/>
                    <w:ind w:left="20"/>
                  </w:pPr>
                  <w:r>
                    <w:rPr>
                      <w:color w:val="231F20"/>
                      <w:w w:val="80"/>
                    </w:rPr>
                    <w:t>You</w:t>
                  </w:r>
                  <w:r>
                    <w:rPr>
                      <w:color w:val="231F20"/>
                    </w:rPr>
                    <w:t> </w:t>
                  </w:r>
                  <w:r>
                    <w:rPr>
                      <w:color w:val="231F20"/>
                      <w:w w:val="80"/>
                    </w:rPr>
                    <w:t>should</w:t>
                  </w:r>
                  <w:r>
                    <w:rPr>
                      <w:color w:val="231F20"/>
                    </w:rPr>
                    <w:t> </w:t>
                  </w:r>
                  <w:r>
                    <w:rPr>
                      <w:color w:val="231F20"/>
                      <w:w w:val="80"/>
                    </w:rPr>
                    <w:t>keep</w:t>
                  </w:r>
                  <w:r>
                    <w:rPr>
                      <w:color w:val="231F20"/>
                    </w:rPr>
                    <w:t> </w:t>
                  </w:r>
                  <w:r>
                    <w:rPr>
                      <w:color w:val="231F20"/>
                      <w:w w:val="80"/>
                    </w:rPr>
                    <w:t>your</w:t>
                  </w:r>
                  <w:r>
                    <w:rPr>
                      <w:color w:val="231F20"/>
                    </w:rPr>
                    <w:t> </w:t>
                  </w:r>
                  <w:r>
                    <w:rPr>
                      <w:color w:val="231F20"/>
                      <w:w w:val="80"/>
                    </w:rPr>
                    <w:t>own</w:t>
                  </w:r>
                  <w:r>
                    <w:rPr>
                      <w:color w:val="231F20"/>
                    </w:rPr>
                    <w:t> </w:t>
                  </w:r>
                  <w:r>
                    <w:rPr>
                      <w:color w:val="231F20"/>
                      <w:w w:val="80"/>
                    </w:rPr>
                    <w:t>records</w:t>
                  </w:r>
                  <w:r>
                    <w:rPr>
                      <w:color w:val="231F20"/>
                    </w:rPr>
                    <w:t> </w:t>
                  </w:r>
                  <w:r>
                    <w:rPr>
                      <w:color w:val="231F20"/>
                      <w:w w:val="80"/>
                    </w:rPr>
                    <w:t>of</w:t>
                  </w:r>
                  <w:r>
                    <w:rPr>
                      <w:color w:val="231F20"/>
                    </w:rPr>
                    <w:t> </w:t>
                  </w:r>
                  <w:r>
                    <w:rPr>
                      <w:color w:val="231F20"/>
                      <w:w w:val="80"/>
                    </w:rPr>
                    <w:t>your</w:t>
                  </w:r>
                  <w:r>
                    <w:rPr>
                      <w:color w:val="231F20"/>
                    </w:rPr>
                    <w:t> </w:t>
                  </w:r>
                  <w:r>
                    <w:rPr>
                      <w:color w:val="231F20"/>
                      <w:w w:val="80"/>
                    </w:rPr>
                    <w:t>care</w:t>
                  </w:r>
                  <w:r>
                    <w:rPr>
                      <w:color w:val="231F20"/>
                    </w:rPr>
                    <w:t> </w:t>
                  </w:r>
                  <w:r>
                    <w:rPr>
                      <w:color w:val="231F20"/>
                      <w:w w:val="80"/>
                    </w:rPr>
                    <w:t>and</w:t>
                  </w:r>
                  <w:r>
                    <w:rPr>
                      <w:color w:val="231F20"/>
                    </w:rPr>
                    <w:t> </w:t>
                  </w:r>
                  <w:r>
                    <w:rPr>
                      <w:color w:val="231F20"/>
                      <w:w w:val="80"/>
                    </w:rPr>
                    <w:t>services.</w:t>
                  </w:r>
                  <w:r>
                    <w:rPr>
                      <w:color w:val="231F20"/>
                    </w:rPr>
                    <w:t> </w:t>
                  </w:r>
                  <w:r>
                    <w:rPr>
                      <w:color w:val="231F20"/>
                      <w:w w:val="80"/>
                    </w:rPr>
                    <w:t>It</w:t>
                  </w:r>
                  <w:r>
                    <w:rPr>
                      <w:color w:val="231F20"/>
                    </w:rPr>
                    <w:t> </w:t>
                  </w:r>
                  <w:r>
                    <w:rPr>
                      <w:color w:val="231F20"/>
                      <w:w w:val="80"/>
                    </w:rPr>
                    <w:t>is</w:t>
                  </w:r>
                  <w:r>
                    <w:rPr>
                      <w:color w:val="231F20"/>
                    </w:rPr>
                    <w:t> </w:t>
                  </w:r>
                  <w:r>
                    <w:rPr>
                      <w:color w:val="231F20"/>
                      <w:w w:val="80"/>
                    </w:rPr>
                    <w:t>particularly</w:t>
                  </w:r>
                  <w:r>
                    <w:rPr>
                      <w:color w:val="231F20"/>
                    </w:rPr>
                    <w:t> </w:t>
                  </w:r>
                  <w:r>
                    <w:rPr>
                      <w:color w:val="231F20"/>
                      <w:w w:val="80"/>
                    </w:rPr>
                    <w:t>important</w:t>
                  </w:r>
                  <w:r>
                    <w:rPr>
                      <w:color w:val="231F20"/>
                    </w:rPr>
                    <w:t> </w:t>
                  </w:r>
                  <w:r>
                    <w:rPr>
                      <w:color w:val="231F20"/>
                      <w:w w:val="80"/>
                    </w:rPr>
                    <w:t>to</w:t>
                  </w:r>
                  <w:r>
                    <w:rPr>
                      <w:color w:val="231F20"/>
                    </w:rPr>
                    <w:t> </w:t>
                  </w:r>
                  <w:r>
                    <w:rPr>
                      <w:color w:val="231F20"/>
                      <w:w w:val="80"/>
                    </w:rPr>
                    <w:t>document</w:t>
                  </w:r>
                  <w:r>
                    <w:rPr>
                      <w:color w:val="231F20"/>
                    </w:rPr>
                    <w:t> </w:t>
                  </w:r>
                  <w:r>
                    <w:rPr>
                      <w:color w:val="231F20"/>
                      <w:w w:val="80"/>
                    </w:rPr>
                    <w:t>any</w:t>
                  </w:r>
                  <w:r>
                    <w:rPr>
                      <w:color w:val="231F20"/>
                    </w:rPr>
                    <w:t> </w:t>
                  </w:r>
                  <w:r>
                    <w:rPr>
                      <w:color w:val="231F20"/>
                      <w:w w:val="80"/>
                    </w:rPr>
                    <w:t>incidents</w:t>
                  </w:r>
                  <w:r>
                    <w:rPr>
                      <w:color w:val="231F20"/>
                    </w:rPr>
                    <w:t> </w:t>
                  </w:r>
                  <w:r>
                    <w:rPr>
                      <w:color w:val="231F20"/>
                      <w:w w:val="80"/>
                    </w:rPr>
                    <w:t>or</w:t>
                  </w:r>
                  <w:r>
                    <w:rPr>
                      <w:color w:val="231F20"/>
                    </w:rPr>
                    <w:t> </w:t>
                  </w:r>
                  <w:r>
                    <w:rPr>
                      <w:color w:val="231F20"/>
                      <w:w w:val="80"/>
                    </w:rPr>
                    <w:t>problems that arise. Indicate the date and time of the incident or problem, what happened, where it happened, who was involved and their names and what the provider said they would do about the problem or incident. In the event that the problem is not solved or the incident</w:t>
                  </w:r>
                  <w:r>
                    <w:rPr>
                      <w:color w:val="231F20"/>
                    </w:rPr>
                    <w:t> </w:t>
                  </w:r>
                  <w:r>
                    <w:rPr>
                      <w:color w:val="231F20"/>
                      <w:w w:val="80"/>
                    </w:rPr>
                    <w:t>occurs</w:t>
                  </w:r>
                  <w:r>
                    <w:rPr>
                      <w:color w:val="231F20"/>
                    </w:rPr>
                    <w:t> </w:t>
                  </w:r>
                  <w:r>
                    <w:rPr>
                      <w:color w:val="231F20"/>
                      <w:w w:val="80"/>
                    </w:rPr>
                    <w:t>again,</w:t>
                  </w:r>
                  <w:r>
                    <w:rPr>
                      <w:color w:val="231F20"/>
                    </w:rPr>
                    <w:t> </w:t>
                  </w:r>
                  <w:r>
                    <w:rPr>
                      <w:color w:val="231F20"/>
                      <w:w w:val="80"/>
                    </w:rPr>
                    <w:t>your</w:t>
                  </w:r>
                  <w:r>
                    <w:rPr>
                      <w:color w:val="231F20"/>
                    </w:rPr>
                    <w:t> </w:t>
                  </w:r>
                  <w:r>
                    <w:rPr>
                      <w:color w:val="231F20"/>
                      <w:w w:val="80"/>
                    </w:rPr>
                    <w:t>documentation</w:t>
                  </w:r>
                  <w:r>
                    <w:rPr>
                      <w:color w:val="231F20"/>
                    </w:rPr>
                    <w:t> </w:t>
                  </w:r>
                  <w:r>
                    <w:rPr>
                      <w:color w:val="231F20"/>
                      <w:w w:val="80"/>
                    </w:rPr>
                    <w:t>can</w:t>
                  </w:r>
                  <w:r>
                    <w:rPr>
                      <w:color w:val="231F20"/>
                    </w:rPr>
                    <w:t> </w:t>
                  </w:r>
                  <w:r>
                    <w:rPr>
                      <w:color w:val="231F20"/>
                      <w:w w:val="80"/>
                    </w:rPr>
                    <w:t>help</w:t>
                  </w:r>
                  <w:r>
                    <w:rPr>
                      <w:color w:val="231F20"/>
                    </w:rPr>
                    <w:t> </w:t>
                  </w:r>
                  <w:r>
                    <w:rPr>
                      <w:color w:val="231F20"/>
                      <w:w w:val="80"/>
                    </w:rPr>
                    <w:t>if</w:t>
                  </w:r>
                  <w:r>
                    <w:rPr>
                      <w:color w:val="231F20"/>
                    </w:rPr>
                    <w:t> </w:t>
                  </w:r>
                  <w:r>
                    <w:rPr>
                      <w:color w:val="231F20"/>
                      <w:w w:val="80"/>
                    </w:rPr>
                    <w:t>you</w:t>
                  </w:r>
                  <w:r>
                    <w:rPr>
                      <w:color w:val="231F20"/>
                    </w:rPr>
                    <w:t> </w:t>
                  </w:r>
                  <w:r>
                    <w:rPr>
                      <w:color w:val="231F20"/>
                      <w:w w:val="80"/>
                    </w:rPr>
                    <w:t>have</w:t>
                  </w:r>
                  <w:r>
                    <w:rPr>
                      <w:color w:val="231F20"/>
                    </w:rPr>
                    <w:t> </w:t>
                  </w:r>
                  <w:r>
                    <w:rPr>
                      <w:color w:val="231F20"/>
                      <w:w w:val="80"/>
                    </w:rPr>
                    <w:t>to</w:t>
                  </w:r>
                  <w:r>
                    <w:rPr>
                      <w:color w:val="231F20"/>
                    </w:rPr>
                    <w:t> </w:t>
                  </w:r>
                  <w:r>
                    <w:rPr>
                      <w:color w:val="231F20"/>
                      <w:w w:val="80"/>
                    </w:rPr>
                    <w:t>go</w:t>
                  </w:r>
                  <w:r>
                    <w:rPr>
                      <w:color w:val="231F20"/>
                    </w:rPr>
                    <w:t> </w:t>
                  </w:r>
                  <w:r>
                    <w:rPr>
                      <w:color w:val="231F20"/>
                      <w:w w:val="80"/>
                    </w:rPr>
                    <w:t>up</w:t>
                  </w:r>
                  <w:r>
                    <w:rPr>
                      <w:color w:val="231F20"/>
                    </w:rPr>
                    <w:t> </w:t>
                  </w:r>
                  <w:r>
                    <w:rPr>
                      <w:color w:val="231F20"/>
                      <w:w w:val="80"/>
                    </w:rPr>
                    <w:t>the</w:t>
                  </w:r>
                  <w:r>
                    <w:rPr>
                      <w:color w:val="231F20"/>
                    </w:rPr>
                    <w:t> </w:t>
                  </w:r>
                  <w:r>
                    <w:rPr>
                      <w:color w:val="231F20"/>
                      <w:w w:val="80"/>
                    </w:rPr>
                    <w:t>chain</w:t>
                  </w:r>
                  <w:r>
                    <w:rPr>
                      <w:color w:val="231F20"/>
                    </w:rPr>
                    <w:t> </w:t>
                  </w:r>
                  <w:r>
                    <w:rPr>
                      <w:color w:val="231F20"/>
                      <w:w w:val="80"/>
                    </w:rPr>
                    <w:t>of</w:t>
                  </w:r>
                  <w:r>
                    <w:rPr>
                      <w:color w:val="231F20"/>
                    </w:rPr>
                    <w:t> </w:t>
                  </w:r>
                  <w:r>
                    <w:rPr>
                      <w:color w:val="231F20"/>
                      <w:w w:val="80"/>
                    </w:rPr>
                    <w:t>command</w:t>
                  </w:r>
                  <w:r>
                    <w:rPr>
                      <w:color w:val="231F20"/>
                    </w:rPr>
                    <w:t> </w:t>
                  </w:r>
                  <w:r>
                    <w:rPr>
                      <w:color w:val="231F20"/>
                      <w:w w:val="80"/>
                    </w:rPr>
                    <w:t>or</w:t>
                  </w:r>
                  <w:r>
                    <w:rPr>
                      <w:color w:val="231F20"/>
                    </w:rPr>
                    <w:t> </w:t>
                  </w:r>
                  <w:r>
                    <w:rPr>
                      <w:color w:val="231F20"/>
                      <w:w w:val="80"/>
                    </w:rPr>
                    <w:t>request</w:t>
                  </w:r>
                  <w:r>
                    <w:rPr>
                      <w:color w:val="231F20"/>
                    </w:rPr>
                    <w:t> </w:t>
                  </w:r>
                  <w:r>
                    <w:rPr>
                      <w:color w:val="231F20"/>
                      <w:w w:val="80"/>
                    </w:rPr>
                    <w:t>outside</w:t>
                  </w:r>
                  <w:r>
                    <w:rPr>
                      <w:color w:val="231F20"/>
                    </w:rPr>
                    <w:t> </w:t>
                  </w:r>
                  <w:r>
                    <w:rPr>
                      <w:color w:val="231F20"/>
                      <w:w w:val="80"/>
                    </w:rPr>
                    <w:t>assistance.</w:t>
                  </w:r>
                </w:p>
              </w:txbxContent>
            </v:textbox>
            <w10:wrap type="none"/>
          </v:shape>
        </w:pict>
      </w:r>
      <w:r>
        <w:rPr/>
        <w:pict>
          <v:shape style="position:absolute;margin-left:35pt;margin-top:515.521973pt;width:531.550pt;height:70.6pt;mso-position-horizontal-relative:page;mso-position-vertical-relative:page;z-index:-21438976" type="#_x0000_t202" id="docshape1776" filled="false" stroked="false">
            <v:textbox inset="0,0,0,0">
              <w:txbxContent>
                <w:p>
                  <w:pPr>
                    <w:spacing w:line="235" w:lineRule="auto" w:before="20"/>
                    <w:ind w:left="20" w:right="0" w:firstLine="0"/>
                    <w:jc w:val="left"/>
                    <w:rPr>
                      <w:rFonts w:ascii="Century Gothic"/>
                      <w:b/>
                      <w:sz w:val="24"/>
                    </w:rPr>
                  </w:pPr>
                  <w:r>
                    <w:rPr>
                      <w:rFonts w:ascii="Century Gothic"/>
                      <w:b/>
                      <w:color w:val="3953A4"/>
                      <w:w w:val="110"/>
                      <w:sz w:val="24"/>
                    </w:rPr>
                    <w:t>Know whom to contact within the agency, facility or system when you have questions/concerns about your care/services.</w:t>
                  </w:r>
                </w:p>
                <w:p>
                  <w:pPr>
                    <w:pStyle w:val="BodyText"/>
                    <w:spacing w:line="247" w:lineRule="auto" w:before="5"/>
                    <w:ind w:left="20"/>
                  </w:pPr>
                  <w:r>
                    <w:rPr>
                      <w:color w:val="231F20"/>
                      <w:w w:val="80"/>
                    </w:rPr>
                    <w:t>Find out from the very beginning the person to turn to if you have any questions and the best way to reach them. For example, you might talk to your care manager or service coordinator if you receive services in the community or the social worker in the</w:t>
                  </w:r>
                </w:p>
                <w:p>
                  <w:pPr>
                    <w:pStyle w:val="BodyText"/>
                    <w:spacing w:before="2"/>
                    <w:ind w:left="20"/>
                  </w:pPr>
                  <w:r>
                    <w:rPr>
                      <w:color w:val="231F20"/>
                      <w:w w:val="80"/>
                    </w:rPr>
                    <w:t>nursing</w:t>
                  </w:r>
                  <w:r>
                    <w:rPr>
                      <w:color w:val="231F20"/>
                      <w:spacing w:val="12"/>
                    </w:rPr>
                    <w:t> </w:t>
                  </w:r>
                  <w:r>
                    <w:rPr>
                      <w:color w:val="231F20"/>
                      <w:spacing w:val="-2"/>
                      <w:w w:val="90"/>
                    </w:rPr>
                    <w:t>home.</w:t>
                  </w:r>
                </w:p>
              </w:txbxContent>
            </v:textbox>
            <w10:wrap type="none"/>
          </v:shape>
        </w:pict>
      </w:r>
      <w:r>
        <w:rPr/>
        <w:pict>
          <v:shape style="position:absolute;margin-left:35pt;margin-top:597.122009pt;width:530pt;height:56.2pt;mso-position-horizontal-relative:page;mso-position-vertical-relative:page;z-index:-21438464" type="#_x0000_t202" id="docshape1777" filled="false" stroked="false">
            <v:textbox inset="0,0,0,0">
              <w:txbxContent>
                <w:p>
                  <w:pPr>
                    <w:spacing w:before="15"/>
                    <w:ind w:left="20" w:right="0" w:firstLine="0"/>
                    <w:jc w:val="left"/>
                    <w:rPr>
                      <w:rFonts w:ascii="Century Gothic"/>
                      <w:b/>
                      <w:sz w:val="24"/>
                    </w:rPr>
                  </w:pPr>
                  <w:r>
                    <w:rPr>
                      <w:rFonts w:ascii="Century Gothic"/>
                      <w:b/>
                      <w:color w:val="3953A4"/>
                      <w:w w:val="105"/>
                      <w:sz w:val="24"/>
                    </w:rPr>
                    <w:t>Know</w:t>
                  </w:r>
                  <w:r>
                    <w:rPr>
                      <w:rFonts w:ascii="Century Gothic"/>
                      <w:b/>
                      <w:color w:val="3953A4"/>
                      <w:spacing w:val="11"/>
                      <w:w w:val="105"/>
                      <w:sz w:val="24"/>
                    </w:rPr>
                    <w:t> </w:t>
                  </w:r>
                  <w:r>
                    <w:rPr>
                      <w:rFonts w:ascii="Century Gothic"/>
                      <w:b/>
                      <w:color w:val="3953A4"/>
                      <w:w w:val="105"/>
                      <w:sz w:val="24"/>
                    </w:rPr>
                    <w:t>what</w:t>
                  </w:r>
                  <w:r>
                    <w:rPr>
                      <w:rFonts w:ascii="Century Gothic"/>
                      <w:b/>
                      <w:color w:val="3953A4"/>
                      <w:spacing w:val="11"/>
                      <w:w w:val="105"/>
                      <w:sz w:val="24"/>
                    </w:rPr>
                    <w:t> </w:t>
                  </w:r>
                  <w:r>
                    <w:rPr>
                      <w:rFonts w:ascii="Century Gothic"/>
                      <w:b/>
                      <w:color w:val="3953A4"/>
                      <w:w w:val="105"/>
                      <w:sz w:val="24"/>
                    </w:rPr>
                    <w:t>advocates</w:t>
                  </w:r>
                  <w:r>
                    <w:rPr>
                      <w:rFonts w:ascii="Century Gothic"/>
                      <w:b/>
                      <w:color w:val="3953A4"/>
                      <w:spacing w:val="11"/>
                      <w:w w:val="105"/>
                      <w:sz w:val="24"/>
                    </w:rPr>
                    <w:t> </w:t>
                  </w:r>
                  <w:r>
                    <w:rPr>
                      <w:rFonts w:ascii="Century Gothic"/>
                      <w:b/>
                      <w:color w:val="3953A4"/>
                      <w:w w:val="105"/>
                      <w:sz w:val="24"/>
                    </w:rPr>
                    <w:t>are</w:t>
                  </w:r>
                  <w:r>
                    <w:rPr>
                      <w:rFonts w:ascii="Century Gothic"/>
                      <w:b/>
                      <w:color w:val="3953A4"/>
                      <w:spacing w:val="12"/>
                      <w:w w:val="105"/>
                      <w:sz w:val="24"/>
                    </w:rPr>
                    <w:t> </w:t>
                  </w:r>
                  <w:r>
                    <w:rPr>
                      <w:rFonts w:ascii="Century Gothic"/>
                      <w:b/>
                      <w:color w:val="3953A4"/>
                      <w:w w:val="105"/>
                      <w:sz w:val="24"/>
                    </w:rPr>
                    <w:t>available</w:t>
                  </w:r>
                  <w:r>
                    <w:rPr>
                      <w:rFonts w:ascii="Century Gothic"/>
                      <w:b/>
                      <w:color w:val="3953A4"/>
                      <w:spacing w:val="11"/>
                      <w:w w:val="105"/>
                      <w:sz w:val="24"/>
                    </w:rPr>
                    <w:t> </w:t>
                  </w:r>
                  <w:r>
                    <w:rPr>
                      <w:rFonts w:ascii="Century Gothic"/>
                      <w:b/>
                      <w:color w:val="3953A4"/>
                      <w:w w:val="105"/>
                      <w:sz w:val="24"/>
                    </w:rPr>
                    <w:t>to</w:t>
                  </w:r>
                  <w:r>
                    <w:rPr>
                      <w:rFonts w:ascii="Century Gothic"/>
                      <w:b/>
                      <w:color w:val="3953A4"/>
                      <w:spacing w:val="11"/>
                      <w:w w:val="105"/>
                      <w:sz w:val="24"/>
                    </w:rPr>
                    <w:t> </w:t>
                  </w:r>
                  <w:r>
                    <w:rPr>
                      <w:rFonts w:ascii="Century Gothic"/>
                      <w:b/>
                      <w:color w:val="3953A4"/>
                      <w:w w:val="105"/>
                      <w:sz w:val="24"/>
                    </w:rPr>
                    <w:t>guide/counsel</w:t>
                  </w:r>
                  <w:r>
                    <w:rPr>
                      <w:rFonts w:ascii="Century Gothic"/>
                      <w:b/>
                      <w:color w:val="3953A4"/>
                      <w:spacing w:val="11"/>
                      <w:w w:val="105"/>
                      <w:sz w:val="24"/>
                    </w:rPr>
                    <w:t> </w:t>
                  </w:r>
                  <w:r>
                    <w:rPr>
                      <w:rFonts w:ascii="Century Gothic"/>
                      <w:b/>
                      <w:color w:val="3953A4"/>
                      <w:spacing w:val="-4"/>
                      <w:w w:val="105"/>
                      <w:sz w:val="24"/>
                    </w:rPr>
                    <w:t>you.</w:t>
                  </w:r>
                </w:p>
                <w:p>
                  <w:pPr>
                    <w:pStyle w:val="BodyText"/>
                    <w:spacing w:line="247" w:lineRule="auto" w:before="5"/>
                    <w:ind w:left="20" w:right="2"/>
                  </w:pPr>
                  <w:r>
                    <w:rPr>
                      <w:color w:val="231F20"/>
                      <w:w w:val="80"/>
                    </w:rPr>
                    <w:t>There</w:t>
                  </w:r>
                  <w:r>
                    <w:rPr>
                      <w:color w:val="231F20"/>
                    </w:rPr>
                    <w:t> </w:t>
                  </w:r>
                  <w:r>
                    <w:rPr>
                      <w:color w:val="231F20"/>
                      <w:w w:val="80"/>
                    </w:rPr>
                    <w:t>are</w:t>
                  </w:r>
                  <w:r>
                    <w:rPr>
                      <w:color w:val="231F20"/>
                    </w:rPr>
                    <w:t> </w:t>
                  </w:r>
                  <w:r>
                    <w:rPr>
                      <w:color w:val="231F20"/>
                      <w:w w:val="80"/>
                    </w:rPr>
                    <w:t>a</w:t>
                  </w:r>
                  <w:r>
                    <w:rPr>
                      <w:color w:val="231F20"/>
                    </w:rPr>
                    <w:t> </w:t>
                  </w:r>
                  <w:r>
                    <w:rPr>
                      <w:color w:val="231F20"/>
                      <w:w w:val="80"/>
                    </w:rPr>
                    <w:t>range</w:t>
                  </w:r>
                  <w:r>
                    <w:rPr>
                      <w:color w:val="231F20"/>
                    </w:rPr>
                    <w:t> </w:t>
                  </w:r>
                  <w:r>
                    <w:rPr>
                      <w:color w:val="231F20"/>
                      <w:w w:val="80"/>
                    </w:rPr>
                    <w:t>of</w:t>
                  </w:r>
                  <w:r>
                    <w:rPr>
                      <w:color w:val="231F20"/>
                    </w:rPr>
                    <w:t> </w:t>
                  </w:r>
                  <w:r>
                    <w:rPr>
                      <w:color w:val="231F20"/>
                      <w:w w:val="80"/>
                    </w:rPr>
                    <w:t>advocates</w:t>
                  </w:r>
                  <w:r>
                    <w:rPr>
                      <w:color w:val="231F20"/>
                    </w:rPr>
                    <w:t> </w:t>
                  </w:r>
                  <w:r>
                    <w:rPr>
                      <w:color w:val="231F20"/>
                      <w:w w:val="80"/>
                    </w:rPr>
                    <w:t>who</w:t>
                  </w:r>
                  <w:r>
                    <w:rPr>
                      <w:color w:val="231F20"/>
                    </w:rPr>
                    <w:t> </w:t>
                  </w:r>
                  <w:r>
                    <w:rPr>
                      <w:color w:val="231F20"/>
                      <w:w w:val="80"/>
                    </w:rPr>
                    <w:t>can</w:t>
                  </w:r>
                  <w:r>
                    <w:rPr>
                      <w:color w:val="231F20"/>
                    </w:rPr>
                    <w:t> </w:t>
                  </w:r>
                  <w:r>
                    <w:rPr>
                      <w:color w:val="231F20"/>
                      <w:w w:val="80"/>
                    </w:rPr>
                    <w:t>give</w:t>
                  </w:r>
                  <w:r>
                    <w:rPr>
                      <w:color w:val="231F20"/>
                    </w:rPr>
                    <w:t> </w:t>
                  </w:r>
                  <w:r>
                    <w:rPr>
                      <w:color w:val="231F20"/>
                      <w:w w:val="80"/>
                    </w:rPr>
                    <w:t>you</w:t>
                  </w:r>
                  <w:r>
                    <w:rPr>
                      <w:color w:val="231F20"/>
                    </w:rPr>
                    <w:t> </w:t>
                  </w:r>
                  <w:r>
                    <w:rPr>
                      <w:color w:val="231F20"/>
                      <w:w w:val="80"/>
                    </w:rPr>
                    <w:t>advice</w:t>
                  </w:r>
                  <w:r>
                    <w:rPr>
                      <w:color w:val="231F20"/>
                    </w:rPr>
                    <w:t> </w:t>
                  </w:r>
                  <w:r>
                    <w:rPr>
                      <w:color w:val="231F20"/>
                      <w:w w:val="80"/>
                    </w:rPr>
                    <w:t>and</w:t>
                  </w:r>
                  <w:r>
                    <w:rPr>
                      <w:color w:val="231F20"/>
                    </w:rPr>
                    <w:t> </w:t>
                  </w:r>
                  <w:r>
                    <w:rPr>
                      <w:color w:val="231F20"/>
                      <w:w w:val="80"/>
                    </w:rPr>
                    <w:t>suggestions</w:t>
                  </w:r>
                  <w:r>
                    <w:rPr>
                      <w:color w:val="231F20"/>
                    </w:rPr>
                    <w:t> </w:t>
                  </w:r>
                  <w:r>
                    <w:rPr>
                      <w:color w:val="231F20"/>
                      <w:w w:val="80"/>
                    </w:rPr>
                    <w:t>about</w:t>
                  </w:r>
                  <w:r>
                    <w:rPr>
                      <w:color w:val="231F20"/>
                    </w:rPr>
                    <w:t> </w:t>
                  </w:r>
                  <w:r>
                    <w:rPr>
                      <w:color w:val="231F20"/>
                      <w:w w:val="80"/>
                    </w:rPr>
                    <w:t>your</w:t>
                  </w:r>
                  <w:r>
                    <w:rPr>
                      <w:color w:val="231F20"/>
                    </w:rPr>
                    <w:t> </w:t>
                  </w:r>
                  <w:r>
                    <w:rPr>
                      <w:color w:val="231F20"/>
                      <w:w w:val="80"/>
                    </w:rPr>
                    <w:t>care</w:t>
                  </w:r>
                  <w:r>
                    <w:rPr>
                      <w:color w:val="231F20"/>
                    </w:rPr>
                    <w:t> </w:t>
                  </w:r>
                  <w:r>
                    <w:rPr>
                      <w:color w:val="231F20"/>
                      <w:w w:val="80"/>
                    </w:rPr>
                    <w:t>and</w:t>
                  </w:r>
                  <w:r>
                    <w:rPr>
                      <w:color w:val="231F20"/>
                    </w:rPr>
                    <w:t> </w:t>
                  </w:r>
                  <w:r>
                    <w:rPr>
                      <w:color w:val="231F20"/>
                      <w:w w:val="80"/>
                    </w:rPr>
                    <w:t>services</w:t>
                  </w:r>
                  <w:r>
                    <w:rPr>
                      <w:color w:val="231F20"/>
                    </w:rPr>
                    <w:t> </w:t>
                  </w:r>
                  <w:r>
                    <w:rPr>
                      <w:color w:val="231F20"/>
                      <w:w w:val="80"/>
                    </w:rPr>
                    <w:t>and</w:t>
                  </w:r>
                  <w:r>
                    <w:rPr>
                      <w:color w:val="231F20"/>
                    </w:rPr>
                    <w:t> </w:t>
                  </w:r>
                  <w:r>
                    <w:rPr>
                      <w:color w:val="231F20"/>
                      <w:w w:val="80"/>
                    </w:rPr>
                    <w:t>answer</w:t>
                  </w:r>
                  <w:r>
                    <w:rPr>
                      <w:color w:val="231F20"/>
                    </w:rPr>
                    <w:t> </w:t>
                  </w:r>
                  <w:r>
                    <w:rPr>
                      <w:color w:val="231F20"/>
                      <w:w w:val="80"/>
                    </w:rPr>
                    <w:t>questions</w:t>
                  </w:r>
                  <w:r>
                    <w:rPr>
                      <w:color w:val="231F20"/>
                    </w:rPr>
                    <w:t> </w:t>
                  </w:r>
                  <w:r>
                    <w:rPr>
                      <w:color w:val="231F20"/>
                      <w:w w:val="80"/>
                    </w:rPr>
                    <w:t>free of</w:t>
                  </w:r>
                  <w:r>
                    <w:rPr>
                      <w:color w:val="231F20"/>
                    </w:rPr>
                    <w:t> </w:t>
                  </w:r>
                  <w:r>
                    <w:rPr>
                      <w:color w:val="231F20"/>
                      <w:w w:val="80"/>
                    </w:rPr>
                    <w:t>charge.</w:t>
                  </w:r>
                  <w:r>
                    <w:rPr>
                      <w:color w:val="231F20"/>
                    </w:rPr>
                    <w:t> </w:t>
                  </w:r>
                  <w:r>
                    <w:rPr>
                      <w:color w:val="231F20"/>
                      <w:w w:val="80"/>
                    </w:rPr>
                    <w:t>These</w:t>
                  </w:r>
                  <w:r>
                    <w:rPr>
                      <w:color w:val="231F20"/>
                    </w:rPr>
                    <w:t> </w:t>
                  </w:r>
                  <w:r>
                    <w:rPr>
                      <w:color w:val="231F20"/>
                      <w:w w:val="80"/>
                    </w:rPr>
                    <w:t>individuals</w:t>
                  </w:r>
                  <w:r>
                    <w:rPr>
                      <w:color w:val="231F20"/>
                    </w:rPr>
                    <w:t> </w:t>
                  </w:r>
                  <w:r>
                    <w:rPr>
                      <w:color w:val="231F20"/>
                      <w:w w:val="80"/>
                    </w:rPr>
                    <w:t>don't</w:t>
                  </w:r>
                  <w:r>
                    <w:rPr>
                      <w:color w:val="231F20"/>
                    </w:rPr>
                    <w:t> </w:t>
                  </w:r>
                  <w:r>
                    <w:rPr>
                      <w:color w:val="231F20"/>
                      <w:w w:val="80"/>
                    </w:rPr>
                    <w:t>work</w:t>
                  </w:r>
                  <w:r>
                    <w:rPr>
                      <w:color w:val="231F20"/>
                    </w:rPr>
                    <w:t> </w:t>
                  </w:r>
                  <w:r>
                    <w:rPr>
                      <w:color w:val="231F20"/>
                      <w:w w:val="80"/>
                    </w:rPr>
                    <w:t>for</w:t>
                  </w:r>
                  <w:r>
                    <w:rPr>
                      <w:color w:val="231F20"/>
                    </w:rPr>
                    <w:t> </w:t>
                  </w:r>
                  <w:r>
                    <w:rPr>
                      <w:color w:val="231F20"/>
                      <w:w w:val="80"/>
                    </w:rPr>
                    <w:t>the</w:t>
                  </w:r>
                  <w:r>
                    <w:rPr>
                      <w:color w:val="231F20"/>
                    </w:rPr>
                    <w:t> </w:t>
                  </w:r>
                  <w:r>
                    <w:rPr>
                      <w:color w:val="231F20"/>
                      <w:w w:val="80"/>
                    </w:rPr>
                    <w:t>provider</w:t>
                  </w:r>
                  <w:r>
                    <w:rPr>
                      <w:color w:val="231F20"/>
                    </w:rPr>
                    <w:t> </w:t>
                  </w:r>
                  <w:r>
                    <w:rPr>
                      <w:color w:val="231F20"/>
                      <w:w w:val="80"/>
                    </w:rPr>
                    <w:t>and</w:t>
                  </w:r>
                  <w:r>
                    <w:rPr>
                      <w:color w:val="231F20"/>
                    </w:rPr>
                    <w:t> </w:t>
                  </w:r>
                  <w:r>
                    <w:rPr>
                      <w:color w:val="231F20"/>
                      <w:w w:val="80"/>
                    </w:rPr>
                    <w:t>can</w:t>
                  </w:r>
                  <w:r>
                    <w:rPr>
                      <w:color w:val="231F20"/>
                    </w:rPr>
                    <w:t> </w:t>
                  </w:r>
                  <w:r>
                    <w:rPr>
                      <w:color w:val="231F20"/>
                      <w:w w:val="80"/>
                    </w:rPr>
                    <w:t>give</w:t>
                  </w:r>
                  <w:r>
                    <w:rPr>
                      <w:color w:val="231F20"/>
                    </w:rPr>
                    <w:t> </w:t>
                  </w:r>
                  <w:r>
                    <w:rPr>
                      <w:color w:val="231F20"/>
                      <w:w w:val="80"/>
                    </w:rPr>
                    <w:t>you</w:t>
                  </w:r>
                  <w:r>
                    <w:rPr>
                      <w:color w:val="231F20"/>
                    </w:rPr>
                    <w:t> </w:t>
                  </w:r>
                  <w:r>
                    <w:rPr>
                      <w:color w:val="231F20"/>
                      <w:w w:val="80"/>
                    </w:rPr>
                    <w:t>unbiased</w:t>
                  </w:r>
                  <w:r>
                    <w:rPr>
                      <w:color w:val="231F20"/>
                    </w:rPr>
                    <w:t> </w:t>
                  </w:r>
                  <w:r>
                    <w:rPr>
                      <w:color w:val="231F20"/>
                      <w:w w:val="80"/>
                    </w:rPr>
                    <w:t>information</w:t>
                  </w:r>
                  <w:r>
                    <w:rPr>
                      <w:color w:val="231F20"/>
                    </w:rPr>
                    <w:t> </w:t>
                  </w:r>
                  <w:r>
                    <w:rPr>
                      <w:color w:val="231F20"/>
                      <w:w w:val="80"/>
                    </w:rPr>
                    <w:t>and</w:t>
                  </w:r>
                  <w:r>
                    <w:rPr>
                      <w:color w:val="231F20"/>
                    </w:rPr>
                    <w:t> </w:t>
                  </w:r>
                  <w:r>
                    <w:rPr>
                      <w:color w:val="231F20"/>
                      <w:w w:val="80"/>
                    </w:rPr>
                    <w:t>guidance.</w:t>
                  </w:r>
                  <w:r>
                    <w:rPr>
                      <w:color w:val="231F20"/>
                    </w:rPr>
                    <w:t> </w:t>
                  </w:r>
                  <w:r>
                    <w:rPr>
                      <w:color w:val="231F20"/>
                      <w:w w:val="80"/>
                    </w:rPr>
                    <w:t>Below</w:t>
                  </w:r>
                  <w:r>
                    <w:rPr>
                      <w:color w:val="231F20"/>
                    </w:rPr>
                    <w:t> </w:t>
                  </w:r>
                  <w:r>
                    <w:rPr>
                      <w:color w:val="231F20"/>
                      <w:w w:val="80"/>
                    </w:rPr>
                    <w:t>is</w:t>
                  </w:r>
                  <w:r>
                    <w:rPr>
                      <w:color w:val="231F20"/>
                    </w:rPr>
                    <w:t> </w:t>
                  </w:r>
                  <w:r>
                    <w:rPr>
                      <w:color w:val="231F20"/>
                      <w:w w:val="80"/>
                    </w:rPr>
                    <w:t>a</w:t>
                  </w:r>
                  <w:r>
                    <w:rPr>
                      <w:color w:val="231F20"/>
                    </w:rPr>
                    <w:t> </w:t>
                  </w:r>
                  <w:r>
                    <w:rPr>
                      <w:color w:val="231F20"/>
                      <w:w w:val="80"/>
                    </w:rPr>
                    <w:t>list</w:t>
                  </w:r>
                  <w:r>
                    <w:rPr>
                      <w:color w:val="231F20"/>
                    </w:rPr>
                    <w:t> </w:t>
                  </w:r>
                  <w:r>
                    <w:rPr>
                      <w:color w:val="231F20"/>
                      <w:w w:val="80"/>
                    </w:rPr>
                    <w:t>of some of the key advocates. Not all of these may be available in your state.</w:t>
                  </w:r>
                </w:p>
              </w:txbxContent>
            </v:textbox>
            <w10:wrap type="none"/>
          </v:shape>
        </w:pict>
      </w:r>
      <w:r>
        <w:rPr/>
        <w:pict>
          <v:shape style="position:absolute;margin-left:35pt;margin-top:722.575989pt;width:534.5pt;height:44.75pt;mso-position-horizontal-relative:page;mso-position-vertical-relative:page;z-index:-21437952" type="#_x0000_t202" id="docshape1778" filled="false" stroked="false">
            <v:textbox inset="0,0,0,0">
              <w:txbxContent>
                <w:p>
                  <w:pPr>
                    <w:spacing w:before="22"/>
                    <w:ind w:left="20" w:right="0" w:firstLine="0"/>
                    <w:jc w:val="left"/>
                    <w:rPr>
                      <w:sz w:val="16"/>
                    </w:rPr>
                  </w:pPr>
                  <w:r>
                    <w:rPr>
                      <w:color w:val="231F20"/>
                      <w:w w:val="80"/>
                      <w:sz w:val="16"/>
                    </w:rPr>
                    <w:t>13</w:t>
                  </w:r>
                  <w:r>
                    <w:rPr>
                      <w:color w:val="231F20"/>
                      <w:spacing w:val="61"/>
                      <w:sz w:val="16"/>
                    </w:rPr>
                    <w:t> </w:t>
                  </w:r>
                  <w:r>
                    <w:rPr>
                      <w:color w:val="231F20"/>
                      <w:w w:val="80"/>
                      <w:sz w:val="16"/>
                    </w:rPr>
                    <w:t>Home</w:t>
                  </w:r>
                  <w:r>
                    <w:rPr>
                      <w:color w:val="231F20"/>
                      <w:spacing w:val="-7"/>
                      <w:sz w:val="16"/>
                    </w:rPr>
                    <w:t> </w:t>
                  </w:r>
                  <w:r>
                    <w:rPr>
                      <w:color w:val="231F20"/>
                      <w:w w:val="80"/>
                      <w:sz w:val="16"/>
                    </w:rPr>
                    <w:t>and</w:t>
                  </w:r>
                  <w:r>
                    <w:rPr>
                      <w:color w:val="231F20"/>
                      <w:spacing w:val="-7"/>
                      <w:sz w:val="16"/>
                    </w:rPr>
                    <w:t> </w:t>
                  </w:r>
                  <w:r>
                    <w:rPr>
                      <w:color w:val="231F20"/>
                      <w:w w:val="80"/>
                      <w:sz w:val="16"/>
                    </w:rPr>
                    <w:t>Community-based</w:t>
                  </w:r>
                  <w:r>
                    <w:rPr>
                      <w:color w:val="231F20"/>
                      <w:spacing w:val="-7"/>
                      <w:sz w:val="16"/>
                    </w:rPr>
                    <w:t> </w:t>
                  </w:r>
                  <w:r>
                    <w:rPr>
                      <w:color w:val="231F20"/>
                      <w:w w:val="80"/>
                      <w:sz w:val="16"/>
                    </w:rPr>
                    <w:t>Services</w:t>
                  </w:r>
                  <w:r>
                    <w:rPr>
                      <w:color w:val="231F20"/>
                      <w:spacing w:val="-7"/>
                      <w:sz w:val="16"/>
                    </w:rPr>
                    <w:t> </w:t>
                  </w:r>
                  <w:r>
                    <w:rPr>
                      <w:color w:val="231F20"/>
                      <w:w w:val="80"/>
                      <w:sz w:val="16"/>
                    </w:rPr>
                    <w:t>for</w:t>
                  </w:r>
                  <w:r>
                    <w:rPr>
                      <w:color w:val="231F20"/>
                      <w:spacing w:val="-7"/>
                      <w:sz w:val="16"/>
                    </w:rPr>
                    <w:t> </w:t>
                  </w:r>
                  <w:r>
                    <w:rPr>
                      <w:color w:val="231F20"/>
                      <w:w w:val="80"/>
                      <w:sz w:val="16"/>
                    </w:rPr>
                    <w:t>People</w:t>
                  </w:r>
                  <w:r>
                    <w:rPr>
                      <w:color w:val="231F20"/>
                      <w:spacing w:val="-6"/>
                      <w:sz w:val="16"/>
                    </w:rPr>
                    <w:t> </w:t>
                  </w:r>
                  <w:r>
                    <w:rPr>
                      <w:color w:val="231F20"/>
                      <w:w w:val="80"/>
                      <w:sz w:val="16"/>
                    </w:rPr>
                    <w:t>with</w:t>
                  </w:r>
                  <w:r>
                    <w:rPr>
                      <w:color w:val="231F20"/>
                      <w:spacing w:val="-7"/>
                      <w:sz w:val="16"/>
                    </w:rPr>
                    <w:t> </w:t>
                  </w:r>
                  <w:r>
                    <w:rPr>
                      <w:color w:val="231F20"/>
                      <w:w w:val="80"/>
                      <w:sz w:val="16"/>
                    </w:rPr>
                    <w:t>Disabilities:</w:t>
                  </w:r>
                  <w:r>
                    <w:rPr>
                      <w:color w:val="231F20"/>
                      <w:spacing w:val="-7"/>
                      <w:sz w:val="16"/>
                    </w:rPr>
                    <w:t> </w:t>
                  </w:r>
                  <w:r>
                    <w:rPr>
                      <w:color w:val="231F20"/>
                      <w:w w:val="80"/>
                      <w:sz w:val="16"/>
                    </w:rPr>
                    <w:t>Medicaid</w:t>
                  </w:r>
                  <w:r>
                    <w:rPr>
                      <w:color w:val="231F20"/>
                      <w:spacing w:val="-7"/>
                      <w:sz w:val="16"/>
                    </w:rPr>
                    <w:t> </w:t>
                  </w:r>
                  <w:r>
                    <w:rPr>
                      <w:color w:val="231F20"/>
                      <w:w w:val="80"/>
                      <w:sz w:val="16"/>
                    </w:rPr>
                    <w:t>waiver</w:t>
                  </w:r>
                  <w:r>
                    <w:rPr>
                      <w:color w:val="231F20"/>
                      <w:spacing w:val="-7"/>
                      <w:sz w:val="16"/>
                    </w:rPr>
                    <w:t> </w:t>
                  </w:r>
                  <w:r>
                    <w:rPr>
                      <w:color w:val="231F20"/>
                      <w:w w:val="80"/>
                      <w:sz w:val="16"/>
                    </w:rPr>
                    <w:t>Services</w:t>
                  </w:r>
                  <w:r>
                    <w:rPr>
                      <w:color w:val="231F20"/>
                      <w:spacing w:val="-7"/>
                      <w:sz w:val="16"/>
                    </w:rPr>
                    <w:t> </w:t>
                  </w:r>
                  <w:r>
                    <w:rPr>
                      <w:color w:val="231F20"/>
                      <w:w w:val="80"/>
                      <w:sz w:val="16"/>
                    </w:rPr>
                    <w:t>Guide.</w:t>
                  </w:r>
                  <w:r>
                    <w:rPr>
                      <w:color w:val="231F20"/>
                      <w:spacing w:val="-7"/>
                      <w:sz w:val="16"/>
                    </w:rPr>
                    <w:t> </w:t>
                  </w:r>
                  <w:r>
                    <w:rPr>
                      <w:color w:val="231F20"/>
                      <w:w w:val="80"/>
                      <w:sz w:val="16"/>
                    </w:rPr>
                    <w:t>Virginia</w:t>
                  </w:r>
                  <w:r>
                    <w:rPr>
                      <w:color w:val="231F20"/>
                      <w:spacing w:val="-7"/>
                      <w:sz w:val="16"/>
                    </w:rPr>
                    <w:t> </w:t>
                  </w:r>
                  <w:r>
                    <w:rPr>
                      <w:color w:val="231F20"/>
                      <w:w w:val="80"/>
                      <w:sz w:val="16"/>
                    </w:rPr>
                    <w:t>Board</w:t>
                  </w:r>
                  <w:r>
                    <w:rPr>
                      <w:color w:val="231F20"/>
                      <w:spacing w:val="-6"/>
                      <w:sz w:val="16"/>
                    </w:rPr>
                    <w:t> </w:t>
                  </w:r>
                  <w:r>
                    <w:rPr>
                      <w:color w:val="231F20"/>
                      <w:w w:val="80"/>
                      <w:sz w:val="16"/>
                    </w:rPr>
                    <w:t>for</w:t>
                  </w:r>
                  <w:r>
                    <w:rPr>
                      <w:color w:val="231F20"/>
                      <w:spacing w:val="-7"/>
                      <w:sz w:val="16"/>
                    </w:rPr>
                    <w:t> </w:t>
                  </w:r>
                  <w:r>
                    <w:rPr>
                      <w:color w:val="231F20"/>
                      <w:w w:val="80"/>
                      <w:sz w:val="16"/>
                    </w:rPr>
                    <w:t>People</w:t>
                  </w:r>
                  <w:r>
                    <w:rPr>
                      <w:color w:val="231F20"/>
                      <w:spacing w:val="-7"/>
                      <w:sz w:val="16"/>
                    </w:rPr>
                    <w:t> </w:t>
                  </w:r>
                  <w:r>
                    <w:rPr>
                      <w:color w:val="231F20"/>
                      <w:w w:val="80"/>
                      <w:sz w:val="16"/>
                    </w:rPr>
                    <w:t>with</w:t>
                  </w:r>
                  <w:r>
                    <w:rPr>
                      <w:color w:val="231F20"/>
                      <w:spacing w:val="-7"/>
                      <w:sz w:val="16"/>
                    </w:rPr>
                    <w:t> </w:t>
                  </w:r>
                  <w:r>
                    <w:rPr>
                      <w:color w:val="231F20"/>
                      <w:spacing w:val="-2"/>
                      <w:w w:val="80"/>
                      <w:sz w:val="16"/>
                    </w:rPr>
                    <w:t>Disabilities.</w:t>
                  </w:r>
                </w:p>
                <w:p>
                  <w:pPr>
                    <w:spacing w:line="169" w:lineRule="exact" w:before="68"/>
                    <w:ind w:left="4893"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38"/>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3"/>
                      <w:sz w:val="14"/>
                    </w:rPr>
                    <w:t> </w:t>
                  </w:r>
                  <w:r>
                    <w:rPr>
                      <w:rFonts w:ascii="Calibri"/>
                      <w:color w:val="5B617B"/>
                      <w:spacing w:val="-2"/>
                      <w:sz w:val="14"/>
                    </w:rPr>
                    <w:t>PROACTIVE</w:t>
                  </w:r>
                </w:p>
                <w:p>
                  <w:pPr>
                    <w:spacing w:line="169" w:lineRule="exact" w:before="0"/>
                    <w:ind w:left="0" w:right="17" w:firstLine="0"/>
                    <w:jc w:val="righ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p>
                  <w:pPr>
                    <w:spacing w:before="43"/>
                    <w:ind w:left="174" w:right="0" w:firstLine="0"/>
                    <w:jc w:val="left"/>
                    <w:rPr>
                      <w:rFonts w:ascii="Calibri"/>
                      <w:sz w:val="18"/>
                    </w:rPr>
                  </w:pPr>
                  <w:r>
                    <w:rPr>
                      <w:rFonts w:ascii="Calibri"/>
                      <w:color w:val="5B617B"/>
                      <w:spacing w:val="-5"/>
                      <w:w w:val="95"/>
                      <w:sz w:val="18"/>
                    </w:rPr>
                    <w:t>35</w:t>
                  </w:r>
                </w:p>
              </w:txbxContent>
            </v:textbox>
            <w10:wrap type="none"/>
          </v:shape>
        </w:pict>
      </w:r>
      <w:r>
        <w:rPr/>
        <w:pict>
          <v:shape style="position:absolute;margin-left:36pt;margin-top:710.599976pt;width:72pt;height:12pt;mso-position-horizontal-relative:page;mso-position-vertical-relative:page;z-index:-21437440" type="#_x0000_t202" id="docshape1779"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541.980408pt;margin-top:736.098389pt;width:22.5pt;height:27.45pt;mso-position-horizontal-relative:page;mso-position-vertical-relative:page;z-index:-21436928" id="docshapegroup1780" coordorigin="10840,14722" coordsize="450,549">
            <v:shape style="position:absolute;left:10903;top:15097;width:323;height:173" type="#_x0000_t75" id="docshape1781" stroked="false">
              <v:imagedata r:id="rId45" o:title=""/>
            </v:shape>
            <v:shape style="position:absolute;left:10903;top:14783;width:323;height:302" type="#_x0000_t75" id="docshape1782" stroked="false">
              <v:imagedata r:id="rId215" o:title=""/>
            </v:shape>
            <v:shape style="position:absolute;left:10839;top:14721;width:450;height:190" id="docshape1783"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line style="position:absolute;mso-position-horizontal-relative:page;mso-position-vertical-relative:page;z-index:-21436416" from="36pt,711.04718pt" to="108pt,711.04718pt" stroked="true" strokeweight=".5pt" strokecolor="#231f20">
            <v:stroke dashstyle="solid"/>
            <w10:wrap type="none"/>
          </v:line>
        </w:pict>
      </w:r>
      <w:r>
        <w:rPr/>
        <w:pict>
          <v:shape style="position:absolute;margin-left:58.5pt;margin-top:404.799805pt;width:486pt;height:139.9pt;mso-position-horizontal-relative:page;mso-position-vertical-relative:page;z-index:-21435904" id="docshape1784" coordorigin="1170,8096" coordsize="9720,2798" path="m10650,8096l1410,8096,1271,8100,1200,8126,1174,8197,1170,8336,1170,10654,1174,10792,1200,10864,1271,10890,1410,10894,10650,10894,10789,10890,10860,10864,10886,10792,10890,10654,10890,8336,10886,8197,10860,8126,10789,8100,10650,8096xe" filled="true" fillcolor="#40ad49" stroked="false">
            <v:path arrowok="t"/>
            <v:fill type="solid"/>
            <w10:wrap type="none"/>
          </v:shape>
        </w:pict>
      </w:r>
      <w:r>
        <w:rPr/>
        <w:pict>
          <v:shape style="position:absolute;margin-left:50.999001pt;margin-top:44.77092pt;width:509.95pt;height:158.65pt;mso-position-horizontal-relative:page;mso-position-vertical-relative:page;z-index:-21435392" type="#_x0000_t202" id="docshape1785" filled="false" stroked="false">
            <v:textbox inset="0,0,0,0">
              <w:txbxContent>
                <w:p>
                  <w:pPr>
                    <w:pStyle w:val="BodyText"/>
                    <w:numPr>
                      <w:ilvl w:val="0"/>
                      <w:numId w:val="32"/>
                    </w:numPr>
                    <w:tabs>
                      <w:tab w:pos="180" w:val="left" w:leader="none"/>
                    </w:tabs>
                    <w:spacing w:line="240" w:lineRule="auto" w:before="20" w:after="0"/>
                    <w:ind w:left="179" w:right="0" w:hanging="160"/>
                    <w:jc w:val="left"/>
                  </w:pPr>
                  <w:r>
                    <w:rPr>
                      <w:color w:val="231F20"/>
                      <w:w w:val="80"/>
                    </w:rPr>
                    <w:t>Available</w:t>
                  </w:r>
                  <w:r>
                    <w:rPr>
                      <w:color w:val="231F20"/>
                      <w:spacing w:val="-5"/>
                    </w:rPr>
                    <w:t> </w:t>
                  </w:r>
                  <w:r>
                    <w:rPr>
                      <w:color w:val="231F20"/>
                      <w:w w:val="80"/>
                    </w:rPr>
                    <w:t>in</w:t>
                  </w:r>
                  <w:r>
                    <w:rPr>
                      <w:color w:val="231F20"/>
                      <w:spacing w:val="-4"/>
                    </w:rPr>
                    <w:t> </w:t>
                  </w:r>
                  <w:r>
                    <w:rPr>
                      <w:color w:val="231F20"/>
                      <w:w w:val="80"/>
                    </w:rPr>
                    <w:t>every</w:t>
                  </w:r>
                  <w:r>
                    <w:rPr>
                      <w:color w:val="231F20"/>
                      <w:spacing w:val="-4"/>
                    </w:rPr>
                    <w:t> </w:t>
                  </w:r>
                  <w:r>
                    <w:rPr>
                      <w:color w:val="231F20"/>
                      <w:spacing w:val="-2"/>
                      <w:w w:val="80"/>
                    </w:rPr>
                    <w:t>state:</w:t>
                  </w:r>
                </w:p>
                <w:p>
                  <w:pPr>
                    <w:pStyle w:val="BodyText"/>
                    <w:numPr>
                      <w:ilvl w:val="1"/>
                      <w:numId w:val="32"/>
                    </w:numPr>
                    <w:tabs>
                      <w:tab w:pos="420" w:val="left" w:leader="none"/>
                    </w:tabs>
                    <w:spacing w:line="268" w:lineRule="exact" w:before="88" w:after="0"/>
                    <w:ind w:left="419" w:right="0" w:hanging="160"/>
                    <w:jc w:val="left"/>
                    <w:rPr>
                      <w:sz w:val="13"/>
                    </w:rPr>
                  </w:pPr>
                  <w:r>
                    <w:rPr>
                      <w:color w:val="231F20"/>
                      <w:w w:val="80"/>
                    </w:rPr>
                    <w:t>Long-term</w:t>
                  </w:r>
                  <w:r>
                    <w:rPr>
                      <w:color w:val="231F20"/>
                    </w:rPr>
                    <w:t> </w:t>
                  </w:r>
                  <w:r>
                    <w:rPr>
                      <w:color w:val="231F20"/>
                      <w:w w:val="80"/>
                    </w:rPr>
                    <w:t>care</w:t>
                  </w:r>
                  <w:r>
                    <w:rPr>
                      <w:color w:val="231F20"/>
                      <w:spacing w:val="1"/>
                    </w:rPr>
                    <w:t> </w:t>
                  </w:r>
                  <w:r>
                    <w:rPr>
                      <w:color w:val="231F20"/>
                      <w:w w:val="80"/>
                    </w:rPr>
                    <w:t>ombudsman</w:t>
                  </w:r>
                  <w:r>
                    <w:rPr>
                      <w:color w:val="231F20"/>
                      <w:spacing w:val="12"/>
                    </w:rPr>
                    <w:t> </w:t>
                  </w:r>
                  <w:r>
                    <w:rPr>
                      <w:color w:val="231F20"/>
                      <w:spacing w:val="-5"/>
                      <w:w w:val="80"/>
                      <w:position w:val="7"/>
                      <w:sz w:val="13"/>
                    </w:rPr>
                    <w:t>14</w:t>
                  </w:r>
                </w:p>
                <w:p>
                  <w:pPr>
                    <w:pStyle w:val="BodyText"/>
                    <w:numPr>
                      <w:ilvl w:val="1"/>
                      <w:numId w:val="32"/>
                    </w:numPr>
                    <w:tabs>
                      <w:tab w:pos="420" w:val="left" w:leader="none"/>
                    </w:tabs>
                    <w:spacing w:line="264" w:lineRule="exact" w:before="0" w:after="0"/>
                    <w:ind w:left="419" w:right="0" w:hanging="160"/>
                    <w:jc w:val="left"/>
                  </w:pPr>
                  <w:r>
                    <w:rPr>
                      <w:color w:val="231F20"/>
                      <w:w w:val="75"/>
                    </w:rPr>
                    <w:t>Centers</w:t>
                  </w:r>
                  <w:r>
                    <w:rPr>
                      <w:color w:val="231F20"/>
                      <w:spacing w:val="31"/>
                    </w:rPr>
                    <w:t> </w:t>
                  </w:r>
                  <w:r>
                    <w:rPr>
                      <w:color w:val="231F20"/>
                      <w:w w:val="75"/>
                    </w:rPr>
                    <w:t>for</w:t>
                  </w:r>
                  <w:r>
                    <w:rPr>
                      <w:color w:val="231F20"/>
                      <w:spacing w:val="31"/>
                    </w:rPr>
                    <w:t> </w:t>
                  </w:r>
                  <w:r>
                    <w:rPr>
                      <w:color w:val="231F20"/>
                      <w:w w:val="75"/>
                    </w:rPr>
                    <w:t>Independent</w:t>
                  </w:r>
                  <w:r>
                    <w:rPr>
                      <w:color w:val="231F20"/>
                      <w:spacing w:val="32"/>
                    </w:rPr>
                    <w:t> </w:t>
                  </w:r>
                  <w:r>
                    <w:rPr>
                      <w:color w:val="231F20"/>
                      <w:spacing w:val="-2"/>
                      <w:w w:val="75"/>
                    </w:rPr>
                    <w:t>Living</w:t>
                  </w:r>
                </w:p>
                <w:p>
                  <w:pPr>
                    <w:pStyle w:val="BodyText"/>
                    <w:numPr>
                      <w:ilvl w:val="1"/>
                      <w:numId w:val="32"/>
                    </w:numPr>
                    <w:tabs>
                      <w:tab w:pos="420" w:val="left" w:leader="none"/>
                    </w:tabs>
                    <w:spacing w:line="268" w:lineRule="exact" w:before="0" w:after="0"/>
                    <w:ind w:left="419" w:right="0" w:hanging="160"/>
                    <w:jc w:val="left"/>
                  </w:pPr>
                  <w:r>
                    <w:rPr>
                      <w:color w:val="231F20"/>
                      <w:w w:val="80"/>
                    </w:rPr>
                    <w:t>Protection</w:t>
                  </w:r>
                  <w:r>
                    <w:rPr>
                      <w:color w:val="231F20"/>
                      <w:spacing w:val="4"/>
                    </w:rPr>
                    <w:t> </w:t>
                  </w:r>
                  <w:r>
                    <w:rPr>
                      <w:color w:val="231F20"/>
                      <w:w w:val="80"/>
                    </w:rPr>
                    <w:t>&amp;</w:t>
                  </w:r>
                  <w:r>
                    <w:rPr>
                      <w:color w:val="231F20"/>
                      <w:spacing w:val="4"/>
                    </w:rPr>
                    <w:t> </w:t>
                  </w:r>
                  <w:r>
                    <w:rPr>
                      <w:color w:val="231F20"/>
                      <w:w w:val="80"/>
                    </w:rPr>
                    <w:t>Advocacy</w:t>
                  </w:r>
                  <w:r>
                    <w:rPr>
                      <w:color w:val="231F20"/>
                      <w:spacing w:val="4"/>
                    </w:rPr>
                    <w:t> </w:t>
                  </w:r>
                  <w:r>
                    <w:rPr>
                      <w:color w:val="231F20"/>
                      <w:w w:val="80"/>
                    </w:rPr>
                    <w:t>Services.</w:t>
                  </w:r>
                  <w:r>
                    <w:rPr>
                      <w:color w:val="231F20"/>
                      <w:spacing w:val="4"/>
                    </w:rPr>
                    <w:t> </w:t>
                  </w:r>
                  <w:r>
                    <w:rPr>
                      <w:color w:val="231F20"/>
                      <w:w w:val="80"/>
                    </w:rPr>
                    <w:t>See</w:t>
                  </w:r>
                  <w:r>
                    <w:rPr>
                      <w:color w:val="231F20"/>
                      <w:spacing w:val="4"/>
                    </w:rPr>
                    <w:t> </w:t>
                  </w:r>
                  <w:r>
                    <w:rPr>
                      <w:color w:val="231F20"/>
                      <w:w w:val="80"/>
                    </w:rPr>
                    <w:t>section,</w:t>
                  </w:r>
                  <w:r>
                    <w:rPr>
                      <w:color w:val="231F20"/>
                      <w:spacing w:val="4"/>
                    </w:rPr>
                    <w:t> </w:t>
                  </w:r>
                  <w:r>
                    <w:rPr>
                      <w:color w:val="231F20"/>
                      <w:w w:val="80"/>
                    </w:rPr>
                    <w:t>"Addressing</w:t>
                  </w:r>
                  <w:r>
                    <w:rPr>
                      <w:color w:val="231F20"/>
                      <w:spacing w:val="4"/>
                    </w:rPr>
                    <w:t> </w:t>
                  </w:r>
                  <w:r>
                    <w:rPr>
                      <w:color w:val="231F20"/>
                      <w:w w:val="80"/>
                    </w:rPr>
                    <w:t>Problems,"</w:t>
                  </w:r>
                  <w:r>
                    <w:rPr>
                      <w:color w:val="231F20"/>
                      <w:spacing w:val="4"/>
                    </w:rPr>
                    <w:t> </w:t>
                  </w:r>
                  <w:r>
                    <w:rPr>
                      <w:color w:val="231F20"/>
                      <w:w w:val="80"/>
                    </w:rPr>
                    <w:t>for</w:t>
                  </w:r>
                  <w:r>
                    <w:rPr>
                      <w:color w:val="231F20"/>
                      <w:spacing w:val="5"/>
                    </w:rPr>
                    <w:t> </w:t>
                  </w:r>
                  <w:r>
                    <w:rPr>
                      <w:color w:val="231F20"/>
                      <w:w w:val="80"/>
                    </w:rPr>
                    <w:t>information</w:t>
                  </w:r>
                  <w:r>
                    <w:rPr>
                      <w:color w:val="231F20"/>
                      <w:spacing w:val="4"/>
                    </w:rPr>
                    <w:t> </w:t>
                  </w:r>
                  <w:r>
                    <w:rPr>
                      <w:color w:val="231F20"/>
                      <w:w w:val="80"/>
                    </w:rPr>
                    <w:t>about</w:t>
                  </w:r>
                  <w:r>
                    <w:rPr>
                      <w:color w:val="231F20"/>
                      <w:spacing w:val="4"/>
                    </w:rPr>
                    <w:t> </w:t>
                  </w:r>
                  <w:r>
                    <w:rPr>
                      <w:color w:val="231F20"/>
                      <w:w w:val="80"/>
                    </w:rPr>
                    <w:t>this</w:t>
                  </w:r>
                  <w:r>
                    <w:rPr>
                      <w:color w:val="231F20"/>
                      <w:spacing w:val="4"/>
                    </w:rPr>
                    <w:t> </w:t>
                  </w:r>
                  <w:r>
                    <w:rPr>
                      <w:color w:val="231F20"/>
                      <w:spacing w:val="-2"/>
                      <w:w w:val="80"/>
                    </w:rPr>
                    <w:t>agency.</w:t>
                  </w:r>
                </w:p>
                <w:p>
                  <w:pPr>
                    <w:pStyle w:val="BodyText"/>
                    <w:numPr>
                      <w:ilvl w:val="0"/>
                      <w:numId w:val="32"/>
                    </w:numPr>
                    <w:tabs>
                      <w:tab w:pos="180" w:val="left" w:leader="none"/>
                    </w:tabs>
                    <w:spacing w:line="240" w:lineRule="auto" w:before="217" w:after="0"/>
                    <w:ind w:left="179" w:right="0" w:hanging="160"/>
                    <w:jc w:val="left"/>
                  </w:pPr>
                  <w:r>
                    <w:rPr>
                      <w:color w:val="231F20"/>
                      <w:w w:val="80"/>
                    </w:rPr>
                    <w:t>Some</w:t>
                  </w:r>
                  <w:r>
                    <w:rPr>
                      <w:color w:val="231F20"/>
                      <w:spacing w:val="15"/>
                    </w:rPr>
                    <w:t> </w:t>
                  </w:r>
                  <w:r>
                    <w:rPr>
                      <w:color w:val="231F20"/>
                      <w:w w:val="80"/>
                    </w:rPr>
                    <w:t>states</w:t>
                  </w:r>
                  <w:r>
                    <w:rPr>
                      <w:color w:val="231F20"/>
                      <w:spacing w:val="16"/>
                    </w:rPr>
                    <w:t> </w:t>
                  </w:r>
                  <w:r>
                    <w:rPr>
                      <w:color w:val="231F20"/>
                      <w:spacing w:val="-2"/>
                      <w:w w:val="80"/>
                    </w:rPr>
                    <w:t>only:</w:t>
                  </w:r>
                </w:p>
                <w:p>
                  <w:pPr>
                    <w:pStyle w:val="BodyText"/>
                    <w:numPr>
                      <w:ilvl w:val="1"/>
                      <w:numId w:val="32"/>
                    </w:numPr>
                    <w:tabs>
                      <w:tab w:pos="420" w:val="left" w:leader="none"/>
                    </w:tabs>
                    <w:spacing w:line="240" w:lineRule="auto" w:before="89" w:after="0"/>
                    <w:ind w:left="419" w:right="0" w:hanging="160"/>
                    <w:jc w:val="left"/>
                  </w:pPr>
                  <w:r>
                    <w:rPr>
                      <w:color w:val="231F20"/>
                      <w:w w:val="80"/>
                    </w:rPr>
                    <w:t>Other</w:t>
                  </w:r>
                  <w:r>
                    <w:rPr>
                      <w:color w:val="231F20"/>
                      <w:spacing w:val="4"/>
                    </w:rPr>
                    <w:t> </w:t>
                  </w:r>
                  <w:r>
                    <w:rPr>
                      <w:color w:val="231F20"/>
                      <w:w w:val="80"/>
                    </w:rPr>
                    <w:t>ombudsman</w:t>
                  </w:r>
                  <w:r>
                    <w:rPr>
                      <w:color w:val="231F20"/>
                      <w:spacing w:val="4"/>
                    </w:rPr>
                    <w:t> </w:t>
                  </w:r>
                  <w:r>
                    <w:rPr>
                      <w:color w:val="231F20"/>
                      <w:spacing w:val="-2"/>
                      <w:w w:val="80"/>
                    </w:rPr>
                    <w:t>programs</w:t>
                  </w:r>
                </w:p>
                <w:p>
                  <w:pPr>
                    <w:pStyle w:val="BodyText"/>
                    <w:numPr>
                      <w:ilvl w:val="2"/>
                      <w:numId w:val="32"/>
                    </w:numPr>
                    <w:tabs>
                      <w:tab w:pos="660" w:val="left" w:leader="none"/>
                    </w:tabs>
                    <w:spacing w:line="240" w:lineRule="auto" w:before="71" w:after="0"/>
                    <w:ind w:left="659" w:right="0" w:hanging="160"/>
                    <w:jc w:val="left"/>
                  </w:pPr>
                  <w:r>
                    <w:rPr>
                      <w:color w:val="231F20"/>
                      <w:w w:val="80"/>
                    </w:rPr>
                    <w:t>Developmental</w:t>
                  </w:r>
                  <w:r>
                    <w:rPr>
                      <w:color w:val="231F20"/>
                      <w:spacing w:val="14"/>
                    </w:rPr>
                    <w:t> </w:t>
                  </w:r>
                  <w:r>
                    <w:rPr>
                      <w:color w:val="231F20"/>
                      <w:w w:val="80"/>
                    </w:rPr>
                    <w:t>disabilities</w:t>
                  </w:r>
                  <w:r>
                    <w:rPr>
                      <w:color w:val="231F20"/>
                      <w:spacing w:val="14"/>
                    </w:rPr>
                    <w:t> </w:t>
                  </w:r>
                  <w:r>
                    <w:rPr>
                      <w:color w:val="231F20"/>
                      <w:spacing w:val="-2"/>
                      <w:w w:val="80"/>
                    </w:rPr>
                    <w:t>ombudsman</w:t>
                  </w:r>
                </w:p>
                <w:p>
                  <w:pPr>
                    <w:pStyle w:val="BodyText"/>
                    <w:numPr>
                      <w:ilvl w:val="2"/>
                      <w:numId w:val="32"/>
                    </w:numPr>
                    <w:tabs>
                      <w:tab w:pos="660" w:val="left" w:leader="none"/>
                    </w:tabs>
                    <w:spacing w:line="240" w:lineRule="auto" w:before="9" w:after="0"/>
                    <w:ind w:left="659" w:right="0" w:hanging="160"/>
                    <w:jc w:val="left"/>
                  </w:pPr>
                  <w:r>
                    <w:rPr>
                      <w:color w:val="231F20"/>
                      <w:w w:val="80"/>
                    </w:rPr>
                    <w:t>Mental</w:t>
                  </w:r>
                  <w:r>
                    <w:rPr>
                      <w:color w:val="231F20"/>
                      <w:spacing w:val="12"/>
                    </w:rPr>
                    <w:t> </w:t>
                  </w:r>
                  <w:r>
                    <w:rPr>
                      <w:color w:val="231F20"/>
                      <w:w w:val="80"/>
                    </w:rPr>
                    <w:t>health</w:t>
                  </w:r>
                  <w:r>
                    <w:rPr>
                      <w:color w:val="231F20"/>
                      <w:spacing w:val="13"/>
                    </w:rPr>
                    <w:t> </w:t>
                  </w:r>
                  <w:r>
                    <w:rPr>
                      <w:color w:val="231F20"/>
                      <w:spacing w:val="-2"/>
                      <w:w w:val="80"/>
                    </w:rPr>
                    <w:t>ombudsman</w:t>
                  </w:r>
                </w:p>
                <w:p>
                  <w:pPr>
                    <w:pStyle w:val="BodyText"/>
                    <w:numPr>
                      <w:ilvl w:val="2"/>
                      <w:numId w:val="32"/>
                    </w:numPr>
                    <w:tabs>
                      <w:tab w:pos="660" w:val="left" w:leader="none"/>
                    </w:tabs>
                    <w:spacing w:line="247" w:lineRule="auto" w:before="8" w:after="0"/>
                    <w:ind w:left="659" w:right="17" w:hanging="160"/>
                    <w:jc w:val="left"/>
                  </w:pPr>
                  <w:r>
                    <w:rPr>
                      <w:color w:val="231F20"/>
                      <w:w w:val="80"/>
                    </w:rPr>
                    <w:t>Contact your state human services agency for information. To find contact information for the human services agency</w:t>
                  </w:r>
                  <w:r>
                    <w:rPr>
                      <w:color w:val="231F20"/>
                      <w:spacing w:val="40"/>
                    </w:rPr>
                    <w:t> </w:t>
                  </w:r>
                  <w:r>
                    <w:rPr>
                      <w:color w:val="231F20"/>
                      <w:w w:val="80"/>
                    </w:rPr>
                    <w:t>in your state, go to: </w:t>
                  </w:r>
                  <w:hyperlink r:id="rId216">
                    <w:r>
                      <w:rPr>
                        <w:color w:val="3953A4"/>
                        <w:w w:val="80"/>
                        <w:u w:val="single" w:color="3953A4"/>
                      </w:rPr>
                      <w:t>www.aphsa.org</w:t>
                    </w:r>
                  </w:hyperlink>
                  <w:r>
                    <w:rPr>
                      <w:w w:val="80"/>
                    </w:rPr>
                    <w:t>, </w:t>
                  </w:r>
                  <w:r>
                    <w:rPr>
                      <w:color w:val="231F20"/>
                      <w:w w:val="80"/>
                    </w:rPr>
                    <w:t>or call (202) 682-0100.</w:t>
                  </w:r>
                </w:p>
              </w:txbxContent>
            </v:textbox>
            <w10:wrap type="none"/>
          </v:shape>
        </w:pict>
      </w:r>
      <w:r>
        <w:rPr/>
        <w:pict>
          <v:shape style="position:absolute;margin-left:63pt;margin-top:214.556pt;width:496.75pt;height:41.65pt;mso-position-horizontal-relative:page;mso-position-vertical-relative:page;z-index:-21434880" type="#_x0000_t202" id="docshape1786" filled="false" stroked="false">
            <v:textbox inset="0,0,0,0">
              <w:txbxContent>
                <w:p>
                  <w:pPr>
                    <w:pStyle w:val="BodyText"/>
                    <w:numPr>
                      <w:ilvl w:val="0"/>
                      <w:numId w:val="33"/>
                    </w:numPr>
                    <w:tabs>
                      <w:tab w:pos="180" w:val="left" w:leader="none"/>
                    </w:tabs>
                    <w:spacing w:line="268" w:lineRule="exact" w:before="23" w:after="0"/>
                    <w:ind w:left="179" w:right="0" w:hanging="160"/>
                    <w:jc w:val="left"/>
                  </w:pPr>
                  <w:r>
                    <w:rPr>
                      <w:color w:val="231F20"/>
                      <w:w w:val="75"/>
                    </w:rPr>
                    <w:t>Citizen</w:t>
                  </w:r>
                  <w:r>
                    <w:rPr>
                      <w:color w:val="231F20"/>
                      <w:spacing w:val="31"/>
                    </w:rPr>
                    <w:t> </w:t>
                  </w:r>
                  <w:r>
                    <w:rPr>
                      <w:color w:val="231F20"/>
                      <w:w w:val="75"/>
                    </w:rPr>
                    <w:t>advocacy</w:t>
                  </w:r>
                  <w:r>
                    <w:rPr>
                      <w:color w:val="231F20"/>
                      <w:spacing w:val="32"/>
                    </w:rPr>
                    <w:t> </w:t>
                  </w:r>
                  <w:r>
                    <w:rPr>
                      <w:color w:val="231F20"/>
                      <w:spacing w:val="-2"/>
                      <w:w w:val="75"/>
                    </w:rPr>
                    <w:t>group</w:t>
                  </w:r>
                </w:p>
                <w:p>
                  <w:pPr>
                    <w:pStyle w:val="BodyText"/>
                    <w:spacing w:line="247" w:lineRule="auto" w:before="0"/>
                    <w:ind w:left="179" w:right="13"/>
                  </w:pPr>
                  <w:r>
                    <w:rPr>
                      <w:color w:val="231F20"/>
                      <w:w w:val="80"/>
                    </w:rPr>
                    <w:t>these are organizations at the local or state level that advocate for quality long-term care. To find out if there is a group in your state, go to: </w:t>
                  </w:r>
                  <w:hyperlink r:id="rId35">
                    <w:r>
                      <w:rPr>
                        <w:color w:val="3953A4"/>
                        <w:w w:val="80"/>
                        <w:u w:val="single" w:color="3953A4"/>
                      </w:rPr>
                      <w:t>www.theconsumervoice.org</w:t>
                    </w:r>
                  </w:hyperlink>
                  <w:r>
                    <w:rPr>
                      <w:color w:val="231F20"/>
                      <w:w w:val="80"/>
                    </w:rPr>
                    <w:t>.</w:t>
                  </w:r>
                </w:p>
              </w:txbxContent>
            </v:textbox>
            <w10:wrap type="none"/>
          </v:shape>
        </w:pict>
      </w:r>
      <w:r>
        <w:rPr/>
        <w:pict>
          <v:shape style="position:absolute;margin-left:35pt;margin-top:267.197998pt;width:506.4pt;height:69.4pt;mso-position-horizontal-relative:page;mso-position-vertical-relative:page;z-index:-21434368" type="#_x0000_t202" id="docshape1787" filled="false" stroked="false">
            <v:textbox inset="0,0,0,0">
              <w:txbxContent>
                <w:p>
                  <w:pPr>
                    <w:pStyle w:val="BodyText"/>
                    <w:spacing w:line="247" w:lineRule="auto" w:before="15"/>
                    <w:ind w:left="20" w:right="63"/>
                  </w:pPr>
                  <w:r>
                    <w:rPr>
                      <w:rFonts w:ascii="Century Gothic"/>
                      <w:b/>
                      <w:color w:val="3953A4"/>
                      <w:sz w:val="24"/>
                    </w:rPr>
                    <w:t>Know</w:t>
                  </w:r>
                  <w:r>
                    <w:rPr>
                      <w:rFonts w:ascii="Century Gothic"/>
                      <w:b/>
                      <w:color w:val="3953A4"/>
                      <w:spacing w:val="69"/>
                      <w:sz w:val="24"/>
                    </w:rPr>
                    <w:t> </w:t>
                  </w:r>
                  <w:r>
                    <w:rPr>
                      <w:rFonts w:ascii="Century Gothic"/>
                      <w:b/>
                      <w:color w:val="3953A4"/>
                      <w:sz w:val="24"/>
                    </w:rPr>
                    <w:t>that</w:t>
                  </w:r>
                  <w:r>
                    <w:rPr>
                      <w:rFonts w:ascii="Century Gothic"/>
                      <w:b/>
                      <w:color w:val="3953A4"/>
                      <w:spacing w:val="69"/>
                      <w:sz w:val="24"/>
                    </w:rPr>
                    <w:t> </w:t>
                  </w:r>
                  <w:r>
                    <w:rPr>
                      <w:rFonts w:ascii="Century Gothic"/>
                      <w:b/>
                      <w:color w:val="3953A4"/>
                      <w:sz w:val="24"/>
                    </w:rPr>
                    <w:t>you</w:t>
                  </w:r>
                  <w:r>
                    <w:rPr>
                      <w:rFonts w:ascii="Century Gothic"/>
                      <w:b/>
                      <w:color w:val="3953A4"/>
                      <w:spacing w:val="69"/>
                      <w:sz w:val="24"/>
                    </w:rPr>
                    <w:t> </w:t>
                  </w:r>
                  <w:r>
                    <w:rPr>
                      <w:rFonts w:ascii="Century Gothic"/>
                      <w:b/>
                      <w:color w:val="3953A4"/>
                      <w:sz w:val="24"/>
                    </w:rPr>
                    <w:t>can</w:t>
                  </w:r>
                  <w:r>
                    <w:rPr>
                      <w:rFonts w:ascii="Century Gothic"/>
                      <w:b/>
                      <w:color w:val="3953A4"/>
                      <w:spacing w:val="69"/>
                      <w:sz w:val="24"/>
                    </w:rPr>
                    <w:t> </w:t>
                  </w:r>
                  <w:r>
                    <w:rPr>
                      <w:rFonts w:ascii="Century Gothic"/>
                      <w:b/>
                      <w:color w:val="3953A4"/>
                      <w:sz w:val="24"/>
                    </w:rPr>
                    <w:t>change</w:t>
                  </w:r>
                  <w:r>
                    <w:rPr>
                      <w:rFonts w:ascii="Century Gothic"/>
                      <w:b/>
                      <w:color w:val="3953A4"/>
                      <w:spacing w:val="69"/>
                      <w:sz w:val="24"/>
                    </w:rPr>
                    <w:t> </w:t>
                  </w:r>
                  <w:r>
                    <w:rPr>
                      <w:rFonts w:ascii="Century Gothic"/>
                      <w:b/>
                      <w:color w:val="3953A4"/>
                      <w:sz w:val="24"/>
                    </w:rPr>
                    <w:t>providers</w:t>
                  </w:r>
                  <w:r>
                    <w:rPr>
                      <w:rFonts w:ascii="Century Gothic"/>
                      <w:b/>
                      <w:color w:val="3953A4"/>
                      <w:spacing w:val="40"/>
                      <w:w w:val="120"/>
                      <w:sz w:val="24"/>
                    </w:rPr>
                    <w:t> </w:t>
                  </w:r>
                  <w:r>
                    <w:rPr>
                      <w:rFonts w:ascii="Century Gothic"/>
                      <w:b/>
                      <w:color w:val="3953A4"/>
                      <w:w w:val="120"/>
                      <w:sz w:val="24"/>
                    </w:rPr>
                    <w:t>if</w:t>
                  </w:r>
                  <w:r>
                    <w:rPr>
                      <w:rFonts w:ascii="Century Gothic"/>
                      <w:b/>
                      <w:color w:val="3953A4"/>
                      <w:spacing w:val="40"/>
                      <w:w w:val="120"/>
                      <w:sz w:val="24"/>
                    </w:rPr>
                    <w:t> </w:t>
                  </w:r>
                  <w:r>
                    <w:rPr>
                      <w:rFonts w:ascii="Century Gothic"/>
                      <w:b/>
                      <w:color w:val="3953A4"/>
                      <w:sz w:val="24"/>
                    </w:rPr>
                    <w:t>you</w:t>
                  </w:r>
                  <w:r>
                    <w:rPr>
                      <w:rFonts w:ascii="Century Gothic"/>
                      <w:b/>
                      <w:color w:val="3953A4"/>
                      <w:spacing w:val="69"/>
                      <w:sz w:val="24"/>
                    </w:rPr>
                    <w:t> </w:t>
                  </w:r>
                  <w:r>
                    <w:rPr>
                      <w:rFonts w:ascii="Century Gothic"/>
                      <w:b/>
                      <w:color w:val="3953A4"/>
                      <w:sz w:val="24"/>
                    </w:rPr>
                    <w:t>are</w:t>
                  </w:r>
                  <w:r>
                    <w:rPr>
                      <w:rFonts w:ascii="Century Gothic"/>
                      <w:b/>
                      <w:color w:val="3953A4"/>
                      <w:spacing w:val="69"/>
                      <w:sz w:val="24"/>
                    </w:rPr>
                    <w:t> </w:t>
                  </w:r>
                  <w:r>
                    <w:rPr>
                      <w:rFonts w:ascii="Century Gothic"/>
                      <w:b/>
                      <w:color w:val="3953A4"/>
                      <w:sz w:val="24"/>
                    </w:rPr>
                    <w:t>not</w:t>
                  </w:r>
                  <w:r>
                    <w:rPr>
                      <w:rFonts w:ascii="Century Gothic"/>
                      <w:b/>
                      <w:color w:val="3953A4"/>
                      <w:spacing w:val="69"/>
                      <w:sz w:val="24"/>
                    </w:rPr>
                    <w:t> </w:t>
                  </w:r>
                  <w:r>
                    <w:rPr>
                      <w:rFonts w:ascii="Century Gothic"/>
                      <w:b/>
                      <w:color w:val="3953A4"/>
                      <w:sz w:val="24"/>
                    </w:rPr>
                    <w:t>happy</w:t>
                  </w:r>
                  <w:r>
                    <w:rPr>
                      <w:rFonts w:ascii="Century Gothic"/>
                      <w:b/>
                      <w:color w:val="3953A4"/>
                      <w:spacing w:val="40"/>
                      <w:w w:val="120"/>
                      <w:sz w:val="24"/>
                    </w:rPr>
                    <w:t> </w:t>
                  </w:r>
                  <w:r>
                    <w:rPr>
                      <w:rFonts w:ascii="Century Gothic"/>
                      <w:b/>
                      <w:color w:val="3953A4"/>
                      <w:w w:val="120"/>
                      <w:sz w:val="24"/>
                    </w:rPr>
                    <w:t>with</w:t>
                  </w:r>
                  <w:r>
                    <w:rPr>
                      <w:rFonts w:ascii="Century Gothic"/>
                      <w:b/>
                      <w:color w:val="3953A4"/>
                      <w:spacing w:val="40"/>
                      <w:w w:val="120"/>
                      <w:sz w:val="24"/>
                    </w:rPr>
                    <w:t> </w:t>
                  </w:r>
                  <w:r>
                    <w:rPr>
                      <w:rFonts w:ascii="Century Gothic"/>
                      <w:b/>
                      <w:color w:val="3953A4"/>
                      <w:sz w:val="24"/>
                    </w:rPr>
                    <w:t>care/services. </w:t>
                  </w:r>
                  <w:r>
                    <w:rPr>
                      <w:color w:val="231F20"/>
                      <w:w w:val="80"/>
                    </w:rPr>
                    <w:t>You do not have to continue receiving services from the same provider if that provider is not meeting your needs. You have</w:t>
                  </w:r>
                  <w:r>
                    <w:rPr>
                      <w:color w:val="231F20"/>
                      <w:spacing w:val="40"/>
                    </w:rPr>
                    <w:t> </w:t>
                  </w:r>
                  <w:r>
                    <w:rPr>
                      <w:color w:val="231F20"/>
                      <w:w w:val="80"/>
                    </w:rPr>
                    <w:t>the right to change providers at any time. However, this may not be easy if there is a lack of providers in your area or if providers don't feel they can meet your needs. In those situations you may have to wait a while, or even consider a provider </w:t>
                  </w:r>
                  <w:r>
                    <w:rPr>
                      <w:color w:val="231F20"/>
                      <w:w w:val="85"/>
                    </w:rPr>
                    <w:t>outside of your community.</w:t>
                  </w:r>
                </w:p>
              </w:txbxContent>
            </v:textbox>
            <w10:wrap type="none"/>
          </v:shape>
        </w:pict>
      </w:r>
      <w:r>
        <w:rPr/>
        <w:pict>
          <v:shape style="position:absolute;margin-left:80.300003pt;margin-top:416.742706pt;width:453.15pt;height:111.75pt;mso-position-horizontal-relative:page;mso-position-vertical-relative:page;z-index:-21433856" type="#_x0000_t202" id="docshape1788" filled="false" stroked="false">
            <v:textbox inset="0,0,0,0">
              <w:txbxContent>
                <w:p>
                  <w:pPr>
                    <w:spacing w:before="22"/>
                    <w:ind w:left="3731" w:right="0" w:firstLine="0"/>
                    <w:jc w:val="left"/>
                    <w:rPr>
                      <w:rFonts w:ascii="Gill Sans MT"/>
                      <w:b/>
                      <w:sz w:val="28"/>
                    </w:rPr>
                  </w:pPr>
                  <w:r>
                    <w:rPr>
                      <w:rFonts w:ascii="Gill Sans MT"/>
                      <w:b/>
                      <w:color w:val="FFFFFF"/>
                      <w:spacing w:val="-2"/>
                      <w:sz w:val="28"/>
                    </w:rPr>
                    <w:t>Summary:</w:t>
                  </w:r>
                </w:p>
                <w:p>
                  <w:pPr>
                    <w:spacing w:line="247" w:lineRule="auto" w:before="145"/>
                    <w:ind w:left="20" w:right="0" w:firstLine="0"/>
                    <w:jc w:val="left"/>
                    <w:rPr>
                      <w:rFonts w:ascii="Gill Sans MT"/>
                      <w:b/>
                      <w:sz w:val="24"/>
                    </w:rPr>
                  </w:pPr>
                  <w:r>
                    <w:rPr>
                      <w:rFonts w:ascii="Gill Sans MT"/>
                      <w:b/>
                      <w:color w:val="FFFFFF"/>
                      <w:w w:val="105"/>
                      <w:sz w:val="24"/>
                    </w:rPr>
                    <w:t>Getting</w:t>
                  </w:r>
                  <w:r>
                    <w:rPr>
                      <w:rFonts w:ascii="Gill Sans MT"/>
                      <w:b/>
                      <w:color w:val="FFFFFF"/>
                      <w:spacing w:val="-7"/>
                      <w:w w:val="105"/>
                      <w:sz w:val="24"/>
                    </w:rPr>
                    <w:t> </w:t>
                  </w:r>
                  <w:r>
                    <w:rPr>
                      <w:rFonts w:ascii="Gill Sans MT"/>
                      <w:b/>
                      <w:color w:val="FFFFFF"/>
                      <w:w w:val="105"/>
                      <w:sz w:val="24"/>
                    </w:rPr>
                    <w:t>involved</w:t>
                  </w:r>
                  <w:r>
                    <w:rPr>
                      <w:rFonts w:ascii="Gill Sans MT"/>
                      <w:b/>
                      <w:color w:val="FFFFFF"/>
                      <w:spacing w:val="-7"/>
                      <w:w w:val="105"/>
                      <w:sz w:val="24"/>
                    </w:rPr>
                    <w:t> </w:t>
                  </w:r>
                  <w:r>
                    <w:rPr>
                      <w:rFonts w:ascii="Gill Sans MT"/>
                      <w:b/>
                      <w:color w:val="FFFFFF"/>
                      <w:w w:val="105"/>
                      <w:sz w:val="24"/>
                    </w:rPr>
                    <w:t>in</w:t>
                  </w:r>
                  <w:r>
                    <w:rPr>
                      <w:rFonts w:ascii="Gill Sans MT"/>
                      <w:b/>
                      <w:color w:val="FFFFFF"/>
                      <w:spacing w:val="-7"/>
                      <w:w w:val="105"/>
                      <w:sz w:val="24"/>
                    </w:rPr>
                    <w:t> </w:t>
                  </w:r>
                  <w:r>
                    <w:rPr>
                      <w:rFonts w:ascii="Gill Sans MT"/>
                      <w:b/>
                      <w:color w:val="FFFFFF"/>
                      <w:w w:val="105"/>
                      <w:sz w:val="24"/>
                    </w:rPr>
                    <w:t>your</w:t>
                  </w:r>
                  <w:r>
                    <w:rPr>
                      <w:rFonts w:ascii="Gill Sans MT"/>
                      <w:b/>
                      <w:color w:val="FFFFFF"/>
                      <w:spacing w:val="-7"/>
                      <w:w w:val="105"/>
                      <w:sz w:val="24"/>
                    </w:rPr>
                    <w:t> </w:t>
                  </w:r>
                  <w:r>
                    <w:rPr>
                      <w:rFonts w:ascii="Gill Sans MT"/>
                      <w:b/>
                      <w:color w:val="FFFFFF"/>
                      <w:w w:val="105"/>
                      <w:sz w:val="24"/>
                    </w:rPr>
                    <w:t>own</w:t>
                  </w:r>
                  <w:r>
                    <w:rPr>
                      <w:rFonts w:ascii="Gill Sans MT"/>
                      <w:b/>
                      <w:color w:val="FFFFFF"/>
                      <w:spacing w:val="-7"/>
                      <w:w w:val="105"/>
                      <w:sz w:val="24"/>
                    </w:rPr>
                    <w:t> </w:t>
                  </w:r>
                  <w:r>
                    <w:rPr>
                      <w:rFonts w:ascii="Gill Sans MT"/>
                      <w:b/>
                      <w:color w:val="FFFFFF"/>
                      <w:w w:val="105"/>
                      <w:sz w:val="24"/>
                    </w:rPr>
                    <w:t>care</w:t>
                  </w:r>
                  <w:r>
                    <w:rPr>
                      <w:rFonts w:ascii="Gill Sans MT"/>
                      <w:b/>
                      <w:color w:val="FFFFFF"/>
                      <w:spacing w:val="-7"/>
                      <w:w w:val="105"/>
                      <w:sz w:val="24"/>
                    </w:rPr>
                    <w:t> </w:t>
                  </w:r>
                  <w:r>
                    <w:rPr>
                      <w:rFonts w:ascii="Gill Sans MT"/>
                      <w:b/>
                      <w:color w:val="FFFFFF"/>
                      <w:w w:val="105"/>
                      <w:sz w:val="24"/>
                    </w:rPr>
                    <w:t>is</w:t>
                  </w:r>
                  <w:r>
                    <w:rPr>
                      <w:rFonts w:ascii="Gill Sans MT"/>
                      <w:b/>
                      <w:color w:val="FFFFFF"/>
                      <w:spacing w:val="-7"/>
                      <w:w w:val="105"/>
                      <w:sz w:val="24"/>
                    </w:rPr>
                    <w:t> </w:t>
                  </w:r>
                  <w:r>
                    <w:rPr>
                      <w:rFonts w:ascii="Gill Sans MT"/>
                      <w:b/>
                      <w:color w:val="FFFFFF"/>
                      <w:w w:val="105"/>
                      <w:sz w:val="24"/>
                    </w:rPr>
                    <w:t>essential</w:t>
                  </w:r>
                  <w:r>
                    <w:rPr>
                      <w:rFonts w:ascii="Gill Sans MT"/>
                      <w:b/>
                      <w:color w:val="FFFFFF"/>
                      <w:spacing w:val="-7"/>
                      <w:w w:val="105"/>
                      <w:sz w:val="24"/>
                    </w:rPr>
                    <w:t> </w:t>
                  </w:r>
                  <w:r>
                    <w:rPr>
                      <w:rFonts w:ascii="Gill Sans MT"/>
                      <w:b/>
                      <w:color w:val="FFFFFF"/>
                      <w:w w:val="105"/>
                      <w:sz w:val="24"/>
                    </w:rPr>
                    <w:t>for</w:t>
                  </w:r>
                  <w:r>
                    <w:rPr>
                      <w:rFonts w:ascii="Gill Sans MT"/>
                      <w:b/>
                      <w:color w:val="FFFFFF"/>
                      <w:spacing w:val="-7"/>
                      <w:w w:val="105"/>
                      <w:sz w:val="24"/>
                    </w:rPr>
                    <w:t> </w:t>
                  </w:r>
                  <w:r>
                    <w:rPr>
                      <w:rFonts w:ascii="Gill Sans MT"/>
                      <w:b/>
                      <w:color w:val="FFFFFF"/>
                      <w:w w:val="105"/>
                      <w:sz w:val="24"/>
                    </w:rPr>
                    <w:t>receiving</w:t>
                  </w:r>
                  <w:r>
                    <w:rPr>
                      <w:rFonts w:ascii="Gill Sans MT"/>
                      <w:b/>
                      <w:color w:val="FFFFFF"/>
                      <w:spacing w:val="-7"/>
                      <w:w w:val="105"/>
                      <w:sz w:val="24"/>
                    </w:rPr>
                    <w:t> </w:t>
                  </w:r>
                  <w:r>
                    <w:rPr>
                      <w:rFonts w:ascii="Gill Sans MT"/>
                      <w:b/>
                      <w:color w:val="FFFFFF"/>
                      <w:w w:val="105"/>
                      <w:sz w:val="24"/>
                    </w:rPr>
                    <w:t>good</w:t>
                  </w:r>
                  <w:r>
                    <w:rPr>
                      <w:rFonts w:ascii="Gill Sans MT"/>
                      <w:b/>
                      <w:color w:val="FFFFFF"/>
                      <w:spacing w:val="-7"/>
                      <w:w w:val="105"/>
                      <w:sz w:val="24"/>
                    </w:rPr>
                    <w:t> </w:t>
                  </w:r>
                  <w:r>
                    <w:rPr>
                      <w:rFonts w:ascii="Gill Sans MT"/>
                      <w:b/>
                      <w:color w:val="FFFFFF"/>
                      <w:w w:val="105"/>
                      <w:sz w:val="24"/>
                    </w:rPr>
                    <w:t>care</w:t>
                  </w:r>
                  <w:r>
                    <w:rPr>
                      <w:rFonts w:ascii="Gill Sans MT"/>
                      <w:b/>
                      <w:color w:val="FFFFFF"/>
                      <w:spacing w:val="-7"/>
                      <w:w w:val="105"/>
                      <w:sz w:val="24"/>
                    </w:rPr>
                    <w:t> </w:t>
                  </w:r>
                  <w:r>
                    <w:rPr>
                      <w:rFonts w:ascii="Gill Sans MT"/>
                      <w:b/>
                      <w:color w:val="FFFFFF"/>
                      <w:w w:val="105"/>
                      <w:sz w:val="24"/>
                    </w:rPr>
                    <w:t>and services.</w:t>
                  </w:r>
                  <w:r>
                    <w:rPr>
                      <w:rFonts w:ascii="Gill Sans MT"/>
                      <w:b/>
                      <w:color w:val="FFFFFF"/>
                      <w:spacing w:val="-17"/>
                      <w:w w:val="105"/>
                      <w:sz w:val="24"/>
                    </w:rPr>
                    <w:t> </w:t>
                  </w:r>
                  <w:r>
                    <w:rPr>
                      <w:rFonts w:ascii="Gill Sans MT"/>
                      <w:b/>
                      <w:color w:val="FFFFFF"/>
                      <w:w w:val="105"/>
                      <w:sz w:val="24"/>
                    </w:rPr>
                    <w:t>Steps</w:t>
                  </w:r>
                  <w:r>
                    <w:rPr>
                      <w:rFonts w:ascii="Gill Sans MT"/>
                      <w:b/>
                      <w:color w:val="FFFFFF"/>
                      <w:spacing w:val="-12"/>
                      <w:w w:val="105"/>
                      <w:sz w:val="24"/>
                    </w:rPr>
                    <w:t> </w:t>
                  </w:r>
                  <w:r>
                    <w:rPr>
                      <w:rFonts w:ascii="Gill Sans MT"/>
                      <w:b/>
                      <w:color w:val="FFFFFF"/>
                      <w:w w:val="105"/>
                      <w:sz w:val="24"/>
                    </w:rPr>
                    <w:t>you</w:t>
                  </w:r>
                  <w:r>
                    <w:rPr>
                      <w:rFonts w:ascii="Gill Sans MT"/>
                      <w:b/>
                      <w:color w:val="FFFFFF"/>
                      <w:spacing w:val="-12"/>
                      <w:w w:val="105"/>
                      <w:sz w:val="24"/>
                    </w:rPr>
                    <w:t> </w:t>
                  </w:r>
                  <w:r>
                    <w:rPr>
                      <w:rFonts w:ascii="Gill Sans MT"/>
                      <w:b/>
                      <w:color w:val="FFFFFF"/>
                      <w:w w:val="105"/>
                      <w:sz w:val="24"/>
                    </w:rPr>
                    <w:t>can</w:t>
                  </w:r>
                  <w:r>
                    <w:rPr>
                      <w:rFonts w:ascii="Gill Sans MT"/>
                      <w:b/>
                      <w:color w:val="FFFFFF"/>
                      <w:spacing w:val="-12"/>
                      <w:w w:val="105"/>
                      <w:sz w:val="24"/>
                    </w:rPr>
                    <w:t> </w:t>
                  </w:r>
                  <w:r>
                    <w:rPr>
                      <w:rFonts w:ascii="Gill Sans MT"/>
                      <w:b/>
                      <w:color w:val="FFFFFF"/>
                      <w:w w:val="105"/>
                      <w:sz w:val="24"/>
                    </w:rPr>
                    <w:t>take</w:t>
                  </w:r>
                  <w:r>
                    <w:rPr>
                      <w:rFonts w:ascii="Gill Sans MT"/>
                      <w:b/>
                      <w:color w:val="FFFFFF"/>
                      <w:spacing w:val="-12"/>
                      <w:w w:val="105"/>
                      <w:sz w:val="24"/>
                    </w:rPr>
                    <w:t> </w:t>
                  </w:r>
                  <w:r>
                    <w:rPr>
                      <w:rFonts w:ascii="Gill Sans MT"/>
                      <w:b/>
                      <w:color w:val="FFFFFF"/>
                      <w:w w:val="105"/>
                      <w:sz w:val="24"/>
                    </w:rPr>
                    <w:t>include:</w:t>
                  </w:r>
                  <w:r>
                    <w:rPr>
                      <w:rFonts w:ascii="Gill Sans MT"/>
                      <w:b/>
                      <w:color w:val="FFFFFF"/>
                      <w:spacing w:val="-17"/>
                      <w:w w:val="105"/>
                      <w:sz w:val="24"/>
                    </w:rPr>
                    <w:t> </w:t>
                  </w:r>
                  <w:r>
                    <w:rPr>
                      <w:rFonts w:ascii="Gill Sans MT"/>
                      <w:b/>
                      <w:color w:val="FFFFFF"/>
                      <w:w w:val="105"/>
                      <w:sz w:val="24"/>
                    </w:rPr>
                    <w:t>learning</w:t>
                  </w:r>
                  <w:r>
                    <w:rPr>
                      <w:rFonts w:ascii="Gill Sans MT"/>
                      <w:b/>
                      <w:color w:val="FFFFFF"/>
                      <w:spacing w:val="-12"/>
                      <w:w w:val="105"/>
                      <w:sz w:val="24"/>
                    </w:rPr>
                    <w:t> </w:t>
                  </w:r>
                  <w:r>
                    <w:rPr>
                      <w:rFonts w:ascii="Gill Sans MT"/>
                      <w:b/>
                      <w:color w:val="FFFFFF"/>
                      <w:w w:val="105"/>
                      <w:sz w:val="24"/>
                    </w:rPr>
                    <w:t>what</w:t>
                  </w:r>
                  <w:r>
                    <w:rPr>
                      <w:rFonts w:ascii="Gill Sans MT"/>
                      <w:b/>
                      <w:color w:val="FFFFFF"/>
                      <w:spacing w:val="-12"/>
                      <w:w w:val="105"/>
                      <w:sz w:val="24"/>
                    </w:rPr>
                    <w:t> </w:t>
                  </w:r>
                  <w:r>
                    <w:rPr>
                      <w:rFonts w:ascii="Gill Sans MT"/>
                      <w:b/>
                      <w:color w:val="FFFFFF"/>
                      <w:w w:val="105"/>
                      <w:sz w:val="24"/>
                    </w:rPr>
                    <w:t>your</w:t>
                  </w:r>
                  <w:r>
                    <w:rPr>
                      <w:rFonts w:ascii="Gill Sans MT"/>
                      <w:b/>
                      <w:color w:val="FFFFFF"/>
                      <w:spacing w:val="-12"/>
                      <w:w w:val="105"/>
                      <w:sz w:val="24"/>
                    </w:rPr>
                    <w:t> </w:t>
                  </w:r>
                  <w:r>
                    <w:rPr>
                      <w:rFonts w:ascii="Gill Sans MT"/>
                      <w:b/>
                      <w:color w:val="FFFFFF"/>
                      <w:w w:val="105"/>
                      <w:sz w:val="24"/>
                    </w:rPr>
                    <w:t>rights</w:t>
                  </w:r>
                  <w:r>
                    <w:rPr>
                      <w:rFonts w:ascii="Gill Sans MT"/>
                      <w:b/>
                      <w:color w:val="FFFFFF"/>
                      <w:spacing w:val="-12"/>
                      <w:w w:val="105"/>
                      <w:sz w:val="24"/>
                    </w:rPr>
                    <w:t> </w:t>
                  </w:r>
                  <w:r>
                    <w:rPr>
                      <w:rFonts w:ascii="Gill Sans MT"/>
                      <w:b/>
                      <w:color w:val="FFFFFF"/>
                      <w:w w:val="105"/>
                      <w:sz w:val="24"/>
                    </w:rPr>
                    <w:t>are</w:t>
                  </w:r>
                  <w:r>
                    <w:rPr>
                      <w:rFonts w:ascii="Gill Sans MT"/>
                      <w:b/>
                      <w:color w:val="FFFFFF"/>
                      <w:spacing w:val="-12"/>
                      <w:w w:val="105"/>
                      <w:sz w:val="24"/>
                    </w:rPr>
                    <w:t> </w:t>
                  </w:r>
                  <w:r>
                    <w:rPr>
                      <w:rFonts w:ascii="Gill Sans MT"/>
                      <w:b/>
                      <w:color w:val="FFFFFF"/>
                      <w:w w:val="105"/>
                      <w:sz w:val="24"/>
                    </w:rPr>
                    <w:t>and</w:t>
                  </w:r>
                  <w:r>
                    <w:rPr>
                      <w:rFonts w:ascii="Gill Sans MT"/>
                      <w:b/>
                      <w:color w:val="FFFFFF"/>
                      <w:spacing w:val="-12"/>
                      <w:w w:val="105"/>
                      <w:sz w:val="24"/>
                    </w:rPr>
                    <w:t> </w:t>
                  </w:r>
                  <w:r>
                    <w:rPr>
                      <w:rFonts w:ascii="Gill Sans MT"/>
                      <w:b/>
                      <w:color w:val="FFFFFF"/>
                      <w:w w:val="105"/>
                      <w:sz w:val="24"/>
                    </w:rPr>
                    <w:t>exactly </w:t>
                  </w:r>
                  <w:r>
                    <w:rPr>
                      <w:rFonts w:ascii="Gill Sans MT"/>
                      <w:b/>
                      <w:color w:val="FFFFFF"/>
                      <w:spacing w:val="-2"/>
                      <w:w w:val="105"/>
                      <w:sz w:val="24"/>
                    </w:rPr>
                    <w:t>what</w:t>
                  </w:r>
                  <w:r>
                    <w:rPr>
                      <w:rFonts w:ascii="Gill Sans MT"/>
                      <w:b/>
                      <w:color w:val="FFFFFF"/>
                      <w:spacing w:val="-8"/>
                      <w:w w:val="105"/>
                      <w:sz w:val="24"/>
                    </w:rPr>
                    <w:t> </w:t>
                  </w:r>
                  <w:r>
                    <w:rPr>
                      <w:rFonts w:ascii="Gill Sans MT"/>
                      <w:b/>
                      <w:color w:val="FFFFFF"/>
                      <w:spacing w:val="-2"/>
                      <w:w w:val="105"/>
                      <w:sz w:val="24"/>
                    </w:rPr>
                    <w:t>care/services</w:t>
                  </w:r>
                  <w:r>
                    <w:rPr>
                      <w:rFonts w:ascii="Gill Sans MT"/>
                      <w:b/>
                      <w:color w:val="FFFFFF"/>
                      <w:spacing w:val="-8"/>
                      <w:w w:val="105"/>
                      <w:sz w:val="24"/>
                    </w:rPr>
                    <w:t> </w:t>
                  </w:r>
                  <w:r>
                    <w:rPr>
                      <w:rFonts w:ascii="Gill Sans MT"/>
                      <w:b/>
                      <w:color w:val="FFFFFF"/>
                      <w:spacing w:val="-2"/>
                      <w:w w:val="105"/>
                      <w:sz w:val="24"/>
                    </w:rPr>
                    <w:t>you</w:t>
                  </w:r>
                  <w:r>
                    <w:rPr>
                      <w:rFonts w:ascii="Gill Sans MT"/>
                      <w:b/>
                      <w:color w:val="FFFFFF"/>
                      <w:spacing w:val="-8"/>
                      <w:w w:val="105"/>
                      <w:sz w:val="24"/>
                    </w:rPr>
                    <w:t> </w:t>
                  </w:r>
                  <w:r>
                    <w:rPr>
                      <w:rFonts w:ascii="Gill Sans MT"/>
                      <w:b/>
                      <w:color w:val="FFFFFF"/>
                      <w:spacing w:val="-2"/>
                      <w:w w:val="105"/>
                      <w:sz w:val="24"/>
                    </w:rPr>
                    <w:t>are</w:t>
                  </w:r>
                  <w:r>
                    <w:rPr>
                      <w:rFonts w:ascii="Gill Sans MT"/>
                      <w:b/>
                      <w:color w:val="FFFFFF"/>
                      <w:spacing w:val="-8"/>
                      <w:w w:val="105"/>
                      <w:sz w:val="24"/>
                    </w:rPr>
                    <w:t> </w:t>
                  </w:r>
                  <w:r>
                    <w:rPr>
                      <w:rFonts w:ascii="Gill Sans MT"/>
                      <w:b/>
                      <w:color w:val="FFFFFF"/>
                      <w:spacing w:val="-2"/>
                      <w:w w:val="105"/>
                      <w:sz w:val="24"/>
                    </w:rPr>
                    <w:t>entitled</w:t>
                  </w:r>
                  <w:r>
                    <w:rPr>
                      <w:rFonts w:ascii="Gill Sans MT"/>
                      <w:b/>
                      <w:color w:val="FFFFFF"/>
                      <w:spacing w:val="-8"/>
                      <w:w w:val="105"/>
                      <w:sz w:val="24"/>
                    </w:rPr>
                    <w:t> </w:t>
                  </w:r>
                  <w:r>
                    <w:rPr>
                      <w:rFonts w:ascii="Gill Sans MT"/>
                      <w:b/>
                      <w:color w:val="FFFFFF"/>
                      <w:spacing w:val="-2"/>
                      <w:w w:val="105"/>
                      <w:sz w:val="24"/>
                    </w:rPr>
                    <w:t>to;</w:t>
                  </w:r>
                  <w:r>
                    <w:rPr>
                      <w:rFonts w:ascii="Gill Sans MT"/>
                      <w:b/>
                      <w:color w:val="FFFFFF"/>
                      <w:spacing w:val="-14"/>
                      <w:w w:val="105"/>
                      <w:sz w:val="24"/>
                    </w:rPr>
                    <w:t> </w:t>
                  </w:r>
                  <w:r>
                    <w:rPr>
                      <w:rFonts w:ascii="Gill Sans MT"/>
                      <w:b/>
                      <w:color w:val="FFFFFF"/>
                      <w:spacing w:val="-2"/>
                      <w:w w:val="105"/>
                      <w:sz w:val="24"/>
                    </w:rPr>
                    <w:t>sharing</w:t>
                  </w:r>
                  <w:r>
                    <w:rPr>
                      <w:rFonts w:ascii="Gill Sans MT"/>
                      <w:b/>
                      <w:color w:val="FFFFFF"/>
                      <w:spacing w:val="-8"/>
                      <w:w w:val="105"/>
                      <w:sz w:val="24"/>
                    </w:rPr>
                    <w:t> </w:t>
                  </w:r>
                  <w:r>
                    <w:rPr>
                      <w:rFonts w:ascii="Gill Sans MT"/>
                      <w:b/>
                      <w:color w:val="FFFFFF"/>
                      <w:spacing w:val="-2"/>
                      <w:w w:val="105"/>
                      <w:sz w:val="24"/>
                    </w:rPr>
                    <w:t>information</w:t>
                  </w:r>
                  <w:r>
                    <w:rPr>
                      <w:rFonts w:ascii="Gill Sans MT"/>
                      <w:b/>
                      <w:color w:val="FFFFFF"/>
                      <w:spacing w:val="-8"/>
                      <w:w w:val="105"/>
                      <w:sz w:val="24"/>
                    </w:rPr>
                    <w:t> </w:t>
                  </w:r>
                  <w:r>
                    <w:rPr>
                      <w:rFonts w:ascii="Gill Sans MT"/>
                      <w:b/>
                      <w:color w:val="FFFFFF"/>
                      <w:spacing w:val="-2"/>
                      <w:w w:val="105"/>
                      <w:sz w:val="24"/>
                    </w:rPr>
                    <w:t>about</w:t>
                  </w:r>
                  <w:r>
                    <w:rPr>
                      <w:rFonts w:ascii="Gill Sans MT"/>
                      <w:b/>
                      <w:color w:val="FFFFFF"/>
                      <w:spacing w:val="-8"/>
                      <w:w w:val="105"/>
                      <w:sz w:val="24"/>
                    </w:rPr>
                    <w:t> </w:t>
                  </w:r>
                  <w:r>
                    <w:rPr>
                      <w:rFonts w:ascii="Gill Sans MT"/>
                      <w:b/>
                      <w:color w:val="FFFFFF"/>
                      <w:spacing w:val="-2"/>
                      <w:w w:val="105"/>
                      <w:sz w:val="24"/>
                    </w:rPr>
                    <w:t>yourself</w:t>
                  </w:r>
                  <w:r>
                    <w:rPr>
                      <w:rFonts w:ascii="Gill Sans MT"/>
                      <w:b/>
                      <w:color w:val="FFFFFF"/>
                      <w:spacing w:val="-8"/>
                      <w:w w:val="105"/>
                      <w:sz w:val="24"/>
                    </w:rPr>
                    <w:t> </w:t>
                  </w:r>
                  <w:r>
                    <w:rPr>
                      <w:rFonts w:ascii="Gill Sans MT"/>
                      <w:b/>
                      <w:color w:val="FFFFFF"/>
                      <w:spacing w:val="-2"/>
                      <w:w w:val="105"/>
                      <w:sz w:val="24"/>
                    </w:rPr>
                    <w:t>with </w:t>
                  </w:r>
                  <w:r>
                    <w:rPr>
                      <w:rFonts w:ascii="Gill Sans MT"/>
                      <w:b/>
                      <w:color w:val="FFFFFF"/>
                      <w:w w:val="105"/>
                      <w:sz w:val="24"/>
                    </w:rPr>
                    <w:t>your</w:t>
                  </w:r>
                  <w:r>
                    <w:rPr>
                      <w:rFonts w:ascii="Gill Sans MT"/>
                      <w:b/>
                      <w:color w:val="FFFFFF"/>
                      <w:spacing w:val="-12"/>
                      <w:w w:val="105"/>
                      <w:sz w:val="24"/>
                    </w:rPr>
                    <w:t> </w:t>
                  </w:r>
                  <w:r>
                    <w:rPr>
                      <w:rFonts w:ascii="Gill Sans MT"/>
                      <w:b/>
                      <w:color w:val="FFFFFF"/>
                      <w:w w:val="105"/>
                      <w:sz w:val="24"/>
                    </w:rPr>
                    <w:t>provider;</w:t>
                  </w:r>
                  <w:r>
                    <w:rPr>
                      <w:rFonts w:ascii="Gill Sans MT"/>
                      <w:b/>
                      <w:color w:val="FFFFFF"/>
                      <w:spacing w:val="-17"/>
                      <w:w w:val="105"/>
                      <w:sz w:val="24"/>
                    </w:rPr>
                    <w:t> </w:t>
                  </w:r>
                  <w:r>
                    <w:rPr>
                      <w:rFonts w:ascii="Gill Sans MT"/>
                      <w:b/>
                      <w:color w:val="FFFFFF"/>
                      <w:w w:val="105"/>
                      <w:sz w:val="24"/>
                    </w:rPr>
                    <w:t>participating</w:t>
                  </w:r>
                  <w:r>
                    <w:rPr>
                      <w:rFonts w:ascii="Gill Sans MT"/>
                      <w:b/>
                      <w:color w:val="FFFFFF"/>
                      <w:spacing w:val="-12"/>
                      <w:w w:val="105"/>
                      <w:sz w:val="24"/>
                    </w:rPr>
                    <w:t> </w:t>
                  </w:r>
                  <w:r>
                    <w:rPr>
                      <w:rFonts w:ascii="Gill Sans MT"/>
                      <w:b/>
                      <w:color w:val="FFFFFF"/>
                      <w:w w:val="105"/>
                      <w:sz w:val="24"/>
                    </w:rPr>
                    <w:t>in</w:t>
                  </w:r>
                  <w:r>
                    <w:rPr>
                      <w:rFonts w:ascii="Gill Sans MT"/>
                      <w:b/>
                      <w:color w:val="FFFFFF"/>
                      <w:spacing w:val="-12"/>
                      <w:w w:val="105"/>
                      <w:sz w:val="24"/>
                    </w:rPr>
                    <w:t> </w:t>
                  </w:r>
                  <w:r>
                    <w:rPr>
                      <w:rFonts w:ascii="Gill Sans MT"/>
                      <w:b/>
                      <w:color w:val="FFFFFF"/>
                      <w:w w:val="105"/>
                      <w:sz w:val="24"/>
                    </w:rPr>
                    <w:t>developing</w:t>
                  </w:r>
                  <w:r>
                    <w:rPr>
                      <w:rFonts w:ascii="Gill Sans MT"/>
                      <w:b/>
                      <w:color w:val="FFFFFF"/>
                      <w:spacing w:val="-12"/>
                      <w:w w:val="105"/>
                      <w:sz w:val="24"/>
                    </w:rPr>
                    <w:t> </w:t>
                  </w:r>
                  <w:r>
                    <w:rPr>
                      <w:rFonts w:ascii="Gill Sans MT"/>
                      <w:b/>
                      <w:color w:val="FFFFFF"/>
                      <w:w w:val="105"/>
                      <w:sz w:val="24"/>
                    </w:rPr>
                    <w:t>your</w:t>
                  </w:r>
                  <w:r>
                    <w:rPr>
                      <w:rFonts w:ascii="Gill Sans MT"/>
                      <w:b/>
                      <w:color w:val="FFFFFF"/>
                      <w:spacing w:val="-12"/>
                      <w:w w:val="105"/>
                      <w:sz w:val="24"/>
                    </w:rPr>
                    <w:t> </w:t>
                  </w:r>
                  <w:r>
                    <w:rPr>
                      <w:rFonts w:ascii="Gill Sans MT"/>
                      <w:b/>
                      <w:color w:val="FFFFFF"/>
                      <w:w w:val="105"/>
                      <w:sz w:val="24"/>
                    </w:rPr>
                    <w:t>care</w:t>
                  </w:r>
                  <w:r>
                    <w:rPr>
                      <w:rFonts w:ascii="Gill Sans MT"/>
                      <w:b/>
                      <w:color w:val="FFFFFF"/>
                      <w:spacing w:val="-12"/>
                      <w:w w:val="105"/>
                      <w:sz w:val="24"/>
                    </w:rPr>
                    <w:t> </w:t>
                  </w:r>
                  <w:r>
                    <w:rPr>
                      <w:rFonts w:ascii="Gill Sans MT"/>
                      <w:b/>
                      <w:color w:val="FFFFFF"/>
                      <w:w w:val="105"/>
                      <w:sz w:val="24"/>
                    </w:rPr>
                    <w:t>or</w:t>
                  </w:r>
                  <w:r>
                    <w:rPr>
                      <w:rFonts w:ascii="Gill Sans MT"/>
                      <w:b/>
                      <w:color w:val="FFFFFF"/>
                      <w:spacing w:val="-12"/>
                      <w:w w:val="105"/>
                      <w:sz w:val="24"/>
                    </w:rPr>
                    <w:t> </w:t>
                  </w:r>
                  <w:r>
                    <w:rPr>
                      <w:rFonts w:ascii="Gill Sans MT"/>
                      <w:b/>
                      <w:color w:val="FFFFFF"/>
                      <w:w w:val="105"/>
                      <w:sz w:val="24"/>
                    </w:rPr>
                    <w:t>service/support</w:t>
                  </w:r>
                  <w:r>
                    <w:rPr>
                      <w:rFonts w:ascii="Gill Sans MT"/>
                      <w:b/>
                      <w:color w:val="FFFFFF"/>
                      <w:spacing w:val="-12"/>
                      <w:w w:val="105"/>
                      <w:sz w:val="24"/>
                    </w:rPr>
                    <w:t> </w:t>
                  </w:r>
                  <w:r>
                    <w:rPr>
                      <w:rFonts w:ascii="Gill Sans MT"/>
                      <w:b/>
                      <w:color w:val="FFFFFF"/>
                      <w:w w:val="105"/>
                      <w:sz w:val="24"/>
                    </w:rPr>
                    <w:t>plan; </w:t>
                  </w:r>
                  <w:r>
                    <w:rPr>
                      <w:rFonts w:ascii="Gill Sans MT"/>
                      <w:b/>
                      <w:color w:val="FFFFFF"/>
                      <w:spacing w:val="-2"/>
                      <w:w w:val="105"/>
                      <w:sz w:val="24"/>
                    </w:rPr>
                    <w:t>asking</w:t>
                  </w:r>
                  <w:r>
                    <w:rPr>
                      <w:rFonts w:ascii="Gill Sans MT"/>
                      <w:b/>
                      <w:color w:val="FFFFFF"/>
                      <w:spacing w:val="-8"/>
                      <w:w w:val="105"/>
                      <w:sz w:val="24"/>
                    </w:rPr>
                    <w:t> </w:t>
                  </w:r>
                  <w:r>
                    <w:rPr>
                      <w:rFonts w:ascii="Gill Sans MT"/>
                      <w:b/>
                      <w:color w:val="FFFFFF"/>
                      <w:spacing w:val="-2"/>
                      <w:w w:val="105"/>
                      <w:sz w:val="24"/>
                    </w:rPr>
                    <w:t>for</w:t>
                  </w:r>
                  <w:r>
                    <w:rPr>
                      <w:rFonts w:ascii="Gill Sans MT"/>
                      <w:b/>
                      <w:color w:val="FFFFFF"/>
                      <w:spacing w:val="-8"/>
                      <w:w w:val="105"/>
                      <w:sz w:val="24"/>
                    </w:rPr>
                    <w:t> </w:t>
                  </w:r>
                  <w:r>
                    <w:rPr>
                      <w:rFonts w:ascii="Gill Sans MT"/>
                      <w:b/>
                      <w:color w:val="FFFFFF"/>
                      <w:spacing w:val="-2"/>
                      <w:w w:val="105"/>
                      <w:sz w:val="24"/>
                    </w:rPr>
                    <w:t>the</w:t>
                  </w:r>
                  <w:r>
                    <w:rPr>
                      <w:rFonts w:ascii="Gill Sans MT"/>
                      <w:b/>
                      <w:color w:val="FFFFFF"/>
                      <w:spacing w:val="-8"/>
                      <w:w w:val="105"/>
                      <w:sz w:val="24"/>
                    </w:rPr>
                    <w:t> </w:t>
                  </w:r>
                  <w:r>
                    <w:rPr>
                      <w:rFonts w:ascii="Gill Sans MT"/>
                      <w:b/>
                      <w:color w:val="FFFFFF"/>
                      <w:spacing w:val="-2"/>
                      <w:w w:val="105"/>
                      <w:sz w:val="24"/>
                    </w:rPr>
                    <w:t>same</w:t>
                  </w:r>
                  <w:r>
                    <w:rPr>
                      <w:rFonts w:ascii="Gill Sans MT"/>
                      <w:b/>
                      <w:color w:val="FFFFFF"/>
                      <w:spacing w:val="-8"/>
                      <w:w w:val="105"/>
                      <w:sz w:val="24"/>
                    </w:rPr>
                    <w:t> </w:t>
                  </w:r>
                  <w:r>
                    <w:rPr>
                      <w:rFonts w:ascii="Gill Sans MT"/>
                      <w:b/>
                      <w:color w:val="FFFFFF"/>
                      <w:spacing w:val="-2"/>
                      <w:w w:val="105"/>
                      <w:sz w:val="24"/>
                    </w:rPr>
                    <w:t>aides/attendants;</w:t>
                  </w:r>
                  <w:r>
                    <w:rPr>
                      <w:rFonts w:ascii="Gill Sans MT"/>
                      <w:b/>
                      <w:color w:val="FFFFFF"/>
                      <w:spacing w:val="-14"/>
                      <w:w w:val="105"/>
                      <w:sz w:val="24"/>
                    </w:rPr>
                    <w:t> </w:t>
                  </w:r>
                  <w:r>
                    <w:rPr>
                      <w:rFonts w:ascii="Gill Sans MT"/>
                      <w:b/>
                      <w:color w:val="FFFFFF"/>
                      <w:spacing w:val="-2"/>
                      <w:w w:val="105"/>
                      <w:sz w:val="24"/>
                    </w:rPr>
                    <w:t>showing</w:t>
                  </w:r>
                  <w:r>
                    <w:rPr>
                      <w:rFonts w:ascii="Gill Sans MT"/>
                      <w:b/>
                      <w:color w:val="FFFFFF"/>
                      <w:spacing w:val="-8"/>
                      <w:w w:val="105"/>
                      <w:sz w:val="24"/>
                    </w:rPr>
                    <w:t> </w:t>
                  </w:r>
                  <w:r>
                    <w:rPr>
                      <w:rFonts w:ascii="Gill Sans MT"/>
                      <w:b/>
                      <w:color w:val="FFFFFF"/>
                      <w:spacing w:val="-2"/>
                      <w:w w:val="105"/>
                      <w:sz w:val="24"/>
                    </w:rPr>
                    <w:t>appreciation</w:t>
                  </w:r>
                  <w:r>
                    <w:rPr>
                      <w:rFonts w:ascii="Gill Sans MT"/>
                      <w:b/>
                      <w:color w:val="FFFFFF"/>
                      <w:spacing w:val="-8"/>
                      <w:w w:val="105"/>
                      <w:sz w:val="24"/>
                    </w:rPr>
                    <w:t> </w:t>
                  </w:r>
                  <w:r>
                    <w:rPr>
                      <w:rFonts w:ascii="Gill Sans MT"/>
                      <w:b/>
                      <w:color w:val="FFFFFF"/>
                      <w:spacing w:val="-2"/>
                      <w:w w:val="105"/>
                      <w:sz w:val="24"/>
                    </w:rPr>
                    <w:t>for</w:t>
                  </w:r>
                  <w:r>
                    <w:rPr>
                      <w:rFonts w:ascii="Gill Sans MT"/>
                      <w:b/>
                      <w:color w:val="FFFFFF"/>
                      <w:spacing w:val="-8"/>
                      <w:w w:val="105"/>
                      <w:sz w:val="24"/>
                    </w:rPr>
                    <w:t> </w:t>
                  </w:r>
                  <w:r>
                    <w:rPr>
                      <w:rFonts w:ascii="Gill Sans MT"/>
                      <w:b/>
                      <w:color w:val="FFFFFF"/>
                      <w:spacing w:val="-2"/>
                      <w:w w:val="105"/>
                      <w:sz w:val="24"/>
                    </w:rPr>
                    <w:t>their</w:t>
                  </w:r>
                  <w:r>
                    <w:rPr>
                      <w:rFonts w:ascii="Gill Sans MT"/>
                      <w:b/>
                      <w:color w:val="FFFFFF"/>
                      <w:spacing w:val="-8"/>
                      <w:w w:val="105"/>
                      <w:sz w:val="24"/>
                    </w:rPr>
                    <w:t> </w:t>
                  </w:r>
                  <w:r>
                    <w:rPr>
                      <w:rFonts w:ascii="Gill Sans MT"/>
                      <w:b/>
                      <w:color w:val="FFFFFF"/>
                      <w:spacing w:val="-2"/>
                      <w:w w:val="105"/>
                      <w:sz w:val="24"/>
                    </w:rPr>
                    <w:t>work;</w:t>
                  </w:r>
                  <w:r>
                    <w:rPr>
                      <w:rFonts w:ascii="Gill Sans MT"/>
                      <w:b/>
                      <w:color w:val="FFFFFF"/>
                      <w:spacing w:val="-14"/>
                      <w:w w:val="105"/>
                      <w:sz w:val="24"/>
                    </w:rPr>
                    <w:t> </w:t>
                  </w:r>
                  <w:r>
                    <w:rPr>
                      <w:rFonts w:ascii="Gill Sans MT"/>
                      <w:b/>
                      <w:color w:val="FFFFFF"/>
                      <w:spacing w:val="-2"/>
                      <w:w w:val="105"/>
                      <w:sz w:val="24"/>
                    </w:rPr>
                    <w:t>and </w:t>
                  </w:r>
                  <w:r>
                    <w:rPr>
                      <w:rFonts w:ascii="Gill Sans MT"/>
                      <w:b/>
                      <w:color w:val="FFFFFF"/>
                      <w:w w:val="105"/>
                      <w:sz w:val="24"/>
                    </w:rPr>
                    <w:t>communicating effectively.</w:t>
                  </w:r>
                </w:p>
              </w:txbxContent>
            </v:textbox>
            <w10:wrap type="none"/>
          </v:shape>
        </w:pict>
      </w:r>
      <w:r>
        <w:rPr/>
        <w:pict>
          <v:shape style="position:absolute;margin-left:35pt;margin-top:712.023193pt;width:523.65pt;height:54.35pt;mso-position-horizontal-relative:page;mso-position-vertical-relative:page;z-index:-21433344" type="#_x0000_t202" id="docshape1789" filled="false" stroked="false">
            <v:textbox inset="0,0,0,0">
              <w:txbxContent>
                <w:p>
                  <w:pPr>
                    <w:spacing w:line="247" w:lineRule="auto" w:before="22"/>
                    <w:ind w:left="20" w:right="0" w:firstLine="0"/>
                    <w:jc w:val="left"/>
                    <w:rPr>
                      <w:sz w:val="16"/>
                    </w:rPr>
                  </w:pPr>
                  <w:r>
                    <w:rPr>
                      <w:color w:val="231F20"/>
                      <w:w w:val="80"/>
                      <w:sz w:val="16"/>
                    </w:rPr>
                    <w:t>14</w:t>
                  </w:r>
                  <w:r>
                    <w:rPr>
                      <w:color w:val="231F20"/>
                      <w:spacing w:val="29"/>
                      <w:sz w:val="16"/>
                    </w:rPr>
                    <w:t> </w:t>
                  </w:r>
                  <w:r>
                    <w:rPr>
                      <w:color w:val="231F20"/>
                      <w:w w:val="80"/>
                      <w:sz w:val="16"/>
                    </w:rPr>
                    <w:t>In the following states, the long-term care ombudsman program has responsibility for home care: Alaska, Idaho, Indiana, Maine, Minnesota, Ohio, Pennsylvania, Rhode Island,</w:t>
                  </w:r>
                  <w:r>
                    <w:rPr>
                      <w:color w:val="231F20"/>
                      <w:w w:val="85"/>
                      <w:sz w:val="16"/>
                    </w:rPr>
                    <w:t> Vermont, Virginia, Wisconsin, Wyoming.</w:t>
                  </w:r>
                </w:p>
                <w:p>
                  <w:pPr>
                    <w:spacing w:line="169" w:lineRule="exact" w:before="83"/>
                    <w:ind w:left="20" w:right="0" w:firstLine="0"/>
                    <w:jc w:val="left"/>
                    <w:rPr>
                      <w:rFonts w:ascii="Calibri"/>
                      <w:sz w:val="14"/>
                    </w:rPr>
                  </w:pPr>
                  <w:r>
                    <w:rPr>
                      <w:rFonts w:ascii="Calibri"/>
                      <w:color w:val="5B617B"/>
                      <w:sz w:val="14"/>
                    </w:rPr>
                    <w:t>CHAPTER</w:t>
                  </w:r>
                  <w:r>
                    <w:rPr>
                      <w:rFonts w:ascii="Calibri"/>
                      <w:color w:val="5B617B"/>
                      <w:spacing w:val="4"/>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4"/>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5"/>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4"/>
                      <w:sz w:val="14"/>
                    </w:rPr>
                    <w:t> </w:t>
                  </w:r>
                  <w:r>
                    <w:rPr>
                      <w:rFonts w:ascii="Calibri"/>
                      <w:color w:val="5B617B"/>
                      <w:spacing w:val="-2"/>
                      <w:sz w:val="14"/>
                    </w:rPr>
                    <w:t>PROACTIVE</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p>
                  <w:pPr>
                    <w:spacing w:before="24"/>
                    <w:ind w:left="0" w:right="17" w:firstLine="0"/>
                    <w:jc w:val="right"/>
                    <w:rPr>
                      <w:rFonts w:ascii="Calibri"/>
                      <w:sz w:val="18"/>
                    </w:rPr>
                  </w:pPr>
                  <w:r>
                    <w:rPr>
                      <w:rFonts w:ascii="Calibri"/>
                      <w:color w:val="5B617B"/>
                      <w:spacing w:val="-5"/>
                      <w:w w:val="95"/>
                      <w:sz w:val="18"/>
                    </w:rPr>
                    <w:t>36</w:t>
                  </w:r>
                </w:p>
              </w:txbxContent>
            </v:textbox>
            <w10:wrap type="none"/>
          </v:shape>
        </w:pict>
      </w:r>
      <w:r>
        <w:rPr/>
        <w:pict>
          <v:shape style="position:absolute;margin-left:36pt;margin-top:700.04718pt;width:72pt;height:12pt;mso-position-horizontal-relative:page;mso-position-vertical-relative:page;z-index:-21432832" type="#_x0000_t202" id="docshape1790"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900" w:bottom="0" w:left="580" w:right="560"/>
        </w:sectPr>
      </w:pPr>
    </w:p>
    <w:p>
      <w:pPr>
        <w:rPr>
          <w:sz w:val="2"/>
          <w:szCs w:val="2"/>
        </w:rPr>
      </w:pPr>
      <w:r>
        <w:rPr/>
        <w:pict>
          <v:group style="position:absolute;margin-left:35.988396pt;margin-top:737.051331pt;width:22.5pt;height:27.45pt;mso-position-horizontal-relative:page;mso-position-vertical-relative:page;z-index:-21432320" id="docshapegroup1791" coordorigin="720,14741" coordsize="450,549">
            <v:shape style="position:absolute;left:783;top:15116;width:323;height:173" type="#_x0000_t75" id="docshape1792" stroked="false">
              <v:imagedata r:id="rId43" o:title=""/>
            </v:shape>
            <v:shape style="position:absolute;left:783;top:14802;width:323;height:302" type="#_x0000_t75" id="docshape1793" stroked="false">
              <v:imagedata r:id="rId217" o:title=""/>
            </v:shape>
            <v:shape style="position:absolute;left:719;top:14741;width:450;height:190" id="docshape1794"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143.024704pt;margin-top:29.139999pt;width:292.650pt;height:65.6pt;mso-position-horizontal-relative:page;mso-position-vertical-relative:page;z-index:-21431808" type="#_x0000_t202" id="docshape1795" filled="false" stroked="false">
            <v:textbox inset="0,0,0,0">
              <w:txbxContent>
                <w:p>
                  <w:pPr>
                    <w:spacing w:line="473" w:lineRule="exact" w:before="24"/>
                    <w:ind w:left="19" w:right="5" w:firstLine="0"/>
                    <w:jc w:val="center"/>
                    <w:rPr>
                      <w:rFonts w:ascii="Verdana"/>
                      <w:b/>
                      <w:sz w:val="40"/>
                    </w:rPr>
                  </w:pPr>
                  <w:r>
                    <w:rPr>
                      <w:rFonts w:ascii="Verdana"/>
                      <w:b/>
                      <w:color w:val="3953A4"/>
                      <w:w w:val="95"/>
                      <w:sz w:val="40"/>
                    </w:rPr>
                    <w:t>The</w:t>
                  </w:r>
                  <w:r>
                    <w:rPr>
                      <w:rFonts w:ascii="Verdana"/>
                      <w:b/>
                      <w:color w:val="3953A4"/>
                      <w:spacing w:val="-5"/>
                      <w:sz w:val="40"/>
                    </w:rPr>
                    <w:t> </w:t>
                  </w:r>
                  <w:r>
                    <w:rPr>
                      <w:rFonts w:ascii="Verdana"/>
                      <w:b/>
                      <w:color w:val="3953A4"/>
                      <w:w w:val="95"/>
                      <w:sz w:val="40"/>
                    </w:rPr>
                    <w:t>Consumer</w:t>
                  </w:r>
                  <w:r>
                    <w:rPr>
                      <w:rFonts w:ascii="Verdana"/>
                      <w:b/>
                      <w:color w:val="3953A4"/>
                      <w:spacing w:val="-12"/>
                      <w:w w:val="95"/>
                      <w:sz w:val="40"/>
                    </w:rPr>
                    <w:t> </w:t>
                  </w:r>
                  <w:r>
                    <w:rPr>
                      <w:rFonts w:ascii="Verdana"/>
                      <w:b/>
                      <w:color w:val="3953A4"/>
                      <w:spacing w:val="-2"/>
                      <w:w w:val="95"/>
                      <w:sz w:val="40"/>
                    </w:rPr>
                    <w:t>Voice:</w:t>
                  </w:r>
                </w:p>
                <w:p>
                  <w:pPr>
                    <w:spacing w:line="352" w:lineRule="exact" w:before="0"/>
                    <w:ind w:left="17" w:right="17" w:firstLine="0"/>
                    <w:jc w:val="center"/>
                    <w:rPr>
                      <w:rFonts w:ascii="Verdana"/>
                      <w:b/>
                      <w:sz w:val="30"/>
                    </w:rPr>
                  </w:pPr>
                  <w:r>
                    <w:rPr>
                      <w:rFonts w:ascii="Verdana"/>
                      <w:b/>
                      <w:color w:val="3953A4"/>
                      <w:w w:val="95"/>
                      <w:sz w:val="30"/>
                    </w:rPr>
                    <w:t>Tips</w:t>
                  </w:r>
                  <w:r>
                    <w:rPr>
                      <w:rFonts w:ascii="Verdana"/>
                      <w:b/>
                      <w:color w:val="3953A4"/>
                      <w:spacing w:val="-13"/>
                      <w:w w:val="95"/>
                      <w:sz w:val="30"/>
                    </w:rPr>
                    <w:t> </w:t>
                  </w:r>
                  <w:r>
                    <w:rPr>
                      <w:rFonts w:ascii="Verdana"/>
                      <w:b/>
                      <w:color w:val="3953A4"/>
                      <w:w w:val="95"/>
                      <w:sz w:val="30"/>
                    </w:rPr>
                    <w:t>from</w:t>
                  </w:r>
                  <w:r>
                    <w:rPr>
                      <w:rFonts w:ascii="Verdana"/>
                      <w:b/>
                      <w:color w:val="3953A4"/>
                      <w:spacing w:val="-13"/>
                      <w:w w:val="95"/>
                      <w:sz w:val="30"/>
                    </w:rPr>
                    <w:t> </w:t>
                  </w:r>
                  <w:r>
                    <w:rPr>
                      <w:rFonts w:ascii="Verdana"/>
                      <w:b/>
                      <w:color w:val="3953A4"/>
                      <w:w w:val="95"/>
                      <w:sz w:val="30"/>
                    </w:rPr>
                    <w:t>long-term</w:t>
                  </w:r>
                  <w:r>
                    <w:rPr>
                      <w:rFonts w:ascii="Verdana"/>
                      <w:b/>
                      <w:color w:val="3953A4"/>
                      <w:spacing w:val="-13"/>
                      <w:w w:val="95"/>
                      <w:sz w:val="30"/>
                    </w:rPr>
                    <w:t> </w:t>
                  </w:r>
                  <w:r>
                    <w:rPr>
                      <w:rFonts w:ascii="Verdana"/>
                      <w:b/>
                      <w:color w:val="3953A4"/>
                      <w:w w:val="95"/>
                      <w:sz w:val="30"/>
                    </w:rPr>
                    <w:t>care</w:t>
                  </w:r>
                  <w:r>
                    <w:rPr>
                      <w:rFonts w:ascii="Verdana"/>
                      <w:b/>
                      <w:color w:val="3953A4"/>
                      <w:spacing w:val="-12"/>
                      <w:w w:val="95"/>
                      <w:sz w:val="30"/>
                    </w:rPr>
                    <w:t> </w:t>
                  </w:r>
                  <w:r>
                    <w:rPr>
                      <w:rFonts w:ascii="Verdana"/>
                      <w:b/>
                      <w:color w:val="3953A4"/>
                      <w:spacing w:val="-2"/>
                      <w:w w:val="95"/>
                      <w:sz w:val="30"/>
                    </w:rPr>
                    <w:t>consumers</w:t>
                  </w:r>
                </w:p>
                <w:p>
                  <w:pPr>
                    <w:spacing w:before="68"/>
                    <w:ind w:left="17" w:right="17" w:firstLine="0"/>
                    <w:jc w:val="center"/>
                    <w:rPr>
                      <w:rFonts w:ascii="Verdana"/>
                      <w:b/>
                      <w:sz w:val="30"/>
                    </w:rPr>
                  </w:pPr>
                  <w:r>
                    <w:rPr>
                      <w:rFonts w:ascii="Verdana"/>
                      <w:b/>
                      <w:color w:val="3953A4"/>
                      <w:w w:val="95"/>
                      <w:sz w:val="30"/>
                    </w:rPr>
                    <w:t>for</w:t>
                  </w:r>
                  <w:r>
                    <w:rPr>
                      <w:rFonts w:ascii="Verdana"/>
                      <w:b/>
                      <w:color w:val="3953A4"/>
                      <w:spacing w:val="17"/>
                      <w:sz w:val="30"/>
                    </w:rPr>
                    <w:t> </w:t>
                  </w:r>
                  <w:r>
                    <w:rPr>
                      <w:rFonts w:ascii="Verdana"/>
                      <w:b/>
                      <w:color w:val="3953A4"/>
                      <w:w w:val="95"/>
                      <w:sz w:val="30"/>
                    </w:rPr>
                    <w:t>specific</w:t>
                  </w:r>
                  <w:r>
                    <w:rPr>
                      <w:rFonts w:ascii="Verdana"/>
                      <w:b/>
                      <w:color w:val="3953A4"/>
                      <w:spacing w:val="17"/>
                      <w:sz w:val="30"/>
                    </w:rPr>
                    <w:t> </w:t>
                  </w:r>
                  <w:r>
                    <w:rPr>
                      <w:rFonts w:ascii="Verdana"/>
                      <w:b/>
                      <w:color w:val="3953A4"/>
                      <w:spacing w:val="-2"/>
                      <w:w w:val="95"/>
                      <w:sz w:val="30"/>
                    </w:rPr>
                    <w:t>settings</w:t>
                  </w:r>
                </w:p>
              </w:txbxContent>
            </v:textbox>
            <w10:wrap type="none"/>
          </v:shape>
        </w:pict>
      </w:r>
      <w:r>
        <w:rPr/>
        <w:pict>
          <v:shape style="position:absolute;margin-left:238.544693pt;margin-top:117.745003pt;width:101.75pt;height:20.3pt;mso-position-horizontal-relative:page;mso-position-vertical-relative:page;z-index:-21431296" type="#_x0000_t202" id="docshape1796" filled="false" stroked="false">
            <v:textbox inset="0,0,0,0">
              <w:txbxContent>
                <w:p>
                  <w:pPr>
                    <w:spacing w:before="25"/>
                    <w:ind w:left="20" w:right="0" w:firstLine="0"/>
                    <w:jc w:val="left"/>
                    <w:rPr>
                      <w:rFonts w:ascii="Calibri"/>
                      <w:b/>
                      <w:sz w:val="30"/>
                    </w:rPr>
                  </w:pPr>
                  <w:r>
                    <w:rPr>
                      <w:rFonts w:ascii="Calibri"/>
                      <w:b/>
                      <w:color w:val="231F20"/>
                      <w:sz w:val="30"/>
                    </w:rPr>
                    <w:t>Being</w:t>
                  </w:r>
                  <w:r>
                    <w:rPr>
                      <w:rFonts w:ascii="Calibri"/>
                      <w:b/>
                      <w:color w:val="231F20"/>
                      <w:spacing w:val="29"/>
                      <w:sz w:val="30"/>
                    </w:rPr>
                    <w:t> </w:t>
                  </w:r>
                  <w:r>
                    <w:rPr>
                      <w:rFonts w:ascii="Calibri"/>
                      <w:b/>
                      <w:color w:val="231F20"/>
                      <w:spacing w:val="-2"/>
                      <w:sz w:val="30"/>
                    </w:rPr>
                    <w:t>Proactive</w:t>
                  </w:r>
                </w:p>
              </w:txbxContent>
            </v:textbox>
            <w10:wrap type="none"/>
          </v:shape>
        </w:pict>
      </w:r>
      <w:r>
        <w:rPr/>
        <w:pict>
          <v:shape style="position:absolute;margin-left:35pt;margin-top:157.345001pt;width:499.5pt;height:78.1pt;mso-position-horizontal-relative:page;mso-position-vertical-relative:page;z-index:-21430784" type="#_x0000_t202" id="docshape1797" filled="false" stroked="false">
            <v:textbox inset="0,0,0,0">
              <w:txbxContent>
                <w:p>
                  <w:pPr>
                    <w:spacing w:before="25"/>
                    <w:ind w:left="4533" w:right="4347" w:firstLine="0"/>
                    <w:jc w:val="center"/>
                    <w:rPr>
                      <w:rFonts w:ascii="Calibri"/>
                      <w:b/>
                      <w:sz w:val="30"/>
                    </w:rPr>
                  </w:pPr>
                  <w:r>
                    <w:rPr>
                      <w:rFonts w:ascii="Calibri"/>
                      <w:b/>
                      <w:color w:val="231F20"/>
                      <w:sz w:val="30"/>
                    </w:rPr>
                    <w:t>At</w:t>
                  </w:r>
                  <w:r>
                    <w:rPr>
                      <w:rFonts w:ascii="Calibri"/>
                      <w:b/>
                      <w:color w:val="231F20"/>
                      <w:spacing w:val="-15"/>
                      <w:sz w:val="30"/>
                    </w:rPr>
                    <w:t> </w:t>
                  </w:r>
                  <w:r>
                    <w:rPr>
                      <w:rFonts w:ascii="Calibri"/>
                      <w:b/>
                      <w:color w:val="231F20"/>
                      <w:spacing w:val="-4"/>
                      <w:sz w:val="30"/>
                    </w:rPr>
                    <w:t>Home</w:t>
                  </w:r>
                </w:p>
                <w:p>
                  <w:pPr>
                    <w:spacing w:line="235" w:lineRule="auto" w:before="231"/>
                    <w:ind w:left="20" w:right="0" w:firstLine="0"/>
                    <w:jc w:val="left"/>
                    <w:rPr>
                      <w:rFonts w:ascii="Calibri"/>
                      <w:i/>
                      <w:sz w:val="18"/>
                    </w:rPr>
                  </w:pPr>
                  <w:r>
                    <w:rPr>
                      <w:rFonts w:ascii="Calibri"/>
                      <w:i/>
                      <w:color w:val="231F20"/>
                      <w:w w:val="115"/>
                      <w:sz w:val="18"/>
                    </w:rPr>
                    <w:t>To get off to a good start, I respect my attendants as new to the skill set and the environment. I try to set them at ease</w:t>
                  </w:r>
                  <w:r>
                    <w:rPr>
                      <w:rFonts w:ascii="Calibri"/>
                      <w:i/>
                      <w:color w:val="231F20"/>
                      <w:w w:val="115"/>
                      <w:sz w:val="18"/>
                    </w:rPr>
                    <w:t> by chit-chatting while they are doing personal care. I work to get to know them while maintaining some professional </w:t>
                  </w:r>
                  <w:r>
                    <w:rPr>
                      <w:rFonts w:ascii="Calibri"/>
                      <w:i/>
                      <w:color w:val="231F20"/>
                      <w:spacing w:val="-2"/>
                      <w:w w:val="115"/>
                      <w:sz w:val="18"/>
                    </w:rPr>
                    <w:t>distance.</w:t>
                  </w:r>
                </w:p>
                <w:p>
                  <w:pPr>
                    <w:pStyle w:val="BodyText"/>
                    <w:spacing w:before="12"/>
                    <w:ind w:left="20"/>
                  </w:pPr>
                  <w:r>
                    <w:rPr>
                      <w:color w:val="231F20"/>
                      <w:w w:val="75"/>
                    </w:rPr>
                    <w:t>-</w:t>
                  </w:r>
                  <w:r>
                    <w:rPr>
                      <w:color w:val="231F20"/>
                      <w:spacing w:val="-2"/>
                      <w:w w:val="75"/>
                    </w:rPr>
                    <w:t> </w:t>
                  </w:r>
                  <w:r>
                    <w:rPr>
                      <w:color w:val="231F20"/>
                      <w:spacing w:val="-4"/>
                      <w:w w:val="85"/>
                    </w:rPr>
                    <w:t>Kathy</w:t>
                  </w:r>
                </w:p>
              </w:txbxContent>
            </v:textbox>
            <w10:wrap type="none"/>
          </v:shape>
        </w:pict>
      </w:r>
      <w:r>
        <w:rPr/>
        <w:pict>
          <v:shape style="position:absolute;margin-left:35pt;margin-top:246.156998pt;width:501.4pt;height:48.1pt;mso-position-horizontal-relative:page;mso-position-vertical-relative:page;z-index:-21430272" type="#_x0000_t202" id="docshape1798" filled="false" stroked="false">
            <v:textbox inset="0,0,0,0">
              <w:txbxContent>
                <w:p>
                  <w:pPr>
                    <w:spacing w:line="235" w:lineRule="auto" w:before="22"/>
                    <w:ind w:left="20" w:right="17" w:firstLine="0"/>
                    <w:jc w:val="both"/>
                    <w:rPr>
                      <w:rFonts w:ascii="Calibri"/>
                      <w:i/>
                      <w:sz w:val="18"/>
                    </w:rPr>
                  </w:pPr>
                  <w:r>
                    <w:rPr>
                      <w:rFonts w:ascii="Calibri"/>
                      <w:i/>
                      <w:color w:val="231F20"/>
                      <w:w w:val="115"/>
                      <w:sz w:val="18"/>
                    </w:rPr>
                    <w:t>Not</w:t>
                  </w:r>
                  <w:r>
                    <w:rPr>
                      <w:rFonts w:ascii="Calibri"/>
                      <w:i/>
                      <w:color w:val="231F20"/>
                      <w:spacing w:val="-8"/>
                      <w:w w:val="115"/>
                      <w:sz w:val="18"/>
                    </w:rPr>
                    <w:t> </w:t>
                  </w:r>
                  <w:r>
                    <w:rPr>
                      <w:rFonts w:ascii="Calibri"/>
                      <w:i/>
                      <w:color w:val="231F20"/>
                      <w:w w:val="115"/>
                      <w:sz w:val="18"/>
                    </w:rPr>
                    <w:t>all workers in department of human services county offices know about all the programs.</w:t>
                  </w:r>
                  <w:r>
                    <w:rPr>
                      <w:rFonts w:ascii="Calibri"/>
                      <w:i/>
                      <w:color w:val="231F20"/>
                      <w:spacing w:val="-12"/>
                      <w:w w:val="115"/>
                      <w:sz w:val="18"/>
                    </w:rPr>
                    <w:t> </w:t>
                  </w:r>
                  <w:r>
                    <w:rPr>
                      <w:rFonts w:ascii="Calibri"/>
                      <w:i/>
                      <w:color w:val="231F20"/>
                      <w:w w:val="115"/>
                      <w:sz w:val="18"/>
                    </w:rPr>
                    <w:t>You need to know what</w:t>
                  </w:r>
                  <w:r>
                    <w:rPr>
                      <w:rFonts w:ascii="Calibri"/>
                      <w:i/>
                      <w:color w:val="231F20"/>
                      <w:w w:val="115"/>
                      <w:sz w:val="18"/>
                    </w:rPr>
                    <w:t> you are entitled to so you can get all the services you qualify for. If you</w:t>
                  </w:r>
                  <w:r>
                    <w:rPr>
                      <w:color w:val="231F20"/>
                      <w:w w:val="115"/>
                      <w:sz w:val="18"/>
                    </w:rPr>
                    <w:t>'</w:t>
                  </w:r>
                  <w:r>
                    <w:rPr>
                      <w:rFonts w:ascii="Calibri"/>
                      <w:i/>
                      <w:color w:val="231F20"/>
                      <w:w w:val="115"/>
                      <w:sz w:val="18"/>
                    </w:rPr>
                    <w:t>ve educated yourself and workers tell you that</w:t>
                  </w:r>
                  <w:r>
                    <w:rPr>
                      <w:rFonts w:ascii="Calibri"/>
                      <w:i/>
                      <w:color w:val="231F20"/>
                      <w:w w:val="115"/>
                      <w:sz w:val="18"/>
                    </w:rPr>
                    <w:t> you</w:t>
                  </w:r>
                  <w:r>
                    <w:rPr>
                      <w:color w:val="231F20"/>
                      <w:w w:val="115"/>
                      <w:sz w:val="18"/>
                    </w:rPr>
                    <w:t>'</w:t>
                  </w:r>
                  <w:r>
                    <w:rPr>
                      <w:rFonts w:ascii="Calibri"/>
                      <w:i/>
                      <w:color w:val="231F20"/>
                      <w:w w:val="115"/>
                      <w:sz w:val="18"/>
                    </w:rPr>
                    <w:t>re not eligible for a program or that a program doesn</w:t>
                  </w:r>
                  <w:r>
                    <w:rPr>
                      <w:color w:val="231F20"/>
                      <w:w w:val="115"/>
                      <w:sz w:val="18"/>
                    </w:rPr>
                    <w:t>'</w:t>
                  </w:r>
                  <w:r>
                    <w:rPr>
                      <w:rFonts w:ascii="Calibri"/>
                      <w:i/>
                      <w:color w:val="231F20"/>
                      <w:w w:val="115"/>
                      <w:sz w:val="18"/>
                    </w:rPr>
                    <w:t>t exist, just say, "Ill wait while you check."</w:t>
                  </w:r>
                </w:p>
                <w:p>
                  <w:pPr>
                    <w:pStyle w:val="BodyText"/>
                    <w:spacing w:before="12"/>
                    <w:ind w:left="20"/>
                    <w:jc w:val="both"/>
                  </w:pPr>
                  <w:r>
                    <w:rPr>
                      <w:color w:val="231F20"/>
                      <w:w w:val="75"/>
                    </w:rPr>
                    <w:t>-</w:t>
                  </w:r>
                  <w:r>
                    <w:rPr>
                      <w:color w:val="231F20"/>
                      <w:spacing w:val="-2"/>
                      <w:w w:val="75"/>
                    </w:rPr>
                    <w:t> </w:t>
                  </w:r>
                  <w:r>
                    <w:rPr>
                      <w:color w:val="231F20"/>
                      <w:spacing w:val="-4"/>
                      <w:w w:val="85"/>
                    </w:rPr>
                    <w:t>Clark</w:t>
                  </w:r>
                </w:p>
              </w:txbxContent>
            </v:textbox>
            <w10:wrap type="none"/>
          </v:shape>
        </w:pict>
      </w:r>
      <w:r>
        <w:rPr/>
        <w:pict>
          <v:shape style="position:absolute;margin-left:35pt;margin-top:304.903015pt;width:506pt;height:48.15pt;mso-position-horizontal-relative:page;mso-position-vertical-relative:page;z-index:-21429760" type="#_x0000_t202" id="docshape1799"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If it</w:t>
                  </w:r>
                  <w:r>
                    <w:rPr>
                      <w:color w:val="231F20"/>
                      <w:w w:val="115"/>
                      <w:sz w:val="18"/>
                    </w:rPr>
                    <w:t>'</w:t>
                  </w:r>
                  <w:r>
                    <w:rPr>
                      <w:rFonts w:ascii="Calibri"/>
                      <w:i/>
                      <w:color w:val="231F20"/>
                      <w:w w:val="115"/>
                      <w:sz w:val="18"/>
                    </w:rPr>
                    <w:t>s important to you, tell the agency that you would like to have some say in the type of person they send out to care</w:t>
                  </w:r>
                  <w:r>
                    <w:rPr>
                      <w:rFonts w:ascii="Calibri"/>
                      <w:i/>
                      <w:color w:val="231F20"/>
                      <w:w w:val="115"/>
                      <w:sz w:val="18"/>
                    </w:rPr>
                    <w:t> for you.</w:t>
                  </w:r>
                  <w:r>
                    <w:rPr>
                      <w:rFonts w:ascii="Calibri"/>
                      <w:i/>
                      <w:color w:val="231F20"/>
                      <w:spacing w:val="-8"/>
                      <w:w w:val="115"/>
                      <w:sz w:val="18"/>
                    </w:rPr>
                    <w:t> </w:t>
                  </w:r>
                  <w:r>
                    <w:rPr>
                      <w:rFonts w:ascii="Calibri"/>
                      <w:i/>
                      <w:color w:val="231F20"/>
                      <w:w w:val="115"/>
                      <w:sz w:val="18"/>
                    </w:rPr>
                    <w:t>When you are first talking to the agency make sure to let them know your preferences, and what personality traits or characteristics you are looking for in an aide/attendant.</w:t>
                  </w:r>
                </w:p>
                <w:p>
                  <w:pPr>
                    <w:pStyle w:val="BodyText"/>
                    <w:spacing w:before="12"/>
                    <w:ind w:left="20"/>
                  </w:pPr>
                  <w:r>
                    <w:rPr>
                      <w:color w:val="231F20"/>
                      <w:w w:val="75"/>
                    </w:rPr>
                    <w:t>-</w:t>
                  </w:r>
                  <w:r>
                    <w:rPr>
                      <w:color w:val="231F20"/>
                      <w:spacing w:val="-2"/>
                      <w:w w:val="75"/>
                    </w:rPr>
                    <w:t> </w:t>
                  </w:r>
                  <w:r>
                    <w:rPr>
                      <w:color w:val="231F20"/>
                      <w:spacing w:val="-4"/>
                      <w:w w:val="85"/>
                    </w:rPr>
                    <w:t>Clark</w:t>
                  </w:r>
                </w:p>
              </w:txbxContent>
            </v:textbox>
            <w10:wrap type="none"/>
          </v:shape>
        </w:pict>
      </w:r>
      <w:r>
        <w:rPr/>
        <w:pict>
          <v:shape style="position:absolute;margin-left:35pt;margin-top:363.703003pt;width:505.9pt;height:48.15pt;mso-position-horizontal-relative:page;mso-position-vertical-relative:page;z-index:-21429248" type="#_x0000_t202" id="docshape1800" filled="false" stroked="false">
            <v:textbox inset="0,0,0,0">
              <w:txbxContent>
                <w:p>
                  <w:pPr>
                    <w:spacing w:line="235" w:lineRule="auto" w:before="23"/>
                    <w:ind w:left="20" w:right="43" w:firstLine="0"/>
                    <w:jc w:val="left"/>
                    <w:rPr>
                      <w:rFonts w:ascii="Calibri"/>
                      <w:i/>
                      <w:sz w:val="18"/>
                    </w:rPr>
                  </w:pPr>
                  <w:r>
                    <w:rPr>
                      <w:rFonts w:ascii="Calibri"/>
                      <w:i/>
                      <w:color w:val="231F20"/>
                      <w:w w:val="115"/>
                      <w:sz w:val="18"/>
                    </w:rPr>
                    <w:t>Ask for the same attendant to be assigned to you. Many people don</w:t>
                  </w:r>
                  <w:r>
                    <w:rPr>
                      <w:color w:val="231F20"/>
                      <w:w w:val="115"/>
                      <w:sz w:val="18"/>
                    </w:rPr>
                    <w:t>'</w:t>
                  </w:r>
                  <w:r>
                    <w:rPr>
                      <w:rFonts w:ascii="Calibri"/>
                      <w:i/>
                      <w:color w:val="231F20"/>
                      <w:w w:val="115"/>
                      <w:sz w:val="18"/>
                    </w:rPr>
                    <w:t>t realize that the agency may have the capacity to</w:t>
                  </w:r>
                  <w:r>
                    <w:rPr>
                      <w:rFonts w:ascii="Calibri"/>
                      <w:i/>
                      <w:color w:val="231F20"/>
                      <w:w w:val="115"/>
                      <w:sz w:val="18"/>
                    </w:rPr>
                    <w:t> give you continuity of services.</w:t>
                  </w:r>
                  <w:r>
                    <w:rPr>
                      <w:rFonts w:ascii="Calibri"/>
                      <w:i/>
                      <w:color w:val="231F20"/>
                      <w:spacing w:val="-2"/>
                      <w:w w:val="115"/>
                      <w:sz w:val="18"/>
                    </w:rPr>
                    <w:t> </w:t>
                  </w:r>
                  <w:r>
                    <w:rPr>
                      <w:rFonts w:ascii="Calibri"/>
                      <w:i/>
                      <w:color w:val="231F20"/>
                      <w:w w:val="115"/>
                      <w:sz w:val="18"/>
                    </w:rPr>
                    <w:t>Also, if you find an attendant you get along with, try to give that person as many hours</w:t>
                  </w:r>
                  <w:r>
                    <w:rPr>
                      <w:rFonts w:ascii="Calibri"/>
                      <w:i/>
                      <w:color w:val="231F20"/>
                      <w:spacing w:val="40"/>
                      <w:w w:val="115"/>
                      <w:sz w:val="18"/>
                    </w:rPr>
                    <w:t> </w:t>
                  </w:r>
                  <w:r>
                    <w:rPr>
                      <w:rFonts w:ascii="Calibri"/>
                      <w:i/>
                      <w:color w:val="231F20"/>
                      <w:w w:val="115"/>
                      <w:sz w:val="18"/>
                    </w:rPr>
                    <w:t>as you can.</w:t>
                  </w:r>
                </w:p>
                <w:p>
                  <w:pPr>
                    <w:pStyle w:val="BodyText"/>
                    <w:spacing w:before="12"/>
                    <w:ind w:left="20"/>
                  </w:pPr>
                  <w:r>
                    <w:rPr>
                      <w:color w:val="231F20"/>
                      <w:w w:val="75"/>
                    </w:rPr>
                    <w:t>-</w:t>
                  </w:r>
                  <w:r>
                    <w:rPr>
                      <w:color w:val="231F20"/>
                      <w:spacing w:val="-2"/>
                      <w:w w:val="75"/>
                    </w:rPr>
                    <w:t> </w:t>
                  </w:r>
                  <w:r>
                    <w:rPr>
                      <w:color w:val="231F20"/>
                      <w:spacing w:val="-4"/>
                      <w:w w:val="85"/>
                    </w:rPr>
                    <w:t>Clark</w:t>
                  </w:r>
                </w:p>
              </w:txbxContent>
            </v:textbox>
            <w10:wrap type="none"/>
          </v:shape>
        </w:pict>
      </w:r>
      <w:r>
        <w:rPr/>
        <w:pict>
          <v:shape style="position:absolute;margin-left:35pt;margin-top:422.557007pt;width:490.15pt;height:37.3pt;mso-position-horizontal-relative:page;mso-position-vertical-relative:page;z-index:-21428736" type="#_x0000_t202" id="docshape1801" filled="false" stroked="false">
            <v:textbox inset="0,0,0,0">
              <w:txbxContent>
                <w:p>
                  <w:pPr>
                    <w:spacing w:line="235" w:lineRule="auto" w:before="22"/>
                    <w:ind w:left="20" w:right="0" w:firstLine="0"/>
                    <w:jc w:val="left"/>
                    <w:rPr>
                      <w:rFonts w:ascii="Calibri" w:hAnsi="Calibri"/>
                      <w:i/>
                      <w:sz w:val="18"/>
                    </w:rPr>
                  </w:pPr>
                  <w:r>
                    <w:rPr>
                      <w:rFonts w:ascii="Calibri" w:hAnsi="Calibri"/>
                      <w:i/>
                      <w:color w:val="231F20"/>
                      <w:w w:val="115"/>
                      <w:sz w:val="18"/>
                    </w:rPr>
                    <w:t>I let my attendants know that I expect responsibility, reliability, respect and good communication from them – and </w:t>
                  </w:r>
                  <w:r>
                    <w:rPr>
                      <w:rFonts w:ascii="Calibri" w:hAnsi="Calibri"/>
                      <w:i/>
                      <w:color w:val="231F20"/>
                      <w:w w:val="115"/>
                      <w:sz w:val="18"/>
                    </w:rPr>
                    <w:t>I</w:t>
                  </w:r>
                  <w:r>
                    <w:rPr>
                      <w:rFonts w:ascii="Calibri" w:hAnsi="Calibri"/>
                      <w:i/>
                      <w:color w:val="231F20"/>
                      <w:w w:val="115"/>
                      <w:sz w:val="18"/>
                    </w:rPr>
                    <w:t> hold myself to the same standards. It</w:t>
                  </w:r>
                  <w:r>
                    <w:rPr>
                      <w:color w:val="231F20"/>
                      <w:w w:val="115"/>
                      <w:sz w:val="18"/>
                    </w:rPr>
                    <w:t>'</w:t>
                  </w:r>
                  <w:r>
                    <w:rPr>
                      <w:rFonts w:ascii="Calibri" w:hAnsi="Calibri"/>
                      <w:i/>
                      <w:color w:val="231F20"/>
                      <w:w w:val="115"/>
                      <w:sz w:val="18"/>
                    </w:rPr>
                    <w:t>s a two way street.</w:t>
                  </w:r>
                </w:p>
                <w:p>
                  <w:pPr>
                    <w:pStyle w:val="BodyText"/>
                    <w:spacing w:before="11"/>
                    <w:ind w:left="20"/>
                  </w:pPr>
                  <w:r>
                    <w:rPr>
                      <w:color w:val="231F20"/>
                      <w:w w:val="75"/>
                    </w:rPr>
                    <w:t>-</w:t>
                  </w:r>
                  <w:r>
                    <w:rPr>
                      <w:color w:val="231F20"/>
                      <w:spacing w:val="-2"/>
                      <w:w w:val="75"/>
                    </w:rPr>
                    <w:t> </w:t>
                  </w:r>
                  <w:r>
                    <w:rPr>
                      <w:color w:val="231F20"/>
                      <w:spacing w:val="-4"/>
                      <w:w w:val="85"/>
                    </w:rPr>
                    <w:t>Kathy</w:t>
                  </w:r>
                </w:p>
              </w:txbxContent>
            </v:textbox>
            <w10:wrap type="none"/>
          </v:shape>
        </w:pict>
      </w:r>
      <w:r>
        <w:rPr/>
        <w:pict>
          <v:shape style="position:absolute;margin-left:35pt;margin-top:470.557007pt;width:506.15pt;height:23.8pt;mso-position-horizontal-relative:page;mso-position-vertical-relative:page;z-index:-21428224" type="#_x0000_t202" id="docshape1802" filled="false" stroked="false">
            <v:textbox inset="0,0,0,0">
              <w:txbxContent>
                <w:p>
                  <w:pPr>
                    <w:spacing w:line="235" w:lineRule="auto" w:before="22"/>
                    <w:ind w:left="20" w:right="71" w:firstLine="0"/>
                    <w:jc w:val="left"/>
                    <w:rPr>
                      <w:rFonts w:ascii="Calibri"/>
                      <w:i/>
                      <w:sz w:val="18"/>
                    </w:rPr>
                  </w:pPr>
                  <w:r>
                    <w:rPr>
                      <w:rFonts w:ascii="Calibri"/>
                      <w:i/>
                      <w:color w:val="231F20"/>
                      <w:w w:val="115"/>
                      <w:sz w:val="18"/>
                    </w:rPr>
                    <w:t>Unfortunately, I have had experiences in the past where providers have stolen from me and taken advantage of me.</w:t>
                  </w:r>
                  <w:r>
                    <w:rPr>
                      <w:rFonts w:ascii="Calibri"/>
                      <w:i/>
                      <w:color w:val="231F20"/>
                      <w:spacing w:val="-3"/>
                      <w:w w:val="115"/>
                      <w:sz w:val="18"/>
                    </w:rPr>
                    <w:t> </w:t>
                  </w:r>
                  <w:r>
                    <w:rPr>
                      <w:rFonts w:ascii="Calibri"/>
                      <w:i/>
                      <w:color w:val="231F20"/>
                      <w:w w:val="115"/>
                      <w:sz w:val="18"/>
                    </w:rPr>
                    <w:t>As</w:t>
                  </w:r>
                  <w:r>
                    <w:rPr>
                      <w:rFonts w:ascii="Calibri"/>
                      <w:i/>
                      <w:color w:val="231F20"/>
                      <w:spacing w:val="80"/>
                      <w:w w:val="115"/>
                      <w:sz w:val="18"/>
                    </w:rPr>
                    <w:t> </w:t>
                  </w:r>
                  <w:r>
                    <w:rPr>
                      <w:rFonts w:ascii="Calibri"/>
                      <w:i/>
                      <w:color w:val="231F20"/>
                      <w:w w:val="115"/>
                      <w:sz w:val="18"/>
                    </w:rPr>
                    <w:t>a result this is what I say to my provider when he or she first starts the job:</w:t>
                  </w:r>
                </w:p>
              </w:txbxContent>
            </v:textbox>
            <w10:wrap type="none"/>
          </v:shape>
        </w:pict>
      </w:r>
      <w:r>
        <w:rPr/>
        <w:pict>
          <v:shape style="position:absolute;margin-left:35pt;margin-top:505.306pt;width:503.35pt;height:48.15pt;mso-position-horizontal-relative:page;mso-position-vertical-relative:page;z-index:-21427712" type="#_x0000_t202" id="docshape1803" filled="false" stroked="false">
            <v:textbox inset="0,0,0,0">
              <w:txbxContent>
                <w:p>
                  <w:pPr>
                    <w:spacing w:line="235" w:lineRule="auto" w:before="23"/>
                    <w:ind w:left="20" w:right="43" w:firstLine="0"/>
                    <w:jc w:val="left"/>
                    <w:rPr>
                      <w:rFonts w:ascii="Calibri"/>
                      <w:i/>
                      <w:sz w:val="18"/>
                    </w:rPr>
                  </w:pPr>
                  <w:r>
                    <w:rPr>
                      <w:rFonts w:ascii="Calibri"/>
                      <w:i/>
                      <w:color w:val="231F20"/>
                      <w:w w:val="115"/>
                      <w:sz w:val="18"/>
                    </w:rPr>
                    <w:t>"I</w:t>
                  </w:r>
                  <w:r>
                    <w:rPr>
                      <w:color w:val="231F20"/>
                      <w:w w:val="115"/>
                      <w:sz w:val="18"/>
                    </w:rPr>
                    <w:t>'</w:t>
                  </w:r>
                  <w:r>
                    <w:rPr>
                      <w:rFonts w:ascii="Calibri"/>
                      <w:i/>
                      <w:color w:val="231F20"/>
                      <w:w w:val="115"/>
                      <w:sz w:val="18"/>
                    </w:rPr>
                    <w:t>ve been abused before, so please don</w:t>
                  </w:r>
                  <w:r>
                    <w:rPr>
                      <w:color w:val="231F20"/>
                      <w:w w:val="115"/>
                      <w:sz w:val="18"/>
                    </w:rPr>
                    <w:t>'</w:t>
                  </w:r>
                  <w:r>
                    <w:rPr>
                      <w:rFonts w:ascii="Calibri"/>
                      <w:i/>
                      <w:color w:val="231F20"/>
                      <w:w w:val="115"/>
                      <w:sz w:val="18"/>
                    </w:rPr>
                    <w:t>t take advantage of me.</w:t>
                  </w:r>
                  <w:r>
                    <w:rPr>
                      <w:rFonts w:ascii="Calibri"/>
                      <w:i/>
                      <w:color w:val="231F20"/>
                      <w:spacing w:val="-29"/>
                      <w:w w:val="115"/>
                      <w:sz w:val="18"/>
                    </w:rPr>
                    <w:t> </w:t>
                  </w:r>
                  <w:r>
                    <w:rPr>
                      <w:rFonts w:ascii="Calibri"/>
                      <w:i/>
                      <w:color w:val="231F20"/>
                      <w:w w:val="115"/>
                      <w:sz w:val="18"/>
                    </w:rPr>
                    <w:t>This includes abusing my trust.</w:t>
                  </w:r>
                  <w:r>
                    <w:rPr>
                      <w:rFonts w:ascii="Calibri"/>
                      <w:i/>
                      <w:color w:val="231F20"/>
                      <w:spacing w:val="-29"/>
                      <w:w w:val="115"/>
                      <w:sz w:val="18"/>
                    </w:rPr>
                    <w:t> </w:t>
                  </w:r>
                  <w:r>
                    <w:rPr>
                      <w:rFonts w:ascii="Calibri"/>
                      <w:i/>
                      <w:color w:val="231F20"/>
                      <w:w w:val="115"/>
                      <w:sz w:val="18"/>
                    </w:rPr>
                    <w:t>There is zero tolerance</w:t>
                  </w:r>
                  <w:r>
                    <w:rPr>
                      <w:rFonts w:ascii="Calibri"/>
                      <w:i/>
                      <w:color w:val="231F20"/>
                      <w:spacing w:val="40"/>
                      <w:w w:val="115"/>
                      <w:sz w:val="18"/>
                    </w:rPr>
                    <w:t> </w:t>
                  </w:r>
                  <w:r>
                    <w:rPr>
                      <w:rFonts w:ascii="Calibri"/>
                      <w:i/>
                      <w:color w:val="231F20"/>
                      <w:w w:val="115"/>
                      <w:sz w:val="18"/>
                    </w:rPr>
                    <w:t>of abuse. If I feel that you have abused my trust and are not doing your duties right, I will have to let you go. I will be very fair with you and give you notice, but I will terminate you."</w:t>
                  </w:r>
                </w:p>
                <w:p>
                  <w:pPr>
                    <w:pStyle w:val="BodyText"/>
                    <w:spacing w:before="12"/>
                    <w:ind w:left="20"/>
                  </w:pPr>
                  <w:r>
                    <w:rPr>
                      <w:color w:val="231F20"/>
                      <w:w w:val="75"/>
                    </w:rPr>
                    <w:t>-</w:t>
                  </w:r>
                  <w:r>
                    <w:rPr>
                      <w:color w:val="231F20"/>
                      <w:spacing w:val="-2"/>
                      <w:w w:val="75"/>
                    </w:rPr>
                    <w:t> </w:t>
                  </w:r>
                  <w:r>
                    <w:rPr>
                      <w:color w:val="231F20"/>
                      <w:spacing w:val="-4"/>
                      <w:w w:val="85"/>
                    </w:rPr>
                    <w:t>Carol</w:t>
                  </w:r>
                </w:p>
              </w:txbxContent>
            </v:textbox>
            <w10:wrap type="none"/>
          </v:shape>
        </w:pict>
      </w:r>
      <w:r>
        <w:rPr/>
        <w:pict>
          <v:shape style="position:absolute;margin-left:35pt;margin-top:564.103027pt;width:496.3pt;height:37.35pt;mso-position-horizontal-relative:page;mso-position-vertical-relative:page;z-index:-21427200" type="#_x0000_t202" id="docshape1804"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Ask the agency to give you a number you can call if your attendant doesn</w:t>
                  </w:r>
                  <w:r>
                    <w:rPr>
                      <w:color w:val="231F20"/>
                      <w:w w:val="115"/>
                      <w:sz w:val="18"/>
                    </w:rPr>
                    <w:t>'</w:t>
                  </w:r>
                  <w:r>
                    <w:rPr>
                      <w:rFonts w:ascii="Calibri"/>
                      <w:i/>
                      <w:color w:val="231F20"/>
                      <w:w w:val="115"/>
                      <w:sz w:val="18"/>
                    </w:rPr>
                    <w:t>t show up, leaves early or does something</w:t>
                  </w:r>
                  <w:r>
                    <w:rPr>
                      <w:rFonts w:ascii="Calibri"/>
                      <w:i/>
                      <w:color w:val="231F20"/>
                      <w:spacing w:val="40"/>
                      <w:w w:val="115"/>
                      <w:sz w:val="18"/>
                    </w:rPr>
                    <w:t> </w:t>
                  </w:r>
                  <w:r>
                    <w:rPr>
                      <w:rFonts w:ascii="Calibri"/>
                      <w:i/>
                      <w:color w:val="231F20"/>
                      <w:w w:val="115"/>
                      <w:sz w:val="18"/>
                    </w:rPr>
                    <w:t>you</w:t>
                  </w:r>
                  <w:r>
                    <w:rPr>
                      <w:color w:val="231F20"/>
                      <w:w w:val="115"/>
                      <w:sz w:val="18"/>
                    </w:rPr>
                    <w:t>'</w:t>
                  </w:r>
                  <w:r>
                    <w:rPr>
                      <w:rFonts w:ascii="Calibri"/>
                      <w:i/>
                      <w:color w:val="231F20"/>
                      <w:w w:val="115"/>
                      <w:sz w:val="18"/>
                    </w:rPr>
                    <w:t>re not comfortable with. I learned this the hard way when one of my attendants just didn</w:t>
                  </w:r>
                  <w:r>
                    <w:rPr>
                      <w:color w:val="231F20"/>
                      <w:w w:val="115"/>
                      <w:sz w:val="18"/>
                    </w:rPr>
                    <w:t>'</w:t>
                  </w:r>
                  <w:r>
                    <w:rPr>
                      <w:rFonts w:ascii="Calibri"/>
                      <w:i/>
                      <w:color w:val="231F20"/>
                      <w:w w:val="115"/>
                      <w:sz w:val="18"/>
                    </w:rPr>
                    <w:t>t show up one day.</w:t>
                  </w:r>
                </w:p>
                <w:p>
                  <w:pPr>
                    <w:pStyle w:val="BodyText"/>
                    <w:spacing w:before="11"/>
                    <w:ind w:left="20"/>
                  </w:pPr>
                  <w:r>
                    <w:rPr>
                      <w:color w:val="231F20"/>
                      <w:w w:val="75"/>
                    </w:rPr>
                    <w:t>-</w:t>
                  </w:r>
                  <w:r>
                    <w:rPr>
                      <w:color w:val="231F20"/>
                      <w:spacing w:val="-2"/>
                      <w:w w:val="75"/>
                    </w:rPr>
                    <w:t> </w:t>
                  </w:r>
                  <w:r>
                    <w:rPr>
                      <w:color w:val="231F20"/>
                      <w:spacing w:val="-4"/>
                      <w:w w:val="90"/>
                    </w:rPr>
                    <w:t>Julie</w:t>
                  </w:r>
                </w:p>
              </w:txbxContent>
            </v:textbox>
            <w10:wrap type="none"/>
          </v:shape>
        </w:pict>
      </w:r>
      <w:r>
        <w:rPr/>
        <w:pict>
          <v:shape style="position:absolute;margin-left:35pt;margin-top:612.156982pt;width:492.7pt;height:37.3pt;mso-position-horizontal-relative:page;mso-position-vertical-relative:page;z-index:-21426688" type="#_x0000_t202" id="docshape1805"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You should ask for adjustments in your schedule if you find that would work better for you. I like to stay up late, so I</w:t>
                  </w:r>
                  <w:r>
                    <w:rPr>
                      <w:rFonts w:ascii="Calibri"/>
                      <w:i/>
                      <w:color w:val="231F20"/>
                      <w:w w:val="115"/>
                      <w:sz w:val="18"/>
                    </w:rPr>
                    <w:t> asked that my attendants come later than had originally been arranged.</w:t>
                  </w:r>
                </w:p>
                <w:p>
                  <w:pPr>
                    <w:pStyle w:val="BodyText"/>
                    <w:spacing w:before="11"/>
                    <w:ind w:left="20"/>
                  </w:pPr>
                  <w:r>
                    <w:rPr>
                      <w:color w:val="231F20"/>
                      <w:w w:val="75"/>
                    </w:rPr>
                    <w:t>-</w:t>
                  </w:r>
                  <w:r>
                    <w:rPr>
                      <w:color w:val="231F20"/>
                      <w:spacing w:val="-2"/>
                      <w:w w:val="75"/>
                    </w:rPr>
                    <w:t> </w:t>
                  </w:r>
                  <w:r>
                    <w:rPr>
                      <w:color w:val="231F20"/>
                      <w:spacing w:val="-4"/>
                      <w:w w:val="85"/>
                    </w:rPr>
                    <w:t>Clark</w:t>
                  </w:r>
                </w:p>
              </w:txbxContent>
            </v:textbox>
            <w10:wrap type="none"/>
          </v:shape>
        </w:pict>
      </w:r>
      <w:r>
        <w:rPr/>
        <w:pict>
          <v:shape style="position:absolute;margin-left:35pt;margin-top:660.156982pt;width:497.55pt;height:58.9pt;mso-position-horizontal-relative:page;mso-position-vertical-relative:page;z-index:-21426176" type="#_x0000_t202" id="docshape1806" filled="false" stroked="false">
            <v:textbox inset="0,0,0,0">
              <w:txbxContent>
                <w:p>
                  <w:pPr>
                    <w:spacing w:line="235" w:lineRule="auto" w:before="22"/>
                    <w:ind w:left="20" w:right="17" w:firstLine="0"/>
                    <w:jc w:val="left"/>
                    <w:rPr>
                      <w:rFonts w:ascii="Calibri"/>
                      <w:i/>
                      <w:sz w:val="18"/>
                    </w:rPr>
                  </w:pPr>
                  <w:r>
                    <w:rPr>
                      <w:rFonts w:ascii="Calibri"/>
                      <w:i/>
                      <w:color w:val="231F20"/>
                      <w:w w:val="115"/>
                      <w:sz w:val="18"/>
                    </w:rPr>
                    <w:t>Make sure you know the number of hours and the type of service you are supposed to receive and track these</w:t>
                  </w:r>
                  <w:r>
                    <w:rPr>
                      <w:rFonts w:ascii="Calibri"/>
                      <w:i/>
                      <w:color w:val="231F20"/>
                      <w:w w:val="115"/>
                      <w:sz w:val="18"/>
                    </w:rPr>
                    <w:t> carefully. I get two hours a day provided by a combination of home health aides* through Medicare and homemaker and attendant care services. My home health aides can</w:t>
                  </w:r>
                  <w:r>
                    <w:rPr>
                      <w:color w:val="231F20"/>
                      <w:w w:val="115"/>
                      <w:sz w:val="18"/>
                    </w:rPr>
                    <w:t>'</w:t>
                  </w:r>
                  <w:r>
                    <w:rPr>
                      <w:rFonts w:ascii="Calibri"/>
                      <w:i/>
                      <w:color w:val="231F20"/>
                      <w:w w:val="115"/>
                      <w:sz w:val="18"/>
                    </w:rPr>
                    <w:t>t run errands, and the homemaker can</w:t>
                  </w:r>
                  <w:r>
                    <w:rPr>
                      <w:color w:val="231F20"/>
                      <w:w w:val="115"/>
                      <w:sz w:val="18"/>
                    </w:rPr>
                    <w:t>'</w:t>
                  </w:r>
                  <w:r>
                    <w:rPr>
                      <w:rFonts w:ascii="Calibri"/>
                      <w:i/>
                      <w:color w:val="231F20"/>
                      <w:w w:val="115"/>
                      <w:sz w:val="18"/>
                    </w:rPr>
                    <w:t>t do personal care, but</w:t>
                  </w:r>
                  <w:r>
                    <w:rPr>
                      <w:rFonts w:ascii="Calibri"/>
                      <w:i/>
                      <w:color w:val="231F20"/>
                      <w:w w:val="115"/>
                      <w:sz w:val="18"/>
                    </w:rPr>
                    <w:t> my attendant can do both these tasks. I track my hours and juggle them to get all the assistance I need.</w:t>
                  </w:r>
                </w:p>
                <w:p>
                  <w:pPr>
                    <w:pStyle w:val="BodyText"/>
                    <w:spacing w:before="12"/>
                    <w:ind w:left="20"/>
                  </w:pPr>
                  <w:r>
                    <w:rPr>
                      <w:color w:val="231F20"/>
                      <w:w w:val="75"/>
                    </w:rPr>
                    <w:t>-</w:t>
                  </w:r>
                  <w:r>
                    <w:rPr>
                      <w:color w:val="231F20"/>
                      <w:spacing w:val="-2"/>
                      <w:w w:val="75"/>
                    </w:rPr>
                    <w:t> </w:t>
                  </w:r>
                  <w:r>
                    <w:rPr>
                      <w:color w:val="231F20"/>
                      <w:spacing w:val="-4"/>
                      <w:w w:val="90"/>
                    </w:rPr>
                    <w:t>Linda</w:t>
                  </w:r>
                </w:p>
              </w:txbxContent>
            </v:textbox>
            <w10:wrap type="none"/>
          </v:shape>
        </w:pict>
      </w:r>
      <w:r>
        <w:rPr/>
        <w:pict>
          <v:shape style="position:absolute;margin-left:278.662292pt;margin-top:735.14502pt;width:290.8pt;height:19.1pt;mso-position-horizontal-relative:page;mso-position-vertical-relative:page;z-index:-21425664" type="#_x0000_t202" id="docshape1807"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38"/>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3"/>
                      <w:sz w:val="14"/>
                    </w:rPr>
                    <w:t> </w:t>
                  </w:r>
                  <w:r>
                    <w:rPr>
                      <w:rFonts w:ascii="Calibri"/>
                      <w:color w:val="5B617B"/>
                      <w:spacing w:val="-2"/>
                      <w:sz w:val="14"/>
                    </w:rPr>
                    <w:t>PROACTIVE</w:t>
                  </w:r>
                </w:p>
                <w:p>
                  <w:pPr>
                    <w:spacing w:line="169" w:lineRule="exact" w:before="0"/>
                    <w:ind w:left="2427"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425152" type="#_x0000_t202" id="docshape1808" filled="false" stroked="false">
            <v:textbox inset="0,0,0,0">
              <w:txbxContent>
                <w:p>
                  <w:pPr>
                    <w:spacing w:before="26"/>
                    <w:ind w:left="20" w:right="0" w:firstLine="0"/>
                    <w:jc w:val="left"/>
                    <w:rPr>
                      <w:rFonts w:ascii="Calibri"/>
                      <w:sz w:val="18"/>
                    </w:rPr>
                  </w:pPr>
                  <w:r>
                    <w:rPr>
                      <w:rFonts w:ascii="Calibri"/>
                      <w:color w:val="5B617B"/>
                      <w:spacing w:val="-5"/>
                      <w:w w:val="95"/>
                      <w:sz w:val="18"/>
                    </w:rPr>
                    <w:t>37</w:t>
                  </w:r>
                </w:p>
              </w:txbxContent>
            </v:textbox>
            <w10:wrap type="none"/>
          </v:shape>
        </w:pict>
      </w:r>
    </w:p>
    <w:p>
      <w:pPr>
        <w:spacing w:after="0"/>
        <w:rPr>
          <w:sz w:val="2"/>
          <w:szCs w:val="2"/>
        </w:rPr>
        <w:sectPr>
          <w:pgSz w:w="12060" w:h="15480"/>
          <w:pgMar w:top="580" w:bottom="0" w:left="580" w:right="560"/>
        </w:sectPr>
      </w:pPr>
    </w:p>
    <w:p>
      <w:pPr>
        <w:rPr>
          <w:sz w:val="2"/>
          <w:szCs w:val="2"/>
        </w:rPr>
      </w:pPr>
      <w:r>
        <w:rPr/>
        <w:pict>
          <v:group style="position:absolute;margin-left:541.980408pt;margin-top:736.098389pt;width:22.5pt;height:27.45pt;mso-position-horizontal-relative:page;mso-position-vertical-relative:page;z-index:-21424640" id="docshapegroup1809" coordorigin="10840,14722" coordsize="450,549">
            <v:shape style="position:absolute;left:10903;top:15097;width:323;height:173" type="#_x0000_t75" id="docshape1810" stroked="false">
              <v:imagedata r:id="rId45" o:title=""/>
            </v:shape>
            <v:shape style="position:absolute;left:10903;top:14783;width:323;height:302" type="#_x0000_t75" id="docshape1811" stroked="false">
              <v:imagedata r:id="rId218" o:title=""/>
            </v:shape>
            <v:shape style="position:absolute;left:10839;top:14721;width:450;height:190" id="docshape1812"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34.998001pt;margin-top:32.988998pt;width:529.8pt;height:58.9pt;mso-position-horizontal-relative:page;mso-position-vertical-relative:page;z-index:-21424128" type="#_x0000_t202" id="docshape1813"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Know what payor source is paying for your services and check that the paperwork your attendants or aides fill out is correct.</w:t>
                  </w:r>
                  <w:r>
                    <w:rPr>
                      <w:rFonts w:ascii="Calibri"/>
                      <w:i/>
                      <w:color w:val="231F20"/>
                      <w:w w:val="115"/>
                      <w:sz w:val="18"/>
                    </w:rPr>
                    <w:t> For instance, most of my hours are paid through a state program. One time my attendant made a mistake and marked down the payor source as being Medicaid</w:t>
                  </w:r>
                  <w:r>
                    <w:rPr>
                      <w:rFonts w:ascii="Calibri"/>
                      <w:i/>
                      <w:color w:val="231F20"/>
                      <w:spacing w:val="-9"/>
                      <w:w w:val="115"/>
                      <w:sz w:val="18"/>
                    </w:rPr>
                    <w:t> </w:t>
                  </w:r>
                  <w:r>
                    <w:rPr>
                      <w:rFonts w:ascii="Calibri"/>
                      <w:i/>
                      <w:color w:val="231F20"/>
                      <w:w w:val="115"/>
                      <w:sz w:val="18"/>
                    </w:rPr>
                    <w:t>Waiver. If I hadn</w:t>
                  </w:r>
                  <w:r>
                    <w:rPr>
                      <w:color w:val="231F20"/>
                      <w:w w:val="115"/>
                      <w:sz w:val="18"/>
                    </w:rPr>
                    <w:t>'</w:t>
                  </w:r>
                  <w:r>
                    <w:rPr>
                      <w:rFonts w:ascii="Calibri"/>
                      <w:i/>
                      <w:color w:val="231F20"/>
                      <w:w w:val="115"/>
                      <w:sz w:val="18"/>
                    </w:rPr>
                    <w:t>t caught this, it could have messed up my hours and my eligibility and</w:t>
                  </w:r>
                  <w:r>
                    <w:rPr>
                      <w:rFonts w:ascii="Calibri"/>
                      <w:i/>
                      <w:color w:val="231F20"/>
                      <w:w w:val="115"/>
                      <w:sz w:val="18"/>
                    </w:rPr>
                    <w:t> created lots of problems.</w:t>
                  </w:r>
                </w:p>
                <w:p>
                  <w:pPr>
                    <w:pStyle w:val="BodyText"/>
                    <w:spacing w:before="12"/>
                    <w:ind w:left="20"/>
                  </w:pPr>
                  <w:r>
                    <w:rPr>
                      <w:color w:val="231F20"/>
                      <w:w w:val="75"/>
                    </w:rPr>
                    <w:t>-</w:t>
                  </w:r>
                  <w:r>
                    <w:rPr>
                      <w:color w:val="231F20"/>
                      <w:spacing w:val="-2"/>
                      <w:w w:val="75"/>
                    </w:rPr>
                    <w:t> </w:t>
                  </w:r>
                  <w:r>
                    <w:rPr>
                      <w:color w:val="231F20"/>
                      <w:spacing w:val="-4"/>
                      <w:w w:val="90"/>
                    </w:rPr>
                    <w:t>Linda</w:t>
                  </w:r>
                </w:p>
              </w:txbxContent>
            </v:textbox>
            <w10:wrap type="none"/>
          </v:shape>
        </w:pict>
      </w:r>
      <w:r>
        <w:rPr/>
        <w:pict>
          <v:shape style="position:absolute;margin-left:35pt;margin-top:102.593002pt;width:497.25pt;height:26.5pt;mso-position-horizontal-relative:page;mso-position-vertical-relative:page;z-index:-21423616" type="#_x0000_t202" id="docshape1814" filled="false" stroked="false">
            <v:textbox inset="0,0,0,0">
              <w:txbxContent>
                <w:p>
                  <w:pPr>
                    <w:spacing w:before="19"/>
                    <w:ind w:left="20" w:right="0" w:firstLine="0"/>
                    <w:jc w:val="left"/>
                    <w:rPr>
                      <w:rFonts w:ascii="Calibri"/>
                      <w:i/>
                      <w:sz w:val="18"/>
                    </w:rPr>
                  </w:pPr>
                  <w:r>
                    <w:rPr>
                      <w:rFonts w:ascii="Calibri"/>
                      <w:i/>
                      <w:color w:val="231F20"/>
                      <w:w w:val="115"/>
                      <w:sz w:val="18"/>
                    </w:rPr>
                    <w:t>You</w:t>
                  </w:r>
                  <w:r>
                    <w:rPr>
                      <w:rFonts w:ascii="Calibri"/>
                      <w:i/>
                      <w:color w:val="231F20"/>
                      <w:spacing w:val="4"/>
                      <w:w w:val="115"/>
                      <w:sz w:val="18"/>
                    </w:rPr>
                    <w:t> </w:t>
                  </w:r>
                  <w:r>
                    <w:rPr>
                      <w:rFonts w:ascii="Calibri"/>
                      <w:i/>
                      <w:color w:val="231F20"/>
                      <w:w w:val="115"/>
                      <w:sz w:val="18"/>
                    </w:rPr>
                    <w:t>may</w:t>
                  </w:r>
                  <w:r>
                    <w:rPr>
                      <w:rFonts w:ascii="Calibri"/>
                      <w:i/>
                      <w:color w:val="231F20"/>
                      <w:spacing w:val="4"/>
                      <w:w w:val="115"/>
                      <w:sz w:val="18"/>
                    </w:rPr>
                    <w:t> </w:t>
                  </w:r>
                  <w:r>
                    <w:rPr>
                      <w:rFonts w:ascii="Calibri"/>
                      <w:i/>
                      <w:color w:val="231F20"/>
                      <w:w w:val="115"/>
                      <w:sz w:val="18"/>
                    </w:rPr>
                    <w:t>have</w:t>
                  </w:r>
                  <w:r>
                    <w:rPr>
                      <w:rFonts w:ascii="Calibri"/>
                      <w:i/>
                      <w:color w:val="231F20"/>
                      <w:spacing w:val="4"/>
                      <w:w w:val="115"/>
                      <w:sz w:val="18"/>
                    </w:rPr>
                    <w:t> </w:t>
                  </w:r>
                  <w:r>
                    <w:rPr>
                      <w:rFonts w:ascii="Calibri"/>
                      <w:i/>
                      <w:color w:val="231F20"/>
                      <w:w w:val="115"/>
                      <w:sz w:val="18"/>
                    </w:rPr>
                    <w:t>to</w:t>
                  </w:r>
                  <w:r>
                    <w:rPr>
                      <w:rFonts w:ascii="Calibri"/>
                      <w:i/>
                      <w:color w:val="231F20"/>
                      <w:spacing w:val="5"/>
                      <w:w w:val="115"/>
                      <w:sz w:val="18"/>
                    </w:rPr>
                    <w:t> </w:t>
                  </w:r>
                  <w:r>
                    <w:rPr>
                      <w:rFonts w:ascii="Calibri"/>
                      <w:i/>
                      <w:color w:val="231F20"/>
                      <w:w w:val="115"/>
                      <w:sz w:val="18"/>
                    </w:rPr>
                    <w:t>use</w:t>
                  </w:r>
                  <w:r>
                    <w:rPr>
                      <w:rFonts w:ascii="Calibri"/>
                      <w:i/>
                      <w:color w:val="231F20"/>
                      <w:spacing w:val="4"/>
                      <w:w w:val="115"/>
                      <w:sz w:val="18"/>
                    </w:rPr>
                    <w:t> </w:t>
                  </w:r>
                  <w:r>
                    <w:rPr>
                      <w:rFonts w:ascii="Calibri"/>
                      <w:i/>
                      <w:color w:val="231F20"/>
                      <w:w w:val="115"/>
                      <w:sz w:val="18"/>
                    </w:rPr>
                    <w:t>several</w:t>
                  </w:r>
                  <w:r>
                    <w:rPr>
                      <w:rFonts w:ascii="Calibri"/>
                      <w:i/>
                      <w:color w:val="231F20"/>
                      <w:spacing w:val="4"/>
                      <w:w w:val="115"/>
                      <w:sz w:val="18"/>
                    </w:rPr>
                    <w:t> </w:t>
                  </w:r>
                  <w:r>
                    <w:rPr>
                      <w:rFonts w:ascii="Calibri"/>
                      <w:i/>
                      <w:color w:val="231F20"/>
                      <w:w w:val="115"/>
                      <w:sz w:val="18"/>
                    </w:rPr>
                    <w:t>agencies</w:t>
                  </w:r>
                  <w:r>
                    <w:rPr>
                      <w:rFonts w:ascii="Calibri"/>
                      <w:i/>
                      <w:color w:val="231F20"/>
                      <w:spacing w:val="5"/>
                      <w:w w:val="115"/>
                      <w:sz w:val="18"/>
                    </w:rPr>
                    <w:t> </w:t>
                  </w:r>
                  <w:r>
                    <w:rPr>
                      <w:rFonts w:ascii="Calibri"/>
                      <w:i/>
                      <w:color w:val="231F20"/>
                      <w:w w:val="115"/>
                      <w:sz w:val="18"/>
                    </w:rPr>
                    <w:t>to</w:t>
                  </w:r>
                  <w:r>
                    <w:rPr>
                      <w:rFonts w:ascii="Calibri"/>
                      <w:i/>
                      <w:color w:val="231F20"/>
                      <w:spacing w:val="4"/>
                      <w:w w:val="115"/>
                      <w:sz w:val="18"/>
                    </w:rPr>
                    <w:t> </w:t>
                  </w:r>
                  <w:r>
                    <w:rPr>
                      <w:rFonts w:ascii="Calibri"/>
                      <w:i/>
                      <w:color w:val="231F20"/>
                      <w:w w:val="115"/>
                      <w:sz w:val="18"/>
                    </w:rPr>
                    <w:t>get</w:t>
                  </w:r>
                  <w:r>
                    <w:rPr>
                      <w:rFonts w:ascii="Calibri"/>
                      <w:i/>
                      <w:color w:val="231F20"/>
                      <w:spacing w:val="4"/>
                      <w:w w:val="115"/>
                      <w:sz w:val="18"/>
                    </w:rPr>
                    <w:t> </w:t>
                  </w:r>
                  <w:r>
                    <w:rPr>
                      <w:rFonts w:ascii="Calibri"/>
                      <w:i/>
                      <w:color w:val="231F20"/>
                      <w:w w:val="115"/>
                      <w:sz w:val="18"/>
                    </w:rPr>
                    <w:t>the</w:t>
                  </w:r>
                  <w:r>
                    <w:rPr>
                      <w:rFonts w:ascii="Calibri"/>
                      <w:i/>
                      <w:color w:val="231F20"/>
                      <w:spacing w:val="5"/>
                      <w:w w:val="115"/>
                      <w:sz w:val="18"/>
                    </w:rPr>
                    <w:t> </w:t>
                  </w:r>
                  <w:r>
                    <w:rPr>
                      <w:rFonts w:ascii="Calibri"/>
                      <w:i/>
                      <w:color w:val="231F20"/>
                      <w:w w:val="115"/>
                      <w:sz w:val="18"/>
                    </w:rPr>
                    <w:t>help</w:t>
                  </w:r>
                  <w:r>
                    <w:rPr>
                      <w:rFonts w:ascii="Calibri"/>
                      <w:i/>
                      <w:color w:val="231F20"/>
                      <w:spacing w:val="4"/>
                      <w:w w:val="115"/>
                      <w:sz w:val="18"/>
                    </w:rPr>
                    <w:t> </w:t>
                  </w:r>
                  <w:r>
                    <w:rPr>
                      <w:rFonts w:ascii="Calibri"/>
                      <w:i/>
                      <w:color w:val="231F20"/>
                      <w:w w:val="115"/>
                      <w:sz w:val="18"/>
                    </w:rPr>
                    <w:t>you</w:t>
                  </w:r>
                  <w:r>
                    <w:rPr>
                      <w:rFonts w:ascii="Calibri"/>
                      <w:i/>
                      <w:color w:val="231F20"/>
                      <w:spacing w:val="4"/>
                      <w:w w:val="115"/>
                      <w:sz w:val="18"/>
                    </w:rPr>
                    <w:t> </w:t>
                  </w:r>
                  <w:r>
                    <w:rPr>
                      <w:rFonts w:ascii="Calibri"/>
                      <w:i/>
                      <w:color w:val="231F20"/>
                      <w:w w:val="115"/>
                      <w:sz w:val="18"/>
                    </w:rPr>
                    <w:t>need.</w:t>
                  </w:r>
                  <w:r>
                    <w:rPr>
                      <w:rFonts w:ascii="Calibri"/>
                      <w:i/>
                      <w:color w:val="231F20"/>
                      <w:spacing w:val="5"/>
                      <w:w w:val="115"/>
                      <w:sz w:val="18"/>
                    </w:rPr>
                    <w:t> </w:t>
                  </w:r>
                  <w:r>
                    <w:rPr>
                      <w:rFonts w:ascii="Calibri"/>
                      <w:i/>
                      <w:color w:val="231F20"/>
                      <w:w w:val="115"/>
                      <w:sz w:val="18"/>
                    </w:rPr>
                    <w:t>I</w:t>
                  </w:r>
                  <w:r>
                    <w:rPr>
                      <w:rFonts w:ascii="Calibri"/>
                      <w:i/>
                      <w:color w:val="231F20"/>
                      <w:spacing w:val="4"/>
                      <w:w w:val="115"/>
                      <w:sz w:val="18"/>
                    </w:rPr>
                    <w:t> </w:t>
                  </w:r>
                  <w:r>
                    <w:rPr>
                      <w:rFonts w:ascii="Calibri"/>
                      <w:i/>
                      <w:color w:val="231F20"/>
                      <w:w w:val="115"/>
                      <w:sz w:val="18"/>
                    </w:rPr>
                    <w:t>have</w:t>
                  </w:r>
                  <w:r>
                    <w:rPr>
                      <w:rFonts w:ascii="Calibri"/>
                      <w:i/>
                      <w:color w:val="231F20"/>
                      <w:spacing w:val="4"/>
                      <w:w w:val="115"/>
                      <w:sz w:val="18"/>
                    </w:rPr>
                    <w:t> </w:t>
                  </w:r>
                  <w:r>
                    <w:rPr>
                      <w:rFonts w:ascii="Calibri"/>
                      <w:i/>
                      <w:color w:val="231F20"/>
                      <w:w w:val="115"/>
                      <w:sz w:val="18"/>
                    </w:rPr>
                    <w:t>three</w:t>
                  </w:r>
                  <w:r>
                    <w:rPr>
                      <w:rFonts w:ascii="Calibri"/>
                      <w:i/>
                      <w:color w:val="231F20"/>
                      <w:spacing w:val="5"/>
                      <w:w w:val="115"/>
                      <w:sz w:val="18"/>
                    </w:rPr>
                    <w:t> </w:t>
                  </w:r>
                  <w:r>
                    <w:rPr>
                      <w:rFonts w:ascii="Calibri"/>
                      <w:i/>
                      <w:color w:val="231F20"/>
                      <w:w w:val="115"/>
                      <w:sz w:val="18"/>
                    </w:rPr>
                    <w:t>agencies</w:t>
                  </w:r>
                  <w:r>
                    <w:rPr>
                      <w:rFonts w:ascii="Calibri"/>
                      <w:i/>
                      <w:color w:val="231F20"/>
                      <w:spacing w:val="4"/>
                      <w:w w:val="115"/>
                      <w:sz w:val="18"/>
                    </w:rPr>
                    <w:t> </w:t>
                  </w:r>
                  <w:r>
                    <w:rPr>
                      <w:rFonts w:ascii="Calibri"/>
                      <w:i/>
                      <w:color w:val="231F20"/>
                      <w:w w:val="115"/>
                      <w:sz w:val="18"/>
                    </w:rPr>
                    <w:t>that</w:t>
                  </w:r>
                  <w:r>
                    <w:rPr>
                      <w:rFonts w:ascii="Calibri"/>
                      <w:i/>
                      <w:color w:val="231F20"/>
                      <w:spacing w:val="4"/>
                      <w:w w:val="115"/>
                      <w:sz w:val="18"/>
                    </w:rPr>
                    <w:t> </w:t>
                  </w:r>
                  <w:r>
                    <w:rPr>
                      <w:rFonts w:ascii="Calibri"/>
                      <w:i/>
                      <w:color w:val="231F20"/>
                      <w:w w:val="115"/>
                      <w:sz w:val="18"/>
                    </w:rPr>
                    <w:t>work</w:t>
                  </w:r>
                  <w:r>
                    <w:rPr>
                      <w:rFonts w:ascii="Calibri"/>
                      <w:i/>
                      <w:color w:val="231F20"/>
                      <w:spacing w:val="5"/>
                      <w:w w:val="115"/>
                      <w:sz w:val="18"/>
                    </w:rPr>
                    <w:t> </w:t>
                  </w:r>
                  <w:r>
                    <w:rPr>
                      <w:rFonts w:ascii="Calibri"/>
                      <w:i/>
                      <w:color w:val="231F20"/>
                      <w:w w:val="115"/>
                      <w:sz w:val="18"/>
                    </w:rPr>
                    <w:t>with</w:t>
                  </w:r>
                  <w:r>
                    <w:rPr>
                      <w:rFonts w:ascii="Calibri"/>
                      <w:i/>
                      <w:color w:val="231F20"/>
                      <w:spacing w:val="4"/>
                      <w:w w:val="115"/>
                      <w:sz w:val="18"/>
                    </w:rPr>
                    <w:t> </w:t>
                  </w:r>
                  <w:r>
                    <w:rPr>
                      <w:rFonts w:ascii="Calibri"/>
                      <w:i/>
                      <w:color w:val="231F20"/>
                      <w:w w:val="115"/>
                      <w:sz w:val="18"/>
                    </w:rPr>
                    <w:t>me</w:t>
                  </w:r>
                  <w:r>
                    <w:rPr>
                      <w:rFonts w:ascii="Calibri"/>
                      <w:i/>
                      <w:color w:val="231F20"/>
                      <w:spacing w:val="4"/>
                      <w:w w:val="115"/>
                      <w:sz w:val="18"/>
                    </w:rPr>
                    <w:t> </w:t>
                  </w:r>
                  <w:r>
                    <w:rPr>
                      <w:rFonts w:ascii="Calibri"/>
                      <w:i/>
                      <w:color w:val="231F20"/>
                      <w:w w:val="115"/>
                      <w:sz w:val="18"/>
                    </w:rPr>
                    <w:t>at</w:t>
                  </w:r>
                  <w:r>
                    <w:rPr>
                      <w:rFonts w:ascii="Calibri"/>
                      <w:i/>
                      <w:color w:val="231F20"/>
                      <w:spacing w:val="5"/>
                      <w:w w:val="115"/>
                      <w:sz w:val="18"/>
                    </w:rPr>
                    <w:t> </w:t>
                  </w:r>
                  <w:r>
                    <w:rPr>
                      <w:rFonts w:ascii="Calibri"/>
                      <w:i/>
                      <w:color w:val="231F20"/>
                      <w:w w:val="115"/>
                      <w:sz w:val="18"/>
                    </w:rPr>
                    <w:t>one</w:t>
                  </w:r>
                  <w:r>
                    <w:rPr>
                      <w:rFonts w:ascii="Calibri"/>
                      <w:i/>
                      <w:color w:val="231F20"/>
                      <w:spacing w:val="4"/>
                      <w:w w:val="115"/>
                      <w:sz w:val="18"/>
                    </w:rPr>
                    <w:t> </w:t>
                  </w:r>
                  <w:r>
                    <w:rPr>
                      <w:rFonts w:ascii="Calibri"/>
                      <w:i/>
                      <w:color w:val="231F20"/>
                      <w:spacing w:val="-2"/>
                      <w:w w:val="115"/>
                      <w:sz w:val="18"/>
                    </w:rPr>
                    <w:t>time.</w:t>
                  </w:r>
                </w:p>
                <w:p>
                  <w:pPr>
                    <w:pStyle w:val="BodyText"/>
                    <w:spacing w:before="9"/>
                    <w:ind w:left="20"/>
                  </w:pPr>
                  <w:r>
                    <w:rPr>
                      <w:color w:val="231F20"/>
                      <w:w w:val="75"/>
                    </w:rPr>
                    <w:t>-</w:t>
                  </w:r>
                  <w:r>
                    <w:rPr>
                      <w:color w:val="231F20"/>
                      <w:spacing w:val="-2"/>
                      <w:w w:val="75"/>
                    </w:rPr>
                    <w:t> </w:t>
                  </w:r>
                  <w:r>
                    <w:rPr>
                      <w:color w:val="231F20"/>
                      <w:spacing w:val="-4"/>
                      <w:w w:val="95"/>
                    </w:rPr>
                    <w:t>Marc</w:t>
                  </w:r>
                </w:p>
              </w:txbxContent>
            </v:textbox>
            <w10:wrap type="none"/>
          </v:shape>
        </w:pict>
      </w:r>
      <w:r>
        <w:rPr/>
        <w:pict>
          <v:shape style="position:absolute;margin-left:35pt;margin-top:139.792999pt;width:523.0500pt;height:48.1pt;mso-position-horizontal-relative:page;mso-position-vertical-relative:page;z-index:-21423104" type="#_x0000_t202" id="docshape1815" filled="false" stroked="false">
            <v:textbox inset="0,0,0,0">
              <w:txbxContent>
                <w:p>
                  <w:pPr>
                    <w:spacing w:line="235" w:lineRule="auto" w:before="22"/>
                    <w:ind w:left="20" w:right="22" w:firstLine="0"/>
                    <w:jc w:val="left"/>
                    <w:rPr>
                      <w:rFonts w:ascii="Calibri"/>
                      <w:i/>
                      <w:sz w:val="18"/>
                    </w:rPr>
                  </w:pPr>
                  <w:r>
                    <w:rPr>
                      <w:rFonts w:ascii="Calibri"/>
                      <w:i/>
                      <w:color w:val="231F20"/>
                      <w:w w:val="115"/>
                      <w:sz w:val="18"/>
                    </w:rPr>
                    <w:t>It is important to be very detailed. I write out a list of exactly what my provider needs to do every time she comes. I ask her</w:t>
                  </w:r>
                  <w:r>
                    <w:rPr>
                      <w:rFonts w:ascii="Calibri"/>
                      <w:i/>
                      <w:color w:val="231F20"/>
                      <w:w w:val="115"/>
                      <w:sz w:val="18"/>
                    </w:rPr>
                    <w:t> to check each task off as she does it and then bring me the list at the end of her shift.</w:t>
                  </w:r>
                  <w:r>
                    <w:rPr>
                      <w:rFonts w:ascii="Calibri"/>
                      <w:i/>
                      <w:color w:val="231F20"/>
                      <w:spacing w:val="-29"/>
                      <w:w w:val="115"/>
                      <w:sz w:val="18"/>
                    </w:rPr>
                    <w:t> </w:t>
                  </w:r>
                  <w:r>
                    <w:rPr>
                      <w:rFonts w:ascii="Calibri"/>
                      <w:i/>
                      <w:color w:val="231F20"/>
                      <w:w w:val="115"/>
                      <w:sz w:val="18"/>
                    </w:rPr>
                    <w:t>That way I know everything has been taken care of.</w:t>
                  </w:r>
                </w:p>
                <w:p>
                  <w:pPr>
                    <w:pStyle w:val="BodyText"/>
                    <w:spacing w:before="12"/>
                    <w:ind w:left="20"/>
                  </w:pPr>
                  <w:r>
                    <w:rPr>
                      <w:color w:val="231F20"/>
                      <w:w w:val="75"/>
                    </w:rPr>
                    <w:t>-</w:t>
                  </w:r>
                  <w:r>
                    <w:rPr>
                      <w:color w:val="231F20"/>
                      <w:spacing w:val="-2"/>
                      <w:w w:val="75"/>
                    </w:rPr>
                    <w:t> </w:t>
                  </w:r>
                  <w:r>
                    <w:rPr>
                      <w:color w:val="231F20"/>
                      <w:spacing w:val="-4"/>
                      <w:w w:val="85"/>
                    </w:rPr>
                    <w:t>Carol</w:t>
                  </w:r>
                </w:p>
              </w:txbxContent>
            </v:textbox>
            <w10:wrap type="none"/>
          </v:shape>
        </w:pict>
      </w:r>
      <w:r>
        <w:rPr/>
        <w:pict>
          <v:shape style="position:absolute;margin-left:35pt;margin-top:198.593002pt;width:518.5500pt;height:37.3pt;mso-position-horizontal-relative:page;mso-position-vertical-relative:page;z-index:-21422592" type="#_x0000_t202" id="docshape1816"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Your attendant may not be aware of your care or service plan.</w:t>
                  </w:r>
                  <w:r>
                    <w:rPr>
                      <w:rFonts w:ascii="Calibri"/>
                      <w:i/>
                      <w:color w:val="231F20"/>
                      <w:spacing w:val="-5"/>
                      <w:w w:val="115"/>
                      <w:sz w:val="18"/>
                    </w:rPr>
                    <w:t> </w:t>
                  </w:r>
                  <w:r>
                    <w:rPr>
                      <w:rFonts w:ascii="Calibri"/>
                      <w:i/>
                      <w:color w:val="231F20"/>
                      <w:w w:val="115"/>
                      <w:sz w:val="18"/>
                    </w:rPr>
                    <w:t>Ask the agency to give you something in writing that states</w:t>
                  </w:r>
                  <w:r>
                    <w:rPr>
                      <w:rFonts w:ascii="Calibri"/>
                      <w:i/>
                      <w:color w:val="231F20"/>
                      <w:w w:val="115"/>
                      <w:sz w:val="18"/>
                    </w:rPr>
                    <w:t> exactly what your attendants are expected to do.</w:t>
                  </w:r>
                </w:p>
                <w:p>
                  <w:pPr>
                    <w:pStyle w:val="BodyText"/>
                    <w:spacing w:before="11"/>
                    <w:ind w:left="20"/>
                  </w:pPr>
                  <w:r>
                    <w:rPr>
                      <w:color w:val="231F20"/>
                      <w:w w:val="75"/>
                    </w:rPr>
                    <w:t>-</w:t>
                  </w:r>
                  <w:r>
                    <w:rPr>
                      <w:color w:val="231F20"/>
                      <w:spacing w:val="-2"/>
                      <w:w w:val="75"/>
                    </w:rPr>
                    <w:t> </w:t>
                  </w:r>
                  <w:r>
                    <w:rPr>
                      <w:color w:val="231F20"/>
                      <w:spacing w:val="-4"/>
                      <w:w w:val="90"/>
                    </w:rPr>
                    <w:t>Julie</w:t>
                  </w:r>
                </w:p>
              </w:txbxContent>
            </v:textbox>
            <w10:wrap type="none"/>
          </v:shape>
        </w:pict>
      </w:r>
      <w:r>
        <w:rPr/>
        <w:pict>
          <v:shape style="position:absolute;margin-left:35pt;margin-top:246.593002pt;width:517.15pt;height:37.3pt;mso-position-horizontal-relative:page;mso-position-vertical-relative:page;z-index:-21422080" type="#_x0000_t202" id="docshape1817"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When you first start working with an aide or attendant, try to get to know him or her. Look for some things the two of you</w:t>
                  </w:r>
                  <w:r>
                    <w:rPr>
                      <w:rFonts w:ascii="Calibri"/>
                      <w:i/>
                      <w:color w:val="231F20"/>
                      <w:w w:val="115"/>
                      <w:sz w:val="18"/>
                    </w:rPr>
                    <w:t> have in common.</w:t>
                  </w:r>
                </w:p>
                <w:p>
                  <w:pPr>
                    <w:pStyle w:val="BodyText"/>
                    <w:spacing w:before="11"/>
                    <w:ind w:left="20"/>
                  </w:pPr>
                  <w:r>
                    <w:rPr>
                      <w:color w:val="231F20"/>
                      <w:w w:val="75"/>
                    </w:rPr>
                    <w:t>-</w:t>
                  </w:r>
                  <w:r>
                    <w:rPr>
                      <w:color w:val="231F20"/>
                      <w:spacing w:val="-2"/>
                      <w:w w:val="75"/>
                    </w:rPr>
                    <w:t> </w:t>
                  </w:r>
                  <w:r>
                    <w:rPr>
                      <w:color w:val="231F20"/>
                      <w:spacing w:val="-4"/>
                      <w:w w:val="90"/>
                    </w:rPr>
                    <w:t>Linda</w:t>
                  </w:r>
                </w:p>
              </w:txbxContent>
            </v:textbox>
            <w10:wrap type="none"/>
          </v:shape>
        </w:pict>
      </w:r>
      <w:r>
        <w:rPr/>
        <w:pict>
          <v:shape style="position:absolute;margin-left:35pt;margin-top:294.539001pt;width:432.25pt;height:26.55pt;mso-position-horizontal-relative:page;mso-position-vertical-relative:page;z-index:-21421568" type="#_x0000_t202" id="docshape1818" filled="false" stroked="false">
            <v:textbox inset="0,0,0,0">
              <w:txbxContent>
                <w:p>
                  <w:pPr>
                    <w:spacing w:before="20"/>
                    <w:ind w:left="20" w:right="0" w:firstLine="0"/>
                    <w:jc w:val="left"/>
                    <w:rPr>
                      <w:rFonts w:ascii="Calibri"/>
                      <w:i/>
                      <w:sz w:val="18"/>
                    </w:rPr>
                  </w:pPr>
                  <w:r>
                    <w:rPr>
                      <w:rFonts w:ascii="Calibri"/>
                      <w:i/>
                      <w:color w:val="231F20"/>
                      <w:w w:val="115"/>
                      <w:sz w:val="18"/>
                    </w:rPr>
                    <w:t>The</w:t>
                  </w:r>
                  <w:r>
                    <w:rPr>
                      <w:rFonts w:ascii="Calibri"/>
                      <w:i/>
                      <w:color w:val="231F20"/>
                      <w:spacing w:val="3"/>
                      <w:w w:val="115"/>
                      <w:sz w:val="18"/>
                    </w:rPr>
                    <w:t> </w:t>
                  </w:r>
                  <w:r>
                    <w:rPr>
                      <w:rFonts w:ascii="Calibri"/>
                      <w:i/>
                      <w:color w:val="231F20"/>
                      <w:w w:val="115"/>
                      <w:sz w:val="18"/>
                    </w:rPr>
                    <w:t>first</w:t>
                  </w:r>
                  <w:r>
                    <w:rPr>
                      <w:rFonts w:ascii="Calibri"/>
                      <w:i/>
                      <w:color w:val="231F20"/>
                      <w:spacing w:val="4"/>
                      <w:w w:val="115"/>
                      <w:sz w:val="18"/>
                    </w:rPr>
                    <w:t> </w:t>
                  </w:r>
                  <w:r>
                    <w:rPr>
                      <w:rFonts w:ascii="Calibri"/>
                      <w:i/>
                      <w:color w:val="231F20"/>
                      <w:w w:val="115"/>
                      <w:sz w:val="18"/>
                    </w:rPr>
                    <w:t>time</w:t>
                  </w:r>
                  <w:r>
                    <w:rPr>
                      <w:rFonts w:ascii="Calibri"/>
                      <w:i/>
                      <w:color w:val="231F20"/>
                      <w:spacing w:val="4"/>
                      <w:w w:val="115"/>
                      <w:sz w:val="18"/>
                    </w:rPr>
                    <w:t> </w:t>
                  </w:r>
                  <w:r>
                    <w:rPr>
                      <w:rFonts w:ascii="Calibri"/>
                      <w:i/>
                      <w:color w:val="231F20"/>
                      <w:w w:val="115"/>
                      <w:sz w:val="18"/>
                    </w:rPr>
                    <w:t>I</w:t>
                  </w:r>
                  <w:r>
                    <w:rPr>
                      <w:rFonts w:ascii="Calibri"/>
                      <w:i/>
                      <w:color w:val="231F20"/>
                      <w:spacing w:val="3"/>
                      <w:w w:val="115"/>
                      <w:sz w:val="18"/>
                    </w:rPr>
                    <w:t> </w:t>
                  </w:r>
                  <w:r>
                    <w:rPr>
                      <w:rFonts w:ascii="Calibri"/>
                      <w:i/>
                      <w:color w:val="231F20"/>
                      <w:w w:val="115"/>
                      <w:sz w:val="18"/>
                    </w:rPr>
                    <w:t>have</w:t>
                  </w:r>
                  <w:r>
                    <w:rPr>
                      <w:rFonts w:ascii="Calibri"/>
                      <w:i/>
                      <w:color w:val="231F20"/>
                      <w:spacing w:val="4"/>
                      <w:w w:val="115"/>
                      <w:sz w:val="18"/>
                    </w:rPr>
                    <w:t> </w:t>
                  </w:r>
                  <w:r>
                    <w:rPr>
                      <w:rFonts w:ascii="Calibri"/>
                      <w:i/>
                      <w:color w:val="231F20"/>
                      <w:w w:val="115"/>
                      <w:sz w:val="18"/>
                    </w:rPr>
                    <w:t>an</w:t>
                  </w:r>
                  <w:r>
                    <w:rPr>
                      <w:rFonts w:ascii="Calibri"/>
                      <w:i/>
                      <w:color w:val="231F20"/>
                      <w:spacing w:val="4"/>
                      <w:w w:val="115"/>
                      <w:sz w:val="18"/>
                    </w:rPr>
                    <w:t> </w:t>
                  </w:r>
                  <w:r>
                    <w:rPr>
                      <w:rFonts w:ascii="Calibri"/>
                      <w:i/>
                      <w:color w:val="231F20"/>
                      <w:w w:val="115"/>
                      <w:sz w:val="18"/>
                    </w:rPr>
                    <w:t>attendant,</w:t>
                  </w:r>
                  <w:r>
                    <w:rPr>
                      <w:rFonts w:ascii="Calibri"/>
                      <w:i/>
                      <w:color w:val="231F20"/>
                      <w:spacing w:val="3"/>
                      <w:w w:val="115"/>
                      <w:sz w:val="18"/>
                    </w:rPr>
                    <w:t> </w:t>
                  </w:r>
                  <w:r>
                    <w:rPr>
                      <w:rFonts w:ascii="Calibri"/>
                      <w:i/>
                      <w:color w:val="231F20"/>
                      <w:w w:val="115"/>
                      <w:sz w:val="18"/>
                    </w:rPr>
                    <w:t>I</w:t>
                  </w:r>
                  <w:r>
                    <w:rPr>
                      <w:rFonts w:ascii="Calibri"/>
                      <w:i/>
                      <w:color w:val="231F20"/>
                      <w:spacing w:val="4"/>
                      <w:w w:val="115"/>
                      <w:sz w:val="18"/>
                    </w:rPr>
                    <w:t> </w:t>
                  </w:r>
                  <w:r>
                    <w:rPr>
                      <w:rFonts w:ascii="Calibri"/>
                      <w:i/>
                      <w:color w:val="231F20"/>
                      <w:w w:val="115"/>
                      <w:sz w:val="18"/>
                    </w:rPr>
                    <w:t>follow</w:t>
                  </w:r>
                  <w:r>
                    <w:rPr>
                      <w:rFonts w:ascii="Calibri"/>
                      <w:i/>
                      <w:color w:val="231F20"/>
                      <w:spacing w:val="4"/>
                      <w:w w:val="115"/>
                      <w:sz w:val="18"/>
                    </w:rPr>
                    <w:t> </w:t>
                  </w:r>
                  <w:r>
                    <w:rPr>
                      <w:rFonts w:ascii="Calibri"/>
                      <w:i/>
                      <w:color w:val="231F20"/>
                      <w:w w:val="115"/>
                      <w:sz w:val="18"/>
                    </w:rPr>
                    <w:t>them</w:t>
                  </w:r>
                  <w:r>
                    <w:rPr>
                      <w:rFonts w:ascii="Calibri"/>
                      <w:i/>
                      <w:color w:val="231F20"/>
                      <w:spacing w:val="3"/>
                      <w:w w:val="115"/>
                      <w:sz w:val="18"/>
                    </w:rPr>
                    <w:t> </w:t>
                  </w:r>
                  <w:r>
                    <w:rPr>
                      <w:rFonts w:ascii="Calibri"/>
                      <w:i/>
                      <w:color w:val="231F20"/>
                      <w:w w:val="115"/>
                      <w:sz w:val="18"/>
                    </w:rPr>
                    <w:t>around</w:t>
                  </w:r>
                  <w:r>
                    <w:rPr>
                      <w:rFonts w:ascii="Calibri"/>
                      <w:i/>
                      <w:color w:val="231F20"/>
                      <w:spacing w:val="4"/>
                      <w:w w:val="115"/>
                      <w:sz w:val="18"/>
                    </w:rPr>
                    <w:t> </w:t>
                  </w:r>
                  <w:r>
                    <w:rPr>
                      <w:rFonts w:ascii="Calibri"/>
                      <w:i/>
                      <w:color w:val="231F20"/>
                      <w:w w:val="115"/>
                      <w:sz w:val="18"/>
                    </w:rPr>
                    <w:t>for</w:t>
                  </w:r>
                  <w:r>
                    <w:rPr>
                      <w:rFonts w:ascii="Calibri"/>
                      <w:i/>
                      <w:color w:val="231F20"/>
                      <w:spacing w:val="4"/>
                      <w:w w:val="115"/>
                      <w:sz w:val="18"/>
                    </w:rPr>
                    <w:t> </w:t>
                  </w:r>
                  <w:r>
                    <w:rPr>
                      <w:rFonts w:ascii="Calibri"/>
                      <w:i/>
                      <w:color w:val="231F20"/>
                      <w:w w:val="115"/>
                      <w:sz w:val="18"/>
                    </w:rPr>
                    <w:t>a</w:t>
                  </w:r>
                  <w:r>
                    <w:rPr>
                      <w:rFonts w:ascii="Calibri"/>
                      <w:i/>
                      <w:color w:val="231F20"/>
                      <w:spacing w:val="4"/>
                      <w:w w:val="115"/>
                      <w:sz w:val="18"/>
                    </w:rPr>
                    <w:t> </w:t>
                  </w:r>
                  <w:r>
                    <w:rPr>
                      <w:rFonts w:ascii="Calibri"/>
                      <w:i/>
                      <w:color w:val="231F20"/>
                      <w:w w:val="115"/>
                      <w:sz w:val="18"/>
                    </w:rPr>
                    <w:t>while</w:t>
                  </w:r>
                  <w:r>
                    <w:rPr>
                      <w:rFonts w:ascii="Calibri"/>
                      <w:i/>
                      <w:color w:val="231F20"/>
                      <w:spacing w:val="3"/>
                      <w:w w:val="115"/>
                      <w:sz w:val="18"/>
                    </w:rPr>
                    <w:t> </w:t>
                  </w:r>
                  <w:r>
                    <w:rPr>
                      <w:rFonts w:ascii="Calibri"/>
                      <w:i/>
                      <w:color w:val="231F20"/>
                      <w:w w:val="115"/>
                      <w:sz w:val="18"/>
                    </w:rPr>
                    <w:t>to</w:t>
                  </w:r>
                  <w:r>
                    <w:rPr>
                      <w:rFonts w:ascii="Calibri"/>
                      <w:i/>
                      <w:color w:val="231F20"/>
                      <w:spacing w:val="4"/>
                      <w:w w:val="115"/>
                      <w:sz w:val="18"/>
                    </w:rPr>
                    <w:t> </w:t>
                  </w:r>
                  <w:r>
                    <w:rPr>
                      <w:rFonts w:ascii="Calibri"/>
                      <w:i/>
                      <w:color w:val="231F20"/>
                      <w:w w:val="115"/>
                      <w:sz w:val="18"/>
                    </w:rPr>
                    <w:t>see</w:t>
                  </w:r>
                  <w:r>
                    <w:rPr>
                      <w:rFonts w:ascii="Calibri"/>
                      <w:i/>
                      <w:color w:val="231F20"/>
                      <w:spacing w:val="4"/>
                      <w:w w:val="115"/>
                      <w:sz w:val="18"/>
                    </w:rPr>
                    <w:t> </w:t>
                  </w:r>
                  <w:r>
                    <w:rPr>
                      <w:rFonts w:ascii="Calibri"/>
                      <w:i/>
                      <w:color w:val="231F20"/>
                      <w:w w:val="115"/>
                      <w:sz w:val="18"/>
                    </w:rPr>
                    <w:t>if</w:t>
                  </w:r>
                  <w:r>
                    <w:rPr>
                      <w:rFonts w:ascii="Calibri"/>
                      <w:i/>
                      <w:color w:val="231F20"/>
                      <w:spacing w:val="3"/>
                      <w:w w:val="115"/>
                      <w:sz w:val="18"/>
                    </w:rPr>
                    <w:t> </w:t>
                  </w:r>
                  <w:r>
                    <w:rPr>
                      <w:rFonts w:ascii="Calibri"/>
                      <w:i/>
                      <w:color w:val="231F20"/>
                      <w:w w:val="115"/>
                      <w:sz w:val="18"/>
                    </w:rPr>
                    <w:t>they</w:t>
                  </w:r>
                  <w:r>
                    <w:rPr>
                      <w:color w:val="231F20"/>
                      <w:w w:val="115"/>
                      <w:sz w:val="18"/>
                    </w:rPr>
                    <w:t>'</w:t>
                  </w:r>
                  <w:r>
                    <w:rPr>
                      <w:rFonts w:ascii="Calibri"/>
                      <w:i/>
                      <w:color w:val="231F20"/>
                      <w:w w:val="115"/>
                      <w:sz w:val="18"/>
                    </w:rPr>
                    <w:t>re</w:t>
                  </w:r>
                  <w:r>
                    <w:rPr>
                      <w:rFonts w:ascii="Calibri"/>
                      <w:i/>
                      <w:color w:val="231F20"/>
                      <w:spacing w:val="4"/>
                      <w:w w:val="115"/>
                      <w:sz w:val="18"/>
                    </w:rPr>
                    <w:t> </w:t>
                  </w:r>
                  <w:r>
                    <w:rPr>
                      <w:rFonts w:ascii="Calibri"/>
                      <w:i/>
                      <w:color w:val="231F20"/>
                      <w:w w:val="115"/>
                      <w:sz w:val="18"/>
                    </w:rPr>
                    <w:t>doing</w:t>
                  </w:r>
                  <w:r>
                    <w:rPr>
                      <w:rFonts w:ascii="Calibri"/>
                      <w:i/>
                      <w:color w:val="231F20"/>
                      <w:spacing w:val="4"/>
                      <w:w w:val="115"/>
                      <w:sz w:val="18"/>
                    </w:rPr>
                    <w:t> </w:t>
                  </w:r>
                  <w:r>
                    <w:rPr>
                      <w:rFonts w:ascii="Calibri"/>
                      <w:i/>
                      <w:color w:val="231F20"/>
                      <w:w w:val="115"/>
                      <w:sz w:val="18"/>
                    </w:rPr>
                    <w:t>things</w:t>
                  </w:r>
                  <w:r>
                    <w:rPr>
                      <w:rFonts w:ascii="Calibri"/>
                      <w:i/>
                      <w:color w:val="231F20"/>
                      <w:spacing w:val="3"/>
                      <w:w w:val="115"/>
                      <w:sz w:val="18"/>
                    </w:rPr>
                    <w:t> </w:t>
                  </w:r>
                  <w:r>
                    <w:rPr>
                      <w:rFonts w:ascii="Calibri"/>
                      <w:i/>
                      <w:color w:val="231F20"/>
                      <w:spacing w:val="-2"/>
                      <w:w w:val="115"/>
                      <w:sz w:val="18"/>
                    </w:rPr>
                    <w:t>right.</w:t>
                  </w:r>
                </w:p>
                <w:p>
                  <w:pPr>
                    <w:pStyle w:val="BodyText"/>
                    <w:spacing w:before="9"/>
                    <w:ind w:left="20"/>
                  </w:pPr>
                  <w:r>
                    <w:rPr>
                      <w:color w:val="231F20"/>
                      <w:w w:val="75"/>
                    </w:rPr>
                    <w:t>-</w:t>
                  </w:r>
                  <w:r>
                    <w:rPr>
                      <w:color w:val="231F20"/>
                      <w:spacing w:val="-2"/>
                      <w:w w:val="75"/>
                    </w:rPr>
                    <w:t> </w:t>
                  </w:r>
                  <w:r>
                    <w:rPr>
                      <w:color w:val="231F20"/>
                      <w:spacing w:val="-4"/>
                      <w:w w:val="90"/>
                    </w:rPr>
                    <w:t>Linda</w:t>
                  </w:r>
                </w:p>
              </w:txbxContent>
            </v:textbox>
            <w10:wrap type="none"/>
          </v:shape>
        </w:pict>
      </w:r>
      <w:r>
        <w:rPr/>
        <w:pict>
          <v:shape style="position:absolute;margin-left:35pt;margin-top:331.792999pt;width:523.6pt;height:26.5pt;mso-position-horizontal-relative:page;mso-position-vertical-relative:page;z-index:-21421056" type="#_x0000_t202" id="docshape1819" filled="false" stroked="false">
            <v:textbox inset="0,0,0,0">
              <w:txbxContent>
                <w:p>
                  <w:pPr>
                    <w:spacing w:before="19"/>
                    <w:ind w:left="20" w:right="0" w:firstLine="0"/>
                    <w:jc w:val="left"/>
                    <w:rPr>
                      <w:rFonts w:ascii="Calibri"/>
                      <w:i/>
                      <w:sz w:val="18"/>
                    </w:rPr>
                  </w:pPr>
                  <w:r>
                    <w:rPr>
                      <w:rFonts w:ascii="Calibri"/>
                      <w:i/>
                      <w:color w:val="231F20"/>
                      <w:w w:val="120"/>
                      <w:sz w:val="18"/>
                    </w:rPr>
                    <w:t>Request</w:t>
                  </w:r>
                  <w:r>
                    <w:rPr>
                      <w:rFonts w:ascii="Calibri"/>
                      <w:i/>
                      <w:color w:val="231F20"/>
                      <w:spacing w:val="-13"/>
                      <w:w w:val="120"/>
                      <w:sz w:val="18"/>
                    </w:rPr>
                    <w:t> </w:t>
                  </w:r>
                  <w:r>
                    <w:rPr>
                      <w:rFonts w:ascii="Calibri"/>
                      <w:i/>
                      <w:color w:val="231F20"/>
                      <w:w w:val="120"/>
                      <w:sz w:val="18"/>
                    </w:rPr>
                    <w:t>to</w:t>
                  </w:r>
                  <w:r>
                    <w:rPr>
                      <w:rFonts w:ascii="Calibri"/>
                      <w:i/>
                      <w:color w:val="231F20"/>
                      <w:spacing w:val="-12"/>
                      <w:w w:val="120"/>
                      <w:sz w:val="18"/>
                    </w:rPr>
                    <w:t> </w:t>
                  </w:r>
                  <w:r>
                    <w:rPr>
                      <w:rFonts w:ascii="Calibri"/>
                      <w:i/>
                      <w:color w:val="231F20"/>
                      <w:w w:val="120"/>
                      <w:sz w:val="18"/>
                    </w:rPr>
                    <w:t>only</w:t>
                  </w:r>
                  <w:r>
                    <w:rPr>
                      <w:rFonts w:ascii="Calibri"/>
                      <w:i/>
                      <w:color w:val="231F20"/>
                      <w:spacing w:val="-12"/>
                      <w:w w:val="120"/>
                      <w:sz w:val="18"/>
                    </w:rPr>
                    <w:t> </w:t>
                  </w:r>
                  <w:r>
                    <w:rPr>
                      <w:rFonts w:ascii="Calibri"/>
                      <w:i/>
                      <w:color w:val="231F20"/>
                      <w:w w:val="120"/>
                      <w:sz w:val="18"/>
                    </w:rPr>
                    <w:t>have</w:t>
                  </w:r>
                  <w:r>
                    <w:rPr>
                      <w:rFonts w:ascii="Calibri"/>
                      <w:i/>
                      <w:color w:val="231F20"/>
                      <w:spacing w:val="-12"/>
                      <w:w w:val="120"/>
                      <w:sz w:val="18"/>
                    </w:rPr>
                    <w:t> </w:t>
                  </w:r>
                  <w:r>
                    <w:rPr>
                      <w:rFonts w:ascii="Calibri"/>
                      <w:i/>
                      <w:color w:val="231F20"/>
                      <w:w w:val="120"/>
                      <w:sz w:val="18"/>
                    </w:rPr>
                    <w:t>to</w:t>
                  </w:r>
                  <w:r>
                    <w:rPr>
                      <w:rFonts w:ascii="Calibri"/>
                      <w:i/>
                      <w:color w:val="231F20"/>
                      <w:spacing w:val="-13"/>
                      <w:w w:val="120"/>
                      <w:sz w:val="18"/>
                    </w:rPr>
                    <w:t> </w:t>
                  </w:r>
                  <w:r>
                    <w:rPr>
                      <w:rFonts w:ascii="Calibri"/>
                      <w:i/>
                      <w:color w:val="231F20"/>
                      <w:w w:val="120"/>
                      <w:sz w:val="18"/>
                    </w:rPr>
                    <w:t>work</w:t>
                  </w:r>
                  <w:r>
                    <w:rPr>
                      <w:rFonts w:ascii="Calibri"/>
                      <w:i/>
                      <w:color w:val="231F20"/>
                      <w:spacing w:val="-12"/>
                      <w:w w:val="120"/>
                      <w:sz w:val="18"/>
                    </w:rPr>
                    <w:t> </w:t>
                  </w:r>
                  <w:r>
                    <w:rPr>
                      <w:rFonts w:ascii="Calibri"/>
                      <w:i/>
                      <w:color w:val="231F20"/>
                      <w:w w:val="120"/>
                      <w:sz w:val="18"/>
                    </w:rPr>
                    <w:t>on</w:t>
                  </w:r>
                  <w:r>
                    <w:rPr>
                      <w:rFonts w:ascii="Calibri"/>
                      <w:i/>
                      <w:color w:val="231F20"/>
                      <w:spacing w:val="-11"/>
                      <w:w w:val="120"/>
                      <w:sz w:val="18"/>
                    </w:rPr>
                    <w:t> </w:t>
                  </w:r>
                  <w:r>
                    <w:rPr>
                      <w:rFonts w:ascii="Calibri"/>
                      <w:i/>
                      <w:color w:val="231F20"/>
                      <w:w w:val="120"/>
                      <w:sz w:val="18"/>
                    </w:rPr>
                    <w:t>scheduling</w:t>
                  </w:r>
                  <w:r>
                    <w:rPr>
                      <w:rFonts w:ascii="Calibri"/>
                      <w:i/>
                      <w:color w:val="231F20"/>
                      <w:spacing w:val="-12"/>
                      <w:w w:val="120"/>
                      <w:sz w:val="18"/>
                    </w:rPr>
                    <w:t> </w:t>
                  </w:r>
                  <w:r>
                    <w:rPr>
                      <w:rFonts w:ascii="Calibri"/>
                      <w:i/>
                      <w:color w:val="231F20"/>
                      <w:w w:val="120"/>
                      <w:sz w:val="18"/>
                    </w:rPr>
                    <w:t>with</w:t>
                  </w:r>
                  <w:r>
                    <w:rPr>
                      <w:rFonts w:ascii="Calibri"/>
                      <w:i/>
                      <w:color w:val="231F20"/>
                      <w:spacing w:val="-11"/>
                      <w:w w:val="120"/>
                      <w:sz w:val="18"/>
                    </w:rPr>
                    <w:t> </w:t>
                  </w:r>
                  <w:r>
                    <w:rPr>
                      <w:rFonts w:ascii="Calibri"/>
                      <w:i/>
                      <w:color w:val="231F20"/>
                      <w:w w:val="120"/>
                      <w:sz w:val="18"/>
                    </w:rPr>
                    <w:t>one</w:t>
                  </w:r>
                  <w:r>
                    <w:rPr>
                      <w:rFonts w:ascii="Calibri"/>
                      <w:i/>
                      <w:color w:val="231F20"/>
                      <w:spacing w:val="-12"/>
                      <w:w w:val="120"/>
                      <w:sz w:val="18"/>
                    </w:rPr>
                    <w:t> </w:t>
                  </w:r>
                  <w:r>
                    <w:rPr>
                      <w:rFonts w:ascii="Calibri"/>
                      <w:i/>
                      <w:color w:val="231F20"/>
                      <w:w w:val="120"/>
                      <w:sz w:val="18"/>
                    </w:rPr>
                    <w:t>agency</w:t>
                  </w:r>
                  <w:r>
                    <w:rPr>
                      <w:rFonts w:ascii="Calibri"/>
                      <w:i/>
                      <w:color w:val="231F20"/>
                      <w:spacing w:val="-11"/>
                      <w:w w:val="120"/>
                      <w:sz w:val="18"/>
                    </w:rPr>
                    <w:t> </w:t>
                  </w:r>
                  <w:r>
                    <w:rPr>
                      <w:rFonts w:ascii="Calibri"/>
                      <w:i/>
                      <w:color w:val="231F20"/>
                      <w:w w:val="120"/>
                      <w:sz w:val="18"/>
                    </w:rPr>
                    <w:t>person.</w:t>
                  </w:r>
                  <w:r>
                    <w:rPr>
                      <w:rFonts w:ascii="Calibri"/>
                      <w:i/>
                      <w:color w:val="231F20"/>
                      <w:spacing w:val="-33"/>
                      <w:w w:val="120"/>
                      <w:sz w:val="18"/>
                    </w:rPr>
                    <w:t> </w:t>
                  </w:r>
                  <w:r>
                    <w:rPr>
                      <w:rFonts w:ascii="Calibri"/>
                      <w:i/>
                      <w:color w:val="231F20"/>
                      <w:w w:val="120"/>
                      <w:sz w:val="18"/>
                    </w:rPr>
                    <w:t>This</w:t>
                  </w:r>
                  <w:r>
                    <w:rPr>
                      <w:rFonts w:ascii="Calibri"/>
                      <w:i/>
                      <w:color w:val="231F20"/>
                      <w:spacing w:val="-11"/>
                      <w:w w:val="120"/>
                      <w:sz w:val="18"/>
                    </w:rPr>
                    <w:t> </w:t>
                  </w:r>
                  <w:r>
                    <w:rPr>
                      <w:rFonts w:ascii="Calibri"/>
                      <w:i/>
                      <w:color w:val="231F20"/>
                      <w:w w:val="120"/>
                      <w:sz w:val="18"/>
                    </w:rPr>
                    <w:t>reduces</w:t>
                  </w:r>
                  <w:r>
                    <w:rPr>
                      <w:rFonts w:ascii="Calibri"/>
                      <w:i/>
                      <w:color w:val="231F20"/>
                      <w:spacing w:val="-12"/>
                      <w:w w:val="120"/>
                      <w:sz w:val="18"/>
                    </w:rPr>
                    <w:t> </w:t>
                  </w:r>
                  <w:r>
                    <w:rPr>
                      <w:rFonts w:ascii="Calibri"/>
                      <w:i/>
                      <w:color w:val="231F20"/>
                      <w:w w:val="120"/>
                      <w:sz w:val="18"/>
                    </w:rPr>
                    <w:t>confusion</w:t>
                  </w:r>
                  <w:r>
                    <w:rPr>
                      <w:rFonts w:ascii="Calibri"/>
                      <w:i/>
                      <w:color w:val="231F20"/>
                      <w:spacing w:val="-11"/>
                      <w:w w:val="120"/>
                      <w:sz w:val="18"/>
                    </w:rPr>
                    <w:t> </w:t>
                  </w:r>
                  <w:r>
                    <w:rPr>
                      <w:rFonts w:ascii="Calibri"/>
                      <w:i/>
                      <w:color w:val="231F20"/>
                      <w:w w:val="120"/>
                      <w:sz w:val="18"/>
                    </w:rPr>
                    <w:t>and</w:t>
                  </w:r>
                  <w:r>
                    <w:rPr>
                      <w:rFonts w:ascii="Calibri"/>
                      <w:i/>
                      <w:color w:val="231F20"/>
                      <w:spacing w:val="-12"/>
                      <w:w w:val="120"/>
                      <w:sz w:val="18"/>
                    </w:rPr>
                    <w:t> </w:t>
                  </w:r>
                  <w:r>
                    <w:rPr>
                      <w:rFonts w:ascii="Calibri"/>
                      <w:i/>
                      <w:color w:val="231F20"/>
                      <w:w w:val="120"/>
                      <w:sz w:val="18"/>
                    </w:rPr>
                    <w:t>improves</w:t>
                  </w:r>
                  <w:r>
                    <w:rPr>
                      <w:rFonts w:ascii="Calibri"/>
                      <w:i/>
                      <w:color w:val="231F20"/>
                      <w:spacing w:val="-11"/>
                      <w:w w:val="120"/>
                      <w:sz w:val="18"/>
                    </w:rPr>
                    <w:t> </w:t>
                  </w:r>
                  <w:r>
                    <w:rPr>
                      <w:rFonts w:ascii="Calibri"/>
                      <w:i/>
                      <w:color w:val="231F20"/>
                      <w:w w:val="120"/>
                      <w:sz w:val="18"/>
                    </w:rPr>
                    <w:t>follow-</w:t>
                  </w:r>
                  <w:r>
                    <w:rPr>
                      <w:rFonts w:ascii="Calibri"/>
                      <w:i/>
                      <w:color w:val="231F20"/>
                      <w:spacing w:val="-2"/>
                      <w:w w:val="120"/>
                      <w:sz w:val="18"/>
                    </w:rPr>
                    <w:t>through.</w:t>
                  </w:r>
                </w:p>
                <w:p>
                  <w:pPr>
                    <w:pStyle w:val="BodyText"/>
                    <w:spacing w:before="9"/>
                    <w:ind w:left="20"/>
                  </w:pPr>
                  <w:r>
                    <w:rPr>
                      <w:color w:val="231F20"/>
                      <w:w w:val="75"/>
                    </w:rPr>
                    <w:t>-</w:t>
                  </w:r>
                  <w:r>
                    <w:rPr>
                      <w:color w:val="231F20"/>
                      <w:spacing w:val="-2"/>
                      <w:w w:val="75"/>
                    </w:rPr>
                    <w:t> </w:t>
                  </w:r>
                  <w:r>
                    <w:rPr>
                      <w:color w:val="231F20"/>
                      <w:spacing w:val="-4"/>
                      <w:w w:val="90"/>
                    </w:rPr>
                    <w:t>Linda</w:t>
                  </w:r>
                </w:p>
              </w:txbxContent>
            </v:textbox>
            <w10:wrap type="none"/>
          </v:shape>
        </w:pict>
      </w:r>
      <w:r>
        <w:rPr/>
        <w:pict>
          <v:shape style="position:absolute;margin-left:35pt;margin-top:368.993011pt;width:530.3pt;height:58.9pt;mso-position-horizontal-relative:page;mso-position-vertical-relative:page;z-index:-21420544" type="#_x0000_t202" id="docshape1820" filled="false" stroked="false">
            <v:textbox inset="0,0,0,0">
              <w:txbxContent>
                <w:p>
                  <w:pPr>
                    <w:spacing w:line="235" w:lineRule="auto" w:before="22"/>
                    <w:ind w:left="20" w:right="0" w:firstLine="0"/>
                    <w:jc w:val="left"/>
                    <w:rPr>
                      <w:rFonts w:ascii="Calibri"/>
                      <w:i/>
                      <w:sz w:val="18"/>
                    </w:rPr>
                  </w:pPr>
                  <w:r>
                    <w:rPr>
                      <w:rFonts w:ascii="Calibri"/>
                      <w:i/>
                      <w:color w:val="231F20"/>
                      <w:w w:val="120"/>
                      <w:sz w:val="18"/>
                    </w:rPr>
                    <w:t>Help</w:t>
                  </w:r>
                  <w:r>
                    <w:rPr>
                      <w:rFonts w:ascii="Calibri"/>
                      <w:i/>
                      <w:color w:val="231F20"/>
                      <w:spacing w:val="-7"/>
                      <w:w w:val="120"/>
                      <w:sz w:val="18"/>
                    </w:rPr>
                    <w:t> </w:t>
                  </w:r>
                  <w:r>
                    <w:rPr>
                      <w:rFonts w:ascii="Calibri"/>
                      <w:i/>
                      <w:color w:val="231F20"/>
                      <w:w w:val="120"/>
                      <w:sz w:val="18"/>
                    </w:rPr>
                    <w:t>your</w:t>
                  </w:r>
                  <w:r>
                    <w:rPr>
                      <w:rFonts w:ascii="Calibri"/>
                      <w:i/>
                      <w:color w:val="231F20"/>
                      <w:spacing w:val="-7"/>
                      <w:w w:val="120"/>
                      <w:sz w:val="18"/>
                    </w:rPr>
                    <w:t> </w:t>
                  </w:r>
                  <w:r>
                    <w:rPr>
                      <w:rFonts w:ascii="Calibri"/>
                      <w:i/>
                      <w:color w:val="231F20"/>
                      <w:w w:val="120"/>
                      <w:sz w:val="18"/>
                    </w:rPr>
                    <w:t>attendant</w:t>
                  </w:r>
                  <w:r>
                    <w:rPr>
                      <w:rFonts w:ascii="Calibri"/>
                      <w:i/>
                      <w:color w:val="231F20"/>
                      <w:spacing w:val="-7"/>
                      <w:w w:val="120"/>
                      <w:sz w:val="18"/>
                    </w:rPr>
                    <w:t> </w:t>
                  </w:r>
                  <w:r>
                    <w:rPr>
                      <w:rFonts w:ascii="Calibri"/>
                      <w:i/>
                      <w:color w:val="231F20"/>
                      <w:w w:val="120"/>
                      <w:sz w:val="18"/>
                    </w:rPr>
                    <w:t>learn</w:t>
                  </w:r>
                  <w:r>
                    <w:rPr>
                      <w:rFonts w:ascii="Calibri"/>
                      <w:i/>
                      <w:color w:val="231F20"/>
                      <w:spacing w:val="-7"/>
                      <w:w w:val="120"/>
                      <w:sz w:val="18"/>
                    </w:rPr>
                    <w:t> </w:t>
                  </w:r>
                  <w:r>
                    <w:rPr>
                      <w:rFonts w:ascii="Calibri"/>
                      <w:i/>
                      <w:color w:val="231F20"/>
                      <w:w w:val="120"/>
                      <w:sz w:val="18"/>
                    </w:rPr>
                    <w:t>how</w:t>
                  </w:r>
                  <w:r>
                    <w:rPr>
                      <w:rFonts w:ascii="Calibri"/>
                      <w:i/>
                      <w:color w:val="231F20"/>
                      <w:spacing w:val="-7"/>
                      <w:w w:val="120"/>
                      <w:sz w:val="18"/>
                    </w:rPr>
                    <w:t> </w:t>
                  </w:r>
                  <w:r>
                    <w:rPr>
                      <w:rFonts w:ascii="Calibri"/>
                      <w:i/>
                      <w:color w:val="231F20"/>
                      <w:w w:val="120"/>
                      <w:sz w:val="18"/>
                    </w:rPr>
                    <w:t>to</w:t>
                  </w:r>
                  <w:r>
                    <w:rPr>
                      <w:rFonts w:ascii="Calibri"/>
                      <w:i/>
                      <w:color w:val="231F20"/>
                      <w:spacing w:val="-7"/>
                      <w:w w:val="120"/>
                      <w:sz w:val="18"/>
                    </w:rPr>
                    <w:t> </w:t>
                  </w:r>
                  <w:r>
                    <w:rPr>
                      <w:rFonts w:ascii="Calibri"/>
                      <w:i/>
                      <w:color w:val="231F20"/>
                      <w:w w:val="120"/>
                      <w:sz w:val="18"/>
                    </w:rPr>
                    <w:t>do</w:t>
                  </w:r>
                  <w:r>
                    <w:rPr>
                      <w:rFonts w:ascii="Calibri"/>
                      <w:i/>
                      <w:color w:val="231F20"/>
                      <w:spacing w:val="-7"/>
                      <w:w w:val="120"/>
                      <w:sz w:val="18"/>
                    </w:rPr>
                    <w:t> </w:t>
                  </w:r>
                  <w:r>
                    <w:rPr>
                      <w:rFonts w:ascii="Calibri"/>
                      <w:i/>
                      <w:color w:val="231F20"/>
                      <w:w w:val="120"/>
                      <w:sz w:val="18"/>
                    </w:rPr>
                    <w:t>things</w:t>
                  </w:r>
                  <w:r>
                    <w:rPr>
                      <w:rFonts w:ascii="Calibri"/>
                      <w:i/>
                      <w:color w:val="231F20"/>
                      <w:spacing w:val="-7"/>
                      <w:w w:val="120"/>
                      <w:sz w:val="18"/>
                    </w:rPr>
                    <w:t> </w:t>
                  </w:r>
                  <w:r>
                    <w:rPr>
                      <w:rFonts w:ascii="Calibri"/>
                      <w:i/>
                      <w:color w:val="231F20"/>
                      <w:w w:val="120"/>
                      <w:sz w:val="18"/>
                    </w:rPr>
                    <w:t>the</w:t>
                  </w:r>
                  <w:r>
                    <w:rPr>
                      <w:rFonts w:ascii="Calibri"/>
                      <w:i/>
                      <w:color w:val="231F20"/>
                      <w:spacing w:val="-7"/>
                      <w:w w:val="120"/>
                      <w:sz w:val="18"/>
                    </w:rPr>
                    <w:t> </w:t>
                  </w:r>
                  <w:r>
                    <w:rPr>
                      <w:rFonts w:ascii="Calibri"/>
                      <w:i/>
                      <w:color w:val="231F20"/>
                      <w:w w:val="120"/>
                      <w:sz w:val="18"/>
                    </w:rPr>
                    <w:t>way</w:t>
                  </w:r>
                  <w:r>
                    <w:rPr>
                      <w:rFonts w:ascii="Calibri"/>
                      <w:i/>
                      <w:color w:val="231F20"/>
                      <w:spacing w:val="-7"/>
                      <w:w w:val="120"/>
                      <w:sz w:val="18"/>
                    </w:rPr>
                    <w:t> </w:t>
                  </w:r>
                  <w:r>
                    <w:rPr>
                      <w:rFonts w:ascii="Calibri"/>
                      <w:i/>
                      <w:color w:val="231F20"/>
                      <w:w w:val="120"/>
                      <w:sz w:val="18"/>
                    </w:rPr>
                    <w:t>that</w:t>
                  </w:r>
                  <w:r>
                    <w:rPr>
                      <w:rFonts w:ascii="Calibri"/>
                      <w:i/>
                      <w:color w:val="231F20"/>
                      <w:spacing w:val="-7"/>
                      <w:w w:val="120"/>
                      <w:sz w:val="18"/>
                    </w:rPr>
                    <w:t> </w:t>
                  </w:r>
                  <w:r>
                    <w:rPr>
                      <w:rFonts w:ascii="Calibri"/>
                      <w:i/>
                      <w:color w:val="231F20"/>
                      <w:w w:val="120"/>
                      <w:sz w:val="18"/>
                    </w:rPr>
                    <w:t>works</w:t>
                  </w:r>
                  <w:r>
                    <w:rPr>
                      <w:rFonts w:ascii="Calibri"/>
                      <w:i/>
                      <w:color w:val="231F20"/>
                      <w:spacing w:val="-7"/>
                      <w:w w:val="120"/>
                      <w:sz w:val="18"/>
                    </w:rPr>
                    <w:t> </w:t>
                  </w:r>
                  <w:r>
                    <w:rPr>
                      <w:rFonts w:ascii="Calibri"/>
                      <w:i/>
                      <w:color w:val="231F20"/>
                      <w:w w:val="120"/>
                      <w:sz w:val="18"/>
                    </w:rPr>
                    <w:t>best</w:t>
                  </w:r>
                  <w:r>
                    <w:rPr>
                      <w:rFonts w:ascii="Calibri"/>
                      <w:i/>
                      <w:color w:val="231F20"/>
                      <w:spacing w:val="-7"/>
                      <w:w w:val="120"/>
                      <w:sz w:val="18"/>
                    </w:rPr>
                    <w:t> </w:t>
                  </w:r>
                  <w:r>
                    <w:rPr>
                      <w:rFonts w:ascii="Calibri"/>
                      <w:i/>
                      <w:color w:val="231F20"/>
                      <w:w w:val="120"/>
                      <w:sz w:val="18"/>
                    </w:rPr>
                    <w:t>for</w:t>
                  </w:r>
                  <w:r>
                    <w:rPr>
                      <w:rFonts w:ascii="Calibri"/>
                      <w:i/>
                      <w:color w:val="231F20"/>
                      <w:spacing w:val="-7"/>
                      <w:w w:val="120"/>
                      <w:sz w:val="18"/>
                    </w:rPr>
                    <w:t> </w:t>
                  </w:r>
                  <w:r>
                    <w:rPr>
                      <w:rFonts w:ascii="Calibri"/>
                      <w:i/>
                      <w:color w:val="231F20"/>
                      <w:w w:val="120"/>
                      <w:sz w:val="18"/>
                    </w:rPr>
                    <w:t>you.</w:t>
                  </w:r>
                  <w:r>
                    <w:rPr>
                      <w:rFonts w:ascii="Calibri"/>
                      <w:i/>
                      <w:color w:val="231F20"/>
                      <w:spacing w:val="-7"/>
                      <w:w w:val="120"/>
                      <w:sz w:val="18"/>
                    </w:rPr>
                    <w:t> </w:t>
                  </w:r>
                  <w:r>
                    <w:rPr>
                      <w:rFonts w:ascii="Calibri"/>
                      <w:i/>
                      <w:color w:val="231F20"/>
                      <w:w w:val="120"/>
                      <w:sz w:val="18"/>
                    </w:rPr>
                    <w:t>I</w:t>
                  </w:r>
                  <w:r>
                    <w:rPr>
                      <w:rFonts w:ascii="Calibri"/>
                      <w:i/>
                      <w:color w:val="231F20"/>
                      <w:spacing w:val="-7"/>
                      <w:w w:val="120"/>
                      <w:sz w:val="18"/>
                    </w:rPr>
                    <w:t> </w:t>
                  </w:r>
                  <w:r>
                    <w:rPr>
                      <w:rFonts w:ascii="Calibri"/>
                      <w:i/>
                      <w:color w:val="231F20"/>
                      <w:w w:val="120"/>
                      <w:sz w:val="18"/>
                    </w:rPr>
                    <w:t>have</w:t>
                  </w:r>
                  <w:r>
                    <w:rPr>
                      <w:rFonts w:ascii="Calibri"/>
                      <w:i/>
                      <w:color w:val="231F20"/>
                      <w:spacing w:val="-7"/>
                      <w:w w:val="120"/>
                      <w:sz w:val="18"/>
                    </w:rPr>
                    <w:t> </w:t>
                  </w:r>
                  <w:r>
                    <w:rPr>
                      <w:rFonts w:ascii="Calibri"/>
                      <w:i/>
                      <w:color w:val="231F20"/>
                      <w:w w:val="120"/>
                      <w:sz w:val="18"/>
                    </w:rPr>
                    <w:t>to</w:t>
                  </w:r>
                  <w:r>
                    <w:rPr>
                      <w:rFonts w:ascii="Calibri"/>
                      <w:i/>
                      <w:color w:val="231F20"/>
                      <w:spacing w:val="-7"/>
                      <w:w w:val="120"/>
                      <w:sz w:val="18"/>
                    </w:rPr>
                    <w:t> </w:t>
                  </w:r>
                  <w:r>
                    <w:rPr>
                      <w:rFonts w:ascii="Calibri"/>
                      <w:i/>
                      <w:color w:val="231F20"/>
                      <w:w w:val="120"/>
                      <w:sz w:val="18"/>
                    </w:rPr>
                    <w:t>wear</w:t>
                  </w:r>
                  <w:r>
                    <w:rPr>
                      <w:rFonts w:ascii="Calibri"/>
                      <w:i/>
                      <w:color w:val="231F20"/>
                      <w:spacing w:val="-7"/>
                      <w:w w:val="120"/>
                      <w:sz w:val="18"/>
                    </w:rPr>
                    <w:t> </w:t>
                  </w:r>
                  <w:r>
                    <w:rPr>
                      <w:rFonts w:ascii="Calibri"/>
                      <w:i/>
                      <w:color w:val="231F20"/>
                      <w:w w:val="120"/>
                      <w:sz w:val="18"/>
                    </w:rPr>
                    <w:t>compression</w:t>
                  </w:r>
                  <w:r>
                    <w:rPr>
                      <w:rFonts w:ascii="Calibri"/>
                      <w:i/>
                      <w:color w:val="231F20"/>
                      <w:spacing w:val="-7"/>
                      <w:w w:val="120"/>
                      <w:sz w:val="18"/>
                    </w:rPr>
                    <w:t> </w:t>
                  </w:r>
                  <w:r>
                    <w:rPr>
                      <w:rFonts w:ascii="Calibri"/>
                      <w:i/>
                      <w:color w:val="231F20"/>
                      <w:w w:val="120"/>
                      <w:sz w:val="18"/>
                    </w:rPr>
                    <w:t>stockings,</w:t>
                  </w:r>
                  <w:r>
                    <w:rPr>
                      <w:rFonts w:ascii="Calibri"/>
                      <w:i/>
                      <w:color w:val="231F20"/>
                      <w:spacing w:val="-7"/>
                      <w:w w:val="120"/>
                      <w:sz w:val="18"/>
                    </w:rPr>
                    <w:t> </w:t>
                  </w:r>
                  <w:r>
                    <w:rPr>
                      <w:rFonts w:ascii="Calibri"/>
                      <w:i/>
                      <w:color w:val="231F20"/>
                      <w:w w:val="120"/>
                      <w:sz w:val="18"/>
                    </w:rPr>
                    <w:t>and</w:t>
                  </w:r>
                  <w:r>
                    <w:rPr>
                      <w:rFonts w:ascii="Calibri"/>
                      <w:i/>
                      <w:color w:val="231F20"/>
                      <w:spacing w:val="-7"/>
                      <w:w w:val="120"/>
                      <w:sz w:val="18"/>
                    </w:rPr>
                    <w:t> </w:t>
                  </w:r>
                  <w:r>
                    <w:rPr>
                      <w:rFonts w:ascii="Calibri"/>
                      <w:i/>
                      <w:color w:val="231F20"/>
                      <w:w w:val="120"/>
                      <w:sz w:val="18"/>
                    </w:rPr>
                    <w:t>I</w:t>
                  </w:r>
                  <w:r>
                    <w:rPr>
                      <w:rFonts w:ascii="Calibri"/>
                      <w:i/>
                      <w:color w:val="231F20"/>
                      <w:w w:val="120"/>
                      <w:sz w:val="18"/>
                    </w:rPr>
                    <w:t> need</w:t>
                  </w:r>
                  <w:r>
                    <w:rPr>
                      <w:rFonts w:ascii="Calibri"/>
                      <w:i/>
                      <w:color w:val="231F20"/>
                      <w:spacing w:val="-13"/>
                      <w:w w:val="120"/>
                      <w:sz w:val="18"/>
                    </w:rPr>
                    <w:t> </w:t>
                  </w:r>
                  <w:r>
                    <w:rPr>
                      <w:rFonts w:ascii="Calibri"/>
                      <w:i/>
                      <w:color w:val="231F20"/>
                      <w:w w:val="120"/>
                      <w:sz w:val="18"/>
                    </w:rPr>
                    <w:t>them</w:t>
                  </w:r>
                  <w:r>
                    <w:rPr>
                      <w:rFonts w:ascii="Calibri"/>
                      <w:i/>
                      <w:color w:val="231F20"/>
                      <w:spacing w:val="-12"/>
                      <w:w w:val="120"/>
                      <w:sz w:val="18"/>
                    </w:rPr>
                    <w:t> </w:t>
                  </w:r>
                  <w:r>
                    <w:rPr>
                      <w:rFonts w:ascii="Calibri"/>
                      <w:i/>
                      <w:color w:val="231F20"/>
                      <w:w w:val="120"/>
                      <w:sz w:val="18"/>
                    </w:rPr>
                    <w:t>put</w:t>
                  </w:r>
                  <w:r>
                    <w:rPr>
                      <w:rFonts w:ascii="Calibri"/>
                      <w:i/>
                      <w:color w:val="231F20"/>
                      <w:spacing w:val="-12"/>
                      <w:w w:val="120"/>
                      <w:sz w:val="18"/>
                    </w:rPr>
                    <w:t> </w:t>
                  </w:r>
                  <w:r>
                    <w:rPr>
                      <w:rFonts w:ascii="Calibri"/>
                      <w:i/>
                      <w:color w:val="231F20"/>
                      <w:w w:val="120"/>
                      <w:sz w:val="18"/>
                    </w:rPr>
                    <w:t>on</w:t>
                  </w:r>
                  <w:r>
                    <w:rPr>
                      <w:rFonts w:ascii="Calibri"/>
                      <w:i/>
                      <w:color w:val="231F20"/>
                      <w:spacing w:val="-10"/>
                      <w:w w:val="120"/>
                      <w:sz w:val="18"/>
                    </w:rPr>
                    <w:t> </w:t>
                  </w:r>
                  <w:r>
                    <w:rPr>
                      <w:rFonts w:ascii="Calibri"/>
                      <w:i/>
                      <w:color w:val="231F20"/>
                      <w:w w:val="120"/>
                      <w:sz w:val="18"/>
                    </w:rPr>
                    <w:t>me</w:t>
                  </w:r>
                  <w:r>
                    <w:rPr>
                      <w:rFonts w:ascii="Calibri"/>
                      <w:i/>
                      <w:color w:val="231F20"/>
                      <w:spacing w:val="-11"/>
                      <w:w w:val="120"/>
                      <w:sz w:val="18"/>
                    </w:rPr>
                    <w:t> </w:t>
                  </w:r>
                  <w:r>
                    <w:rPr>
                      <w:rFonts w:ascii="Calibri"/>
                      <w:i/>
                      <w:color w:val="231F20"/>
                      <w:w w:val="120"/>
                      <w:sz w:val="18"/>
                    </w:rPr>
                    <w:t>a</w:t>
                  </w:r>
                  <w:r>
                    <w:rPr>
                      <w:rFonts w:ascii="Calibri"/>
                      <w:i/>
                      <w:color w:val="231F20"/>
                      <w:spacing w:val="-11"/>
                      <w:w w:val="120"/>
                      <w:sz w:val="18"/>
                    </w:rPr>
                    <w:t> </w:t>
                  </w:r>
                  <w:r>
                    <w:rPr>
                      <w:rFonts w:ascii="Calibri"/>
                      <w:i/>
                      <w:color w:val="231F20"/>
                      <w:w w:val="120"/>
                      <w:sz w:val="18"/>
                    </w:rPr>
                    <w:t>certain</w:t>
                  </w:r>
                  <w:r>
                    <w:rPr>
                      <w:rFonts w:ascii="Calibri"/>
                      <w:i/>
                      <w:color w:val="231F20"/>
                      <w:spacing w:val="-11"/>
                      <w:w w:val="120"/>
                      <w:sz w:val="18"/>
                    </w:rPr>
                    <w:t> </w:t>
                  </w:r>
                  <w:r>
                    <w:rPr>
                      <w:rFonts w:ascii="Calibri"/>
                      <w:i/>
                      <w:color w:val="231F20"/>
                      <w:w w:val="120"/>
                      <w:sz w:val="18"/>
                    </w:rPr>
                    <w:t>way</w:t>
                  </w:r>
                  <w:r>
                    <w:rPr>
                      <w:rFonts w:ascii="Calibri"/>
                      <w:i/>
                      <w:color w:val="231F20"/>
                      <w:spacing w:val="-11"/>
                      <w:w w:val="120"/>
                      <w:sz w:val="18"/>
                    </w:rPr>
                    <w:t> </w:t>
                  </w:r>
                  <w:r>
                    <w:rPr>
                      <w:rFonts w:ascii="Calibri"/>
                      <w:i/>
                      <w:color w:val="231F20"/>
                      <w:w w:val="120"/>
                      <w:sz w:val="18"/>
                    </w:rPr>
                    <w:t>or</w:t>
                  </w:r>
                  <w:r>
                    <w:rPr>
                      <w:rFonts w:ascii="Calibri"/>
                      <w:i/>
                      <w:color w:val="231F20"/>
                      <w:spacing w:val="-11"/>
                      <w:w w:val="120"/>
                      <w:sz w:val="18"/>
                    </w:rPr>
                    <w:t> </w:t>
                  </w:r>
                  <w:r>
                    <w:rPr>
                      <w:rFonts w:ascii="Calibri"/>
                      <w:i/>
                      <w:color w:val="231F20"/>
                      <w:w w:val="120"/>
                      <w:sz w:val="18"/>
                    </w:rPr>
                    <w:t>it</w:t>
                  </w:r>
                  <w:r>
                    <w:rPr>
                      <w:color w:val="231F20"/>
                      <w:w w:val="120"/>
                      <w:sz w:val="18"/>
                    </w:rPr>
                    <w:t>'</w:t>
                  </w:r>
                  <w:r>
                    <w:rPr>
                      <w:rFonts w:ascii="Calibri"/>
                      <w:i/>
                      <w:color w:val="231F20"/>
                      <w:w w:val="120"/>
                      <w:sz w:val="18"/>
                    </w:rPr>
                    <w:t>s</w:t>
                  </w:r>
                  <w:r>
                    <w:rPr>
                      <w:rFonts w:ascii="Calibri"/>
                      <w:i/>
                      <w:color w:val="231F20"/>
                      <w:spacing w:val="-11"/>
                      <w:w w:val="120"/>
                      <w:sz w:val="18"/>
                    </w:rPr>
                    <w:t> </w:t>
                  </w:r>
                  <w:r>
                    <w:rPr>
                      <w:rFonts w:ascii="Calibri"/>
                      <w:i/>
                      <w:color w:val="231F20"/>
                      <w:w w:val="120"/>
                      <w:sz w:val="18"/>
                    </w:rPr>
                    <w:t>painful.</w:t>
                  </w:r>
                  <w:r>
                    <w:rPr>
                      <w:rFonts w:ascii="Calibri"/>
                      <w:i/>
                      <w:color w:val="231F20"/>
                      <w:spacing w:val="-13"/>
                      <w:w w:val="120"/>
                      <w:sz w:val="18"/>
                    </w:rPr>
                    <w:t> </w:t>
                  </w:r>
                  <w:r>
                    <w:rPr>
                      <w:rFonts w:ascii="Calibri"/>
                      <w:i/>
                      <w:color w:val="231F20"/>
                      <w:w w:val="120"/>
                      <w:sz w:val="18"/>
                    </w:rPr>
                    <w:t>A</w:t>
                  </w:r>
                  <w:r>
                    <w:rPr>
                      <w:rFonts w:ascii="Calibri"/>
                      <w:i/>
                      <w:color w:val="231F20"/>
                      <w:spacing w:val="-10"/>
                      <w:w w:val="120"/>
                      <w:sz w:val="18"/>
                    </w:rPr>
                    <w:t> </w:t>
                  </w:r>
                  <w:r>
                    <w:rPr>
                      <w:rFonts w:ascii="Calibri"/>
                      <w:i/>
                      <w:color w:val="231F20"/>
                      <w:w w:val="120"/>
                      <w:sz w:val="18"/>
                    </w:rPr>
                    <w:t>new</w:t>
                  </w:r>
                  <w:r>
                    <w:rPr>
                      <w:rFonts w:ascii="Calibri"/>
                      <w:i/>
                      <w:color w:val="231F20"/>
                      <w:spacing w:val="-11"/>
                      <w:w w:val="120"/>
                      <w:sz w:val="18"/>
                    </w:rPr>
                    <w:t> </w:t>
                  </w:r>
                  <w:r>
                    <w:rPr>
                      <w:rFonts w:ascii="Calibri"/>
                      <w:i/>
                      <w:color w:val="231F20"/>
                      <w:w w:val="120"/>
                      <w:sz w:val="18"/>
                    </w:rPr>
                    <w:t>attendant</w:t>
                  </w:r>
                  <w:r>
                    <w:rPr>
                      <w:rFonts w:ascii="Calibri"/>
                      <w:i/>
                      <w:color w:val="231F20"/>
                      <w:spacing w:val="-11"/>
                      <w:w w:val="120"/>
                      <w:sz w:val="18"/>
                    </w:rPr>
                    <w:t> </w:t>
                  </w:r>
                  <w:r>
                    <w:rPr>
                      <w:rFonts w:ascii="Calibri"/>
                      <w:i/>
                      <w:color w:val="231F20"/>
                      <w:w w:val="120"/>
                      <w:sz w:val="18"/>
                    </w:rPr>
                    <w:t>may</w:t>
                  </w:r>
                  <w:r>
                    <w:rPr>
                      <w:rFonts w:ascii="Calibri"/>
                      <w:i/>
                      <w:color w:val="231F20"/>
                      <w:spacing w:val="-11"/>
                      <w:w w:val="120"/>
                      <w:sz w:val="18"/>
                    </w:rPr>
                    <w:t> </w:t>
                  </w:r>
                  <w:r>
                    <w:rPr>
                      <w:rFonts w:ascii="Calibri"/>
                      <w:i/>
                      <w:color w:val="231F20"/>
                      <w:w w:val="120"/>
                      <w:sz w:val="18"/>
                    </w:rPr>
                    <w:t>never</w:t>
                  </w:r>
                  <w:r>
                    <w:rPr>
                      <w:rFonts w:ascii="Calibri"/>
                      <w:i/>
                      <w:color w:val="231F20"/>
                      <w:spacing w:val="-11"/>
                      <w:w w:val="120"/>
                      <w:sz w:val="18"/>
                    </w:rPr>
                    <w:t> </w:t>
                  </w:r>
                  <w:r>
                    <w:rPr>
                      <w:rFonts w:ascii="Calibri"/>
                      <w:i/>
                      <w:color w:val="231F20"/>
                      <w:w w:val="120"/>
                      <w:sz w:val="18"/>
                    </w:rPr>
                    <w:t>have</w:t>
                  </w:r>
                  <w:r>
                    <w:rPr>
                      <w:rFonts w:ascii="Calibri"/>
                      <w:i/>
                      <w:color w:val="231F20"/>
                      <w:spacing w:val="-11"/>
                      <w:w w:val="120"/>
                      <w:sz w:val="18"/>
                    </w:rPr>
                    <w:t> </w:t>
                  </w:r>
                  <w:r>
                    <w:rPr>
                      <w:rFonts w:ascii="Calibri"/>
                      <w:i/>
                      <w:color w:val="231F20"/>
                      <w:w w:val="120"/>
                      <w:sz w:val="18"/>
                    </w:rPr>
                    <w:t>put</w:t>
                  </w:r>
                  <w:r>
                    <w:rPr>
                      <w:rFonts w:ascii="Calibri"/>
                      <w:i/>
                      <w:color w:val="231F20"/>
                      <w:spacing w:val="-11"/>
                      <w:w w:val="120"/>
                      <w:sz w:val="18"/>
                    </w:rPr>
                    <w:t> </w:t>
                  </w:r>
                  <w:r>
                    <w:rPr>
                      <w:rFonts w:ascii="Calibri"/>
                      <w:i/>
                      <w:color w:val="231F20"/>
                      <w:w w:val="120"/>
                      <w:sz w:val="18"/>
                    </w:rPr>
                    <w:t>compression</w:t>
                  </w:r>
                  <w:r>
                    <w:rPr>
                      <w:rFonts w:ascii="Calibri"/>
                      <w:i/>
                      <w:color w:val="231F20"/>
                      <w:spacing w:val="-11"/>
                      <w:w w:val="120"/>
                      <w:sz w:val="18"/>
                    </w:rPr>
                    <w:t> </w:t>
                  </w:r>
                  <w:r>
                    <w:rPr>
                      <w:rFonts w:ascii="Calibri"/>
                      <w:i/>
                      <w:color w:val="231F20"/>
                      <w:w w:val="120"/>
                      <w:sz w:val="18"/>
                    </w:rPr>
                    <w:t>stockings</w:t>
                  </w:r>
                  <w:r>
                    <w:rPr>
                      <w:rFonts w:ascii="Calibri"/>
                      <w:i/>
                      <w:color w:val="231F20"/>
                      <w:spacing w:val="-11"/>
                      <w:w w:val="120"/>
                      <w:sz w:val="18"/>
                    </w:rPr>
                    <w:t> </w:t>
                  </w:r>
                  <w:r>
                    <w:rPr>
                      <w:rFonts w:ascii="Calibri"/>
                      <w:i/>
                      <w:color w:val="231F20"/>
                      <w:w w:val="120"/>
                      <w:sz w:val="18"/>
                    </w:rPr>
                    <w:t>on</w:t>
                  </w:r>
                  <w:r>
                    <w:rPr>
                      <w:rFonts w:ascii="Calibri"/>
                      <w:i/>
                      <w:color w:val="231F20"/>
                      <w:spacing w:val="-11"/>
                      <w:w w:val="120"/>
                      <w:sz w:val="18"/>
                    </w:rPr>
                    <w:t> </w:t>
                  </w:r>
                  <w:r>
                    <w:rPr>
                      <w:rFonts w:ascii="Calibri"/>
                      <w:i/>
                      <w:color w:val="231F20"/>
                      <w:w w:val="120"/>
                      <w:sz w:val="18"/>
                    </w:rPr>
                    <w:t>someone</w:t>
                  </w:r>
                  <w:r>
                    <w:rPr>
                      <w:rFonts w:ascii="Calibri"/>
                      <w:i/>
                      <w:color w:val="231F20"/>
                      <w:w w:val="120"/>
                      <w:sz w:val="18"/>
                    </w:rPr>
                    <w:t> </w:t>
                  </w:r>
                  <w:r>
                    <w:rPr>
                      <w:rFonts w:ascii="Calibri"/>
                      <w:i/>
                      <w:color w:val="231F20"/>
                      <w:w w:val="115"/>
                      <w:sz w:val="18"/>
                    </w:rPr>
                    <w:t>or done it a different way. I say, "I put these on in a way that</w:t>
                  </w:r>
                  <w:r>
                    <w:rPr>
                      <w:color w:val="231F20"/>
                      <w:w w:val="115"/>
                      <w:sz w:val="18"/>
                    </w:rPr>
                    <w:t>'</w:t>
                  </w:r>
                  <w:r>
                    <w:rPr>
                      <w:rFonts w:ascii="Calibri"/>
                      <w:i/>
                      <w:color w:val="231F20"/>
                      <w:w w:val="115"/>
                      <w:sz w:val="18"/>
                    </w:rPr>
                    <w:t>s a little bit different, and if it</w:t>
                  </w:r>
                  <w:r>
                    <w:rPr>
                      <w:color w:val="231F20"/>
                      <w:w w:val="115"/>
                      <w:sz w:val="18"/>
                    </w:rPr>
                    <w:t>'</w:t>
                  </w:r>
                  <w:r>
                    <w:rPr>
                      <w:rFonts w:ascii="Calibri"/>
                      <w:i/>
                      <w:color w:val="231F20"/>
                      <w:w w:val="115"/>
                      <w:sz w:val="18"/>
                    </w:rPr>
                    <w:t>s ok, I</w:t>
                  </w:r>
                  <w:r>
                    <w:rPr>
                      <w:color w:val="231F20"/>
                      <w:w w:val="115"/>
                      <w:sz w:val="18"/>
                    </w:rPr>
                    <w:t>'</w:t>
                  </w:r>
                  <w:r>
                    <w:rPr>
                      <w:rFonts w:ascii="Calibri"/>
                      <w:i/>
                      <w:color w:val="231F20"/>
                      <w:w w:val="115"/>
                      <w:sz w:val="18"/>
                    </w:rPr>
                    <w:t>m going to walk you through</w:t>
                  </w:r>
                  <w:r>
                    <w:rPr>
                      <w:rFonts w:ascii="Calibri"/>
                      <w:i/>
                      <w:color w:val="231F20"/>
                      <w:w w:val="115"/>
                      <w:sz w:val="18"/>
                    </w:rPr>
                    <w:t> </w:t>
                  </w:r>
                  <w:r>
                    <w:rPr>
                      <w:rFonts w:ascii="Calibri"/>
                      <w:i/>
                      <w:color w:val="231F20"/>
                      <w:spacing w:val="-4"/>
                      <w:w w:val="120"/>
                      <w:sz w:val="18"/>
                    </w:rPr>
                    <w:t>it."</w:t>
                  </w:r>
                </w:p>
                <w:p>
                  <w:pPr>
                    <w:pStyle w:val="BodyText"/>
                    <w:spacing w:before="12"/>
                    <w:ind w:left="20"/>
                  </w:pPr>
                  <w:r>
                    <w:rPr>
                      <w:color w:val="231F20"/>
                      <w:w w:val="75"/>
                    </w:rPr>
                    <w:t>-</w:t>
                  </w:r>
                  <w:r>
                    <w:rPr>
                      <w:color w:val="231F20"/>
                      <w:spacing w:val="-2"/>
                      <w:w w:val="75"/>
                    </w:rPr>
                    <w:t> </w:t>
                  </w:r>
                  <w:r>
                    <w:rPr>
                      <w:color w:val="231F20"/>
                      <w:spacing w:val="-4"/>
                      <w:w w:val="90"/>
                    </w:rPr>
                    <w:t>Linda</w:t>
                  </w:r>
                </w:p>
              </w:txbxContent>
            </v:textbox>
            <w10:wrap type="none"/>
          </v:shape>
        </w:pict>
      </w:r>
      <w:r>
        <w:rPr/>
        <w:pict>
          <v:shape style="position:absolute;margin-left:35pt;margin-top:438.592987pt;width:515.7pt;height:37.3pt;mso-position-horizontal-relative:page;mso-position-vertical-relative:page;z-index:-21420032" type="#_x0000_t202" id="docshape1821"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I have color labels on my kitchen cabinets and drawers on which I have written what they contain.</w:t>
                  </w:r>
                  <w:r>
                    <w:rPr>
                      <w:rFonts w:ascii="Calibri"/>
                      <w:i/>
                      <w:color w:val="231F20"/>
                      <w:spacing w:val="-29"/>
                      <w:w w:val="115"/>
                      <w:sz w:val="18"/>
                    </w:rPr>
                    <w:t> </w:t>
                  </w:r>
                  <w:r>
                    <w:rPr>
                      <w:rFonts w:ascii="Calibri"/>
                      <w:i/>
                      <w:color w:val="231F20"/>
                      <w:w w:val="115"/>
                      <w:sz w:val="18"/>
                    </w:rPr>
                    <w:t>This helps the provider</w:t>
                  </w:r>
                  <w:r>
                    <w:rPr>
                      <w:rFonts w:ascii="Calibri"/>
                      <w:i/>
                      <w:color w:val="231F20"/>
                      <w:w w:val="115"/>
                      <w:sz w:val="18"/>
                    </w:rPr>
                    <w:t> know exactly where everything should go and ensures that I can find things.</w:t>
                  </w:r>
                </w:p>
                <w:p>
                  <w:pPr>
                    <w:pStyle w:val="BodyText"/>
                    <w:spacing w:before="11"/>
                    <w:ind w:left="20"/>
                  </w:pPr>
                  <w:r>
                    <w:rPr>
                      <w:color w:val="231F20"/>
                      <w:w w:val="75"/>
                    </w:rPr>
                    <w:t>-</w:t>
                  </w:r>
                  <w:r>
                    <w:rPr>
                      <w:color w:val="231F20"/>
                      <w:spacing w:val="-2"/>
                      <w:w w:val="75"/>
                    </w:rPr>
                    <w:t> </w:t>
                  </w:r>
                  <w:r>
                    <w:rPr>
                      <w:color w:val="231F20"/>
                      <w:spacing w:val="-4"/>
                      <w:w w:val="85"/>
                    </w:rPr>
                    <w:t>Carol</w:t>
                  </w:r>
                </w:p>
              </w:txbxContent>
            </v:textbox>
            <w10:wrap type="none"/>
          </v:shape>
        </w:pict>
      </w:r>
      <w:r>
        <w:rPr/>
        <w:pict>
          <v:shape style="position:absolute;margin-left:35pt;margin-top:486.592987pt;width:528.4pt;height:37.3pt;mso-position-horizontal-relative:page;mso-position-vertical-relative:page;z-index:-21419520" type="#_x0000_t202" id="docshape1822"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When you have a substitute attendant, keep track of who the agency sends you and how that person worked out.</w:t>
                  </w:r>
                  <w:r>
                    <w:rPr>
                      <w:rFonts w:ascii="Calibri"/>
                      <w:i/>
                      <w:color w:val="231F20"/>
                      <w:spacing w:val="40"/>
                      <w:w w:val="115"/>
                      <w:sz w:val="18"/>
                    </w:rPr>
                    <w:t> </w:t>
                  </w:r>
                  <w:r>
                    <w:rPr>
                      <w:rFonts w:ascii="Calibri"/>
                      <w:i/>
                      <w:color w:val="231F20"/>
                      <w:w w:val="115"/>
                      <w:sz w:val="18"/>
                    </w:rPr>
                    <w:t>Next time</w:t>
                  </w:r>
                  <w:r>
                    <w:rPr>
                      <w:rFonts w:ascii="Calibri"/>
                      <w:i/>
                      <w:color w:val="231F20"/>
                      <w:w w:val="115"/>
                      <w:sz w:val="18"/>
                    </w:rPr>
                    <w:t> you need a sub, you can ask for one you</w:t>
                  </w:r>
                  <w:r>
                    <w:rPr>
                      <w:color w:val="231F20"/>
                      <w:w w:val="115"/>
                      <w:sz w:val="18"/>
                    </w:rPr>
                    <w:t>'</w:t>
                  </w:r>
                  <w:r>
                    <w:rPr>
                      <w:rFonts w:ascii="Calibri"/>
                      <w:i/>
                      <w:color w:val="231F20"/>
                      <w:w w:val="115"/>
                      <w:sz w:val="18"/>
                    </w:rPr>
                    <w:t>ve already had who worked well.</w:t>
                  </w:r>
                </w:p>
                <w:p>
                  <w:pPr>
                    <w:pStyle w:val="BodyText"/>
                    <w:spacing w:before="11"/>
                    <w:ind w:left="20"/>
                  </w:pPr>
                  <w:r>
                    <w:rPr>
                      <w:color w:val="231F20"/>
                      <w:w w:val="75"/>
                    </w:rPr>
                    <w:t>-</w:t>
                  </w:r>
                  <w:r>
                    <w:rPr>
                      <w:color w:val="231F20"/>
                      <w:spacing w:val="-2"/>
                      <w:w w:val="75"/>
                    </w:rPr>
                    <w:t> </w:t>
                  </w:r>
                  <w:r>
                    <w:rPr>
                      <w:color w:val="231F20"/>
                      <w:spacing w:val="-4"/>
                      <w:w w:val="90"/>
                    </w:rPr>
                    <w:t>Linda</w:t>
                  </w:r>
                </w:p>
              </w:txbxContent>
            </v:textbox>
            <w10:wrap type="none"/>
          </v:shape>
        </w:pict>
      </w:r>
      <w:r>
        <w:rPr/>
        <w:pict>
          <v:shape style="position:absolute;margin-left:35pt;margin-top:534.593018pt;width:516.0500pt;height:34.6pt;mso-position-horizontal-relative:page;mso-position-vertical-relative:page;z-index:-21419008" type="#_x0000_t202" id="docshape1823"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Be very careful about the number of keys you give out to attendants. Unfortunately one of my attendants used one of the</w:t>
                  </w:r>
                  <w:r>
                    <w:rPr>
                      <w:rFonts w:ascii="Calibri"/>
                      <w:i/>
                      <w:color w:val="231F20"/>
                      <w:w w:val="115"/>
                      <w:sz w:val="18"/>
                    </w:rPr>
                    <w:t> keys to get into my house when I was gone. My $600 laptop was stolen. Now I keep a key in a lockbox, and you have to know the code to get into the box. I can check the box when someone leaves to make sure the key has been put back.</w:t>
                  </w:r>
                </w:p>
              </w:txbxContent>
            </v:textbox>
            <w10:wrap type="none"/>
          </v:shape>
        </w:pict>
      </w:r>
      <w:r>
        <w:rPr/>
        <w:pict>
          <v:shape style="position:absolute;margin-left:35pt;margin-top:580.142029pt;width:519.0500pt;height:37.35pt;mso-position-horizontal-relative:page;mso-position-vertical-relative:page;z-index:-21418496" type="#_x0000_t202" id="docshape1824"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Also, be careful about your valuables. I keep mine in a lockbox that I have hidden in my apartment. It</w:t>
                  </w:r>
                  <w:r>
                    <w:rPr>
                      <w:color w:val="231F20"/>
                      <w:w w:val="115"/>
                      <w:sz w:val="18"/>
                    </w:rPr>
                    <w:t>'</w:t>
                  </w:r>
                  <w:r>
                    <w:rPr>
                      <w:rFonts w:ascii="Calibri"/>
                      <w:i/>
                      <w:color w:val="231F20"/>
                      <w:w w:val="115"/>
                      <w:sz w:val="18"/>
                    </w:rPr>
                    <w:t>s also a good idea to</w:t>
                  </w:r>
                  <w:r>
                    <w:rPr>
                      <w:rFonts w:ascii="Calibri"/>
                      <w:i/>
                      <w:color w:val="231F20"/>
                      <w:w w:val="115"/>
                      <w:sz w:val="18"/>
                    </w:rPr>
                    <w:t> put any narcotics that you use as painkillers in the box.</w:t>
                  </w:r>
                </w:p>
                <w:p>
                  <w:pPr>
                    <w:pStyle w:val="BodyText"/>
                    <w:spacing w:before="11"/>
                    <w:ind w:left="20"/>
                  </w:pPr>
                  <w:r>
                    <w:rPr>
                      <w:color w:val="231F20"/>
                      <w:w w:val="75"/>
                    </w:rPr>
                    <w:t>-</w:t>
                  </w:r>
                  <w:r>
                    <w:rPr>
                      <w:color w:val="231F20"/>
                      <w:spacing w:val="-2"/>
                      <w:w w:val="75"/>
                    </w:rPr>
                    <w:t> </w:t>
                  </w:r>
                  <w:r>
                    <w:rPr>
                      <w:color w:val="231F20"/>
                      <w:spacing w:val="-4"/>
                      <w:w w:val="90"/>
                    </w:rPr>
                    <w:t>Barb</w:t>
                  </w:r>
                </w:p>
              </w:txbxContent>
            </v:textbox>
            <w10:wrap type="none"/>
          </v:shape>
        </w:pict>
      </w:r>
      <w:r>
        <w:rPr/>
        <w:pict>
          <v:shape style="position:absolute;margin-left:35pt;margin-top:628.138977pt;width:526.050pt;height:37.35pt;mso-position-horizontal-relative:page;mso-position-vertical-relative:page;z-index:-21417984" type="#_x0000_t202" id="docshape1825"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I tell my attendants that if something comes up that makes them feel uncomfortable or that they don</w:t>
                  </w:r>
                  <w:r>
                    <w:rPr>
                      <w:color w:val="231F20"/>
                      <w:w w:val="115"/>
                      <w:sz w:val="18"/>
                    </w:rPr>
                    <w:t>'</w:t>
                  </w:r>
                  <w:r>
                    <w:rPr>
                      <w:rFonts w:ascii="Calibri"/>
                      <w:i/>
                      <w:color w:val="231F20"/>
                      <w:w w:val="115"/>
                      <w:sz w:val="18"/>
                    </w:rPr>
                    <w:t>t understand, we need</w:t>
                  </w:r>
                  <w:r>
                    <w:rPr>
                      <w:rFonts w:ascii="Calibri"/>
                      <w:i/>
                      <w:color w:val="231F20"/>
                      <w:w w:val="115"/>
                      <w:sz w:val="18"/>
                    </w:rPr>
                    <w:t> to talk about it right away.</w:t>
                  </w:r>
                </w:p>
                <w:p>
                  <w:pPr>
                    <w:pStyle w:val="BodyText"/>
                    <w:spacing w:before="11"/>
                    <w:ind w:left="20"/>
                  </w:pPr>
                  <w:r>
                    <w:rPr>
                      <w:color w:val="231F20"/>
                      <w:w w:val="75"/>
                    </w:rPr>
                    <w:t>-</w:t>
                  </w:r>
                  <w:r>
                    <w:rPr>
                      <w:color w:val="231F20"/>
                      <w:spacing w:val="-2"/>
                      <w:w w:val="75"/>
                    </w:rPr>
                    <w:t> </w:t>
                  </w:r>
                  <w:r>
                    <w:rPr>
                      <w:color w:val="231F20"/>
                      <w:spacing w:val="-4"/>
                      <w:w w:val="85"/>
                    </w:rPr>
                    <w:t>Kathy</w:t>
                  </w:r>
                </w:p>
              </w:txbxContent>
            </v:textbox>
            <w10:wrap type="none"/>
          </v:shape>
        </w:pict>
      </w:r>
      <w:r>
        <w:rPr/>
        <w:pict>
          <v:shape style="position:absolute;margin-left:35pt;margin-top:676.192993pt;width:532.6pt;height:37.3pt;mso-position-horizontal-relative:page;mso-position-vertical-relative:page;z-index:-21417472" type="#_x0000_t202" id="docshape1826"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Make sure to tell your attendants in a nice way when you would like them to do something in a different way. I explain what I</w:t>
                  </w:r>
                  <w:r>
                    <w:rPr>
                      <w:rFonts w:ascii="Calibri"/>
                      <w:i/>
                      <w:color w:val="231F20"/>
                      <w:w w:val="115"/>
                      <w:sz w:val="18"/>
                    </w:rPr>
                    <w:t> would prefer and then ask, "Could you please do this instead?"</w:t>
                  </w:r>
                </w:p>
                <w:p>
                  <w:pPr>
                    <w:pStyle w:val="BodyText"/>
                    <w:spacing w:before="11"/>
                    <w:ind w:left="20"/>
                  </w:pPr>
                  <w:r>
                    <w:rPr>
                      <w:color w:val="231F20"/>
                      <w:w w:val="75"/>
                    </w:rPr>
                    <w:t>-</w:t>
                  </w:r>
                  <w:r>
                    <w:rPr>
                      <w:color w:val="231F20"/>
                      <w:spacing w:val="-2"/>
                      <w:w w:val="75"/>
                    </w:rPr>
                    <w:t> </w:t>
                  </w:r>
                  <w:r>
                    <w:rPr>
                      <w:color w:val="231F20"/>
                      <w:spacing w:val="-4"/>
                      <w:w w:val="90"/>
                    </w:rPr>
                    <w:t>Julie</w:t>
                  </w:r>
                </w:p>
              </w:txbxContent>
            </v:textbox>
            <w10:wrap type="none"/>
          </v:shape>
        </w:pict>
      </w:r>
      <w:r>
        <w:rPr/>
        <w:pict>
          <v:shape style="position:absolute;margin-left:35pt;margin-top:735.14502pt;width:289.25pt;height:19.1pt;mso-position-horizontal-relative:page;mso-position-vertical-relative:page;z-index:-21416960" type="#_x0000_t202" id="docshape1827"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4"/>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4"/>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5"/>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4"/>
                      <w:sz w:val="14"/>
                    </w:rPr>
                    <w:t> </w:t>
                  </w:r>
                  <w:r>
                    <w:rPr>
                      <w:rFonts w:ascii="Calibri"/>
                      <w:color w:val="5B617B"/>
                      <w:spacing w:val="-2"/>
                      <w:sz w:val="14"/>
                    </w:rPr>
                    <w:t>PROACTIVE</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416448" type="#_x0000_t202" id="docshape1828" filled="false" stroked="false">
            <v:textbox inset="0,0,0,0">
              <w:txbxContent>
                <w:p>
                  <w:pPr>
                    <w:spacing w:before="26"/>
                    <w:ind w:left="20" w:right="0" w:firstLine="0"/>
                    <w:jc w:val="left"/>
                    <w:rPr>
                      <w:rFonts w:ascii="Calibri"/>
                      <w:sz w:val="18"/>
                    </w:rPr>
                  </w:pPr>
                  <w:r>
                    <w:rPr>
                      <w:rFonts w:ascii="Calibri"/>
                      <w:color w:val="5B617B"/>
                      <w:spacing w:val="-5"/>
                      <w:w w:val="95"/>
                      <w:sz w:val="18"/>
                    </w:rPr>
                    <w:t>38</w:t>
                  </w:r>
                </w:p>
              </w:txbxContent>
            </v:textbox>
            <w10:wrap type="none"/>
          </v:shape>
        </w:pict>
      </w:r>
    </w:p>
    <w:p>
      <w:pPr>
        <w:spacing w:after="0"/>
        <w:rPr>
          <w:sz w:val="2"/>
          <w:szCs w:val="2"/>
        </w:rPr>
        <w:sectPr>
          <w:pgSz w:w="12060" w:h="15480"/>
          <w:pgMar w:top="660" w:bottom="0" w:left="580" w:right="560"/>
        </w:sectPr>
      </w:pPr>
    </w:p>
    <w:p>
      <w:pPr>
        <w:rPr>
          <w:sz w:val="2"/>
          <w:szCs w:val="2"/>
        </w:rPr>
      </w:pPr>
      <w:r>
        <w:rPr/>
        <w:pict>
          <v:group style="position:absolute;margin-left:35.988396pt;margin-top:737.051331pt;width:22.5pt;height:27.45pt;mso-position-horizontal-relative:page;mso-position-vertical-relative:page;z-index:-21415936" id="docshapegroup1829" coordorigin="720,14741" coordsize="450,549">
            <v:shape style="position:absolute;left:783;top:15116;width:323;height:173" type="#_x0000_t75" id="docshape1830" stroked="false">
              <v:imagedata r:id="rId43" o:title=""/>
            </v:shape>
            <v:shape style="position:absolute;left:783;top:14802;width:323;height:302" type="#_x0000_t75" id="docshape1831" stroked="false">
              <v:imagedata r:id="rId219" o:title=""/>
            </v:shape>
            <v:shape style="position:absolute;left:719;top:14741;width:450;height:190" id="docshape1832"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58.5pt;margin-top:132.600601pt;width:486pt;height:201.6pt;mso-position-horizontal-relative:page;mso-position-vertical-relative:page;z-index:-21415424" id="docshape1833" coordorigin="1170,2652" coordsize="9720,4032" path="m10650,2652l1410,2652,1271,2656,1200,2682,1174,2753,1170,2892,1170,6444,1174,6583,1200,6654,1271,6680,1410,6684,10650,6684,10789,6680,10860,6654,10886,6583,10890,6444,10890,2892,10886,2753,10860,2682,10789,2656,10650,2652xe" filled="true" fillcolor="#40ad49" stroked="false">
            <v:path arrowok="t"/>
            <v:fill type="solid"/>
            <w10:wrap type="none"/>
          </v:shape>
        </w:pict>
      </w:r>
      <w:r>
        <w:rPr/>
        <w:pict>
          <v:shape style="position:absolute;margin-left:35pt;margin-top:32.934799pt;width:528.35pt;height:48.15pt;mso-position-horizontal-relative:page;mso-position-vertical-relative:page;z-index:-21414912" type="#_x0000_t202" id="docshape1834"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The biggest thing you can do is to take care of your attendants.</w:t>
                  </w:r>
                  <w:r>
                    <w:rPr>
                      <w:rFonts w:ascii="Calibri"/>
                      <w:i/>
                      <w:color w:val="231F20"/>
                      <w:spacing w:val="-30"/>
                      <w:w w:val="115"/>
                      <w:sz w:val="18"/>
                    </w:rPr>
                    <w:t> </w:t>
                  </w:r>
                  <w:r>
                    <w:rPr>
                      <w:rFonts w:ascii="Calibri"/>
                      <w:i/>
                      <w:color w:val="231F20"/>
                      <w:w w:val="115"/>
                      <w:sz w:val="18"/>
                    </w:rPr>
                    <w:t>You</w:t>
                  </w:r>
                  <w:r>
                    <w:rPr>
                      <w:color w:val="231F20"/>
                      <w:w w:val="115"/>
                      <w:sz w:val="18"/>
                    </w:rPr>
                    <w:t>'</w:t>
                  </w:r>
                  <w:r>
                    <w:rPr>
                      <w:rFonts w:ascii="Calibri"/>
                      <w:i/>
                      <w:color w:val="231F20"/>
                      <w:w w:val="115"/>
                      <w:sz w:val="18"/>
                    </w:rPr>
                    <w:t>ve got to take care of those who take care of you. I make</w:t>
                  </w:r>
                  <w:r>
                    <w:rPr>
                      <w:rFonts w:ascii="Calibri"/>
                      <w:i/>
                      <w:color w:val="231F20"/>
                      <w:w w:val="115"/>
                      <w:sz w:val="18"/>
                    </w:rPr>
                    <w:t> sure they feel appreciated.</w:t>
                  </w:r>
                  <w:r>
                    <w:rPr>
                      <w:rFonts w:ascii="Calibri"/>
                      <w:i/>
                      <w:color w:val="231F20"/>
                      <w:spacing w:val="40"/>
                      <w:w w:val="115"/>
                      <w:sz w:val="18"/>
                    </w:rPr>
                    <w:t> </w:t>
                  </w:r>
                  <w:r>
                    <w:rPr>
                      <w:rFonts w:ascii="Calibri"/>
                      <w:i/>
                      <w:color w:val="231F20"/>
                      <w:w w:val="115"/>
                      <w:sz w:val="18"/>
                    </w:rPr>
                    <w:t>I say things like, "Thank you for hanging up my clothes that way," or "Thank you for putting my laundry where I wanted it."</w:t>
                  </w:r>
                </w:p>
                <w:p>
                  <w:pPr>
                    <w:pStyle w:val="BodyText"/>
                    <w:spacing w:before="12"/>
                    <w:ind w:left="20"/>
                  </w:pPr>
                  <w:r>
                    <w:rPr>
                      <w:color w:val="231F20"/>
                      <w:w w:val="75"/>
                    </w:rPr>
                    <w:t>-</w:t>
                  </w:r>
                  <w:r>
                    <w:rPr>
                      <w:color w:val="231F20"/>
                      <w:spacing w:val="-2"/>
                      <w:w w:val="75"/>
                    </w:rPr>
                    <w:t> </w:t>
                  </w:r>
                  <w:r>
                    <w:rPr>
                      <w:color w:val="231F20"/>
                      <w:spacing w:val="-4"/>
                      <w:w w:val="95"/>
                    </w:rPr>
                    <w:t>Marc</w:t>
                  </w:r>
                </w:p>
              </w:txbxContent>
            </v:textbox>
            <w10:wrap type="none"/>
          </v:shape>
        </w:pict>
      </w:r>
      <w:r>
        <w:rPr/>
        <w:pict>
          <v:shape style="position:absolute;margin-left:35pt;margin-top:91.792999pt;width:245.25pt;height:26.5pt;mso-position-horizontal-relative:page;mso-position-vertical-relative:page;z-index:-21414400" type="#_x0000_t202" id="docshape1835" filled="false" stroked="false">
            <v:textbox inset="0,0,0,0">
              <w:txbxContent>
                <w:p>
                  <w:pPr>
                    <w:spacing w:before="19"/>
                    <w:ind w:left="20" w:right="0" w:firstLine="0"/>
                    <w:jc w:val="left"/>
                    <w:rPr>
                      <w:rFonts w:ascii="Calibri"/>
                      <w:i/>
                      <w:sz w:val="18"/>
                    </w:rPr>
                  </w:pPr>
                  <w:r>
                    <w:rPr>
                      <w:rFonts w:ascii="Calibri"/>
                      <w:i/>
                      <w:color w:val="231F20"/>
                      <w:w w:val="120"/>
                      <w:sz w:val="18"/>
                    </w:rPr>
                    <w:t>You</w:t>
                  </w:r>
                  <w:r>
                    <w:rPr>
                      <w:rFonts w:ascii="Calibri"/>
                      <w:i/>
                      <w:color w:val="231F20"/>
                      <w:spacing w:val="-7"/>
                      <w:w w:val="120"/>
                      <w:sz w:val="18"/>
                    </w:rPr>
                    <w:t> </w:t>
                  </w:r>
                  <w:r>
                    <w:rPr>
                      <w:rFonts w:ascii="Calibri"/>
                      <w:i/>
                      <w:color w:val="231F20"/>
                      <w:w w:val="120"/>
                      <w:sz w:val="18"/>
                    </w:rPr>
                    <w:t>need</w:t>
                  </w:r>
                  <w:r>
                    <w:rPr>
                      <w:rFonts w:ascii="Calibri"/>
                      <w:i/>
                      <w:color w:val="231F20"/>
                      <w:spacing w:val="-7"/>
                      <w:w w:val="120"/>
                      <w:sz w:val="18"/>
                    </w:rPr>
                    <w:t> </w:t>
                  </w:r>
                  <w:r>
                    <w:rPr>
                      <w:rFonts w:ascii="Calibri"/>
                      <w:i/>
                      <w:color w:val="231F20"/>
                      <w:w w:val="120"/>
                      <w:sz w:val="18"/>
                    </w:rPr>
                    <w:t>to</w:t>
                  </w:r>
                  <w:r>
                    <w:rPr>
                      <w:rFonts w:ascii="Calibri"/>
                      <w:i/>
                      <w:color w:val="231F20"/>
                      <w:spacing w:val="-7"/>
                      <w:w w:val="120"/>
                      <w:sz w:val="18"/>
                    </w:rPr>
                    <w:t> </w:t>
                  </w:r>
                  <w:r>
                    <w:rPr>
                      <w:rFonts w:ascii="Calibri"/>
                      <w:i/>
                      <w:color w:val="231F20"/>
                      <w:w w:val="120"/>
                      <w:sz w:val="18"/>
                    </w:rPr>
                    <w:t>be</w:t>
                  </w:r>
                  <w:r>
                    <w:rPr>
                      <w:rFonts w:ascii="Calibri"/>
                      <w:i/>
                      <w:color w:val="231F20"/>
                      <w:spacing w:val="-7"/>
                      <w:w w:val="120"/>
                      <w:sz w:val="18"/>
                    </w:rPr>
                    <w:t> </w:t>
                  </w:r>
                  <w:r>
                    <w:rPr>
                      <w:rFonts w:ascii="Calibri"/>
                      <w:i/>
                      <w:color w:val="231F20"/>
                      <w:w w:val="120"/>
                      <w:sz w:val="18"/>
                    </w:rPr>
                    <w:t>very</w:t>
                  </w:r>
                  <w:r>
                    <w:rPr>
                      <w:rFonts w:ascii="Calibri"/>
                      <w:i/>
                      <w:color w:val="231F20"/>
                      <w:spacing w:val="-6"/>
                      <w:w w:val="120"/>
                      <w:sz w:val="18"/>
                    </w:rPr>
                    <w:t> </w:t>
                  </w:r>
                  <w:r>
                    <w:rPr>
                      <w:rFonts w:ascii="Calibri"/>
                      <w:i/>
                      <w:color w:val="231F20"/>
                      <w:w w:val="120"/>
                      <w:sz w:val="18"/>
                    </w:rPr>
                    <w:t>involved</w:t>
                  </w:r>
                  <w:r>
                    <w:rPr>
                      <w:rFonts w:ascii="Calibri"/>
                      <w:i/>
                      <w:color w:val="231F20"/>
                      <w:spacing w:val="-7"/>
                      <w:w w:val="120"/>
                      <w:sz w:val="18"/>
                    </w:rPr>
                    <w:t> </w:t>
                  </w:r>
                  <w:r>
                    <w:rPr>
                      <w:rFonts w:ascii="Calibri"/>
                      <w:i/>
                      <w:color w:val="231F20"/>
                      <w:w w:val="120"/>
                      <w:sz w:val="18"/>
                    </w:rPr>
                    <w:t>in</w:t>
                  </w:r>
                  <w:r>
                    <w:rPr>
                      <w:rFonts w:ascii="Calibri"/>
                      <w:i/>
                      <w:color w:val="231F20"/>
                      <w:spacing w:val="-7"/>
                      <w:w w:val="120"/>
                      <w:sz w:val="18"/>
                    </w:rPr>
                    <w:t> </w:t>
                  </w:r>
                  <w:r>
                    <w:rPr>
                      <w:rFonts w:ascii="Calibri"/>
                      <w:i/>
                      <w:color w:val="231F20"/>
                      <w:w w:val="120"/>
                      <w:sz w:val="18"/>
                    </w:rPr>
                    <w:t>your</w:t>
                  </w:r>
                  <w:r>
                    <w:rPr>
                      <w:rFonts w:ascii="Calibri"/>
                      <w:i/>
                      <w:color w:val="231F20"/>
                      <w:spacing w:val="-7"/>
                      <w:w w:val="120"/>
                      <w:sz w:val="18"/>
                    </w:rPr>
                    <w:t> </w:t>
                  </w:r>
                  <w:r>
                    <w:rPr>
                      <w:rFonts w:ascii="Calibri"/>
                      <w:i/>
                      <w:color w:val="231F20"/>
                      <w:w w:val="120"/>
                      <w:sz w:val="18"/>
                    </w:rPr>
                    <w:t>care</w:t>
                  </w:r>
                  <w:r>
                    <w:rPr>
                      <w:rFonts w:ascii="Calibri"/>
                      <w:i/>
                      <w:color w:val="231F20"/>
                      <w:spacing w:val="-6"/>
                      <w:w w:val="120"/>
                      <w:sz w:val="18"/>
                    </w:rPr>
                    <w:t> </w:t>
                  </w:r>
                  <w:r>
                    <w:rPr>
                      <w:rFonts w:ascii="Calibri"/>
                      <w:i/>
                      <w:color w:val="231F20"/>
                      <w:w w:val="120"/>
                      <w:sz w:val="18"/>
                    </w:rPr>
                    <w:t>and</w:t>
                  </w:r>
                  <w:r>
                    <w:rPr>
                      <w:rFonts w:ascii="Calibri"/>
                      <w:i/>
                      <w:color w:val="231F20"/>
                      <w:spacing w:val="-7"/>
                      <w:w w:val="120"/>
                      <w:sz w:val="18"/>
                    </w:rPr>
                    <w:t> </w:t>
                  </w:r>
                  <w:r>
                    <w:rPr>
                      <w:rFonts w:ascii="Calibri"/>
                      <w:i/>
                      <w:color w:val="231F20"/>
                      <w:w w:val="120"/>
                      <w:sz w:val="18"/>
                    </w:rPr>
                    <w:t>very</w:t>
                  </w:r>
                  <w:r>
                    <w:rPr>
                      <w:rFonts w:ascii="Calibri"/>
                      <w:i/>
                      <w:color w:val="231F20"/>
                      <w:spacing w:val="-7"/>
                      <w:w w:val="120"/>
                      <w:sz w:val="18"/>
                    </w:rPr>
                    <w:t> </w:t>
                  </w:r>
                  <w:r>
                    <w:rPr>
                      <w:rFonts w:ascii="Calibri"/>
                      <w:i/>
                      <w:color w:val="231F20"/>
                      <w:spacing w:val="-2"/>
                      <w:w w:val="120"/>
                      <w:sz w:val="18"/>
                    </w:rPr>
                    <w:t>vocal.</w:t>
                  </w:r>
                </w:p>
                <w:p>
                  <w:pPr>
                    <w:pStyle w:val="BodyText"/>
                    <w:spacing w:before="9"/>
                    <w:ind w:left="20"/>
                  </w:pPr>
                  <w:r>
                    <w:rPr>
                      <w:color w:val="231F20"/>
                      <w:w w:val="75"/>
                    </w:rPr>
                    <w:t>-</w:t>
                  </w:r>
                  <w:r>
                    <w:rPr>
                      <w:color w:val="231F20"/>
                      <w:spacing w:val="-2"/>
                      <w:w w:val="75"/>
                    </w:rPr>
                    <w:t> </w:t>
                  </w:r>
                  <w:r>
                    <w:rPr>
                      <w:color w:val="231F20"/>
                      <w:spacing w:val="-4"/>
                      <w:w w:val="90"/>
                    </w:rPr>
                    <w:t>Julie</w:t>
                  </w:r>
                </w:p>
              </w:txbxContent>
            </v:textbox>
            <w10:wrap type="none"/>
          </v:shape>
        </w:pict>
      </w:r>
      <w:r>
        <w:rPr/>
        <w:pict>
          <v:shape style="position:absolute;margin-left:80.254997pt;margin-top:136.404007pt;width:446.45pt;height:183.75pt;mso-position-horizontal-relative:page;mso-position-vertical-relative:page;z-index:-21413888" type="#_x0000_t202" id="docshape1836" filled="false" stroked="false">
            <v:textbox inset="0,0,0,0">
              <w:txbxContent>
                <w:p>
                  <w:pPr>
                    <w:spacing w:before="22"/>
                    <w:ind w:left="77" w:right="315" w:firstLine="0"/>
                    <w:jc w:val="center"/>
                    <w:rPr>
                      <w:rFonts w:ascii="Gill Sans MT"/>
                      <w:b/>
                      <w:sz w:val="28"/>
                    </w:rPr>
                  </w:pPr>
                  <w:r>
                    <w:rPr>
                      <w:rFonts w:ascii="Gill Sans MT"/>
                      <w:b/>
                      <w:color w:val="FFFFFF"/>
                      <w:spacing w:val="-2"/>
                      <w:sz w:val="28"/>
                    </w:rPr>
                    <w:t>Summary:</w:t>
                  </w:r>
                </w:p>
                <w:p>
                  <w:pPr>
                    <w:numPr>
                      <w:ilvl w:val="0"/>
                      <w:numId w:val="34"/>
                    </w:numPr>
                    <w:tabs>
                      <w:tab w:pos="181" w:val="left" w:leader="none"/>
                    </w:tabs>
                    <w:spacing w:before="142"/>
                    <w:ind w:left="180" w:right="0" w:hanging="161"/>
                    <w:jc w:val="left"/>
                    <w:rPr>
                      <w:b/>
                      <w:sz w:val="24"/>
                    </w:rPr>
                  </w:pPr>
                  <w:r>
                    <w:rPr>
                      <w:b/>
                      <w:color w:val="FFFFFF"/>
                      <w:sz w:val="24"/>
                    </w:rPr>
                    <w:t>Know</w:t>
                  </w:r>
                  <w:r>
                    <w:rPr>
                      <w:b/>
                      <w:color w:val="FFFFFF"/>
                      <w:spacing w:val="2"/>
                      <w:sz w:val="24"/>
                    </w:rPr>
                    <w:t> </w:t>
                  </w:r>
                  <w:r>
                    <w:rPr>
                      <w:b/>
                      <w:color w:val="FFFFFF"/>
                      <w:sz w:val="24"/>
                    </w:rPr>
                    <w:t>exactly</w:t>
                  </w:r>
                  <w:r>
                    <w:rPr>
                      <w:b/>
                      <w:color w:val="FFFFFF"/>
                      <w:spacing w:val="3"/>
                      <w:sz w:val="24"/>
                    </w:rPr>
                    <w:t> </w:t>
                  </w:r>
                  <w:r>
                    <w:rPr>
                      <w:b/>
                      <w:color w:val="FFFFFF"/>
                      <w:sz w:val="24"/>
                    </w:rPr>
                    <w:t>what</w:t>
                  </w:r>
                  <w:r>
                    <w:rPr>
                      <w:b/>
                      <w:color w:val="FFFFFF"/>
                      <w:spacing w:val="2"/>
                      <w:sz w:val="24"/>
                    </w:rPr>
                    <w:t> </w:t>
                  </w:r>
                  <w:r>
                    <w:rPr>
                      <w:b/>
                      <w:color w:val="FFFFFF"/>
                      <w:sz w:val="24"/>
                    </w:rPr>
                    <w:t>services</w:t>
                  </w:r>
                  <w:r>
                    <w:rPr>
                      <w:b/>
                      <w:color w:val="FFFFFF"/>
                      <w:spacing w:val="3"/>
                      <w:sz w:val="24"/>
                    </w:rPr>
                    <w:t> </w:t>
                  </w:r>
                  <w:r>
                    <w:rPr>
                      <w:b/>
                      <w:color w:val="FFFFFF"/>
                      <w:sz w:val="24"/>
                    </w:rPr>
                    <w:t>you</w:t>
                  </w:r>
                  <w:r>
                    <w:rPr>
                      <w:b/>
                      <w:color w:val="FFFFFF"/>
                      <w:spacing w:val="3"/>
                      <w:sz w:val="24"/>
                    </w:rPr>
                    <w:t> </w:t>
                  </w:r>
                  <w:r>
                    <w:rPr>
                      <w:b/>
                      <w:color w:val="FFFFFF"/>
                      <w:sz w:val="24"/>
                    </w:rPr>
                    <w:t>are</w:t>
                  </w:r>
                  <w:r>
                    <w:rPr>
                      <w:b/>
                      <w:color w:val="FFFFFF"/>
                      <w:spacing w:val="2"/>
                      <w:sz w:val="24"/>
                    </w:rPr>
                    <w:t> </w:t>
                  </w:r>
                  <w:r>
                    <w:rPr>
                      <w:b/>
                      <w:color w:val="FFFFFF"/>
                      <w:sz w:val="24"/>
                    </w:rPr>
                    <w:t>entitled</w:t>
                  </w:r>
                  <w:r>
                    <w:rPr>
                      <w:b/>
                      <w:color w:val="FFFFFF"/>
                      <w:spacing w:val="3"/>
                      <w:sz w:val="24"/>
                    </w:rPr>
                    <w:t> </w:t>
                  </w:r>
                  <w:r>
                    <w:rPr>
                      <w:b/>
                      <w:color w:val="FFFFFF"/>
                      <w:sz w:val="24"/>
                    </w:rPr>
                    <w:t>to</w:t>
                  </w:r>
                  <w:r>
                    <w:rPr>
                      <w:b/>
                      <w:color w:val="FFFFFF"/>
                      <w:spacing w:val="2"/>
                      <w:sz w:val="24"/>
                    </w:rPr>
                    <w:t> </w:t>
                  </w:r>
                  <w:r>
                    <w:rPr>
                      <w:b/>
                      <w:color w:val="FFFFFF"/>
                      <w:sz w:val="24"/>
                    </w:rPr>
                    <w:t>and</w:t>
                  </w:r>
                  <w:r>
                    <w:rPr>
                      <w:b/>
                      <w:color w:val="FFFFFF"/>
                      <w:spacing w:val="3"/>
                      <w:sz w:val="24"/>
                    </w:rPr>
                    <w:t> </w:t>
                  </w:r>
                  <w:r>
                    <w:rPr>
                      <w:b/>
                      <w:color w:val="FFFFFF"/>
                      <w:sz w:val="24"/>
                    </w:rPr>
                    <w:t>make</w:t>
                  </w:r>
                  <w:r>
                    <w:rPr>
                      <w:b/>
                      <w:color w:val="FFFFFF"/>
                      <w:spacing w:val="3"/>
                      <w:sz w:val="24"/>
                    </w:rPr>
                    <w:t> </w:t>
                  </w:r>
                  <w:r>
                    <w:rPr>
                      <w:b/>
                      <w:color w:val="FFFFFF"/>
                      <w:sz w:val="24"/>
                    </w:rPr>
                    <w:t>sure</w:t>
                  </w:r>
                  <w:r>
                    <w:rPr>
                      <w:b/>
                      <w:color w:val="FFFFFF"/>
                      <w:spacing w:val="2"/>
                      <w:sz w:val="24"/>
                    </w:rPr>
                    <w:t> </w:t>
                  </w:r>
                  <w:r>
                    <w:rPr>
                      <w:b/>
                      <w:color w:val="FFFFFF"/>
                      <w:sz w:val="24"/>
                    </w:rPr>
                    <w:t>you</w:t>
                  </w:r>
                  <w:r>
                    <w:rPr>
                      <w:b/>
                      <w:color w:val="FFFFFF"/>
                      <w:spacing w:val="3"/>
                      <w:sz w:val="24"/>
                    </w:rPr>
                    <w:t> </w:t>
                  </w:r>
                  <w:r>
                    <w:rPr>
                      <w:b/>
                      <w:color w:val="FFFFFF"/>
                      <w:sz w:val="24"/>
                    </w:rPr>
                    <w:t>get</w:t>
                  </w:r>
                  <w:r>
                    <w:rPr>
                      <w:b/>
                      <w:color w:val="FFFFFF"/>
                      <w:spacing w:val="2"/>
                      <w:sz w:val="24"/>
                    </w:rPr>
                    <w:t> </w:t>
                  </w:r>
                  <w:r>
                    <w:rPr>
                      <w:b/>
                      <w:color w:val="FFFFFF"/>
                      <w:spacing w:val="-2"/>
                      <w:sz w:val="24"/>
                    </w:rPr>
                    <w:t>them.</w:t>
                  </w:r>
                </w:p>
                <w:p>
                  <w:pPr>
                    <w:numPr>
                      <w:ilvl w:val="0"/>
                      <w:numId w:val="34"/>
                    </w:numPr>
                    <w:tabs>
                      <w:tab w:pos="181" w:val="left" w:leader="none"/>
                    </w:tabs>
                    <w:spacing w:before="10"/>
                    <w:ind w:left="180" w:right="0" w:hanging="161"/>
                    <w:jc w:val="left"/>
                    <w:rPr>
                      <w:b/>
                      <w:sz w:val="24"/>
                    </w:rPr>
                  </w:pPr>
                  <w:r>
                    <w:rPr>
                      <w:b/>
                      <w:color w:val="FFFFFF"/>
                      <w:sz w:val="24"/>
                    </w:rPr>
                    <w:t>Check</w:t>
                  </w:r>
                  <w:r>
                    <w:rPr>
                      <w:b/>
                      <w:color w:val="FFFFFF"/>
                      <w:spacing w:val="-3"/>
                      <w:sz w:val="24"/>
                    </w:rPr>
                    <w:t> </w:t>
                  </w:r>
                  <w:r>
                    <w:rPr>
                      <w:b/>
                      <w:color w:val="FFFFFF"/>
                      <w:sz w:val="24"/>
                    </w:rPr>
                    <w:t>the</w:t>
                  </w:r>
                  <w:r>
                    <w:rPr>
                      <w:b/>
                      <w:color w:val="FFFFFF"/>
                      <w:spacing w:val="-3"/>
                      <w:sz w:val="24"/>
                    </w:rPr>
                    <w:t> </w:t>
                  </w:r>
                  <w:r>
                    <w:rPr>
                      <w:b/>
                      <w:color w:val="FFFFFF"/>
                      <w:sz w:val="24"/>
                    </w:rPr>
                    <w:t>paperwork</w:t>
                  </w:r>
                  <w:r>
                    <w:rPr>
                      <w:b/>
                      <w:color w:val="FFFFFF"/>
                      <w:spacing w:val="-3"/>
                      <w:sz w:val="24"/>
                    </w:rPr>
                    <w:t> </w:t>
                  </w:r>
                  <w:r>
                    <w:rPr>
                      <w:b/>
                      <w:color w:val="FFFFFF"/>
                      <w:sz w:val="24"/>
                    </w:rPr>
                    <w:t>your</w:t>
                  </w:r>
                  <w:r>
                    <w:rPr>
                      <w:b/>
                      <w:color w:val="FFFFFF"/>
                      <w:spacing w:val="-3"/>
                      <w:sz w:val="24"/>
                    </w:rPr>
                    <w:t> </w:t>
                  </w:r>
                  <w:r>
                    <w:rPr>
                      <w:b/>
                      <w:color w:val="FFFFFF"/>
                      <w:sz w:val="24"/>
                    </w:rPr>
                    <w:t>attendants</w:t>
                  </w:r>
                  <w:r>
                    <w:rPr>
                      <w:b/>
                      <w:color w:val="FFFFFF"/>
                      <w:spacing w:val="-3"/>
                      <w:sz w:val="24"/>
                    </w:rPr>
                    <w:t> </w:t>
                  </w:r>
                  <w:r>
                    <w:rPr>
                      <w:b/>
                      <w:color w:val="FFFFFF"/>
                      <w:sz w:val="24"/>
                    </w:rPr>
                    <w:t>fill</w:t>
                  </w:r>
                  <w:r>
                    <w:rPr>
                      <w:b/>
                      <w:color w:val="FFFFFF"/>
                      <w:spacing w:val="-3"/>
                      <w:sz w:val="24"/>
                    </w:rPr>
                    <w:t> </w:t>
                  </w:r>
                  <w:r>
                    <w:rPr>
                      <w:b/>
                      <w:color w:val="FFFFFF"/>
                      <w:sz w:val="24"/>
                    </w:rPr>
                    <w:t>out</w:t>
                  </w:r>
                  <w:r>
                    <w:rPr>
                      <w:b/>
                      <w:color w:val="FFFFFF"/>
                      <w:spacing w:val="-3"/>
                      <w:sz w:val="24"/>
                    </w:rPr>
                    <w:t> </w:t>
                  </w:r>
                  <w:r>
                    <w:rPr>
                      <w:b/>
                      <w:color w:val="FFFFFF"/>
                      <w:sz w:val="24"/>
                    </w:rPr>
                    <w:t>to</w:t>
                  </w:r>
                  <w:r>
                    <w:rPr>
                      <w:b/>
                      <w:color w:val="FFFFFF"/>
                      <w:spacing w:val="-3"/>
                      <w:sz w:val="24"/>
                    </w:rPr>
                    <w:t> </w:t>
                  </w:r>
                  <w:r>
                    <w:rPr>
                      <w:b/>
                      <w:color w:val="FFFFFF"/>
                      <w:sz w:val="24"/>
                    </w:rPr>
                    <w:t>make</w:t>
                  </w:r>
                  <w:r>
                    <w:rPr>
                      <w:b/>
                      <w:color w:val="FFFFFF"/>
                      <w:spacing w:val="-3"/>
                      <w:sz w:val="24"/>
                    </w:rPr>
                    <w:t> </w:t>
                  </w:r>
                  <w:r>
                    <w:rPr>
                      <w:b/>
                      <w:color w:val="FFFFFF"/>
                      <w:sz w:val="24"/>
                    </w:rPr>
                    <w:t>sure</w:t>
                  </w:r>
                  <w:r>
                    <w:rPr>
                      <w:b/>
                      <w:color w:val="FFFFFF"/>
                      <w:spacing w:val="-3"/>
                      <w:sz w:val="24"/>
                    </w:rPr>
                    <w:t> </w:t>
                  </w:r>
                  <w:r>
                    <w:rPr>
                      <w:b/>
                      <w:color w:val="FFFFFF"/>
                      <w:sz w:val="24"/>
                    </w:rPr>
                    <w:t>it's</w:t>
                  </w:r>
                  <w:r>
                    <w:rPr>
                      <w:b/>
                      <w:color w:val="FFFFFF"/>
                      <w:spacing w:val="-3"/>
                      <w:sz w:val="24"/>
                    </w:rPr>
                    <w:t> </w:t>
                  </w:r>
                  <w:r>
                    <w:rPr>
                      <w:b/>
                      <w:color w:val="FFFFFF"/>
                      <w:spacing w:val="-2"/>
                      <w:sz w:val="24"/>
                    </w:rPr>
                    <w:t>correct.</w:t>
                  </w:r>
                </w:p>
                <w:p>
                  <w:pPr>
                    <w:numPr>
                      <w:ilvl w:val="0"/>
                      <w:numId w:val="34"/>
                    </w:numPr>
                    <w:tabs>
                      <w:tab w:pos="181" w:val="left" w:leader="none"/>
                    </w:tabs>
                    <w:spacing w:line="249" w:lineRule="auto" w:before="9"/>
                    <w:ind w:left="180" w:right="439" w:hanging="161"/>
                    <w:jc w:val="left"/>
                    <w:rPr>
                      <w:rFonts w:ascii="Gill Sans MT"/>
                      <w:b/>
                      <w:sz w:val="24"/>
                    </w:rPr>
                  </w:pPr>
                  <w:r>
                    <w:rPr>
                      <w:b/>
                      <w:color w:val="FFFFFF"/>
                      <w:sz w:val="24"/>
                    </w:rPr>
                    <w:t>Let the agency know what type of person you prefer as an attendant and </w:t>
                  </w:r>
                  <w:r>
                    <w:rPr>
                      <w:rFonts w:ascii="Gill Sans MT"/>
                      <w:b/>
                      <w:color w:val="FFFFFF"/>
                      <w:sz w:val="24"/>
                    </w:rPr>
                    <w:t>then ask that the same aide be assigned to you.</w:t>
                  </w:r>
                </w:p>
                <w:p>
                  <w:pPr>
                    <w:numPr>
                      <w:ilvl w:val="0"/>
                      <w:numId w:val="34"/>
                    </w:numPr>
                    <w:tabs>
                      <w:tab w:pos="181" w:val="left" w:leader="none"/>
                    </w:tabs>
                    <w:spacing w:line="249" w:lineRule="auto" w:before="0"/>
                    <w:ind w:left="180" w:right="846" w:hanging="161"/>
                    <w:jc w:val="left"/>
                    <w:rPr>
                      <w:rFonts w:ascii="Gill Sans MT"/>
                      <w:b/>
                      <w:sz w:val="24"/>
                    </w:rPr>
                  </w:pPr>
                  <w:r>
                    <w:rPr>
                      <w:b/>
                      <w:color w:val="FFFFFF"/>
                      <w:sz w:val="24"/>
                    </w:rPr>
                    <w:t>In getting to know your attendants,</w:t>
                  </w:r>
                  <w:r>
                    <w:rPr>
                      <w:b/>
                      <w:color w:val="FFFFFF"/>
                      <w:spacing w:val="-1"/>
                      <w:sz w:val="24"/>
                    </w:rPr>
                    <w:t> </w:t>
                  </w:r>
                  <w:r>
                    <w:rPr>
                      <w:b/>
                      <w:color w:val="FFFFFF"/>
                      <w:sz w:val="24"/>
                    </w:rPr>
                    <w:t>try to find something you have in </w:t>
                  </w:r>
                  <w:r>
                    <w:rPr>
                      <w:rFonts w:ascii="Gill Sans MT"/>
                      <w:b/>
                      <w:color w:val="FFFFFF"/>
                      <w:spacing w:val="-2"/>
                      <w:sz w:val="24"/>
                    </w:rPr>
                    <w:t>common.</w:t>
                  </w:r>
                </w:p>
                <w:p>
                  <w:pPr>
                    <w:numPr>
                      <w:ilvl w:val="0"/>
                      <w:numId w:val="34"/>
                    </w:numPr>
                    <w:tabs>
                      <w:tab w:pos="181" w:val="left" w:leader="none"/>
                    </w:tabs>
                    <w:spacing w:line="275" w:lineRule="exact" w:before="0"/>
                    <w:ind w:left="180" w:right="0" w:hanging="161"/>
                    <w:jc w:val="left"/>
                    <w:rPr>
                      <w:b/>
                      <w:sz w:val="24"/>
                    </w:rPr>
                  </w:pPr>
                  <w:r>
                    <w:rPr>
                      <w:b/>
                      <w:color w:val="FFFFFF"/>
                      <w:sz w:val="24"/>
                    </w:rPr>
                    <w:t>Help</w:t>
                  </w:r>
                  <w:r>
                    <w:rPr>
                      <w:b/>
                      <w:color w:val="FFFFFF"/>
                      <w:spacing w:val="6"/>
                      <w:sz w:val="24"/>
                    </w:rPr>
                    <w:t> </w:t>
                  </w:r>
                  <w:r>
                    <w:rPr>
                      <w:b/>
                      <w:color w:val="FFFFFF"/>
                      <w:sz w:val="24"/>
                    </w:rPr>
                    <w:t>attendants</w:t>
                  </w:r>
                  <w:r>
                    <w:rPr>
                      <w:b/>
                      <w:color w:val="FFFFFF"/>
                      <w:spacing w:val="6"/>
                      <w:sz w:val="24"/>
                    </w:rPr>
                    <w:t> </w:t>
                  </w:r>
                  <w:r>
                    <w:rPr>
                      <w:b/>
                      <w:color w:val="FFFFFF"/>
                      <w:sz w:val="24"/>
                    </w:rPr>
                    <w:t>learn</w:t>
                  </w:r>
                  <w:r>
                    <w:rPr>
                      <w:b/>
                      <w:color w:val="FFFFFF"/>
                      <w:spacing w:val="7"/>
                      <w:sz w:val="24"/>
                    </w:rPr>
                    <w:t> </w:t>
                  </w:r>
                  <w:r>
                    <w:rPr>
                      <w:b/>
                      <w:color w:val="FFFFFF"/>
                      <w:sz w:val="24"/>
                    </w:rPr>
                    <w:t>how</w:t>
                  </w:r>
                  <w:r>
                    <w:rPr>
                      <w:b/>
                      <w:color w:val="FFFFFF"/>
                      <w:spacing w:val="6"/>
                      <w:sz w:val="24"/>
                    </w:rPr>
                    <w:t> </w:t>
                  </w:r>
                  <w:r>
                    <w:rPr>
                      <w:b/>
                      <w:color w:val="FFFFFF"/>
                      <w:sz w:val="24"/>
                    </w:rPr>
                    <w:t>to</w:t>
                  </w:r>
                  <w:r>
                    <w:rPr>
                      <w:b/>
                      <w:color w:val="FFFFFF"/>
                      <w:spacing w:val="7"/>
                      <w:sz w:val="24"/>
                    </w:rPr>
                    <w:t> </w:t>
                  </w:r>
                  <w:r>
                    <w:rPr>
                      <w:b/>
                      <w:color w:val="FFFFFF"/>
                      <w:sz w:val="24"/>
                    </w:rPr>
                    <w:t>do</w:t>
                  </w:r>
                  <w:r>
                    <w:rPr>
                      <w:b/>
                      <w:color w:val="FFFFFF"/>
                      <w:spacing w:val="6"/>
                      <w:sz w:val="24"/>
                    </w:rPr>
                    <w:t> </w:t>
                  </w:r>
                  <w:r>
                    <w:rPr>
                      <w:b/>
                      <w:color w:val="FFFFFF"/>
                      <w:sz w:val="24"/>
                    </w:rPr>
                    <w:t>things</w:t>
                  </w:r>
                  <w:r>
                    <w:rPr>
                      <w:b/>
                      <w:color w:val="FFFFFF"/>
                      <w:spacing w:val="7"/>
                      <w:sz w:val="24"/>
                    </w:rPr>
                    <w:t> </w:t>
                  </w:r>
                  <w:r>
                    <w:rPr>
                      <w:b/>
                      <w:color w:val="FFFFFF"/>
                      <w:sz w:val="24"/>
                    </w:rPr>
                    <w:t>the</w:t>
                  </w:r>
                  <w:r>
                    <w:rPr>
                      <w:b/>
                      <w:color w:val="FFFFFF"/>
                      <w:spacing w:val="6"/>
                      <w:sz w:val="24"/>
                    </w:rPr>
                    <w:t> </w:t>
                  </w:r>
                  <w:r>
                    <w:rPr>
                      <w:b/>
                      <w:color w:val="FFFFFF"/>
                      <w:sz w:val="24"/>
                    </w:rPr>
                    <w:t>way</w:t>
                  </w:r>
                  <w:r>
                    <w:rPr>
                      <w:b/>
                      <w:color w:val="FFFFFF"/>
                      <w:spacing w:val="6"/>
                      <w:sz w:val="24"/>
                    </w:rPr>
                    <w:t> </w:t>
                  </w:r>
                  <w:r>
                    <w:rPr>
                      <w:b/>
                      <w:color w:val="FFFFFF"/>
                      <w:sz w:val="24"/>
                    </w:rPr>
                    <w:t>you</w:t>
                  </w:r>
                  <w:r>
                    <w:rPr>
                      <w:b/>
                      <w:color w:val="FFFFFF"/>
                      <w:spacing w:val="7"/>
                      <w:sz w:val="24"/>
                    </w:rPr>
                    <w:t> </w:t>
                  </w:r>
                  <w:r>
                    <w:rPr>
                      <w:b/>
                      <w:color w:val="FFFFFF"/>
                      <w:sz w:val="24"/>
                    </w:rPr>
                    <w:t>need</w:t>
                  </w:r>
                  <w:r>
                    <w:rPr>
                      <w:b/>
                      <w:color w:val="FFFFFF"/>
                      <w:spacing w:val="6"/>
                      <w:sz w:val="24"/>
                    </w:rPr>
                    <w:t> </w:t>
                  </w:r>
                  <w:r>
                    <w:rPr>
                      <w:b/>
                      <w:color w:val="FFFFFF"/>
                      <w:sz w:val="24"/>
                    </w:rPr>
                    <w:t>and</w:t>
                  </w:r>
                  <w:r>
                    <w:rPr>
                      <w:b/>
                      <w:color w:val="FFFFFF"/>
                      <w:spacing w:val="7"/>
                      <w:sz w:val="24"/>
                    </w:rPr>
                    <w:t> </w:t>
                  </w:r>
                  <w:r>
                    <w:rPr>
                      <w:b/>
                      <w:color w:val="FFFFFF"/>
                      <w:spacing w:val="-2"/>
                      <w:sz w:val="24"/>
                    </w:rPr>
                    <w:t>prefer.</w:t>
                  </w:r>
                </w:p>
                <w:p>
                  <w:pPr>
                    <w:numPr>
                      <w:ilvl w:val="0"/>
                      <w:numId w:val="34"/>
                    </w:numPr>
                    <w:tabs>
                      <w:tab w:pos="181" w:val="left" w:leader="none"/>
                    </w:tabs>
                    <w:spacing w:before="6"/>
                    <w:ind w:left="180" w:right="0" w:hanging="161"/>
                    <w:jc w:val="left"/>
                    <w:rPr>
                      <w:b/>
                      <w:sz w:val="24"/>
                    </w:rPr>
                  </w:pPr>
                  <w:r>
                    <w:rPr>
                      <w:b/>
                      <w:color w:val="FFFFFF"/>
                      <w:sz w:val="24"/>
                    </w:rPr>
                    <w:t>Give</w:t>
                  </w:r>
                  <w:r>
                    <w:rPr>
                      <w:b/>
                      <w:color w:val="FFFFFF"/>
                      <w:spacing w:val="-1"/>
                      <w:sz w:val="24"/>
                    </w:rPr>
                    <w:t> </w:t>
                  </w:r>
                  <w:r>
                    <w:rPr>
                      <w:b/>
                      <w:color w:val="FFFFFF"/>
                      <w:sz w:val="24"/>
                    </w:rPr>
                    <w:t>your</w:t>
                  </w:r>
                  <w:r>
                    <w:rPr>
                      <w:b/>
                      <w:color w:val="FFFFFF"/>
                      <w:spacing w:val="-1"/>
                      <w:sz w:val="24"/>
                    </w:rPr>
                    <w:t> </w:t>
                  </w:r>
                  <w:r>
                    <w:rPr>
                      <w:b/>
                      <w:color w:val="FFFFFF"/>
                      <w:sz w:val="24"/>
                    </w:rPr>
                    <w:t>attendant</w:t>
                  </w:r>
                  <w:r>
                    <w:rPr>
                      <w:b/>
                      <w:color w:val="FFFFFF"/>
                      <w:spacing w:val="-1"/>
                      <w:sz w:val="24"/>
                    </w:rPr>
                    <w:t> </w:t>
                  </w:r>
                  <w:r>
                    <w:rPr>
                      <w:b/>
                      <w:color w:val="FFFFFF"/>
                      <w:sz w:val="24"/>
                    </w:rPr>
                    <w:t>a list</w:t>
                  </w:r>
                  <w:r>
                    <w:rPr>
                      <w:b/>
                      <w:color w:val="FFFFFF"/>
                      <w:spacing w:val="-1"/>
                      <w:sz w:val="24"/>
                    </w:rPr>
                    <w:t> </w:t>
                  </w:r>
                  <w:r>
                    <w:rPr>
                      <w:b/>
                      <w:color w:val="FFFFFF"/>
                      <w:sz w:val="24"/>
                    </w:rPr>
                    <w:t>of</w:t>
                  </w:r>
                  <w:r>
                    <w:rPr>
                      <w:b/>
                      <w:color w:val="FFFFFF"/>
                      <w:spacing w:val="-1"/>
                      <w:sz w:val="24"/>
                    </w:rPr>
                    <w:t> </w:t>
                  </w:r>
                  <w:r>
                    <w:rPr>
                      <w:b/>
                      <w:color w:val="FFFFFF"/>
                      <w:sz w:val="24"/>
                    </w:rPr>
                    <w:t>duties to</w:t>
                  </w:r>
                  <w:r>
                    <w:rPr>
                      <w:b/>
                      <w:color w:val="FFFFFF"/>
                      <w:spacing w:val="-1"/>
                      <w:sz w:val="24"/>
                    </w:rPr>
                    <w:t> </w:t>
                  </w:r>
                  <w:r>
                    <w:rPr>
                      <w:b/>
                      <w:color w:val="FFFFFF"/>
                      <w:sz w:val="24"/>
                    </w:rPr>
                    <w:t>be</w:t>
                  </w:r>
                  <w:r>
                    <w:rPr>
                      <w:b/>
                      <w:color w:val="FFFFFF"/>
                      <w:spacing w:val="-1"/>
                      <w:sz w:val="24"/>
                    </w:rPr>
                    <w:t> </w:t>
                  </w:r>
                  <w:r>
                    <w:rPr>
                      <w:b/>
                      <w:color w:val="FFFFFF"/>
                      <w:spacing w:val="-2"/>
                      <w:sz w:val="24"/>
                    </w:rPr>
                    <w:t>performed.</w:t>
                  </w:r>
                </w:p>
                <w:p>
                  <w:pPr>
                    <w:numPr>
                      <w:ilvl w:val="0"/>
                      <w:numId w:val="34"/>
                    </w:numPr>
                    <w:tabs>
                      <w:tab w:pos="181" w:val="left" w:leader="none"/>
                    </w:tabs>
                    <w:spacing w:before="9"/>
                    <w:ind w:left="180" w:right="0" w:hanging="161"/>
                    <w:jc w:val="left"/>
                    <w:rPr>
                      <w:b/>
                      <w:sz w:val="24"/>
                    </w:rPr>
                  </w:pPr>
                  <w:r>
                    <w:rPr>
                      <w:b/>
                      <w:color w:val="FFFFFF"/>
                      <w:sz w:val="24"/>
                    </w:rPr>
                    <w:t>Be</w:t>
                  </w:r>
                  <w:r>
                    <w:rPr>
                      <w:b/>
                      <w:color w:val="FFFFFF"/>
                      <w:spacing w:val="-7"/>
                      <w:sz w:val="24"/>
                    </w:rPr>
                    <w:t> </w:t>
                  </w:r>
                  <w:r>
                    <w:rPr>
                      <w:b/>
                      <w:color w:val="FFFFFF"/>
                      <w:sz w:val="24"/>
                    </w:rPr>
                    <w:t>very</w:t>
                  </w:r>
                  <w:r>
                    <w:rPr>
                      <w:b/>
                      <w:color w:val="FFFFFF"/>
                      <w:spacing w:val="-6"/>
                      <w:sz w:val="24"/>
                    </w:rPr>
                    <w:t> </w:t>
                  </w:r>
                  <w:r>
                    <w:rPr>
                      <w:b/>
                      <w:color w:val="FFFFFF"/>
                      <w:sz w:val="24"/>
                    </w:rPr>
                    <w:t>careful</w:t>
                  </w:r>
                  <w:r>
                    <w:rPr>
                      <w:b/>
                      <w:color w:val="FFFFFF"/>
                      <w:spacing w:val="-6"/>
                      <w:sz w:val="24"/>
                    </w:rPr>
                    <w:t> </w:t>
                  </w:r>
                  <w:r>
                    <w:rPr>
                      <w:b/>
                      <w:color w:val="FFFFFF"/>
                      <w:sz w:val="24"/>
                    </w:rPr>
                    <w:t>about</w:t>
                  </w:r>
                  <w:r>
                    <w:rPr>
                      <w:b/>
                      <w:color w:val="FFFFFF"/>
                      <w:spacing w:val="-7"/>
                      <w:sz w:val="24"/>
                    </w:rPr>
                    <w:t> </w:t>
                  </w:r>
                  <w:r>
                    <w:rPr>
                      <w:b/>
                      <w:color w:val="FFFFFF"/>
                      <w:spacing w:val="-2"/>
                      <w:sz w:val="24"/>
                    </w:rPr>
                    <w:t>valuables.</w:t>
                  </w:r>
                </w:p>
                <w:p>
                  <w:pPr>
                    <w:numPr>
                      <w:ilvl w:val="0"/>
                      <w:numId w:val="34"/>
                    </w:numPr>
                    <w:tabs>
                      <w:tab w:pos="181" w:val="left" w:leader="none"/>
                    </w:tabs>
                    <w:spacing w:before="10"/>
                    <w:ind w:left="180" w:right="0" w:hanging="161"/>
                    <w:jc w:val="left"/>
                    <w:rPr>
                      <w:b/>
                      <w:sz w:val="24"/>
                    </w:rPr>
                  </w:pPr>
                  <w:r>
                    <w:rPr>
                      <w:b/>
                      <w:color w:val="FFFFFF"/>
                      <w:sz w:val="24"/>
                    </w:rPr>
                    <w:t>Say</w:t>
                  </w:r>
                  <w:r>
                    <w:rPr>
                      <w:b/>
                      <w:color w:val="FFFFFF"/>
                      <w:spacing w:val="19"/>
                      <w:sz w:val="24"/>
                    </w:rPr>
                    <w:t> </w:t>
                  </w:r>
                  <w:r>
                    <w:rPr>
                      <w:b/>
                      <w:color w:val="FFFFFF"/>
                      <w:sz w:val="24"/>
                    </w:rPr>
                    <w:t>thank</w:t>
                  </w:r>
                  <w:r>
                    <w:rPr>
                      <w:b/>
                      <w:color w:val="FFFFFF"/>
                      <w:spacing w:val="19"/>
                      <w:sz w:val="24"/>
                    </w:rPr>
                    <w:t> </w:t>
                  </w:r>
                  <w:r>
                    <w:rPr>
                      <w:b/>
                      <w:color w:val="FFFFFF"/>
                      <w:sz w:val="24"/>
                    </w:rPr>
                    <w:t>you,</w:t>
                  </w:r>
                  <w:r>
                    <w:rPr>
                      <w:b/>
                      <w:color w:val="FFFFFF"/>
                      <w:spacing w:val="11"/>
                      <w:sz w:val="24"/>
                    </w:rPr>
                    <w:t> </w:t>
                  </w:r>
                  <w:r>
                    <w:rPr>
                      <w:b/>
                      <w:color w:val="FFFFFF"/>
                      <w:sz w:val="24"/>
                    </w:rPr>
                    <w:t>show</w:t>
                  </w:r>
                  <w:r>
                    <w:rPr>
                      <w:b/>
                      <w:color w:val="FFFFFF"/>
                      <w:spacing w:val="19"/>
                      <w:sz w:val="24"/>
                    </w:rPr>
                    <w:t> </w:t>
                  </w:r>
                  <w:r>
                    <w:rPr>
                      <w:b/>
                      <w:color w:val="FFFFFF"/>
                      <w:spacing w:val="-2"/>
                      <w:sz w:val="24"/>
                    </w:rPr>
                    <w:t>appreciation.</w:t>
                  </w:r>
                </w:p>
                <w:p>
                  <w:pPr>
                    <w:numPr>
                      <w:ilvl w:val="0"/>
                      <w:numId w:val="34"/>
                    </w:numPr>
                    <w:tabs>
                      <w:tab w:pos="181" w:val="left" w:leader="none"/>
                    </w:tabs>
                    <w:spacing w:before="9"/>
                    <w:ind w:left="180" w:right="0" w:hanging="161"/>
                    <w:jc w:val="left"/>
                    <w:rPr>
                      <w:b/>
                      <w:sz w:val="24"/>
                    </w:rPr>
                  </w:pPr>
                  <w:r>
                    <w:rPr>
                      <w:b/>
                      <w:color w:val="FFFFFF"/>
                      <w:sz w:val="24"/>
                    </w:rPr>
                    <w:t>Get</w:t>
                  </w:r>
                  <w:r>
                    <w:rPr>
                      <w:b/>
                      <w:color w:val="FFFFFF"/>
                      <w:spacing w:val="5"/>
                      <w:sz w:val="24"/>
                    </w:rPr>
                    <w:t> </w:t>
                  </w:r>
                  <w:r>
                    <w:rPr>
                      <w:b/>
                      <w:color w:val="FFFFFF"/>
                      <w:sz w:val="24"/>
                    </w:rPr>
                    <w:t>a</w:t>
                  </w:r>
                  <w:r>
                    <w:rPr>
                      <w:b/>
                      <w:color w:val="FFFFFF"/>
                      <w:spacing w:val="5"/>
                      <w:sz w:val="24"/>
                    </w:rPr>
                    <w:t> </w:t>
                  </w:r>
                  <w:r>
                    <w:rPr>
                      <w:b/>
                      <w:color w:val="FFFFFF"/>
                      <w:sz w:val="24"/>
                    </w:rPr>
                    <w:t>number</w:t>
                  </w:r>
                  <w:r>
                    <w:rPr>
                      <w:b/>
                      <w:color w:val="FFFFFF"/>
                      <w:spacing w:val="6"/>
                      <w:sz w:val="24"/>
                    </w:rPr>
                    <w:t> </w:t>
                  </w:r>
                  <w:r>
                    <w:rPr>
                      <w:b/>
                      <w:color w:val="FFFFFF"/>
                      <w:sz w:val="24"/>
                    </w:rPr>
                    <w:t>you</w:t>
                  </w:r>
                  <w:r>
                    <w:rPr>
                      <w:b/>
                      <w:color w:val="FFFFFF"/>
                      <w:spacing w:val="5"/>
                      <w:sz w:val="24"/>
                    </w:rPr>
                    <w:t> </w:t>
                  </w:r>
                  <w:r>
                    <w:rPr>
                      <w:b/>
                      <w:color w:val="FFFFFF"/>
                      <w:sz w:val="24"/>
                    </w:rPr>
                    <w:t>can</w:t>
                  </w:r>
                  <w:r>
                    <w:rPr>
                      <w:b/>
                      <w:color w:val="FFFFFF"/>
                      <w:spacing w:val="6"/>
                      <w:sz w:val="24"/>
                    </w:rPr>
                    <w:t> </w:t>
                  </w:r>
                  <w:r>
                    <w:rPr>
                      <w:b/>
                      <w:color w:val="FFFFFF"/>
                      <w:sz w:val="24"/>
                    </w:rPr>
                    <w:t>call</w:t>
                  </w:r>
                  <w:r>
                    <w:rPr>
                      <w:b/>
                      <w:color w:val="FFFFFF"/>
                      <w:spacing w:val="5"/>
                      <w:sz w:val="24"/>
                    </w:rPr>
                    <w:t> </w:t>
                  </w:r>
                  <w:r>
                    <w:rPr>
                      <w:b/>
                      <w:color w:val="FFFFFF"/>
                      <w:sz w:val="24"/>
                    </w:rPr>
                    <w:t>if</w:t>
                  </w:r>
                  <w:r>
                    <w:rPr>
                      <w:b/>
                      <w:color w:val="FFFFFF"/>
                      <w:spacing w:val="6"/>
                      <w:sz w:val="24"/>
                    </w:rPr>
                    <w:t> </w:t>
                  </w:r>
                  <w:r>
                    <w:rPr>
                      <w:b/>
                      <w:color w:val="FFFFFF"/>
                      <w:sz w:val="24"/>
                    </w:rPr>
                    <w:t>your</w:t>
                  </w:r>
                  <w:r>
                    <w:rPr>
                      <w:b/>
                      <w:color w:val="FFFFFF"/>
                      <w:spacing w:val="5"/>
                      <w:sz w:val="24"/>
                    </w:rPr>
                    <w:t> </w:t>
                  </w:r>
                  <w:r>
                    <w:rPr>
                      <w:b/>
                      <w:color w:val="FFFFFF"/>
                      <w:sz w:val="24"/>
                    </w:rPr>
                    <w:t>attendant</w:t>
                  </w:r>
                  <w:r>
                    <w:rPr>
                      <w:b/>
                      <w:color w:val="FFFFFF"/>
                      <w:spacing w:val="6"/>
                      <w:sz w:val="24"/>
                    </w:rPr>
                    <w:t> </w:t>
                  </w:r>
                  <w:r>
                    <w:rPr>
                      <w:b/>
                      <w:color w:val="FFFFFF"/>
                      <w:sz w:val="24"/>
                    </w:rPr>
                    <w:t>doesn't</w:t>
                  </w:r>
                  <w:r>
                    <w:rPr>
                      <w:b/>
                      <w:color w:val="FFFFFF"/>
                      <w:spacing w:val="5"/>
                      <w:sz w:val="24"/>
                    </w:rPr>
                    <w:t> </w:t>
                  </w:r>
                  <w:r>
                    <w:rPr>
                      <w:b/>
                      <w:color w:val="FFFFFF"/>
                      <w:sz w:val="24"/>
                    </w:rPr>
                    <w:t>show</w:t>
                  </w:r>
                  <w:r>
                    <w:rPr>
                      <w:b/>
                      <w:color w:val="FFFFFF"/>
                      <w:spacing w:val="6"/>
                      <w:sz w:val="24"/>
                    </w:rPr>
                    <w:t> </w:t>
                  </w:r>
                  <w:r>
                    <w:rPr>
                      <w:b/>
                      <w:color w:val="FFFFFF"/>
                      <w:spacing w:val="-5"/>
                      <w:sz w:val="24"/>
                    </w:rPr>
                    <w:t>up.</w:t>
                  </w:r>
                </w:p>
              </w:txbxContent>
            </v:textbox>
            <w10:wrap type="none"/>
          </v:shape>
        </w:pict>
      </w:r>
      <w:r>
        <w:rPr/>
        <w:pict>
          <v:shape style="position:absolute;margin-left:35pt;margin-top:349.325012pt;width:528.1pt;height:78.1pt;mso-position-horizontal-relative:page;mso-position-vertical-relative:page;z-index:-21413376" type="#_x0000_t202" id="docshape1837" filled="false" stroked="false">
            <v:textbox inset="0,0,0,0">
              <w:txbxContent>
                <w:p>
                  <w:pPr>
                    <w:spacing w:before="25"/>
                    <w:ind w:left="2074" w:right="1976" w:firstLine="0"/>
                    <w:jc w:val="center"/>
                    <w:rPr>
                      <w:rFonts w:ascii="Calibri"/>
                      <w:b/>
                      <w:sz w:val="30"/>
                    </w:rPr>
                  </w:pPr>
                  <w:r>
                    <w:rPr>
                      <w:rFonts w:ascii="Calibri"/>
                      <w:b/>
                      <w:color w:val="231F20"/>
                      <w:w w:val="95"/>
                      <w:sz w:val="30"/>
                    </w:rPr>
                    <w:t>Group</w:t>
                  </w:r>
                  <w:r>
                    <w:rPr>
                      <w:rFonts w:ascii="Calibri"/>
                      <w:b/>
                      <w:color w:val="231F20"/>
                      <w:spacing w:val="9"/>
                      <w:sz w:val="30"/>
                    </w:rPr>
                    <w:t> </w:t>
                  </w:r>
                  <w:r>
                    <w:rPr>
                      <w:rFonts w:ascii="Calibri"/>
                      <w:b/>
                      <w:color w:val="231F20"/>
                      <w:w w:val="95"/>
                      <w:sz w:val="30"/>
                    </w:rPr>
                    <w:t>Living</w:t>
                  </w:r>
                  <w:r>
                    <w:rPr>
                      <w:rFonts w:ascii="Calibri"/>
                      <w:b/>
                      <w:color w:val="231F20"/>
                      <w:spacing w:val="10"/>
                      <w:sz w:val="30"/>
                    </w:rPr>
                    <w:t> </w:t>
                  </w:r>
                  <w:r>
                    <w:rPr>
                      <w:rFonts w:ascii="Calibri"/>
                      <w:b/>
                      <w:color w:val="231F20"/>
                      <w:w w:val="95"/>
                      <w:sz w:val="30"/>
                    </w:rPr>
                    <w:t>Options:</w:t>
                  </w:r>
                  <w:r>
                    <w:rPr>
                      <w:rFonts w:ascii="Calibri"/>
                      <w:b/>
                      <w:color w:val="231F20"/>
                      <w:spacing w:val="10"/>
                      <w:sz w:val="30"/>
                    </w:rPr>
                    <w:t> </w:t>
                  </w:r>
                  <w:r>
                    <w:rPr>
                      <w:rFonts w:ascii="Calibri"/>
                      <w:b/>
                      <w:color w:val="231F20"/>
                      <w:w w:val="95"/>
                      <w:sz w:val="30"/>
                    </w:rPr>
                    <w:t>In</w:t>
                  </w:r>
                  <w:r>
                    <w:rPr>
                      <w:rFonts w:ascii="Calibri"/>
                      <w:b/>
                      <w:color w:val="231F20"/>
                      <w:spacing w:val="9"/>
                      <w:sz w:val="30"/>
                    </w:rPr>
                    <w:t> </w:t>
                  </w:r>
                  <w:r>
                    <w:rPr>
                      <w:rFonts w:ascii="Calibri"/>
                      <w:b/>
                      <w:color w:val="231F20"/>
                      <w:w w:val="95"/>
                      <w:sz w:val="30"/>
                    </w:rPr>
                    <w:t>Assisted</w:t>
                  </w:r>
                  <w:r>
                    <w:rPr>
                      <w:rFonts w:ascii="Calibri"/>
                      <w:b/>
                      <w:color w:val="231F20"/>
                      <w:spacing w:val="10"/>
                      <w:sz w:val="30"/>
                    </w:rPr>
                    <w:t> </w:t>
                  </w:r>
                  <w:r>
                    <w:rPr>
                      <w:rFonts w:ascii="Calibri"/>
                      <w:b/>
                      <w:color w:val="231F20"/>
                      <w:w w:val="95"/>
                      <w:sz w:val="30"/>
                    </w:rPr>
                    <w:t>Living/Group</w:t>
                  </w:r>
                  <w:r>
                    <w:rPr>
                      <w:rFonts w:ascii="Calibri"/>
                      <w:b/>
                      <w:color w:val="231F20"/>
                      <w:spacing w:val="10"/>
                      <w:sz w:val="30"/>
                    </w:rPr>
                    <w:t> </w:t>
                  </w:r>
                  <w:r>
                    <w:rPr>
                      <w:rFonts w:ascii="Calibri"/>
                      <w:b/>
                      <w:color w:val="231F20"/>
                      <w:spacing w:val="-2"/>
                      <w:w w:val="95"/>
                      <w:sz w:val="30"/>
                    </w:rPr>
                    <w:t>Homes</w:t>
                  </w:r>
                </w:p>
                <w:p>
                  <w:pPr>
                    <w:spacing w:line="235" w:lineRule="auto" w:before="231"/>
                    <w:ind w:left="20" w:right="0" w:firstLine="0"/>
                    <w:jc w:val="left"/>
                    <w:rPr>
                      <w:rFonts w:ascii="Calibri"/>
                      <w:i/>
                      <w:sz w:val="18"/>
                    </w:rPr>
                  </w:pPr>
                  <w:r>
                    <w:rPr>
                      <w:rFonts w:ascii="Calibri"/>
                      <w:i/>
                      <w:color w:val="231F20"/>
                      <w:w w:val="115"/>
                      <w:sz w:val="18"/>
                    </w:rPr>
                    <w:t>Get to know your aides and talk with them. I learn about their families and their lives and how things are going for them.</w:t>
                  </w:r>
                  <w:r>
                    <w:rPr>
                      <w:rFonts w:ascii="Calibri"/>
                      <w:i/>
                      <w:color w:val="231F20"/>
                      <w:w w:val="115"/>
                      <w:sz w:val="18"/>
                    </w:rPr>
                    <w:t> Sometimes I</w:t>
                  </w:r>
                  <w:r>
                    <w:rPr>
                      <w:color w:val="231F20"/>
                      <w:w w:val="115"/>
                      <w:sz w:val="18"/>
                    </w:rPr>
                    <w:t>'</w:t>
                  </w:r>
                  <w:r>
                    <w:rPr>
                      <w:rFonts w:ascii="Calibri"/>
                      <w:i/>
                      <w:color w:val="231F20"/>
                      <w:w w:val="115"/>
                      <w:sz w:val="18"/>
                    </w:rPr>
                    <w:t>m able to make suggestions about what they can do if they</w:t>
                  </w:r>
                  <w:r>
                    <w:rPr>
                      <w:color w:val="231F20"/>
                      <w:w w:val="115"/>
                      <w:sz w:val="18"/>
                    </w:rPr>
                    <w:t>'</w:t>
                  </w:r>
                  <w:r>
                    <w:rPr>
                      <w:rFonts w:ascii="Calibri"/>
                      <w:i/>
                      <w:color w:val="231F20"/>
                      <w:w w:val="115"/>
                      <w:sz w:val="18"/>
                    </w:rPr>
                    <w:t>re having problems.</w:t>
                  </w:r>
                  <w:r>
                    <w:rPr>
                      <w:rFonts w:ascii="Calibri"/>
                      <w:i/>
                      <w:color w:val="231F20"/>
                      <w:spacing w:val="-28"/>
                      <w:w w:val="115"/>
                      <w:sz w:val="18"/>
                    </w:rPr>
                    <w:t> </w:t>
                  </w:r>
                  <w:r>
                    <w:rPr>
                      <w:rFonts w:ascii="Calibri"/>
                      <w:i/>
                      <w:color w:val="231F20"/>
                      <w:w w:val="115"/>
                      <w:sz w:val="18"/>
                    </w:rPr>
                    <w:t>That way I</w:t>
                  </w:r>
                  <w:r>
                    <w:rPr>
                      <w:color w:val="231F20"/>
                      <w:w w:val="115"/>
                      <w:sz w:val="18"/>
                    </w:rPr>
                    <w:t>'</w:t>
                  </w:r>
                  <w:r>
                    <w:rPr>
                      <w:rFonts w:ascii="Calibri"/>
                      <w:i/>
                      <w:color w:val="231F20"/>
                      <w:w w:val="115"/>
                      <w:sz w:val="18"/>
                    </w:rPr>
                    <w:t>m helping them and</w:t>
                  </w:r>
                  <w:r>
                    <w:rPr>
                      <w:rFonts w:ascii="Calibri"/>
                      <w:i/>
                      <w:color w:val="231F20"/>
                      <w:spacing w:val="40"/>
                      <w:w w:val="115"/>
                      <w:sz w:val="18"/>
                    </w:rPr>
                    <w:t> </w:t>
                  </w:r>
                  <w:r>
                    <w:rPr>
                      <w:rFonts w:ascii="Calibri"/>
                      <w:i/>
                      <w:color w:val="231F20"/>
                      <w:w w:val="115"/>
                      <w:sz w:val="18"/>
                    </w:rPr>
                    <w:t>they</w:t>
                  </w:r>
                  <w:r>
                    <w:rPr>
                      <w:color w:val="231F20"/>
                      <w:w w:val="115"/>
                      <w:sz w:val="18"/>
                    </w:rPr>
                    <w:t>'</w:t>
                  </w:r>
                  <w:r>
                    <w:rPr>
                      <w:rFonts w:ascii="Calibri"/>
                      <w:i/>
                      <w:color w:val="231F20"/>
                      <w:w w:val="115"/>
                      <w:sz w:val="18"/>
                    </w:rPr>
                    <w:t>re helping me.</w:t>
                  </w:r>
                </w:p>
                <w:p>
                  <w:pPr>
                    <w:pStyle w:val="BodyText"/>
                    <w:spacing w:before="12"/>
                    <w:ind w:left="20"/>
                  </w:pPr>
                  <w:r>
                    <w:rPr>
                      <w:color w:val="231F20"/>
                      <w:w w:val="75"/>
                    </w:rPr>
                    <w:t>-</w:t>
                  </w:r>
                  <w:r>
                    <w:rPr>
                      <w:color w:val="231F20"/>
                      <w:spacing w:val="-2"/>
                      <w:w w:val="75"/>
                    </w:rPr>
                    <w:t> </w:t>
                  </w:r>
                  <w:r>
                    <w:rPr>
                      <w:color w:val="231F20"/>
                      <w:spacing w:val="-4"/>
                      <w:w w:val="85"/>
                    </w:rPr>
                    <w:t>Fran</w:t>
                  </w:r>
                </w:p>
              </w:txbxContent>
            </v:textbox>
            <w10:wrap type="none"/>
          </v:shape>
        </w:pict>
      </w:r>
      <w:r>
        <w:rPr/>
        <w:pict>
          <v:shape style="position:absolute;margin-left:35pt;margin-top:438.136993pt;width:532.35pt;height:37.3pt;mso-position-horizontal-relative:page;mso-position-vertical-relative:page;z-index:-21412864" type="#_x0000_t202" id="docshape1838"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Join the resident council and any other council.</w:t>
                  </w:r>
                  <w:r>
                    <w:rPr>
                      <w:rFonts w:ascii="Calibri"/>
                      <w:i/>
                      <w:color w:val="231F20"/>
                      <w:spacing w:val="-13"/>
                      <w:w w:val="115"/>
                      <w:sz w:val="18"/>
                    </w:rPr>
                    <w:t> </w:t>
                  </w:r>
                  <w:r>
                    <w:rPr>
                      <w:rFonts w:ascii="Calibri"/>
                      <w:i/>
                      <w:color w:val="231F20"/>
                      <w:w w:val="115"/>
                      <w:sz w:val="18"/>
                    </w:rPr>
                    <w:t>We have a food council here that I participate in. Councils give us a chance to</w:t>
                  </w:r>
                  <w:r>
                    <w:rPr>
                      <w:rFonts w:ascii="Calibri"/>
                      <w:i/>
                      <w:color w:val="231F20"/>
                      <w:w w:val="115"/>
                      <w:sz w:val="18"/>
                    </w:rPr>
                    <w:t> make improvements.</w:t>
                  </w:r>
                </w:p>
                <w:p>
                  <w:pPr>
                    <w:pStyle w:val="BodyText"/>
                    <w:spacing w:before="11"/>
                    <w:ind w:left="20"/>
                  </w:pPr>
                  <w:r>
                    <w:rPr>
                      <w:color w:val="231F20"/>
                      <w:w w:val="75"/>
                    </w:rPr>
                    <w:t>-</w:t>
                  </w:r>
                  <w:r>
                    <w:rPr>
                      <w:color w:val="231F20"/>
                      <w:spacing w:val="-2"/>
                      <w:w w:val="75"/>
                    </w:rPr>
                    <w:t> </w:t>
                  </w:r>
                  <w:r>
                    <w:rPr>
                      <w:color w:val="231F20"/>
                      <w:spacing w:val="-5"/>
                      <w:w w:val="85"/>
                    </w:rPr>
                    <w:t>Joe</w:t>
                  </w:r>
                </w:p>
              </w:txbxContent>
            </v:textbox>
            <w10:wrap type="none"/>
          </v:shape>
        </w:pict>
      </w:r>
      <w:r>
        <w:rPr/>
        <w:pict>
          <v:shape style="position:absolute;margin-left:35pt;margin-top:486.136993pt;width:271.9pt;height:26.5pt;mso-position-horizontal-relative:page;mso-position-vertical-relative:page;z-index:-21412352" type="#_x0000_t202" id="docshape1839" filled="false" stroked="false">
            <v:textbox inset="0,0,0,0">
              <w:txbxContent>
                <w:p>
                  <w:pPr>
                    <w:spacing w:before="19"/>
                    <w:ind w:left="20" w:right="0" w:firstLine="0"/>
                    <w:jc w:val="left"/>
                    <w:rPr>
                      <w:rFonts w:ascii="Calibri"/>
                      <w:i/>
                      <w:sz w:val="18"/>
                    </w:rPr>
                  </w:pPr>
                  <w:r>
                    <w:rPr>
                      <w:rFonts w:ascii="Calibri"/>
                      <w:i/>
                      <w:color w:val="231F20"/>
                      <w:w w:val="115"/>
                      <w:sz w:val="18"/>
                    </w:rPr>
                    <w:t>Make</w:t>
                  </w:r>
                  <w:r>
                    <w:rPr>
                      <w:rFonts w:ascii="Calibri"/>
                      <w:i/>
                      <w:color w:val="231F20"/>
                      <w:spacing w:val="-1"/>
                      <w:w w:val="115"/>
                      <w:sz w:val="18"/>
                    </w:rPr>
                    <w:t> </w:t>
                  </w:r>
                  <w:r>
                    <w:rPr>
                      <w:rFonts w:ascii="Calibri"/>
                      <w:i/>
                      <w:color w:val="231F20"/>
                      <w:w w:val="115"/>
                      <w:sz w:val="18"/>
                    </w:rPr>
                    <w:t>yourself</w:t>
                  </w:r>
                  <w:r>
                    <w:rPr>
                      <w:rFonts w:ascii="Calibri"/>
                      <w:i/>
                      <w:color w:val="231F20"/>
                      <w:spacing w:val="1"/>
                      <w:w w:val="115"/>
                      <w:sz w:val="18"/>
                    </w:rPr>
                    <w:t> </w:t>
                  </w:r>
                  <w:r>
                    <w:rPr>
                      <w:rFonts w:ascii="Calibri"/>
                      <w:i/>
                      <w:color w:val="231F20"/>
                      <w:w w:val="115"/>
                      <w:sz w:val="18"/>
                    </w:rPr>
                    <w:t>known</w:t>
                  </w:r>
                  <w:r>
                    <w:rPr>
                      <w:rFonts w:ascii="Calibri"/>
                      <w:i/>
                      <w:color w:val="231F20"/>
                      <w:spacing w:val="1"/>
                      <w:w w:val="115"/>
                      <w:sz w:val="18"/>
                    </w:rPr>
                    <w:t> </w:t>
                  </w:r>
                  <w:r>
                    <w:rPr>
                      <w:rFonts w:ascii="Calibri"/>
                      <w:i/>
                      <w:color w:val="231F20"/>
                      <w:w w:val="115"/>
                      <w:sz w:val="18"/>
                    </w:rPr>
                    <w:t>to</w:t>
                  </w:r>
                  <w:r>
                    <w:rPr>
                      <w:rFonts w:ascii="Calibri"/>
                      <w:i/>
                      <w:color w:val="231F20"/>
                      <w:spacing w:val="2"/>
                      <w:w w:val="115"/>
                      <w:sz w:val="18"/>
                    </w:rPr>
                    <w:t> </w:t>
                  </w:r>
                  <w:r>
                    <w:rPr>
                      <w:rFonts w:ascii="Calibri"/>
                      <w:i/>
                      <w:color w:val="231F20"/>
                      <w:w w:val="115"/>
                      <w:sz w:val="18"/>
                    </w:rPr>
                    <w:t>staff</w:t>
                  </w:r>
                  <w:r>
                    <w:rPr>
                      <w:rFonts w:ascii="Calibri"/>
                      <w:i/>
                      <w:color w:val="231F20"/>
                      <w:spacing w:val="1"/>
                      <w:w w:val="115"/>
                      <w:sz w:val="18"/>
                    </w:rPr>
                    <w:t> </w:t>
                  </w:r>
                  <w:r>
                    <w:rPr>
                      <w:rFonts w:ascii="Calibri"/>
                      <w:i/>
                      <w:color w:val="231F20"/>
                      <w:w w:val="115"/>
                      <w:sz w:val="18"/>
                    </w:rPr>
                    <w:t>and</w:t>
                  </w:r>
                  <w:r>
                    <w:rPr>
                      <w:rFonts w:ascii="Calibri"/>
                      <w:i/>
                      <w:color w:val="231F20"/>
                      <w:spacing w:val="1"/>
                      <w:w w:val="115"/>
                      <w:sz w:val="18"/>
                    </w:rPr>
                    <w:t> </w:t>
                  </w:r>
                  <w:r>
                    <w:rPr>
                      <w:rFonts w:ascii="Calibri"/>
                      <w:i/>
                      <w:color w:val="231F20"/>
                      <w:w w:val="115"/>
                      <w:sz w:val="18"/>
                    </w:rPr>
                    <w:t>tell</w:t>
                  </w:r>
                  <w:r>
                    <w:rPr>
                      <w:rFonts w:ascii="Calibri"/>
                      <w:i/>
                      <w:color w:val="231F20"/>
                      <w:spacing w:val="1"/>
                      <w:w w:val="115"/>
                      <w:sz w:val="18"/>
                    </w:rPr>
                    <w:t> </w:t>
                  </w:r>
                  <w:r>
                    <w:rPr>
                      <w:rFonts w:ascii="Calibri"/>
                      <w:i/>
                      <w:color w:val="231F20"/>
                      <w:w w:val="115"/>
                      <w:sz w:val="18"/>
                    </w:rPr>
                    <w:t>staff</w:t>
                  </w:r>
                  <w:r>
                    <w:rPr>
                      <w:rFonts w:ascii="Calibri"/>
                      <w:i/>
                      <w:color w:val="231F20"/>
                      <w:spacing w:val="2"/>
                      <w:w w:val="115"/>
                      <w:sz w:val="18"/>
                    </w:rPr>
                    <w:t> </w:t>
                  </w:r>
                  <w:r>
                    <w:rPr>
                      <w:rFonts w:ascii="Calibri"/>
                      <w:i/>
                      <w:color w:val="231F20"/>
                      <w:w w:val="115"/>
                      <w:sz w:val="18"/>
                    </w:rPr>
                    <w:t>what</w:t>
                  </w:r>
                  <w:r>
                    <w:rPr>
                      <w:rFonts w:ascii="Calibri"/>
                      <w:i/>
                      <w:color w:val="231F20"/>
                      <w:spacing w:val="1"/>
                      <w:w w:val="115"/>
                      <w:sz w:val="18"/>
                    </w:rPr>
                    <w:t> </w:t>
                  </w:r>
                  <w:r>
                    <w:rPr>
                      <w:rFonts w:ascii="Calibri"/>
                      <w:i/>
                      <w:color w:val="231F20"/>
                      <w:w w:val="115"/>
                      <w:sz w:val="18"/>
                    </w:rPr>
                    <w:t>your</w:t>
                  </w:r>
                  <w:r>
                    <w:rPr>
                      <w:rFonts w:ascii="Calibri"/>
                      <w:i/>
                      <w:color w:val="231F20"/>
                      <w:spacing w:val="1"/>
                      <w:w w:val="115"/>
                      <w:sz w:val="18"/>
                    </w:rPr>
                    <w:t> </w:t>
                  </w:r>
                  <w:r>
                    <w:rPr>
                      <w:rFonts w:ascii="Calibri"/>
                      <w:i/>
                      <w:color w:val="231F20"/>
                      <w:w w:val="115"/>
                      <w:sz w:val="18"/>
                    </w:rPr>
                    <w:t>needs</w:t>
                  </w:r>
                  <w:r>
                    <w:rPr>
                      <w:rFonts w:ascii="Calibri"/>
                      <w:i/>
                      <w:color w:val="231F20"/>
                      <w:spacing w:val="2"/>
                      <w:w w:val="115"/>
                      <w:sz w:val="18"/>
                    </w:rPr>
                    <w:t> </w:t>
                  </w:r>
                  <w:r>
                    <w:rPr>
                      <w:rFonts w:ascii="Calibri"/>
                      <w:i/>
                      <w:color w:val="231F20"/>
                      <w:spacing w:val="-4"/>
                      <w:w w:val="115"/>
                      <w:sz w:val="18"/>
                    </w:rPr>
                    <w:t>are.</w:t>
                  </w:r>
                </w:p>
                <w:p>
                  <w:pPr>
                    <w:pStyle w:val="BodyText"/>
                    <w:spacing w:before="9"/>
                    <w:ind w:left="20"/>
                  </w:pPr>
                  <w:r>
                    <w:rPr>
                      <w:color w:val="231F20"/>
                      <w:w w:val="75"/>
                    </w:rPr>
                    <w:t>-</w:t>
                  </w:r>
                  <w:r>
                    <w:rPr>
                      <w:color w:val="231F20"/>
                      <w:spacing w:val="-2"/>
                      <w:w w:val="75"/>
                    </w:rPr>
                    <w:t> </w:t>
                  </w:r>
                  <w:r>
                    <w:rPr>
                      <w:color w:val="231F20"/>
                      <w:spacing w:val="-5"/>
                      <w:w w:val="85"/>
                    </w:rPr>
                    <w:t>Jim</w:t>
                  </w:r>
                </w:p>
              </w:txbxContent>
            </v:textbox>
            <w10:wrap type="none"/>
          </v:shape>
        </w:pict>
      </w:r>
      <w:r>
        <w:rPr/>
        <w:pict>
          <v:shape style="position:absolute;margin-left:35pt;margin-top:523.336975pt;width:283.95pt;height:26.5pt;mso-position-horizontal-relative:page;mso-position-vertical-relative:page;z-index:-21411840" type="#_x0000_t202" id="docshape1840" filled="false" stroked="false">
            <v:textbox inset="0,0,0,0">
              <w:txbxContent>
                <w:p>
                  <w:pPr>
                    <w:spacing w:before="19"/>
                    <w:ind w:left="20" w:right="0" w:firstLine="0"/>
                    <w:jc w:val="left"/>
                    <w:rPr>
                      <w:rFonts w:ascii="Calibri"/>
                      <w:i/>
                      <w:sz w:val="18"/>
                    </w:rPr>
                  </w:pPr>
                  <w:r>
                    <w:rPr>
                      <w:rFonts w:ascii="Calibri"/>
                      <w:i/>
                      <w:color w:val="231F20"/>
                      <w:w w:val="115"/>
                      <w:sz w:val="18"/>
                    </w:rPr>
                    <w:t>Introduce</w:t>
                  </w:r>
                  <w:r>
                    <w:rPr>
                      <w:rFonts w:ascii="Calibri"/>
                      <w:i/>
                      <w:color w:val="231F20"/>
                      <w:spacing w:val="8"/>
                      <w:w w:val="115"/>
                      <w:sz w:val="18"/>
                    </w:rPr>
                    <w:t> </w:t>
                  </w:r>
                  <w:r>
                    <w:rPr>
                      <w:rFonts w:ascii="Calibri"/>
                      <w:i/>
                      <w:color w:val="231F20"/>
                      <w:w w:val="115"/>
                      <w:sz w:val="18"/>
                    </w:rPr>
                    <w:t>yourself</w:t>
                  </w:r>
                  <w:r>
                    <w:rPr>
                      <w:rFonts w:ascii="Calibri"/>
                      <w:i/>
                      <w:color w:val="231F20"/>
                      <w:spacing w:val="8"/>
                      <w:w w:val="115"/>
                      <w:sz w:val="18"/>
                    </w:rPr>
                    <w:t> </w:t>
                  </w:r>
                  <w:r>
                    <w:rPr>
                      <w:rFonts w:ascii="Calibri"/>
                      <w:i/>
                      <w:color w:val="231F20"/>
                      <w:w w:val="115"/>
                      <w:sz w:val="18"/>
                    </w:rPr>
                    <w:t>to</w:t>
                  </w:r>
                  <w:r>
                    <w:rPr>
                      <w:rFonts w:ascii="Calibri"/>
                      <w:i/>
                      <w:color w:val="231F20"/>
                      <w:spacing w:val="8"/>
                      <w:w w:val="115"/>
                      <w:sz w:val="18"/>
                    </w:rPr>
                    <w:t> </w:t>
                  </w:r>
                  <w:r>
                    <w:rPr>
                      <w:rFonts w:ascii="Calibri"/>
                      <w:i/>
                      <w:color w:val="231F20"/>
                      <w:w w:val="115"/>
                      <w:sz w:val="18"/>
                    </w:rPr>
                    <w:t>the</w:t>
                  </w:r>
                  <w:r>
                    <w:rPr>
                      <w:rFonts w:ascii="Calibri"/>
                      <w:i/>
                      <w:color w:val="231F20"/>
                      <w:spacing w:val="8"/>
                      <w:w w:val="115"/>
                      <w:sz w:val="18"/>
                    </w:rPr>
                    <w:t> </w:t>
                  </w:r>
                  <w:r>
                    <w:rPr>
                      <w:rFonts w:ascii="Calibri"/>
                      <w:i/>
                      <w:color w:val="231F20"/>
                      <w:w w:val="115"/>
                      <w:sz w:val="18"/>
                    </w:rPr>
                    <w:t>head</w:t>
                  </w:r>
                  <w:r>
                    <w:rPr>
                      <w:rFonts w:ascii="Calibri"/>
                      <w:i/>
                      <w:color w:val="231F20"/>
                      <w:spacing w:val="8"/>
                      <w:w w:val="115"/>
                      <w:sz w:val="18"/>
                    </w:rPr>
                    <w:t> </w:t>
                  </w:r>
                  <w:r>
                    <w:rPr>
                      <w:rFonts w:ascii="Calibri"/>
                      <w:i/>
                      <w:color w:val="231F20"/>
                      <w:w w:val="115"/>
                      <w:sz w:val="18"/>
                    </w:rPr>
                    <w:t>person</w:t>
                  </w:r>
                  <w:r>
                    <w:rPr>
                      <w:rFonts w:ascii="Calibri"/>
                      <w:i/>
                      <w:color w:val="231F20"/>
                      <w:spacing w:val="8"/>
                      <w:w w:val="115"/>
                      <w:sz w:val="18"/>
                    </w:rPr>
                    <w:t> </w:t>
                  </w:r>
                  <w:r>
                    <w:rPr>
                      <w:rFonts w:ascii="Calibri"/>
                      <w:i/>
                      <w:color w:val="231F20"/>
                      <w:w w:val="115"/>
                      <w:sz w:val="18"/>
                    </w:rPr>
                    <w:t>in</w:t>
                  </w:r>
                  <w:r>
                    <w:rPr>
                      <w:rFonts w:ascii="Calibri"/>
                      <w:i/>
                      <w:color w:val="231F20"/>
                      <w:spacing w:val="8"/>
                      <w:w w:val="115"/>
                      <w:sz w:val="18"/>
                    </w:rPr>
                    <w:t> </w:t>
                  </w:r>
                  <w:r>
                    <w:rPr>
                      <w:rFonts w:ascii="Calibri"/>
                      <w:i/>
                      <w:color w:val="231F20"/>
                      <w:w w:val="115"/>
                      <w:sz w:val="18"/>
                    </w:rPr>
                    <w:t>charge</w:t>
                  </w:r>
                  <w:r>
                    <w:rPr>
                      <w:rFonts w:ascii="Calibri"/>
                      <w:i/>
                      <w:color w:val="231F20"/>
                      <w:spacing w:val="8"/>
                      <w:w w:val="115"/>
                      <w:sz w:val="18"/>
                    </w:rPr>
                    <w:t> </w:t>
                  </w:r>
                  <w:r>
                    <w:rPr>
                      <w:rFonts w:ascii="Calibri"/>
                      <w:i/>
                      <w:color w:val="231F20"/>
                      <w:w w:val="115"/>
                      <w:sz w:val="18"/>
                    </w:rPr>
                    <w:t>so</w:t>
                  </w:r>
                  <w:r>
                    <w:rPr>
                      <w:rFonts w:ascii="Calibri"/>
                      <w:i/>
                      <w:color w:val="231F20"/>
                      <w:spacing w:val="9"/>
                      <w:w w:val="115"/>
                      <w:sz w:val="18"/>
                    </w:rPr>
                    <w:t> </w:t>
                  </w:r>
                  <w:r>
                    <w:rPr>
                      <w:rFonts w:ascii="Calibri"/>
                      <w:i/>
                      <w:color w:val="231F20"/>
                      <w:w w:val="115"/>
                      <w:sz w:val="18"/>
                    </w:rPr>
                    <w:t>they</w:t>
                  </w:r>
                  <w:r>
                    <w:rPr>
                      <w:rFonts w:ascii="Calibri"/>
                      <w:i/>
                      <w:color w:val="231F20"/>
                      <w:spacing w:val="8"/>
                      <w:w w:val="115"/>
                      <w:sz w:val="18"/>
                    </w:rPr>
                    <w:t> </w:t>
                  </w:r>
                  <w:r>
                    <w:rPr>
                      <w:rFonts w:ascii="Calibri"/>
                      <w:i/>
                      <w:color w:val="231F20"/>
                      <w:w w:val="115"/>
                      <w:sz w:val="18"/>
                    </w:rPr>
                    <w:t>know</w:t>
                  </w:r>
                  <w:r>
                    <w:rPr>
                      <w:rFonts w:ascii="Calibri"/>
                      <w:i/>
                      <w:color w:val="231F20"/>
                      <w:spacing w:val="8"/>
                      <w:w w:val="115"/>
                      <w:sz w:val="18"/>
                    </w:rPr>
                    <w:t> </w:t>
                  </w:r>
                  <w:r>
                    <w:rPr>
                      <w:rFonts w:ascii="Calibri"/>
                      <w:i/>
                      <w:color w:val="231F20"/>
                      <w:spacing w:val="-4"/>
                      <w:w w:val="115"/>
                      <w:sz w:val="18"/>
                    </w:rPr>
                    <w:t>you.</w:t>
                  </w:r>
                </w:p>
                <w:p>
                  <w:pPr>
                    <w:pStyle w:val="BodyText"/>
                    <w:spacing w:before="9"/>
                    <w:ind w:left="20"/>
                  </w:pPr>
                  <w:r>
                    <w:rPr>
                      <w:color w:val="231F20"/>
                      <w:w w:val="75"/>
                    </w:rPr>
                    <w:t>-</w:t>
                  </w:r>
                  <w:r>
                    <w:rPr>
                      <w:color w:val="231F20"/>
                      <w:spacing w:val="-2"/>
                      <w:w w:val="75"/>
                    </w:rPr>
                    <w:t> </w:t>
                  </w:r>
                  <w:r>
                    <w:rPr>
                      <w:color w:val="231F20"/>
                      <w:spacing w:val="-5"/>
                      <w:w w:val="90"/>
                    </w:rPr>
                    <w:t>Joe</w:t>
                  </w:r>
                </w:p>
              </w:txbxContent>
            </v:textbox>
            <w10:wrap type="none"/>
          </v:shape>
        </w:pict>
      </w:r>
      <w:r>
        <w:rPr/>
        <w:pict>
          <v:shape style="position:absolute;margin-left:35pt;margin-top:560.536987pt;width:500.85pt;height:72.1pt;mso-position-horizontal-relative:page;mso-position-vertical-relative:page;z-index:-21411328" type="#_x0000_t202" id="docshape1841"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Communication is very important. If you can, have a one-on-one session with your aide. It can prevent or break </w:t>
                  </w:r>
                  <w:r>
                    <w:rPr>
                      <w:rFonts w:ascii="Calibri"/>
                      <w:i/>
                      <w:color w:val="231F20"/>
                      <w:w w:val="115"/>
                      <w:sz w:val="18"/>
                    </w:rPr>
                    <w:t>down</w:t>
                  </w:r>
                  <w:r>
                    <w:rPr>
                      <w:rFonts w:ascii="Calibri"/>
                      <w:i/>
                      <w:color w:val="231F20"/>
                      <w:w w:val="115"/>
                      <w:sz w:val="18"/>
                    </w:rPr>
                    <w:t> animosity that might arise.</w:t>
                  </w:r>
                </w:p>
                <w:p>
                  <w:pPr>
                    <w:pStyle w:val="BodyText"/>
                    <w:numPr>
                      <w:ilvl w:val="0"/>
                      <w:numId w:val="35"/>
                    </w:numPr>
                    <w:tabs>
                      <w:tab w:pos="130" w:val="left" w:leader="none"/>
                    </w:tabs>
                    <w:spacing w:line="240" w:lineRule="auto" w:before="11" w:after="0"/>
                    <w:ind w:left="130" w:right="0" w:hanging="110"/>
                    <w:jc w:val="left"/>
                  </w:pPr>
                  <w:r>
                    <w:rPr>
                      <w:color w:val="231F20"/>
                      <w:spacing w:val="-5"/>
                      <w:w w:val="95"/>
                    </w:rPr>
                    <w:t>Joe</w:t>
                  </w:r>
                </w:p>
                <w:p>
                  <w:pPr>
                    <w:spacing w:before="212"/>
                    <w:ind w:left="20" w:right="0" w:firstLine="0"/>
                    <w:jc w:val="left"/>
                    <w:rPr>
                      <w:rFonts w:ascii="Calibri"/>
                      <w:i/>
                      <w:sz w:val="18"/>
                    </w:rPr>
                  </w:pPr>
                  <w:r>
                    <w:rPr>
                      <w:rFonts w:ascii="Calibri"/>
                      <w:i/>
                      <w:color w:val="231F20"/>
                      <w:w w:val="115"/>
                      <w:sz w:val="18"/>
                    </w:rPr>
                    <w:t>Know</w:t>
                  </w:r>
                  <w:r>
                    <w:rPr>
                      <w:rFonts w:ascii="Calibri"/>
                      <w:i/>
                      <w:color w:val="231F20"/>
                      <w:spacing w:val="8"/>
                      <w:w w:val="115"/>
                      <w:sz w:val="18"/>
                    </w:rPr>
                    <w:t> </w:t>
                  </w:r>
                  <w:r>
                    <w:rPr>
                      <w:rFonts w:ascii="Calibri"/>
                      <w:i/>
                      <w:color w:val="231F20"/>
                      <w:w w:val="115"/>
                      <w:sz w:val="18"/>
                    </w:rPr>
                    <w:t>your</w:t>
                  </w:r>
                  <w:r>
                    <w:rPr>
                      <w:rFonts w:ascii="Calibri"/>
                      <w:i/>
                      <w:color w:val="231F20"/>
                      <w:spacing w:val="9"/>
                      <w:w w:val="115"/>
                      <w:sz w:val="18"/>
                    </w:rPr>
                    <w:t> </w:t>
                  </w:r>
                  <w:r>
                    <w:rPr>
                      <w:rFonts w:ascii="Calibri"/>
                      <w:i/>
                      <w:color w:val="231F20"/>
                      <w:w w:val="115"/>
                      <w:sz w:val="18"/>
                    </w:rPr>
                    <w:t>rights.</w:t>
                  </w:r>
                  <w:r>
                    <w:rPr>
                      <w:rFonts w:ascii="Calibri"/>
                      <w:i/>
                      <w:color w:val="231F20"/>
                      <w:spacing w:val="-1"/>
                      <w:w w:val="115"/>
                      <w:sz w:val="18"/>
                    </w:rPr>
                    <w:t> </w:t>
                  </w:r>
                  <w:r>
                    <w:rPr>
                      <w:rFonts w:ascii="Calibri"/>
                      <w:i/>
                      <w:color w:val="231F20"/>
                      <w:w w:val="115"/>
                      <w:sz w:val="18"/>
                    </w:rPr>
                    <w:t>A</w:t>
                  </w:r>
                  <w:r>
                    <w:rPr>
                      <w:rFonts w:ascii="Calibri"/>
                      <w:i/>
                      <w:color w:val="231F20"/>
                      <w:spacing w:val="8"/>
                      <w:w w:val="115"/>
                      <w:sz w:val="18"/>
                    </w:rPr>
                    <w:t> </w:t>
                  </w:r>
                  <w:r>
                    <w:rPr>
                      <w:rFonts w:ascii="Calibri"/>
                      <w:i/>
                      <w:color w:val="231F20"/>
                      <w:w w:val="115"/>
                      <w:sz w:val="18"/>
                    </w:rPr>
                    <w:t>lot</w:t>
                  </w:r>
                  <w:r>
                    <w:rPr>
                      <w:rFonts w:ascii="Calibri"/>
                      <w:i/>
                      <w:color w:val="231F20"/>
                      <w:spacing w:val="9"/>
                      <w:w w:val="115"/>
                      <w:sz w:val="18"/>
                    </w:rPr>
                    <w:t> </w:t>
                  </w:r>
                  <w:r>
                    <w:rPr>
                      <w:rFonts w:ascii="Calibri"/>
                      <w:i/>
                      <w:color w:val="231F20"/>
                      <w:w w:val="115"/>
                      <w:sz w:val="18"/>
                    </w:rPr>
                    <w:t>of</w:t>
                  </w:r>
                  <w:r>
                    <w:rPr>
                      <w:rFonts w:ascii="Calibri"/>
                      <w:i/>
                      <w:color w:val="231F20"/>
                      <w:spacing w:val="9"/>
                      <w:w w:val="115"/>
                      <w:sz w:val="18"/>
                    </w:rPr>
                    <w:t> </w:t>
                  </w:r>
                  <w:r>
                    <w:rPr>
                      <w:rFonts w:ascii="Calibri"/>
                      <w:i/>
                      <w:color w:val="231F20"/>
                      <w:w w:val="115"/>
                      <w:sz w:val="18"/>
                    </w:rPr>
                    <w:t>places</w:t>
                  </w:r>
                  <w:r>
                    <w:rPr>
                      <w:rFonts w:ascii="Calibri"/>
                      <w:i/>
                      <w:color w:val="231F20"/>
                      <w:spacing w:val="8"/>
                      <w:w w:val="115"/>
                      <w:sz w:val="18"/>
                    </w:rPr>
                    <w:t> </w:t>
                  </w:r>
                  <w:r>
                    <w:rPr>
                      <w:rFonts w:ascii="Calibri"/>
                      <w:i/>
                      <w:color w:val="231F20"/>
                      <w:w w:val="115"/>
                      <w:sz w:val="18"/>
                    </w:rPr>
                    <w:t>make</w:t>
                  </w:r>
                  <w:r>
                    <w:rPr>
                      <w:rFonts w:ascii="Calibri"/>
                      <w:i/>
                      <w:color w:val="231F20"/>
                      <w:spacing w:val="9"/>
                      <w:w w:val="115"/>
                      <w:sz w:val="18"/>
                    </w:rPr>
                    <w:t> </w:t>
                  </w:r>
                  <w:r>
                    <w:rPr>
                      <w:rFonts w:ascii="Calibri"/>
                      <w:i/>
                      <w:color w:val="231F20"/>
                      <w:w w:val="115"/>
                      <w:sz w:val="18"/>
                    </w:rPr>
                    <w:t>up</w:t>
                  </w:r>
                  <w:r>
                    <w:rPr>
                      <w:rFonts w:ascii="Calibri"/>
                      <w:i/>
                      <w:color w:val="231F20"/>
                      <w:spacing w:val="9"/>
                      <w:w w:val="115"/>
                      <w:sz w:val="18"/>
                    </w:rPr>
                    <w:t> </w:t>
                  </w:r>
                  <w:r>
                    <w:rPr>
                      <w:rFonts w:ascii="Calibri"/>
                      <w:i/>
                      <w:color w:val="231F20"/>
                      <w:w w:val="115"/>
                      <w:sz w:val="18"/>
                    </w:rPr>
                    <w:t>their</w:t>
                  </w:r>
                  <w:r>
                    <w:rPr>
                      <w:rFonts w:ascii="Calibri"/>
                      <w:i/>
                      <w:color w:val="231F20"/>
                      <w:spacing w:val="8"/>
                      <w:w w:val="115"/>
                      <w:sz w:val="18"/>
                    </w:rPr>
                    <w:t> </w:t>
                  </w:r>
                  <w:r>
                    <w:rPr>
                      <w:rFonts w:ascii="Calibri"/>
                      <w:i/>
                      <w:color w:val="231F20"/>
                      <w:w w:val="115"/>
                      <w:sz w:val="18"/>
                    </w:rPr>
                    <w:t>own</w:t>
                  </w:r>
                  <w:r>
                    <w:rPr>
                      <w:rFonts w:ascii="Calibri"/>
                      <w:i/>
                      <w:color w:val="231F20"/>
                      <w:spacing w:val="9"/>
                      <w:w w:val="115"/>
                      <w:sz w:val="18"/>
                    </w:rPr>
                    <w:t> </w:t>
                  </w:r>
                  <w:r>
                    <w:rPr>
                      <w:rFonts w:ascii="Calibri"/>
                      <w:i/>
                      <w:color w:val="231F20"/>
                      <w:w w:val="115"/>
                      <w:sz w:val="18"/>
                    </w:rPr>
                    <w:t>rules,</w:t>
                  </w:r>
                  <w:r>
                    <w:rPr>
                      <w:rFonts w:ascii="Calibri"/>
                      <w:i/>
                      <w:color w:val="231F20"/>
                      <w:spacing w:val="9"/>
                      <w:w w:val="115"/>
                      <w:sz w:val="18"/>
                    </w:rPr>
                    <w:t> </w:t>
                  </w:r>
                  <w:r>
                    <w:rPr>
                      <w:rFonts w:ascii="Calibri"/>
                      <w:i/>
                      <w:color w:val="231F20"/>
                      <w:w w:val="115"/>
                      <w:sz w:val="18"/>
                    </w:rPr>
                    <w:t>so</w:t>
                  </w:r>
                  <w:r>
                    <w:rPr>
                      <w:rFonts w:ascii="Calibri"/>
                      <w:i/>
                      <w:color w:val="231F20"/>
                      <w:spacing w:val="8"/>
                      <w:w w:val="115"/>
                      <w:sz w:val="18"/>
                    </w:rPr>
                    <w:t> </w:t>
                  </w:r>
                  <w:r>
                    <w:rPr>
                      <w:rFonts w:ascii="Calibri"/>
                      <w:i/>
                      <w:color w:val="231F20"/>
                      <w:w w:val="115"/>
                      <w:sz w:val="18"/>
                    </w:rPr>
                    <w:t>you</w:t>
                  </w:r>
                  <w:r>
                    <w:rPr>
                      <w:rFonts w:ascii="Calibri"/>
                      <w:i/>
                      <w:color w:val="231F20"/>
                      <w:spacing w:val="9"/>
                      <w:w w:val="115"/>
                      <w:sz w:val="18"/>
                    </w:rPr>
                    <w:t> </w:t>
                  </w:r>
                  <w:r>
                    <w:rPr>
                      <w:rFonts w:ascii="Calibri"/>
                      <w:i/>
                      <w:color w:val="231F20"/>
                      <w:w w:val="115"/>
                      <w:sz w:val="18"/>
                    </w:rPr>
                    <w:t>need</w:t>
                  </w:r>
                  <w:r>
                    <w:rPr>
                      <w:rFonts w:ascii="Calibri"/>
                      <w:i/>
                      <w:color w:val="231F20"/>
                      <w:spacing w:val="9"/>
                      <w:w w:val="115"/>
                      <w:sz w:val="18"/>
                    </w:rPr>
                    <w:t> </w:t>
                  </w:r>
                  <w:r>
                    <w:rPr>
                      <w:rFonts w:ascii="Calibri"/>
                      <w:i/>
                      <w:color w:val="231F20"/>
                      <w:w w:val="115"/>
                      <w:sz w:val="18"/>
                    </w:rPr>
                    <w:t>to</w:t>
                  </w:r>
                  <w:r>
                    <w:rPr>
                      <w:rFonts w:ascii="Calibri"/>
                      <w:i/>
                      <w:color w:val="231F20"/>
                      <w:spacing w:val="9"/>
                      <w:w w:val="115"/>
                      <w:sz w:val="18"/>
                    </w:rPr>
                    <w:t> </w:t>
                  </w:r>
                  <w:r>
                    <w:rPr>
                      <w:rFonts w:ascii="Calibri"/>
                      <w:i/>
                      <w:color w:val="231F20"/>
                      <w:w w:val="115"/>
                      <w:sz w:val="18"/>
                    </w:rPr>
                    <w:t>know</w:t>
                  </w:r>
                  <w:r>
                    <w:rPr>
                      <w:rFonts w:ascii="Calibri"/>
                      <w:i/>
                      <w:color w:val="231F20"/>
                      <w:spacing w:val="8"/>
                      <w:w w:val="115"/>
                      <w:sz w:val="18"/>
                    </w:rPr>
                    <w:t> </w:t>
                  </w:r>
                  <w:r>
                    <w:rPr>
                      <w:rFonts w:ascii="Calibri"/>
                      <w:i/>
                      <w:color w:val="231F20"/>
                      <w:w w:val="115"/>
                      <w:sz w:val="18"/>
                    </w:rPr>
                    <w:t>what</w:t>
                  </w:r>
                  <w:r>
                    <w:rPr>
                      <w:rFonts w:ascii="Calibri"/>
                      <w:i/>
                      <w:color w:val="231F20"/>
                      <w:spacing w:val="9"/>
                      <w:w w:val="115"/>
                      <w:sz w:val="18"/>
                    </w:rPr>
                    <w:t> </w:t>
                  </w:r>
                  <w:r>
                    <w:rPr>
                      <w:rFonts w:ascii="Calibri"/>
                      <w:i/>
                      <w:color w:val="231F20"/>
                      <w:w w:val="115"/>
                      <w:sz w:val="18"/>
                    </w:rPr>
                    <w:t>your</w:t>
                  </w:r>
                  <w:r>
                    <w:rPr>
                      <w:rFonts w:ascii="Calibri"/>
                      <w:i/>
                      <w:color w:val="231F20"/>
                      <w:spacing w:val="9"/>
                      <w:w w:val="115"/>
                      <w:sz w:val="18"/>
                    </w:rPr>
                    <w:t> </w:t>
                  </w:r>
                  <w:r>
                    <w:rPr>
                      <w:rFonts w:ascii="Calibri"/>
                      <w:i/>
                      <w:color w:val="231F20"/>
                      <w:w w:val="115"/>
                      <w:sz w:val="18"/>
                    </w:rPr>
                    <w:t>rights</w:t>
                  </w:r>
                  <w:r>
                    <w:rPr>
                      <w:rFonts w:ascii="Calibri"/>
                      <w:i/>
                      <w:color w:val="231F20"/>
                      <w:spacing w:val="8"/>
                      <w:w w:val="115"/>
                      <w:sz w:val="18"/>
                    </w:rPr>
                    <w:t> </w:t>
                  </w:r>
                  <w:r>
                    <w:rPr>
                      <w:rFonts w:ascii="Calibri"/>
                      <w:i/>
                      <w:color w:val="231F20"/>
                      <w:w w:val="115"/>
                      <w:sz w:val="18"/>
                    </w:rPr>
                    <w:t>really</w:t>
                  </w:r>
                  <w:r>
                    <w:rPr>
                      <w:rFonts w:ascii="Calibri"/>
                      <w:i/>
                      <w:color w:val="231F20"/>
                      <w:spacing w:val="9"/>
                      <w:w w:val="115"/>
                      <w:sz w:val="18"/>
                    </w:rPr>
                    <w:t> </w:t>
                  </w:r>
                  <w:r>
                    <w:rPr>
                      <w:rFonts w:ascii="Calibri"/>
                      <w:i/>
                      <w:color w:val="231F20"/>
                      <w:spacing w:val="-4"/>
                      <w:w w:val="115"/>
                      <w:sz w:val="18"/>
                    </w:rPr>
                    <w:t>are.</w:t>
                  </w:r>
                </w:p>
                <w:p>
                  <w:pPr>
                    <w:pStyle w:val="BodyText"/>
                    <w:numPr>
                      <w:ilvl w:val="0"/>
                      <w:numId w:val="35"/>
                    </w:numPr>
                    <w:tabs>
                      <w:tab w:pos="130" w:val="left" w:leader="none"/>
                    </w:tabs>
                    <w:spacing w:line="240" w:lineRule="auto" w:before="9" w:after="0"/>
                    <w:ind w:left="130" w:right="0" w:hanging="110"/>
                    <w:jc w:val="left"/>
                  </w:pPr>
                  <w:r>
                    <w:rPr>
                      <w:color w:val="231F20"/>
                      <w:spacing w:val="-5"/>
                      <w:w w:val="95"/>
                    </w:rPr>
                    <w:t>Jim</w:t>
                  </w:r>
                </w:p>
              </w:txbxContent>
            </v:textbox>
            <w10:wrap type="none"/>
          </v:shape>
        </w:pict>
      </w:r>
      <w:r>
        <w:rPr/>
        <w:pict>
          <v:shape style="position:absolute;margin-left:35pt;margin-top:643.336975pt;width:444.9pt;height:26.5pt;mso-position-horizontal-relative:page;mso-position-vertical-relative:page;z-index:-21410816" type="#_x0000_t202" id="docshape1842" filled="false" stroked="false">
            <v:textbox inset="0,0,0,0">
              <w:txbxContent>
                <w:p>
                  <w:pPr>
                    <w:spacing w:before="19"/>
                    <w:ind w:left="20" w:right="0" w:firstLine="0"/>
                    <w:jc w:val="left"/>
                    <w:rPr>
                      <w:rFonts w:ascii="Calibri"/>
                      <w:i/>
                      <w:sz w:val="18"/>
                    </w:rPr>
                  </w:pPr>
                  <w:r>
                    <w:rPr>
                      <w:rFonts w:ascii="Calibri"/>
                      <w:i/>
                      <w:color w:val="231F20"/>
                      <w:w w:val="115"/>
                      <w:sz w:val="18"/>
                    </w:rPr>
                    <w:t>Be</w:t>
                  </w:r>
                  <w:r>
                    <w:rPr>
                      <w:rFonts w:ascii="Calibri"/>
                      <w:i/>
                      <w:color w:val="231F20"/>
                      <w:spacing w:val="9"/>
                      <w:w w:val="115"/>
                      <w:sz w:val="18"/>
                    </w:rPr>
                    <w:t> </w:t>
                  </w:r>
                  <w:r>
                    <w:rPr>
                      <w:rFonts w:ascii="Calibri"/>
                      <w:i/>
                      <w:color w:val="231F20"/>
                      <w:w w:val="115"/>
                      <w:sz w:val="18"/>
                    </w:rPr>
                    <w:t>sure</w:t>
                  </w:r>
                  <w:r>
                    <w:rPr>
                      <w:rFonts w:ascii="Calibri"/>
                      <w:i/>
                      <w:color w:val="231F20"/>
                      <w:spacing w:val="9"/>
                      <w:w w:val="115"/>
                      <w:sz w:val="18"/>
                    </w:rPr>
                    <w:t> </w:t>
                  </w:r>
                  <w:r>
                    <w:rPr>
                      <w:rFonts w:ascii="Calibri"/>
                      <w:i/>
                      <w:color w:val="231F20"/>
                      <w:w w:val="115"/>
                      <w:sz w:val="18"/>
                    </w:rPr>
                    <w:t>to</w:t>
                  </w:r>
                  <w:r>
                    <w:rPr>
                      <w:rFonts w:ascii="Calibri"/>
                      <w:i/>
                      <w:color w:val="231F20"/>
                      <w:spacing w:val="10"/>
                      <w:w w:val="115"/>
                      <w:sz w:val="18"/>
                    </w:rPr>
                    <w:t> </w:t>
                  </w:r>
                  <w:r>
                    <w:rPr>
                      <w:rFonts w:ascii="Calibri"/>
                      <w:i/>
                      <w:color w:val="231F20"/>
                      <w:w w:val="115"/>
                      <w:sz w:val="18"/>
                    </w:rPr>
                    <w:t>do</w:t>
                  </w:r>
                  <w:r>
                    <w:rPr>
                      <w:rFonts w:ascii="Calibri"/>
                      <w:i/>
                      <w:color w:val="231F20"/>
                      <w:spacing w:val="9"/>
                      <w:w w:val="115"/>
                      <w:sz w:val="18"/>
                    </w:rPr>
                    <w:t> </w:t>
                  </w:r>
                  <w:r>
                    <w:rPr>
                      <w:rFonts w:ascii="Calibri"/>
                      <w:i/>
                      <w:color w:val="231F20"/>
                      <w:w w:val="115"/>
                      <w:sz w:val="18"/>
                    </w:rPr>
                    <w:t>a</w:t>
                  </w:r>
                  <w:r>
                    <w:rPr>
                      <w:rFonts w:ascii="Calibri"/>
                      <w:i/>
                      <w:color w:val="231F20"/>
                      <w:spacing w:val="10"/>
                      <w:w w:val="115"/>
                      <w:sz w:val="18"/>
                    </w:rPr>
                    <w:t> </w:t>
                  </w:r>
                  <w:r>
                    <w:rPr>
                      <w:rFonts w:ascii="Calibri"/>
                      <w:i/>
                      <w:color w:val="231F20"/>
                      <w:w w:val="115"/>
                      <w:sz w:val="18"/>
                    </w:rPr>
                    <w:t>really</w:t>
                  </w:r>
                  <w:r>
                    <w:rPr>
                      <w:rFonts w:ascii="Calibri"/>
                      <w:i/>
                      <w:color w:val="231F20"/>
                      <w:spacing w:val="9"/>
                      <w:w w:val="115"/>
                      <w:sz w:val="18"/>
                    </w:rPr>
                    <w:t> </w:t>
                  </w:r>
                  <w:r>
                    <w:rPr>
                      <w:rFonts w:ascii="Calibri"/>
                      <w:i/>
                      <w:color w:val="231F20"/>
                      <w:w w:val="115"/>
                      <w:sz w:val="18"/>
                    </w:rPr>
                    <w:t>good</w:t>
                  </w:r>
                  <w:r>
                    <w:rPr>
                      <w:rFonts w:ascii="Calibri"/>
                      <w:i/>
                      <w:color w:val="231F20"/>
                      <w:spacing w:val="10"/>
                      <w:w w:val="115"/>
                      <w:sz w:val="18"/>
                    </w:rPr>
                    <w:t> </w:t>
                  </w:r>
                  <w:r>
                    <w:rPr>
                      <w:rFonts w:ascii="Calibri"/>
                      <w:i/>
                      <w:color w:val="231F20"/>
                      <w:w w:val="115"/>
                      <w:sz w:val="18"/>
                    </w:rPr>
                    <w:t>job</w:t>
                  </w:r>
                  <w:r>
                    <w:rPr>
                      <w:rFonts w:ascii="Calibri"/>
                      <w:i/>
                      <w:color w:val="231F20"/>
                      <w:spacing w:val="9"/>
                      <w:w w:val="115"/>
                      <w:sz w:val="18"/>
                    </w:rPr>
                    <w:t> </w:t>
                  </w:r>
                  <w:r>
                    <w:rPr>
                      <w:rFonts w:ascii="Calibri"/>
                      <w:i/>
                      <w:color w:val="231F20"/>
                      <w:w w:val="115"/>
                      <w:sz w:val="18"/>
                    </w:rPr>
                    <w:t>of</w:t>
                  </w:r>
                  <w:r>
                    <w:rPr>
                      <w:rFonts w:ascii="Calibri"/>
                      <w:i/>
                      <w:color w:val="231F20"/>
                      <w:spacing w:val="10"/>
                      <w:w w:val="115"/>
                      <w:sz w:val="18"/>
                    </w:rPr>
                    <w:t> </w:t>
                  </w:r>
                  <w:r>
                    <w:rPr>
                      <w:rFonts w:ascii="Calibri"/>
                      <w:i/>
                      <w:color w:val="231F20"/>
                      <w:w w:val="115"/>
                      <w:sz w:val="18"/>
                    </w:rPr>
                    <w:t>marking</w:t>
                  </w:r>
                  <w:r>
                    <w:rPr>
                      <w:rFonts w:ascii="Calibri"/>
                      <w:i/>
                      <w:color w:val="231F20"/>
                      <w:spacing w:val="9"/>
                      <w:w w:val="115"/>
                      <w:sz w:val="18"/>
                    </w:rPr>
                    <w:t> </w:t>
                  </w:r>
                  <w:r>
                    <w:rPr>
                      <w:rFonts w:ascii="Calibri"/>
                      <w:i/>
                      <w:color w:val="231F20"/>
                      <w:w w:val="115"/>
                      <w:sz w:val="18"/>
                    </w:rPr>
                    <w:t>your</w:t>
                  </w:r>
                  <w:r>
                    <w:rPr>
                      <w:rFonts w:ascii="Calibri"/>
                      <w:i/>
                      <w:color w:val="231F20"/>
                      <w:spacing w:val="10"/>
                      <w:w w:val="115"/>
                      <w:sz w:val="18"/>
                    </w:rPr>
                    <w:t> </w:t>
                  </w:r>
                  <w:r>
                    <w:rPr>
                      <w:rFonts w:ascii="Calibri"/>
                      <w:i/>
                      <w:color w:val="231F20"/>
                      <w:w w:val="115"/>
                      <w:sz w:val="18"/>
                    </w:rPr>
                    <w:t>clothes</w:t>
                  </w:r>
                  <w:r>
                    <w:rPr>
                      <w:rFonts w:ascii="Calibri"/>
                      <w:i/>
                      <w:color w:val="231F20"/>
                      <w:spacing w:val="9"/>
                      <w:w w:val="115"/>
                      <w:sz w:val="18"/>
                    </w:rPr>
                    <w:t> </w:t>
                  </w:r>
                  <w:r>
                    <w:rPr>
                      <w:rFonts w:ascii="Calibri"/>
                      <w:i/>
                      <w:color w:val="231F20"/>
                      <w:w w:val="115"/>
                      <w:sz w:val="18"/>
                    </w:rPr>
                    <w:t>with</w:t>
                  </w:r>
                  <w:r>
                    <w:rPr>
                      <w:rFonts w:ascii="Calibri"/>
                      <w:i/>
                      <w:color w:val="231F20"/>
                      <w:spacing w:val="10"/>
                      <w:w w:val="115"/>
                      <w:sz w:val="18"/>
                    </w:rPr>
                    <w:t> </w:t>
                  </w:r>
                  <w:r>
                    <w:rPr>
                      <w:rFonts w:ascii="Calibri"/>
                      <w:i/>
                      <w:color w:val="231F20"/>
                      <w:w w:val="115"/>
                      <w:sz w:val="18"/>
                    </w:rPr>
                    <w:t>your</w:t>
                  </w:r>
                  <w:r>
                    <w:rPr>
                      <w:rFonts w:ascii="Calibri"/>
                      <w:i/>
                      <w:color w:val="231F20"/>
                      <w:spacing w:val="9"/>
                      <w:w w:val="115"/>
                      <w:sz w:val="18"/>
                    </w:rPr>
                    <w:t> </w:t>
                  </w:r>
                  <w:r>
                    <w:rPr>
                      <w:rFonts w:ascii="Calibri"/>
                      <w:i/>
                      <w:color w:val="231F20"/>
                      <w:w w:val="115"/>
                      <w:sz w:val="18"/>
                    </w:rPr>
                    <w:t>name!</w:t>
                  </w:r>
                  <w:r>
                    <w:rPr>
                      <w:rFonts w:ascii="Calibri"/>
                      <w:i/>
                      <w:color w:val="231F20"/>
                      <w:spacing w:val="-28"/>
                      <w:w w:val="115"/>
                      <w:sz w:val="18"/>
                    </w:rPr>
                    <w:t> </w:t>
                  </w:r>
                  <w:r>
                    <w:rPr>
                      <w:rFonts w:ascii="Calibri"/>
                      <w:i/>
                      <w:color w:val="231F20"/>
                      <w:w w:val="115"/>
                      <w:sz w:val="18"/>
                    </w:rPr>
                    <w:t>This</w:t>
                  </w:r>
                  <w:r>
                    <w:rPr>
                      <w:rFonts w:ascii="Calibri"/>
                      <w:i/>
                      <w:color w:val="231F20"/>
                      <w:spacing w:val="10"/>
                      <w:w w:val="115"/>
                      <w:sz w:val="18"/>
                    </w:rPr>
                    <w:t> </w:t>
                  </w:r>
                  <w:r>
                    <w:rPr>
                      <w:rFonts w:ascii="Calibri"/>
                      <w:i/>
                      <w:color w:val="231F20"/>
                      <w:w w:val="115"/>
                      <w:sz w:val="18"/>
                    </w:rPr>
                    <w:t>helps</w:t>
                  </w:r>
                  <w:r>
                    <w:rPr>
                      <w:rFonts w:ascii="Calibri"/>
                      <w:i/>
                      <w:color w:val="231F20"/>
                      <w:spacing w:val="9"/>
                      <w:w w:val="115"/>
                      <w:sz w:val="18"/>
                    </w:rPr>
                    <w:t> </w:t>
                  </w:r>
                  <w:r>
                    <w:rPr>
                      <w:rFonts w:ascii="Calibri"/>
                      <w:i/>
                      <w:color w:val="231F20"/>
                      <w:w w:val="115"/>
                      <w:sz w:val="18"/>
                    </w:rPr>
                    <w:t>when</w:t>
                  </w:r>
                  <w:r>
                    <w:rPr>
                      <w:rFonts w:ascii="Calibri"/>
                      <w:i/>
                      <w:color w:val="231F20"/>
                      <w:spacing w:val="10"/>
                      <w:w w:val="115"/>
                      <w:sz w:val="18"/>
                    </w:rPr>
                    <w:t> </w:t>
                  </w:r>
                  <w:r>
                    <w:rPr>
                      <w:rFonts w:ascii="Calibri"/>
                      <w:i/>
                      <w:color w:val="231F20"/>
                      <w:w w:val="115"/>
                      <w:sz w:val="18"/>
                    </w:rPr>
                    <w:t>things</w:t>
                  </w:r>
                  <w:r>
                    <w:rPr>
                      <w:rFonts w:ascii="Calibri"/>
                      <w:i/>
                      <w:color w:val="231F20"/>
                      <w:spacing w:val="9"/>
                      <w:w w:val="115"/>
                      <w:sz w:val="18"/>
                    </w:rPr>
                    <w:t> </w:t>
                  </w:r>
                  <w:r>
                    <w:rPr>
                      <w:rFonts w:ascii="Calibri"/>
                      <w:i/>
                      <w:color w:val="231F20"/>
                      <w:w w:val="115"/>
                      <w:sz w:val="18"/>
                    </w:rPr>
                    <w:t>get</w:t>
                  </w:r>
                  <w:r>
                    <w:rPr>
                      <w:rFonts w:ascii="Calibri"/>
                      <w:i/>
                      <w:color w:val="231F20"/>
                      <w:spacing w:val="10"/>
                      <w:w w:val="115"/>
                      <w:sz w:val="18"/>
                    </w:rPr>
                    <w:t> </w:t>
                  </w:r>
                  <w:r>
                    <w:rPr>
                      <w:rFonts w:ascii="Calibri"/>
                      <w:i/>
                      <w:color w:val="231F20"/>
                      <w:spacing w:val="-2"/>
                      <w:w w:val="115"/>
                      <w:sz w:val="18"/>
                    </w:rPr>
                    <w:t>lost.</w:t>
                  </w:r>
                </w:p>
                <w:p>
                  <w:pPr>
                    <w:pStyle w:val="BodyText"/>
                    <w:spacing w:before="9"/>
                    <w:ind w:left="20"/>
                  </w:pPr>
                  <w:r>
                    <w:rPr>
                      <w:color w:val="231F20"/>
                      <w:w w:val="85"/>
                    </w:rPr>
                    <w:t>-</w:t>
                  </w:r>
                  <w:r>
                    <w:rPr>
                      <w:color w:val="231F20"/>
                      <w:spacing w:val="-1"/>
                      <w:w w:val="85"/>
                    </w:rPr>
                    <w:t> </w:t>
                  </w:r>
                  <w:r>
                    <w:rPr>
                      <w:color w:val="231F20"/>
                      <w:w w:val="85"/>
                    </w:rPr>
                    <w:t>Mary</w:t>
                  </w:r>
                  <w:r>
                    <w:rPr>
                      <w:color w:val="231F20"/>
                      <w:spacing w:val="-5"/>
                    </w:rPr>
                    <w:t> </w:t>
                  </w:r>
                  <w:r>
                    <w:rPr>
                      <w:color w:val="231F20"/>
                      <w:spacing w:val="-4"/>
                      <w:w w:val="85"/>
                    </w:rPr>
                    <w:t>Jean</w:t>
                  </w:r>
                </w:p>
              </w:txbxContent>
            </v:textbox>
            <w10:wrap type="none"/>
          </v:shape>
        </w:pict>
      </w:r>
      <w:r>
        <w:rPr/>
        <w:pict>
          <v:shape style="position:absolute;margin-left:35pt;margin-top:680.482971pt;width:532.15pt;height:37.35pt;mso-position-horizontal-relative:page;mso-position-vertical-relative:page;z-index:-21410304" type="#_x0000_t202" id="docshape1843"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Get to know the maintenance staff!</w:t>
                  </w:r>
                  <w:r>
                    <w:rPr>
                      <w:rFonts w:ascii="Calibri"/>
                      <w:i/>
                      <w:color w:val="231F20"/>
                      <w:spacing w:val="-30"/>
                      <w:w w:val="115"/>
                      <w:sz w:val="18"/>
                    </w:rPr>
                    <w:t> </w:t>
                  </w:r>
                  <w:r>
                    <w:rPr>
                      <w:rFonts w:ascii="Calibri"/>
                      <w:i/>
                      <w:color w:val="231F20"/>
                      <w:w w:val="115"/>
                      <w:sz w:val="18"/>
                    </w:rPr>
                    <w:t>This has helped me get extra help. One time my power chair wasn</w:t>
                  </w:r>
                  <w:r>
                    <w:rPr>
                      <w:color w:val="231F20"/>
                      <w:w w:val="115"/>
                      <w:sz w:val="18"/>
                    </w:rPr>
                    <w:t>'</w:t>
                  </w:r>
                  <w:r>
                    <w:rPr>
                      <w:rFonts w:ascii="Calibri"/>
                      <w:i/>
                      <w:color w:val="231F20"/>
                      <w:w w:val="115"/>
                      <w:sz w:val="18"/>
                    </w:rPr>
                    <w:t>t working right and the</w:t>
                  </w:r>
                  <w:r>
                    <w:rPr>
                      <w:rFonts w:ascii="Calibri"/>
                      <w:i/>
                      <w:color w:val="231F20"/>
                      <w:w w:val="115"/>
                      <w:sz w:val="18"/>
                    </w:rPr>
                    <w:t> maintenance person fixed it for me.</w:t>
                  </w:r>
                </w:p>
                <w:p>
                  <w:pPr>
                    <w:pStyle w:val="BodyText"/>
                    <w:spacing w:before="11"/>
                    <w:ind w:left="20"/>
                  </w:pPr>
                  <w:r>
                    <w:rPr>
                      <w:color w:val="231F20"/>
                      <w:w w:val="75"/>
                    </w:rPr>
                    <w:t>-</w:t>
                  </w:r>
                  <w:r>
                    <w:rPr>
                      <w:color w:val="231F20"/>
                      <w:spacing w:val="-2"/>
                      <w:w w:val="75"/>
                    </w:rPr>
                    <w:t> </w:t>
                  </w:r>
                  <w:r>
                    <w:rPr>
                      <w:color w:val="231F20"/>
                      <w:spacing w:val="-5"/>
                      <w:w w:val="85"/>
                    </w:rPr>
                    <w:t>Jim</w:t>
                  </w:r>
                </w:p>
              </w:txbxContent>
            </v:textbox>
            <w10:wrap type="none"/>
          </v:shape>
        </w:pict>
      </w:r>
      <w:r>
        <w:rPr/>
        <w:pict>
          <v:shape style="position:absolute;margin-left:278.662292pt;margin-top:735.14502pt;width:290.8pt;height:19.1pt;mso-position-horizontal-relative:page;mso-position-vertical-relative:page;z-index:-21409792" type="#_x0000_t202" id="docshape1844"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38"/>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3"/>
                      <w:sz w:val="14"/>
                    </w:rPr>
                    <w:t> </w:t>
                  </w:r>
                  <w:r>
                    <w:rPr>
                      <w:rFonts w:ascii="Calibri"/>
                      <w:color w:val="5B617B"/>
                      <w:spacing w:val="-2"/>
                      <w:sz w:val="14"/>
                    </w:rPr>
                    <w:t>PROACTIVE</w:t>
                  </w:r>
                </w:p>
                <w:p>
                  <w:pPr>
                    <w:spacing w:line="169" w:lineRule="exact" w:before="0"/>
                    <w:ind w:left="2427"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409280" type="#_x0000_t202" id="docshape1845" filled="false" stroked="false">
            <v:textbox inset="0,0,0,0">
              <w:txbxContent>
                <w:p>
                  <w:pPr>
                    <w:spacing w:before="26"/>
                    <w:ind w:left="20" w:right="0" w:firstLine="0"/>
                    <w:jc w:val="left"/>
                    <w:rPr>
                      <w:rFonts w:ascii="Calibri"/>
                      <w:sz w:val="18"/>
                    </w:rPr>
                  </w:pPr>
                  <w:r>
                    <w:rPr>
                      <w:rFonts w:ascii="Calibri"/>
                      <w:color w:val="5B617B"/>
                      <w:spacing w:val="-5"/>
                      <w:w w:val="95"/>
                      <w:sz w:val="18"/>
                    </w:rPr>
                    <w:t>39</w:t>
                  </w:r>
                </w:p>
              </w:txbxContent>
            </v:textbox>
            <w10:wrap type="none"/>
          </v:shape>
        </w:pict>
      </w:r>
    </w:p>
    <w:p>
      <w:pPr>
        <w:spacing w:after="0"/>
        <w:rPr>
          <w:sz w:val="2"/>
          <w:szCs w:val="2"/>
        </w:rPr>
        <w:sectPr>
          <w:pgSz w:w="12060" w:h="15480"/>
          <w:pgMar w:top="660" w:bottom="0" w:left="580" w:right="560"/>
        </w:sectPr>
      </w:pPr>
    </w:p>
    <w:p>
      <w:pPr>
        <w:rPr>
          <w:sz w:val="2"/>
          <w:szCs w:val="2"/>
        </w:rPr>
      </w:pPr>
      <w:r>
        <w:rPr/>
        <w:pict>
          <v:group style="position:absolute;margin-left:541.980408pt;margin-top:736.098389pt;width:22.5pt;height:27.45pt;mso-position-horizontal-relative:page;mso-position-vertical-relative:page;z-index:-21408768" id="docshapegroup1846" coordorigin="10840,14722" coordsize="450,549">
            <v:shape style="position:absolute;left:10903;top:15097;width:323;height:173" type="#_x0000_t75" id="docshape1847" stroked="false">
              <v:imagedata r:id="rId45" o:title=""/>
            </v:shape>
            <v:shape style="position:absolute;left:10903;top:14783;width:323;height:302" type="#_x0000_t75" id="docshape1848" stroked="false">
              <v:imagedata r:id="rId220" o:title=""/>
            </v:shape>
            <v:shape style="position:absolute;left:10839;top:14721;width:450;height:190" id="docshape1849"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58.5pt;margin-top:342.600616pt;width:486pt;height:137.450pt;mso-position-horizontal-relative:page;mso-position-vertical-relative:page;z-index:-21408256" id="docshape1850" coordorigin="1170,6852" coordsize="9720,2749" path="m10650,6852l1410,6852,1271,6856,1200,6882,1174,6953,1170,7092,1170,9361,1174,9500,1200,9571,1271,9597,1410,9601,10650,9601,10789,9597,10860,9571,10886,9500,10890,9361,10890,7092,10886,6953,10860,6882,10789,6856,10650,6852xe" filled="true" fillcolor="#40ad49" stroked="false">
            <v:path arrowok="t"/>
            <v:fill type="solid"/>
            <w10:wrap type="none"/>
          </v:shape>
        </w:pict>
      </w:r>
      <w:r>
        <w:rPr/>
        <w:pict>
          <v:shape style="position:absolute;margin-left:34.998001pt;margin-top:32.988998pt;width:525.550pt;height:58.9pt;mso-position-horizontal-relative:page;mso-position-vertical-relative:page;z-index:-21407744" type="#_x0000_t202" id="docshape1851" filled="false" stroked="false">
            <v:textbox inset="0,0,0,0">
              <w:txbxContent>
                <w:p>
                  <w:pPr>
                    <w:spacing w:line="235" w:lineRule="auto" w:before="22"/>
                    <w:ind w:left="20" w:right="61" w:firstLine="0"/>
                    <w:jc w:val="left"/>
                    <w:rPr>
                      <w:rFonts w:ascii="Calibri"/>
                      <w:i/>
                      <w:sz w:val="18"/>
                    </w:rPr>
                  </w:pPr>
                  <w:r>
                    <w:rPr>
                      <w:rFonts w:ascii="Calibri"/>
                      <w:i/>
                      <w:color w:val="231F20"/>
                      <w:w w:val="115"/>
                      <w:sz w:val="18"/>
                    </w:rPr>
                    <w:t>Be aware of your own medical needs and take charge of your care.</w:t>
                  </w:r>
                  <w:r>
                    <w:rPr>
                      <w:rFonts w:ascii="Calibri"/>
                      <w:i/>
                      <w:color w:val="231F20"/>
                      <w:spacing w:val="40"/>
                      <w:w w:val="115"/>
                      <w:sz w:val="18"/>
                    </w:rPr>
                    <w:t> </w:t>
                  </w:r>
                  <w:r>
                    <w:rPr>
                      <w:rFonts w:ascii="Calibri"/>
                      <w:i/>
                      <w:color w:val="231F20"/>
                      <w:w w:val="115"/>
                      <w:sz w:val="18"/>
                    </w:rPr>
                    <w:t>One time I had a foot ulcer that looked really bad. I was</w:t>
                  </w:r>
                  <w:r>
                    <w:rPr>
                      <w:rFonts w:ascii="Calibri"/>
                      <w:i/>
                      <w:color w:val="231F20"/>
                      <w:w w:val="115"/>
                      <w:sz w:val="18"/>
                    </w:rPr>
                    <w:t> very concerned about it and asked the aides to look at it. Since it was night time, they just told me to show it to the Director of Nursing in the morning. I knew the condition of my ulcer was serious, so I called a friend to take me to the hospital. I</w:t>
                  </w:r>
                  <w:r>
                    <w:rPr>
                      <w:rFonts w:ascii="Calibri"/>
                      <w:i/>
                      <w:color w:val="231F20"/>
                      <w:spacing w:val="40"/>
                      <w:w w:val="115"/>
                      <w:sz w:val="18"/>
                    </w:rPr>
                    <w:t> </w:t>
                  </w:r>
                  <w:r>
                    <w:rPr>
                      <w:rFonts w:ascii="Calibri"/>
                      <w:i/>
                      <w:color w:val="231F20"/>
                      <w:w w:val="115"/>
                      <w:sz w:val="18"/>
                    </w:rPr>
                    <w:t>ended up having a stent put in by a vascular surgeon. I would have lost my leg if I hadn</w:t>
                  </w:r>
                  <w:r>
                    <w:rPr>
                      <w:color w:val="231F20"/>
                      <w:w w:val="115"/>
                      <w:sz w:val="18"/>
                    </w:rPr>
                    <w:t>'</w:t>
                  </w:r>
                  <w:r>
                    <w:rPr>
                      <w:rFonts w:ascii="Calibri"/>
                      <w:i/>
                      <w:color w:val="231F20"/>
                      <w:w w:val="115"/>
                      <w:sz w:val="18"/>
                    </w:rPr>
                    <w:t>t acted.</w:t>
                  </w:r>
                </w:p>
                <w:p>
                  <w:pPr>
                    <w:pStyle w:val="BodyText"/>
                    <w:spacing w:before="12"/>
                    <w:ind w:left="20"/>
                  </w:pPr>
                  <w:r>
                    <w:rPr>
                      <w:color w:val="231F20"/>
                      <w:w w:val="75"/>
                    </w:rPr>
                    <w:t>-</w:t>
                  </w:r>
                  <w:r>
                    <w:rPr>
                      <w:color w:val="231F20"/>
                      <w:spacing w:val="-2"/>
                      <w:w w:val="75"/>
                    </w:rPr>
                    <w:t> </w:t>
                  </w:r>
                  <w:r>
                    <w:rPr>
                      <w:color w:val="231F20"/>
                      <w:spacing w:val="-5"/>
                      <w:w w:val="85"/>
                    </w:rPr>
                    <w:t>Jim</w:t>
                  </w:r>
                </w:p>
              </w:txbxContent>
            </v:textbox>
            <w10:wrap type="none"/>
          </v:shape>
        </w:pict>
      </w:r>
      <w:r>
        <w:rPr/>
        <w:pict>
          <v:shape style="position:absolute;margin-left:35pt;margin-top:102.539001pt;width:520.2pt;height:37.35pt;mso-position-horizontal-relative:page;mso-position-vertical-relative:page;z-index:-21407232" type="#_x0000_t202" id="docshape1852" filled="false" stroked="false">
            <v:textbox inset="0,0,0,0">
              <w:txbxContent>
                <w:p>
                  <w:pPr>
                    <w:spacing w:line="235" w:lineRule="auto" w:before="23"/>
                    <w:ind w:left="20" w:right="17" w:firstLine="0"/>
                    <w:jc w:val="left"/>
                    <w:rPr>
                      <w:rFonts w:ascii="Calibri"/>
                      <w:i/>
                      <w:sz w:val="18"/>
                    </w:rPr>
                  </w:pPr>
                  <w:r>
                    <w:rPr>
                      <w:rFonts w:ascii="Calibri"/>
                      <w:i/>
                      <w:color w:val="231F20"/>
                      <w:w w:val="115"/>
                      <w:sz w:val="18"/>
                    </w:rPr>
                    <w:t>Use good manners. Don</w:t>
                  </w:r>
                  <w:r>
                    <w:rPr>
                      <w:color w:val="231F20"/>
                      <w:w w:val="115"/>
                      <w:sz w:val="18"/>
                    </w:rPr>
                    <w:t>'</w:t>
                  </w:r>
                  <w:r>
                    <w:rPr>
                      <w:rFonts w:ascii="Calibri"/>
                      <w:i/>
                      <w:color w:val="231F20"/>
                      <w:w w:val="115"/>
                      <w:sz w:val="18"/>
                    </w:rPr>
                    <w:t>t forget to say "please" and "thank you." If staff has done something extra special for me, I write a</w:t>
                  </w:r>
                  <w:r>
                    <w:rPr>
                      <w:rFonts w:ascii="Calibri"/>
                      <w:i/>
                      <w:color w:val="231F20"/>
                      <w:w w:val="115"/>
                      <w:sz w:val="18"/>
                    </w:rPr>
                    <w:t> thank-you note.</w:t>
                  </w:r>
                </w:p>
                <w:p>
                  <w:pPr>
                    <w:pStyle w:val="BodyText"/>
                    <w:spacing w:before="11"/>
                    <w:ind w:left="20"/>
                  </w:pPr>
                  <w:r>
                    <w:rPr>
                      <w:color w:val="231F20"/>
                      <w:w w:val="75"/>
                    </w:rPr>
                    <w:t>-</w:t>
                  </w:r>
                  <w:r>
                    <w:rPr>
                      <w:color w:val="231F20"/>
                      <w:spacing w:val="-2"/>
                      <w:w w:val="75"/>
                    </w:rPr>
                    <w:t> </w:t>
                  </w:r>
                  <w:r>
                    <w:rPr>
                      <w:color w:val="231F20"/>
                      <w:spacing w:val="-4"/>
                      <w:w w:val="85"/>
                    </w:rPr>
                    <w:t>Fran</w:t>
                  </w:r>
                </w:p>
              </w:txbxContent>
            </v:textbox>
            <w10:wrap type="none"/>
          </v:shape>
        </w:pict>
      </w:r>
      <w:r>
        <w:rPr/>
        <w:pict>
          <v:shape style="position:absolute;margin-left:35pt;margin-top:150.539001pt;width:531.950pt;height:104.55pt;mso-position-horizontal-relative:page;mso-position-vertical-relative:page;z-index:-21406720" type="#_x0000_t202" id="docshape1853" filled="false" stroked="false">
            <v:textbox inset="0,0,0,0">
              <w:txbxContent>
                <w:p>
                  <w:pPr>
                    <w:spacing w:line="235" w:lineRule="auto" w:before="23"/>
                    <w:ind w:left="20" w:right="17" w:firstLine="0"/>
                    <w:jc w:val="both"/>
                    <w:rPr>
                      <w:rFonts w:ascii="Calibri"/>
                      <w:i/>
                      <w:sz w:val="18"/>
                    </w:rPr>
                  </w:pPr>
                  <w:r>
                    <w:rPr>
                      <w:rFonts w:ascii="Calibri"/>
                      <w:i/>
                      <w:color w:val="231F20"/>
                      <w:w w:val="115"/>
                      <w:sz w:val="18"/>
                    </w:rPr>
                    <w:t>Speak up if you have suggestions for improvements. Everything I</w:t>
                  </w:r>
                  <w:r>
                    <w:rPr>
                      <w:color w:val="231F20"/>
                      <w:w w:val="115"/>
                      <w:sz w:val="18"/>
                    </w:rPr>
                    <w:t>'</w:t>
                  </w:r>
                  <w:r>
                    <w:rPr>
                      <w:rFonts w:ascii="Calibri"/>
                      <w:i/>
                      <w:color w:val="231F20"/>
                      <w:w w:val="115"/>
                      <w:sz w:val="18"/>
                    </w:rPr>
                    <w:t>ve suggested has been looked into and changes have </w:t>
                  </w:r>
                  <w:r>
                    <w:rPr>
                      <w:rFonts w:ascii="Calibri"/>
                      <w:i/>
                      <w:color w:val="231F20"/>
                      <w:w w:val="115"/>
                      <w:sz w:val="18"/>
                    </w:rPr>
                    <w:t>been</w:t>
                  </w:r>
                  <w:r>
                    <w:rPr>
                      <w:rFonts w:ascii="Calibri"/>
                      <w:i/>
                      <w:color w:val="231F20"/>
                      <w:w w:val="115"/>
                      <w:sz w:val="18"/>
                    </w:rPr>
                    <w:t> made. For instance, there wasn</w:t>
                  </w:r>
                  <w:r>
                    <w:rPr>
                      <w:color w:val="231F20"/>
                      <w:w w:val="115"/>
                      <w:sz w:val="18"/>
                    </w:rPr>
                    <w:t>'</w:t>
                  </w:r>
                  <w:r>
                    <w:rPr>
                      <w:rFonts w:ascii="Calibri"/>
                      <w:i/>
                      <w:color w:val="231F20"/>
                      <w:w w:val="115"/>
                      <w:sz w:val="18"/>
                    </w:rPr>
                    <w:t>t enough time at lunch for residents to eat and enjoy their meals. Everything was hurried and</w:t>
                  </w:r>
                  <w:r>
                    <w:rPr>
                      <w:rFonts w:ascii="Calibri"/>
                      <w:i/>
                      <w:color w:val="231F20"/>
                      <w:w w:val="115"/>
                      <w:sz w:val="18"/>
                    </w:rPr>
                    <w:t> rushed. I said something and now things have slowed down and are better.</w:t>
                  </w:r>
                </w:p>
                <w:p>
                  <w:pPr>
                    <w:pStyle w:val="BodyText"/>
                    <w:numPr>
                      <w:ilvl w:val="0"/>
                      <w:numId w:val="36"/>
                    </w:numPr>
                    <w:tabs>
                      <w:tab w:pos="130" w:val="left" w:leader="none"/>
                    </w:tabs>
                    <w:spacing w:line="240" w:lineRule="auto" w:before="12" w:after="0"/>
                    <w:ind w:left="130" w:right="0" w:hanging="110"/>
                    <w:jc w:val="both"/>
                  </w:pPr>
                  <w:r>
                    <w:rPr>
                      <w:color w:val="231F20"/>
                      <w:w w:val="85"/>
                    </w:rPr>
                    <w:t>Mary</w:t>
                  </w:r>
                  <w:r>
                    <w:rPr>
                      <w:color w:val="231F20"/>
                      <w:spacing w:val="10"/>
                    </w:rPr>
                    <w:t> </w:t>
                  </w:r>
                  <w:r>
                    <w:rPr>
                      <w:color w:val="231F20"/>
                      <w:spacing w:val="-4"/>
                      <w:w w:val="95"/>
                    </w:rPr>
                    <w:t>Jean</w:t>
                  </w:r>
                </w:p>
                <w:p>
                  <w:pPr>
                    <w:spacing w:line="235" w:lineRule="auto" w:before="215"/>
                    <w:ind w:left="20" w:right="266" w:firstLine="0"/>
                    <w:jc w:val="left"/>
                    <w:rPr>
                      <w:rFonts w:ascii="Calibri"/>
                      <w:i/>
                      <w:sz w:val="18"/>
                    </w:rPr>
                  </w:pPr>
                  <w:r>
                    <w:rPr>
                      <w:rFonts w:ascii="Calibri"/>
                      <w:i/>
                      <w:color w:val="231F20"/>
                      <w:w w:val="115"/>
                      <w:sz w:val="18"/>
                    </w:rPr>
                    <w:t>Ask for things that you would like. For instance, bingo is a big part of activities here, but I wanted something that would</w:t>
                  </w:r>
                  <w:r>
                    <w:rPr>
                      <w:rFonts w:ascii="Calibri"/>
                      <w:i/>
                      <w:color w:val="231F20"/>
                      <w:w w:val="115"/>
                      <w:sz w:val="18"/>
                    </w:rPr>
                    <w:t> make me use my brain.</w:t>
                  </w:r>
                  <w:r>
                    <w:rPr>
                      <w:rFonts w:ascii="Calibri"/>
                      <w:i/>
                      <w:color w:val="231F20"/>
                      <w:spacing w:val="40"/>
                      <w:w w:val="115"/>
                      <w:sz w:val="18"/>
                    </w:rPr>
                    <w:t> </w:t>
                  </w:r>
                  <w:r>
                    <w:rPr>
                      <w:rFonts w:ascii="Calibri"/>
                      <w:i/>
                      <w:color w:val="231F20"/>
                      <w:w w:val="115"/>
                      <w:sz w:val="18"/>
                    </w:rPr>
                    <w:t>I asked the activities person if we could play something else. Now we play card games that make</w:t>
                  </w:r>
                  <w:r>
                    <w:rPr>
                      <w:rFonts w:ascii="Calibri"/>
                      <w:i/>
                      <w:color w:val="231F20"/>
                      <w:spacing w:val="40"/>
                      <w:w w:val="115"/>
                      <w:sz w:val="18"/>
                    </w:rPr>
                    <w:t> </w:t>
                  </w:r>
                  <w:r>
                    <w:rPr>
                      <w:rFonts w:ascii="Calibri"/>
                      <w:i/>
                      <w:color w:val="231F20"/>
                      <w:w w:val="115"/>
                      <w:sz w:val="18"/>
                    </w:rPr>
                    <w:t>me think.</w:t>
                  </w:r>
                </w:p>
                <w:p>
                  <w:pPr>
                    <w:pStyle w:val="BodyText"/>
                    <w:numPr>
                      <w:ilvl w:val="0"/>
                      <w:numId w:val="36"/>
                    </w:numPr>
                    <w:tabs>
                      <w:tab w:pos="130" w:val="left" w:leader="none"/>
                    </w:tabs>
                    <w:spacing w:line="240" w:lineRule="auto" w:before="11" w:after="0"/>
                    <w:ind w:left="130" w:right="0" w:hanging="110"/>
                    <w:jc w:val="left"/>
                  </w:pPr>
                  <w:r>
                    <w:rPr>
                      <w:color w:val="231F20"/>
                      <w:spacing w:val="-5"/>
                      <w:w w:val="95"/>
                    </w:rPr>
                    <w:t>Bee</w:t>
                  </w:r>
                </w:p>
              </w:txbxContent>
            </v:textbox>
            <w10:wrap type="none"/>
          </v:shape>
        </w:pict>
      </w:r>
      <w:r>
        <w:rPr/>
        <w:pict>
          <v:shape style="position:absolute;margin-left:35pt;margin-top:265.739014pt;width:457.55pt;height:26.55pt;mso-position-horizontal-relative:page;mso-position-vertical-relative:page;z-index:-21406208" type="#_x0000_t202" id="docshape1854" filled="false" stroked="false">
            <v:textbox inset="0,0,0,0">
              <w:txbxContent>
                <w:p>
                  <w:pPr>
                    <w:spacing w:before="20"/>
                    <w:ind w:left="20" w:right="0" w:firstLine="0"/>
                    <w:jc w:val="left"/>
                    <w:rPr>
                      <w:rFonts w:ascii="Calibri"/>
                      <w:i/>
                      <w:sz w:val="18"/>
                    </w:rPr>
                  </w:pPr>
                  <w:r>
                    <w:rPr>
                      <w:rFonts w:ascii="Calibri"/>
                      <w:i/>
                      <w:color w:val="231F20"/>
                      <w:w w:val="115"/>
                      <w:sz w:val="18"/>
                    </w:rPr>
                    <w:t>Ask</w:t>
                  </w:r>
                  <w:r>
                    <w:rPr>
                      <w:rFonts w:ascii="Calibri"/>
                      <w:i/>
                      <w:color w:val="231F20"/>
                      <w:spacing w:val="2"/>
                      <w:w w:val="115"/>
                      <w:sz w:val="18"/>
                    </w:rPr>
                    <w:t> </w:t>
                  </w:r>
                  <w:r>
                    <w:rPr>
                      <w:rFonts w:ascii="Calibri"/>
                      <w:i/>
                      <w:color w:val="231F20"/>
                      <w:w w:val="115"/>
                      <w:sz w:val="18"/>
                    </w:rPr>
                    <w:t>for</w:t>
                  </w:r>
                  <w:r>
                    <w:rPr>
                      <w:rFonts w:ascii="Calibri"/>
                      <w:i/>
                      <w:color w:val="231F20"/>
                      <w:spacing w:val="3"/>
                      <w:w w:val="115"/>
                      <w:sz w:val="18"/>
                    </w:rPr>
                    <w:t> </w:t>
                  </w:r>
                  <w:r>
                    <w:rPr>
                      <w:rFonts w:ascii="Calibri"/>
                      <w:i/>
                      <w:color w:val="231F20"/>
                      <w:w w:val="115"/>
                      <w:sz w:val="18"/>
                    </w:rPr>
                    <w:t>help</w:t>
                  </w:r>
                  <w:r>
                    <w:rPr>
                      <w:rFonts w:ascii="Calibri"/>
                      <w:i/>
                      <w:color w:val="231F20"/>
                      <w:spacing w:val="3"/>
                      <w:w w:val="115"/>
                      <w:sz w:val="18"/>
                    </w:rPr>
                    <w:t> </w:t>
                  </w:r>
                  <w:r>
                    <w:rPr>
                      <w:rFonts w:ascii="Calibri"/>
                      <w:i/>
                      <w:color w:val="231F20"/>
                      <w:w w:val="115"/>
                      <w:sz w:val="18"/>
                    </w:rPr>
                    <w:t>in</w:t>
                  </w:r>
                  <w:r>
                    <w:rPr>
                      <w:rFonts w:ascii="Calibri"/>
                      <w:i/>
                      <w:color w:val="231F20"/>
                      <w:spacing w:val="2"/>
                      <w:w w:val="115"/>
                      <w:sz w:val="18"/>
                    </w:rPr>
                    <w:t> </w:t>
                  </w:r>
                  <w:r>
                    <w:rPr>
                      <w:rFonts w:ascii="Calibri"/>
                      <w:i/>
                      <w:color w:val="231F20"/>
                      <w:w w:val="115"/>
                      <w:sz w:val="18"/>
                    </w:rPr>
                    <w:t>a</w:t>
                  </w:r>
                  <w:r>
                    <w:rPr>
                      <w:rFonts w:ascii="Calibri"/>
                      <w:i/>
                      <w:color w:val="231F20"/>
                      <w:spacing w:val="3"/>
                      <w:w w:val="115"/>
                      <w:sz w:val="18"/>
                    </w:rPr>
                    <w:t> </w:t>
                  </w:r>
                  <w:r>
                    <w:rPr>
                      <w:rFonts w:ascii="Calibri"/>
                      <w:i/>
                      <w:color w:val="231F20"/>
                      <w:w w:val="115"/>
                      <w:sz w:val="18"/>
                    </w:rPr>
                    <w:t>nice</w:t>
                  </w:r>
                  <w:r>
                    <w:rPr>
                      <w:rFonts w:ascii="Calibri"/>
                      <w:i/>
                      <w:color w:val="231F20"/>
                      <w:spacing w:val="3"/>
                      <w:w w:val="115"/>
                      <w:sz w:val="18"/>
                    </w:rPr>
                    <w:t> </w:t>
                  </w:r>
                  <w:r>
                    <w:rPr>
                      <w:rFonts w:ascii="Calibri"/>
                      <w:i/>
                      <w:color w:val="231F20"/>
                      <w:w w:val="115"/>
                      <w:sz w:val="18"/>
                    </w:rPr>
                    <w:t>way.</w:t>
                  </w:r>
                  <w:r>
                    <w:rPr>
                      <w:rFonts w:ascii="Calibri"/>
                      <w:i/>
                      <w:color w:val="231F20"/>
                      <w:spacing w:val="2"/>
                      <w:w w:val="115"/>
                      <w:sz w:val="18"/>
                    </w:rPr>
                    <w:t> </w:t>
                  </w:r>
                  <w:r>
                    <w:rPr>
                      <w:rFonts w:ascii="Calibri"/>
                      <w:i/>
                      <w:color w:val="231F20"/>
                      <w:w w:val="115"/>
                      <w:sz w:val="18"/>
                    </w:rPr>
                    <w:t>Don</w:t>
                  </w:r>
                  <w:r>
                    <w:rPr>
                      <w:color w:val="231F20"/>
                      <w:w w:val="115"/>
                      <w:sz w:val="18"/>
                    </w:rPr>
                    <w:t>'</w:t>
                  </w:r>
                  <w:r>
                    <w:rPr>
                      <w:rFonts w:ascii="Calibri"/>
                      <w:i/>
                      <w:color w:val="231F20"/>
                      <w:w w:val="115"/>
                      <w:sz w:val="18"/>
                    </w:rPr>
                    <w:t>t</w:t>
                  </w:r>
                  <w:r>
                    <w:rPr>
                      <w:rFonts w:ascii="Calibri"/>
                      <w:i/>
                      <w:color w:val="231F20"/>
                      <w:spacing w:val="3"/>
                      <w:w w:val="115"/>
                      <w:sz w:val="18"/>
                    </w:rPr>
                    <w:t> </w:t>
                  </w:r>
                  <w:r>
                    <w:rPr>
                      <w:rFonts w:ascii="Calibri"/>
                      <w:i/>
                      <w:color w:val="231F20"/>
                      <w:w w:val="115"/>
                      <w:sz w:val="18"/>
                    </w:rPr>
                    <w:t>be</w:t>
                  </w:r>
                  <w:r>
                    <w:rPr>
                      <w:rFonts w:ascii="Calibri"/>
                      <w:i/>
                      <w:color w:val="231F20"/>
                      <w:spacing w:val="3"/>
                      <w:w w:val="115"/>
                      <w:sz w:val="18"/>
                    </w:rPr>
                    <w:t> </w:t>
                  </w:r>
                  <w:r>
                    <w:rPr>
                      <w:rFonts w:ascii="Calibri"/>
                      <w:i/>
                      <w:color w:val="231F20"/>
                      <w:w w:val="115"/>
                      <w:sz w:val="18"/>
                    </w:rPr>
                    <w:t>demanding.</w:t>
                  </w:r>
                  <w:r>
                    <w:rPr>
                      <w:rFonts w:ascii="Calibri"/>
                      <w:i/>
                      <w:color w:val="231F20"/>
                      <w:spacing w:val="34"/>
                      <w:w w:val="115"/>
                      <w:sz w:val="18"/>
                    </w:rPr>
                    <w:t> </w:t>
                  </w:r>
                  <w:r>
                    <w:rPr>
                      <w:rFonts w:ascii="Calibri"/>
                      <w:i/>
                      <w:color w:val="231F20"/>
                      <w:w w:val="115"/>
                      <w:sz w:val="18"/>
                    </w:rPr>
                    <w:t>When</w:t>
                  </w:r>
                  <w:r>
                    <w:rPr>
                      <w:rFonts w:ascii="Calibri"/>
                      <w:i/>
                      <w:color w:val="231F20"/>
                      <w:spacing w:val="3"/>
                      <w:w w:val="115"/>
                      <w:sz w:val="18"/>
                    </w:rPr>
                    <w:t> </w:t>
                  </w:r>
                  <w:r>
                    <w:rPr>
                      <w:rFonts w:ascii="Calibri"/>
                      <w:i/>
                      <w:color w:val="231F20"/>
                      <w:w w:val="115"/>
                      <w:sz w:val="18"/>
                    </w:rPr>
                    <w:t>I</w:t>
                  </w:r>
                  <w:r>
                    <w:rPr>
                      <w:rFonts w:ascii="Calibri"/>
                      <w:i/>
                      <w:color w:val="231F20"/>
                      <w:spacing w:val="2"/>
                      <w:w w:val="115"/>
                      <w:sz w:val="18"/>
                    </w:rPr>
                    <w:t> </w:t>
                  </w:r>
                  <w:r>
                    <w:rPr>
                      <w:rFonts w:ascii="Calibri"/>
                      <w:i/>
                      <w:color w:val="231F20"/>
                      <w:w w:val="115"/>
                      <w:sz w:val="18"/>
                    </w:rPr>
                    <w:t>need</w:t>
                  </w:r>
                  <w:r>
                    <w:rPr>
                      <w:rFonts w:ascii="Calibri"/>
                      <w:i/>
                      <w:color w:val="231F20"/>
                      <w:spacing w:val="3"/>
                      <w:w w:val="115"/>
                      <w:sz w:val="18"/>
                    </w:rPr>
                    <w:t> </w:t>
                  </w:r>
                  <w:r>
                    <w:rPr>
                      <w:rFonts w:ascii="Calibri"/>
                      <w:i/>
                      <w:color w:val="231F20"/>
                      <w:w w:val="115"/>
                      <w:sz w:val="18"/>
                    </w:rPr>
                    <w:t>assistance,</w:t>
                  </w:r>
                  <w:r>
                    <w:rPr>
                      <w:rFonts w:ascii="Calibri"/>
                      <w:i/>
                      <w:color w:val="231F20"/>
                      <w:spacing w:val="3"/>
                      <w:w w:val="115"/>
                      <w:sz w:val="18"/>
                    </w:rPr>
                    <w:t> </w:t>
                  </w:r>
                  <w:r>
                    <w:rPr>
                      <w:rFonts w:ascii="Calibri"/>
                      <w:i/>
                      <w:color w:val="231F20"/>
                      <w:w w:val="115"/>
                      <w:sz w:val="18"/>
                    </w:rPr>
                    <w:t>I</w:t>
                  </w:r>
                  <w:r>
                    <w:rPr>
                      <w:rFonts w:ascii="Calibri"/>
                      <w:i/>
                      <w:color w:val="231F20"/>
                      <w:spacing w:val="3"/>
                      <w:w w:val="115"/>
                      <w:sz w:val="18"/>
                    </w:rPr>
                    <w:t> </w:t>
                  </w:r>
                  <w:r>
                    <w:rPr>
                      <w:rFonts w:ascii="Calibri"/>
                      <w:i/>
                      <w:color w:val="231F20"/>
                      <w:w w:val="115"/>
                      <w:sz w:val="18"/>
                    </w:rPr>
                    <w:t>ask</w:t>
                  </w:r>
                  <w:r>
                    <w:rPr>
                      <w:rFonts w:ascii="Calibri"/>
                      <w:i/>
                      <w:color w:val="231F20"/>
                      <w:spacing w:val="2"/>
                      <w:w w:val="115"/>
                      <w:sz w:val="18"/>
                    </w:rPr>
                    <w:t> </w:t>
                  </w:r>
                  <w:r>
                    <w:rPr>
                      <w:rFonts w:ascii="Calibri"/>
                      <w:i/>
                      <w:color w:val="231F20"/>
                      <w:w w:val="115"/>
                      <w:sz w:val="18"/>
                    </w:rPr>
                    <w:t>staff</w:t>
                  </w:r>
                  <w:r>
                    <w:rPr>
                      <w:rFonts w:ascii="Calibri"/>
                      <w:i/>
                      <w:color w:val="231F20"/>
                      <w:spacing w:val="3"/>
                      <w:w w:val="115"/>
                      <w:sz w:val="18"/>
                    </w:rPr>
                    <w:t> </w:t>
                  </w:r>
                  <w:r>
                    <w:rPr>
                      <w:rFonts w:ascii="Gill Sans MT"/>
                      <w:b/>
                      <w:color w:val="231F20"/>
                      <w:w w:val="115"/>
                      <w:sz w:val="18"/>
                    </w:rPr>
                    <w:t>when</w:t>
                  </w:r>
                  <w:r>
                    <w:rPr>
                      <w:rFonts w:ascii="Gill Sans MT"/>
                      <w:b/>
                      <w:color w:val="231F20"/>
                      <w:spacing w:val="-8"/>
                      <w:w w:val="115"/>
                      <w:sz w:val="18"/>
                    </w:rPr>
                    <w:t> </w:t>
                  </w:r>
                  <w:r>
                    <w:rPr>
                      <w:rFonts w:ascii="Calibri"/>
                      <w:i/>
                      <w:color w:val="231F20"/>
                      <w:w w:val="115"/>
                      <w:sz w:val="18"/>
                    </w:rPr>
                    <w:t>they</w:t>
                  </w:r>
                  <w:r>
                    <w:rPr>
                      <w:rFonts w:ascii="Calibri"/>
                      <w:i/>
                      <w:color w:val="231F20"/>
                      <w:spacing w:val="3"/>
                      <w:w w:val="115"/>
                      <w:sz w:val="18"/>
                    </w:rPr>
                    <w:t> </w:t>
                  </w:r>
                  <w:r>
                    <w:rPr>
                      <w:rFonts w:ascii="Calibri"/>
                      <w:i/>
                      <w:color w:val="231F20"/>
                      <w:w w:val="115"/>
                      <w:sz w:val="18"/>
                    </w:rPr>
                    <w:t>can</w:t>
                  </w:r>
                  <w:r>
                    <w:rPr>
                      <w:rFonts w:ascii="Calibri"/>
                      <w:i/>
                      <w:color w:val="231F20"/>
                      <w:spacing w:val="3"/>
                      <w:w w:val="115"/>
                      <w:sz w:val="18"/>
                    </w:rPr>
                    <w:t> </w:t>
                  </w:r>
                  <w:r>
                    <w:rPr>
                      <w:rFonts w:ascii="Calibri"/>
                      <w:i/>
                      <w:color w:val="231F20"/>
                      <w:w w:val="115"/>
                      <w:sz w:val="18"/>
                    </w:rPr>
                    <w:t>help</w:t>
                  </w:r>
                  <w:r>
                    <w:rPr>
                      <w:rFonts w:ascii="Calibri"/>
                      <w:i/>
                      <w:color w:val="231F20"/>
                      <w:spacing w:val="2"/>
                      <w:w w:val="115"/>
                      <w:sz w:val="18"/>
                    </w:rPr>
                    <w:t> </w:t>
                  </w:r>
                  <w:r>
                    <w:rPr>
                      <w:rFonts w:ascii="Calibri"/>
                      <w:i/>
                      <w:color w:val="231F20"/>
                      <w:spacing w:val="-5"/>
                      <w:w w:val="115"/>
                      <w:sz w:val="18"/>
                    </w:rPr>
                    <w:t>me.</w:t>
                  </w:r>
                </w:p>
                <w:p>
                  <w:pPr>
                    <w:pStyle w:val="BodyText"/>
                    <w:spacing w:before="9"/>
                    <w:ind w:left="20"/>
                  </w:pPr>
                  <w:r>
                    <w:rPr>
                      <w:color w:val="231F20"/>
                      <w:w w:val="75"/>
                    </w:rPr>
                    <w:t>-</w:t>
                  </w:r>
                  <w:r>
                    <w:rPr>
                      <w:color w:val="231F20"/>
                      <w:spacing w:val="-2"/>
                      <w:w w:val="75"/>
                    </w:rPr>
                    <w:t> </w:t>
                  </w:r>
                  <w:r>
                    <w:rPr>
                      <w:color w:val="231F20"/>
                      <w:spacing w:val="-5"/>
                      <w:w w:val="90"/>
                    </w:rPr>
                    <w:t>Bee</w:t>
                  </w:r>
                </w:p>
              </w:txbxContent>
            </v:textbox>
            <w10:wrap type="none"/>
          </v:shape>
        </w:pict>
      </w:r>
      <w:r>
        <w:rPr/>
        <w:pict>
          <v:shape style="position:absolute;margin-left:35pt;margin-top:302.993011pt;width:134.450pt;height:26.5pt;mso-position-horizontal-relative:page;mso-position-vertical-relative:page;z-index:-21405696" type="#_x0000_t202" id="docshape1855" filled="false" stroked="false">
            <v:textbox inset="0,0,0,0">
              <w:txbxContent>
                <w:p>
                  <w:pPr>
                    <w:spacing w:before="19"/>
                    <w:ind w:left="20" w:right="0" w:firstLine="0"/>
                    <w:jc w:val="left"/>
                    <w:rPr>
                      <w:rFonts w:ascii="Calibri"/>
                      <w:i/>
                      <w:sz w:val="18"/>
                    </w:rPr>
                  </w:pPr>
                  <w:r>
                    <w:rPr>
                      <w:rFonts w:ascii="Calibri"/>
                      <w:i/>
                      <w:color w:val="231F20"/>
                      <w:w w:val="115"/>
                      <w:sz w:val="18"/>
                    </w:rPr>
                    <w:t>Get</w:t>
                  </w:r>
                  <w:r>
                    <w:rPr>
                      <w:rFonts w:ascii="Calibri"/>
                      <w:i/>
                      <w:color w:val="231F20"/>
                      <w:spacing w:val="5"/>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know</w:t>
                  </w:r>
                  <w:r>
                    <w:rPr>
                      <w:rFonts w:ascii="Calibri"/>
                      <w:i/>
                      <w:color w:val="231F20"/>
                      <w:spacing w:val="5"/>
                      <w:w w:val="115"/>
                      <w:sz w:val="18"/>
                    </w:rPr>
                    <w:t> </w:t>
                  </w:r>
                  <w:r>
                    <w:rPr>
                      <w:rFonts w:ascii="Calibri"/>
                      <w:i/>
                      <w:color w:val="231F20"/>
                      <w:w w:val="115"/>
                      <w:sz w:val="18"/>
                    </w:rPr>
                    <w:t>your</w:t>
                  </w:r>
                  <w:r>
                    <w:rPr>
                      <w:rFonts w:ascii="Calibri"/>
                      <w:i/>
                      <w:color w:val="231F20"/>
                      <w:spacing w:val="6"/>
                      <w:w w:val="115"/>
                      <w:sz w:val="18"/>
                    </w:rPr>
                    <w:t> </w:t>
                  </w:r>
                  <w:r>
                    <w:rPr>
                      <w:rFonts w:ascii="Calibri"/>
                      <w:i/>
                      <w:color w:val="231F20"/>
                      <w:spacing w:val="-2"/>
                      <w:w w:val="115"/>
                      <w:sz w:val="18"/>
                    </w:rPr>
                    <w:t>ombudsman.</w:t>
                  </w:r>
                </w:p>
                <w:p>
                  <w:pPr>
                    <w:pStyle w:val="BodyText"/>
                    <w:spacing w:before="9"/>
                    <w:ind w:left="20"/>
                  </w:pPr>
                  <w:r>
                    <w:rPr>
                      <w:color w:val="231F20"/>
                      <w:w w:val="75"/>
                    </w:rPr>
                    <w:t>-</w:t>
                  </w:r>
                  <w:r>
                    <w:rPr>
                      <w:color w:val="231F20"/>
                      <w:spacing w:val="-2"/>
                      <w:w w:val="75"/>
                    </w:rPr>
                    <w:t> </w:t>
                  </w:r>
                  <w:r>
                    <w:rPr>
                      <w:color w:val="231F20"/>
                      <w:spacing w:val="-5"/>
                      <w:w w:val="90"/>
                    </w:rPr>
                    <w:t>Jim</w:t>
                  </w:r>
                </w:p>
              </w:txbxContent>
            </v:textbox>
            <w10:wrap type="none"/>
          </v:shape>
        </w:pict>
      </w:r>
      <w:r>
        <w:rPr/>
        <w:pict>
          <v:shape style="position:absolute;margin-left:84.300003pt;margin-top:347.18811pt;width:449.85pt;height:126.15pt;mso-position-horizontal-relative:page;mso-position-vertical-relative:page;z-index:-21405184" type="#_x0000_t202" id="docshape1856" filled="false" stroked="false">
            <v:textbox inset="0,0,0,0">
              <w:txbxContent>
                <w:p>
                  <w:pPr>
                    <w:spacing w:before="22"/>
                    <w:ind w:left="3652" w:right="3958" w:firstLine="0"/>
                    <w:jc w:val="center"/>
                    <w:rPr>
                      <w:rFonts w:ascii="Gill Sans MT"/>
                      <w:b/>
                      <w:sz w:val="28"/>
                    </w:rPr>
                  </w:pPr>
                  <w:r>
                    <w:rPr>
                      <w:rFonts w:ascii="Gill Sans MT"/>
                      <w:b/>
                      <w:color w:val="FFFFFF"/>
                      <w:spacing w:val="-2"/>
                      <w:sz w:val="28"/>
                    </w:rPr>
                    <w:t>Summary:</w:t>
                  </w:r>
                </w:p>
                <w:p>
                  <w:pPr>
                    <w:numPr>
                      <w:ilvl w:val="0"/>
                      <w:numId w:val="37"/>
                    </w:numPr>
                    <w:tabs>
                      <w:tab w:pos="181" w:val="left" w:leader="none"/>
                    </w:tabs>
                    <w:spacing w:before="142"/>
                    <w:ind w:left="180" w:right="0" w:hanging="161"/>
                    <w:jc w:val="left"/>
                    <w:rPr>
                      <w:b/>
                      <w:sz w:val="24"/>
                    </w:rPr>
                  </w:pPr>
                  <w:r>
                    <w:rPr>
                      <w:b/>
                      <w:color w:val="FFFFFF"/>
                      <w:w w:val="105"/>
                      <w:sz w:val="24"/>
                    </w:rPr>
                    <w:t>Get</w:t>
                  </w:r>
                  <w:r>
                    <w:rPr>
                      <w:b/>
                      <w:color w:val="FFFFFF"/>
                      <w:spacing w:val="-19"/>
                      <w:w w:val="105"/>
                      <w:sz w:val="24"/>
                    </w:rPr>
                    <w:t> </w:t>
                  </w:r>
                  <w:r>
                    <w:rPr>
                      <w:b/>
                      <w:color w:val="FFFFFF"/>
                      <w:w w:val="105"/>
                      <w:sz w:val="24"/>
                    </w:rPr>
                    <w:t>to</w:t>
                  </w:r>
                  <w:r>
                    <w:rPr>
                      <w:b/>
                      <w:color w:val="FFFFFF"/>
                      <w:spacing w:val="-18"/>
                      <w:w w:val="105"/>
                      <w:sz w:val="24"/>
                    </w:rPr>
                    <w:t> </w:t>
                  </w:r>
                  <w:r>
                    <w:rPr>
                      <w:b/>
                      <w:color w:val="FFFFFF"/>
                      <w:w w:val="105"/>
                      <w:sz w:val="24"/>
                    </w:rPr>
                    <w:t>know</w:t>
                  </w:r>
                  <w:r>
                    <w:rPr>
                      <w:b/>
                      <w:color w:val="FFFFFF"/>
                      <w:spacing w:val="-19"/>
                      <w:w w:val="105"/>
                      <w:sz w:val="24"/>
                    </w:rPr>
                    <w:t> </w:t>
                  </w:r>
                  <w:r>
                    <w:rPr>
                      <w:b/>
                      <w:color w:val="FFFFFF"/>
                      <w:w w:val="105"/>
                      <w:sz w:val="24"/>
                    </w:rPr>
                    <w:t>your</w:t>
                  </w:r>
                  <w:r>
                    <w:rPr>
                      <w:b/>
                      <w:color w:val="FFFFFF"/>
                      <w:spacing w:val="-18"/>
                      <w:w w:val="105"/>
                      <w:sz w:val="24"/>
                    </w:rPr>
                    <w:t> </w:t>
                  </w:r>
                  <w:r>
                    <w:rPr>
                      <w:b/>
                      <w:color w:val="FFFFFF"/>
                      <w:w w:val="105"/>
                      <w:sz w:val="24"/>
                    </w:rPr>
                    <w:t>aides</w:t>
                  </w:r>
                  <w:r>
                    <w:rPr>
                      <w:b/>
                      <w:color w:val="FFFFFF"/>
                      <w:spacing w:val="-19"/>
                      <w:w w:val="105"/>
                      <w:sz w:val="24"/>
                    </w:rPr>
                    <w:t> </w:t>
                  </w:r>
                  <w:r>
                    <w:rPr>
                      <w:b/>
                      <w:color w:val="FFFFFF"/>
                      <w:w w:val="105"/>
                      <w:sz w:val="24"/>
                    </w:rPr>
                    <w:t>and</w:t>
                  </w:r>
                  <w:r>
                    <w:rPr>
                      <w:b/>
                      <w:color w:val="FFFFFF"/>
                      <w:spacing w:val="-18"/>
                      <w:w w:val="105"/>
                      <w:sz w:val="24"/>
                    </w:rPr>
                    <w:t> </w:t>
                  </w:r>
                  <w:r>
                    <w:rPr>
                      <w:b/>
                      <w:color w:val="FFFFFF"/>
                      <w:w w:val="105"/>
                      <w:sz w:val="24"/>
                    </w:rPr>
                    <w:t>talk</w:t>
                  </w:r>
                  <w:r>
                    <w:rPr>
                      <w:b/>
                      <w:color w:val="FFFFFF"/>
                      <w:spacing w:val="-19"/>
                      <w:w w:val="105"/>
                      <w:sz w:val="24"/>
                    </w:rPr>
                    <w:t> </w:t>
                  </w:r>
                  <w:r>
                    <w:rPr>
                      <w:b/>
                      <w:color w:val="FFFFFF"/>
                      <w:w w:val="105"/>
                      <w:sz w:val="24"/>
                    </w:rPr>
                    <w:t>with</w:t>
                  </w:r>
                  <w:r>
                    <w:rPr>
                      <w:b/>
                      <w:color w:val="FFFFFF"/>
                      <w:spacing w:val="-18"/>
                      <w:w w:val="105"/>
                      <w:sz w:val="24"/>
                    </w:rPr>
                    <w:t> </w:t>
                  </w:r>
                  <w:r>
                    <w:rPr>
                      <w:b/>
                      <w:color w:val="FFFFFF"/>
                      <w:spacing w:val="-4"/>
                      <w:w w:val="105"/>
                      <w:sz w:val="24"/>
                    </w:rPr>
                    <w:t>them.</w:t>
                  </w:r>
                </w:p>
                <w:p>
                  <w:pPr>
                    <w:numPr>
                      <w:ilvl w:val="0"/>
                      <w:numId w:val="37"/>
                    </w:numPr>
                    <w:tabs>
                      <w:tab w:pos="181" w:val="left" w:leader="none"/>
                    </w:tabs>
                    <w:spacing w:before="10"/>
                    <w:ind w:left="180" w:right="0" w:hanging="161"/>
                    <w:jc w:val="left"/>
                    <w:rPr>
                      <w:b/>
                      <w:sz w:val="24"/>
                    </w:rPr>
                  </w:pPr>
                  <w:r>
                    <w:rPr>
                      <w:b/>
                      <w:color w:val="FFFFFF"/>
                      <w:sz w:val="24"/>
                    </w:rPr>
                    <w:t>Introduce</w:t>
                  </w:r>
                  <w:r>
                    <w:rPr>
                      <w:b/>
                      <w:color w:val="FFFFFF"/>
                      <w:spacing w:val="-3"/>
                      <w:sz w:val="24"/>
                    </w:rPr>
                    <w:t> </w:t>
                  </w:r>
                  <w:r>
                    <w:rPr>
                      <w:b/>
                      <w:color w:val="FFFFFF"/>
                      <w:sz w:val="24"/>
                    </w:rPr>
                    <w:t>yourself</w:t>
                  </w:r>
                  <w:r>
                    <w:rPr>
                      <w:b/>
                      <w:color w:val="FFFFFF"/>
                      <w:spacing w:val="-3"/>
                      <w:sz w:val="24"/>
                    </w:rPr>
                    <w:t> </w:t>
                  </w:r>
                  <w:r>
                    <w:rPr>
                      <w:b/>
                      <w:color w:val="FFFFFF"/>
                      <w:sz w:val="24"/>
                    </w:rPr>
                    <w:t>to</w:t>
                  </w:r>
                  <w:r>
                    <w:rPr>
                      <w:b/>
                      <w:color w:val="FFFFFF"/>
                      <w:spacing w:val="-2"/>
                      <w:sz w:val="24"/>
                    </w:rPr>
                    <w:t> </w:t>
                  </w:r>
                  <w:r>
                    <w:rPr>
                      <w:b/>
                      <w:color w:val="FFFFFF"/>
                      <w:sz w:val="24"/>
                    </w:rPr>
                    <w:t>the</w:t>
                  </w:r>
                  <w:r>
                    <w:rPr>
                      <w:b/>
                      <w:color w:val="FFFFFF"/>
                      <w:spacing w:val="-3"/>
                      <w:sz w:val="24"/>
                    </w:rPr>
                    <w:t> </w:t>
                  </w:r>
                  <w:r>
                    <w:rPr>
                      <w:b/>
                      <w:color w:val="FFFFFF"/>
                      <w:sz w:val="24"/>
                    </w:rPr>
                    <w:t>person</w:t>
                  </w:r>
                  <w:r>
                    <w:rPr>
                      <w:b/>
                      <w:color w:val="FFFFFF"/>
                      <w:spacing w:val="-2"/>
                      <w:sz w:val="24"/>
                    </w:rPr>
                    <w:t> </w:t>
                  </w:r>
                  <w:r>
                    <w:rPr>
                      <w:b/>
                      <w:color w:val="FFFFFF"/>
                      <w:sz w:val="24"/>
                    </w:rPr>
                    <w:t>in</w:t>
                  </w:r>
                  <w:r>
                    <w:rPr>
                      <w:b/>
                      <w:color w:val="FFFFFF"/>
                      <w:spacing w:val="-3"/>
                      <w:sz w:val="24"/>
                    </w:rPr>
                    <w:t> </w:t>
                  </w:r>
                  <w:r>
                    <w:rPr>
                      <w:b/>
                      <w:color w:val="FFFFFF"/>
                      <w:spacing w:val="-2"/>
                      <w:sz w:val="24"/>
                    </w:rPr>
                    <w:t>charge.</w:t>
                  </w:r>
                </w:p>
                <w:p>
                  <w:pPr>
                    <w:numPr>
                      <w:ilvl w:val="0"/>
                      <w:numId w:val="37"/>
                    </w:numPr>
                    <w:tabs>
                      <w:tab w:pos="181" w:val="left" w:leader="none"/>
                    </w:tabs>
                    <w:spacing w:before="9"/>
                    <w:ind w:left="180" w:right="0" w:hanging="161"/>
                    <w:jc w:val="left"/>
                    <w:rPr>
                      <w:b/>
                      <w:sz w:val="24"/>
                    </w:rPr>
                  </w:pPr>
                  <w:r>
                    <w:rPr>
                      <w:b/>
                      <w:color w:val="FFFFFF"/>
                      <w:sz w:val="24"/>
                    </w:rPr>
                    <w:t>Know</w:t>
                  </w:r>
                  <w:r>
                    <w:rPr>
                      <w:b/>
                      <w:color w:val="FFFFFF"/>
                      <w:spacing w:val="6"/>
                      <w:sz w:val="24"/>
                    </w:rPr>
                    <w:t> </w:t>
                  </w:r>
                  <w:r>
                    <w:rPr>
                      <w:b/>
                      <w:color w:val="FFFFFF"/>
                      <w:sz w:val="24"/>
                    </w:rPr>
                    <w:t>your</w:t>
                  </w:r>
                  <w:r>
                    <w:rPr>
                      <w:b/>
                      <w:color w:val="FFFFFF"/>
                      <w:spacing w:val="6"/>
                      <w:sz w:val="24"/>
                    </w:rPr>
                    <w:t> </w:t>
                  </w:r>
                  <w:r>
                    <w:rPr>
                      <w:b/>
                      <w:color w:val="FFFFFF"/>
                      <w:sz w:val="24"/>
                    </w:rPr>
                    <w:t>own</w:t>
                  </w:r>
                  <w:r>
                    <w:rPr>
                      <w:b/>
                      <w:color w:val="FFFFFF"/>
                      <w:spacing w:val="6"/>
                      <w:sz w:val="24"/>
                    </w:rPr>
                    <w:t> </w:t>
                  </w:r>
                  <w:r>
                    <w:rPr>
                      <w:b/>
                      <w:color w:val="FFFFFF"/>
                      <w:sz w:val="24"/>
                    </w:rPr>
                    <w:t>medical</w:t>
                  </w:r>
                  <w:r>
                    <w:rPr>
                      <w:b/>
                      <w:color w:val="FFFFFF"/>
                      <w:spacing w:val="6"/>
                      <w:sz w:val="24"/>
                    </w:rPr>
                    <w:t> </w:t>
                  </w:r>
                  <w:r>
                    <w:rPr>
                      <w:b/>
                      <w:color w:val="FFFFFF"/>
                      <w:sz w:val="24"/>
                    </w:rPr>
                    <w:t>needs</w:t>
                  </w:r>
                  <w:r>
                    <w:rPr>
                      <w:b/>
                      <w:color w:val="FFFFFF"/>
                      <w:spacing w:val="7"/>
                      <w:sz w:val="24"/>
                    </w:rPr>
                    <w:t> </w:t>
                  </w:r>
                  <w:r>
                    <w:rPr>
                      <w:b/>
                      <w:color w:val="FFFFFF"/>
                      <w:sz w:val="24"/>
                    </w:rPr>
                    <w:t>and</w:t>
                  </w:r>
                  <w:r>
                    <w:rPr>
                      <w:b/>
                      <w:color w:val="FFFFFF"/>
                      <w:spacing w:val="6"/>
                      <w:sz w:val="24"/>
                    </w:rPr>
                    <w:t> </w:t>
                  </w:r>
                  <w:r>
                    <w:rPr>
                      <w:b/>
                      <w:color w:val="FFFFFF"/>
                      <w:sz w:val="24"/>
                    </w:rPr>
                    <w:t>take</w:t>
                  </w:r>
                  <w:r>
                    <w:rPr>
                      <w:b/>
                      <w:color w:val="FFFFFF"/>
                      <w:spacing w:val="6"/>
                      <w:sz w:val="24"/>
                    </w:rPr>
                    <w:t> </w:t>
                  </w:r>
                  <w:r>
                    <w:rPr>
                      <w:b/>
                      <w:color w:val="FFFFFF"/>
                      <w:sz w:val="24"/>
                    </w:rPr>
                    <w:t>charge</w:t>
                  </w:r>
                  <w:r>
                    <w:rPr>
                      <w:b/>
                      <w:color w:val="FFFFFF"/>
                      <w:spacing w:val="6"/>
                      <w:sz w:val="24"/>
                    </w:rPr>
                    <w:t> </w:t>
                  </w:r>
                  <w:r>
                    <w:rPr>
                      <w:b/>
                      <w:color w:val="FFFFFF"/>
                      <w:sz w:val="24"/>
                    </w:rPr>
                    <w:t>of</w:t>
                  </w:r>
                  <w:r>
                    <w:rPr>
                      <w:b/>
                      <w:color w:val="FFFFFF"/>
                      <w:spacing w:val="7"/>
                      <w:sz w:val="24"/>
                    </w:rPr>
                    <w:t> </w:t>
                  </w:r>
                  <w:r>
                    <w:rPr>
                      <w:b/>
                      <w:color w:val="FFFFFF"/>
                      <w:sz w:val="24"/>
                    </w:rPr>
                    <w:t>your</w:t>
                  </w:r>
                  <w:r>
                    <w:rPr>
                      <w:b/>
                      <w:color w:val="FFFFFF"/>
                      <w:spacing w:val="6"/>
                      <w:sz w:val="24"/>
                    </w:rPr>
                    <w:t> </w:t>
                  </w:r>
                  <w:r>
                    <w:rPr>
                      <w:b/>
                      <w:color w:val="FFFFFF"/>
                      <w:spacing w:val="-2"/>
                      <w:sz w:val="24"/>
                    </w:rPr>
                    <w:t>care.</w:t>
                  </w:r>
                </w:p>
                <w:p>
                  <w:pPr>
                    <w:numPr>
                      <w:ilvl w:val="0"/>
                      <w:numId w:val="37"/>
                    </w:numPr>
                    <w:tabs>
                      <w:tab w:pos="181" w:val="left" w:leader="none"/>
                    </w:tabs>
                    <w:spacing w:before="9"/>
                    <w:ind w:left="180" w:right="0" w:hanging="161"/>
                    <w:jc w:val="left"/>
                    <w:rPr>
                      <w:b/>
                      <w:sz w:val="24"/>
                    </w:rPr>
                  </w:pPr>
                  <w:r>
                    <w:rPr>
                      <w:b/>
                      <w:color w:val="FFFFFF"/>
                      <w:sz w:val="24"/>
                    </w:rPr>
                    <w:t>Ask</w:t>
                  </w:r>
                  <w:r>
                    <w:rPr>
                      <w:b/>
                      <w:color w:val="FFFFFF"/>
                      <w:spacing w:val="-3"/>
                      <w:sz w:val="24"/>
                    </w:rPr>
                    <w:t> </w:t>
                  </w:r>
                  <w:r>
                    <w:rPr>
                      <w:b/>
                      <w:color w:val="FFFFFF"/>
                      <w:sz w:val="24"/>
                    </w:rPr>
                    <w:t>for</w:t>
                  </w:r>
                  <w:r>
                    <w:rPr>
                      <w:b/>
                      <w:color w:val="FFFFFF"/>
                      <w:spacing w:val="-3"/>
                      <w:sz w:val="24"/>
                    </w:rPr>
                    <w:t> </w:t>
                  </w:r>
                  <w:r>
                    <w:rPr>
                      <w:b/>
                      <w:color w:val="FFFFFF"/>
                      <w:sz w:val="24"/>
                    </w:rPr>
                    <w:t>help</w:t>
                  </w:r>
                  <w:r>
                    <w:rPr>
                      <w:b/>
                      <w:color w:val="FFFFFF"/>
                      <w:spacing w:val="-2"/>
                      <w:sz w:val="24"/>
                    </w:rPr>
                    <w:t> </w:t>
                  </w:r>
                  <w:r>
                    <w:rPr>
                      <w:b/>
                      <w:color w:val="FFFFFF"/>
                      <w:sz w:val="24"/>
                    </w:rPr>
                    <w:t>in</w:t>
                  </w:r>
                  <w:r>
                    <w:rPr>
                      <w:b/>
                      <w:color w:val="FFFFFF"/>
                      <w:spacing w:val="-3"/>
                      <w:sz w:val="24"/>
                    </w:rPr>
                    <w:t> </w:t>
                  </w:r>
                  <w:r>
                    <w:rPr>
                      <w:b/>
                      <w:color w:val="FFFFFF"/>
                      <w:sz w:val="24"/>
                    </w:rPr>
                    <w:t>a</w:t>
                  </w:r>
                  <w:r>
                    <w:rPr>
                      <w:b/>
                      <w:color w:val="FFFFFF"/>
                      <w:spacing w:val="-3"/>
                      <w:sz w:val="24"/>
                    </w:rPr>
                    <w:t> </w:t>
                  </w:r>
                  <w:r>
                    <w:rPr>
                      <w:b/>
                      <w:color w:val="FFFFFF"/>
                      <w:sz w:val="24"/>
                    </w:rPr>
                    <w:t>nice</w:t>
                  </w:r>
                  <w:r>
                    <w:rPr>
                      <w:b/>
                      <w:color w:val="FFFFFF"/>
                      <w:spacing w:val="-2"/>
                      <w:sz w:val="24"/>
                    </w:rPr>
                    <w:t> </w:t>
                  </w:r>
                  <w:r>
                    <w:rPr>
                      <w:b/>
                      <w:color w:val="FFFFFF"/>
                      <w:spacing w:val="-4"/>
                      <w:sz w:val="24"/>
                    </w:rPr>
                    <w:t>way.</w:t>
                  </w:r>
                </w:p>
                <w:p>
                  <w:pPr>
                    <w:numPr>
                      <w:ilvl w:val="0"/>
                      <w:numId w:val="37"/>
                    </w:numPr>
                    <w:tabs>
                      <w:tab w:pos="181" w:val="left" w:leader="none"/>
                    </w:tabs>
                    <w:spacing w:before="10"/>
                    <w:ind w:left="180" w:right="0" w:hanging="161"/>
                    <w:jc w:val="left"/>
                    <w:rPr>
                      <w:b/>
                      <w:sz w:val="24"/>
                    </w:rPr>
                  </w:pPr>
                  <w:r>
                    <w:rPr>
                      <w:b/>
                      <w:color w:val="FFFFFF"/>
                      <w:w w:val="105"/>
                      <w:sz w:val="24"/>
                    </w:rPr>
                    <w:t>Show</w:t>
                  </w:r>
                  <w:r>
                    <w:rPr>
                      <w:b/>
                      <w:color w:val="FFFFFF"/>
                      <w:spacing w:val="32"/>
                      <w:w w:val="105"/>
                      <w:sz w:val="24"/>
                    </w:rPr>
                    <w:t> </w:t>
                  </w:r>
                  <w:r>
                    <w:rPr>
                      <w:b/>
                      <w:color w:val="FFFFFF"/>
                      <w:spacing w:val="-2"/>
                      <w:w w:val="105"/>
                      <w:sz w:val="24"/>
                    </w:rPr>
                    <w:t>appreciation.</w:t>
                  </w:r>
                </w:p>
                <w:p>
                  <w:pPr>
                    <w:numPr>
                      <w:ilvl w:val="0"/>
                      <w:numId w:val="37"/>
                    </w:numPr>
                    <w:tabs>
                      <w:tab w:pos="181" w:val="left" w:leader="none"/>
                    </w:tabs>
                    <w:spacing w:before="9"/>
                    <w:ind w:left="180" w:right="0" w:hanging="161"/>
                    <w:jc w:val="left"/>
                    <w:rPr>
                      <w:b/>
                      <w:sz w:val="24"/>
                    </w:rPr>
                  </w:pPr>
                  <w:r>
                    <w:rPr>
                      <w:b/>
                      <w:color w:val="FFFFFF"/>
                      <w:sz w:val="24"/>
                    </w:rPr>
                    <w:t>Join</w:t>
                  </w:r>
                  <w:r>
                    <w:rPr>
                      <w:b/>
                      <w:color w:val="FFFFFF"/>
                      <w:spacing w:val="-7"/>
                      <w:sz w:val="24"/>
                    </w:rPr>
                    <w:t> </w:t>
                  </w:r>
                  <w:r>
                    <w:rPr>
                      <w:b/>
                      <w:color w:val="FFFFFF"/>
                      <w:sz w:val="24"/>
                    </w:rPr>
                    <w:t>the</w:t>
                  </w:r>
                  <w:r>
                    <w:rPr>
                      <w:b/>
                      <w:color w:val="FFFFFF"/>
                      <w:spacing w:val="-6"/>
                      <w:sz w:val="24"/>
                    </w:rPr>
                    <w:t> </w:t>
                  </w:r>
                  <w:r>
                    <w:rPr>
                      <w:b/>
                      <w:color w:val="FFFFFF"/>
                      <w:sz w:val="24"/>
                    </w:rPr>
                    <w:t>resident</w:t>
                  </w:r>
                  <w:r>
                    <w:rPr>
                      <w:b/>
                      <w:color w:val="FFFFFF"/>
                      <w:spacing w:val="-7"/>
                      <w:sz w:val="24"/>
                    </w:rPr>
                    <w:t> </w:t>
                  </w:r>
                  <w:r>
                    <w:rPr>
                      <w:b/>
                      <w:color w:val="FFFFFF"/>
                      <w:spacing w:val="-2"/>
                      <w:sz w:val="24"/>
                    </w:rPr>
                    <w:t>council.</w:t>
                  </w:r>
                </w:p>
                <w:p>
                  <w:pPr>
                    <w:numPr>
                      <w:ilvl w:val="0"/>
                      <w:numId w:val="37"/>
                    </w:numPr>
                    <w:tabs>
                      <w:tab w:pos="181" w:val="left" w:leader="none"/>
                    </w:tabs>
                    <w:spacing w:before="9"/>
                    <w:ind w:left="180" w:right="0" w:hanging="161"/>
                    <w:jc w:val="left"/>
                    <w:rPr>
                      <w:b/>
                      <w:sz w:val="24"/>
                    </w:rPr>
                  </w:pPr>
                  <w:r>
                    <w:rPr>
                      <w:b/>
                      <w:color w:val="FFFFFF"/>
                      <w:sz w:val="24"/>
                    </w:rPr>
                    <w:t>Speak</w:t>
                  </w:r>
                  <w:r>
                    <w:rPr>
                      <w:b/>
                      <w:color w:val="FFFFFF"/>
                      <w:spacing w:val="11"/>
                      <w:sz w:val="24"/>
                    </w:rPr>
                    <w:t> </w:t>
                  </w:r>
                  <w:r>
                    <w:rPr>
                      <w:b/>
                      <w:color w:val="FFFFFF"/>
                      <w:sz w:val="24"/>
                    </w:rPr>
                    <w:t>up</w:t>
                  </w:r>
                  <w:r>
                    <w:rPr>
                      <w:b/>
                      <w:color w:val="FFFFFF"/>
                      <w:spacing w:val="12"/>
                      <w:sz w:val="24"/>
                    </w:rPr>
                    <w:t> </w:t>
                  </w:r>
                  <w:r>
                    <w:rPr>
                      <w:b/>
                      <w:color w:val="FFFFFF"/>
                      <w:sz w:val="24"/>
                    </w:rPr>
                    <w:t>if</w:t>
                  </w:r>
                  <w:r>
                    <w:rPr>
                      <w:b/>
                      <w:color w:val="FFFFFF"/>
                      <w:spacing w:val="12"/>
                      <w:sz w:val="24"/>
                    </w:rPr>
                    <w:t> </w:t>
                  </w:r>
                  <w:r>
                    <w:rPr>
                      <w:b/>
                      <w:color w:val="FFFFFF"/>
                      <w:sz w:val="24"/>
                    </w:rPr>
                    <w:t>you</w:t>
                  </w:r>
                  <w:r>
                    <w:rPr>
                      <w:b/>
                      <w:color w:val="FFFFFF"/>
                      <w:spacing w:val="12"/>
                      <w:sz w:val="24"/>
                    </w:rPr>
                    <w:t> </w:t>
                  </w:r>
                  <w:r>
                    <w:rPr>
                      <w:b/>
                      <w:color w:val="FFFFFF"/>
                      <w:sz w:val="24"/>
                    </w:rPr>
                    <w:t>need</w:t>
                  </w:r>
                  <w:r>
                    <w:rPr>
                      <w:b/>
                      <w:color w:val="FFFFFF"/>
                      <w:spacing w:val="12"/>
                      <w:sz w:val="24"/>
                    </w:rPr>
                    <w:t> </w:t>
                  </w:r>
                  <w:r>
                    <w:rPr>
                      <w:b/>
                      <w:color w:val="FFFFFF"/>
                      <w:sz w:val="24"/>
                    </w:rPr>
                    <w:t>something</w:t>
                  </w:r>
                  <w:r>
                    <w:rPr>
                      <w:b/>
                      <w:color w:val="FFFFFF"/>
                      <w:spacing w:val="12"/>
                      <w:sz w:val="24"/>
                    </w:rPr>
                    <w:t> </w:t>
                  </w:r>
                  <w:r>
                    <w:rPr>
                      <w:b/>
                      <w:color w:val="FFFFFF"/>
                      <w:sz w:val="24"/>
                    </w:rPr>
                    <w:t>or</w:t>
                  </w:r>
                  <w:r>
                    <w:rPr>
                      <w:b/>
                      <w:color w:val="FFFFFF"/>
                      <w:spacing w:val="12"/>
                      <w:sz w:val="24"/>
                    </w:rPr>
                    <w:t> </w:t>
                  </w:r>
                  <w:r>
                    <w:rPr>
                      <w:b/>
                      <w:color w:val="FFFFFF"/>
                      <w:sz w:val="24"/>
                    </w:rPr>
                    <w:t>if</w:t>
                  </w:r>
                  <w:r>
                    <w:rPr>
                      <w:b/>
                      <w:color w:val="FFFFFF"/>
                      <w:spacing w:val="12"/>
                      <w:sz w:val="24"/>
                    </w:rPr>
                    <w:t> </w:t>
                  </w:r>
                  <w:r>
                    <w:rPr>
                      <w:b/>
                      <w:color w:val="FFFFFF"/>
                      <w:sz w:val="24"/>
                    </w:rPr>
                    <w:t>you</w:t>
                  </w:r>
                  <w:r>
                    <w:rPr>
                      <w:b/>
                      <w:color w:val="FFFFFF"/>
                      <w:spacing w:val="12"/>
                      <w:sz w:val="24"/>
                    </w:rPr>
                    <w:t> </w:t>
                  </w:r>
                  <w:r>
                    <w:rPr>
                      <w:b/>
                      <w:color w:val="FFFFFF"/>
                      <w:sz w:val="24"/>
                    </w:rPr>
                    <w:t>have</w:t>
                  </w:r>
                  <w:r>
                    <w:rPr>
                      <w:b/>
                      <w:color w:val="FFFFFF"/>
                      <w:spacing w:val="12"/>
                      <w:sz w:val="24"/>
                    </w:rPr>
                    <w:t> </w:t>
                  </w:r>
                  <w:r>
                    <w:rPr>
                      <w:b/>
                      <w:color w:val="FFFFFF"/>
                      <w:sz w:val="24"/>
                    </w:rPr>
                    <w:t>suggestions</w:t>
                  </w:r>
                  <w:r>
                    <w:rPr>
                      <w:b/>
                      <w:color w:val="FFFFFF"/>
                      <w:spacing w:val="12"/>
                      <w:sz w:val="24"/>
                    </w:rPr>
                    <w:t> </w:t>
                  </w:r>
                  <w:r>
                    <w:rPr>
                      <w:b/>
                      <w:color w:val="FFFFFF"/>
                      <w:sz w:val="24"/>
                    </w:rPr>
                    <w:t>for</w:t>
                  </w:r>
                  <w:r>
                    <w:rPr>
                      <w:b/>
                      <w:color w:val="FFFFFF"/>
                      <w:spacing w:val="12"/>
                      <w:sz w:val="24"/>
                    </w:rPr>
                    <w:t> </w:t>
                  </w:r>
                  <w:r>
                    <w:rPr>
                      <w:b/>
                      <w:color w:val="FFFFFF"/>
                      <w:spacing w:val="-2"/>
                      <w:sz w:val="24"/>
                    </w:rPr>
                    <w:t>improvement.</w:t>
                  </w:r>
                </w:p>
              </w:txbxContent>
            </v:textbox>
            <w10:wrap type="none"/>
          </v:shape>
        </w:pict>
      </w:r>
      <w:r>
        <w:rPr/>
        <w:pict>
          <v:shape style="position:absolute;margin-left:35pt;margin-top:493.924988pt;width:493.6pt;height:56.5pt;mso-position-horizontal-relative:page;mso-position-vertical-relative:page;z-index:-21404672" type="#_x0000_t202" id="docshape1857" filled="false" stroked="false">
            <v:textbox inset="0,0,0,0">
              <w:txbxContent>
                <w:p>
                  <w:pPr>
                    <w:spacing w:before="25"/>
                    <w:ind w:left="4205" w:right="3414" w:firstLine="0"/>
                    <w:jc w:val="center"/>
                    <w:rPr>
                      <w:rFonts w:ascii="Calibri"/>
                      <w:b/>
                      <w:sz w:val="30"/>
                    </w:rPr>
                  </w:pPr>
                  <w:r>
                    <w:rPr>
                      <w:rFonts w:ascii="Calibri"/>
                      <w:b/>
                      <w:color w:val="231F20"/>
                      <w:sz w:val="30"/>
                    </w:rPr>
                    <w:t>In</w:t>
                  </w:r>
                  <w:r>
                    <w:rPr>
                      <w:rFonts w:ascii="Calibri"/>
                      <w:b/>
                      <w:color w:val="231F20"/>
                      <w:spacing w:val="9"/>
                      <w:sz w:val="30"/>
                    </w:rPr>
                    <w:t> </w:t>
                  </w:r>
                  <w:r>
                    <w:rPr>
                      <w:rFonts w:ascii="Calibri"/>
                      <w:b/>
                      <w:color w:val="231F20"/>
                      <w:sz w:val="30"/>
                    </w:rPr>
                    <w:t>Nursing</w:t>
                  </w:r>
                  <w:r>
                    <w:rPr>
                      <w:rFonts w:ascii="Calibri"/>
                      <w:b/>
                      <w:color w:val="231F20"/>
                      <w:spacing w:val="10"/>
                      <w:sz w:val="30"/>
                    </w:rPr>
                    <w:t> </w:t>
                  </w:r>
                  <w:r>
                    <w:rPr>
                      <w:rFonts w:ascii="Calibri"/>
                      <w:b/>
                      <w:color w:val="231F20"/>
                      <w:spacing w:val="-2"/>
                      <w:sz w:val="30"/>
                    </w:rPr>
                    <w:t>Homes</w:t>
                  </w:r>
                </w:p>
                <w:p>
                  <w:pPr>
                    <w:spacing w:before="228"/>
                    <w:ind w:left="20" w:right="0" w:firstLine="0"/>
                    <w:jc w:val="left"/>
                    <w:rPr>
                      <w:rFonts w:ascii="Calibri"/>
                      <w:i/>
                      <w:sz w:val="18"/>
                    </w:rPr>
                  </w:pPr>
                  <w:r>
                    <w:rPr>
                      <w:rFonts w:ascii="Calibri"/>
                      <w:i/>
                      <w:color w:val="231F20"/>
                      <w:w w:val="115"/>
                      <w:sz w:val="18"/>
                    </w:rPr>
                    <w:t>The</w:t>
                  </w:r>
                  <w:r>
                    <w:rPr>
                      <w:rFonts w:ascii="Calibri"/>
                      <w:i/>
                      <w:color w:val="231F20"/>
                      <w:spacing w:val="5"/>
                      <w:w w:val="115"/>
                      <w:sz w:val="18"/>
                    </w:rPr>
                    <w:t> </w:t>
                  </w:r>
                  <w:r>
                    <w:rPr>
                      <w:rFonts w:ascii="Calibri"/>
                      <w:i/>
                      <w:color w:val="231F20"/>
                      <w:w w:val="115"/>
                      <w:sz w:val="18"/>
                    </w:rPr>
                    <w:t>first</w:t>
                  </w:r>
                  <w:r>
                    <w:rPr>
                      <w:rFonts w:ascii="Calibri"/>
                      <w:i/>
                      <w:color w:val="231F20"/>
                      <w:spacing w:val="5"/>
                      <w:w w:val="115"/>
                      <w:sz w:val="18"/>
                    </w:rPr>
                    <w:t> </w:t>
                  </w:r>
                  <w:r>
                    <w:rPr>
                      <w:rFonts w:ascii="Calibri"/>
                      <w:i/>
                      <w:color w:val="231F20"/>
                      <w:w w:val="115"/>
                      <w:sz w:val="18"/>
                    </w:rPr>
                    <w:t>few</w:t>
                  </w:r>
                  <w:r>
                    <w:rPr>
                      <w:rFonts w:ascii="Calibri"/>
                      <w:i/>
                      <w:color w:val="231F20"/>
                      <w:spacing w:val="5"/>
                      <w:w w:val="115"/>
                      <w:sz w:val="18"/>
                    </w:rPr>
                    <w:t> </w:t>
                  </w:r>
                  <w:r>
                    <w:rPr>
                      <w:rFonts w:ascii="Calibri"/>
                      <w:i/>
                      <w:color w:val="231F20"/>
                      <w:w w:val="115"/>
                      <w:sz w:val="18"/>
                    </w:rPr>
                    <w:t>days</w:t>
                  </w:r>
                  <w:r>
                    <w:rPr>
                      <w:rFonts w:ascii="Calibri"/>
                      <w:i/>
                      <w:color w:val="231F20"/>
                      <w:spacing w:val="5"/>
                      <w:w w:val="115"/>
                      <w:sz w:val="18"/>
                    </w:rPr>
                    <w:t> </w:t>
                  </w:r>
                  <w:r>
                    <w:rPr>
                      <w:rFonts w:ascii="Calibri"/>
                      <w:i/>
                      <w:color w:val="231F20"/>
                      <w:w w:val="115"/>
                      <w:sz w:val="18"/>
                    </w:rPr>
                    <w:t>in</w:t>
                  </w:r>
                  <w:r>
                    <w:rPr>
                      <w:rFonts w:ascii="Calibri"/>
                      <w:i/>
                      <w:color w:val="231F20"/>
                      <w:spacing w:val="5"/>
                      <w:w w:val="115"/>
                      <w:sz w:val="18"/>
                    </w:rPr>
                    <w:t> </w:t>
                  </w:r>
                  <w:r>
                    <w:rPr>
                      <w:rFonts w:ascii="Calibri"/>
                      <w:i/>
                      <w:color w:val="231F20"/>
                      <w:w w:val="115"/>
                      <w:sz w:val="18"/>
                    </w:rPr>
                    <w:t>the</w:t>
                  </w:r>
                  <w:r>
                    <w:rPr>
                      <w:rFonts w:ascii="Calibri"/>
                      <w:i/>
                      <w:color w:val="231F20"/>
                      <w:spacing w:val="6"/>
                      <w:w w:val="115"/>
                      <w:sz w:val="18"/>
                    </w:rPr>
                    <w:t> </w:t>
                  </w:r>
                  <w:r>
                    <w:rPr>
                      <w:rFonts w:ascii="Calibri"/>
                      <w:i/>
                      <w:color w:val="231F20"/>
                      <w:w w:val="115"/>
                      <w:sz w:val="18"/>
                    </w:rPr>
                    <w:t>nursing</w:t>
                  </w:r>
                  <w:r>
                    <w:rPr>
                      <w:rFonts w:ascii="Calibri"/>
                      <w:i/>
                      <w:color w:val="231F20"/>
                      <w:spacing w:val="5"/>
                      <w:w w:val="115"/>
                      <w:sz w:val="18"/>
                    </w:rPr>
                    <w:t> </w:t>
                  </w:r>
                  <w:r>
                    <w:rPr>
                      <w:rFonts w:ascii="Calibri"/>
                      <w:i/>
                      <w:color w:val="231F20"/>
                      <w:w w:val="115"/>
                      <w:sz w:val="18"/>
                    </w:rPr>
                    <w:t>home</w:t>
                  </w:r>
                  <w:r>
                    <w:rPr>
                      <w:rFonts w:ascii="Calibri"/>
                      <w:i/>
                      <w:color w:val="231F20"/>
                      <w:spacing w:val="5"/>
                      <w:w w:val="115"/>
                      <w:sz w:val="18"/>
                    </w:rPr>
                    <w:t> </w:t>
                  </w:r>
                  <w:r>
                    <w:rPr>
                      <w:rFonts w:ascii="Calibri"/>
                      <w:i/>
                      <w:color w:val="231F20"/>
                      <w:w w:val="115"/>
                      <w:sz w:val="18"/>
                    </w:rPr>
                    <w:t>can</w:t>
                  </w:r>
                  <w:r>
                    <w:rPr>
                      <w:rFonts w:ascii="Calibri"/>
                      <w:i/>
                      <w:color w:val="231F20"/>
                      <w:spacing w:val="5"/>
                      <w:w w:val="115"/>
                      <w:sz w:val="18"/>
                    </w:rPr>
                    <w:t> </w:t>
                  </w:r>
                  <w:r>
                    <w:rPr>
                      <w:rFonts w:ascii="Calibri"/>
                      <w:i/>
                      <w:color w:val="231F20"/>
                      <w:w w:val="115"/>
                      <w:sz w:val="18"/>
                    </w:rPr>
                    <w:t>be</w:t>
                  </w:r>
                  <w:r>
                    <w:rPr>
                      <w:rFonts w:ascii="Calibri"/>
                      <w:i/>
                      <w:color w:val="231F20"/>
                      <w:spacing w:val="5"/>
                      <w:w w:val="115"/>
                      <w:sz w:val="18"/>
                    </w:rPr>
                    <w:t> </w:t>
                  </w:r>
                  <w:r>
                    <w:rPr>
                      <w:rFonts w:ascii="Calibri"/>
                      <w:i/>
                      <w:color w:val="231F20"/>
                      <w:w w:val="115"/>
                      <w:sz w:val="18"/>
                    </w:rPr>
                    <w:t>very</w:t>
                  </w:r>
                  <w:r>
                    <w:rPr>
                      <w:rFonts w:ascii="Calibri"/>
                      <w:i/>
                      <w:color w:val="231F20"/>
                      <w:spacing w:val="6"/>
                      <w:w w:val="115"/>
                      <w:sz w:val="18"/>
                    </w:rPr>
                    <w:t> </w:t>
                  </w:r>
                  <w:r>
                    <w:rPr>
                      <w:rFonts w:ascii="Calibri"/>
                      <w:i/>
                      <w:color w:val="231F20"/>
                      <w:w w:val="115"/>
                      <w:sz w:val="18"/>
                    </w:rPr>
                    <w:t>important.</w:t>
                  </w:r>
                  <w:r>
                    <w:rPr>
                      <w:rFonts w:ascii="Calibri"/>
                      <w:i/>
                      <w:color w:val="231F20"/>
                      <w:spacing w:val="5"/>
                      <w:w w:val="115"/>
                      <w:sz w:val="18"/>
                    </w:rPr>
                    <w:t> </w:t>
                  </w:r>
                  <w:r>
                    <w:rPr>
                      <w:rFonts w:ascii="Calibri"/>
                      <w:i/>
                      <w:color w:val="231F20"/>
                      <w:w w:val="115"/>
                      <w:sz w:val="18"/>
                    </w:rPr>
                    <w:t>People</w:t>
                  </w:r>
                  <w:r>
                    <w:rPr>
                      <w:rFonts w:ascii="Calibri"/>
                      <w:i/>
                      <w:color w:val="231F20"/>
                      <w:spacing w:val="5"/>
                      <w:w w:val="115"/>
                      <w:sz w:val="18"/>
                    </w:rPr>
                    <w:t> </w:t>
                  </w:r>
                  <w:r>
                    <w:rPr>
                      <w:rFonts w:ascii="Calibri"/>
                      <w:i/>
                      <w:color w:val="231F20"/>
                      <w:w w:val="115"/>
                      <w:sz w:val="18"/>
                    </w:rPr>
                    <w:t>form</w:t>
                  </w:r>
                  <w:r>
                    <w:rPr>
                      <w:rFonts w:ascii="Calibri"/>
                      <w:i/>
                      <w:color w:val="231F20"/>
                      <w:spacing w:val="5"/>
                      <w:w w:val="115"/>
                      <w:sz w:val="18"/>
                    </w:rPr>
                    <w:t> </w:t>
                  </w:r>
                  <w:r>
                    <w:rPr>
                      <w:rFonts w:ascii="Calibri"/>
                      <w:i/>
                      <w:color w:val="231F20"/>
                      <w:w w:val="115"/>
                      <w:sz w:val="18"/>
                    </w:rPr>
                    <w:t>attitudes</w:t>
                  </w:r>
                  <w:r>
                    <w:rPr>
                      <w:rFonts w:ascii="Calibri"/>
                      <w:i/>
                      <w:color w:val="231F20"/>
                      <w:spacing w:val="5"/>
                      <w:w w:val="115"/>
                      <w:sz w:val="18"/>
                    </w:rPr>
                    <w:t> </w:t>
                  </w:r>
                  <w:r>
                    <w:rPr>
                      <w:rFonts w:ascii="Calibri"/>
                      <w:i/>
                      <w:color w:val="231F20"/>
                      <w:w w:val="115"/>
                      <w:sz w:val="18"/>
                    </w:rPr>
                    <w:t>quickly.</w:t>
                  </w:r>
                  <w:r>
                    <w:rPr>
                      <w:rFonts w:ascii="Calibri"/>
                      <w:i/>
                      <w:color w:val="231F20"/>
                      <w:spacing w:val="6"/>
                      <w:w w:val="115"/>
                      <w:sz w:val="18"/>
                    </w:rPr>
                    <w:t> </w:t>
                  </w:r>
                  <w:r>
                    <w:rPr>
                      <w:rFonts w:ascii="Calibri"/>
                      <w:i/>
                      <w:color w:val="231F20"/>
                      <w:w w:val="115"/>
                      <w:sz w:val="18"/>
                    </w:rPr>
                    <w:t>Put</w:t>
                  </w:r>
                  <w:r>
                    <w:rPr>
                      <w:rFonts w:ascii="Calibri"/>
                      <w:i/>
                      <w:color w:val="231F20"/>
                      <w:spacing w:val="5"/>
                      <w:w w:val="115"/>
                      <w:sz w:val="18"/>
                    </w:rPr>
                    <w:t> </w:t>
                  </w:r>
                  <w:r>
                    <w:rPr>
                      <w:rFonts w:ascii="Calibri"/>
                      <w:i/>
                      <w:color w:val="231F20"/>
                      <w:w w:val="115"/>
                      <w:sz w:val="18"/>
                    </w:rPr>
                    <w:t>forth</w:t>
                  </w:r>
                  <w:r>
                    <w:rPr>
                      <w:rFonts w:ascii="Calibri"/>
                      <w:i/>
                      <w:color w:val="231F20"/>
                      <w:spacing w:val="5"/>
                      <w:w w:val="115"/>
                      <w:sz w:val="18"/>
                    </w:rPr>
                    <w:t> </w:t>
                  </w:r>
                  <w:r>
                    <w:rPr>
                      <w:rFonts w:ascii="Calibri"/>
                      <w:i/>
                      <w:color w:val="231F20"/>
                      <w:w w:val="115"/>
                      <w:sz w:val="18"/>
                    </w:rPr>
                    <w:t>your</w:t>
                  </w:r>
                  <w:r>
                    <w:rPr>
                      <w:rFonts w:ascii="Calibri"/>
                      <w:i/>
                      <w:color w:val="231F20"/>
                      <w:spacing w:val="5"/>
                      <w:w w:val="115"/>
                      <w:sz w:val="18"/>
                    </w:rPr>
                    <w:t> </w:t>
                  </w:r>
                  <w:r>
                    <w:rPr>
                      <w:rFonts w:ascii="Calibri"/>
                      <w:i/>
                      <w:color w:val="231F20"/>
                      <w:w w:val="115"/>
                      <w:sz w:val="18"/>
                    </w:rPr>
                    <w:t>best</w:t>
                  </w:r>
                  <w:r>
                    <w:rPr>
                      <w:rFonts w:ascii="Calibri"/>
                      <w:i/>
                      <w:color w:val="231F20"/>
                      <w:spacing w:val="5"/>
                      <w:w w:val="115"/>
                      <w:sz w:val="18"/>
                    </w:rPr>
                    <w:t> </w:t>
                  </w:r>
                  <w:r>
                    <w:rPr>
                      <w:rFonts w:ascii="Calibri"/>
                      <w:i/>
                      <w:color w:val="231F20"/>
                      <w:spacing w:val="-2"/>
                      <w:w w:val="115"/>
                      <w:sz w:val="18"/>
                    </w:rPr>
                    <w:t>self.</w:t>
                  </w:r>
                </w:p>
                <w:p>
                  <w:pPr>
                    <w:pStyle w:val="BodyText"/>
                    <w:spacing w:before="9"/>
                    <w:ind w:left="20"/>
                  </w:pPr>
                  <w:r>
                    <w:rPr>
                      <w:color w:val="231F20"/>
                      <w:w w:val="75"/>
                    </w:rPr>
                    <w:t>-</w:t>
                  </w:r>
                  <w:r>
                    <w:rPr>
                      <w:color w:val="231F20"/>
                      <w:spacing w:val="-2"/>
                      <w:w w:val="75"/>
                    </w:rPr>
                    <w:t> </w:t>
                  </w:r>
                  <w:r>
                    <w:rPr>
                      <w:color w:val="231F20"/>
                      <w:spacing w:val="-2"/>
                      <w:w w:val="90"/>
                    </w:rPr>
                    <w:t>James</w:t>
                  </w:r>
                </w:p>
              </w:txbxContent>
            </v:textbox>
            <w10:wrap type="none"/>
          </v:shape>
        </w:pict>
      </w:r>
      <w:r>
        <w:rPr/>
        <w:pict>
          <v:shape style="position:absolute;margin-left:35pt;margin-top:561.083008pt;width:524.550pt;height:37.35pt;mso-position-horizontal-relative:page;mso-position-vertical-relative:page;z-index:-21404160" type="#_x0000_t202" id="docshape1858" filled="false" stroked="false">
            <v:textbox inset="0,0,0,0">
              <w:txbxContent>
                <w:p>
                  <w:pPr>
                    <w:spacing w:line="235" w:lineRule="auto" w:before="23"/>
                    <w:ind w:left="20" w:right="0" w:firstLine="0"/>
                    <w:jc w:val="left"/>
                    <w:rPr>
                      <w:sz w:val="18"/>
                    </w:rPr>
                  </w:pPr>
                  <w:r>
                    <w:rPr>
                      <w:rFonts w:ascii="Calibri"/>
                      <w:i/>
                      <w:color w:val="231F20"/>
                      <w:w w:val="115"/>
                      <w:sz w:val="18"/>
                    </w:rPr>
                    <w:t>Go to care plan meetings, especially if something is going on that you don</w:t>
                  </w:r>
                  <w:r>
                    <w:rPr>
                      <w:color w:val="231F20"/>
                      <w:w w:val="115"/>
                      <w:sz w:val="18"/>
                    </w:rPr>
                    <w:t>'</w:t>
                  </w:r>
                  <w:r>
                    <w:rPr>
                      <w:rFonts w:ascii="Calibri"/>
                      <w:i/>
                      <w:color w:val="231F20"/>
                      <w:w w:val="115"/>
                      <w:sz w:val="18"/>
                    </w:rPr>
                    <w:t>t like. It helps if a family member can join you. If</w:t>
                  </w:r>
                  <w:r>
                    <w:rPr>
                      <w:rFonts w:ascii="Calibri"/>
                      <w:i/>
                      <w:color w:val="231F20"/>
                      <w:spacing w:val="40"/>
                      <w:w w:val="115"/>
                      <w:sz w:val="18"/>
                    </w:rPr>
                    <w:t> </w:t>
                  </w:r>
                  <w:r>
                    <w:rPr>
                      <w:rFonts w:ascii="Calibri"/>
                      <w:i/>
                      <w:color w:val="231F20"/>
                      <w:w w:val="115"/>
                      <w:sz w:val="18"/>
                    </w:rPr>
                    <w:t>your care plan isn</w:t>
                  </w:r>
                  <w:r>
                    <w:rPr>
                      <w:color w:val="231F20"/>
                      <w:w w:val="115"/>
                      <w:sz w:val="18"/>
                    </w:rPr>
                    <w:t>'</w:t>
                  </w:r>
                  <w:r>
                    <w:rPr>
                      <w:rFonts w:ascii="Calibri"/>
                      <w:i/>
                      <w:color w:val="231F20"/>
                      <w:w w:val="115"/>
                      <w:sz w:val="18"/>
                    </w:rPr>
                    <w:t>t scheduled for a while, talk with the Director of Nursing. </w:t>
                  </w:r>
                  <w:r>
                    <w:rPr>
                      <w:color w:val="231F20"/>
                      <w:w w:val="105"/>
                      <w:sz w:val="18"/>
                    </w:rPr>
                    <w:t>-</w:t>
                  </w:r>
                </w:p>
                <w:p>
                  <w:pPr>
                    <w:pStyle w:val="BodyText"/>
                    <w:spacing w:before="11"/>
                    <w:ind w:left="20"/>
                  </w:pPr>
                  <w:r>
                    <w:rPr>
                      <w:color w:val="231F20"/>
                      <w:w w:val="75"/>
                    </w:rPr>
                    <w:t>-</w:t>
                  </w:r>
                  <w:r>
                    <w:rPr>
                      <w:color w:val="231F20"/>
                      <w:spacing w:val="-2"/>
                      <w:w w:val="75"/>
                    </w:rPr>
                    <w:t> </w:t>
                  </w:r>
                  <w:r>
                    <w:rPr>
                      <w:color w:val="231F20"/>
                      <w:spacing w:val="-2"/>
                      <w:w w:val="85"/>
                    </w:rPr>
                    <w:t>Marilyn</w:t>
                  </w:r>
                </w:p>
              </w:txbxContent>
            </v:textbox>
            <w10:wrap type="none"/>
          </v:shape>
        </w:pict>
      </w:r>
      <w:r>
        <w:rPr/>
        <w:pict>
          <v:shape style="position:absolute;margin-left:35pt;margin-top:609.137024pt;width:531.65pt;height:48.1pt;mso-position-horizontal-relative:page;mso-position-vertical-relative:page;z-index:-21403648" type="#_x0000_t202" id="docshape1859"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Speak</w:t>
                  </w:r>
                  <w:r>
                    <w:rPr>
                      <w:rFonts w:ascii="Calibri"/>
                      <w:i/>
                      <w:color w:val="231F20"/>
                      <w:spacing w:val="-2"/>
                      <w:w w:val="115"/>
                      <w:sz w:val="18"/>
                    </w:rPr>
                    <w:t> </w:t>
                  </w:r>
                  <w:r>
                    <w:rPr>
                      <w:rFonts w:ascii="Calibri"/>
                      <w:i/>
                      <w:color w:val="231F20"/>
                      <w:w w:val="115"/>
                      <w:sz w:val="18"/>
                    </w:rPr>
                    <w:t>up</w:t>
                  </w:r>
                  <w:r>
                    <w:rPr>
                      <w:rFonts w:ascii="Calibri"/>
                      <w:i/>
                      <w:color w:val="231F20"/>
                      <w:spacing w:val="-2"/>
                      <w:w w:val="115"/>
                      <w:sz w:val="18"/>
                    </w:rPr>
                    <w:t> </w:t>
                  </w:r>
                  <w:r>
                    <w:rPr>
                      <w:rFonts w:ascii="Calibri"/>
                      <w:i/>
                      <w:color w:val="231F20"/>
                      <w:w w:val="115"/>
                      <w:sz w:val="18"/>
                    </w:rPr>
                    <w:t>about</w:t>
                  </w:r>
                  <w:r>
                    <w:rPr>
                      <w:rFonts w:ascii="Calibri"/>
                      <w:i/>
                      <w:color w:val="231F20"/>
                      <w:spacing w:val="-2"/>
                      <w:w w:val="115"/>
                      <w:sz w:val="18"/>
                    </w:rPr>
                    <w:t> </w:t>
                  </w:r>
                  <w:r>
                    <w:rPr>
                      <w:rFonts w:ascii="Calibri"/>
                      <w:i/>
                      <w:color w:val="231F20"/>
                      <w:w w:val="115"/>
                      <w:sz w:val="18"/>
                    </w:rPr>
                    <w:t>your</w:t>
                  </w:r>
                  <w:r>
                    <w:rPr>
                      <w:rFonts w:ascii="Calibri"/>
                      <w:i/>
                      <w:color w:val="231F20"/>
                      <w:spacing w:val="-2"/>
                      <w:w w:val="115"/>
                      <w:sz w:val="18"/>
                    </w:rPr>
                    <w:t> </w:t>
                  </w:r>
                  <w:r>
                    <w:rPr>
                      <w:rFonts w:ascii="Calibri"/>
                      <w:i/>
                      <w:color w:val="231F20"/>
                      <w:w w:val="115"/>
                      <w:sz w:val="18"/>
                    </w:rPr>
                    <w:t>care.</w:t>
                  </w:r>
                  <w:r>
                    <w:rPr>
                      <w:rFonts w:ascii="Calibri"/>
                      <w:i/>
                      <w:color w:val="231F20"/>
                      <w:spacing w:val="-2"/>
                      <w:w w:val="115"/>
                      <w:sz w:val="18"/>
                    </w:rPr>
                    <w:t> </w:t>
                  </w:r>
                  <w:r>
                    <w:rPr>
                      <w:rFonts w:ascii="Calibri"/>
                      <w:i/>
                      <w:color w:val="231F20"/>
                      <w:w w:val="115"/>
                      <w:sz w:val="18"/>
                    </w:rPr>
                    <w:t>My</w:t>
                  </w:r>
                  <w:r>
                    <w:rPr>
                      <w:rFonts w:ascii="Calibri"/>
                      <w:i/>
                      <w:color w:val="231F20"/>
                      <w:spacing w:val="-2"/>
                      <w:w w:val="115"/>
                      <w:sz w:val="18"/>
                    </w:rPr>
                    <w:t> </w:t>
                  </w:r>
                  <w:r>
                    <w:rPr>
                      <w:rFonts w:ascii="Calibri"/>
                      <w:i/>
                      <w:color w:val="231F20"/>
                      <w:w w:val="115"/>
                      <w:sz w:val="18"/>
                    </w:rPr>
                    <w:t>care</w:t>
                  </w:r>
                  <w:r>
                    <w:rPr>
                      <w:rFonts w:ascii="Calibri"/>
                      <w:i/>
                      <w:color w:val="231F20"/>
                      <w:spacing w:val="-2"/>
                      <w:w w:val="115"/>
                      <w:sz w:val="18"/>
                    </w:rPr>
                    <w:t> </w:t>
                  </w:r>
                  <w:r>
                    <w:rPr>
                      <w:rFonts w:ascii="Calibri"/>
                      <w:i/>
                      <w:color w:val="231F20"/>
                      <w:w w:val="115"/>
                      <w:sz w:val="18"/>
                    </w:rPr>
                    <w:t>plan</w:t>
                  </w:r>
                  <w:r>
                    <w:rPr>
                      <w:rFonts w:ascii="Calibri"/>
                      <w:i/>
                      <w:color w:val="231F20"/>
                      <w:spacing w:val="-2"/>
                      <w:w w:val="115"/>
                      <w:sz w:val="18"/>
                    </w:rPr>
                    <w:t> </w:t>
                  </w:r>
                  <w:r>
                    <w:rPr>
                      <w:rFonts w:ascii="Calibri"/>
                      <w:i/>
                      <w:color w:val="231F20"/>
                      <w:w w:val="115"/>
                      <w:sz w:val="18"/>
                    </w:rPr>
                    <w:t>called</w:t>
                  </w:r>
                  <w:r>
                    <w:rPr>
                      <w:rFonts w:ascii="Calibri"/>
                      <w:i/>
                      <w:color w:val="231F20"/>
                      <w:spacing w:val="-2"/>
                      <w:w w:val="115"/>
                      <w:sz w:val="18"/>
                    </w:rPr>
                    <w:t> </w:t>
                  </w:r>
                  <w:r>
                    <w:rPr>
                      <w:rFonts w:ascii="Calibri"/>
                      <w:i/>
                      <w:color w:val="231F20"/>
                      <w:w w:val="115"/>
                      <w:sz w:val="18"/>
                    </w:rPr>
                    <w:t>for</w:t>
                  </w:r>
                  <w:r>
                    <w:rPr>
                      <w:rFonts w:ascii="Calibri"/>
                      <w:i/>
                      <w:color w:val="231F20"/>
                      <w:spacing w:val="-2"/>
                      <w:w w:val="115"/>
                      <w:sz w:val="18"/>
                    </w:rPr>
                    <w:t> </w:t>
                  </w:r>
                  <w:r>
                    <w:rPr>
                      <w:rFonts w:ascii="Calibri"/>
                      <w:i/>
                      <w:color w:val="231F20"/>
                      <w:w w:val="115"/>
                      <w:sz w:val="18"/>
                    </w:rPr>
                    <w:t>me</w:t>
                  </w:r>
                  <w:r>
                    <w:rPr>
                      <w:rFonts w:ascii="Calibri"/>
                      <w:i/>
                      <w:color w:val="231F20"/>
                      <w:spacing w:val="-2"/>
                      <w:w w:val="115"/>
                      <w:sz w:val="18"/>
                    </w:rPr>
                    <w:t> </w:t>
                  </w:r>
                  <w:r>
                    <w:rPr>
                      <w:rFonts w:ascii="Calibri"/>
                      <w:i/>
                      <w:color w:val="231F20"/>
                      <w:w w:val="115"/>
                      <w:sz w:val="18"/>
                    </w:rPr>
                    <w:t>to</w:t>
                  </w:r>
                  <w:r>
                    <w:rPr>
                      <w:rFonts w:ascii="Calibri"/>
                      <w:i/>
                      <w:color w:val="231F20"/>
                      <w:spacing w:val="-2"/>
                      <w:w w:val="115"/>
                      <w:sz w:val="18"/>
                    </w:rPr>
                    <w:t> </w:t>
                  </w:r>
                  <w:r>
                    <w:rPr>
                      <w:rFonts w:ascii="Calibri"/>
                      <w:i/>
                      <w:color w:val="231F20"/>
                      <w:w w:val="115"/>
                      <w:sz w:val="18"/>
                    </w:rPr>
                    <w:t>get</w:t>
                  </w:r>
                  <w:r>
                    <w:rPr>
                      <w:rFonts w:ascii="Calibri"/>
                      <w:i/>
                      <w:color w:val="231F20"/>
                      <w:spacing w:val="-2"/>
                      <w:w w:val="115"/>
                      <w:sz w:val="18"/>
                    </w:rPr>
                    <w:t> </w:t>
                  </w:r>
                  <w:r>
                    <w:rPr>
                      <w:rFonts w:ascii="Calibri"/>
                      <w:i/>
                      <w:color w:val="231F20"/>
                      <w:w w:val="115"/>
                      <w:sz w:val="18"/>
                    </w:rPr>
                    <w:t>a</w:t>
                  </w:r>
                  <w:r>
                    <w:rPr>
                      <w:rFonts w:ascii="Calibri"/>
                      <w:i/>
                      <w:color w:val="231F20"/>
                      <w:spacing w:val="-2"/>
                      <w:w w:val="115"/>
                      <w:sz w:val="18"/>
                    </w:rPr>
                    <w:t> </w:t>
                  </w:r>
                  <w:r>
                    <w:rPr>
                      <w:rFonts w:ascii="Calibri"/>
                      <w:i/>
                      <w:color w:val="231F20"/>
                      <w:w w:val="115"/>
                      <w:sz w:val="18"/>
                    </w:rPr>
                    <w:t>certain</w:t>
                  </w:r>
                  <w:r>
                    <w:rPr>
                      <w:rFonts w:ascii="Calibri"/>
                      <w:i/>
                      <w:color w:val="231F20"/>
                      <w:spacing w:val="-2"/>
                      <w:w w:val="115"/>
                      <w:sz w:val="18"/>
                    </w:rPr>
                    <w:t> </w:t>
                  </w:r>
                  <w:r>
                    <w:rPr>
                      <w:rFonts w:ascii="Calibri"/>
                      <w:i/>
                      <w:color w:val="231F20"/>
                      <w:w w:val="115"/>
                      <w:sz w:val="18"/>
                    </w:rPr>
                    <w:t>treatment</w:t>
                  </w:r>
                  <w:r>
                    <w:rPr>
                      <w:rFonts w:ascii="Calibri"/>
                      <w:i/>
                      <w:color w:val="231F20"/>
                      <w:spacing w:val="-2"/>
                      <w:w w:val="115"/>
                      <w:sz w:val="18"/>
                    </w:rPr>
                    <w:t> </w:t>
                  </w:r>
                  <w:r>
                    <w:rPr>
                      <w:rFonts w:ascii="Calibri"/>
                      <w:i/>
                      <w:color w:val="231F20"/>
                      <w:w w:val="115"/>
                      <w:sz w:val="18"/>
                    </w:rPr>
                    <w:t>twice</w:t>
                  </w:r>
                  <w:r>
                    <w:rPr>
                      <w:rFonts w:ascii="Calibri"/>
                      <w:i/>
                      <w:color w:val="231F20"/>
                      <w:spacing w:val="-2"/>
                      <w:w w:val="115"/>
                      <w:sz w:val="18"/>
                    </w:rPr>
                    <w:t> </w:t>
                  </w:r>
                  <w:r>
                    <w:rPr>
                      <w:rFonts w:ascii="Calibri"/>
                      <w:i/>
                      <w:color w:val="231F20"/>
                      <w:w w:val="115"/>
                      <w:sz w:val="18"/>
                    </w:rPr>
                    <w:t>a</w:t>
                  </w:r>
                  <w:r>
                    <w:rPr>
                      <w:rFonts w:ascii="Calibri"/>
                      <w:i/>
                      <w:color w:val="231F20"/>
                      <w:spacing w:val="-2"/>
                      <w:w w:val="115"/>
                      <w:sz w:val="18"/>
                    </w:rPr>
                    <w:t> </w:t>
                  </w:r>
                  <w:r>
                    <w:rPr>
                      <w:rFonts w:ascii="Calibri"/>
                      <w:i/>
                      <w:color w:val="231F20"/>
                      <w:w w:val="115"/>
                      <w:sz w:val="18"/>
                    </w:rPr>
                    <w:t>day,</w:t>
                  </w:r>
                  <w:r>
                    <w:rPr>
                      <w:rFonts w:ascii="Calibri"/>
                      <w:i/>
                      <w:color w:val="231F20"/>
                      <w:spacing w:val="-2"/>
                      <w:w w:val="115"/>
                      <w:sz w:val="18"/>
                    </w:rPr>
                    <w:t> </w:t>
                  </w:r>
                  <w:r>
                    <w:rPr>
                      <w:rFonts w:ascii="Calibri"/>
                      <w:i/>
                      <w:color w:val="231F20"/>
                      <w:w w:val="115"/>
                      <w:sz w:val="18"/>
                    </w:rPr>
                    <w:t>with</w:t>
                  </w:r>
                  <w:r>
                    <w:rPr>
                      <w:rFonts w:ascii="Calibri"/>
                      <w:i/>
                      <w:color w:val="231F20"/>
                      <w:spacing w:val="-2"/>
                      <w:w w:val="115"/>
                      <w:sz w:val="18"/>
                    </w:rPr>
                    <w:t> </w:t>
                  </w:r>
                  <w:r>
                    <w:rPr>
                      <w:rFonts w:ascii="Calibri"/>
                      <w:i/>
                      <w:color w:val="231F20"/>
                      <w:w w:val="115"/>
                      <w:sz w:val="18"/>
                    </w:rPr>
                    <w:t>one</w:t>
                  </w:r>
                  <w:r>
                    <w:rPr>
                      <w:rFonts w:ascii="Calibri"/>
                      <w:i/>
                      <w:color w:val="231F20"/>
                      <w:spacing w:val="-2"/>
                      <w:w w:val="115"/>
                      <w:sz w:val="18"/>
                    </w:rPr>
                    <w:t> </w:t>
                  </w:r>
                  <w:r>
                    <w:rPr>
                      <w:rFonts w:ascii="Calibri"/>
                      <w:i/>
                      <w:color w:val="231F20"/>
                      <w:w w:val="115"/>
                      <w:sz w:val="18"/>
                    </w:rPr>
                    <w:t>treatment</w:t>
                  </w:r>
                  <w:r>
                    <w:rPr>
                      <w:rFonts w:ascii="Calibri"/>
                      <w:i/>
                      <w:color w:val="231F20"/>
                      <w:spacing w:val="-2"/>
                      <w:w w:val="115"/>
                      <w:sz w:val="18"/>
                    </w:rPr>
                    <w:t> </w:t>
                  </w:r>
                  <w:r>
                    <w:rPr>
                      <w:rFonts w:ascii="Calibri"/>
                      <w:i/>
                      <w:color w:val="231F20"/>
                      <w:w w:val="115"/>
                      <w:sz w:val="18"/>
                    </w:rPr>
                    <w:t>at</w:t>
                  </w:r>
                  <w:r>
                    <w:rPr>
                      <w:rFonts w:ascii="Calibri"/>
                      <w:i/>
                      <w:color w:val="231F20"/>
                      <w:spacing w:val="-2"/>
                      <w:w w:val="115"/>
                      <w:sz w:val="18"/>
                    </w:rPr>
                    <w:t> </w:t>
                  </w:r>
                  <w:r>
                    <w:rPr>
                      <w:rFonts w:ascii="Calibri"/>
                      <w:i/>
                      <w:color w:val="231F20"/>
                      <w:w w:val="115"/>
                      <w:sz w:val="18"/>
                    </w:rPr>
                    <w:t>night</w:t>
                  </w:r>
                  <w:r>
                    <w:rPr>
                      <w:rFonts w:ascii="Calibri"/>
                      <w:i/>
                      <w:color w:val="231F20"/>
                      <w:spacing w:val="-2"/>
                      <w:w w:val="115"/>
                      <w:sz w:val="18"/>
                    </w:rPr>
                    <w:t> </w:t>
                  </w:r>
                  <w:r>
                    <w:rPr>
                      <w:rFonts w:ascii="Calibri"/>
                      <w:i/>
                      <w:color w:val="231F20"/>
                      <w:w w:val="115"/>
                      <w:sz w:val="18"/>
                    </w:rPr>
                    <w:t>after</w:t>
                  </w:r>
                  <w:r>
                    <w:rPr>
                      <w:rFonts w:ascii="Calibri"/>
                      <w:i/>
                      <w:color w:val="231F20"/>
                      <w:w w:val="115"/>
                      <w:sz w:val="18"/>
                    </w:rPr>
                    <w:t> 8:00 p.m. But evening is the time I really get into researching things on my computer, and the treatment took away from my computer time. I asked if we could do a shorter version of the treatment at night, and they agreed.</w:t>
                  </w:r>
                </w:p>
                <w:p>
                  <w:pPr>
                    <w:pStyle w:val="BodyText"/>
                    <w:spacing w:before="12"/>
                    <w:ind w:left="20"/>
                  </w:pPr>
                  <w:r>
                    <w:rPr>
                      <w:color w:val="231F20"/>
                      <w:w w:val="75"/>
                    </w:rPr>
                    <w:t>-</w:t>
                  </w:r>
                  <w:r>
                    <w:rPr>
                      <w:color w:val="231F20"/>
                      <w:spacing w:val="-2"/>
                      <w:w w:val="75"/>
                    </w:rPr>
                    <w:t> </w:t>
                  </w:r>
                  <w:r>
                    <w:rPr>
                      <w:color w:val="231F20"/>
                      <w:spacing w:val="-4"/>
                      <w:w w:val="90"/>
                    </w:rPr>
                    <w:t>Brian</w:t>
                  </w:r>
                </w:p>
              </w:txbxContent>
            </v:textbox>
            <w10:wrap type="none"/>
          </v:shape>
        </w:pict>
      </w:r>
      <w:r>
        <w:rPr/>
        <w:pict>
          <v:shape style="position:absolute;margin-left:35pt;margin-top:667.937012pt;width:487.45pt;height:26.5pt;mso-position-horizontal-relative:page;mso-position-vertical-relative:page;z-index:-21403136" type="#_x0000_t202" id="docshape1860" filled="false" stroked="false">
            <v:textbox inset="0,0,0,0">
              <w:txbxContent>
                <w:p>
                  <w:pPr>
                    <w:spacing w:before="19"/>
                    <w:ind w:left="20" w:right="0" w:firstLine="0"/>
                    <w:jc w:val="left"/>
                    <w:rPr>
                      <w:rFonts w:ascii="Calibri"/>
                      <w:i/>
                      <w:sz w:val="18"/>
                    </w:rPr>
                  </w:pPr>
                  <w:r>
                    <w:rPr>
                      <w:rFonts w:ascii="Calibri"/>
                      <w:i/>
                      <w:color w:val="231F20"/>
                      <w:w w:val="115"/>
                      <w:sz w:val="18"/>
                    </w:rPr>
                    <w:t>Practice</w:t>
                  </w:r>
                  <w:r>
                    <w:rPr>
                      <w:rFonts w:ascii="Calibri"/>
                      <w:i/>
                      <w:color w:val="231F20"/>
                      <w:spacing w:val="3"/>
                      <w:w w:val="115"/>
                      <w:sz w:val="18"/>
                    </w:rPr>
                    <w:t> </w:t>
                  </w:r>
                  <w:r>
                    <w:rPr>
                      <w:rFonts w:ascii="Calibri"/>
                      <w:i/>
                      <w:color w:val="231F20"/>
                      <w:w w:val="115"/>
                      <w:sz w:val="18"/>
                    </w:rPr>
                    <w:t>what</w:t>
                  </w:r>
                  <w:r>
                    <w:rPr>
                      <w:rFonts w:ascii="Calibri"/>
                      <w:i/>
                      <w:color w:val="231F20"/>
                      <w:spacing w:val="3"/>
                      <w:w w:val="115"/>
                      <w:sz w:val="18"/>
                    </w:rPr>
                    <w:t> </w:t>
                  </w:r>
                  <w:r>
                    <w:rPr>
                      <w:rFonts w:ascii="Calibri"/>
                      <w:i/>
                      <w:color w:val="231F20"/>
                      <w:w w:val="115"/>
                      <w:sz w:val="18"/>
                    </w:rPr>
                    <w:t>you</w:t>
                  </w:r>
                  <w:r>
                    <w:rPr>
                      <w:rFonts w:ascii="Calibri"/>
                      <w:i/>
                      <w:color w:val="231F20"/>
                      <w:spacing w:val="3"/>
                      <w:w w:val="115"/>
                      <w:sz w:val="18"/>
                    </w:rPr>
                    <w:t> </w:t>
                  </w:r>
                  <w:r>
                    <w:rPr>
                      <w:rFonts w:ascii="Calibri"/>
                      <w:i/>
                      <w:color w:val="231F20"/>
                      <w:w w:val="115"/>
                      <w:sz w:val="18"/>
                    </w:rPr>
                    <w:t>preach.</w:t>
                  </w:r>
                  <w:r>
                    <w:rPr>
                      <w:rFonts w:ascii="Calibri"/>
                      <w:i/>
                      <w:color w:val="231F20"/>
                      <w:spacing w:val="3"/>
                      <w:w w:val="115"/>
                      <w:sz w:val="18"/>
                    </w:rPr>
                    <w:t> </w:t>
                  </w:r>
                  <w:r>
                    <w:rPr>
                      <w:rFonts w:ascii="Calibri"/>
                      <w:i/>
                      <w:color w:val="231F20"/>
                      <w:w w:val="115"/>
                      <w:sz w:val="18"/>
                    </w:rPr>
                    <w:t>Be</w:t>
                  </w:r>
                  <w:r>
                    <w:rPr>
                      <w:rFonts w:ascii="Calibri"/>
                      <w:i/>
                      <w:color w:val="231F20"/>
                      <w:spacing w:val="4"/>
                      <w:w w:val="115"/>
                      <w:sz w:val="18"/>
                    </w:rPr>
                    <w:t> </w:t>
                  </w:r>
                  <w:r>
                    <w:rPr>
                      <w:rFonts w:ascii="Calibri"/>
                      <w:i/>
                      <w:color w:val="231F20"/>
                      <w:w w:val="115"/>
                      <w:sz w:val="18"/>
                    </w:rPr>
                    <w:t>very</w:t>
                  </w:r>
                  <w:r>
                    <w:rPr>
                      <w:rFonts w:ascii="Calibri"/>
                      <w:i/>
                      <w:color w:val="231F20"/>
                      <w:spacing w:val="3"/>
                      <w:w w:val="115"/>
                      <w:sz w:val="18"/>
                    </w:rPr>
                    <w:t> </w:t>
                  </w:r>
                  <w:r>
                    <w:rPr>
                      <w:rFonts w:ascii="Calibri"/>
                      <w:i/>
                      <w:color w:val="231F20"/>
                      <w:w w:val="115"/>
                      <w:sz w:val="18"/>
                    </w:rPr>
                    <w:t>appreciative</w:t>
                  </w:r>
                  <w:r>
                    <w:rPr>
                      <w:rFonts w:ascii="Calibri"/>
                      <w:i/>
                      <w:color w:val="231F20"/>
                      <w:spacing w:val="3"/>
                      <w:w w:val="115"/>
                      <w:sz w:val="18"/>
                    </w:rPr>
                    <w:t> </w:t>
                  </w:r>
                  <w:r>
                    <w:rPr>
                      <w:rFonts w:ascii="Calibri"/>
                      <w:i/>
                      <w:color w:val="231F20"/>
                      <w:w w:val="115"/>
                      <w:sz w:val="18"/>
                    </w:rPr>
                    <w:t>of</w:t>
                  </w:r>
                  <w:r>
                    <w:rPr>
                      <w:rFonts w:ascii="Calibri"/>
                      <w:i/>
                      <w:color w:val="231F20"/>
                      <w:spacing w:val="3"/>
                      <w:w w:val="115"/>
                      <w:sz w:val="18"/>
                    </w:rPr>
                    <w:t> </w:t>
                  </w:r>
                  <w:r>
                    <w:rPr>
                      <w:rFonts w:ascii="Calibri"/>
                      <w:i/>
                      <w:color w:val="231F20"/>
                      <w:w w:val="115"/>
                      <w:sz w:val="18"/>
                    </w:rPr>
                    <w:t>staff.</w:t>
                  </w:r>
                  <w:r>
                    <w:rPr>
                      <w:rFonts w:ascii="Calibri"/>
                      <w:i/>
                      <w:color w:val="231F20"/>
                      <w:spacing w:val="-30"/>
                      <w:w w:val="115"/>
                      <w:sz w:val="18"/>
                    </w:rPr>
                    <w:t> </w:t>
                  </w:r>
                  <w:r>
                    <w:rPr>
                      <w:rFonts w:ascii="Calibri"/>
                      <w:i/>
                      <w:color w:val="231F20"/>
                      <w:w w:val="115"/>
                      <w:sz w:val="18"/>
                    </w:rPr>
                    <w:t>Thank</w:t>
                  </w:r>
                  <w:r>
                    <w:rPr>
                      <w:rFonts w:ascii="Calibri"/>
                      <w:i/>
                      <w:color w:val="231F20"/>
                      <w:spacing w:val="4"/>
                      <w:w w:val="115"/>
                      <w:sz w:val="18"/>
                    </w:rPr>
                    <w:t> </w:t>
                  </w:r>
                  <w:r>
                    <w:rPr>
                      <w:rFonts w:ascii="Calibri"/>
                      <w:i/>
                      <w:color w:val="231F20"/>
                      <w:w w:val="115"/>
                      <w:sz w:val="18"/>
                    </w:rPr>
                    <w:t>them</w:t>
                  </w:r>
                  <w:r>
                    <w:rPr>
                      <w:rFonts w:ascii="Calibri"/>
                      <w:i/>
                      <w:color w:val="231F20"/>
                      <w:spacing w:val="3"/>
                      <w:w w:val="115"/>
                      <w:sz w:val="18"/>
                    </w:rPr>
                    <w:t> </w:t>
                  </w:r>
                  <w:r>
                    <w:rPr>
                      <w:rFonts w:ascii="Calibri"/>
                      <w:i/>
                      <w:color w:val="231F20"/>
                      <w:w w:val="115"/>
                      <w:sz w:val="18"/>
                    </w:rPr>
                    <w:t>for</w:t>
                  </w:r>
                  <w:r>
                    <w:rPr>
                      <w:rFonts w:ascii="Calibri"/>
                      <w:i/>
                      <w:color w:val="231F20"/>
                      <w:spacing w:val="3"/>
                      <w:w w:val="115"/>
                      <w:sz w:val="18"/>
                    </w:rPr>
                    <w:t> </w:t>
                  </w:r>
                  <w:r>
                    <w:rPr>
                      <w:rFonts w:ascii="Calibri"/>
                      <w:i/>
                      <w:color w:val="231F20"/>
                      <w:w w:val="115"/>
                      <w:sz w:val="18"/>
                    </w:rPr>
                    <w:t>what</w:t>
                  </w:r>
                  <w:r>
                    <w:rPr>
                      <w:rFonts w:ascii="Calibri"/>
                      <w:i/>
                      <w:color w:val="231F20"/>
                      <w:spacing w:val="3"/>
                      <w:w w:val="115"/>
                      <w:sz w:val="18"/>
                    </w:rPr>
                    <w:t> </w:t>
                  </w:r>
                  <w:r>
                    <w:rPr>
                      <w:rFonts w:ascii="Calibri"/>
                      <w:i/>
                      <w:color w:val="231F20"/>
                      <w:w w:val="115"/>
                      <w:sz w:val="18"/>
                    </w:rPr>
                    <w:t>they</w:t>
                  </w:r>
                  <w:r>
                    <w:rPr>
                      <w:rFonts w:ascii="Calibri"/>
                      <w:i/>
                      <w:color w:val="231F20"/>
                      <w:spacing w:val="4"/>
                      <w:w w:val="115"/>
                      <w:sz w:val="18"/>
                    </w:rPr>
                    <w:t> </w:t>
                  </w:r>
                  <w:r>
                    <w:rPr>
                      <w:rFonts w:ascii="Calibri"/>
                      <w:i/>
                      <w:color w:val="231F20"/>
                      <w:w w:val="115"/>
                      <w:sz w:val="18"/>
                    </w:rPr>
                    <w:t>do.</w:t>
                  </w:r>
                  <w:r>
                    <w:rPr>
                      <w:rFonts w:ascii="Calibri"/>
                      <w:i/>
                      <w:color w:val="231F20"/>
                      <w:spacing w:val="-6"/>
                      <w:w w:val="115"/>
                      <w:sz w:val="18"/>
                    </w:rPr>
                    <w:t> </w:t>
                  </w:r>
                  <w:r>
                    <w:rPr>
                      <w:rFonts w:ascii="Calibri"/>
                      <w:i/>
                      <w:color w:val="231F20"/>
                      <w:w w:val="115"/>
                      <w:sz w:val="18"/>
                    </w:rPr>
                    <w:t>A</w:t>
                  </w:r>
                  <w:r>
                    <w:rPr>
                      <w:rFonts w:ascii="Calibri"/>
                      <w:i/>
                      <w:color w:val="231F20"/>
                      <w:spacing w:val="3"/>
                      <w:w w:val="115"/>
                      <w:sz w:val="18"/>
                    </w:rPr>
                    <w:t> </w:t>
                  </w:r>
                  <w:r>
                    <w:rPr>
                      <w:rFonts w:ascii="Calibri"/>
                      <w:i/>
                      <w:color w:val="231F20"/>
                      <w:w w:val="115"/>
                      <w:sz w:val="18"/>
                    </w:rPr>
                    <w:t>thank</w:t>
                  </w:r>
                  <w:r>
                    <w:rPr>
                      <w:rFonts w:ascii="Calibri"/>
                      <w:i/>
                      <w:color w:val="231F20"/>
                      <w:spacing w:val="3"/>
                      <w:w w:val="115"/>
                      <w:sz w:val="18"/>
                    </w:rPr>
                    <w:t> </w:t>
                  </w:r>
                  <w:r>
                    <w:rPr>
                      <w:rFonts w:ascii="Calibri"/>
                      <w:i/>
                      <w:color w:val="231F20"/>
                      <w:w w:val="115"/>
                      <w:sz w:val="18"/>
                    </w:rPr>
                    <w:t>you</w:t>
                  </w:r>
                  <w:r>
                    <w:rPr>
                      <w:rFonts w:ascii="Calibri"/>
                      <w:i/>
                      <w:color w:val="231F20"/>
                      <w:spacing w:val="4"/>
                      <w:w w:val="115"/>
                      <w:sz w:val="18"/>
                    </w:rPr>
                    <w:t> </w:t>
                  </w:r>
                  <w:r>
                    <w:rPr>
                      <w:rFonts w:ascii="Calibri"/>
                      <w:i/>
                      <w:color w:val="231F20"/>
                      <w:w w:val="115"/>
                      <w:sz w:val="18"/>
                    </w:rPr>
                    <w:t>goes</w:t>
                  </w:r>
                  <w:r>
                    <w:rPr>
                      <w:rFonts w:ascii="Calibri"/>
                      <w:i/>
                      <w:color w:val="231F20"/>
                      <w:spacing w:val="3"/>
                      <w:w w:val="115"/>
                      <w:sz w:val="18"/>
                    </w:rPr>
                    <w:t> </w:t>
                  </w:r>
                  <w:r>
                    <w:rPr>
                      <w:rFonts w:ascii="Calibri"/>
                      <w:i/>
                      <w:color w:val="231F20"/>
                      <w:w w:val="115"/>
                      <w:sz w:val="18"/>
                    </w:rPr>
                    <w:t>a</w:t>
                  </w:r>
                  <w:r>
                    <w:rPr>
                      <w:rFonts w:ascii="Calibri"/>
                      <w:i/>
                      <w:color w:val="231F20"/>
                      <w:spacing w:val="3"/>
                      <w:w w:val="115"/>
                      <w:sz w:val="18"/>
                    </w:rPr>
                    <w:t> </w:t>
                  </w:r>
                  <w:r>
                    <w:rPr>
                      <w:rFonts w:ascii="Calibri"/>
                      <w:i/>
                      <w:color w:val="231F20"/>
                      <w:w w:val="115"/>
                      <w:sz w:val="18"/>
                    </w:rPr>
                    <w:t>long</w:t>
                  </w:r>
                  <w:r>
                    <w:rPr>
                      <w:rFonts w:ascii="Calibri"/>
                      <w:i/>
                      <w:color w:val="231F20"/>
                      <w:spacing w:val="3"/>
                      <w:w w:val="115"/>
                      <w:sz w:val="18"/>
                    </w:rPr>
                    <w:t> </w:t>
                  </w:r>
                  <w:r>
                    <w:rPr>
                      <w:rFonts w:ascii="Calibri"/>
                      <w:i/>
                      <w:color w:val="231F20"/>
                      <w:spacing w:val="-4"/>
                      <w:w w:val="115"/>
                      <w:sz w:val="18"/>
                    </w:rPr>
                    <w:t>way.</w:t>
                  </w:r>
                </w:p>
                <w:p>
                  <w:pPr>
                    <w:pStyle w:val="BodyText"/>
                    <w:spacing w:before="9"/>
                    <w:ind w:left="20"/>
                  </w:pPr>
                  <w:r>
                    <w:rPr>
                      <w:color w:val="231F20"/>
                      <w:w w:val="75"/>
                    </w:rPr>
                    <w:t>-</w:t>
                  </w:r>
                  <w:r>
                    <w:rPr>
                      <w:color w:val="231F20"/>
                      <w:spacing w:val="-2"/>
                      <w:w w:val="75"/>
                    </w:rPr>
                    <w:t> </w:t>
                  </w:r>
                  <w:r>
                    <w:rPr>
                      <w:color w:val="231F20"/>
                      <w:spacing w:val="-2"/>
                      <w:w w:val="90"/>
                    </w:rPr>
                    <w:t>James</w:t>
                  </w:r>
                </w:p>
              </w:txbxContent>
            </v:textbox>
            <w10:wrap type="none"/>
          </v:shape>
        </w:pict>
      </w:r>
      <w:r>
        <w:rPr/>
        <w:pict>
          <v:shape style="position:absolute;margin-left:35pt;margin-top:705.137024pt;width:289.25pt;height:49.1pt;mso-position-horizontal-relative:page;mso-position-vertical-relative:page;z-index:-21402624" type="#_x0000_t202" id="docshape1861" filled="false" stroked="false">
            <v:textbox inset="0,0,0,0">
              <w:txbxContent>
                <w:p>
                  <w:pPr>
                    <w:spacing w:before="19"/>
                    <w:ind w:left="20" w:right="0" w:firstLine="0"/>
                    <w:jc w:val="left"/>
                    <w:rPr>
                      <w:rFonts w:ascii="Calibri"/>
                      <w:i/>
                      <w:sz w:val="18"/>
                    </w:rPr>
                  </w:pPr>
                  <w:r>
                    <w:rPr>
                      <w:rFonts w:ascii="Calibri"/>
                      <w:i/>
                      <w:color w:val="231F20"/>
                      <w:w w:val="115"/>
                      <w:sz w:val="18"/>
                    </w:rPr>
                    <w:t>Reach</w:t>
                  </w:r>
                  <w:r>
                    <w:rPr>
                      <w:rFonts w:ascii="Calibri"/>
                      <w:i/>
                      <w:color w:val="231F20"/>
                      <w:spacing w:val="-1"/>
                      <w:w w:val="115"/>
                      <w:sz w:val="18"/>
                    </w:rPr>
                    <w:t> </w:t>
                  </w:r>
                  <w:r>
                    <w:rPr>
                      <w:rFonts w:ascii="Calibri"/>
                      <w:i/>
                      <w:color w:val="231F20"/>
                      <w:w w:val="115"/>
                      <w:sz w:val="18"/>
                    </w:rPr>
                    <w:t>out</w:t>
                  </w:r>
                  <w:r>
                    <w:rPr>
                      <w:rFonts w:ascii="Calibri"/>
                      <w:i/>
                      <w:color w:val="231F20"/>
                      <w:spacing w:val="-1"/>
                      <w:w w:val="115"/>
                      <w:sz w:val="18"/>
                    </w:rPr>
                    <w:t> </w:t>
                  </w:r>
                  <w:r>
                    <w:rPr>
                      <w:rFonts w:ascii="Calibri"/>
                      <w:i/>
                      <w:color w:val="231F20"/>
                      <w:w w:val="115"/>
                      <w:sz w:val="18"/>
                    </w:rPr>
                    <w:t>to</w:t>
                  </w:r>
                  <w:r>
                    <w:rPr>
                      <w:rFonts w:ascii="Calibri"/>
                      <w:i/>
                      <w:color w:val="231F20"/>
                      <w:spacing w:val="-1"/>
                      <w:w w:val="115"/>
                      <w:sz w:val="18"/>
                    </w:rPr>
                    <w:t> </w:t>
                  </w:r>
                  <w:r>
                    <w:rPr>
                      <w:rFonts w:ascii="Calibri"/>
                      <w:i/>
                      <w:color w:val="231F20"/>
                      <w:w w:val="115"/>
                      <w:sz w:val="18"/>
                    </w:rPr>
                    <w:t>staff</w:t>
                  </w:r>
                  <w:r>
                    <w:rPr>
                      <w:rFonts w:ascii="Calibri"/>
                      <w:i/>
                      <w:color w:val="231F20"/>
                      <w:spacing w:val="-1"/>
                      <w:w w:val="115"/>
                      <w:sz w:val="18"/>
                    </w:rPr>
                    <w:t> </w:t>
                  </w:r>
                  <w:r>
                    <w:rPr>
                      <w:rFonts w:ascii="Calibri"/>
                      <w:i/>
                      <w:color w:val="231F20"/>
                      <w:w w:val="115"/>
                      <w:sz w:val="18"/>
                    </w:rPr>
                    <w:t>and</w:t>
                  </w:r>
                  <w:r>
                    <w:rPr>
                      <w:rFonts w:ascii="Calibri"/>
                      <w:i/>
                      <w:color w:val="231F20"/>
                      <w:spacing w:val="-1"/>
                      <w:w w:val="115"/>
                      <w:sz w:val="18"/>
                    </w:rPr>
                    <w:t> </w:t>
                  </w:r>
                  <w:r>
                    <w:rPr>
                      <w:rFonts w:ascii="Calibri"/>
                      <w:i/>
                      <w:color w:val="231F20"/>
                      <w:w w:val="115"/>
                      <w:sz w:val="18"/>
                    </w:rPr>
                    <w:t>ask them</w:t>
                  </w:r>
                  <w:r>
                    <w:rPr>
                      <w:rFonts w:ascii="Calibri"/>
                      <w:i/>
                      <w:color w:val="231F20"/>
                      <w:spacing w:val="-1"/>
                      <w:w w:val="115"/>
                      <w:sz w:val="18"/>
                    </w:rPr>
                    <w:t> </w:t>
                  </w:r>
                  <w:r>
                    <w:rPr>
                      <w:rFonts w:ascii="Calibri"/>
                      <w:i/>
                      <w:color w:val="231F20"/>
                      <w:w w:val="115"/>
                      <w:sz w:val="18"/>
                    </w:rPr>
                    <w:t>how</w:t>
                  </w:r>
                  <w:r>
                    <w:rPr>
                      <w:rFonts w:ascii="Calibri"/>
                      <w:i/>
                      <w:color w:val="231F20"/>
                      <w:spacing w:val="-1"/>
                      <w:w w:val="115"/>
                      <w:sz w:val="18"/>
                    </w:rPr>
                    <w:t> </w:t>
                  </w:r>
                  <w:r>
                    <w:rPr>
                      <w:rFonts w:ascii="Calibri"/>
                      <w:i/>
                      <w:color w:val="231F20"/>
                      <w:w w:val="115"/>
                      <w:sz w:val="18"/>
                    </w:rPr>
                    <w:t>they</w:t>
                  </w:r>
                  <w:r>
                    <w:rPr>
                      <w:rFonts w:ascii="Calibri"/>
                      <w:i/>
                      <w:color w:val="231F20"/>
                      <w:spacing w:val="-1"/>
                      <w:w w:val="115"/>
                      <w:sz w:val="18"/>
                    </w:rPr>
                    <w:t> </w:t>
                  </w:r>
                  <w:r>
                    <w:rPr>
                      <w:rFonts w:ascii="Calibri"/>
                      <w:i/>
                      <w:color w:val="231F20"/>
                      <w:w w:val="115"/>
                      <w:sz w:val="18"/>
                    </w:rPr>
                    <w:t>are</w:t>
                  </w:r>
                  <w:r>
                    <w:rPr>
                      <w:rFonts w:ascii="Calibri"/>
                      <w:i/>
                      <w:color w:val="231F20"/>
                      <w:spacing w:val="-1"/>
                      <w:w w:val="115"/>
                      <w:sz w:val="18"/>
                    </w:rPr>
                    <w:t> </w:t>
                  </w:r>
                  <w:r>
                    <w:rPr>
                      <w:rFonts w:ascii="Calibri"/>
                      <w:i/>
                      <w:color w:val="231F20"/>
                      <w:spacing w:val="-2"/>
                      <w:w w:val="115"/>
                      <w:sz w:val="18"/>
                    </w:rPr>
                    <w:t>doing.</w:t>
                  </w:r>
                </w:p>
                <w:p>
                  <w:pPr>
                    <w:pStyle w:val="BodyText"/>
                    <w:spacing w:before="9"/>
                    <w:ind w:left="20"/>
                  </w:pPr>
                  <w:r>
                    <w:rPr>
                      <w:color w:val="231F20"/>
                      <w:w w:val="75"/>
                    </w:rPr>
                    <w:t>-</w:t>
                  </w:r>
                  <w:r>
                    <w:rPr>
                      <w:color w:val="231F20"/>
                      <w:spacing w:val="-2"/>
                      <w:w w:val="75"/>
                    </w:rPr>
                    <w:t> </w:t>
                  </w:r>
                  <w:r>
                    <w:rPr>
                      <w:color w:val="231F20"/>
                      <w:spacing w:val="-4"/>
                      <w:w w:val="90"/>
                    </w:rPr>
                    <w:t>Brian</w:t>
                  </w:r>
                </w:p>
                <w:p>
                  <w:pPr>
                    <w:spacing w:line="169" w:lineRule="exact" w:before="122"/>
                    <w:ind w:left="20" w:right="0" w:firstLine="0"/>
                    <w:jc w:val="left"/>
                    <w:rPr>
                      <w:rFonts w:ascii="Calibri"/>
                      <w:sz w:val="14"/>
                    </w:rPr>
                  </w:pPr>
                  <w:r>
                    <w:rPr>
                      <w:rFonts w:ascii="Calibri"/>
                      <w:color w:val="5B617B"/>
                      <w:sz w:val="14"/>
                    </w:rPr>
                    <w:t>CHAPTER</w:t>
                  </w:r>
                  <w:r>
                    <w:rPr>
                      <w:rFonts w:ascii="Calibri"/>
                      <w:color w:val="5B617B"/>
                      <w:spacing w:val="4"/>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4"/>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5"/>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4"/>
                      <w:sz w:val="14"/>
                    </w:rPr>
                    <w:t> </w:t>
                  </w:r>
                  <w:r>
                    <w:rPr>
                      <w:rFonts w:ascii="Calibri"/>
                      <w:color w:val="5B617B"/>
                      <w:spacing w:val="-2"/>
                      <w:sz w:val="14"/>
                    </w:rPr>
                    <w:t>PROACTIVE</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402112" type="#_x0000_t202" id="docshape1862" filled="false" stroked="false">
            <v:textbox inset="0,0,0,0">
              <w:txbxContent>
                <w:p>
                  <w:pPr>
                    <w:spacing w:before="26"/>
                    <w:ind w:left="20" w:right="0" w:firstLine="0"/>
                    <w:jc w:val="left"/>
                    <w:rPr>
                      <w:rFonts w:ascii="Calibri"/>
                      <w:sz w:val="18"/>
                    </w:rPr>
                  </w:pPr>
                  <w:r>
                    <w:rPr>
                      <w:rFonts w:ascii="Calibri"/>
                      <w:color w:val="5B617B"/>
                      <w:spacing w:val="-5"/>
                      <w:w w:val="95"/>
                      <w:sz w:val="18"/>
                    </w:rPr>
                    <w:t>40</w:t>
                  </w:r>
                </w:p>
              </w:txbxContent>
            </v:textbox>
            <w10:wrap type="none"/>
          </v:shape>
        </w:pict>
      </w:r>
    </w:p>
    <w:p>
      <w:pPr>
        <w:spacing w:after="0"/>
        <w:rPr>
          <w:sz w:val="2"/>
          <w:szCs w:val="2"/>
        </w:rPr>
        <w:sectPr>
          <w:pgSz w:w="12060" w:h="15480"/>
          <w:pgMar w:top="660" w:bottom="0" w:left="580" w:right="560"/>
        </w:sectPr>
      </w:pPr>
    </w:p>
    <w:p>
      <w:pPr>
        <w:rPr>
          <w:sz w:val="2"/>
          <w:szCs w:val="2"/>
        </w:rPr>
      </w:pPr>
      <w:r>
        <w:rPr/>
        <w:pict>
          <v:group style="position:absolute;margin-left:35.988396pt;margin-top:737.051331pt;width:22.5pt;height:27.45pt;mso-position-horizontal-relative:page;mso-position-vertical-relative:page;z-index:-21401600" id="docshapegroup1863" coordorigin="720,14741" coordsize="450,549">
            <v:shape style="position:absolute;left:783;top:15116;width:323;height:173" type="#_x0000_t75" id="docshape1864" stroked="false">
              <v:imagedata r:id="rId43" o:title=""/>
            </v:shape>
            <v:shape style="position:absolute;left:783;top:14802;width:323;height:302" type="#_x0000_t75" id="docshape1865" stroked="false">
              <v:imagedata r:id="rId221" o:title=""/>
            </v:shape>
            <v:shape style="position:absolute;left:719;top:14741;width:450;height:190" id="docshape1866"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58.5pt;margin-top:276.599579pt;width:486pt;height:139.9pt;mso-position-horizontal-relative:page;mso-position-vertical-relative:page;z-index:-21401088" id="docshape1867" coordorigin="1170,5532" coordsize="9720,2798" path="m10650,5532l1410,5532,1271,5536,1200,5562,1174,5633,1170,5772,1170,8090,1174,8228,1200,8300,1271,8326,1410,8330,10650,8330,10789,8326,10860,8300,10886,8228,10890,8090,10890,5772,10886,5633,10860,5562,10789,5536,10650,5532xe" filled="true" fillcolor="#40ad49" stroked="false">
            <v:path arrowok="t"/>
            <v:fill type="solid"/>
            <w10:wrap type="none"/>
          </v:shape>
        </w:pict>
      </w:r>
      <w:r>
        <w:rPr/>
        <w:pict>
          <v:group style="position:absolute;margin-left:19.965pt;margin-top:427.192993pt;width:560.9pt;height:292.350pt;mso-position-horizontal-relative:page;mso-position-vertical-relative:page;z-index:-21400576" id="docshapegroup1868" coordorigin="399,8544" coordsize="11218,5847">
            <v:shape style="position:absolute;left:399;top:8543;width:6624;height:4839" type="#_x0000_t75" id="docshape1869" stroked="false">
              <v:imagedata r:id="rId222" o:title=""/>
            </v:shape>
            <v:shape style="position:absolute;left:783;top:8763;width:6004;height:4467" type="#_x0000_t75" id="docshape1870" stroked="false">
              <v:imagedata r:id="rId223" o:title=""/>
            </v:shape>
            <v:shape style="position:absolute;left:703;top:8683;width:6413;height:4627" id="docshape1871" coordorigin="703,8683" coordsize="6413,4627" path="m955,9262l950,9262,940,9264,925,9267,906,9272,884,9279,859,9289,834,9303,807,9319,790,9333,774,9349,758,9366,743,9386,727,9417,714,9451,706,9489,703,9531,703,9544,704,9556,1072,13058,1073,13063,1074,13073,1077,13088,1082,13107,1090,13129,1100,13154,1113,13179,1130,13206,1143,13223,1159,13239,1176,13255,1196,13270,1227,13286,1261,13299,1299,13307,1341,13310,1354,13310,1367,13309,2121,13230,1341,13230,1311,13228,1285,13222,1262,13214,1242,13204,1225,13192,1210,13178,1197,13162,1186,13146,1169,13113,1159,13083,1153,13060,1152,13050,784,9551,783,9544,783,9531,785,9501,790,9475,799,9452,809,9432,821,9415,835,9400,851,9387,867,9376,900,9359,930,9348,953,9343,963,9341,955,9262xm6670,8763l6478,8763,6508,8765,6535,8770,6557,8779,6577,8789,6594,8801,6609,8815,6622,8831,6633,8847,6650,8880,6661,8910,6666,8933,6668,8943,7036,12442,7036,12449,7036,12462,7034,12492,7029,12518,7021,12541,7010,12561,6998,12578,6984,12593,6969,12606,6953,12617,6919,12634,6889,12645,6867,12650,6857,12652,1361,13229,1351,13230,2121,13230,6865,12731,6869,12731,6880,12729,6895,12726,6914,12721,6936,12714,6960,12704,6986,12690,7012,12674,7029,12660,7046,12644,7062,12627,7076,12607,7093,12576,7105,12542,7113,12504,7116,12462,7116,12449,7116,12437,6747,8935,6747,8930,6745,8920,6742,8905,6737,8886,6730,8864,6720,8839,6707,8814,6690,8787,6676,8770,6670,8763xm6478,8683l6466,8683,6453,8684,955,9262,963,9341,6459,8764,6469,8763,6670,8763,6661,8754,6643,8738,6623,8723,6593,8707,6558,8694,6520,8686,6478,8683xe" filled="true" fillcolor="#00539b" stroked="false">
              <v:path arrowok="t"/>
              <v:fill type="solid"/>
            </v:shape>
            <v:shape style="position:absolute;left:5979;top:10078;width:5638;height:4313" type="#_x0000_t75" id="docshape1872" stroked="false">
              <v:imagedata r:id="rId224" o:title=""/>
            </v:shape>
            <v:shape style="position:absolute;left:6867;top:10078;width:156;height:1481" type="#_x0000_t75" id="docshape1873" stroked="false">
              <v:imagedata r:id="rId225" o:title=""/>
            </v:shape>
            <v:shape style="position:absolute;left:5979;top:12664;width:1044;height:718" type="#_x0000_t75" id="docshape1874" stroked="false">
              <v:imagedata r:id="rId226" o:title=""/>
            </v:shape>
            <v:shape style="position:absolute;left:5979;top:10078;width:1057;height:2666" type="#_x0000_t75" id="docshape1875" stroked="false">
              <v:imagedata r:id="rId227" o:title=""/>
            </v:shape>
            <v:shape style="position:absolute;left:5979;top:10078;width:1137;height:2747" type="#_x0000_t75" id="docshape1876" stroked="false">
              <v:imagedata r:id="rId228" o:title=""/>
            </v:shape>
            <v:shape style="position:absolute;left:5984;top:10082;width:5365;height:4015" type="#_x0000_t75" id="docshape1877" stroked="false">
              <v:imagedata r:id="rId229" o:title=""/>
            </v:shape>
            <v:shape style="position:absolute;left:5966;top:10065;width:5383;height:4059" id="docshape1878" coordorigin="5967,10065" coordsize="5383,4059" path="m6754,10086l6617,10065,6542,10079,6504,10144,6476,10280,5987,13053,5967,13190,5980,13265,6046,13303,6182,13331,10561,14103,10699,14124,10773,14110,10812,14045,10839,13909,11328,11136,11349,10999,11335,10924,11270,10886,11134,10858,6754,10086xe" filled="false" stroked="true" strokeweight="4pt" strokecolor="#00539b">
              <v:path arrowok="t"/>
              <v:stroke dashstyle="solid"/>
            </v:shape>
            <w10:wrap type="none"/>
          </v:group>
        </w:pict>
      </w:r>
      <w:r>
        <w:rPr/>
        <w:pict>
          <v:shape style="position:absolute;margin-left:35pt;margin-top:32.938pt;width:531.450pt;height:37.35pt;mso-position-horizontal-relative:page;mso-position-vertical-relative:page;z-index:-21400064" type="#_x0000_t202" id="docshape1879"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Get</w:t>
                  </w:r>
                  <w:r>
                    <w:rPr>
                      <w:rFonts w:ascii="Calibri"/>
                      <w:i/>
                      <w:color w:val="231F20"/>
                      <w:spacing w:val="8"/>
                      <w:w w:val="115"/>
                      <w:sz w:val="18"/>
                    </w:rPr>
                    <w:t> </w:t>
                  </w:r>
                  <w:r>
                    <w:rPr>
                      <w:rFonts w:ascii="Calibri"/>
                      <w:i/>
                      <w:color w:val="231F20"/>
                      <w:w w:val="115"/>
                      <w:sz w:val="18"/>
                    </w:rPr>
                    <w:t>to</w:t>
                  </w:r>
                  <w:r>
                    <w:rPr>
                      <w:rFonts w:ascii="Calibri"/>
                      <w:i/>
                      <w:color w:val="231F20"/>
                      <w:spacing w:val="8"/>
                      <w:w w:val="115"/>
                      <w:sz w:val="18"/>
                    </w:rPr>
                    <w:t> </w:t>
                  </w:r>
                  <w:r>
                    <w:rPr>
                      <w:rFonts w:ascii="Calibri"/>
                      <w:i/>
                      <w:color w:val="231F20"/>
                      <w:w w:val="115"/>
                      <w:sz w:val="18"/>
                    </w:rPr>
                    <w:t>know</w:t>
                  </w:r>
                  <w:r>
                    <w:rPr>
                      <w:rFonts w:ascii="Calibri"/>
                      <w:i/>
                      <w:color w:val="231F20"/>
                      <w:spacing w:val="8"/>
                      <w:w w:val="115"/>
                      <w:sz w:val="18"/>
                    </w:rPr>
                    <w:t> </w:t>
                  </w:r>
                  <w:r>
                    <w:rPr>
                      <w:rFonts w:ascii="Calibri"/>
                      <w:i/>
                      <w:color w:val="231F20"/>
                      <w:w w:val="115"/>
                      <w:sz w:val="18"/>
                    </w:rPr>
                    <w:t>management,</w:t>
                  </w:r>
                  <w:r>
                    <w:rPr>
                      <w:rFonts w:ascii="Calibri"/>
                      <w:i/>
                      <w:color w:val="231F20"/>
                      <w:spacing w:val="8"/>
                      <w:w w:val="115"/>
                      <w:sz w:val="18"/>
                    </w:rPr>
                    <w:t> </w:t>
                  </w:r>
                  <w:r>
                    <w:rPr>
                      <w:rFonts w:ascii="Calibri"/>
                      <w:i/>
                      <w:color w:val="231F20"/>
                      <w:w w:val="115"/>
                      <w:sz w:val="18"/>
                    </w:rPr>
                    <w:t>like</w:t>
                  </w:r>
                  <w:r>
                    <w:rPr>
                      <w:rFonts w:ascii="Calibri"/>
                      <w:i/>
                      <w:color w:val="231F20"/>
                      <w:spacing w:val="8"/>
                      <w:w w:val="115"/>
                      <w:sz w:val="18"/>
                    </w:rPr>
                    <w:t> </w:t>
                  </w:r>
                  <w:r>
                    <w:rPr>
                      <w:rFonts w:ascii="Calibri"/>
                      <w:i/>
                      <w:color w:val="231F20"/>
                      <w:w w:val="115"/>
                      <w:sz w:val="18"/>
                    </w:rPr>
                    <w:t>the</w:t>
                  </w:r>
                  <w:r>
                    <w:rPr>
                      <w:rFonts w:ascii="Calibri"/>
                      <w:i/>
                      <w:color w:val="231F20"/>
                      <w:spacing w:val="-2"/>
                      <w:w w:val="115"/>
                      <w:sz w:val="18"/>
                    </w:rPr>
                    <w:t> </w:t>
                  </w:r>
                  <w:r>
                    <w:rPr>
                      <w:rFonts w:ascii="Calibri"/>
                      <w:i/>
                      <w:color w:val="231F20"/>
                      <w:w w:val="115"/>
                      <w:sz w:val="18"/>
                    </w:rPr>
                    <w:t>Administrator</w:t>
                  </w:r>
                  <w:r>
                    <w:rPr>
                      <w:rFonts w:ascii="Calibri"/>
                      <w:i/>
                      <w:color w:val="231F20"/>
                      <w:spacing w:val="8"/>
                      <w:w w:val="115"/>
                      <w:sz w:val="18"/>
                    </w:rPr>
                    <w:t> </w:t>
                  </w:r>
                  <w:r>
                    <w:rPr>
                      <w:rFonts w:ascii="Calibri"/>
                      <w:i/>
                      <w:color w:val="231F20"/>
                      <w:w w:val="115"/>
                      <w:sz w:val="18"/>
                    </w:rPr>
                    <w:t>or</w:t>
                  </w:r>
                  <w:r>
                    <w:rPr>
                      <w:rFonts w:ascii="Calibri"/>
                      <w:i/>
                      <w:color w:val="231F20"/>
                      <w:spacing w:val="8"/>
                      <w:w w:val="115"/>
                      <w:sz w:val="18"/>
                    </w:rPr>
                    <w:t> </w:t>
                  </w:r>
                  <w:r>
                    <w:rPr>
                      <w:rFonts w:ascii="Calibri"/>
                      <w:i/>
                      <w:color w:val="231F20"/>
                      <w:w w:val="115"/>
                      <w:sz w:val="18"/>
                    </w:rPr>
                    <w:t>Director</w:t>
                  </w:r>
                  <w:r>
                    <w:rPr>
                      <w:rFonts w:ascii="Calibri"/>
                      <w:i/>
                      <w:color w:val="231F20"/>
                      <w:spacing w:val="8"/>
                      <w:w w:val="115"/>
                      <w:sz w:val="18"/>
                    </w:rPr>
                    <w:t> </w:t>
                  </w:r>
                  <w:r>
                    <w:rPr>
                      <w:rFonts w:ascii="Calibri"/>
                      <w:i/>
                      <w:color w:val="231F20"/>
                      <w:w w:val="115"/>
                      <w:sz w:val="18"/>
                    </w:rPr>
                    <w:t>of</w:t>
                  </w:r>
                  <w:r>
                    <w:rPr>
                      <w:rFonts w:ascii="Calibri"/>
                      <w:i/>
                      <w:color w:val="231F20"/>
                      <w:spacing w:val="8"/>
                      <w:w w:val="115"/>
                      <w:sz w:val="18"/>
                    </w:rPr>
                    <w:t> </w:t>
                  </w:r>
                  <w:r>
                    <w:rPr>
                      <w:rFonts w:ascii="Calibri"/>
                      <w:i/>
                      <w:color w:val="231F20"/>
                      <w:w w:val="115"/>
                      <w:sz w:val="18"/>
                    </w:rPr>
                    <w:t>Nursing.</w:t>
                  </w:r>
                  <w:r>
                    <w:rPr>
                      <w:rFonts w:ascii="Calibri"/>
                      <w:i/>
                      <w:color w:val="231F20"/>
                      <w:spacing w:val="-29"/>
                      <w:w w:val="115"/>
                      <w:sz w:val="18"/>
                    </w:rPr>
                    <w:t> </w:t>
                  </w:r>
                  <w:r>
                    <w:rPr>
                      <w:rFonts w:ascii="Calibri"/>
                      <w:i/>
                      <w:color w:val="231F20"/>
                      <w:w w:val="115"/>
                      <w:sz w:val="18"/>
                    </w:rPr>
                    <w:t>This</w:t>
                  </w:r>
                  <w:r>
                    <w:rPr>
                      <w:rFonts w:ascii="Calibri"/>
                      <w:i/>
                      <w:color w:val="231F20"/>
                      <w:spacing w:val="8"/>
                      <w:w w:val="115"/>
                      <w:sz w:val="18"/>
                    </w:rPr>
                    <w:t> </w:t>
                  </w:r>
                  <w:r>
                    <w:rPr>
                      <w:rFonts w:ascii="Calibri"/>
                      <w:i/>
                      <w:color w:val="231F20"/>
                      <w:w w:val="115"/>
                      <w:sz w:val="18"/>
                    </w:rPr>
                    <w:t>has</w:t>
                  </w:r>
                  <w:r>
                    <w:rPr>
                      <w:rFonts w:ascii="Calibri"/>
                      <w:i/>
                      <w:color w:val="231F20"/>
                      <w:spacing w:val="8"/>
                      <w:w w:val="115"/>
                      <w:sz w:val="18"/>
                    </w:rPr>
                    <w:t> </w:t>
                  </w:r>
                  <w:r>
                    <w:rPr>
                      <w:rFonts w:ascii="Calibri"/>
                      <w:i/>
                      <w:color w:val="231F20"/>
                      <w:w w:val="115"/>
                      <w:sz w:val="18"/>
                    </w:rPr>
                    <w:t>really</w:t>
                  </w:r>
                  <w:r>
                    <w:rPr>
                      <w:rFonts w:ascii="Calibri"/>
                      <w:i/>
                      <w:color w:val="231F20"/>
                      <w:spacing w:val="8"/>
                      <w:w w:val="115"/>
                      <w:sz w:val="18"/>
                    </w:rPr>
                    <w:t> </w:t>
                  </w:r>
                  <w:r>
                    <w:rPr>
                      <w:rFonts w:ascii="Calibri"/>
                      <w:i/>
                      <w:color w:val="231F20"/>
                      <w:w w:val="115"/>
                      <w:sz w:val="18"/>
                    </w:rPr>
                    <w:t>helped</w:t>
                  </w:r>
                  <w:r>
                    <w:rPr>
                      <w:rFonts w:ascii="Calibri"/>
                      <w:i/>
                      <w:color w:val="231F20"/>
                      <w:spacing w:val="8"/>
                      <w:w w:val="115"/>
                      <w:sz w:val="18"/>
                    </w:rPr>
                    <w:t> </w:t>
                  </w:r>
                  <w:r>
                    <w:rPr>
                      <w:rFonts w:ascii="Calibri"/>
                      <w:i/>
                      <w:color w:val="231F20"/>
                      <w:w w:val="115"/>
                      <w:sz w:val="18"/>
                    </w:rPr>
                    <w:t>me.</w:t>
                  </w:r>
                  <w:r>
                    <w:rPr>
                      <w:rFonts w:ascii="Calibri"/>
                      <w:i/>
                      <w:color w:val="231F20"/>
                      <w:spacing w:val="8"/>
                      <w:w w:val="115"/>
                      <w:sz w:val="18"/>
                    </w:rPr>
                    <w:t> </w:t>
                  </w:r>
                  <w:r>
                    <w:rPr>
                      <w:rFonts w:ascii="Calibri"/>
                      <w:i/>
                      <w:color w:val="231F20"/>
                      <w:w w:val="115"/>
                      <w:sz w:val="18"/>
                    </w:rPr>
                    <w:t>For</w:t>
                  </w:r>
                  <w:r>
                    <w:rPr>
                      <w:rFonts w:ascii="Calibri"/>
                      <w:i/>
                      <w:color w:val="231F20"/>
                      <w:spacing w:val="8"/>
                      <w:w w:val="115"/>
                      <w:sz w:val="18"/>
                    </w:rPr>
                    <w:t> </w:t>
                  </w:r>
                  <w:r>
                    <w:rPr>
                      <w:rFonts w:ascii="Calibri"/>
                      <w:i/>
                      <w:color w:val="231F20"/>
                      <w:w w:val="115"/>
                      <w:sz w:val="18"/>
                    </w:rPr>
                    <w:t>instance,</w:t>
                  </w:r>
                  <w:r>
                    <w:rPr>
                      <w:rFonts w:ascii="Calibri"/>
                      <w:i/>
                      <w:color w:val="231F20"/>
                      <w:spacing w:val="8"/>
                      <w:w w:val="115"/>
                      <w:sz w:val="18"/>
                    </w:rPr>
                    <w:t> </w:t>
                  </w:r>
                  <w:r>
                    <w:rPr>
                      <w:rFonts w:ascii="Calibri"/>
                      <w:i/>
                      <w:color w:val="231F20"/>
                      <w:w w:val="115"/>
                      <w:sz w:val="18"/>
                    </w:rPr>
                    <w:t>if</w:t>
                  </w:r>
                  <w:r>
                    <w:rPr>
                      <w:rFonts w:ascii="Calibri"/>
                      <w:i/>
                      <w:color w:val="231F20"/>
                      <w:spacing w:val="8"/>
                      <w:w w:val="115"/>
                      <w:sz w:val="18"/>
                    </w:rPr>
                    <w:t> </w:t>
                  </w:r>
                  <w:r>
                    <w:rPr>
                      <w:rFonts w:ascii="Calibri"/>
                      <w:i/>
                      <w:color w:val="231F20"/>
                      <w:w w:val="115"/>
                      <w:sz w:val="18"/>
                    </w:rPr>
                    <w:t>I</w:t>
                  </w:r>
                  <w:r>
                    <w:rPr>
                      <w:color w:val="231F20"/>
                      <w:w w:val="115"/>
                      <w:sz w:val="18"/>
                    </w:rPr>
                    <w:t>'</w:t>
                  </w:r>
                  <w:r>
                    <w:rPr>
                      <w:rFonts w:ascii="Calibri"/>
                      <w:i/>
                      <w:color w:val="231F20"/>
                      <w:w w:val="115"/>
                      <w:sz w:val="18"/>
                    </w:rPr>
                    <w:t>m</w:t>
                  </w:r>
                  <w:r>
                    <w:rPr>
                      <w:rFonts w:ascii="Calibri"/>
                      <w:i/>
                      <w:color w:val="231F20"/>
                      <w:spacing w:val="8"/>
                      <w:w w:val="115"/>
                      <w:sz w:val="18"/>
                    </w:rPr>
                    <w:t> </w:t>
                  </w:r>
                  <w:r>
                    <w:rPr>
                      <w:rFonts w:ascii="Calibri"/>
                      <w:i/>
                      <w:color w:val="231F20"/>
                      <w:w w:val="115"/>
                      <w:sz w:val="18"/>
                    </w:rPr>
                    <w:t>having</w:t>
                  </w:r>
                  <w:r>
                    <w:rPr>
                      <w:rFonts w:ascii="Calibri"/>
                      <w:i/>
                      <w:color w:val="231F20"/>
                      <w:w w:val="115"/>
                      <w:sz w:val="18"/>
                    </w:rPr>
                    <w:t> a problem, the Director of Nursing will take care of it because I have good rapport with her.</w:t>
                  </w:r>
                </w:p>
                <w:p>
                  <w:pPr>
                    <w:pStyle w:val="BodyText"/>
                    <w:spacing w:before="11"/>
                    <w:ind w:left="20"/>
                  </w:pPr>
                  <w:r>
                    <w:rPr>
                      <w:color w:val="231F20"/>
                      <w:w w:val="75"/>
                    </w:rPr>
                    <w:t>-</w:t>
                  </w:r>
                  <w:r>
                    <w:rPr>
                      <w:color w:val="231F20"/>
                      <w:spacing w:val="-2"/>
                      <w:w w:val="75"/>
                    </w:rPr>
                    <w:t> </w:t>
                  </w:r>
                  <w:r>
                    <w:rPr>
                      <w:color w:val="231F20"/>
                      <w:spacing w:val="-4"/>
                      <w:w w:val="90"/>
                    </w:rPr>
                    <w:t>Brian</w:t>
                  </w:r>
                </w:p>
              </w:txbxContent>
            </v:textbox>
            <w10:wrap type="none"/>
          </v:shape>
        </w:pict>
      </w:r>
      <w:r>
        <w:rPr/>
        <w:pict>
          <v:shape style="position:absolute;margin-left:35pt;margin-top:80.938004pt;width:512.4500pt;height:37.35pt;mso-position-horizontal-relative:page;mso-position-vertical-relative:page;z-index:-21399552" type="#_x0000_t202" id="docshape1880"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Know what medications you</w:t>
                  </w:r>
                  <w:r>
                    <w:rPr>
                      <w:color w:val="231F20"/>
                      <w:w w:val="115"/>
                      <w:sz w:val="18"/>
                    </w:rPr>
                    <w:t>'</w:t>
                  </w:r>
                  <w:r>
                    <w:rPr>
                      <w:rFonts w:ascii="Calibri"/>
                      <w:i/>
                      <w:color w:val="231F20"/>
                      <w:w w:val="115"/>
                      <w:sz w:val="18"/>
                    </w:rPr>
                    <w:t>re on and what they look like.</w:t>
                  </w:r>
                  <w:r>
                    <w:rPr>
                      <w:rFonts w:ascii="Calibri"/>
                      <w:i/>
                      <w:color w:val="231F20"/>
                      <w:spacing w:val="40"/>
                      <w:w w:val="115"/>
                      <w:sz w:val="18"/>
                    </w:rPr>
                    <w:t> </w:t>
                  </w:r>
                  <w:r>
                    <w:rPr>
                      <w:rFonts w:ascii="Calibri"/>
                      <w:i/>
                      <w:color w:val="231F20"/>
                      <w:w w:val="115"/>
                      <w:sz w:val="18"/>
                    </w:rPr>
                    <w:t>Make sure to look at the medications in the cup when staff is</w:t>
                  </w:r>
                  <w:r>
                    <w:rPr>
                      <w:rFonts w:ascii="Calibri"/>
                      <w:i/>
                      <w:color w:val="231F20"/>
                      <w:w w:val="115"/>
                      <w:sz w:val="18"/>
                    </w:rPr>
                    <w:t> giving them to you.</w:t>
                  </w:r>
                  <w:r>
                    <w:rPr>
                      <w:rFonts w:ascii="Calibri"/>
                      <w:i/>
                      <w:color w:val="231F20"/>
                      <w:spacing w:val="40"/>
                      <w:w w:val="115"/>
                      <w:sz w:val="18"/>
                    </w:rPr>
                    <w:t> </w:t>
                  </w:r>
                  <w:r>
                    <w:rPr>
                      <w:rFonts w:ascii="Calibri"/>
                      <w:i/>
                      <w:color w:val="231F20"/>
                      <w:w w:val="115"/>
                      <w:sz w:val="18"/>
                    </w:rPr>
                    <w:t>If the medications look different or don</w:t>
                  </w:r>
                  <w:r>
                    <w:rPr>
                      <w:color w:val="231F20"/>
                      <w:w w:val="115"/>
                      <w:sz w:val="18"/>
                    </w:rPr>
                    <w:t>'</w:t>
                  </w:r>
                  <w:r>
                    <w:rPr>
                      <w:rFonts w:ascii="Calibri"/>
                      <w:i/>
                      <w:color w:val="231F20"/>
                      <w:w w:val="115"/>
                      <w:sz w:val="18"/>
                    </w:rPr>
                    <w:t>t look right, question it.</w:t>
                  </w:r>
                </w:p>
                <w:p>
                  <w:pPr>
                    <w:pStyle w:val="BodyText"/>
                    <w:spacing w:before="11"/>
                    <w:ind w:left="20"/>
                  </w:pPr>
                  <w:r>
                    <w:rPr>
                      <w:color w:val="231F20"/>
                      <w:w w:val="75"/>
                    </w:rPr>
                    <w:t>-</w:t>
                  </w:r>
                  <w:r>
                    <w:rPr>
                      <w:color w:val="231F20"/>
                      <w:spacing w:val="-2"/>
                      <w:w w:val="75"/>
                    </w:rPr>
                    <w:t> </w:t>
                  </w:r>
                  <w:r>
                    <w:rPr>
                      <w:color w:val="231F20"/>
                      <w:spacing w:val="-2"/>
                      <w:w w:val="85"/>
                    </w:rPr>
                    <w:t>Marilyn</w:t>
                  </w:r>
                </w:p>
              </w:txbxContent>
            </v:textbox>
            <w10:wrap type="none"/>
          </v:shape>
        </w:pict>
      </w:r>
      <w:r>
        <w:rPr/>
        <w:pict>
          <v:shape style="position:absolute;margin-left:35pt;margin-top:128.938004pt;width:531.9pt;height:37.35pt;mso-position-horizontal-relative:page;mso-position-vertical-relative:page;z-index:-21399040" type="#_x0000_t202" id="docshape1881"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If you have family, get them involved. I see a real difference in the experience that people with family have.</w:t>
                  </w:r>
                  <w:r>
                    <w:rPr>
                      <w:rFonts w:ascii="Calibri"/>
                      <w:i/>
                      <w:color w:val="231F20"/>
                      <w:spacing w:val="40"/>
                      <w:w w:val="115"/>
                      <w:sz w:val="18"/>
                    </w:rPr>
                    <w:t> </w:t>
                  </w:r>
                  <w:r>
                    <w:rPr>
                      <w:rFonts w:ascii="Calibri"/>
                      <w:i/>
                      <w:color w:val="231F20"/>
                      <w:w w:val="115"/>
                      <w:sz w:val="18"/>
                    </w:rPr>
                    <w:t>If you don</w:t>
                  </w:r>
                  <w:r>
                    <w:rPr>
                      <w:color w:val="231F20"/>
                      <w:w w:val="115"/>
                      <w:sz w:val="18"/>
                    </w:rPr>
                    <w:t>'</w:t>
                  </w:r>
                  <w:r>
                    <w:rPr>
                      <w:rFonts w:ascii="Calibri"/>
                      <w:i/>
                      <w:color w:val="231F20"/>
                      <w:w w:val="115"/>
                      <w:sz w:val="18"/>
                    </w:rPr>
                    <w:t>t have</w:t>
                  </w:r>
                  <w:r>
                    <w:rPr>
                      <w:rFonts w:ascii="Calibri"/>
                      <w:i/>
                      <w:color w:val="231F20"/>
                      <w:w w:val="115"/>
                      <w:sz w:val="18"/>
                    </w:rPr>
                    <w:t> family, make sure to have outside connections.</w:t>
                  </w:r>
                </w:p>
                <w:p>
                  <w:pPr>
                    <w:pStyle w:val="BodyText"/>
                    <w:spacing w:before="11"/>
                    <w:ind w:left="20"/>
                  </w:pPr>
                  <w:r>
                    <w:rPr>
                      <w:color w:val="231F20"/>
                      <w:w w:val="75"/>
                    </w:rPr>
                    <w:t>-</w:t>
                  </w:r>
                  <w:r>
                    <w:rPr>
                      <w:color w:val="231F20"/>
                      <w:spacing w:val="-2"/>
                      <w:w w:val="75"/>
                    </w:rPr>
                    <w:t> </w:t>
                  </w:r>
                  <w:r>
                    <w:rPr>
                      <w:color w:val="231F20"/>
                      <w:spacing w:val="-2"/>
                      <w:w w:val="90"/>
                    </w:rPr>
                    <w:t>Howard</w:t>
                  </w:r>
                </w:p>
              </w:txbxContent>
            </v:textbox>
            <w10:wrap type="none"/>
          </v:shape>
        </w:pict>
      </w:r>
      <w:r>
        <w:rPr/>
        <w:pict>
          <v:shape style="position:absolute;margin-left:35pt;margin-top:176.992004pt;width:512pt;height:48.1pt;mso-position-horizontal-relative:page;mso-position-vertical-relative:page;z-index:-21398528" type="#_x0000_t202" id="docshape1882" filled="false" stroked="false">
            <v:textbox inset="0,0,0,0">
              <w:txbxContent>
                <w:p>
                  <w:pPr>
                    <w:spacing w:line="235" w:lineRule="auto" w:before="22"/>
                    <w:ind w:left="20" w:right="68" w:firstLine="0"/>
                    <w:jc w:val="left"/>
                    <w:rPr>
                      <w:rFonts w:ascii="Calibri"/>
                      <w:i/>
                      <w:sz w:val="18"/>
                    </w:rPr>
                  </w:pPr>
                  <w:r>
                    <w:rPr>
                      <w:rFonts w:ascii="Calibri"/>
                      <w:i/>
                      <w:color w:val="231F20"/>
                      <w:w w:val="115"/>
                      <w:sz w:val="18"/>
                    </w:rPr>
                    <w:t>Get to know the names of your aides and nurses. Help them get to know your likes, dislikes and needs. I told them that</w:t>
                  </w:r>
                  <w:r>
                    <w:rPr>
                      <w:rFonts w:ascii="Calibri"/>
                      <w:i/>
                      <w:color w:val="231F20"/>
                      <w:spacing w:val="80"/>
                      <w:w w:val="115"/>
                      <w:sz w:val="18"/>
                    </w:rPr>
                    <w:t> </w:t>
                  </w:r>
                  <w:r>
                    <w:rPr>
                      <w:rFonts w:ascii="Calibri"/>
                      <w:i/>
                      <w:color w:val="231F20"/>
                      <w:w w:val="115"/>
                      <w:sz w:val="18"/>
                    </w:rPr>
                    <w:t>my mother comes to visit three days a week at 12:30 p.m. so I need to have all my care done before that time.</w:t>
                  </w:r>
                  <w:r>
                    <w:rPr>
                      <w:rFonts w:ascii="Calibri"/>
                      <w:i/>
                      <w:color w:val="231F20"/>
                      <w:spacing w:val="-30"/>
                      <w:w w:val="115"/>
                      <w:sz w:val="18"/>
                    </w:rPr>
                    <w:t> </w:t>
                  </w:r>
                  <w:r>
                    <w:rPr>
                      <w:rFonts w:ascii="Calibri"/>
                      <w:i/>
                      <w:color w:val="231F20"/>
                      <w:w w:val="115"/>
                      <w:sz w:val="18"/>
                    </w:rPr>
                    <w:t>They have accommodated my needs.</w:t>
                  </w:r>
                </w:p>
                <w:p>
                  <w:pPr>
                    <w:pStyle w:val="BodyText"/>
                    <w:spacing w:before="12"/>
                    <w:ind w:left="20"/>
                  </w:pPr>
                  <w:r>
                    <w:rPr>
                      <w:color w:val="231F20"/>
                      <w:w w:val="75"/>
                    </w:rPr>
                    <w:t>-</w:t>
                  </w:r>
                  <w:r>
                    <w:rPr>
                      <w:color w:val="231F20"/>
                      <w:spacing w:val="-2"/>
                      <w:w w:val="75"/>
                    </w:rPr>
                    <w:t> </w:t>
                  </w:r>
                  <w:r>
                    <w:rPr>
                      <w:color w:val="231F20"/>
                      <w:spacing w:val="-4"/>
                      <w:w w:val="90"/>
                    </w:rPr>
                    <w:t>Brian</w:t>
                  </w:r>
                </w:p>
              </w:txbxContent>
            </v:textbox>
            <w10:wrap type="none"/>
          </v:shape>
        </w:pict>
      </w:r>
      <w:r>
        <w:rPr/>
        <w:pict>
          <v:shape style="position:absolute;margin-left:35pt;margin-top:235.792007pt;width:220.55pt;height:26.5pt;mso-position-horizontal-relative:page;mso-position-vertical-relative:page;z-index:-21398016" type="#_x0000_t202" id="docshape1883" filled="false" stroked="false">
            <v:textbox inset="0,0,0,0">
              <w:txbxContent>
                <w:p>
                  <w:pPr>
                    <w:spacing w:before="19"/>
                    <w:ind w:left="20" w:right="0" w:firstLine="0"/>
                    <w:jc w:val="left"/>
                    <w:rPr>
                      <w:rFonts w:ascii="Calibri"/>
                      <w:i/>
                      <w:sz w:val="18"/>
                    </w:rPr>
                  </w:pPr>
                  <w:r>
                    <w:rPr>
                      <w:rFonts w:ascii="Calibri"/>
                      <w:i/>
                      <w:color w:val="231F20"/>
                      <w:w w:val="115"/>
                      <w:sz w:val="18"/>
                    </w:rPr>
                    <w:t>Be</w:t>
                  </w:r>
                  <w:r>
                    <w:rPr>
                      <w:rFonts w:ascii="Calibri"/>
                      <w:i/>
                      <w:color w:val="231F20"/>
                      <w:spacing w:val="5"/>
                      <w:w w:val="115"/>
                      <w:sz w:val="18"/>
                    </w:rPr>
                    <w:t> </w:t>
                  </w:r>
                  <w:r>
                    <w:rPr>
                      <w:rFonts w:ascii="Calibri"/>
                      <w:i/>
                      <w:color w:val="231F20"/>
                      <w:w w:val="115"/>
                      <w:sz w:val="18"/>
                    </w:rPr>
                    <w:t>as</w:t>
                  </w:r>
                  <w:r>
                    <w:rPr>
                      <w:rFonts w:ascii="Calibri"/>
                      <w:i/>
                      <w:color w:val="231F20"/>
                      <w:spacing w:val="5"/>
                      <w:w w:val="115"/>
                      <w:sz w:val="18"/>
                    </w:rPr>
                    <w:t> </w:t>
                  </w:r>
                  <w:r>
                    <w:rPr>
                      <w:rFonts w:ascii="Calibri"/>
                      <w:i/>
                      <w:color w:val="231F20"/>
                      <w:w w:val="115"/>
                      <w:sz w:val="18"/>
                    </w:rPr>
                    <w:t>kind</w:t>
                  </w:r>
                  <w:r>
                    <w:rPr>
                      <w:rFonts w:ascii="Calibri"/>
                      <w:i/>
                      <w:color w:val="231F20"/>
                      <w:spacing w:val="5"/>
                      <w:w w:val="115"/>
                      <w:sz w:val="18"/>
                    </w:rPr>
                    <w:t> </w:t>
                  </w:r>
                  <w:r>
                    <w:rPr>
                      <w:rFonts w:ascii="Calibri"/>
                      <w:i/>
                      <w:color w:val="231F20"/>
                      <w:w w:val="115"/>
                      <w:sz w:val="18"/>
                    </w:rPr>
                    <w:t>and</w:t>
                  </w:r>
                  <w:r>
                    <w:rPr>
                      <w:rFonts w:ascii="Calibri"/>
                      <w:i/>
                      <w:color w:val="231F20"/>
                      <w:spacing w:val="5"/>
                      <w:w w:val="115"/>
                      <w:sz w:val="18"/>
                    </w:rPr>
                    <w:t> </w:t>
                  </w:r>
                  <w:r>
                    <w:rPr>
                      <w:rFonts w:ascii="Calibri"/>
                      <w:i/>
                      <w:color w:val="231F20"/>
                      <w:w w:val="115"/>
                      <w:sz w:val="18"/>
                    </w:rPr>
                    <w:t>considerate</w:t>
                  </w:r>
                  <w:r>
                    <w:rPr>
                      <w:rFonts w:ascii="Calibri"/>
                      <w:i/>
                      <w:color w:val="231F20"/>
                      <w:spacing w:val="5"/>
                      <w:w w:val="115"/>
                      <w:sz w:val="18"/>
                    </w:rPr>
                    <w:t> </w:t>
                  </w:r>
                  <w:r>
                    <w:rPr>
                      <w:rFonts w:ascii="Calibri"/>
                      <w:i/>
                      <w:color w:val="231F20"/>
                      <w:w w:val="115"/>
                      <w:sz w:val="18"/>
                    </w:rPr>
                    <w:t>to</w:t>
                  </w:r>
                  <w:r>
                    <w:rPr>
                      <w:rFonts w:ascii="Calibri"/>
                      <w:i/>
                      <w:color w:val="231F20"/>
                      <w:spacing w:val="5"/>
                      <w:w w:val="115"/>
                      <w:sz w:val="18"/>
                    </w:rPr>
                    <w:t> </w:t>
                  </w:r>
                  <w:r>
                    <w:rPr>
                      <w:rFonts w:ascii="Calibri"/>
                      <w:i/>
                      <w:color w:val="231F20"/>
                      <w:w w:val="115"/>
                      <w:sz w:val="18"/>
                    </w:rPr>
                    <w:t>the</w:t>
                  </w:r>
                  <w:r>
                    <w:rPr>
                      <w:rFonts w:ascii="Calibri"/>
                      <w:i/>
                      <w:color w:val="231F20"/>
                      <w:spacing w:val="5"/>
                      <w:w w:val="115"/>
                      <w:sz w:val="18"/>
                    </w:rPr>
                    <w:t> </w:t>
                  </w:r>
                  <w:r>
                    <w:rPr>
                      <w:rFonts w:ascii="Calibri"/>
                      <w:i/>
                      <w:color w:val="231F20"/>
                      <w:w w:val="115"/>
                      <w:sz w:val="18"/>
                    </w:rPr>
                    <w:t>aides</w:t>
                  </w:r>
                  <w:r>
                    <w:rPr>
                      <w:rFonts w:ascii="Calibri"/>
                      <w:i/>
                      <w:color w:val="231F20"/>
                      <w:spacing w:val="5"/>
                      <w:w w:val="115"/>
                      <w:sz w:val="18"/>
                    </w:rPr>
                    <w:t> </w:t>
                  </w:r>
                  <w:r>
                    <w:rPr>
                      <w:rFonts w:ascii="Calibri"/>
                      <w:i/>
                      <w:color w:val="231F20"/>
                      <w:w w:val="115"/>
                      <w:sz w:val="18"/>
                    </w:rPr>
                    <w:t>as</w:t>
                  </w:r>
                  <w:r>
                    <w:rPr>
                      <w:rFonts w:ascii="Calibri"/>
                      <w:i/>
                      <w:color w:val="231F20"/>
                      <w:spacing w:val="5"/>
                      <w:w w:val="115"/>
                      <w:sz w:val="18"/>
                    </w:rPr>
                    <w:t> </w:t>
                  </w:r>
                  <w:r>
                    <w:rPr>
                      <w:rFonts w:ascii="Calibri"/>
                      <w:i/>
                      <w:color w:val="231F20"/>
                      <w:spacing w:val="-2"/>
                      <w:w w:val="115"/>
                      <w:sz w:val="18"/>
                    </w:rPr>
                    <w:t>possible.</w:t>
                  </w:r>
                </w:p>
                <w:p>
                  <w:pPr>
                    <w:pStyle w:val="BodyText"/>
                    <w:spacing w:before="9"/>
                    <w:ind w:left="20"/>
                  </w:pPr>
                  <w:r>
                    <w:rPr>
                      <w:color w:val="231F20"/>
                      <w:w w:val="75"/>
                    </w:rPr>
                    <w:t>-</w:t>
                  </w:r>
                  <w:r>
                    <w:rPr>
                      <w:color w:val="231F20"/>
                      <w:spacing w:val="-2"/>
                      <w:w w:val="75"/>
                    </w:rPr>
                    <w:t> </w:t>
                  </w:r>
                  <w:r>
                    <w:rPr>
                      <w:color w:val="231F20"/>
                      <w:spacing w:val="-2"/>
                      <w:w w:val="85"/>
                    </w:rPr>
                    <w:t>Marilyn</w:t>
                  </w:r>
                </w:p>
              </w:txbxContent>
            </v:textbox>
            <w10:wrap type="none"/>
          </v:shape>
        </w:pict>
      </w:r>
      <w:r>
        <w:rPr/>
        <w:pict>
          <v:shape style="position:absolute;margin-left:84.300003pt;margin-top:281.314911pt;width:328.85pt;height:126.15pt;mso-position-horizontal-relative:page;mso-position-vertical-relative:page;z-index:-21397504" type="#_x0000_t202" id="docshape1884" filled="false" stroked="false">
            <v:textbox inset="0,0,0,0">
              <w:txbxContent>
                <w:p>
                  <w:pPr>
                    <w:spacing w:before="22"/>
                    <w:ind w:left="3651" w:right="0" w:firstLine="0"/>
                    <w:jc w:val="left"/>
                    <w:rPr>
                      <w:rFonts w:ascii="Gill Sans MT"/>
                      <w:b/>
                      <w:sz w:val="28"/>
                    </w:rPr>
                  </w:pPr>
                  <w:r>
                    <w:rPr>
                      <w:rFonts w:ascii="Gill Sans MT"/>
                      <w:b/>
                      <w:color w:val="FFFFFF"/>
                      <w:spacing w:val="-2"/>
                      <w:sz w:val="28"/>
                    </w:rPr>
                    <w:t>Summary:</w:t>
                  </w:r>
                </w:p>
                <w:p>
                  <w:pPr>
                    <w:numPr>
                      <w:ilvl w:val="0"/>
                      <w:numId w:val="38"/>
                    </w:numPr>
                    <w:tabs>
                      <w:tab w:pos="181" w:val="left" w:leader="none"/>
                    </w:tabs>
                    <w:spacing w:before="142"/>
                    <w:ind w:left="180" w:right="0" w:hanging="161"/>
                    <w:jc w:val="left"/>
                    <w:rPr>
                      <w:b/>
                      <w:sz w:val="24"/>
                    </w:rPr>
                  </w:pPr>
                  <w:r>
                    <w:rPr>
                      <w:b/>
                      <w:color w:val="FFFFFF"/>
                      <w:sz w:val="24"/>
                    </w:rPr>
                    <w:t>Let staff know</w:t>
                  </w:r>
                  <w:r>
                    <w:rPr>
                      <w:b/>
                      <w:color w:val="FFFFFF"/>
                      <w:spacing w:val="1"/>
                      <w:sz w:val="24"/>
                    </w:rPr>
                    <w:t> </w:t>
                  </w:r>
                  <w:r>
                    <w:rPr>
                      <w:b/>
                      <w:color w:val="FFFFFF"/>
                      <w:sz w:val="24"/>
                    </w:rPr>
                    <w:t>your </w:t>
                  </w:r>
                  <w:r>
                    <w:rPr>
                      <w:b/>
                      <w:color w:val="FFFFFF"/>
                      <w:spacing w:val="-2"/>
                      <w:sz w:val="24"/>
                    </w:rPr>
                    <w:t>preferences.</w:t>
                  </w:r>
                </w:p>
                <w:p>
                  <w:pPr>
                    <w:numPr>
                      <w:ilvl w:val="0"/>
                      <w:numId w:val="38"/>
                    </w:numPr>
                    <w:tabs>
                      <w:tab w:pos="181" w:val="left" w:leader="none"/>
                    </w:tabs>
                    <w:spacing w:before="10"/>
                    <w:ind w:left="180" w:right="0" w:hanging="161"/>
                    <w:jc w:val="left"/>
                    <w:rPr>
                      <w:b/>
                      <w:sz w:val="24"/>
                    </w:rPr>
                  </w:pPr>
                  <w:r>
                    <w:rPr>
                      <w:b/>
                      <w:color w:val="FFFFFF"/>
                      <w:w w:val="105"/>
                      <w:sz w:val="24"/>
                    </w:rPr>
                    <w:t>Know</w:t>
                  </w:r>
                  <w:r>
                    <w:rPr>
                      <w:b/>
                      <w:color w:val="FFFFFF"/>
                      <w:spacing w:val="-14"/>
                      <w:w w:val="105"/>
                      <w:sz w:val="24"/>
                    </w:rPr>
                    <w:t> </w:t>
                  </w:r>
                  <w:r>
                    <w:rPr>
                      <w:b/>
                      <w:color w:val="FFFFFF"/>
                      <w:w w:val="105"/>
                      <w:sz w:val="24"/>
                    </w:rPr>
                    <w:t>your</w:t>
                  </w:r>
                  <w:r>
                    <w:rPr>
                      <w:b/>
                      <w:color w:val="FFFFFF"/>
                      <w:spacing w:val="-13"/>
                      <w:w w:val="105"/>
                      <w:sz w:val="24"/>
                    </w:rPr>
                    <w:t> </w:t>
                  </w:r>
                  <w:r>
                    <w:rPr>
                      <w:b/>
                      <w:color w:val="FFFFFF"/>
                      <w:spacing w:val="-2"/>
                      <w:w w:val="105"/>
                      <w:sz w:val="24"/>
                    </w:rPr>
                    <w:t>rights.</w:t>
                  </w:r>
                </w:p>
                <w:p>
                  <w:pPr>
                    <w:numPr>
                      <w:ilvl w:val="0"/>
                      <w:numId w:val="38"/>
                    </w:numPr>
                    <w:tabs>
                      <w:tab w:pos="181" w:val="left" w:leader="none"/>
                    </w:tabs>
                    <w:spacing w:before="9"/>
                    <w:ind w:left="180" w:right="0" w:hanging="161"/>
                    <w:jc w:val="left"/>
                    <w:rPr>
                      <w:b/>
                      <w:sz w:val="24"/>
                    </w:rPr>
                  </w:pPr>
                  <w:r>
                    <w:rPr>
                      <w:b/>
                      <w:color w:val="FFFFFF"/>
                      <w:sz w:val="24"/>
                    </w:rPr>
                    <w:t>Be</w:t>
                  </w:r>
                  <w:r>
                    <w:rPr>
                      <w:b/>
                      <w:color w:val="FFFFFF"/>
                      <w:spacing w:val="5"/>
                      <w:sz w:val="24"/>
                    </w:rPr>
                    <w:t> </w:t>
                  </w:r>
                  <w:r>
                    <w:rPr>
                      <w:b/>
                      <w:color w:val="FFFFFF"/>
                      <w:spacing w:val="-2"/>
                      <w:sz w:val="24"/>
                    </w:rPr>
                    <w:t>tactful.</w:t>
                  </w:r>
                </w:p>
                <w:p>
                  <w:pPr>
                    <w:numPr>
                      <w:ilvl w:val="0"/>
                      <w:numId w:val="38"/>
                    </w:numPr>
                    <w:tabs>
                      <w:tab w:pos="181" w:val="left" w:leader="none"/>
                    </w:tabs>
                    <w:spacing w:before="9"/>
                    <w:ind w:left="180" w:right="0" w:hanging="161"/>
                    <w:jc w:val="left"/>
                    <w:rPr>
                      <w:b/>
                      <w:sz w:val="24"/>
                    </w:rPr>
                  </w:pPr>
                  <w:r>
                    <w:rPr>
                      <w:b/>
                      <w:color w:val="FFFFFF"/>
                      <w:spacing w:val="-2"/>
                      <w:w w:val="105"/>
                      <w:sz w:val="24"/>
                    </w:rPr>
                    <w:t>Get</w:t>
                  </w:r>
                  <w:r>
                    <w:rPr>
                      <w:b/>
                      <w:color w:val="FFFFFF"/>
                      <w:spacing w:val="-11"/>
                      <w:w w:val="105"/>
                      <w:sz w:val="24"/>
                    </w:rPr>
                    <w:t> </w:t>
                  </w:r>
                  <w:r>
                    <w:rPr>
                      <w:b/>
                      <w:color w:val="FFFFFF"/>
                      <w:spacing w:val="-2"/>
                      <w:w w:val="105"/>
                      <w:sz w:val="24"/>
                    </w:rPr>
                    <w:t>to</w:t>
                  </w:r>
                  <w:r>
                    <w:rPr>
                      <w:b/>
                      <w:color w:val="FFFFFF"/>
                      <w:spacing w:val="-11"/>
                      <w:w w:val="105"/>
                      <w:sz w:val="24"/>
                    </w:rPr>
                    <w:t> </w:t>
                  </w:r>
                  <w:r>
                    <w:rPr>
                      <w:b/>
                      <w:color w:val="FFFFFF"/>
                      <w:spacing w:val="-2"/>
                      <w:w w:val="105"/>
                      <w:sz w:val="24"/>
                    </w:rPr>
                    <w:t>know</w:t>
                  </w:r>
                  <w:r>
                    <w:rPr>
                      <w:b/>
                      <w:color w:val="FFFFFF"/>
                      <w:spacing w:val="-11"/>
                      <w:w w:val="105"/>
                      <w:sz w:val="24"/>
                    </w:rPr>
                    <w:t> </w:t>
                  </w:r>
                  <w:r>
                    <w:rPr>
                      <w:b/>
                      <w:color w:val="FFFFFF"/>
                      <w:spacing w:val="-2"/>
                      <w:w w:val="105"/>
                      <w:sz w:val="24"/>
                    </w:rPr>
                    <w:t>administration</w:t>
                  </w:r>
                  <w:r>
                    <w:rPr>
                      <w:b/>
                      <w:color w:val="FFFFFF"/>
                      <w:spacing w:val="-11"/>
                      <w:w w:val="105"/>
                      <w:sz w:val="24"/>
                    </w:rPr>
                    <w:t> </w:t>
                  </w:r>
                  <w:r>
                    <w:rPr>
                      <w:b/>
                      <w:color w:val="FFFFFF"/>
                      <w:spacing w:val="-2"/>
                      <w:w w:val="105"/>
                      <w:sz w:val="24"/>
                    </w:rPr>
                    <w:t>and</w:t>
                  </w:r>
                  <w:r>
                    <w:rPr>
                      <w:b/>
                      <w:color w:val="FFFFFF"/>
                      <w:spacing w:val="-11"/>
                      <w:w w:val="105"/>
                      <w:sz w:val="24"/>
                    </w:rPr>
                    <w:t> </w:t>
                  </w:r>
                  <w:r>
                    <w:rPr>
                      <w:b/>
                      <w:color w:val="FFFFFF"/>
                      <w:spacing w:val="-2"/>
                      <w:w w:val="105"/>
                      <w:sz w:val="24"/>
                    </w:rPr>
                    <w:t>your</w:t>
                  </w:r>
                  <w:r>
                    <w:rPr>
                      <w:b/>
                      <w:color w:val="FFFFFF"/>
                      <w:spacing w:val="-11"/>
                      <w:w w:val="105"/>
                      <w:sz w:val="24"/>
                    </w:rPr>
                    <w:t> </w:t>
                  </w:r>
                  <w:r>
                    <w:rPr>
                      <w:b/>
                      <w:color w:val="FFFFFF"/>
                      <w:spacing w:val="-2"/>
                      <w:w w:val="105"/>
                      <w:sz w:val="24"/>
                    </w:rPr>
                    <w:t>nurses</w:t>
                  </w:r>
                  <w:r>
                    <w:rPr>
                      <w:b/>
                      <w:color w:val="FFFFFF"/>
                      <w:spacing w:val="-10"/>
                      <w:w w:val="105"/>
                      <w:sz w:val="24"/>
                    </w:rPr>
                    <w:t> </w:t>
                  </w:r>
                  <w:r>
                    <w:rPr>
                      <w:b/>
                      <w:color w:val="FFFFFF"/>
                      <w:spacing w:val="-2"/>
                      <w:w w:val="105"/>
                      <w:sz w:val="24"/>
                    </w:rPr>
                    <w:t>and</w:t>
                  </w:r>
                  <w:r>
                    <w:rPr>
                      <w:b/>
                      <w:color w:val="FFFFFF"/>
                      <w:spacing w:val="-11"/>
                      <w:w w:val="105"/>
                      <w:sz w:val="24"/>
                    </w:rPr>
                    <w:t> </w:t>
                  </w:r>
                  <w:r>
                    <w:rPr>
                      <w:b/>
                      <w:color w:val="FFFFFF"/>
                      <w:spacing w:val="-2"/>
                      <w:w w:val="105"/>
                      <w:sz w:val="24"/>
                    </w:rPr>
                    <w:t>aides.</w:t>
                  </w:r>
                </w:p>
                <w:p>
                  <w:pPr>
                    <w:numPr>
                      <w:ilvl w:val="0"/>
                      <w:numId w:val="38"/>
                    </w:numPr>
                    <w:tabs>
                      <w:tab w:pos="181" w:val="left" w:leader="none"/>
                    </w:tabs>
                    <w:spacing w:before="10"/>
                    <w:ind w:left="180" w:right="0" w:hanging="161"/>
                    <w:jc w:val="left"/>
                    <w:rPr>
                      <w:b/>
                      <w:sz w:val="24"/>
                    </w:rPr>
                  </w:pPr>
                  <w:r>
                    <w:rPr>
                      <w:b/>
                      <w:color w:val="FFFFFF"/>
                      <w:w w:val="105"/>
                      <w:sz w:val="24"/>
                    </w:rPr>
                    <w:t>Go</w:t>
                  </w:r>
                  <w:r>
                    <w:rPr>
                      <w:b/>
                      <w:color w:val="FFFFFF"/>
                      <w:spacing w:val="-19"/>
                      <w:w w:val="105"/>
                      <w:sz w:val="24"/>
                    </w:rPr>
                    <w:t> </w:t>
                  </w:r>
                  <w:r>
                    <w:rPr>
                      <w:b/>
                      <w:color w:val="FFFFFF"/>
                      <w:w w:val="105"/>
                      <w:sz w:val="24"/>
                    </w:rPr>
                    <w:t>to</w:t>
                  </w:r>
                  <w:r>
                    <w:rPr>
                      <w:b/>
                      <w:color w:val="FFFFFF"/>
                      <w:spacing w:val="-19"/>
                      <w:w w:val="105"/>
                      <w:sz w:val="24"/>
                    </w:rPr>
                    <w:t> </w:t>
                  </w:r>
                  <w:r>
                    <w:rPr>
                      <w:b/>
                      <w:color w:val="FFFFFF"/>
                      <w:w w:val="105"/>
                      <w:sz w:val="24"/>
                    </w:rPr>
                    <w:t>care</w:t>
                  </w:r>
                  <w:r>
                    <w:rPr>
                      <w:b/>
                      <w:color w:val="FFFFFF"/>
                      <w:spacing w:val="-18"/>
                      <w:w w:val="105"/>
                      <w:sz w:val="24"/>
                    </w:rPr>
                    <w:t> </w:t>
                  </w:r>
                  <w:r>
                    <w:rPr>
                      <w:b/>
                      <w:color w:val="FFFFFF"/>
                      <w:w w:val="105"/>
                      <w:sz w:val="24"/>
                    </w:rPr>
                    <w:t>plan</w:t>
                  </w:r>
                  <w:r>
                    <w:rPr>
                      <w:b/>
                      <w:color w:val="FFFFFF"/>
                      <w:spacing w:val="-19"/>
                      <w:w w:val="105"/>
                      <w:sz w:val="24"/>
                    </w:rPr>
                    <w:t> </w:t>
                  </w:r>
                  <w:r>
                    <w:rPr>
                      <w:b/>
                      <w:color w:val="FFFFFF"/>
                      <w:w w:val="105"/>
                      <w:sz w:val="24"/>
                    </w:rPr>
                    <w:t>meetings</w:t>
                  </w:r>
                  <w:r>
                    <w:rPr>
                      <w:b/>
                      <w:color w:val="FFFFFF"/>
                      <w:spacing w:val="-18"/>
                      <w:w w:val="105"/>
                      <w:sz w:val="24"/>
                    </w:rPr>
                    <w:t> </w:t>
                  </w:r>
                  <w:r>
                    <w:rPr>
                      <w:b/>
                      <w:color w:val="FFFFFF"/>
                      <w:w w:val="105"/>
                      <w:sz w:val="24"/>
                    </w:rPr>
                    <w:t>and</w:t>
                  </w:r>
                  <w:r>
                    <w:rPr>
                      <w:b/>
                      <w:color w:val="FFFFFF"/>
                      <w:spacing w:val="-19"/>
                      <w:w w:val="105"/>
                      <w:sz w:val="24"/>
                    </w:rPr>
                    <w:t> </w:t>
                  </w:r>
                  <w:r>
                    <w:rPr>
                      <w:b/>
                      <w:color w:val="FFFFFF"/>
                      <w:w w:val="105"/>
                      <w:sz w:val="24"/>
                    </w:rPr>
                    <w:t>speak</w:t>
                  </w:r>
                  <w:r>
                    <w:rPr>
                      <w:b/>
                      <w:color w:val="FFFFFF"/>
                      <w:spacing w:val="-18"/>
                      <w:w w:val="105"/>
                      <w:sz w:val="24"/>
                    </w:rPr>
                    <w:t> </w:t>
                  </w:r>
                  <w:r>
                    <w:rPr>
                      <w:b/>
                      <w:color w:val="FFFFFF"/>
                      <w:w w:val="105"/>
                      <w:sz w:val="24"/>
                    </w:rPr>
                    <w:t>up</w:t>
                  </w:r>
                  <w:r>
                    <w:rPr>
                      <w:b/>
                      <w:color w:val="FFFFFF"/>
                      <w:spacing w:val="-19"/>
                      <w:w w:val="105"/>
                      <w:sz w:val="24"/>
                    </w:rPr>
                    <w:t> </w:t>
                  </w:r>
                  <w:r>
                    <w:rPr>
                      <w:b/>
                      <w:color w:val="FFFFFF"/>
                      <w:w w:val="105"/>
                      <w:sz w:val="24"/>
                    </w:rPr>
                    <w:t>about</w:t>
                  </w:r>
                  <w:r>
                    <w:rPr>
                      <w:b/>
                      <w:color w:val="FFFFFF"/>
                      <w:spacing w:val="-19"/>
                      <w:w w:val="105"/>
                      <w:sz w:val="24"/>
                    </w:rPr>
                    <w:t> </w:t>
                  </w:r>
                  <w:r>
                    <w:rPr>
                      <w:b/>
                      <w:color w:val="FFFFFF"/>
                      <w:w w:val="105"/>
                      <w:sz w:val="24"/>
                    </w:rPr>
                    <w:t>your</w:t>
                  </w:r>
                  <w:r>
                    <w:rPr>
                      <w:b/>
                      <w:color w:val="FFFFFF"/>
                      <w:spacing w:val="-18"/>
                      <w:w w:val="105"/>
                      <w:sz w:val="24"/>
                    </w:rPr>
                    <w:t> </w:t>
                  </w:r>
                  <w:r>
                    <w:rPr>
                      <w:b/>
                      <w:color w:val="FFFFFF"/>
                      <w:spacing w:val="-2"/>
                      <w:sz w:val="24"/>
                    </w:rPr>
                    <w:t>care.</w:t>
                  </w:r>
                </w:p>
                <w:p>
                  <w:pPr>
                    <w:numPr>
                      <w:ilvl w:val="0"/>
                      <w:numId w:val="38"/>
                    </w:numPr>
                    <w:tabs>
                      <w:tab w:pos="181" w:val="left" w:leader="none"/>
                    </w:tabs>
                    <w:spacing w:before="9"/>
                    <w:ind w:left="180" w:right="0" w:hanging="161"/>
                    <w:jc w:val="left"/>
                    <w:rPr>
                      <w:b/>
                      <w:sz w:val="24"/>
                    </w:rPr>
                  </w:pPr>
                  <w:r>
                    <w:rPr>
                      <w:b/>
                      <w:color w:val="FFFFFF"/>
                      <w:spacing w:val="-2"/>
                      <w:w w:val="105"/>
                      <w:sz w:val="24"/>
                    </w:rPr>
                    <w:t>Know</w:t>
                  </w:r>
                  <w:r>
                    <w:rPr>
                      <w:b/>
                      <w:color w:val="FFFFFF"/>
                      <w:spacing w:val="-10"/>
                      <w:w w:val="105"/>
                      <w:sz w:val="24"/>
                    </w:rPr>
                    <w:t> </w:t>
                  </w:r>
                  <w:r>
                    <w:rPr>
                      <w:b/>
                      <w:color w:val="FFFFFF"/>
                      <w:spacing w:val="-2"/>
                      <w:w w:val="105"/>
                      <w:sz w:val="24"/>
                    </w:rPr>
                    <w:t>what</w:t>
                  </w:r>
                  <w:r>
                    <w:rPr>
                      <w:b/>
                      <w:color w:val="FFFFFF"/>
                      <w:spacing w:val="-9"/>
                      <w:w w:val="105"/>
                      <w:sz w:val="24"/>
                    </w:rPr>
                    <w:t> </w:t>
                  </w:r>
                  <w:r>
                    <w:rPr>
                      <w:b/>
                      <w:color w:val="FFFFFF"/>
                      <w:spacing w:val="-2"/>
                      <w:w w:val="105"/>
                      <w:sz w:val="24"/>
                    </w:rPr>
                    <w:t>medications</w:t>
                  </w:r>
                  <w:r>
                    <w:rPr>
                      <w:b/>
                      <w:color w:val="FFFFFF"/>
                      <w:spacing w:val="-9"/>
                      <w:w w:val="105"/>
                      <w:sz w:val="24"/>
                    </w:rPr>
                    <w:t> </w:t>
                  </w:r>
                  <w:r>
                    <w:rPr>
                      <w:b/>
                      <w:color w:val="FFFFFF"/>
                      <w:spacing w:val="-2"/>
                      <w:w w:val="105"/>
                      <w:sz w:val="24"/>
                    </w:rPr>
                    <w:t>you</w:t>
                  </w:r>
                  <w:r>
                    <w:rPr>
                      <w:b/>
                      <w:color w:val="FFFFFF"/>
                      <w:spacing w:val="-9"/>
                      <w:w w:val="105"/>
                      <w:sz w:val="24"/>
                    </w:rPr>
                    <w:t> </w:t>
                  </w:r>
                  <w:r>
                    <w:rPr>
                      <w:b/>
                      <w:color w:val="FFFFFF"/>
                      <w:spacing w:val="-2"/>
                      <w:w w:val="105"/>
                      <w:sz w:val="24"/>
                    </w:rPr>
                    <w:t>are</w:t>
                  </w:r>
                  <w:r>
                    <w:rPr>
                      <w:b/>
                      <w:color w:val="FFFFFF"/>
                      <w:spacing w:val="-10"/>
                      <w:w w:val="105"/>
                      <w:sz w:val="24"/>
                    </w:rPr>
                    <w:t> </w:t>
                  </w:r>
                  <w:r>
                    <w:rPr>
                      <w:b/>
                      <w:color w:val="FFFFFF"/>
                      <w:spacing w:val="-5"/>
                      <w:w w:val="105"/>
                      <w:sz w:val="24"/>
                    </w:rPr>
                    <w:t>on.</w:t>
                  </w:r>
                </w:p>
                <w:p>
                  <w:pPr>
                    <w:numPr>
                      <w:ilvl w:val="0"/>
                      <w:numId w:val="38"/>
                    </w:numPr>
                    <w:tabs>
                      <w:tab w:pos="181" w:val="left" w:leader="none"/>
                    </w:tabs>
                    <w:spacing w:before="9"/>
                    <w:ind w:left="180" w:right="0" w:hanging="161"/>
                    <w:jc w:val="left"/>
                    <w:rPr>
                      <w:b/>
                      <w:sz w:val="24"/>
                    </w:rPr>
                  </w:pPr>
                  <w:r>
                    <w:rPr>
                      <w:b/>
                      <w:color w:val="FFFFFF"/>
                      <w:w w:val="105"/>
                      <w:sz w:val="24"/>
                    </w:rPr>
                    <w:t>Show</w:t>
                  </w:r>
                  <w:r>
                    <w:rPr>
                      <w:b/>
                      <w:color w:val="FFFFFF"/>
                      <w:spacing w:val="32"/>
                      <w:w w:val="105"/>
                      <w:sz w:val="24"/>
                    </w:rPr>
                    <w:t> </w:t>
                  </w:r>
                  <w:r>
                    <w:rPr>
                      <w:b/>
                      <w:color w:val="FFFFFF"/>
                      <w:spacing w:val="-2"/>
                      <w:w w:val="105"/>
                      <w:sz w:val="24"/>
                    </w:rPr>
                    <w:t>appreciation.</w:t>
                  </w:r>
                </w:p>
              </w:txbxContent>
            </v:textbox>
            <w10:wrap type="none"/>
          </v:shape>
        </w:pict>
      </w:r>
      <w:r>
        <w:rPr/>
        <w:pict>
          <v:shape style="position:absolute;margin-left:280.216187pt;margin-top:735.14502pt;width:289.25pt;height:19.1pt;mso-position-horizontal-relative:page;mso-position-vertical-relative:page;z-index:-21396992" type="#_x0000_t202" id="docshape1885"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4"/>
                      <w:sz w:val="14"/>
                    </w:rPr>
                    <w:t> </w:t>
                  </w:r>
                  <w:r>
                    <w:rPr>
                      <w:rFonts w:ascii="Calibri"/>
                      <w:color w:val="5B617B"/>
                      <w:sz w:val="14"/>
                    </w:rPr>
                    <w:t>13:</w:t>
                  </w:r>
                  <w:r>
                    <w:rPr>
                      <w:rFonts w:ascii="Calibri"/>
                      <w:color w:val="5B617B"/>
                      <w:spacing w:val="4"/>
                      <w:sz w:val="14"/>
                    </w:rPr>
                    <w:t> </w:t>
                  </w:r>
                  <w:r>
                    <w:rPr>
                      <w:rFonts w:ascii="Calibri"/>
                      <w:color w:val="5B617B"/>
                      <w:sz w:val="14"/>
                    </w:rPr>
                    <w:t>ADVOCATING</w:t>
                  </w:r>
                  <w:r>
                    <w:rPr>
                      <w:rFonts w:ascii="Calibri"/>
                      <w:color w:val="5B617B"/>
                      <w:spacing w:val="4"/>
                      <w:sz w:val="14"/>
                    </w:rPr>
                    <w:t> </w:t>
                  </w:r>
                  <w:r>
                    <w:rPr>
                      <w:rFonts w:ascii="Calibri"/>
                      <w:color w:val="5B617B"/>
                      <w:sz w:val="14"/>
                    </w:rPr>
                    <w:t>FOR</w:t>
                  </w:r>
                  <w:r>
                    <w:rPr>
                      <w:rFonts w:ascii="Calibri"/>
                      <w:color w:val="5B617B"/>
                      <w:spacing w:val="4"/>
                      <w:sz w:val="14"/>
                    </w:rPr>
                    <w:t> </w:t>
                  </w:r>
                  <w:r>
                    <w:rPr>
                      <w:rFonts w:ascii="Calibri"/>
                      <w:color w:val="5B617B"/>
                      <w:sz w:val="14"/>
                    </w:rPr>
                    <w:t>QUALITY</w:t>
                  </w:r>
                  <w:r>
                    <w:rPr>
                      <w:rFonts w:ascii="Calibri"/>
                      <w:color w:val="5B617B"/>
                      <w:spacing w:val="4"/>
                      <w:sz w:val="14"/>
                    </w:rPr>
                    <w:t> </w:t>
                  </w:r>
                  <w:r>
                    <w:rPr>
                      <w:rFonts w:ascii="Calibri"/>
                      <w:color w:val="5B617B"/>
                      <w:sz w:val="14"/>
                    </w:rPr>
                    <w:t>LONG-TERM</w:t>
                  </w:r>
                  <w:r>
                    <w:rPr>
                      <w:rFonts w:ascii="Calibri"/>
                      <w:color w:val="5B617B"/>
                      <w:spacing w:val="5"/>
                      <w:sz w:val="14"/>
                    </w:rPr>
                    <w:t> </w:t>
                  </w:r>
                  <w:r>
                    <w:rPr>
                      <w:rFonts w:ascii="Calibri"/>
                      <w:color w:val="5B617B"/>
                      <w:sz w:val="14"/>
                    </w:rPr>
                    <w:t>SERVICES</w:t>
                  </w:r>
                  <w:r>
                    <w:rPr>
                      <w:rFonts w:ascii="Calibri"/>
                      <w:color w:val="5B617B"/>
                      <w:spacing w:val="4"/>
                      <w:sz w:val="14"/>
                    </w:rPr>
                    <w:t> </w:t>
                  </w:r>
                  <w:r>
                    <w:rPr>
                      <w:rFonts w:ascii="Calibri"/>
                      <w:color w:val="5B617B"/>
                      <w:sz w:val="14"/>
                    </w:rPr>
                    <w:t>AND</w:t>
                  </w:r>
                  <w:r>
                    <w:rPr>
                      <w:rFonts w:ascii="Calibri"/>
                      <w:color w:val="5B617B"/>
                      <w:spacing w:val="4"/>
                      <w:sz w:val="14"/>
                    </w:rPr>
                    <w:t> </w:t>
                  </w:r>
                  <w:r>
                    <w:rPr>
                      <w:rFonts w:ascii="Calibri"/>
                      <w:color w:val="5B617B"/>
                      <w:sz w:val="14"/>
                    </w:rPr>
                    <w:t>SUPPORTS:</w:t>
                  </w:r>
                  <w:r>
                    <w:rPr>
                      <w:rFonts w:ascii="Calibri"/>
                      <w:color w:val="5B617B"/>
                      <w:spacing w:val="4"/>
                      <w:sz w:val="14"/>
                    </w:rPr>
                    <w:t> </w:t>
                  </w:r>
                  <w:r>
                    <w:rPr>
                      <w:rFonts w:ascii="Calibri"/>
                      <w:color w:val="5B617B"/>
                      <w:sz w:val="14"/>
                    </w:rPr>
                    <w:t>BEING</w:t>
                  </w:r>
                  <w:r>
                    <w:rPr>
                      <w:rFonts w:ascii="Calibri"/>
                      <w:color w:val="5B617B"/>
                      <w:spacing w:val="4"/>
                      <w:sz w:val="14"/>
                    </w:rPr>
                    <w:t> </w:t>
                  </w:r>
                  <w:r>
                    <w:rPr>
                      <w:rFonts w:ascii="Calibri"/>
                      <w:color w:val="5B617B"/>
                      <w:spacing w:val="-2"/>
                      <w:sz w:val="14"/>
                    </w:rPr>
                    <w:t>PROACTIVE</w:t>
                  </w:r>
                </w:p>
                <w:p>
                  <w:pPr>
                    <w:spacing w:line="169" w:lineRule="exact" w:before="0"/>
                    <w:ind w:left="2396"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3.902771pt;width:10.85pt;height:14.4pt;mso-position-horizontal-relative:page;mso-position-vertical-relative:page;z-index:-21396480" type="#_x0000_t202" id="docshape1886" filled="false" stroked="false">
            <v:textbox inset="0,0,0,0">
              <w:txbxContent>
                <w:p>
                  <w:pPr>
                    <w:spacing w:before="27"/>
                    <w:ind w:left="20" w:right="0" w:firstLine="0"/>
                    <w:jc w:val="left"/>
                    <w:rPr>
                      <w:rFonts w:ascii="Calibri"/>
                      <w:sz w:val="20"/>
                    </w:rPr>
                  </w:pPr>
                  <w:r>
                    <w:rPr>
                      <w:rFonts w:ascii="Calibri"/>
                      <w:color w:val="5B617B"/>
                      <w:spacing w:val="-5"/>
                      <w:w w:val="95"/>
                      <w:sz w:val="20"/>
                    </w:rPr>
                    <w:t>41</w:t>
                  </w:r>
                </w:p>
              </w:txbxContent>
            </v:textbox>
            <w10:wrap type="none"/>
          </v:shape>
        </w:pict>
      </w:r>
    </w:p>
    <w:p>
      <w:pPr>
        <w:spacing w:after="0"/>
        <w:rPr>
          <w:sz w:val="2"/>
          <w:szCs w:val="2"/>
        </w:rPr>
        <w:sectPr>
          <w:pgSz w:w="12060" w:h="15480"/>
          <w:pgMar w:top="660" w:bottom="0" w:left="580" w:right="560"/>
        </w:sectPr>
      </w:pPr>
    </w:p>
    <w:p>
      <w:pPr>
        <w:rPr>
          <w:sz w:val="2"/>
          <w:szCs w:val="2"/>
        </w:rPr>
      </w:pPr>
      <w:r>
        <w:rPr/>
        <w:pict>
          <v:group style="position:absolute;margin-left:-.000002pt;margin-top:0pt;width:603pt;height:149.4pt;mso-position-horizontal-relative:page;mso-position-vertical-relative:page;z-index:-21395968" id="docshapegroup1887" coordorigin="0,0" coordsize="12060,2988">
            <v:rect style="position:absolute;left:0;top:0;width:12060;height:2124" id="docshape1888" filled="true" fillcolor="#b8dbeb" stroked="false">
              <v:fill type="solid"/>
            </v:rect>
            <v:shape style="position:absolute;left:0;top:0;width:12060;height:1795" type="#_x0000_t75" id="docshape1889" stroked="false">
              <v:imagedata r:id="rId125" o:title=""/>
            </v:shape>
            <v:rect style="position:absolute;left:0;top:1714;width:12060;height:410" id="docshape1890" filled="true" fillcolor="#000000" stroked="false">
              <v:fill type="solid"/>
            </v:rect>
            <v:shape style="position:absolute;left:0;top:925;width:2127;height:771" id="docshape1891"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1892"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1893"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1894"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1895" stroked="false">
              <v:imagedata r:id="rId38" o:title=""/>
            </v:shape>
            <v:shape style="position:absolute;left:11975;top:1152;width:85;height:580" id="docshape1896"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1897"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1898" stroked="false">
              <v:imagedata r:id="rId39" o:title=""/>
            </v:shape>
            <v:shape style="position:absolute;left:4572;top:1426;width:128;height:208" type="#_x0000_t75" id="docshape1899" stroked="false">
              <v:imagedata r:id="rId39" o:title=""/>
            </v:shape>
            <v:shape style="position:absolute;left:4996;top:1119;width:705;height:611" id="docshape1900"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1901"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1902"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1903" stroked="false">
              <v:imagedata r:id="rId40" o:title=""/>
            </v:shape>
            <v:shape style="position:absolute;left:2495;top:1198;width:995;height:511" id="docshape1904"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1905"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1906"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1907"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1908" stroked="false">
              <v:imagedata r:id="rId41" o:title=""/>
            </v:shape>
            <v:shape style="position:absolute;left:9122;top:1445;width:176;height:183" type="#_x0000_t75" id="docshape1909" stroked="false">
              <v:imagedata r:id="rId42" o:title=""/>
            </v:shape>
            <v:shape style="position:absolute;left:9031;top:1244;width:711;height:486" id="docshape1910"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864" id="docshape1911" filled="true" fillcolor="#145aa9" stroked="false">
              <v:fill type="solid"/>
            </v:rect>
            <w10:wrap type="none"/>
          </v:group>
        </w:pict>
      </w:r>
      <w:r>
        <w:rPr/>
        <w:pict>
          <v:group style="position:absolute;margin-left:541.980408pt;margin-top:736.098389pt;width:22.5pt;height:27.45pt;mso-position-horizontal-relative:page;mso-position-vertical-relative:page;z-index:-21395456" id="docshapegroup1912" coordorigin="10840,14722" coordsize="450,549">
            <v:shape style="position:absolute;left:10903;top:15097;width:323;height:173" type="#_x0000_t75" id="docshape1913" stroked="false">
              <v:imagedata r:id="rId45" o:title=""/>
            </v:shape>
            <v:shape style="position:absolute;left:10903;top:14783;width:323;height:302" type="#_x0000_t75" id="docshape1914" stroked="false">
              <v:imagedata r:id="rId230" o:title=""/>
            </v:shape>
            <v:shape style="position:absolute;left:10839;top:14721;width:450;height:190" id="docshape1915"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135pt;margin-top:155.400406pt;width:333pt;height:51.6pt;mso-position-horizontal-relative:page;mso-position-vertical-relative:page;z-index:-21394944" id="docshape1916" coordorigin="2700,3108" coordsize="6660,1032" path="m9120,3108l2940,3108,2801,3112,2730,3138,2704,3209,2700,3348,2700,3900,2704,4039,2730,4110,2801,4136,2940,4140,9120,4140,9259,4136,9330,4110,9356,4039,9360,3900,9360,3348,9356,3209,9330,3138,9259,3112,9120,3108xe" filled="true" fillcolor="#40ad49" stroked="false">
            <v:path arrowok="t"/>
            <v:fill type="solid"/>
            <w10:wrap type="none"/>
          </v:shape>
        </w:pict>
      </w:r>
      <w:r>
        <w:rPr/>
        <w:pict>
          <v:line style="position:absolute;mso-position-horizontal-relative:page;mso-position-vertical-relative:page;z-index:-21394432" from="36pt,720.647217pt" to="108pt,720.647217pt" stroked="true" strokeweight=".5pt" strokecolor="#231f20">
            <v:stroke dashstyle="solid"/>
            <w10:wrap type="none"/>
          </v:line>
        </w:pict>
      </w:r>
      <w:r>
        <w:rPr/>
        <w:pict>
          <v:shape style="position:absolute;margin-left:91.0532pt;margin-top:106.776001pt;width:420.85pt;height:40.25pt;mso-position-horizontal-relative:page;mso-position-vertical-relative:page;z-index:-21393920" type="#_x0000_t202" id="docshape1917" filled="false" stroked="false">
            <v:textbox inset="0,0,0,0">
              <w:txbxContent>
                <w:p>
                  <w:pPr>
                    <w:spacing w:line="247" w:lineRule="auto" w:before="23"/>
                    <w:ind w:left="85" w:right="0" w:hanging="66"/>
                    <w:jc w:val="left"/>
                    <w:rPr>
                      <w:rFonts w:ascii="Gill Sans MT"/>
                      <w:b/>
                      <w:sz w:val="32"/>
                    </w:rPr>
                  </w:pPr>
                  <w:r>
                    <w:rPr>
                      <w:rFonts w:ascii="Gill Sans MT"/>
                      <w:b/>
                      <w:color w:val="FFFFFF"/>
                      <w:w w:val="90"/>
                      <w:sz w:val="32"/>
                    </w:rPr>
                    <w:t>CHAPTER 14:</w:t>
                  </w:r>
                  <w:r>
                    <w:rPr>
                      <w:rFonts w:ascii="Gill Sans MT"/>
                      <w:b/>
                      <w:color w:val="FFFFFF"/>
                      <w:spacing w:val="-16"/>
                      <w:w w:val="90"/>
                      <w:sz w:val="32"/>
                    </w:rPr>
                    <w:t> </w:t>
                  </w:r>
                  <w:r>
                    <w:rPr>
                      <w:rFonts w:ascii="Gill Sans MT"/>
                      <w:b/>
                      <w:color w:val="FFFFFF"/>
                      <w:w w:val="90"/>
                      <w:sz w:val="32"/>
                    </w:rPr>
                    <w:t>ADVOCATING FOR QUALITY </w:t>
                  </w:r>
                  <w:r>
                    <w:rPr>
                      <w:rFonts w:ascii="Gill Sans MT"/>
                      <w:b/>
                      <w:color w:val="FFFFFF"/>
                      <w:w w:val="90"/>
                      <w:sz w:val="32"/>
                    </w:rPr>
                    <w:t>LONG-TERM </w:t>
                  </w:r>
                  <w:r>
                    <w:rPr>
                      <w:rFonts w:ascii="Gill Sans MT"/>
                      <w:b/>
                      <w:color w:val="FFFFFF"/>
                      <w:w w:val="95"/>
                      <w:sz w:val="32"/>
                    </w:rPr>
                    <w:t>SERVICES AND SUPPORTS: ADDRESSING PROBLEMS</w:t>
                  </w:r>
                </w:p>
              </w:txbxContent>
            </v:textbox>
            <w10:wrap type="none"/>
          </v:shape>
        </w:pict>
      </w:r>
      <w:r>
        <w:rPr/>
        <w:pict>
          <v:shape style="position:absolute;margin-left:35pt;margin-top:162.742599pt;width:531.1pt;height:90.55pt;mso-position-horizontal-relative:page;mso-position-vertical-relative:page;z-index:-21393408" type="#_x0000_t202" id="docshape1918" filled="false" stroked="false">
            <v:textbox inset="0,0,0,0">
              <w:txbxContent>
                <w:p>
                  <w:pPr>
                    <w:spacing w:line="247" w:lineRule="auto" w:before="22"/>
                    <w:ind w:left="4473" w:right="2136" w:hanging="2237"/>
                    <w:jc w:val="left"/>
                    <w:rPr>
                      <w:rFonts w:ascii="Gill Sans MT"/>
                      <w:b/>
                      <w:sz w:val="28"/>
                    </w:rPr>
                  </w:pPr>
                  <w:r>
                    <w:rPr>
                      <w:rFonts w:ascii="Gill Sans MT"/>
                      <w:b/>
                      <w:color w:val="FFFFFF"/>
                      <w:sz w:val="28"/>
                    </w:rPr>
                    <w:t>Step #7: Speak up, and take action when </w:t>
                  </w:r>
                  <w:r>
                    <w:rPr>
                      <w:rFonts w:ascii="Gill Sans MT"/>
                      <w:b/>
                      <w:color w:val="FFFFFF"/>
                      <w:sz w:val="28"/>
                    </w:rPr>
                    <w:t>there is a problem.</w:t>
                  </w:r>
                </w:p>
                <w:p>
                  <w:pPr>
                    <w:spacing w:line="341" w:lineRule="exact" w:before="235"/>
                    <w:ind w:left="20" w:right="0" w:firstLine="0"/>
                    <w:jc w:val="left"/>
                    <w:rPr>
                      <w:rFonts w:ascii="Century Gothic"/>
                      <w:b/>
                      <w:sz w:val="28"/>
                    </w:rPr>
                  </w:pPr>
                  <w:r>
                    <w:rPr>
                      <w:rFonts w:ascii="Century Gothic"/>
                      <w:b/>
                      <w:color w:val="3953A4"/>
                      <w:w w:val="115"/>
                      <w:sz w:val="28"/>
                    </w:rPr>
                    <w:t>Problems</w:t>
                  </w:r>
                  <w:r>
                    <w:rPr>
                      <w:rFonts w:ascii="Century Gothic"/>
                      <w:b/>
                      <w:color w:val="3953A4"/>
                      <w:spacing w:val="9"/>
                      <w:w w:val="115"/>
                      <w:sz w:val="28"/>
                    </w:rPr>
                    <w:t> </w:t>
                  </w:r>
                  <w:r>
                    <w:rPr>
                      <w:rFonts w:ascii="Century Gothic"/>
                      <w:b/>
                      <w:color w:val="3953A4"/>
                      <w:w w:val="115"/>
                      <w:sz w:val="28"/>
                    </w:rPr>
                    <w:t>with</w:t>
                  </w:r>
                  <w:r>
                    <w:rPr>
                      <w:rFonts w:ascii="Century Gothic"/>
                      <w:b/>
                      <w:color w:val="3953A4"/>
                      <w:spacing w:val="9"/>
                      <w:w w:val="115"/>
                      <w:sz w:val="28"/>
                    </w:rPr>
                    <w:t> </w:t>
                  </w:r>
                  <w:r>
                    <w:rPr>
                      <w:rFonts w:ascii="Century Gothic"/>
                      <w:b/>
                      <w:color w:val="3953A4"/>
                      <w:w w:val="115"/>
                      <w:sz w:val="28"/>
                    </w:rPr>
                    <w:t>quality</w:t>
                  </w:r>
                  <w:r>
                    <w:rPr>
                      <w:rFonts w:ascii="Century Gothic"/>
                      <w:b/>
                      <w:color w:val="3953A4"/>
                      <w:spacing w:val="9"/>
                      <w:w w:val="115"/>
                      <w:sz w:val="28"/>
                    </w:rPr>
                    <w:t> </w:t>
                  </w:r>
                  <w:r>
                    <w:rPr>
                      <w:rFonts w:ascii="Century Gothic"/>
                      <w:b/>
                      <w:color w:val="3953A4"/>
                      <w:w w:val="115"/>
                      <w:sz w:val="28"/>
                    </w:rPr>
                    <w:t>of</w:t>
                  </w:r>
                  <w:r>
                    <w:rPr>
                      <w:rFonts w:ascii="Century Gothic"/>
                      <w:b/>
                      <w:color w:val="3953A4"/>
                      <w:spacing w:val="9"/>
                      <w:w w:val="115"/>
                      <w:sz w:val="28"/>
                    </w:rPr>
                    <w:t> </w:t>
                  </w:r>
                  <w:r>
                    <w:rPr>
                      <w:rFonts w:ascii="Century Gothic"/>
                      <w:b/>
                      <w:color w:val="3953A4"/>
                      <w:spacing w:val="-2"/>
                      <w:w w:val="115"/>
                      <w:sz w:val="28"/>
                    </w:rPr>
                    <w:t>care/services</w:t>
                  </w:r>
                </w:p>
                <w:p>
                  <w:pPr>
                    <w:pStyle w:val="BodyText"/>
                    <w:spacing w:line="247" w:lineRule="auto" w:before="0"/>
                    <w:ind w:left="20" w:right="51"/>
                  </w:pPr>
                  <w:r>
                    <w:rPr>
                      <w:color w:val="231F20"/>
                      <w:w w:val="80"/>
                    </w:rPr>
                    <w:t>Problems can arise in any setting because no provider is perfect – just as none of us is perfect. While you can't expect perfection,</w:t>
                  </w:r>
                  <w:r>
                    <w:rPr>
                      <w:color w:val="231F20"/>
                      <w:spacing w:val="80"/>
                    </w:rPr>
                    <w:t> </w:t>
                  </w:r>
                  <w:r>
                    <w:rPr>
                      <w:color w:val="231F20"/>
                      <w:w w:val="80"/>
                    </w:rPr>
                    <w:t>you</w:t>
                  </w:r>
                  <w:r>
                    <w:rPr>
                      <w:color w:val="231F20"/>
                    </w:rPr>
                    <w:t> </w:t>
                  </w:r>
                  <w:r>
                    <w:rPr>
                      <w:color w:val="231F20"/>
                      <w:w w:val="80"/>
                    </w:rPr>
                    <w:t>can</w:t>
                  </w:r>
                  <w:r>
                    <w:rPr>
                      <w:color w:val="231F20"/>
                    </w:rPr>
                    <w:t> </w:t>
                  </w:r>
                  <w:r>
                    <w:rPr>
                      <w:color w:val="231F20"/>
                      <w:w w:val="80"/>
                    </w:rPr>
                    <w:t>–</w:t>
                  </w:r>
                  <w:r>
                    <w:rPr>
                      <w:color w:val="231F20"/>
                    </w:rPr>
                    <w:t> </w:t>
                  </w:r>
                  <w:r>
                    <w:rPr>
                      <w:color w:val="231F20"/>
                      <w:w w:val="80"/>
                    </w:rPr>
                    <w:t>and</w:t>
                  </w:r>
                  <w:r>
                    <w:rPr>
                      <w:color w:val="231F20"/>
                    </w:rPr>
                    <w:t> </w:t>
                  </w:r>
                  <w:r>
                    <w:rPr>
                      <w:color w:val="231F20"/>
                      <w:w w:val="80"/>
                    </w:rPr>
                    <w:t>should</w:t>
                  </w:r>
                  <w:r>
                    <w:rPr>
                      <w:color w:val="231F20"/>
                    </w:rPr>
                    <w:t> </w:t>
                  </w:r>
                  <w:r>
                    <w:rPr>
                      <w:color w:val="231F20"/>
                      <w:w w:val="80"/>
                    </w:rPr>
                    <w:t>–</w:t>
                  </w:r>
                  <w:r>
                    <w:rPr>
                      <w:color w:val="231F20"/>
                    </w:rPr>
                    <w:t> </w:t>
                  </w:r>
                  <w:r>
                    <w:rPr>
                      <w:color w:val="231F20"/>
                      <w:w w:val="80"/>
                    </w:rPr>
                    <w:t>expect</w:t>
                  </w:r>
                  <w:r>
                    <w:rPr>
                      <w:color w:val="231F20"/>
                    </w:rPr>
                    <w:t> </w:t>
                  </w:r>
                  <w:r>
                    <w:rPr>
                      <w:color w:val="231F20"/>
                      <w:w w:val="80"/>
                    </w:rPr>
                    <w:t>your</w:t>
                  </w:r>
                  <w:r>
                    <w:rPr>
                      <w:color w:val="231F20"/>
                    </w:rPr>
                    <w:t> </w:t>
                  </w:r>
                  <w:r>
                    <w:rPr>
                      <w:color w:val="231F20"/>
                      <w:w w:val="80"/>
                    </w:rPr>
                    <w:t>provider</w:t>
                  </w:r>
                  <w:r>
                    <w:rPr>
                      <w:color w:val="231F20"/>
                    </w:rPr>
                    <w:t> </w:t>
                  </w:r>
                  <w:r>
                    <w:rPr>
                      <w:color w:val="231F20"/>
                      <w:w w:val="80"/>
                    </w:rPr>
                    <w:t>to</w:t>
                  </w:r>
                  <w:r>
                    <w:rPr>
                      <w:color w:val="231F20"/>
                    </w:rPr>
                    <w:t> </w:t>
                  </w:r>
                  <w:r>
                    <w:rPr>
                      <w:color w:val="231F20"/>
                      <w:w w:val="80"/>
                    </w:rPr>
                    <w:t>respond</w:t>
                  </w:r>
                  <w:r>
                    <w:rPr>
                      <w:color w:val="231F20"/>
                    </w:rPr>
                    <w:t> </w:t>
                  </w:r>
                  <w:r>
                    <w:rPr>
                      <w:color w:val="231F20"/>
                      <w:w w:val="80"/>
                    </w:rPr>
                    <w:t>to</w:t>
                  </w:r>
                  <w:r>
                    <w:rPr>
                      <w:color w:val="231F20"/>
                    </w:rPr>
                    <w:t> </w:t>
                  </w:r>
                  <w:r>
                    <w:rPr>
                      <w:color w:val="231F20"/>
                      <w:w w:val="80"/>
                    </w:rPr>
                    <w:t>and</w:t>
                  </w:r>
                  <w:r>
                    <w:rPr>
                      <w:color w:val="231F20"/>
                    </w:rPr>
                    <w:t> </w:t>
                  </w:r>
                  <w:r>
                    <w:rPr>
                      <w:color w:val="231F20"/>
                      <w:w w:val="80"/>
                    </w:rPr>
                    <w:t>do</w:t>
                  </w:r>
                  <w:r>
                    <w:rPr>
                      <w:color w:val="231F20"/>
                    </w:rPr>
                    <w:t> </w:t>
                  </w:r>
                  <w:r>
                    <w:rPr>
                      <w:color w:val="231F20"/>
                      <w:w w:val="80"/>
                    </w:rPr>
                    <w:t>whatever</w:t>
                  </w:r>
                  <w:r>
                    <w:rPr>
                      <w:color w:val="231F20"/>
                    </w:rPr>
                    <w:t> </w:t>
                  </w:r>
                  <w:r>
                    <w:rPr>
                      <w:color w:val="231F20"/>
                      <w:w w:val="80"/>
                    </w:rPr>
                    <w:t>they</w:t>
                  </w:r>
                  <w:r>
                    <w:rPr>
                      <w:color w:val="231F20"/>
                    </w:rPr>
                    <w:t> </w:t>
                  </w:r>
                  <w:r>
                    <w:rPr>
                      <w:color w:val="231F20"/>
                      <w:w w:val="80"/>
                    </w:rPr>
                    <w:t>can</w:t>
                  </w:r>
                  <w:r>
                    <w:rPr>
                      <w:color w:val="231F20"/>
                    </w:rPr>
                    <w:t> </w:t>
                  </w:r>
                  <w:r>
                    <w:rPr>
                      <w:color w:val="231F20"/>
                      <w:w w:val="80"/>
                    </w:rPr>
                    <w:t>to</w:t>
                  </w:r>
                  <w:r>
                    <w:rPr>
                      <w:color w:val="231F20"/>
                    </w:rPr>
                    <w:t> </w:t>
                  </w:r>
                  <w:r>
                    <w:rPr>
                      <w:color w:val="231F20"/>
                      <w:w w:val="80"/>
                    </w:rPr>
                    <w:t>address</w:t>
                  </w:r>
                  <w:r>
                    <w:rPr>
                      <w:color w:val="231F20"/>
                    </w:rPr>
                    <w:t> </w:t>
                  </w:r>
                  <w:r>
                    <w:rPr>
                      <w:color w:val="231F20"/>
                      <w:w w:val="80"/>
                    </w:rPr>
                    <w:t>your</w:t>
                  </w:r>
                  <w:r>
                    <w:rPr>
                      <w:color w:val="231F20"/>
                    </w:rPr>
                    <w:t> </w:t>
                  </w:r>
                  <w:r>
                    <w:rPr>
                      <w:color w:val="231F20"/>
                      <w:w w:val="80"/>
                    </w:rPr>
                    <w:t>concern.</w:t>
                  </w:r>
                </w:p>
              </w:txbxContent>
            </v:textbox>
            <w10:wrap type="none"/>
          </v:shape>
        </w:pict>
      </w:r>
      <w:r>
        <w:rPr/>
        <w:pict>
          <v:shape style="position:absolute;margin-left:35pt;margin-top:264.453003pt;width:451.85pt;height:15.25pt;mso-position-horizontal-relative:page;mso-position-vertical-relative:page;z-index:-21392896" type="#_x0000_t202" id="docshape1919" filled="false" stroked="false">
            <v:textbox inset="0,0,0,0">
              <w:txbxContent>
                <w:p>
                  <w:pPr>
                    <w:pStyle w:val="BodyText"/>
                    <w:spacing w:before="23"/>
                    <w:ind w:left="20"/>
                  </w:pPr>
                  <w:r>
                    <w:rPr>
                      <w:color w:val="231F20"/>
                      <w:w w:val="80"/>
                    </w:rPr>
                    <w:t>This</w:t>
                  </w:r>
                  <w:r>
                    <w:rPr>
                      <w:color w:val="231F20"/>
                      <w:spacing w:val="-2"/>
                    </w:rPr>
                    <w:t> </w:t>
                  </w:r>
                  <w:r>
                    <w:rPr>
                      <w:color w:val="231F20"/>
                      <w:w w:val="80"/>
                    </w:rPr>
                    <w:t>section</w:t>
                  </w:r>
                  <w:r>
                    <w:rPr>
                      <w:color w:val="231F20"/>
                      <w:spacing w:val="-1"/>
                    </w:rPr>
                    <w:t> </w:t>
                  </w:r>
                  <w:r>
                    <w:rPr>
                      <w:color w:val="231F20"/>
                      <w:w w:val="80"/>
                    </w:rPr>
                    <w:t>discusses</w:t>
                  </w:r>
                  <w:r>
                    <w:rPr>
                      <w:color w:val="231F20"/>
                      <w:spacing w:val="-1"/>
                    </w:rPr>
                    <w:t> </w:t>
                  </w:r>
                  <w:r>
                    <w:rPr>
                      <w:color w:val="231F20"/>
                      <w:w w:val="80"/>
                    </w:rPr>
                    <w:t>approaches</w:t>
                  </w:r>
                  <w:r>
                    <w:rPr>
                      <w:color w:val="231F20"/>
                      <w:spacing w:val="-1"/>
                    </w:rPr>
                    <w:t> </w:t>
                  </w:r>
                  <w:r>
                    <w:rPr>
                      <w:color w:val="231F20"/>
                      <w:w w:val="80"/>
                    </w:rPr>
                    <w:t>you</w:t>
                  </w:r>
                  <w:r>
                    <w:rPr>
                      <w:color w:val="231F20"/>
                      <w:spacing w:val="-1"/>
                    </w:rPr>
                    <w:t> </w:t>
                  </w:r>
                  <w:r>
                    <w:rPr>
                      <w:color w:val="231F20"/>
                      <w:w w:val="80"/>
                    </w:rPr>
                    <w:t>can</w:t>
                  </w:r>
                  <w:r>
                    <w:rPr>
                      <w:color w:val="231F20"/>
                      <w:spacing w:val="-1"/>
                    </w:rPr>
                    <w:t> </w:t>
                  </w:r>
                  <w:r>
                    <w:rPr>
                      <w:color w:val="231F20"/>
                      <w:w w:val="80"/>
                    </w:rPr>
                    <w:t>take</w:t>
                  </w:r>
                  <w:r>
                    <w:rPr>
                      <w:color w:val="231F20"/>
                      <w:spacing w:val="-1"/>
                    </w:rPr>
                    <w:t> </w:t>
                  </w:r>
                  <w:r>
                    <w:rPr>
                      <w:color w:val="231F20"/>
                      <w:w w:val="80"/>
                    </w:rPr>
                    <w:t>to</w:t>
                  </w:r>
                  <w:r>
                    <w:rPr>
                      <w:color w:val="231F20"/>
                      <w:spacing w:val="-1"/>
                    </w:rPr>
                    <w:t> </w:t>
                  </w:r>
                  <w:r>
                    <w:rPr>
                      <w:color w:val="231F20"/>
                      <w:w w:val="80"/>
                    </w:rPr>
                    <w:t>resolve</w:t>
                  </w:r>
                  <w:r>
                    <w:rPr>
                      <w:color w:val="231F20"/>
                      <w:spacing w:val="-1"/>
                    </w:rPr>
                    <w:t> </w:t>
                  </w:r>
                  <w:r>
                    <w:rPr>
                      <w:color w:val="231F20"/>
                      <w:w w:val="80"/>
                    </w:rPr>
                    <w:t>problems.</w:t>
                  </w:r>
                  <w:r>
                    <w:rPr>
                      <w:color w:val="231F20"/>
                      <w:spacing w:val="-1"/>
                    </w:rPr>
                    <w:t> </w:t>
                  </w:r>
                  <w:r>
                    <w:rPr>
                      <w:color w:val="231F20"/>
                      <w:w w:val="80"/>
                    </w:rPr>
                    <w:t>The</w:t>
                  </w:r>
                  <w:r>
                    <w:rPr>
                      <w:color w:val="231F20"/>
                      <w:spacing w:val="-1"/>
                    </w:rPr>
                    <w:t> </w:t>
                  </w:r>
                  <w:r>
                    <w:rPr>
                      <w:color w:val="231F20"/>
                      <w:w w:val="80"/>
                    </w:rPr>
                    <w:t>strategies</w:t>
                  </w:r>
                  <w:r>
                    <w:rPr>
                      <w:color w:val="231F20"/>
                      <w:spacing w:val="-1"/>
                    </w:rPr>
                    <w:t> </w:t>
                  </w:r>
                  <w:r>
                    <w:rPr>
                      <w:color w:val="231F20"/>
                      <w:w w:val="80"/>
                    </w:rPr>
                    <w:t>are</w:t>
                  </w:r>
                  <w:r>
                    <w:rPr>
                      <w:color w:val="231F20"/>
                      <w:spacing w:val="-1"/>
                    </w:rPr>
                    <w:t> </w:t>
                  </w:r>
                  <w:r>
                    <w:rPr>
                      <w:color w:val="231F20"/>
                      <w:w w:val="80"/>
                    </w:rPr>
                    <w:t>not</w:t>
                  </w:r>
                  <w:r>
                    <w:rPr>
                      <w:color w:val="231F20"/>
                      <w:spacing w:val="-1"/>
                    </w:rPr>
                    <w:t> </w:t>
                  </w:r>
                  <w:r>
                    <w:rPr>
                      <w:color w:val="231F20"/>
                      <w:w w:val="80"/>
                    </w:rPr>
                    <w:t>listed</w:t>
                  </w:r>
                  <w:r>
                    <w:rPr>
                      <w:color w:val="231F20"/>
                      <w:spacing w:val="-1"/>
                    </w:rPr>
                    <w:t> </w:t>
                  </w:r>
                  <w:r>
                    <w:rPr>
                      <w:color w:val="231F20"/>
                      <w:w w:val="80"/>
                    </w:rPr>
                    <w:t>in</w:t>
                  </w:r>
                  <w:r>
                    <w:rPr>
                      <w:color w:val="231F20"/>
                      <w:spacing w:val="-1"/>
                    </w:rPr>
                    <w:t> </w:t>
                  </w:r>
                  <w:r>
                    <w:rPr>
                      <w:color w:val="231F20"/>
                      <w:w w:val="80"/>
                    </w:rPr>
                    <w:t>any</w:t>
                  </w:r>
                  <w:r>
                    <w:rPr>
                      <w:color w:val="231F20"/>
                      <w:spacing w:val="-1"/>
                    </w:rPr>
                    <w:t> </w:t>
                  </w:r>
                  <w:r>
                    <w:rPr>
                      <w:color w:val="231F20"/>
                      <w:spacing w:val="-2"/>
                      <w:w w:val="80"/>
                    </w:rPr>
                    <w:t>order.</w:t>
                  </w:r>
                </w:p>
              </w:txbxContent>
            </v:textbox>
            <w10:wrap type="none"/>
          </v:shape>
        </w:pict>
      </w:r>
      <w:r>
        <w:rPr/>
        <w:pict>
          <v:shape style="position:absolute;margin-left:35pt;margin-top:290.852997pt;width:518.0500pt;height:28.45pt;mso-position-horizontal-relative:page;mso-position-vertical-relative:page;z-index:-21392384" type="#_x0000_t202" id="docshape1920" filled="false" stroked="false">
            <v:textbox inset="0,0,0,0">
              <w:txbxContent>
                <w:p>
                  <w:pPr>
                    <w:pStyle w:val="BodyText"/>
                    <w:spacing w:line="247" w:lineRule="auto" w:before="23"/>
                    <w:ind w:left="20"/>
                  </w:pPr>
                  <w:r>
                    <w:rPr>
                      <w:color w:val="231F20"/>
                      <w:w w:val="80"/>
                    </w:rPr>
                    <w:t>However, before you communicate your concern to anyone, start by gathering the details of the problem. The more information you have, the easier it will be for the provider to try to address the concern.</w:t>
                  </w:r>
                </w:p>
              </w:txbxContent>
            </v:textbox>
            <w10:wrap type="none"/>
          </v:shape>
        </w:pict>
      </w:r>
      <w:r>
        <w:rPr/>
        <w:pict>
          <v:shape style="position:absolute;margin-left:35pt;margin-top:330.453003pt;width:527.5pt;height:54.85pt;mso-position-horizontal-relative:page;mso-position-vertical-relative:page;z-index:-21391872" type="#_x0000_t202" id="docshape1921" filled="false" stroked="false">
            <v:textbox inset="0,0,0,0">
              <w:txbxContent>
                <w:p>
                  <w:pPr>
                    <w:pStyle w:val="BodyText"/>
                    <w:spacing w:line="247" w:lineRule="auto" w:before="23"/>
                    <w:ind w:left="20" w:right="80"/>
                  </w:pPr>
                  <w:r>
                    <w:rPr>
                      <w:color w:val="231F20"/>
                      <w:w w:val="80"/>
                    </w:rPr>
                    <w:t>As appropriate, include the specifics, such as when and where the problem occurs and who is involved. If you have a major</w:t>
                  </w:r>
                  <w:r>
                    <w:rPr>
                      <w:color w:val="231F20"/>
                      <w:spacing w:val="40"/>
                    </w:rPr>
                    <w:t> </w:t>
                  </w:r>
                  <w:r>
                    <w:rPr>
                      <w:color w:val="231F20"/>
                      <w:w w:val="80"/>
                    </w:rPr>
                    <w:t>concern, particularly one that is ongoing, it can help to write up a description of the problem before you talk to someone. This makes it easier to communicate later. Describe the facts of the situation, using objective language. While you may be very angry </w:t>
                  </w:r>
                  <w:r>
                    <w:rPr>
                      <w:color w:val="231F20"/>
                      <w:w w:val="75"/>
                    </w:rPr>
                    <w:t>about</w:t>
                  </w:r>
                  <w:r>
                    <w:rPr>
                      <w:color w:val="231F20"/>
                      <w:spacing w:val="14"/>
                    </w:rPr>
                    <w:t> </w:t>
                  </w:r>
                  <w:r>
                    <w:rPr>
                      <w:color w:val="231F20"/>
                      <w:w w:val="75"/>
                    </w:rPr>
                    <w:t>the</w:t>
                  </w:r>
                  <w:r>
                    <w:rPr>
                      <w:color w:val="231F20"/>
                      <w:spacing w:val="14"/>
                    </w:rPr>
                    <w:t> </w:t>
                  </w:r>
                  <w:r>
                    <w:rPr>
                      <w:color w:val="231F20"/>
                      <w:w w:val="75"/>
                    </w:rPr>
                    <w:t>problem,</w:t>
                  </w:r>
                  <w:r>
                    <w:rPr>
                      <w:color w:val="231F20"/>
                      <w:spacing w:val="15"/>
                    </w:rPr>
                    <w:t> </w:t>
                  </w:r>
                  <w:r>
                    <w:rPr>
                      <w:color w:val="231F20"/>
                      <w:w w:val="75"/>
                    </w:rPr>
                    <w:t>you</w:t>
                  </w:r>
                  <w:r>
                    <w:rPr>
                      <w:color w:val="231F20"/>
                      <w:spacing w:val="14"/>
                    </w:rPr>
                    <w:t> </w:t>
                  </w:r>
                  <w:r>
                    <w:rPr>
                      <w:color w:val="231F20"/>
                      <w:w w:val="75"/>
                    </w:rPr>
                    <w:t>will</w:t>
                  </w:r>
                  <w:r>
                    <w:rPr>
                      <w:color w:val="231F20"/>
                      <w:spacing w:val="15"/>
                    </w:rPr>
                    <w:t> </w:t>
                  </w:r>
                  <w:r>
                    <w:rPr>
                      <w:color w:val="231F20"/>
                      <w:w w:val="75"/>
                    </w:rPr>
                    <w:t>hurt,</w:t>
                  </w:r>
                  <w:r>
                    <w:rPr>
                      <w:color w:val="231F20"/>
                      <w:spacing w:val="14"/>
                    </w:rPr>
                    <w:t> </w:t>
                  </w:r>
                  <w:r>
                    <w:rPr>
                      <w:color w:val="231F20"/>
                      <w:w w:val="75"/>
                    </w:rPr>
                    <w:t>rather</w:t>
                  </w:r>
                  <w:r>
                    <w:rPr>
                      <w:color w:val="231F20"/>
                      <w:spacing w:val="15"/>
                    </w:rPr>
                    <w:t> </w:t>
                  </w:r>
                  <w:r>
                    <w:rPr>
                      <w:color w:val="231F20"/>
                      <w:w w:val="75"/>
                    </w:rPr>
                    <w:t>than</w:t>
                  </w:r>
                  <w:r>
                    <w:rPr>
                      <w:color w:val="231F20"/>
                      <w:spacing w:val="14"/>
                    </w:rPr>
                    <w:t> </w:t>
                  </w:r>
                  <w:r>
                    <w:rPr>
                      <w:color w:val="231F20"/>
                      <w:w w:val="75"/>
                    </w:rPr>
                    <w:t>help</w:t>
                  </w:r>
                  <w:r>
                    <w:rPr>
                      <w:color w:val="231F20"/>
                      <w:spacing w:val="15"/>
                    </w:rPr>
                    <w:t> </w:t>
                  </w:r>
                  <w:r>
                    <w:rPr>
                      <w:color w:val="231F20"/>
                      <w:w w:val="75"/>
                    </w:rPr>
                    <w:t>your</w:t>
                  </w:r>
                  <w:r>
                    <w:rPr>
                      <w:color w:val="231F20"/>
                      <w:spacing w:val="14"/>
                    </w:rPr>
                    <w:t> </w:t>
                  </w:r>
                  <w:r>
                    <w:rPr>
                      <w:color w:val="231F20"/>
                      <w:w w:val="75"/>
                    </w:rPr>
                    <w:t>efforts,</w:t>
                  </w:r>
                  <w:r>
                    <w:rPr>
                      <w:color w:val="231F20"/>
                      <w:spacing w:val="15"/>
                    </w:rPr>
                    <w:t> </w:t>
                  </w:r>
                  <w:r>
                    <w:rPr>
                      <w:color w:val="231F20"/>
                      <w:w w:val="75"/>
                    </w:rPr>
                    <w:t>if</w:t>
                  </w:r>
                  <w:r>
                    <w:rPr>
                      <w:color w:val="231F20"/>
                      <w:spacing w:val="14"/>
                    </w:rPr>
                    <w:t> </w:t>
                  </w:r>
                  <w:r>
                    <w:rPr>
                      <w:color w:val="231F20"/>
                      <w:w w:val="75"/>
                    </w:rPr>
                    <w:t>you</w:t>
                  </w:r>
                  <w:r>
                    <w:rPr>
                      <w:color w:val="231F20"/>
                      <w:spacing w:val="14"/>
                    </w:rPr>
                    <w:t> </w:t>
                  </w:r>
                  <w:r>
                    <w:rPr>
                      <w:color w:val="231F20"/>
                      <w:w w:val="75"/>
                    </w:rPr>
                    <w:t>describe</w:t>
                  </w:r>
                  <w:r>
                    <w:rPr>
                      <w:color w:val="231F20"/>
                      <w:spacing w:val="15"/>
                    </w:rPr>
                    <w:t> </w:t>
                  </w:r>
                  <w:r>
                    <w:rPr>
                      <w:color w:val="231F20"/>
                      <w:w w:val="75"/>
                    </w:rPr>
                    <w:t>the</w:t>
                  </w:r>
                  <w:r>
                    <w:rPr>
                      <w:color w:val="231F20"/>
                      <w:spacing w:val="14"/>
                    </w:rPr>
                    <w:t> </w:t>
                  </w:r>
                  <w:r>
                    <w:rPr>
                      <w:color w:val="231F20"/>
                      <w:w w:val="75"/>
                    </w:rPr>
                    <w:t>problem</w:t>
                  </w:r>
                  <w:r>
                    <w:rPr>
                      <w:color w:val="231F20"/>
                      <w:spacing w:val="15"/>
                    </w:rPr>
                    <w:t> </w:t>
                  </w:r>
                  <w:r>
                    <w:rPr>
                      <w:color w:val="231F20"/>
                      <w:w w:val="75"/>
                    </w:rPr>
                    <w:t>with</w:t>
                  </w:r>
                  <w:r>
                    <w:rPr>
                      <w:color w:val="231F20"/>
                      <w:spacing w:val="14"/>
                    </w:rPr>
                    <w:t> </w:t>
                  </w:r>
                  <w:r>
                    <w:rPr>
                      <w:color w:val="231F20"/>
                      <w:w w:val="75"/>
                    </w:rPr>
                    <w:t>blaming</w:t>
                  </w:r>
                  <w:r>
                    <w:rPr>
                      <w:color w:val="231F20"/>
                      <w:spacing w:val="15"/>
                    </w:rPr>
                    <w:t> </w:t>
                  </w:r>
                  <w:r>
                    <w:rPr>
                      <w:color w:val="231F20"/>
                      <w:w w:val="75"/>
                    </w:rPr>
                    <w:t>or</w:t>
                  </w:r>
                  <w:r>
                    <w:rPr>
                      <w:color w:val="231F20"/>
                      <w:spacing w:val="14"/>
                    </w:rPr>
                    <w:t> </w:t>
                  </w:r>
                  <w:r>
                    <w:rPr>
                      <w:color w:val="231F20"/>
                      <w:w w:val="75"/>
                    </w:rPr>
                    <w:t>threatening</w:t>
                  </w:r>
                  <w:r>
                    <w:rPr>
                      <w:color w:val="231F20"/>
                      <w:spacing w:val="15"/>
                    </w:rPr>
                    <w:t> </w:t>
                  </w:r>
                  <w:r>
                    <w:rPr>
                      <w:color w:val="231F20"/>
                      <w:spacing w:val="-2"/>
                      <w:w w:val="75"/>
                    </w:rPr>
                    <w:t>language.</w:t>
                  </w:r>
                </w:p>
              </w:txbxContent>
            </v:textbox>
            <w10:wrap type="none"/>
          </v:shape>
        </w:pict>
      </w:r>
      <w:r>
        <w:rPr/>
        <w:pict>
          <v:shape style="position:absolute;margin-left:35pt;margin-top:396.453003pt;width:517.8pt;height:41.65pt;mso-position-horizontal-relative:page;mso-position-vertical-relative:page;z-index:-21391360" type="#_x0000_t202" id="docshape1922" filled="false" stroked="false">
            <v:textbox inset="0,0,0,0">
              <w:txbxContent>
                <w:p>
                  <w:pPr>
                    <w:pStyle w:val="BodyText"/>
                    <w:spacing w:line="247" w:lineRule="auto" w:before="23"/>
                    <w:ind w:left="20"/>
                    <w:rPr>
                      <w:sz w:val="13"/>
                    </w:rPr>
                  </w:pPr>
                  <w:r>
                    <w:rPr>
                      <w:color w:val="231F20"/>
                      <w:w w:val="80"/>
                    </w:rPr>
                    <w:t>In addition, before speaking up, evaluate how you talk to staff and managers about concerns. As mentioned earlier, how you communicate is just as important as what you communicate. Avoid blaming individuals. The way you express your concern can</w:t>
                  </w:r>
                  <w:r>
                    <w:rPr>
                      <w:color w:val="231F20"/>
                      <w:spacing w:val="40"/>
                    </w:rPr>
                    <w:t> </w:t>
                  </w:r>
                  <w:r>
                    <w:rPr>
                      <w:color w:val="231F20"/>
                      <w:w w:val="85"/>
                    </w:rPr>
                    <w:t>build a bridge – or a wall. Here are a few tips.</w:t>
                  </w:r>
                  <w:r>
                    <w:rPr>
                      <w:color w:val="231F20"/>
                    </w:rPr>
                    <w:t> </w:t>
                  </w:r>
                  <w:r>
                    <w:rPr>
                      <w:color w:val="231F20"/>
                      <w:w w:val="85"/>
                      <w:position w:val="7"/>
                      <w:sz w:val="13"/>
                    </w:rPr>
                    <w:t>15</w:t>
                  </w:r>
                </w:p>
              </w:txbxContent>
            </v:textbox>
            <w10:wrap type="none"/>
          </v:shape>
        </w:pict>
      </w:r>
      <w:r>
        <w:rPr/>
        <w:pict>
          <v:shape style="position:absolute;margin-left:51pt;margin-top:448.67691pt;width:501.75pt;height:29.05pt;mso-position-horizontal-relative:page;mso-position-vertical-relative:page;z-index:-21390848" type="#_x0000_t202" id="docshape1923" filled="false" stroked="false">
            <v:textbox inset="0,0,0,0">
              <w:txbxContent>
                <w:p>
                  <w:pPr>
                    <w:pStyle w:val="BodyText"/>
                    <w:numPr>
                      <w:ilvl w:val="0"/>
                      <w:numId w:val="39"/>
                    </w:numPr>
                    <w:tabs>
                      <w:tab w:pos="180" w:val="left" w:leader="none"/>
                    </w:tabs>
                    <w:spacing w:line="240" w:lineRule="auto" w:before="20" w:after="0"/>
                    <w:ind w:left="179" w:right="17" w:hanging="160"/>
                    <w:jc w:val="left"/>
                  </w:pPr>
                  <w:r>
                    <w:rPr>
                      <w:rFonts w:ascii="Calibri" w:hAnsi="Calibri"/>
                      <w:b/>
                      <w:color w:val="231F20"/>
                      <w:w w:val="85"/>
                    </w:rPr>
                    <w:t>Ask</w:t>
                  </w:r>
                  <w:r>
                    <w:rPr>
                      <w:rFonts w:ascii="Calibri" w:hAnsi="Calibri"/>
                      <w:b/>
                      <w:color w:val="231F20"/>
                    </w:rPr>
                    <w:t> </w:t>
                  </w:r>
                  <w:r>
                    <w:rPr>
                      <w:rFonts w:ascii="Calibri" w:hAnsi="Calibri"/>
                      <w:b/>
                      <w:color w:val="231F20"/>
                      <w:w w:val="85"/>
                    </w:rPr>
                    <w:t>open-ended</w:t>
                  </w:r>
                  <w:r>
                    <w:rPr>
                      <w:rFonts w:ascii="Calibri" w:hAnsi="Calibri"/>
                      <w:b/>
                      <w:color w:val="231F20"/>
                    </w:rPr>
                    <w:t> </w:t>
                  </w:r>
                  <w:r>
                    <w:rPr>
                      <w:rFonts w:ascii="Calibri" w:hAnsi="Calibri"/>
                      <w:b/>
                      <w:color w:val="231F20"/>
                      <w:w w:val="85"/>
                    </w:rPr>
                    <w:t>questions</w:t>
                  </w:r>
                  <w:r>
                    <w:rPr>
                      <w:color w:val="231F20"/>
                      <w:w w:val="85"/>
                    </w:rPr>
                    <w:t>. These questions can build rapport as well as provide you with information. Example: "Can you help me understand the delay in answering my call light?"</w:t>
                  </w:r>
                </w:p>
              </w:txbxContent>
            </v:textbox>
            <w10:wrap type="none"/>
          </v:shape>
        </w:pict>
      </w:r>
      <w:r>
        <w:rPr/>
        <w:pict>
          <v:shape style="position:absolute;margin-left:51pt;margin-top:488.276917pt;width:507.65pt;height:81.850pt;mso-position-horizontal-relative:page;mso-position-vertical-relative:page;z-index:-21390336" type="#_x0000_t202" id="docshape1924" filled="false" stroked="false">
            <v:textbox inset="0,0,0,0">
              <w:txbxContent>
                <w:p>
                  <w:pPr>
                    <w:pStyle w:val="BodyText"/>
                    <w:numPr>
                      <w:ilvl w:val="0"/>
                      <w:numId w:val="40"/>
                    </w:numPr>
                    <w:tabs>
                      <w:tab w:pos="180" w:val="left" w:leader="none"/>
                    </w:tabs>
                    <w:spacing w:line="247" w:lineRule="auto" w:before="20" w:after="0"/>
                    <w:ind w:left="179" w:right="17" w:hanging="160"/>
                    <w:jc w:val="left"/>
                  </w:pPr>
                  <w:r>
                    <w:rPr>
                      <w:rFonts w:ascii="Calibri" w:hAnsi="Calibri"/>
                      <w:b/>
                      <w:color w:val="231F20"/>
                      <w:w w:val="85"/>
                    </w:rPr>
                    <w:t>Use</w:t>
                  </w:r>
                  <w:r>
                    <w:rPr>
                      <w:rFonts w:ascii="Calibri" w:hAnsi="Calibri"/>
                      <w:b/>
                      <w:color w:val="231F20"/>
                    </w:rPr>
                    <w:t> </w:t>
                  </w:r>
                  <w:r>
                    <w:rPr>
                      <w:rFonts w:ascii="Calibri" w:hAnsi="Calibri"/>
                      <w:b/>
                      <w:color w:val="231F20"/>
                      <w:w w:val="85"/>
                    </w:rPr>
                    <w:t>reflective</w:t>
                  </w:r>
                  <w:r>
                    <w:rPr>
                      <w:rFonts w:ascii="Calibri" w:hAnsi="Calibri"/>
                      <w:b/>
                      <w:color w:val="231F20"/>
                    </w:rPr>
                    <w:t> </w:t>
                  </w:r>
                  <w:r>
                    <w:rPr>
                      <w:rFonts w:ascii="Calibri" w:hAnsi="Calibri"/>
                      <w:b/>
                      <w:color w:val="231F20"/>
                      <w:w w:val="85"/>
                    </w:rPr>
                    <w:t>listening.</w:t>
                  </w:r>
                  <w:r>
                    <w:rPr>
                      <w:rFonts w:ascii="Calibri" w:hAnsi="Calibri"/>
                      <w:b/>
                      <w:color w:val="231F20"/>
                    </w:rPr>
                    <w:t> </w:t>
                  </w:r>
                  <w:r>
                    <w:rPr>
                      <w:color w:val="231F20"/>
                      <w:w w:val="85"/>
                    </w:rPr>
                    <w:t>Reflective listening or responding is the process of restating in our own words the content </w:t>
                  </w:r>
                  <w:r>
                    <w:rPr>
                      <w:color w:val="231F20"/>
                      <w:w w:val="80"/>
                    </w:rPr>
                    <w:t>and/or feeling of what someone has said. It shows that you are truly listening and trying to understand the other person. Example:</w:t>
                  </w:r>
                  <w:r>
                    <w:rPr>
                      <w:color w:val="231F20"/>
                    </w:rPr>
                    <w:t> </w:t>
                  </w:r>
                  <w:r>
                    <w:rPr>
                      <w:color w:val="231F20"/>
                      <w:w w:val="80"/>
                    </w:rPr>
                    <w:t>Your</w:t>
                  </w:r>
                  <w:r>
                    <w:rPr>
                      <w:color w:val="231F20"/>
                    </w:rPr>
                    <w:t> </w:t>
                  </w:r>
                  <w:r>
                    <w:rPr>
                      <w:color w:val="231F20"/>
                      <w:w w:val="80"/>
                    </w:rPr>
                    <w:t>attendant</w:t>
                  </w:r>
                  <w:r>
                    <w:rPr>
                      <w:color w:val="231F20"/>
                    </w:rPr>
                    <w:t> </w:t>
                  </w:r>
                  <w:r>
                    <w:rPr>
                      <w:color w:val="231F20"/>
                      <w:w w:val="80"/>
                    </w:rPr>
                    <w:t>has</w:t>
                  </w:r>
                  <w:r>
                    <w:rPr>
                      <w:color w:val="231F20"/>
                    </w:rPr>
                    <w:t> </w:t>
                  </w:r>
                  <w:r>
                    <w:rPr>
                      <w:color w:val="231F20"/>
                      <w:w w:val="80"/>
                    </w:rPr>
                    <w:t>missed</w:t>
                  </w:r>
                  <w:r>
                    <w:rPr>
                      <w:color w:val="231F20"/>
                    </w:rPr>
                    <w:t> </w:t>
                  </w:r>
                  <w:r>
                    <w:rPr>
                      <w:color w:val="231F20"/>
                      <w:w w:val="80"/>
                    </w:rPr>
                    <w:t>several</w:t>
                  </w:r>
                  <w:r>
                    <w:rPr>
                      <w:color w:val="231F20"/>
                    </w:rPr>
                    <w:t> </w:t>
                  </w:r>
                  <w:r>
                    <w:rPr>
                      <w:color w:val="231F20"/>
                      <w:w w:val="80"/>
                    </w:rPr>
                    <w:t>days</w:t>
                  </w:r>
                  <w:r>
                    <w:rPr>
                      <w:color w:val="231F20"/>
                    </w:rPr>
                    <w:t> </w:t>
                  </w:r>
                  <w:r>
                    <w:rPr>
                      <w:color w:val="231F20"/>
                      <w:w w:val="80"/>
                    </w:rPr>
                    <w:t>of</w:t>
                  </w:r>
                  <w:r>
                    <w:rPr>
                      <w:color w:val="231F20"/>
                    </w:rPr>
                    <w:t> </w:t>
                  </w:r>
                  <w:r>
                    <w:rPr>
                      <w:color w:val="231F20"/>
                      <w:w w:val="80"/>
                    </w:rPr>
                    <w:t>work</w:t>
                  </w:r>
                  <w:r>
                    <w:rPr>
                      <w:color w:val="231F20"/>
                    </w:rPr>
                    <w:t> </w:t>
                  </w:r>
                  <w:r>
                    <w:rPr>
                      <w:color w:val="231F20"/>
                      <w:w w:val="80"/>
                    </w:rPr>
                    <w:t>because</w:t>
                  </w:r>
                  <w:r>
                    <w:rPr>
                      <w:color w:val="231F20"/>
                    </w:rPr>
                    <w:t> </w:t>
                  </w:r>
                  <w:r>
                    <w:rPr>
                      <w:color w:val="231F20"/>
                      <w:w w:val="80"/>
                    </w:rPr>
                    <w:t>her</w:t>
                  </w:r>
                  <w:r>
                    <w:rPr>
                      <w:color w:val="231F20"/>
                    </w:rPr>
                    <w:t> </w:t>
                  </w:r>
                  <w:r>
                    <w:rPr>
                      <w:color w:val="231F20"/>
                      <w:w w:val="80"/>
                    </w:rPr>
                    <w:t>car</w:t>
                  </w:r>
                  <w:r>
                    <w:rPr>
                      <w:color w:val="231F20"/>
                    </w:rPr>
                    <w:t> </w:t>
                  </w:r>
                  <w:r>
                    <w:rPr>
                      <w:color w:val="231F20"/>
                      <w:w w:val="80"/>
                    </w:rPr>
                    <w:t>keeps</w:t>
                  </w:r>
                  <w:r>
                    <w:rPr>
                      <w:color w:val="231F20"/>
                    </w:rPr>
                    <w:t> </w:t>
                  </w:r>
                  <w:r>
                    <w:rPr>
                      <w:color w:val="231F20"/>
                      <w:w w:val="80"/>
                    </w:rPr>
                    <w:t>breaking</w:t>
                  </w:r>
                  <w:r>
                    <w:rPr>
                      <w:color w:val="231F20"/>
                    </w:rPr>
                    <w:t> </w:t>
                  </w:r>
                  <w:r>
                    <w:rPr>
                      <w:color w:val="231F20"/>
                      <w:w w:val="80"/>
                    </w:rPr>
                    <w:t>down.</w:t>
                  </w:r>
                  <w:r>
                    <w:rPr>
                      <w:color w:val="231F20"/>
                    </w:rPr>
                    <w:t> </w:t>
                  </w:r>
                  <w:r>
                    <w:rPr>
                      <w:color w:val="231F20"/>
                      <w:w w:val="80"/>
                    </w:rPr>
                    <w:t>She</w:t>
                  </w:r>
                  <w:r>
                    <w:rPr>
                      <w:color w:val="231F20"/>
                    </w:rPr>
                    <w:t> </w:t>
                  </w:r>
                  <w:r>
                    <w:rPr>
                      <w:color w:val="231F20"/>
                      <w:w w:val="80"/>
                    </w:rPr>
                    <w:t>tells</w:t>
                  </w:r>
                  <w:r>
                    <w:rPr>
                      <w:color w:val="231F20"/>
                    </w:rPr>
                    <w:t> </w:t>
                  </w:r>
                  <w:r>
                    <w:rPr>
                      <w:color w:val="231F20"/>
                      <w:w w:val="80"/>
                    </w:rPr>
                    <w:t>you</w:t>
                  </w:r>
                  <w:r>
                    <w:rPr>
                      <w:color w:val="231F20"/>
                    </w:rPr>
                    <w:t> </w:t>
                  </w:r>
                  <w:r>
                    <w:rPr>
                      <w:color w:val="231F20"/>
                      <w:w w:val="80"/>
                    </w:rPr>
                    <w:t>she</w:t>
                  </w:r>
                  <w:r>
                    <w:rPr>
                      <w:color w:val="231F20"/>
                    </w:rPr>
                    <w:t> </w:t>
                  </w:r>
                  <w:r>
                    <w:rPr>
                      <w:color w:val="231F20"/>
                      <w:w w:val="80"/>
                    </w:rPr>
                    <w:t>doesn't have enough money to fix the car right now, and the people who promise to give her a ride keep forgetting. She says she hopes you'll understand. You might say, "You're frustrated because you're having problems with your car. You feel that</w:t>
                  </w:r>
                  <w:r>
                    <w:rPr>
                      <w:color w:val="231F20"/>
                      <w:spacing w:val="80"/>
                      <w:w w:val="150"/>
                    </w:rPr>
                    <w:t> </w:t>
                  </w:r>
                  <w:r>
                    <w:rPr>
                      <w:color w:val="231F20"/>
                      <w:w w:val="80"/>
                    </w:rPr>
                    <w:t>you're doing everything you can to get here and hope that I will be patient during this time."</w:t>
                  </w:r>
                </w:p>
              </w:txbxContent>
            </v:textbox>
            <w10:wrap type="none"/>
          </v:shape>
        </w:pict>
      </w:r>
      <w:r>
        <w:rPr/>
        <w:pict>
          <v:shape style="position:absolute;margin-left:51pt;margin-top:580.676941pt;width:514.8pt;height:42.25pt;mso-position-horizontal-relative:page;mso-position-vertical-relative:page;z-index:-21389824" type="#_x0000_t202" id="docshape1925" filled="false" stroked="false">
            <v:textbox inset="0,0,0,0">
              <w:txbxContent>
                <w:p>
                  <w:pPr>
                    <w:pStyle w:val="BodyText"/>
                    <w:numPr>
                      <w:ilvl w:val="0"/>
                      <w:numId w:val="41"/>
                    </w:numPr>
                    <w:tabs>
                      <w:tab w:pos="180" w:val="left" w:leader="none"/>
                    </w:tabs>
                    <w:spacing w:line="242" w:lineRule="auto" w:before="20" w:after="0"/>
                    <w:ind w:left="179" w:right="17" w:hanging="160"/>
                    <w:jc w:val="left"/>
                  </w:pPr>
                  <w:r>
                    <w:rPr>
                      <w:rFonts w:ascii="Calibri" w:hAnsi="Calibri"/>
                      <w:b/>
                      <w:color w:val="231F20"/>
                      <w:w w:val="85"/>
                    </w:rPr>
                    <w:t>Utilize</w:t>
                  </w:r>
                  <w:r>
                    <w:rPr>
                      <w:rFonts w:ascii="Calibri" w:hAnsi="Calibri"/>
                      <w:b/>
                      <w:color w:val="231F20"/>
                    </w:rPr>
                    <w:t> </w:t>
                  </w:r>
                  <w:r>
                    <w:rPr>
                      <w:rFonts w:ascii="Calibri" w:hAnsi="Calibri"/>
                      <w:b/>
                      <w:color w:val="231F20"/>
                      <w:w w:val="85"/>
                    </w:rPr>
                    <w:t>the</w:t>
                  </w:r>
                  <w:r>
                    <w:rPr>
                      <w:rFonts w:ascii="Calibri" w:hAnsi="Calibri"/>
                      <w:b/>
                      <w:color w:val="231F20"/>
                    </w:rPr>
                    <w:t> </w:t>
                  </w:r>
                  <w:r>
                    <w:rPr>
                      <w:rFonts w:ascii="Calibri" w:hAnsi="Calibri"/>
                      <w:b/>
                      <w:color w:val="231F20"/>
                      <w:w w:val="85"/>
                    </w:rPr>
                    <w:t>power</w:t>
                  </w:r>
                  <w:r>
                    <w:rPr>
                      <w:rFonts w:ascii="Calibri" w:hAnsi="Calibri"/>
                      <w:b/>
                      <w:color w:val="231F20"/>
                    </w:rPr>
                    <w:t> </w:t>
                  </w:r>
                  <w:r>
                    <w:rPr>
                      <w:rFonts w:ascii="Calibri" w:hAnsi="Calibri"/>
                      <w:b/>
                      <w:color w:val="231F20"/>
                      <w:w w:val="85"/>
                    </w:rPr>
                    <w:t>of</w:t>
                  </w:r>
                  <w:r>
                    <w:rPr>
                      <w:rFonts w:ascii="Calibri" w:hAnsi="Calibri"/>
                      <w:b/>
                      <w:color w:val="231F20"/>
                    </w:rPr>
                    <w:t> </w:t>
                  </w:r>
                  <w:r>
                    <w:rPr>
                      <w:rFonts w:ascii="Calibri" w:hAnsi="Calibri"/>
                      <w:b/>
                      <w:color w:val="231F20"/>
                      <w:w w:val="85"/>
                    </w:rPr>
                    <w:t>"we."</w:t>
                  </w:r>
                  <w:r>
                    <w:rPr>
                      <w:rFonts w:ascii="Calibri" w:hAnsi="Calibri"/>
                      <w:b/>
                      <w:color w:val="231F20"/>
                    </w:rPr>
                    <w:t> </w:t>
                  </w:r>
                  <w:r>
                    <w:rPr>
                      <w:color w:val="231F20"/>
                      <w:w w:val="85"/>
                    </w:rPr>
                    <w:t>When you say "we" in your conversation, it creates a sense of team and partnership between </w:t>
                  </w:r>
                  <w:r>
                    <w:rPr>
                      <w:color w:val="231F20"/>
                      <w:w w:val="80"/>
                    </w:rPr>
                    <w:t>you and your provider. This sends a message that you both are working together to ensure good care and services. Example:</w:t>
                  </w:r>
                  <w:r>
                    <w:rPr>
                      <w:color w:val="231F20"/>
                    </w:rPr>
                    <w:t> </w:t>
                  </w:r>
                  <w:r>
                    <w:rPr>
                      <w:color w:val="231F20"/>
                      <w:w w:val="85"/>
                    </w:rPr>
                    <w:t>"Can we talk about what we can do to address this issue?"</w:t>
                  </w:r>
                </w:p>
              </w:txbxContent>
            </v:textbox>
            <w10:wrap type="none"/>
          </v:shape>
        </w:pict>
      </w:r>
      <w:r>
        <w:rPr/>
        <w:pict>
          <v:shape style="position:absolute;margin-left:34.994999pt;margin-top:634.052979pt;width:533.1pt;height:41.65pt;mso-position-horizontal-relative:page;mso-position-vertical-relative:page;z-index:-21389312" type="#_x0000_t202" id="docshape1926" filled="false" stroked="false">
            <v:textbox inset="0,0,0,0">
              <w:txbxContent>
                <w:p>
                  <w:pPr>
                    <w:spacing w:line="237" w:lineRule="auto" w:before="22"/>
                    <w:ind w:left="20" w:right="49" w:firstLine="0"/>
                    <w:jc w:val="left"/>
                    <w:rPr>
                      <w:sz w:val="22"/>
                    </w:rPr>
                  </w:pPr>
                  <w:r>
                    <w:rPr>
                      <w:color w:val="231F20"/>
                      <w:w w:val="85"/>
                      <w:sz w:val="22"/>
                    </w:rPr>
                    <w:t>Two very helpful handouts on communication by PHI are </w:t>
                  </w:r>
                  <w:r>
                    <w:rPr>
                      <w:rFonts w:ascii="Calibri"/>
                      <w:i/>
                      <w:color w:val="231F20"/>
                      <w:w w:val="85"/>
                      <w:sz w:val="22"/>
                    </w:rPr>
                    <w:t>Guidelines</w:t>
                  </w:r>
                  <w:r>
                    <w:rPr>
                      <w:rFonts w:ascii="Calibri"/>
                      <w:i/>
                      <w:color w:val="231F20"/>
                      <w:spacing w:val="20"/>
                      <w:sz w:val="22"/>
                    </w:rPr>
                    <w:t> </w:t>
                  </w:r>
                  <w:r>
                    <w:rPr>
                      <w:rFonts w:ascii="Calibri"/>
                      <w:i/>
                      <w:color w:val="231F20"/>
                      <w:w w:val="85"/>
                      <w:sz w:val="22"/>
                    </w:rPr>
                    <w:t>for</w:t>
                  </w:r>
                  <w:r>
                    <w:rPr>
                      <w:rFonts w:ascii="Calibri"/>
                      <w:i/>
                      <w:color w:val="231F20"/>
                      <w:spacing w:val="20"/>
                      <w:sz w:val="22"/>
                    </w:rPr>
                    <w:t> </w:t>
                  </w:r>
                  <w:r>
                    <w:rPr>
                      <w:rFonts w:ascii="Calibri"/>
                      <w:i/>
                      <w:color w:val="231F20"/>
                      <w:w w:val="85"/>
                      <w:sz w:val="22"/>
                    </w:rPr>
                    <w:t>Presenting</w:t>
                  </w:r>
                  <w:r>
                    <w:rPr>
                      <w:rFonts w:ascii="Calibri"/>
                      <w:i/>
                      <w:color w:val="231F20"/>
                      <w:spacing w:val="20"/>
                      <w:sz w:val="22"/>
                    </w:rPr>
                    <w:t> </w:t>
                  </w:r>
                  <w:r>
                    <w:rPr>
                      <w:rFonts w:ascii="Calibri"/>
                      <w:i/>
                      <w:color w:val="231F20"/>
                      <w:w w:val="85"/>
                      <w:sz w:val="22"/>
                    </w:rPr>
                    <w:t>the</w:t>
                  </w:r>
                  <w:r>
                    <w:rPr>
                      <w:rFonts w:ascii="Calibri"/>
                      <w:i/>
                      <w:color w:val="231F20"/>
                      <w:spacing w:val="20"/>
                      <w:sz w:val="22"/>
                    </w:rPr>
                    <w:t> </w:t>
                  </w:r>
                  <w:r>
                    <w:rPr>
                      <w:rFonts w:ascii="Calibri"/>
                      <w:i/>
                      <w:color w:val="231F20"/>
                      <w:w w:val="85"/>
                      <w:sz w:val="22"/>
                    </w:rPr>
                    <w:t>Problem</w:t>
                  </w:r>
                  <w:r>
                    <w:rPr>
                      <w:rFonts w:ascii="Calibri"/>
                      <w:i/>
                      <w:color w:val="231F20"/>
                      <w:spacing w:val="20"/>
                      <w:sz w:val="22"/>
                    </w:rPr>
                    <w:t> </w:t>
                  </w:r>
                  <w:r>
                    <w:rPr>
                      <w:color w:val="231F20"/>
                      <w:w w:val="85"/>
                      <w:sz w:val="22"/>
                    </w:rPr>
                    <w:t>and </w:t>
                  </w:r>
                  <w:r>
                    <w:rPr>
                      <w:rFonts w:ascii="Calibri"/>
                      <w:i/>
                      <w:color w:val="231F20"/>
                      <w:w w:val="85"/>
                      <w:sz w:val="22"/>
                    </w:rPr>
                    <w:t>Coaching-based</w:t>
                  </w:r>
                  <w:r>
                    <w:rPr>
                      <w:rFonts w:ascii="Calibri"/>
                      <w:i/>
                      <w:color w:val="231F20"/>
                      <w:spacing w:val="40"/>
                      <w:sz w:val="22"/>
                    </w:rPr>
                    <w:t> </w:t>
                  </w:r>
                  <w:r>
                    <w:rPr>
                      <w:rFonts w:ascii="Calibri"/>
                      <w:i/>
                      <w:color w:val="231F20"/>
                      <w:w w:val="80"/>
                      <w:sz w:val="22"/>
                    </w:rPr>
                    <w:t>Communication</w:t>
                  </w:r>
                  <w:r>
                    <w:rPr>
                      <w:color w:val="231F20"/>
                      <w:w w:val="80"/>
                      <w:sz w:val="22"/>
                    </w:rPr>
                    <w:t>.</w:t>
                  </w:r>
                  <w:r>
                    <w:rPr>
                      <w:color w:val="231F20"/>
                      <w:sz w:val="22"/>
                    </w:rPr>
                    <w:t> </w:t>
                  </w:r>
                  <w:r>
                    <w:rPr>
                      <w:color w:val="231F20"/>
                      <w:w w:val="80"/>
                      <w:sz w:val="22"/>
                    </w:rPr>
                    <w:t>These</w:t>
                  </w:r>
                  <w:r>
                    <w:rPr>
                      <w:color w:val="231F20"/>
                      <w:sz w:val="22"/>
                    </w:rPr>
                    <w:t> </w:t>
                  </w:r>
                  <w:r>
                    <w:rPr>
                      <w:color w:val="231F20"/>
                      <w:w w:val="80"/>
                      <w:sz w:val="22"/>
                    </w:rPr>
                    <w:t>handouts</w:t>
                  </w:r>
                  <w:r>
                    <w:rPr>
                      <w:color w:val="231F20"/>
                      <w:sz w:val="22"/>
                    </w:rPr>
                    <w:t> </w:t>
                  </w:r>
                  <w:r>
                    <w:rPr>
                      <w:color w:val="231F20"/>
                      <w:w w:val="80"/>
                      <w:sz w:val="22"/>
                    </w:rPr>
                    <w:t>discuss</w:t>
                  </w:r>
                  <w:r>
                    <w:rPr>
                      <w:color w:val="231F20"/>
                      <w:sz w:val="22"/>
                    </w:rPr>
                    <w:t> </w:t>
                  </w:r>
                  <w:r>
                    <w:rPr>
                      <w:color w:val="231F20"/>
                      <w:w w:val="80"/>
                      <w:sz w:val="22"/>
                    </w:rPr>
                    <w:t>ways</w:t>
                  </w:r>
                  <w:r>
                    <w:rPr>
                      <w:color w:val="231F20"/>
                      <w:sz w:val="22"/>
                    </w:rPr>
                    <w:t> </w:t>
                  </w:r>
                  <w:r>
                    <w:rPr>
                      <w:color w:val="231F20"/>
                      <w:w w:val="80"/>
                      <w:sz w:val="22"/>
                    </w:rPr>
                    <w:t>in</w:t>
                  </w:r>
                  <w:r>
                    <w:rPr>
                      <w:color w:val="231F20"/>
                      <w:sz w:val="22"/>
                    </w:rPr>
                    <w:t> </w:t>
                  </w:r>
                  <w:r>
                    <w:rPr>
                      <w:color w:val="231F20"/>
                      <w:w w:val="80"/>
                      <w:sz w:val="22"/>
                    </w:rPr>
                    <w:t>which</w:t>
                  </w:r>
                  <w:r>
                    <w:rPr>
                      <w:color w:val="231F20"/>
                      <w:sz w:val="22"/>
                    </w:rPr>
                    <w:t> </w:t>
                  </w:r>
                  <w:r>
                    <w:rPr>
                      <w:color w:val="231F20"/>
                      <w:w w:val="80"/>
                      <w:sz w:val="22"/>
                    </w:rPr>
                    <w:t>problems</w:t>
                  </w:r>
                  <w:r>
                    <w:rPr>
                      <w:color w:val="231F20"/>
                      <w:sz w:val="22"/>
                    </w:rPr>
                    <w:t> </w:t>
                  </w:r>
                  <w:r>
                    <w:rPr>
                      <w:color w:val="231F20"/>
                      <w:w w:val="80"/>
                      <w:sz w:val="22"/>
                    </w:rPr>
                    <w:t>can</w:t>
                  </w:r>
                  <w:r>
                    <w:rPr>
                      <w:color w:val="231F20"/>
                      <w:sz w:val="22"/>
                    </w:rPr>
                    <w:t> </w:t>
                  </w:r>
                  <w:r>
                    <w:rPr>
                      <w:color w:val="231F20"/>
                      <w:w w:val="80"/>
                      <w:sz w:val="22"/>
                    </w:rPr>
                    <w:t>be</w:t>
                  </w:r>
                  <w:r>
                    <w:rPr>
                      <w:color w:val="231F20"/>
                      <w:sz w:val="22"/>
                    </w:rPr>
                    <w:t> </w:t>
                  </w:r>
                  <w:r>
                    <w:rPr>
                      <w:color w:val="231F20"/>
                      <w:w w:val="80"/>
                      <w:sz w:val="22"/>
                    </w:rPr>
                    <w:t>presented</w:t>
                  </w:r>
                  <w:r>
                    <w:rPr>
                      <w:color w:val="231F20"/>
                      <w:sz w:val="22"/>
                    </w:rPr>
                    <w:t> </w:t>
                  </w:r>
                  <w:r>
                    <w:rPr>
                      <w:color w:val="231F20"/>
                      <w:w w:val="80"/>
                      <w:sz w:val="22"/>
                    </w:rPr>
                    <w:t>respectfully</w:t>
                  </w:r>
                  <w:r>
                    <w:rPr>
                      <w:color w:val="231F20"/>
                      <w:sz w:val="22"/>
                    </w:rPr>
                    <w:t> </w:t>
                  </w:r>
                  <w:r>
                    <w:rPr>
                      <w:color w:val="231F20"/>
                      <w:w w:val="80"/>
                      <w:sz w:val="22"/>
                    </w:rPr>
                    <w:t>and</w:t>
                  </w:r>
                  <w:r>
                    <w:rPr>
                      <w:color w:val="231F20"/>
                      <w:sz w:val="22"/>
                    </w:rPr>
                    <w:t> </w:t>
                  </w:r>
                  <w:r>
                    <w:rPr>
                      <w:color w:val="231F20"/>
                      <w:w w:val="80"/>
                      <w:sz w:val="22"/>
                    </w:rPr>
                    <w:t>effectively.</w:t>
                  </w:r>
                  <w:r>
                    <w:rPr>
                      <w:color w:val="231F20"/>
                      <w:sz w:val="22"/>
                    </w:rPr>
                    <w:t> </w:t>
                  </w:r>
                  <w:r>
                    <w:rPr>
                      <w:color w:val="231F20"/>
                      <w:w w:val="80"/>
                      <w:sz w:val="22"/>
                    </w:rPr>
                    <w:t>They</w:t>
                  </w:r>
                  <w:r>
                    <w:rPr>
                      <w:color w:val="231F20"/>
                      <w:sz w:val="22"/>
                    </w:rPr>
                    <w:t> </w:t>
                  </w:r>
                  <w:r>
                    <w:rPr>
                      <w:color w:val="231F20"/>
                      <w:w w:val="80"/>
                      <w:sz w:val="22"/>
                    </w:rPr>
                    <w:t>can</w:t>
                  </w:r>
                  <w:r>
                    <w:rPr>
                      <w:color w:val="231F20"/>
                      <w:sz w:val="22"/>
                    </w:rPr>
                    <w:t> </w:t>
                  </w:r>
                  <w:r>
                    <w:rPr>
                      <w:color w:val="231F20"/>
                      <w:w w:val="80"/>
                      <w:sz w:val="22"/>
                    </w:rPr>
                    <w:t>be</w:t>
                  </w:r>
                  <w:r>
                    <w:rPr>
                      <w:color w:val="231F20"/>
                      <w:sz w:val="22"/>
                    </w:rPr>
                    <w:t> </w:t>
                  </w:r>
                  <w:r>
                    <w:rPr>
                      <w:color w:val="231F20"/>
                      <w:w w:val="80"/>
                      <w:sz w:val="22"/>
                    </w:rPr>
                    <w:t>found </w:t>
                  </w:r>
                  <w:r>
                    <w:rPr>
                      <w:color w:val="231F20"/>
                      <w:w w:val="90"/>
                      <w:sz w:val="22"/>
                    </w:rPr>
                    <w:t>in</w:t>
                  </w:r>
                  <w:r>
                    <w:rPr>
                      <w:color w:val="231F20"/>
                      <w:spacing w:val="40"/>
                      <w:sz w:val="22"/>
                    </w:rPr>
                    <w:t> </w:t>
                  </w:r>
                  <w:r>
                    <w:rPr>
                      <w:color w:val="231F20"/>
                      <w:w w:val="90"/>
                      <w:sz w:val="22"/>
                    </w:rPr>
                    <w:t>Appendix</w:t>
                  </w:r>
                  <w:r>
                    <w:rPr>
                      <w:color w:val="231F20"/>
                      <w:spacing w:val="-3"/>
                      <w:w w:val="90"/>
                      <w:sz w:val="22"/>
                    </w:rPr>
                    <w:t> </w:t>
                  </w:r>
                  <w:r>
                    <w:rPr>
                      <w:color w:val="231F20"/>
                      <w:w w:val="90"/>
                      <w:sz w:val="22"/>
                    </w:rPr>
                    <w:t>5</w:t>
                  </w:r>
                  <w:r>
                    <w:rPr>
                      <w:color w:val="231F20"/>
                      <w:spacing w:val="-3"/>
                      <w:w w:val="90"/>
                      <w:sz w:val="22"/>
                    </w:rPr>
                    <w:t> </w:t>
                  </w:r>
                  <w:r>
                    <w:rPr>
                      <w:color w:val="231F20"/>
                      <w:w w:val="90"/>
                      <w:sz w:val="22"/>
                    </w:rPr>
                    <w:t>and</w:t>
                  </w:r>
                  <w:r>
                    <w:rPr>
                      <w:color w:val="231F20"/>
                      <w:spacing w:val="-3"/>
                      <w:w w:val="90"/>
                      <w:sz w:val="22"/>
                    </w:rPr>
                    <w:t> </w:t>
                  </w:r>
                  <w:r>
                    <w:rPr>
                      <w:color w:val="231F20"/>
                      <w:w w:val="90"/>
                      <w:sz w:val="22"/>
                    </w:rPr>
                    <w:t>6.</w:t>
                  </w:r>
                </w:p>
              </w:txbxContent>
            </v:textbox>
            <w10:wrap type="none"/>
          </v:shape>
        </w:pict>
      </w:r>
      <w:r>
        <w:rPr/>
        <w:pict>
          <v:shape style="position:absolute;margin-left:35pt;margin-top:721.62323pt;width:320.150pt;height:32.6pt;mso-position-horizontal-relative:page;mso-position-vertical-relative:page;z-index:-21388800" type="#_x0000_t202" id="docshape1927" filled="false" stroked="false">
            <v:textbox inset="0,0,0,0">
              <w:txbxContent>
                <w:p>
                  <w:pPr>
                    <w:spacing w:before="22"/>
                    <w:ind w:left="20" w:right="0" w:firstLine="0"/>
                    <w:jc w:val="left"/>
                    <w:rPr>
                      <w:sz w:val="16"/>
                    </w:rPr>
                  </w:pPr>
                  <w:r>
                    <w:rPr>
                      <w:color w:val="231F20"/>
                      <w:w w:val="80"/>
                      <w:sz w:val="16"/>
                    </w:rPr>
                    <w:t>15</w:t>
                  </w:r>
                  <w:r>
                    <w:rPr>
                      <w:color w:val="231F20"/>
                      <w:spacing w:val="30"/>
                      <w:sz w:val="16"/>
                    </w:rPr>
                    <w:t> </w:t>
                  </w:r>
                  <w:r>
                    <w:rPr>
                      <w:color w:val="231F20"/>
                      <w:w w:val="80"/>
                      <w:sz w:val="16"/>
                    </w:rPr>
                    <w:t>"Working</w:t>
                  </w:r>
                  <w:r>
                    <w:rPr>
                      <w:color w:val="231F20"/>
                      <w:spacing w:val="-8"/>
                      <w:sz w:val="16"/>
                    </w:rPr>
                    <w:t> </w:t>
                  </w:r>
                  <w:r>
                    <w:rPr>
                      <w:color w:val="231F20"/>
                      <w:w w:val="80"/>
                      <w:sz w:val="16"/>
                    </w:rPr>
                    <w:t>for</w:t>
                  </w:r>
                  <w:r>
                    <w:rPr>
                      <w:color w:val="231F20"/>
                      <w:spacing w:val="-9"/>
                      <w:sz w:val="16"/>
                    </w:rPr>
                    <w:t> </w:t>
                  </w:r>
                  <w:r>
                    <w:rPr>
                      <w:color w:val="231F20"/>
                      <w:w w:val="80"/>
                      <w:sz w:val="16"/>
                    </w:rPr>
                    <w:t>residents,</w:t>
                  </w:r>
                  <w:r>
                    <w:rPr>
                      <w:color w:val="231F20"/>
                      <w:spacing w:val="-8"/>
                      <w:sz w:val="16"/>
                    </w:rPr>
                    <w:t> </w:t>
                  </w:r>
                  <w:r>
                    <w:rPr>
                      <w:color w:val="231F20"/>
                      <w:w w:val="80"/>
                      <w:sz w:val="16"/>
                    </w:rPr>
                    <w:t>by</w:t>
                  </w:r>
                  <w:r>
                    <w:rPr>
                      <w:color w:val="231F20"/>
                      <w:spacing w:val="-9"/>
                      <w:sz w:val="16"/>
                    </w:rPr>
                    <w:t> </w:t>
                  </w:r>
                  <w:r>
                    <w:rPr>
                      <w:color w:val="231F20"/>
                      <w:w w:val="80"/>
                      <w:sz w:val="16"/>
                    </w:rPr>
                    <w:t>working</w:t>
                  </w:r>
                  <w:r>
                    <w:rPr>
                      <w:color w:val="231F20"/>
                      <w:spacing w:val="-8"/>
                      <w:sz w:val="16"/>
                    </w:rPr>
                    <w:t> </w:t>
                  </w:r>
                  <w:r>
                    <w:rPr>
                      <w:color w:val="231F20"/>
                      <w:w w:val="80"/>
                      <w:sz w:val="16"/>
                    </w:rPr>
                    <w:t>with</w:t>
                  </w:r>
                  <w:r>
                    <w:rPr>
                      <w:color w:val="231F20"/>
                      <w:spacing w:val="-9"/>
                      <w:sz w:val="16"/>
                    </w:rPr>
                    <w:t> </w:t>
                  </w:r>
                  <w:r>
                    <w:rPr>
                      <w:color w:val="231F20"/>
                      <w:w w:val="80"/>
                      <w:sz w:val="16"/>
                    </w:rPr>
                    <w:t>families."</w:t>
                  </w:r>
                  <w:r>
                    <w:rPr>
                      <w:color w:val="231F20"/>
                      <w:spacing w:val="31"/>
                      <w:sz w:val="16"/>
                    </w:rPr>
                    <w:t> </w:t>
                  </w:r>
                  <w:r>
                    <w:rPr>
                      <w:color w:val="231F20"/>
                      <w:w w:val="80"/>
                      <w:sz w:val="16"/>
                    </w:rPr>
                    <w:t>National</w:t>
                  </w:r>
                  <w:r>
                    <w:rPr>
                      <w:color w:val="231F20"/>
                      <w:spacing w:val="-8"/>
                      <w:sz w:val="16"/>
                    </w:rPr>
                    <w:t> </w:t>
                  </w:r>
                  <w:r>
                    <w:rPr>
                      <w:color w:val="231F20"/>
                      <w:w w:val="80"/>
                      <w:sz w:val="16"/>
                    </w:rPr>
                    <w:t>Long-Term</w:t>
                  </w:r>
                  <w:r>
                    <w:rPr>
                      <w:color w:val="231F20"/>
                      <w:spacing w:val="-9"/>
                      <w:sz w:val="16"/>
                    </w:rPr>
                    <w:t> </w:t>
                  </w:r>
                  <w:r>
                    <w:rPr>
                      <w:color w:val="231F20"/>
                      <w:w w:val="80"/>
                      <w:sz w:val="16"/>
                    </w:rPr>
                    <w:t>Care</w:t>
                  </w:r>
                  <w:r>
                    <w:rPr>
                      <w:color w:val="231F20"/>
                      <w:spacing w:val="-8"/>
                      <w:sz w:val="16"/>
                    </w:rPr>
                    <w:t> </w:t>
                  </w:r>
                  <w:r>
                    <w:rPr>
                      <w:color w:val="231F20"/>
                      <w:w w:val="80"/>
                      <w:sz w:val="16"/>
                    </w:rPr>
                    <w:t>Ombudsman</w:t>
                  </w:r>
                  <w:r>
                    <w:rPr>
                      <w:color w:val="231F20"/>
                      <w:spacing w:val="-9"/>
                      <w:sz w:val="16"/>
                    </w:rPr>
                    <w:t> </w:t>
                  </w:r>
                  <w:r>
                    <w:rPr>
                      <w:color w:val="231F20"/>
                      <w:w w:val="80"/>
                      <w:sz w:val="16"/>
                    </w:rPr>
                    <w:t>Resource</w:t>
                  </w:r>
                  <w:r>
                    <w:rPr>
                      <w:color w:val="231F20"/>
                      <w:spacing w:val="-8"/>
                      <w:sz w:val="16"/>
                    </w:rPr>
                    <w:t> </w:t>
                  </w:r>
                  <w:r>
                    <w:rPr>
                      <w:color w:val="231F20"/>
                      <w:spacing w:val="-2"/>
                      <w:w w:val="80"/>
                      <w:sz w:val="16"/>
                    </w:rPr>
                    <w:t>Center.</w:t>
                  </w:r>
                </w:p>
                <w:p>
                  <w:pPr>
                    <w:spacing w:line="169" w:lineRule="exact" w:before="88"/>
                    <w:ind w:left="20" w:right="0" w:firstLine="0"/>
                    <w:jc w:val="left"/>
                    <w:rPr>
                      <w:rFonts w:ascii="Calibri"/>
                      <w:sz w:val="14"/>
                    </w:rPr>
                  </w:pPr>
                  <w:r>
                    <w:rPr>
                      <w:rFonts w:ascii="Calibri"/>
                      <w:color w:val="5B617B"/>
                      <w:sz w:val="14"/>
                    </w:rPr>
                    <w:t>CHAPTER</w:t>
                  </w:r>
                  <w:r>
                    <w:rPr>
                      <w:rFonts w:ascii="Calibri"/>
                      <w:color w:val="5B617B"/>
                      <w:spacing w:val="6"/>
                      <w:sz w:val="14"/>
                    </w:rPr>
                    <w:t> </w:t>
                  </w:r>
                  <w:r>
                    <w:rPr>
                      <w:rFonts w:ascii="Calibri"/>
                      <w:color w:val="5B617B"/>
                      <w:sz w:val="14"/>
                    </w:rPr>
                    <w:t>14:</w:t>
                  </w:r>
                  <w:r>
                    <w:rPr>
                      <w:rFonts w:ascii="Calibri"/>
                      <w:color w:val="5B617B"/>
                      <w:spacing w:val="6"/>
                      <w:sz w:val="14"/>
                    </w:rPr>
                    <w:t> </w:t>
                  </w:r>
                  <w:r>
                    <w:rPr>
                      <w:rFonts w:ascii="Calibri"/>
                      <w:color w:val="5B617B"/>
                      <w:sz w:val="14"/>
                    </w:rPr>
                    <w:t>ADVOCATING</w:t>
                  </w:r>
                  <w:r>
                    <w:rPr>
                      <w:rFonts w:ascii="Calibri"/>
                      <w:color w:val="5B617B"/>
                      <w:spacing w:val="7"/>
                      <w:sz w:val="14"/>
                    </w:rPr>
                    <w:t> </w:t>
                  </w:r>
                  <w:r>
                    <w:rPr>
                      <w:rFonts w:ascii="Calibri"/>
                      <w:color w:val="5B617B"/>
                      <w:sz w:val="14"/>
                    </w:rPr>
                    <w:t>FOR</w:t>
                  </w:r>
                  <w:r>
                    <w:rPr>
                      <w:rFonts w:ascii="Calibri"/>
                      <w:color w:val="5B617B"/>
                      <w:spacing w:val="6"/>
                      <w:sz w:val="14"/>
                    </w:rPr>
                    <w:t> </w:t>
                  </w:r>
                  <w:r>
                    <w:rPr>
                      <w:rFonts w:ascii="Calibri"/>
                      <w:color w:val="5B617B"/>
                      <w:sz w:val="14"/>
                    </w:rPr>
                    <w:t>QUALITY</w:t>
                  </w:r>
                  <w:r>
                    <w:rPr>
                      <w:rFonts w:ascii="Calibri"/>
                      <w:color w:val="5B617B"/>
                      <w:spacing w:val="7"/>
                      <w:sz w:val="14"/>
                    </w:rPr>
                    <w:t> </w:t>
                  </w:r>
                  <w:r>
                    <w:rPr>
                      <w:rFonts w:ascii="Calibri"/>
                      <w:color w:val="5B617B"/>
                      <w:sz w:val="14"/>
                    </w:rPr>
                    <w:t>LONG-TERM</w:t>
                  </w:r>
                  <w:r>
                    <w:rPr>
                      <w:rFonts w:ascii="Calibri"/>
                      <w:color w:val="5B617B"/>
                      <w:spacing w:val="6"/>
                      <w:sz w:val="14"/>
                    </w:rPr>
                    <w:t> </w:t>
                  </w:r>
                  <w:r>
                    <w:rPr>
                      <w:rFonts w:ascii="Calibri"/>
                      <w:color w:val="5B617B"/>
                      <w:sz w:val="14"/>
                    </w:rPr>
                    <w:t>SERVICES</w:t>
                  </w:r>
                  <w:r>
                    <w:rPr>
                      <w:rFonts w:ascii="Calibri"/>
                      <w:color w:val="5B617B"/>
                      <w:spacing w:val="7"/>
                      <w:sz w:val="14"/>
                    </w:rPr>
                    <w:t> </w:t>
                  </w:r>
                  <w:r>
                    <w:rPr>
                      <w:rFonts w:ascii="Calibri"/>
                      <w:color w:val="5B617B"/>
                      <w:sz w:val="14"/>
                    </w:rPr>
                    <w:t>AND</w:t>
                  </w:r>
                  <w:r>
                    <w:rPr>
                      <w:rFonts w:ascii="Calibri"/>
                      <w:color w:val="5B617B"/>
                      <w:spacing w:val="6"/>
                      <w:sz w:val="14"/>
                    </w:rPr>
                    <w:t> </w:t>
                  </w:r>
                  <w:r>
                    <w:rPr>
                      <w:rFonts w:ascii="Calibri"/>
                      <w:color w:val="5B617B"/>
                      <w:sz w:val="14"/>
                    </w:rPr>
                    <w:t>SUPPORTS:</w:t>
                  </w:r>
                  <w:r>
                    <w:rPr>
                      <w:rFonts w:ascii="Calibri"/>
                      <w:color w:val="5B617B"/>
                      <w:spacing w:val="7"/>
                      <w:sz w:val="14"/>
                    </w:rPr>
                    <w:t> </w:t>
                  </w:r>
                  <w:r>
                    <w:rPr>
                      <w:rFonts w:ascii="Calibri"/>
                      <w:color w:val="5B617B"/>
                      <w:sz w:val="14"/>
                    </w:rPr>
                    <w:t>ADDRESSING</w:t>
                  </w:r>
                  <w:r>
                    <w:rPr>
                      <w:rFonts w:ascii="Calibri"/>
                      <w:color w:val="5B617B"/>
                      <w:spacing w:val="6"/>
                      <w:sz w:val="14"/>
                    </w:rPr>
                    <w:t> </w:t>
                  </w:r>
                  <w:r>
                    <w:rPr>
                      <w:rFonts w:ascii="Calibri"/>
                      <w:color w:val="5B617B"/>
                      <w:spacing w:val="-2"/>
                      <w:sz w:val="14"/>
                    </w:rPr>
                    <w:t>PROBLEMS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388288" type="#_x0000_t202" id="docshape1928" filled="false" stroked="false">
            <v:textbox inset="0,0,0,0">
              <w:txbxContent>
                <w:p>
                  <w:pPr>
                    <w:spacing w:before="26"/>
                    <w:ind w:left="20" w:right="0" w:firstLine="0"/>
                    <w:jc w:val="left"/>
                    <w:rPr>
                      <w:rFonts w:ascii="Calibri"/>
                      <w:sz w:val="18"/>
                    </w:rPr>
                  </w:pPr>
                  <w:r>
                    <w:rPr>
                      <w:rFonts w:ascii="Calibri"/>
                      <w:color w:val="5B617B"/>
                      <w:spacing w:val="-5"/>
                      <w:w w:val="95"/>
                      <w:sz w:val="18"/>
                    </w:rPr>
                    <w:t>42</w:t>
                  </w:r>
                </w:p>
              </w:txbxContent>
            </v:textbox>
            <w10:wrap type="none"/>
          </v:shape>
        </w:pict>
      </w:r>
      <w:r>
        <w:rPr/>
        <w:pict>
          <v:shape style="position:absolute;margin-left:0pt;margin-top:0pt;width:600.9pt;height:74.650pt;mso-position-horizontal-relative:page;mso-position-vertical-relative:page;z-index:-21387776" type="#_x0000_t202" id="docshape1929"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387264" type="#_x0000_t202" id="docshape1930"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386752" type="#_x0000_t202" id="docshape1931"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386240" type="#_x0000_t202" id="docshape1932"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385728" type="#_x0000_t202" id="docshape1933"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385216" type="#_x0000_t202" id="docshape1934"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384704" type="#_x0000_t202" id="docshape1935"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384192" type="#_x0000_t202" id="docshape1936"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383680" type="#_x0000_t202" id="docshape1937"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383168" type="#_x0000_t202" id="docshape1938"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43.2pt;mso-position-horizontal-relative:page;mso-position-vertical-relative:page;z-index:-21382656" type="#_x0000_t202" id="docshape1939"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382144" type="#_x0000_t202" id="docshape1940"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381632" type="#_x0000_t202" id="docshape1941"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381120" type="#_x0000_t202" id="docshape1942"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380608" type="#_x0000_t202" id="docshape1943"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380096" type="#_x0000_t202" id="docshape1944"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379584" type="#_x0000_t202" id="docshape1945"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379072" type="#_x0000_t202" id="docshape1946"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378560" type="#_x0000_t202" id="docshape1947"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378048" type="#_x0000_t202" id="docshape1948"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377536" type="#_x0000_t202" id="docshape1949"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377024" type="#_x0000_t202" id="docshape1950"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376512" type="#_x0000_t202" id="docshape1951"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376000" type="#_x0000_t202" id="docshape1952"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375488" type="#_x0000_t202" id="docshape1953"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374976" type="#_x0000_t202" id="docshape1954"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374464" type="#_x0000_t202" id="docshape1955"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373952" type="#_x0000_t202" id="docshape1956" filled="false" stroked="false">
            <v:textbox inset="0,0,0,0">
              <w:txbxContent/>
            </v:textbox>
            <w10:wrap type="none"/>
          </v:shape>
        </w:pict>
      </w:r>
      <w:r>
        <w:rPr/>
        <w:pict>
          <v:shape style="position:absolute;margin-left:240.070999pt;margin-top:74.133003pt;width:26.9pt;height:12.4pt;mso-position-horizontal-relative:page;mso-position-vertical-relative:page;z-index:-21373440" type="#_x0000_t202" id="docshape1957"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372928" type="#_x0000_t202" id="docshape1958"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372416" type="#_x0000_t202" id="docshape1959"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371904" type="#_x0000_t202" id="docshape1960"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371392" type="#_x0000_t202" id="docshape1961"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370880" type="#_x0000_t202" id="docshape1962"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370368" type="#_x0000_t202" id="docshape1963"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369856" type="#_x0000_t202" id="docshape1964"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369344" type="#_x0000_t202" id="docshape1965" filled="false" stroked="false">
            <v:textbox inset="0,0,0,0">
              <w:txbxContent>
                <w:p>
                  <w:pPr>
                    <w:pStyle w:val="BodyText"/>
                    <w:rPr>
                      <w:rFonts w:ascii="Times New Roman"/>
                      <w:sz w:val="17"/>
                    </w:rPr>
                  </w:pPr>
                </w:p>
              </w:txbxContent>
            </v:textbox>
            <w10:wrap type="none"/>
          </v:shape>
        </w:pict>
      </w:r>
      <w:r>
        <w:rPr/>
        <w:pict>
          <v:shape style="position:absolute;margin-left:36pt;margin-top:709.647217pt;width:72pt;height:12pt;mso-position-horizontal-relative:page;mso-position-vertical-relative:page;z-index:-21368832" type="#_x0000_t202" id="docshape1966"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35.988396pt;margin-top:737.051331pt;width:22.5pt;height:27.45pt;mso-position-horizontal-relative:page;mso-position-vertical-relative:page;z-index:-21368320" id="docshapegroup1967" coordorigin="720,14741" coordsize="450,549">
            <v:shape style="position:absolute;left:783;top:15116;width:323;height:173" type="#_x0000_t75" id="docshape1968" stroked="false">
              <v:imagedata r:id="rId43" o:title=""/>
            </v:shape>
            <v:shape style="position:absolute;left:783;top:14802;width:323;height:302" type="#_x0000_t75" id="docshape1969" stroked="false">
              <v:imagedata r:id="rId231" o:title=""/>
            </v:shape>
            <v:shape style="position:absolute;left:719;top:14741;width:450;height:190" id="docshape1970"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group style="position:absolute;margin-left:39.847pt;margin-top:571.000061pt;width:20.85pt;height:27.55pt;mso-position-horizontal-relative:page;mso-position-vertical-relative:page;z-index:-21367808" id="docshapegroup1971" coordorigin="797,11420" coordsize="417,551">
            <v:shape style="position:absolute;left:796;top:11883;width:417;height:87" type="#_x0000_t75" id="docshape1972" stroked="false">
              <v:imagedata r:id="rId161" o:title=""/>
            </v:shape>
            <v:shape style="position:absolute;left:843;top:11420;width:324;height:86" type="#_x0000_t75" id="docshape1973" stroked="false">
              <v:imagedata r:id="rId232" o:title=""/>
            </v:shape>
            <v:shape style="position:absolute;left:796;top:11529;width:417;height:343" id="docshape1974" coordorigin="797,11530" coordsize="417,343" path="m1166,11756l844,11756,842,11757,841,11760,799,11850,798,11852,797,11856,797,11870,799,11873,1212,11873,1214,11870,1214,11856,1213,11852,1212,11850,1206,11838,966,11838,973,11802,1190,11802,1170,11760,1169,11757,1166,11756xm1190,11802l1038,11802,1045,11838,1206,11838,1190,11802xm1156,11747l854,11747,853,11748,852,11750,852,11752,854,11756,1157,11756,1158,11752,1158,11750,1158,11748,1156,11747xm1166,11530l844,11530,842,11532,842,11744,844,11747,1166,11747,1168,11744,1168,11731,864,11731,864,11554,1168,11554,1168,11532,1166,11530xm1168,11554l1147,11554,1147,11731,1168,11731,1168,11554xe" filled="true" fillcolor="#000000" stroked="false">
              <v:path arrowok="t"/>
              <v:fill type="solid"/>
            </v:shape>
            <v:shape style="position:absolute;left:881;top:11577;width:241;height:133" type="#_x0000_t75" id="docshape1975" stroked="false">
              <v:imagedata r:id="rId49" o:title=""/>
            </v:shape>
            <w10:wrap type="none"/>
          </v:group>
        </w:pict>
      </w:r>
      <w:r>
        <w:rPr/>
        <w:pict>
          <v:shape style="position:absolute;margin-left:35pt;margin-top:31.856001pt;width:528.25pt;height:46pt;mso-position-horizontal-relative:page;mso-position-vertical-relative:page;z-index:-21367296" type="#_x0000_t202" id="docshape1976" filled="false" stroked="false">
            <v:textbox inset="0,0,0,0">
              <w:txbxContent>
                <w:p>
                  <w:pPr>
                    <w:spacing w:before="15"/>
                    <w:ind w:left="20" w:right="0" w:firstLine="0"/>
                    <w:jc w:val="left"/>
                    <w:rPr>
                      <w:rFonts w:ascii="Century Gothic"/>
                      <w:b/>
                      <w:sz w:val="24"/>
                    </w:rPr>
                  </w:pPr>
                  <w:r>
                    <w:rPr>
                      <w:rFonts w:ascii="Century Gothic"/>
                      <w:b/>
                      <w:color w:val="3953A4"/>
                      <w:w w:val="105"/>
                      <w:sz w:val="24"/>
                    </w:rPr>
                    <w:t>Problem-solving</w:t>
                  </w:r>
                  <w:r>
                    <w:rPr>
                      <w:rFonts w:ascii="Century Gothic"/>
                      <w:b/>
                      <w:color w:val="3953A4"/>
                      <w:spacing w:val="56"/>
                      <w:w w:val="150"/>
                      <w:sz w:val="24"/>
                    </w:rPr>
                    <w:t> </w:t>
                  </w:r>
                  <w:r>
                    <w:rPr>
                      <w:rFonts w:ascii="Century Gothic"/>
                      <w:b/>
                      <w:color w:val="3953A4"/>
                      <w:spacing w:val="-2"/>
                      <w:w w:val="105"/>
                      <w:sz w:val="24"/>
                    </w:rPr>
                    <w:t>approaches</w:t>
                  </w:r>
                </w:p>
                <w:p>
                  <w:pPr>
                    <w:pStyle w:val="BodyText"/>
                    <w:numPr>
                      <w:ilvl w:val="0"/>
                      <w:numId w:val="42"/>
                    </w:numPr>
                    <w:tabs>
                      <w:tab w:pos="500" w:val="left" w:leader="none"/>
                    </w:tabs>
                    <w:spacing w:line="247" w:lineRule="auto" w:before="50" w:after="0"/>
                    <w:ind w:left="499" w:right="17" w:hanging="160"/>
                    <w:jc w:val="left"/>
                  </w:pPr>
                  <w:r>
                    <w:rPr>
                      <w:color w:val="231F20"/>
                      <w:w w:val="80"/>
                    </w:rPr>
                    <w:t>Speak to the attendant/staff person most directly involved. If the issue relates to something the attendant/staff person can control, it may be possible to resolve the matter at this level. Document your conversation.</w:t>
                  </w:r>
                </w:p>
              </w:txbxContent>
            </v:textbox>
            <w10:wrap type="none"/>
          </v:shape>
        </w:pict>
      </w:r>
      <w:r>
        <w:rPr/>
        <w:pict>
          <v:shape style="position:absolute;margin-left:51pt;margin-top:88.428917pt;width:511.7pt;height:42.25pt;mso-position-horizontal-relative:page;mso-position-vertical-relative:page;z-index:-21366784" type="#_x0000_t202" id="docshape1977" filled="false" stroked="false">
            <v:textbox inset="0,0,0,0">
              <w:txbxContent>
                <w:p>
                  <w:pPr>
                    <w:pStyle w:val="BodyText"/>
                    <w:numPr>
                      <w:ilvl w:val="0"/>
                      <w:numId w:val="43"/>
                    </w:numPr>
                    <w:tabs>
                      <w:tab w:pos="180" w:val="left" w:leader="none"/>
                    </w:tabs>
                    <w:spacing w:line="247" w:lineRule="auto" w:before="20" w:after="0"/>
                    <w:ind w:left="179" w:right="17" w:hanging="160"/>
                    <w:jc w:val="both"/>
                  </w:pPr>
                  <w:r>
                    <w:rPr>
                      <w:color w:val="231F20"/>
                      <w:w w:val="80"/>
                    </w:rPr>
                    <w:t>Talk to the staff person you were told to contact with any questions/concerns (see previous section). If you don't know who that</w:t>
                  </w:r>
                  <w:r>
                    <w:rPr>
                      <w:color w:val="231F20"/>
                      <w:spacing w:val="-2"/>
                    </w:rPr>
                    <w:t> </w:t>
                  </w:r>
                  <w:r>
                    <w:rPr>
                      <w:color w:val="231F20"/>
                      <w:w w:val="80"/>
                    </w:rPr>
                    <w:t>person</w:t>
                  </w:r>
                  <w:r>
                    <w:rPr>
                      <w:color w:val="231F20"/>
                      <w:spacing w:val="-2"/>
                    </w:rPr>
                    <w:t> </w:t>
                  </w:r>
                  <w:r>
                    <w:rPr>
                      <w:color w:val="231F20"/>
                      <w:w w:val="80"/>
                    </w:rPr>
                    <w:t>is,</w:t>
                  </w:r>
                  <w:r>
                    <w:rPr>
                      <w:color w:val="231F20"/>
                      <w:spacing w:val="-2"/>
                    </w:rPr>
                    <w:t> </w:t>
                  </w:r>
                  <w:r>
                    <w:rPr>
                      <w:color w:val="231F20"/>
                      <w:w w:val="80"/>
                    </w:rPr>
                    <w:t>start</w:t>
                  </w:r>
                  <w:r>
                    <w:rPr>
                      <w:color w:val="231F20"/>
                      <w:spacing w:val="-2"/>
                    </w:rPr>
                    <w:t> </w:t>
                  </w:r>
                  <w:r>
                    <w:rPr>
                      <w:color w:val="231F20"/>
                      <w:w w:val="80"/>
                    </w:rPr>
                    <w:t>by</w:t>
                  </w:r>
                  <w:r>
                    <w:rPr>
                      <w:color w:val="231F20"/>
                      <w:spacing w:val="-2"/>
                    </w:rPr>
                    <w:t> </w:t>
                  </w:r>
                  <w:r>
                    <w:rPr>
                      <w:color w:val="231F20"/>
                      <w:w w:val="80"/>
                    </w:rPr>
                    <w:t>speaking</w:t>
                  </w:r>
                  <w:r>
                    <w:rPr>
                      <w:color w:val="231F20"/>
                      <w:spacing w:val="-2"/>
                    </w:rPr>
                    <w:t> </w:t>
                  </w:r>
                  <w:r>
                    <w:rPr>
                      <w:color w:val="231F20"/>
                      <w:w w:val="80"/>
                    </w:rPr>
                    <w:t>with</w:t>
                  </w:r>
                  <w:r>
                    <w:rPr>
                      <w:color w:val="231F20"/>
                      <w:spacing w:val="-2"/>
                    </w:rPr>
                    <w:t> </w:t>
                  </w:r>
                  <w:r>
                    <w:rPr>
                      <w:color w:val="231F20"/>
                      <w:w w:val="80"/>
                    </w:rPr>
                    <w:t>the</w:t>
                  </w:r>
                  <w:r>
                    <w:rPr>
                      <w:color w:val="231F20"/>
                      <w:spacing w:val="-2"/>
                    </w:rPr>
                    <w:t> </w:t>
                  </w:r>
                  <w:r>
                    <w:rPr>
                      <w:color w:val="231F20"/>
                      <w:w w:val="80"/>
                    </w:rPr>
                    <w:t>agency/facility</w:t>
                  </w:r>
                  <w:r>
                    <w:rPr>
                      <w:color w:val="231F20"/>
                      <w:spacing w:val="-2"/>
                    </w:rPr>
                    <w:t> </w:t>
                  </w:r>
                  <w:r>
                    <w:rPr>
                      <w:color w:val="231F20"/>
                      <w:w w:val="80"/>
                    </w:rPr>
                    <w:t>social</w:t>
                  </w:r>
                  <w:r>
                    <w:rPr>
                      <w:color w:val="231F20"/>
                      <w:spacing w:val="-2"/>
                    </w:rPr>
                    <w:t> </w:t>
                  </w:r>
                  <w:r>
                    <w:rPr>
                      <w:color w:val="231F20"/>
                      <w:w w:val="80"/>
                    </w:rPr>
                    <w:t>worker</w:t>
                  </w:r>
                  <w:r>
                    <w:rPr>
                      <w:color w:val="231F20"/>
                      <w:spacing w:val="-2"/>
                    </w:rPr>
                    <w:t> </w:t>
                  </w:r>
                  <w:r>
                    <w:rPr>
                      <w:color w:val="231F20"/>
                      <w:w w:val="80"/>
                    </w:rPr>
                    <w:t>or</w:t>
                  </w:r>
                  <w:r>
                    <w:rPr>
                      <w:color w:val="231F20"/>
                      <w:spacing w:val="-2"/>
                    </w:rPr>
                    <w:t> </w:t>
                  </w:r>
                  <w:r>
                    <w:rPr>
                      <w:color w:val="231F20"/>
                      <w:w w:val="80"/>
                    </w:rPr>
                    <w:t>service</w:t>
                  </w:r>
                  <w:r>
                    <w:rPr>
                      <w:color w:val="231F20"/>
                      <w:spacing w:val="-2"/>
                    </w:rPr>
                    <w:t> </w:t>
                  </w:r>
                  <w:r>
                    <w:rPr>
                      <w:color w:val="231F20"/>
                      <w:w w:val="80"/>
                    </w:rPr>
                    <w:t>coordinator,</w:t>
                  </w:r>
                  <w:r>
                    <w:rPr>
                      <w:color w:val="231F20"/>
                      <w:spacing w:val="-2"/>
                    </w:rPr>
                    <w:t> </w:t>
                  </w:r>
                  <w:r>
                    <w:rPr>
                      <w:color w:val="231F20"/>
                      <w:w w:val="80"/>
                    </w:rPr>
                    <w:t>or</w:t>
                  </w:r>
                  <w:r>
                    <w:rPr>
                      <w:color w:val="231F20"/>
                      <w:spacing w:val="-2"/>
                    </w:rPr>
                    <w:t> </w:t>
                  </w:r>
                  <w:r>
                    <w:rPr>
                      <w:color w:val="231F20"/>
                      <w:w w:val="80"/>
                    </w:rPr>
                    <w:t>ask</w:t>
                  </w:r>
                  <w:r>
                    <w:rPr>
                      <w:color w:val="231F20"/>
                      <w:spacing w:val="-2"/>
                    </w:rPr>
                    <w:t> </w:t>
                  </w:r>
                  <w:r>
                    <w:rPr>
                      <w:color w:val="231F20"/>
                      <w:w w:val="80"/>
                    </w:rPr>
                    <w:t>whom</w:t>
                  </w:r>
                  <w:r>
                    <w:rPr>
                      <w:color w:val="231F20"/>
                      <w:spacing w:val="-2"/>
                    </w:rPr>
                    <w:t> </w:t>
                  </w:r>
                  <w:r>
                    <w:rPr>
                      <w:color w:val="231F20"/>
                      <w:w w:val="80"/>
                    </w:rPr>
                    <w:t>the</w:t>
                  </w:r>
                  <w:r>
                    <w:rPr>
                      <w:color w:val="231F20"/>
                      <w:spacing w:val="-2"/>
                    </w:rPr>
                    <w:t> </w:t>
                  </w:r>
                  <w:r>
                    <w:rPr>
                      <w:color w:val="231F20"/>
                      <w:w w:val="80"/>
                    </w:rPr>
                    <w:t>best</w:t>
                  </w:r>
                  <w:r>
                    <w:rPr>
                      <w:color w:val="231F20"/>
                      <w:spacing w:val="-2"/>
                    </w:rPr>
                    <w:t> </w:t>
                  </w:r>
                  <w:r>
                    <w:rPr>
                      <w:color w:val="231F20"/>
                      <w:w w:val="80"/>
                    </w:rPr>
                    <w:t>person </w:t>
                  </w:r>
                  <w:r>
                    <w:rPr>
                      <w:color w:val="231F20"/>
                      <w:w w:val="90"/>
                    </w:rPr>
                    <w:t>is to contact.</w:t>
                  </w:r>
                </w:p>
              </w:txbxContent>
            </v:textbox>
            <w10:wrap type="none"/>
          </v:shape>
        </w:pict>
      </w:r>
      <w:r>
        <w:rPr/>
        <w:pict>
          <v:shape style="position:absolute;margin-left:51pt;margin-top:141.228912pt;width:515.25pt;height:68.650pt;mso-position-horizontal-relative:page;mso-position-vertical-relative:page;z-index:-21366272" type="#_x0000_t202" id="docshape1978" filled="false" stroked="false">
            <v:textbox inset="0,0,0,0">
              <w:txbxContent>
                <w:p>
                  <w:pPr>
                    <w:pStyle w:val="BodyText"/>
                    <w:numPr>
                      <w:ilvl w:val="0"/>
                      <w:numId w:val="44"/>
                    </w:numPr>
                    <w:tabs>
                      <w:tab w:pos="180" w:val="left" w:leader="none"/>
                    </w:tabs>
                    <w:spacing w:line="247" w:lineRule="auto" w:before="20" w:after="0"/>
                    <w:ind w:left="179" w:right="17" w:hanging="160"/>
                    <w:jc w:val="left"/>
                  </w:pPr>
                  <w:r>
                    <w:rPr>
                      <w:color w:val="231F20"/>
                      <w:w w:val="80"/>
                    </w:rPr>
                    <w:t>Follow agency/facility policy for grievances. Find out if the agency or facility providing care/services to you has a grievance policy (it may be called something else) and what the policy is. Then follow the policy. The strength of this approach is that you are using the entity's own process. You can usually express your concern orally or in writing. If you voice your complaint</w:t>
                  </w:r>
                  <w:r>
                    <w:rPr>
                      <w:color w:val="231F20"/>
                      <w:spacing w:val="40"/>
                    </w:rPr>
                    <w:t> </w:t>
                  </w:r>
                  <w:r>
                    <w:rPr>
                      <w:color w:val="231F20"/>
                      <w:w w:val="80"/>
                    </w:rPr>
                    <w:t>verbally,</w:t>
                  </w:r>
                  <w:r>
                    <w:rPr>
                      <w:color w:val="231F20"/>
                    </w:rPr>
                    <w:t> </w:t>
                  </w:r>
                  <w:r>
                    <w:rPr>
                      <w:color w:val="231F20"/>
                      <w:w w:val="80"/>
                    </w:rPr>
                    <w:t>it</w:t>
                  </w:r>
                  <w:r>
                    <w:rPr>
                      <w:color w:val="231F20"/>
                    </w:rPr>
                    <w:t> </w:t>
                  </w:r>
                  <w:r>
                    <w:rPr>
                      <w:color w:val="231F20"/>
                      <w:w w:val="80"/>
                    </w:rPr>
                    <w:t>is</w:t>
                  </w:r>
                  <w:r>
                    <w:rPr>
                      <w:color w:val="231F20"/>
                    </w:rPr>
                    <w:t> </w:t>
                  </w:r>
                  <w:r>
                    <w:rPr>
                      <w:color w:val="231F20"/>
                      <w:w w:val="80"/>
                    </w:rPr>
                    <w:t>a</w:t>
                  </w:r>
                  <w:r>
                    <w:rPr>
                      <w:color w:val="231F20"/>
                    </w:rPr>
                    <w:t> </w:t>
                  </w:r>
                  <w:r>
                    <w:rPr>
                      <w:color w:val="231F20"/>
                      <w:w w:val="80"/>
                    </w:rPr>
                    <w:t>good</w:t>
                  </w:r>
                  <w:r>
                    <w:rPr>
                      <w:color w:val="231F20"/>
                    </w:rPr>
                    <w:t> </w:t>
                  </w:r>
                  <w:r>
                    <w:rPr>
                      <w:color w:val="231F20"/>
                      <w:w w:val="80"/>
                    </w:rPr>
                    <w:t>idea</w:t>
                  </w:r>
                  <w:r>
                    <w:rPr>
                      <w:color w:val="231F20"/>
                    </w:rPr>
                    <w:t> </w:t>
                  </w:r>
                  <w:r>
                    <w:rPr>
                      <w:color w:val="231F20"/>
                      <w:w w:val="80"/>
                    </w:rPr>
                    <w:t>to</w:t>
                  </w:r>
                  <w:r>
                    <w:rPr>
                      <w:color w:val="231F20"/>
                    </w:rPr>
                    <w:t> </w:t>
                  </w:r>
                  <w:r>
                    <w:rPr>
                      <w:color w:val="231F20"/>
                      <w:w w:val="80"/>
                    </w:rPr>
                    <w:t>also</w:t>
                  </w:r>
                  <w:r>
                    <w:rPr>
                      <w:color w:val="231F20"/>
                    </w:rPr>
                    <w:t> </w:t>
                  </w:r>
                  <w:r>
                    <w:rPr>
                      <w:color w:val="231F20"/>
                      <w:w w:val="80"/>
                    </w:rPr>
                    <w:t>submit</w:t>
                  </w:r>
                  <w:r>
                    <w:rPr>
                      <w:color w:val="231F20"/>
                    </w:rPr>
                    <w:t> </w:t>
                  </w:r>
                  <w:r>
                    <w:rPr>
                      <w:color w:val="231F20"/>
                      <w:w w:val="80"/>
                    </w:rPr>
                    <w:t>it</w:t>
                  </w:r>
                  <w:r>
                    <w:rPr>
                      <w:color w:val="231F20"/>
                    </w:rPr>
                    <w:t> </w:t>
                  </w:r>
                  <w:r>
                    <w:rPr>
                      <w:color w:val="231F20"/>
                      <w:w w:val="80"/>
                    </w:rPr>
                    <w:t>in</w:t>
                  </w:r>
                  <w:r>
                    <w:rPr>
                      <w:color w:val="231F20"/>
                    </w:rPr>
                    <w:t> </w:t>
                  </w:r>
                  <w:r>
                    <w:rPr>
                      <w:color w:val="231F20"/>
                      <w:w w:val="80"/>
                    </w:rPr>
                    <w:t>writing.</w:t>
                  </w:r>
                  <w:r>
                    <w:rPr>
                      <w:color w:val="231F20"/>
                    </w:rPr>
                    <w:t> </w:t>
                  </w:r>
                  <w:r>
                    <w:rPr>
                      <w:color w:val="231F20"/>
                      <w:w w:val="80"/>
                    </w:rPr>
                    <w:t>This</w:t>
                  </w:r>
                  <w:r>
                    <w:rPr>
                      <w:color w:val="231F20"/>
                    </w:rPr>
                    <w:t> </w:t>
                  </w:r>
                  <w:r>
                    <w:rPr>
                      <w:color w:val="231F20"/>
                      <w:w w:val="80"/>
                    </w:rPr>
                    <w:t>way</w:t>
                  </w:r>
                  <w:r>
                    <w:rPr>
                      <w:color w:val="231F20"/>
                    </w:rPr>
                    <w:t> </w:t>
                  </w:r>
                  <w:r>
                    <w:rPr>
                      <w:color w:val="231F20"/>
                      <w:w w:val="80"/>
                    </w:rPr>
                    <w:t>your</w:t>
                  </w:r>
                  <w:r>
                    <w:rPr>
                      <w:color w:val="231F20"/>
                    </w:rPr>
                    <w:t> </w:t>
                  </w:r>
                  <w:r>
                    <w:rPr>
                      <w:color w:val="231F20"/>
                      <w:w w:val="80"/>
                    </w:rPr>
                    <w:t>concern</w:t>
                  </w:r>
                  <w:r>
                    <w:rPr>
                      <w:color w:val="231F20"/>
                    </w:rPr>
                    <w:t> </w:t>
                  </w:r>
                  <w:r>
                    <w:rPr>
                      <w:color w:val="231F20"/>
                      <w:w w:val="80"/>
                    </w:rPr>
                    <w:t>is</w:t>
                  </w:r>
                  <w:r>
                    <w:rPr>
                      <w:color w:val="231F20"/>
                    </w:rPr>
                    <w:t> </w:t>
                  </w:r>
                  <w:r>
                    <w:rPr>
                      <w:color w:val="231F20"/>
                      <w:w w:val="80"/>
                    </w:rPr>
                    <w:t>communicated</w:t>
                  </w:r>
                  <w:r>
                    <w:rPr>
                      <w:color w:val="231F20"/>
                    </w:rPr>
                    <w:t> </w:t>
                  </w:r>
                  <w:r>
                    <w:rPr>
                      <w:color w:val="231F20"/>
                      <w:w w:val="80"/>
                    </w:rPr>
                    <w:t>as</w:t>
                  </w:r>
                  <w:r>
                    <w:rPr>
                      <w:color w:val="231F20"/>
                    </w:rPr>
                    <w:t> </w:t>
                  </w:r>
                  <w:r>
                    <w:rPr>
                      <w:color w:val="231F20"/>
                      <w:w w:val="80"/>
                    </w:rPr>
                    <w:t>you</w:t>
                  </w:r>
                  <w:r>
                    <w:rPr>
                      <w:color w:val="231F20"/>
                    </w:rPr>
                    <w:t> </w:t>
                  </w:r>
                  <w:r>
                    <w:rPr>
                      <w:color w:val="231F20"/>
                      <w:w w:val="80"/>
                    </w:rPr>
                    <w:t>described</w:t>
                  </w:r>
                  <w:r>
                    <w:rPr>
                      <w:color w:val="231F20"/>
                    </w:rPr>
                    <w:t> </w:t>
                  </w:r>
                  <w:r>
                    <w:rPr>
                      <w:color w:val="231F20"/>
                      <w:w w:val="80"/>
                    </w:rPr>
                    <w:t>it</w:t>
                  </w:r>
                  <w:r>
                    <w:rPr>
                      <w:color w:val="231F20"/>
                    </w:rPr>
                    <w:t> </w:t>
                  </w:r>
                  <w:r>
                    <w:rPr>
                      <w:color w:val="231F20"/>
                      <w:w w:val="80"/>
                    </w:rPr>
                    <w:t>and</w:t>
                  </w:r>
                  <w:r>
                    <w:rPr>
                      <w:color w:val="231F20"/>
                    </w:rPr>
                    <w:t> </w:t>
                  </w:r>
                  <w:r>
                    <w:rPr>
                      <w:color w:val="231F20"/>
                      <w:w w:val="80"/>
                    </w:rPr>
                    <w:t>with all the detail. Make sure to keep a copy of your written concern.</w:t>
                  </w:r>
                </w:p>
              </w:txbxContent>
            </v:textbox>
            <w10:wrap type="none"/>
          </v:shape>
        </w:pict>
      </w:r>
      <w:r>
        <w:rPr/>
        <w:pict>
          <v:shape style="position:absolute;margin-left:51pt;margin-top:220.428925pt;width:509.2pt;height:29.05pt;mso-position-horizontal-relative:page;mso-position-vertical-relative:page;z-index:-21365760" type="#_x0000_t202" id="docshape1979" filled="false" stroked="false">
            <v:textbox inset="0,0,0,0">
              <w:txbxContent>
                <w:p>
                  <w:pPr>
                    <w:pStyle w:val="BodyText"/>
                    <w:numPr>
                      <w:ilvl w:val="0"/>
                      <w:numId w:val="45"/>
                    </w:numPr>
                    <w:tabs>
                      <w:tab w:pos="180" w:val="left" w:leader="none"/>
                    </w:tabs>
                    <w:spacing w:line="247" w:lineRule="auto" w:before="20" w:after="0"/>
                    <w:ind w:left="179" w:right="17" w:hanging="160"/>
                    <w:jc w:val="left"/>
                  </w:pPr>
                  <w:r>
                    <w:rPr>
                      <w:color w:val="231F20"/>
                      <w:w w:val="80"/>
                    </w:rPr>
                    <w:t>Ask a family member, friend or member of your circle of support to give you suggestions on how to proceed and to even be with</w:t>
                  </w:r>
                  <w:r>
                    <w:rPr>
                      <w:color w:val="231F20"/>
                    </w:rPr>
                    <w:t> </w:t>
                  </w:r>
                  <w:r>
                    <w:rPr>
                      <w:color w:val="231F20"/>
                      <w:w w:val="80"/>
                    </w:rPr>
                    <w:t>you</w:t>
                  </w:r>
                  <w:r>
                    <w:rPr>
                      <w:color w:val="231F20"/>
                    </w:rPr>
                    <w:t> </w:t>
                  </w:r>
                  <w:r>
                    <w:rPr>
                      <w:color w:val="231F20"/>
                      <w:w w:val="80"/>
                    </w:rPr>
                    <w:t>when</w:t>
                  </w:r>
                  <w:r>
                    <w:rPr>
                      <w:color w:val="231F20"/>
                    </w:rPr>
                    <w:t> </w:t>
                  </w:r>
                  <w:r>
                    <w:rPr>
                      <w:color w:val="231F20"/>
                      <w:w w:val="80"/>
                    </w:rPr>
                    <w:t>you</w:t>
                  </w:r>
                  <w:r>
                    <w:rPr>
                      <w:color w:val="231F20"/>
                    </w:rPr>
                    <w:t> </w:t>
                  </w:r>
                  <w:r>
                    <w:rPr>
                      <w:color w:val="231F20"/>
                      <w:w w:val="80"/>
                    </w:rPr>
                    <w:t>are</w:t>
                  </w:r>
                  <w:r>
                    <w:rPr>
                      <w:color w:val="231F20"/>
                    </w:rPr>
                    <w:t> </w:t>
                  </w:r>
                  <w:r>
                    <w:rPr>
                      <w:color w:val="231F20"/>
                      <w:w w:val="80"/>
                    </w:rPr>
                    <w:t>voicing</w:t>
                  </w:r>
                  <w:r>
                    <w:rPr>
                      <w:color w:val="231F20"/>
                    </w:rPr>
                    <w:t> </w:t>
                  </w:r>
                  <w:r>
                    <w:rPr>
                      <w:color w:val="231F20"/>
                      <w:w w:val="80"/>
                    </w:rPr>
                    <w:t>concerns.</w:t>
                  </w:r>
                  <w:r>
                    <w:rPr>
                      <w:color w:val="231F20"/>
                    </w:rPr>
                    <w:t> </w:t>
                  </w:r>
                  <w:r>
                    <w:rPr>
                      <w:color w:val="231F20"/>
                      <w:w w:val="80"/>
                    </w:rPr>
                    <w:t>It's</w:t>
                  </w:r>
                  <w:r>
                    <w:rPr>
                      <w:color w:val="231F20"/>
                    </w:rPr>
                    <w:t> </w:t>
                  </w:r>
                  <w:r>
                    <w:rPr>
                      <w:color w:val="231F20"/>
                      <w:w w:val="80"/>
                    </w:rPr>
                    <w:t>always</w:t>
                  </w:r>
                  <w:r>
                    <w:rPr>
                      <w:color w:val="231F20"/>
                    </w:rPr>
                    <w:t> </w:t>
                  </w:r>
                  <w:r>
                    <w:rPr>
                      <w:color w:val="231F20"/>
                      <w:w w:val="80"/>
                    </w:rPr>
                    <w:t>helpful</w:t>
                  </w:r>
                  <w:r>
                    <w:rPr>
                      <w:color w:val="231F20"/>
                    </w:rPr>
                    <w:t> </w:t>
                  </w:r>
                  <w:r>
                    <w:rPr>
                      <w:color w:val="231F20"/>
                      <w:w w:val="80"/>
                    </w:rPr>
                    <w:t>to</w:t>
                  </w:r>
                  <w:r>
                    <w:rPr>
                      <w:color w:val="231F20"/>
                    </w:rPr>
                    <w:t> </w:t>
                  </w:r>
                  <w:r>
                    <w:rPr>
                      <w:color w:val="231F20"/>
                      <w:w w:val="80"/>
                    </w:rPr>
                    <w:t>get</w:t>
                  </w:r>
                  <w:r>
                    <w:rPr>
                      <w:color w:val="231F20"/>
                    </w:rPr>
                    <w:t> </w:t>
                  </w:r>
                  <w:r>
                    <w:rPr>
                      <w:color w:val="231F20"/>
                      <w:w w:val="80"/>
                    </w:rPr>
                    <w:t>feedback</w:t>
                  </w:r>
                  <w:r>
                    <w:rPr>
                      <w:color w:val="231F20"/>
                    </w:rPr>
                    <w:t> </w:t>
                  </w:r>
                  <w:r>
                    <w:rPr>
                      <w:color w:val="231F20"/>
                      <w:w w:val="80"/>
                    </w:rPr>
                    <w:t>and</w:t>
                  </w:r>
                  <w:r>
                    <w:rPr>
                      <w:color w:val="231F20"/>
                    </w:rPr>
                    <w:t> </w:t>
                  </w:r>
                  <w:r>
                    <w:rPr>
                      <w:color w:val="231F20"/>
                      <w:w w:val="80"/>
                    </w:rPr>
                    <w:t>support</w:t>
                  </w:r>
                  <w:r>
                    <w:rPr>
                      <w:color w:val="231F20"/>
                    </w:rPr>
                    <w:t> </w:t>
                  </w:r>
                  <w:r>
                    <w:rPr>
                      <w:color w:val="231F20"/>
                      <w:w w:val="80"/>
                    </w:rPr>
                    <w:t>from</w:t>
                  </w:r>
                  <w:r>
                    <w:rPr>
                      <w:color w:val="231F20"/>
                    </w:rPr>
                    <w:t> </w:t>
                  </w:r>
                  <w:r>
                    <w:rPr>
                      <w:color w:val="231F20"/>
                      <w:w w:val="80"/>
                    </w:rPr>
                    <w:t>others.</w:t>
                  </w:r>
                </w:p>
              </w:txbxContent>
            </v:textbox>
            <w10:wrap type="none"/>
          </v:shape>
        </w:pict>
      </w:r>
      <w:r>
        <w:rPr/>
        <w:pict>
          <v:shape style="position:absolute;margin-left:51pt;margin-top:260.028931pt;width:494.3pt;height:29.05pt;mso-position-horizontal-relative:page;mso-position-vertical-relative:page;z-index:-21365248" type="#_x0000_t202" id="docshape1980" filled="false" stroked="false">
            <v:textbox inset="0,0,0,0">
              <w:txbxContent>
                <w:p>
                  <w:pPr>
                    <w:pStyle w:val="BodyText"/>
                    <w:numPr>
                      <w:ilvl w:val="0"/>
                      <w:numId w:val="46"/>
                    </w:numPr>
                    <w:tabs>
                      <w:tab w:pos="180" w:val="left" w:leader="none"/>
                    </w:tabs>
                    <w:spacing w:line="247" w:lineRule="auto" w:before="20" w:after="0"/>
                    <w:ind w:left="179" w:right="17" w:hanging="160"/>
                    <w:jc w:val="left"/>
                  </w:pPr>
                  <w:r>
                    <w:rPr>
                      <w:color w:val="231F20"/>
                      <w:w w:val="80"/>
                    </w:rPr>
                    <w:t>Ask for a special care/service plan meeting to discuss your concerns. Make sure someone with the authority to change</w:t>
                  </w:r>
                  <w:r>
                    <w:rPr>
                      <w:color w:val="231F20"/>
                      <w:spacing w:val="80"/>
                    </w:rPr>
                    <w:t> </w:t>
                  </w:r>
                  <w:r>
                    <w:rPr>
                      <w:color w:val="231F20"/>
                      <w:w w:val="90"/>
                    </w:rPr>
                    <w:t>things attends.</w:t>
                  </w:r>
                </w:p>
              </w:txbxContent>
            </v:textbox>
            <w10:wrap type="none"/>
          </v:shape>
        </w:pict>
      </w:r>
      <w:r>
        <w:rPr/>
        <w:pict>
          <v:shape style="position:absolute;margin-left:51pt;margin-top:299.628906pt;width:461.95pt;height:87.85pt;mso-position-horizontal-relative:page;mso-position-vertical-relative:page;z-index:-21364736" type="#_x0000_t202" id="docshape1981" filled="false" stroked="false">
            <v:textbox inset="0,0,0,0">
              <w:txbxContent>
                <w:p>
                  <w:pPr>
                    <w:pStyle w:val="BodyText"/>
                    <w:numPr>
                      <w:ilvl w:val="0"/>
                      <w:numId w:val="47"/>
                    </w:numPr>
                    <w:tabs>
                      <w:tab w:pos="180" w:val="left" w:leader="none"/>
                    </w:tabs>
                    <w:spacing w:line="247" w:lineRule="auto" w:before="20" w:after="0"/>
                    <w:ind w:left="179" w:right="17" w:hanging="160"/>
                    <w:jc w:val="left"/>
                  </w:pPr>
                  <w:r>
                    <w:rPr>
                      <w:color w:val="231F20"/>
                      <w:w w:val="80"/>
                    </w:rPr>
                    <w:t>Go up the chain of command. If speaking to the attendant/staff person most directly involved is not successful, </w:t>
                  </w:r>
                  <w:r>
                    <w:rPr>
                      <w:color w:val="231F20"/>
                      <w:w w:val="90"/>
                    </w:rPr>
                    <w:t>work your way up.</w:t>
                  </w:r>
                </w:p>
                <w:p>
                  <w:pPr>
                    <w:pStyle w:val="BodyText"/>
                    <w:numPr>
                      <w:ilvl w:val="1"/>
                      <w:numId w:val="47"/>
                    </w:numPr>
                    <w:tabs>
                      <w:tab w:pos="420" w:val="left" w:leader="none"/>
                    </w:tabs>
                    <w:spacing w:line="268" w:lineRule="exact" w:before="121" w:after="0"/>
                    <w:ind w:left="419" w:right="0" w:hanging="160"/>
                    <w:jc w:val="left"/>
                  </w:pPr>
                  <w:r>
                    <w:rPr>
                      <w:color w:val="231F20"/>
                      <w:w w:val="80"/>
                    </w:rPr>
                    <w:t>Speak</w:t>
                  </w:r>
                  <w:r>
                    <w:rPr>
                      <w:color w:val="231F20"/>
                      <w:spacing w:val="15"/>
                    </w:rPr>
                    <w:t> </w:t>
                  </w:r>
                  <w:r>
                    <w:rPr>
                      <w:color w:val="231F20"/>
                      <w:spacing w:val="-5"/>
                      <w:w w:val="90"/>
                    </w:rPr>
                    <w:t>to:</w:t>
                  </w:r>
                </w:p>
                <w:p>
                  <w:pPr>
                    <w:pStyle w:val="BodyText"/>
                    <w:numPr>
                      <w:ilvl w:val="2"/>
                      <w:numId w:val="47"/>
                    </w:numPr>
                    <w:tabs>
                      <w:tab w:pos="660" w:val="left" w:leader="none"/>
                    </w:tabs>
                    <w:spacing w:line="251" w:lineRule="exact" w:before="0" w:after="0"/>
                    <w:ind w:left="659" w:right="0" w:hanging="160"/>
                    <w:jc w:val="left"/>
                  </w:pPr>
                  <w:r>
                    <w:rPr>
                      <w:color w:val="231F20"/>
                      <w:w w:val="75"/>
                    </w:rPr>
                    <w:t>the</w:t>
                  </w:r>
                  <w:r>
                    <w:rPr>
                      <w:color w:val="231F20"/>
                      <w:spacing w:val="-1"/>
                    </w:rPr>
                    <w:t> </w:t>
                  </w:r>
                  <w:r>
                    <w:rPr>
                      <w:color w:val="231F20"/>
                      <w:spacing w:val="-2"/>
                      <w:w w:val="85"/>
                    </w:rPr>
                    <w:t>supervisor</w:t>
                  </w:r>
                </w:p>
                <w:p>
                  <w:pPr>
                    <w:pStyle w:val="BodyText"/>
                    <w:numPr>
                      <w:ilvl w:val="2"/>
                      <w:numId w:val="47"/>
                    </w:numPr>
                    <w:tabs>
                      <w:tab w:pos="660" w:val="left" w:leader="none"/>
                    </w:tabs>
                    <w:spacing w:line="240" w:lineRule="auto" w:before="9" w:after="0"/>
                    <w:ind w:left="659" w:right="0" w:hanging="160"/>
                    <w:jc w:val="left"/>
                  </w:pPr>
                  <w:r>
                    <w:rPr>
                      <w:color w:val="231F20"/>
                      <w:w w:val="75"/>
                    </w:rPr>
                    <w:t>the</w:t>
                  </w:r>
                  <w:r>
                    <w:rPr>
                      <w:color w:val="231F20"/>
                      <w:spacing w:val="28"/>
                    </w:rPr>
                    <w:t> </w:t>
                  </w:r>
                  <w:r>
                    <w:rPr>
                      <w:color w:val="231F20"/>
                      <w:w w:val="75"/>
                    </w:rPr>
                    <w:t>administrator/director/manager</w:t>
                  </w:r>
                  <w:r>
                    <w:rPr>
                      <w:color w:val="231F20"/>
                      <w:spacing w:val="29"/>
                    </w:rPr>
                    <w:t> </w:t>
                  </w:r>
                  <w:r>
                    <w:rPr>
                      <w:color w:val="231F20"/>
                      <w:w w:val="75"/>
                    </w:rPr>
                    <w:t>of</w:t>
                  </w:r>
                  <w:r>
                    <w:rPr>
                      <w:color w:val="231F20"/>
                      <w:spacing w:val="29"/>
                    </w:rPr>
                    <w:t> </w:t>
                  </w:r>
                  <w:r>
                    <w:rPr>
                      <w:color w:val="231F20"/>
                      <w:w w:val="75"/>
                    </w:rPr>
                    <w:t>the</w:t>
                  </w:r>
                  <w:r>
                    <w:rPr>
                      <w:color w:val="231F20"/>
                      <w:spacing w:val="29"/>
                    </w:rPr>
                    <w:t> </w:t>
                  </w:r>
                  <w:r>
                    <w:rPr>
                      <w:color w:val="231F20"/>
                      <w:w w:val="75"/>
                    </w:rPr>
                    <w:t>agency</w:t>
                  </w:r>
                  <w:r>
                    <w:rPr>
                      <w:color w:val="231F20"/>
                      <w:spacing w:val="29"/>
                    </w:rPr>
                    <w:t> </w:t>
                  </w:r>
                  <w:r>
                    <w:rPr>
                      <w:color w:val="231F20"/>
                      <w:w w:val="75"/>
                    </w:rPr>
                    <w:t>or</w:t>
                  </w:r>
                  <w:r>
                    <w:rPr>
                      <w:color w:val="231F20"/>
                      <w:spacing w:val="29"/>
                    </w:rPr>
                    <w:t> </w:t>
                  </w:r>
                  <w:r>
                    <w:rPr>
                      <w:color w:val="231F20"/>
                      <w:spacing w:val="-2"/>
                      <w:w w:val="75"/>
                    </w:rPr>
                    <w:t>facility</w:t>
                  </w:r>
                </w:p>
                <w:p>
                  <w:pPr>
                    <w:pStyle w:val="BodyText"/>
                    <w:numPr>
                      <w:ilvl w:val="2"/>
                      <w:numId w:val="47"/>
                    </w:numPr>
                    <w:tabs>
                      <w:tab w:pos="660" w:val="left" w:leader="none"/>
                    </w:tabs>
                    <w:spacing w:line="240" w:lineRule="auto" w:before="8" w:after="0"/>
                    <w:ind w:left="659" w:right="0" w:hanging="160"/>
                    <w:jc w:val="left"/>
                  </w:pPr>
                  <w:r>
                    <w:rPr>
                      <w:color w:val="231F20"/>
                      <w:w w:val="75"/>
                    </w:rPr>
                    <w:t>the</w:t>
                  </w:r>
                  <w:r>
                    <w:rPr>
                      <w:color w:val="231F20"/>
                      <w:spacing w:val="35"/>
                    </w:rPr>
                    <w:t> </w:t>
                  </w:r>
                  <w:r>
                    <w:rPr>
                      <w:color w:val="231F20"/>
                      <w:w w:val="75"/>
                    </w:rPr>
                    <w:t>person</w:t>
                  </w:r>
                  <w:r>
                    <w:rPr>
                      <w:color w:val="231F20"/>
                      <w:spacing w:val="35"/>
                    </w:rPr>
                    <w:t> </w:t>
                  </w:r>
                  <w:r>
                    <w:rPr>
                      <w:color w:val="231F20"/>
                      <w:w w:val="75"/>
                    </w:rPr>
                    <w:t>to</w:t>
                  </w:r>
                  <w:r>
                    <w:rPr>
                      <w:color w:val="231F20"/>
                      <w:spacing w:val="36"/>
                    </w:rPr>
                    <w:t> </w:t>
                  </w:r>
                  <w:r>
                    <w:rPr>
                      <w:color w:val="231F20"/>
                      <w:w w:val="75"/>
                    </w:rPr>
                    <w:t>whom</w:t>
                  </w:r>
                  <w:r>
                    <w:rPr>
                      <w:color w:val="231F20"/>
                      <w:spacing w:val="35"/>
                    </w:rPr>
                    <w:t> </w:t>
                  </w:r>
                  <w:r>
                    <w:rPr>
                      <w:color w:val="231F20"/>
                      <w:w w:val="75"/>
                    </w:rPr>
                    <w:t>the</w:t>
                  </w:r>
                  <w:r>
                    <w:rPr>
                      <w:color w:val="231F20"/>
                      <w:spacing w:val="36"/>
                    </w:rPr>
                    <w:t> </w:t>
                  </w:r>
                  <w:r>
                    <w:rPr>
                      <w:color w:val="231F20"/>
                      <w:w w:val="75"/>
                    </w:rPr>
                    <w:t>administrator/director/manager</w:t>
                  </w:r>
                  <w:r>
                    <w:rPr>
                      <w:color w:val="231F20"/>
                      <w:spacing w:val="35"/>
                    </w:rPr>
                    <w:t> </w:t>
                  </w:r>
                  <w:r>
                    <w:rPr>
                      <w:color w:val="231F20"/>
                      <w:spacing w:val="-2"/>
                      <w:w w:val="75"/>
                    </w:rPr>
                    <w:t>reports</w:t>
                  </w:r>
                </w:p>
              </w:txbxContent>
            </v:textbox>
            <w10:wrap type="none"/>
          </v:shape>
        </w:pict>
      </w:r>
      <w:r>
        <w:rPr/>
        <w:pict>
          <v:shape style="position:absolute;margin-left:51pt;margin-top:398.023926pt;width:323.5pt;height:15.85pt;mso-position-horizontal-relative:page;mso-position-vertical-relative:page;z-index:-21364224" type="#_x0000_t202" id="docshape1982" filled="false" stroked="false">
            <v:textbox inset="0,0,0,0">
              <w:txbxContent>
                <w:p>
                  <w:pPr>
                    <w:pStyle w:val="BodyText"/>
                    <w:numPr>
                      <w:ilvl w:val="0"/>
                      <w:numId w:val="48"/>
                    </w:numPr>
                    <w:tabs>
                      <w:tab w:pos="180" w:val="left" w:leader="none"/>
                    </w:tabs>
                    <w:spacing w:line="240" w:lineRule="auto" w:before="20" w:after="0"/>
                    <w:ind w:left="179" w:right="0" w:hanging="160"/>
                    <w:jc w:val="left"/>
                  </w:pPr>
                  <w:r>
                    <w:rPr>
                      <w:color w:val="231F20"/>
                      <w:w w:val="80"/>
                    </w:rPr>
                    <w:t>Document</w:t>
                  </w:r>
                  <w:r>
                    <w:rPr>
                      <w:color w:val="231F20"/>
                    </w:rPr>
                    <w:t> </w:t>
                  </w:r>
                  <w:r>
                    <w:rPr>
                      <w:color w:val="231F20"/>
                      <w:w w:val="80"/>
                    </w:rPr>
                    <w:t>all</w:t>
                  </w:r>
                  <w:r>
                    <w:rPr>
                      <w:color w:val="231F20"/>
                      <w:spacing w:val="1"/>
                    </w:rPr>
                    <w:t> </w:t>
                  </w:r>
                  <w:r>
                    <w:rPr>
                      <w:color w:val="231F20"/>
                      <w:w w:val="80"/>
                    </w:rPr>
                    <w:t>conversations.</w:t>
                  </w:r>
                  <w:r>
                    <w:rPr>
                      <w:color w:val="231F20"/>
                    </w:rPr>
                    <w:t> </w:t>
                  </w:r>
                  <w:r>
                    <w:rPr>
                      <w:color w:val="231F20"/>
                      <w:w w:val="80"/>
                    </w:rPr>
                    <w:t>Keep</w:t>
                  </w:r>
                  <w:r>
                    <w:rPr>
                      <w:color w:val="231F20"/>
                      <w:spacing w:val="1"/>
                    </w:rPr>
                    <w:t> </w:t>
                  </w:r>
                  <w:r>
                    <w:rPr>
                      <w:color w:val="231F20"/>
                      <w:w w:val="80"/>
                    </w:rPr>
                    <w:t>copies</w:t>
                  </w:r>
                  <w:r>
                    <w:rPr>
                      <w:color w:val="231F20"/>
                    </w:rPr>
                    <w:t> </w:t>
                  </w:r>
                  <w:r>
                    <w:rPr>
                      <w:color w:val="231F20"/>
                      <w:w w:val="80"/>
                    </w:rPr>
                    <w:t>of</w:t>
                  </w:r>
                  <w:r>
                    <w:rPr>
                      <w:color w:val="231F20"/>
                      <w:spacing w:val="1"/>
                    </w:rPr>
                    <w:t> </w:t>
                  </w:r>
                  <w:r>
                    <w:rPr>
                      <w:color w:val="231F20"/>
                      <w:w w:val="80"/>
                    </w:rPr>
                    <w:t>any</w:t>
                  </w:r>
                  <w:r>
                    <w:rPr>
                      <w:color w:val="231F20"/>
                    </w:rPr>
                    <w:t> </w:t>
                  </w:r>
                  <w:r>
                    <w:rPr>
                      <w:color w:val="231F20"/>
                      <w:w w:val="80"/>
                    </w:rPr>
                    <w:t>correspondence</w:t>
                  </w:r>
                  <w:r>
                    <w:rPr>
                      <w:color w:val="231F20"/>
                      <w:spacing w:val="1"/>
                    </w:rPr>
                    <w:t> </w:t>
                  </w:r>
                  <w:r>
                    <w:rPr>
                      <w:color w:val="231F20"/>
                      <w:w w:val="80"/>
                    </w:rPr>
                    <w:t>you</w:t>
                  </w:r>
                  <w:r>
                    <w:rPr>
                      <w:color w:val="231F20"/>
                    </w:rPr>
                    <w:t> </w:t>
                  </w:r>
                  <w:r>
                    <w:rPr>
                      <w:color w:val="231F20"/>
                      <w:spacing w:val="-2"/>
                      <w:w w:val="80"/>
                    </w:rPr>
                    <w:t>receive.</w:t>
                  </w:r>
                </w:p>
              </w:txbxContent>
            </v:textbox>
            <w10:wrap type="none"/>
          </v:shape>
        </w:pict>
      </w:r>
      <w:r>
        <w:rPr/>
        <w:pict>
          <v:shape style="position:absolute;margin-left:51pt;margin-top:424.42392pt;width:512.6pt;height:42.25pt;mso-position-horizontal-relative:page;mso-position-vertical-relative:page;z-index:-21363712" type="#_x0000_t202" id="docshape1983" filled="false" stroked="false">
            <v:textbox inset="0,0,0,0">
              <w:txbxContent>
                <w:p>
                  <w:pPr>
                    <w:pStyle w:val="BodyText"/>
                    <w:numPr>
                      <w:ilvl w:val="0"/>
                      <w:numId w:val="49"/>
                    </w:numPr>
                    <w:tabs>
                      <w:tab w:pos="180" w:val="left" w:leader="none"/>
                    </w:tabs>
                    <w:spacing w:line="240" w:lineRule="auto" w:before="20" w:after="0"/>
                    <w:ind w:left="179" w:right="0" w:hanging="160"/>
                    <w:jc w:val="left"/>
                  </w:pPr>
                  <w:r>
                    <w:rPr>
                      <w:color w:val="231F20"/>
                      <w:w w:val="80"/>
                    </w:rPr>
                    <w:t>Unite</w:t>
                  </w:r>
                  <w:r>
                    <w:rPr>
                      <w:color w:val="231F20"/>
                      <w:spacing w:val="-1"/>
                    </w:rPr>
                    <w:t> </w:t>
                  </w:r>
                  <w:r>
                    <w:rPr>
                      <w:color w:val="231F20"/>
                      <w:w w:val="80"/>
                    </w:rPr>
                    <w:t>with</w:t>
                  </w:r>
                  <w:r>
                    <w:rPr>
                      <w:color w:val="231F20"/>
                    </w:rPr>
                    <w:t> </w:t>
                  </w:r>
                  <w:r>
                    <w:rPr>
                      <w:color w:val="231F20"/>
                      <w:w w:val="80"/>
                    </w:rPr>
                    <w:t>others</w:t>
                  </w:r>
                  <w:r>
                    <w:rPr>
                      <w:color w:val="231F20"/>
                      <w:spacing w:val="-1"/>
                    </w:rPr>
                    <w:t> </w:t>
                  </w:r>
                  <w:r>
                    <w:rPr>
                      <w:color w:val="231F20"/>
                      <w:w w:val="80"/>
                    </w:rPr>
                    <w:t>who</w:t>
                  </w:r>
                  <w:r>
                    <w:rPr>
                      <w:color w:val="231F20"/>
                    </w:rPr>
                    <w:t> </w:t>
                  </w:r>
                  <w:r>
                    <w:rPr>
                      <w:color w:val="231F20"/>
                      <w:w w:val="80"/>
                    </w:rPr>
                    <w:t>share</w:t>
                  </w:r>
                  <w:r>
                    <w:rPr>
                      <w:color w:val="231F20"/>
                      <w:spacing w:val="-1"/>
                    </w:rPr>
                    <w:t> </w:t>
                  </w:r>
                  <w:r>
                    <w:rPr>
                      <w:color w:val="231F20"/>
                      <w:w w:val="80"/>
                    </w:rPr>
                    <w:t>the</w:t>
                  </w:r>
                  <w:r>
                    <w:rPr>
                      <w:color w:val="231F20"/>
                    </w:rPr>
                    <w:t> </w:t>
                  </w:r>
                  <w:r>
                    <w:rPr>
                      <w:color w:val="231F20"/>
                      <w:w w:val="80"/>
                    </w:rPr>
                    <w:t>same</w:t>
                  </w:r>
                  <w:r>
                    <w:rPr>
                      <w:color w:val="231F20"/>
                      <w:spacing w:val="-1"/>
                    </w:rPr>
                    <w:t> </w:t>
                  </w:r>
                  <w:r>
                    <w:rPr>
                      <w:color w:val="231F20"/>
                      <w:spacing w:val="-2"/>
                      <w:w w:val="80"/>
                    </w:rPr>
                    <w:t>concern.</w:t>
                  </w:r>
                </w:p>
                <w:p>
                  <w:pPr>
                    <w:pStyle w:val="BodyText"/>
                    <w:numPr>
                      <w:ilvl w:val="1"/>
                      <w:numId w:val="49"/>
                    </w:numPr>
                    <w:tabs>
                      <w:tab w:pos="420" w:val="left" w:leader="none"/>
                    </w:tabs>
                    <w:spacing w:line="232" w:lineRule="auto" w:before="14" w:after="0"/>
                    <w:ind w:left="419" w:right="17" w:hanging="160"/>
                    <w:jc w:val="left"/>
                  </w:pPr>
                  <w:r>
                    <w:rPr>
                      <w:color w:val="231F20"/>
                      <w:w w:val="80"/>
                    </w:rPr>
                    <w:t>Many nursing homes, assisted living facilities, group homes, continuing care retirement communities and public housing</w:t>
                  </w:r>
                  <w:r>
                    <w:rPr>
                      <w:color w:val="231F20"/>
                      <w:spacing w:val="80"/>
                      <w:w w:val="150"/>
                    </w:rPr>
                    <w:t> </w:t>
                  </w:r>
                  <w:r>
                    <w:rPr>
                      <w:color w:val="231F20"/>
                      <w:w w:val="80"/>
                    </w:rPr>
                    <w:t>buildings</w:t>
                  </w:r>
                  <w:r>
                    <w:rPr>
                      <w:color w:val="231F20"/>
                    </w:rPr>
                    <w:t> </w:t>
                  </w:r>
                  <w:r>
                    <w:rPr>
                      <w:color w:val="231F20"/>
                      <w:w w:val="80"/>
                    </w:rPr>
                    <w:t>have</w:t>
                  </w:r>
                  <w:r>
                    <w:rPr>
                      <w:color w:val="231F20"/>
                    </w:rPr>
                    <w:t> </w:t>
                  </w:r>
                  <w:r>
                    <w:rPr>
                      <w:color w:val="231F20"/>
                      <w:w w:val="80"/>
                    </w:rPr>
                    <w:t>resident</w:t>
                  </w:r>
                  <w:r>
                    <w:rPr>
                      <w:color w:val="231F20"/>
                    </w:rPr>
                    <w:t> </w:t>
                  </w:r>
                  <w:r>
                    <w:rPr>
                      <w:color w:val="231F20"/>
                      <w:w w:val="80"/>
                    </w:rPr>
                    <w:t>councils</w:t>
                  </w:r>
                  <w:r>
                    <w:rPr>
                      <w:color w:val="231F20"/>
                    </w:rPr>
                    <w:t> </w:t>
                  </w:r>
                  <w:r>
                    <w:rPr>
                      <w:color w:val="231F20"/>
                      <w:w w:val="80"/>
                    </w:rPr>
                    <w:t>(these</w:t>
                  </w:r>
                  <w:r>
                    <w:rPr>
                      <w:color w:val="231F20"/>
                    </w:rPr>
                    <w:t> </w:t>
                  </w:r>
                  <w:r>
                    <w:rPr>
                      <w:color w:val="231F20"/>
                      <w:w w:val="80"/>
                    </w:rPr>
                    <w:t>may</w:t>
                  </w:r>
                  <w:r>
                    <w:rPr>
                      <w:color w:val="231F20"/>
                    </w:rPr>
                    <w:t> </w:t>
                  </w:r>
                  <w:r>
                    <w:rPr>
                      <w:color w:val="231F20"/>
                      <w:w w:val="80"/>
                    </w:rPr>
                    <w:t>be</w:t>
                  </w:r>
                  <w:r>
                    <w:rPr>
                      <w:color w:val="231F20"/>
                    </w:rPr>
                    <w:t> </w:t>
                  </w:r>
                  <w:r>
                    <w:rPr>
                      <w:color w:val="231F20"/>
                      <w:w w:val="80"/>
                    </w:rPr>
                    <w:t>called</w:t>
                  </w:r>
                  <w:r>
                    <w:rPr>
                      <w:color w:val="231F20"/>
                    </w:rPr>
                    <w:t> </w:t>
                  </w:r>
                  <w:r>
                    <w:rPr>
                      <w:color w:val="231F20"/>
                      <w:w w:val="80"/>
                    </w:rPr>
                    <w:t>self-governance</w:t>
                  </w:r>
                  <w:r>
                    <w:rPr>
                      <w:color w:val="231F20"/>
                    </w:rPr>
                    <w:t> </w:t>
                  </w:r>
                  <w:r>
                    <w:rPr>
                      <w:color w:val="231F20"/>
                      <w:w w:val="80"/>
                    </w:rPr>
                    <w:t>councils</w:t>
                  </w:r>
                  <w:r>
                    <w:rPr>
                      <w:color w:val="231F20"/>
                    </w:rPr>
                    <w:t> </w:t>
                  </w:r>
                  <w:r>
                    <w:rPr>
                      <w:color w:val="231F20"/>
                      <w:w w:val="80"/>
                    </w:rPr>
                    <w:t>in</w:t>
                  </w:r>
                  <w:r>
                    <w:rPr>
                      <w:color w:val="231F20"/>
                    </w:rPr>
                    <w:t> </w:t>
                  </w:r>
                  <w:r>
                    <w:rPr>
                      <w:color w:val="231F20"/>
                      <w:w w:val="80"/>
                    </w:rPr>
                    <w:t>group</w:t>
                  </w:r>
                  <w:r>
                    <w:rPr>
                      <w:color w:val="231F20"/>
                    </w:rPr>
                    <w:t> </w:t>
                  </w:r>
                  <w:r>
                    <w:rPr>
                      <w:color w:val="231F20"/>
                      <w:w w:val="80"/>
                    </w:rPr>
                    <w:t>homes</w:t>
                  </w:r>
                  <w:r>
                    <w:rPr>
                      <w:color w:val="231F20"/>
                    </w:rPr>
                    <w:t> </w:t>
                  </w:r>
                  <w:r>
                    <w:rPr>
                      <w:color w:val="231F20"/>
                      <w:w w:val="80"/>
                    </w:rPr>
                    <w:t>that</w:t>
                  </w:r>
                  <w:r>
                    <w:rPr>
                      <w:color w:val="231F20"/>
                    </w:rPr>
                    <w:t> </w:t>
                  </w:r>
                  <w:r>
                    <w:rPr>
                      <w:color w:val="231F20"/>
                      <w:w w:val="80"/>
                    </w:rPr>
                    <w:t>are</w:t>
                  </w:r>
                  <w:r>
                    <w:rPr>
                      <w:color w:val="231F20"/>
                    </w:rPr>
                    <w:t> </w:t>
                  </w:r>
                  <w:r>
                    <w:rPr>
                      <w:color w:val="231F20"/>
                      <w:w w:val="80"/>
                    </w:rPr>
                    <w:t>small</w:t>
                  </w:r>
                  <w:r>
                    <w:rPr>
                      <w:color w:val="231F20"/>
                    </w:rPr>
                    <w:t> </w:t>
                  </w:r>
                  <w:r>
                    <w:rPr>
                      <w:color w:val="231F20"/>
                      <w:w w:val="80"/>
                    </w:rPr>
                    <w:t>ICF/MRs).</w:t>
                  </w:r>
                </w:p>
              </w:txbxContent>
            </v:textbox>
            <w10:wrap type="none"/>
          </v:shape>
        </w:pict>
      </w:r>
      <w:r>
        <w:rPr/>
        <w:pict>
          <v:shape style="position:absolute;margin-left:70.998001pt;margin-top:477.799988pt;width:491.6pt;height:68.05pt;mso-position-horizontal-relative:page;mso-position-vertical-relative:page;z-index:-21363200" type="#_x0000_t202" id="docshape1984" filled="false" stroked="false">
            <v:textbox inset="0,0,0,0">
              <w:txbxContent>
                <w:p>
                  <w:pPr>
                    <w:pStyle w:val="BodyText"/>
                    <w:spacing w:line="247" w:lineRule="auto" w:before="23"/>
                    <w:ind w:left="20" w:right="107"/>
                  </w:pPr>
                  <w:r>
                    <w:rPr>
                      <w:color w:val="231F20"/>
                      <w:w w:val="80"/>
                    </w:rPr>
                    <w:t>A resident council is a group of residents who work together to improve the quality of care/services, conditions and</w:t>
                  </w:r>
                  <w:r>
                    <w:rPr>
                      <w:color w:val="231F20"/>
                      <w:spacing w:val="80"/>
                    </w:rPr>
                    <w:t> </w:t>
                  </w:r>
                  <w:r>
                    <w:rPr>
                      <w:color w:val="231F20"/>
                      <w:w w:val="80"/>
                    </w:rPr>
                    <w:t>quality of life of all residents living in the facility or building. To find out if your facility has a council, ask the social worker, service coordinator or manager. If there is a resident council, ask the council president to discuss the problem at the next meeting. If other residents are experiencing the same problem, the council can bring the issue to the attention</w:t>
                  </w:r>
                  <w:r>
                    <w:rPr>
                      <w:color w:val="231F20"/>
                      <w:spacing w:val="80"/>
                    </w:rPr>
                    <w:t> </w:t>
                  </w:r>
                  <w:r>
                    <w:rPr>
                      <w:color w:val="231F20"/>
                      <w:w w:val="80"/>
                    </w:rPr>
                    <w:t>of the administration.</w:t>
                  </w:r>
                  <w:r>
                    <w:rPr>
                      <w:color w:val="231F20"/>
                      <w:spacing w:val="40"/>
                    </w:rPr>
                    <w:t> </w:t>
                  </w:r>
                  <w:r>
                    <w:rPr>
                      <w:color w:val="231F20"/>
                      <w:w w:val="80"/>
                    </w:rPr>
                    <w:t>When there is "strength in numbers," the concern is more likely to be addressed.</w:t>
                  </w:r>
                </w:p>
              </w:txbxContent>
            </v:textbox>
            <w10:wrap type="none"/>
          </v:shape>
        </w:pict>
      </w:r>
      <w:r>
        <w:rPr/>
        <w:pict>
          <v:shape style="position:absolute;margin-left:70.998001pt;margin-top:557pt;width:484.1pt;height:41.65pt;mso-position-horizontal-relative:page;mso-position-vertical-relative:page;z-index:-21362688" type="#_x0000_t202" id="docshape1985" filled="false" stroked="false">
            <v:textbox inset="0,0,0,0">
              <w:txbxContent>
                <w:p>
                  <w:pPr>
                    <w:pStyle w:val="BodyText"/>
                    <w:spacing w:line="247" w:lineRule="auto" w:before="23"/>
                    <w:ind w:left="20"/>
                  </w:pPr>
                  <w:r>
                    <w:rPr>
                      <w:color w:val="231F20"/>
                      <w:w w:val="80"/>
                    </w:rPr>
                    <w:t>If your facility does not have a council, consider starting one. The ombudsman can help you form a council in a nursing home or assisted living facility. You can obtain information on council development by calling the Consumer Voice at</w:t>
                  </w:r>
                </w:p>
                <w:p>
                  <w:pPr>
                    <w:pStyle w:val="BodyText"/>
                    <w:spacing w:before="2"/>
                    <w:ind w:left="20"/>
                  </w:pPr>
                  <w:r>
                    <w:rPr>
                      <w:color w:val="231F20"/>
                      <w:w w:val="80"/>
                    </w:rPr>
                    <w:t>(202)</w:t>
                  </w:r>
                  <w:r>
                    <w:rPr>
                      <w:color w:val="231F20"/>
                      <w:spacing w:val="-7"/>
                    </w:rPr>
                    <w:t> </w:t>
                  </w:r>
                  <w:r>
                    <w:rPr>
                      <w:color w:val="231F20"/>
                      <w:w w:val="80"/>
                    </w:rPr>
                    <w:t>332-2275</w:t>
                  </w:r>
                  <w:r>
                    <w:rPr>
                      <w:color w:val="231F20"/>
                      <w:spacing w:val="-7"/>
                    </w:rPr>
                    <w:t> </w:t>
                  </w:r>
                  <w:r>
                    <w:rPr>
                      <w:color w:val="231F20"/>
                      <w:w w:val="80"/>
                    </w:rPr>
                    <w:t>or</w:t>
                  </w:r>
                  <w:r>
                    <w:rPr>
                      <w:color w:val="231F20"/>
                      <w:spacing w:val="-7"/>
                    </w:rPr>
                    <w:t> </w:t>
                  </w:r>
                  <w:r>
                    <w:rPr>
                      <w:color w:val="231F20"/>
                      <w:w w:val="80"/>
                    </w:rPr>
                    <w:t>going</w:t>
                  </w:r>
                  <w:r>
                    <w:rPr>
                      <w:color w:val="231F20"/>
                      <w:spacing w:val="-6"/>
                    </w:rPr>
                    <w:t> </w:t>
                  </w:r>
                  <w:r>
                    <w:rPr>
                      <w:color w:val="231F20"/>
                      <w:w w:val="80"/>
                    </w:rPr>
                    <w:t>to:</w:t>
                  </w:r>
                  <w:r>
                    <w:rPr>
                      <w:color w:val="231F20"/>
                      <w:spacing w:val="-7"/>
                    </w:rPr>
                    <w:t> </w:t>
                  </w:r>
                  <w:hyperlink r:id="rId35">
                    <w:r>
                      <w:rPr>
                        <w:color w:val="3953A4"/>
                        <w:spacing w:val="-2"/>
                        <w:w w:val="80"/>
                        <w:u w:val="single" w:color="3953A4"/>
                      </w:rPr>
                      <w:t>www.theconsumervoice.org</w:t>
                    </w:r>
                  </w:hyperlink>
                  <w:r>
                    <w:rPr>
                      <w:color w:val="231F20"/>
                      <w:spacing w:val="-2"/>
                      <w:w w:val="80"/>
                    </w:rPr>
                    <w:t>.</w:t>
                  </w:r>
                </w:p>
              </w:txbxContent>
            </v:textbox>
            <w10:wrap type="none"/>
          </v:shape>
        </w:pict>
      </w:r>
      <w:r>
        <w:rPr/>
        <w:pict>
          <v:shape style="position:absolute;margin-left:63.000999pt;margin-top:609.799988pt;width:506.5pt;height:144.450pt;mso-position-horizontal-relative:page;mso-position-vertical-relative:page;z-index:-21362176" type="#_x0000_t202" id="docshape1986" filled="false" stroked="false">
            <v:textbox inset="0,0,0,0">
              <w:txbxContent>
                <w:p>
                  <w:pPr>
                    <w:pStyle w:val="BodyText"/>
                    <w:numPr>
                      <w:ilvl w:val="0"/>
                      <w:numId w:val="50"/>
                    </w:numPr>
                    <w:tabs>
                      <w:tab w:pos="180" w:val="left" w:leader="none"/>
                    </w:tabs>
                    <w:spacing w:line="232" w:lineRule="auto" w:before="28" w:after="0"/>
                    <w:ind w:left="179" w:right="292" w:hanging="160"/>
                    <w:jc w:val="left"/>
                  </w:pPr>
                  <w:r>
                    <w:rPr>
                      <w:color w:val="231F20"/>
                      <w:w w:val="80"/>
                    </w:rPr>
                    <w:t>Join with others who receive care and services from the same provider. If you are receiving services in your home, it is still possible, although more difficult, to connect with other consumers.</w:t>
                  </w:r>
                </w:p>
                <w:p>
                  <w:pPr>
                    <w:pStyle w:val="BodyText"/>
                    <w:numPr>
                      <w:ilvl w:val="1"/>
                      <w:numId w:val="50"/>
                    </w:numPr>
                    <w:tabs>
                      <w:tab w:pos="420" w:val="left" w:leader="none"/>
                    </w:tabs>
                    <w:spacing w:line="247" w:lineRule="auto" w:before="70" w:after="0"/>
                    <w:ind w:left="419" w:right="393" w:hanging="160"/>
                    <w:jc w:val="left"/>
                  </w:pPr>
                  <w:r>
                    <w:rPr>
                      <w:color w:val="231F20"/>
                      <w:w w:val="80"/>
                    </w:rPr>
                    <w:t>If a case manager is coordinating your services, you can ask him or her to give your name, contact information and request to call you to other clients being served by the same provider.</w:t>
                  </w:r>
                </w:p>
                <w:p>
                  <w:pPr>
                    <w:pStyle w:val="BodyText"/>
                    <w:numPr>
                      <w:ilvl w:val="1"/>
                      <w:numId w:val="50"/>
                    </w:numPr>
                    <w:tabs>
                      <w:tab w:pos="420" w:val="left" w:leader="none"/>
                    </w:tabs>
                    <w:spacing w:line="247" w:lineRule="auto" w:before="2" w:after="0"/>
                    <w:ind w:left="419" w:right="449" w:hanging="160"/>
                    <w:jc w:val="left"/>
                  </w:pPr>
                  <w:r>
                    <w:rPr>
                      <w:color w:val="231F20"/>
                      <w:w w:val="80"/>
                    </w:rPr>
                    <w:t>Be</w:t>
                  </w:r>
                  <w:r>
                    <w:rPr>
                      <w:color w:val="231F20"/>
                    </w:rPr>
                    <w:t> </w:t>
                  </w:r>
                  <w:r>
                    <w:rPr>
                      <w:color w:val="231F20"/>
                      <w:w w:val="80"/>
                    </w:rPr>
                    <w:t>a</w:t>
                  </w:r>
                  <w:r>
                    <w:rPr>
                      <w:color w:val="231F20"/>
                    </w:rPr>
                    <w:t> </w:t>
                  </w:r>
                  <w:r>
                    <w:rPr>
                      <w:color w:val="231F20"/>
                      <w:w w:val="80"/>
                    </w:rPr>
                    <w:t>"networker"</w:t>
                  </w:r>
                  <w:r>
                    <w:rPr>
                      <w:color w:val="231F20"/>
                    </w:rPr>
                    <w:t> </w:t>
                  </w:r>
                  <w:r>
                    <w:rPr>
                      <w:color w:val="231F20"/>
                      <w:w w:val="80"/>
                    </w:rPr>
                    <w:t>and</w:t>
                  </w:r>
                  <w:r>
                    <w:rPr>
                      <w:color w:val="231F20"/>
                    </w:rPr>
                    <w:t> </w:t>
                  </w:r>
                  <w:r>
                    <w:rPr>
                      <w:color w:val="231F20"/>
                      <w:w w:val="80"/>
                    </w:rPr>
                    <w:t>attend</w:t>
                  </w:r>
                  <w:r>
                    <w:rPr>
                      <w:color w:val="231F20"/>
                    </w:rPr>
                    <w:t> </w:t>
                  </w:r>
                  <w:r>
                    <w:rPr>
                      <w:color w:val="231F20"/>
                      <w:w w:val="80"/>
                    </w:rPr>
                    <w:t>support</w:t>
                  </w:r>
                  <w:r>
                    <w:rPr>
                      <w:color w:val="231F20"/>
                    </w:rPr>
                    <w:t> </w:t>
                  </w:r>
                  <w:r>
                    <w:rPr>
                      <w:color w:val="231F20"/>
                      <w:w w:val="80"/>
                    </w:rPr>
                    <w:t>group</w:t>
                  </w:r>
                  <w:r>
                    <w:rPr>
                      <w:color w:val="231F20"/>
                    </w:rPr>
                    <w:t> </w:t>
                  </w:r>
                  <w:r>
                    <w:rPr>
                      <w:color w:val="231F20"/>
                      <w:w w:val="80"/>
                    </w:rPr>
                    <w:t>meetings</w:t>
                  </w:r>
                  <w:r>
                    <w:rPr>
                      <w:color w:val="231F20"/>
                    </w:rPr>
                    <w:t> </w:t>
                  </w:r>
                  <w:r>
                    <w:rPr>
                      <w:color w:val="231F20"/>
                      <w:w w:val="80"/>
                    </w:rPr>
                    <w:t>or</w:t>
                  </w:r>
                  <w:r>
                    <w:rPr>
                      <w:color w:val="231F20"/>
                    </w:rPr>
                    <w:t> </w:t>
                  </w:r>
                  <w:r>
                    <w:rPr>
                      <w:color w:val="231F20"/>
                      <w:w w:val="80"/>
                    </w:rPr>
                    <w:t>conferences</w:t>
                  </w:r>
                  <w:r>
                    <w:rPr>
                      <w:color w:val="231F20"/>
                    </w:rPr>
                    <w:t> </w:t>
                  </w:r>
                  <w:r>
                    <w:rPr>
                      <w:color w:val="231F20"/>
                      <w:w w:val="80"/>
                    </w:rPr>
                    <w:t>held</w:t>
                  </w:r>
                  <w:r>
                    <w:rPr>
                      <w:color w:val="231F20"/>
                    </w:rPr>
                    <w:t> </w:t>
                  </w:r>
                  <w:r>
                    <w:rPr>
                      <w:color w:val="231F20"/>
                      <w:w w:val="80"/>
                    </w:rPr>
                    <w:t>by</w:t>
                  </w:r>
                  <w:r>
                    <w:rPr>
                      <w:color w:val="231F20"/>
                    </w:rPr>
                    <w:t> </w:t>
                  </w:r>
                  <w:r>
                    <w:rPr>
                      <w:color w:val="231F20"/>
                      <w:w w:val="80"/>
                    </w:rPr>
                    <w:t>groups</w:t>
                  </w:r>
                  <w:r>
                    <w:rPr>
                      <w:color w:val="231F20"/>
                    </w:rPr>
                    <w:t> </w:t>
                  </w:r>
                  <w:r>
                    <w:rPr>
                      <w:color w:val="231F20"/>
                      <w:w w:val="80"/>
                    </w:rPr>
                    <w:t>such</w:t>
                  </w:r>
                  <w:r>
                    <w:rPr>
                      <w:color w:val="231F20"/>
                    </w:rPr>
                    <w:t> </w:t>
                  </w:r>
                  <w:r>
                    <w:rPr>
                      <w:color w:val="231F20"/>
                      <w:w w:val="80"/>
                    </w:rPr>
                    <w:t>as</w:t>
                  </w:r>
                  <w:r>
                    <w:rPr>
                      <w:color w:val="231F20"/>
                    </w:rPr>
                    <w:t> </w:t>
                  </w:r>
                  <w:r>
                    <w:rPr>
                      <w:color w:val="231F20"/>
                      <w:w w:val="80"/>
                    </w:rPr>
                    <w:t>the</w:t>
                  </w:r>
                  <w:r>
                    <w:rPr>
                      <w:color w:val="231F20"/>
                    </w:rPr>
                    <w:t> </w:t>
                  </w:r>
                  <w:r>
                    <w:rPr>
                      <w:color w:val="231F20"/>
                      <w:w w:val="80"/>
                    </w:rPr>
                    <w:t>National</w:t>
                  </w:r>
                  <w:r>
                    <w:rPr>
                      <w:color w:val="231F20"/>
                    </w:rPr>
                    <w:t> </w:t>
                  </w:r>
                  <w:r>
                    <w:rPr>
                      <w:color w:val="231F20"/>
                      <w:w w:val="80"/>
                    </w:rPr>
                    <w:t>Multiple Sclerosis Society or the Alzheimer's Association. This gives you the opportunity to meet people receiving similar</w:t>
                  </w:r>
                  <w:r>
                    <w:rPr>
                      <w:color w:val="231F20"/>
                      <w:spacing w:val="80"/>
                    </w:rPr>
                    <w:t> </w:t>
                  </w:r>
                  <w:r>
                    <w:rPr>
                      <w:color w:val="231F20"/>
                      <w:w w:val="85"/>
                    </w:rPr>
                    <w:t>services who might have the same provider.</w:t>
                  </w:r>
                </w:p>
                <w:p>
                  <w:pPr>
                    <w:pStyle w:val="BodyText"/>
                    <w:numPr>
                      <w:ilvl w:val="1"/>
                      <w:numId w:val="50"/>
                    </w:numPr>
                    <w:tabs>
                      <w:tab w:pos="420" w:val="left" w:leader="none"/>
                    </w:tabs>
                    <w:spacing w:line="247" w:lineRule="auto" w:before="3" w:after="0"/>
                    <w:ind w:left="419" w:right="76" w:hanging="160"/>
                    <w:jc w:val="left"/>
                  </w:pPr>
                  <w:r>
                    <w:rPr>
                      <w:color w:val="231F20"/>
                      <w:w w:val="80"/>
                    </w:rPr>
                    <w:t>In states where the long-term care ombudsman program serves in-home services clients or there is an ombudsman for</w:t>
                  </w:r>
                  <w:r>
                    <w:rPr>
                      <w:color w:val="231F20"/>
                      <w:spacing w:val="80"/>
                    </w:rPr>
                    <w:t> </w:t>
                  </w:r>
                  <w:r>
                    <w:rPr>
                      <w:color w:val="231F20"/>
                      <w:w w:val="80"/>
                    </w:rPr>
                    <w:t>Medicaid</w:t>
                  </w:r>
                  <w:r>
                    <w:rPr>
                      <w:color w:val="231F20"/>
                    </w:rPr>
                    <w:t> </w:t>
                  </w:r>
                  <w:r>
                    <w:rPr>
                      <w:color w:val="231F20"/>
                      <w:w w:val="80"/>
                    </w:rPr>
                    <w:t>waiver</w:t>
                  </w:r>
                  <w:r>
                    <w:rPr>
                      <w:color w:val="231F20"/>
                    </w:rPr>
                    <w:t> </w:t>
                  </w:r>
                  <w:r>
                    <w:rPr>
                      <w:color w:val="231F20"/>
                      <w:w w:val="80"/>
                    </w:rPr>
                    <w:t>services,</w:t>
                  </w:r>
                  <w:r>
                    <w:rPr>
                      <w:color w:val="231F20"/>
                    </w:rPr>
                    <w:t> </w:t>
                  </w:r>
                  <w:r>
                    <w:rPr>
                      <w:color w:val="231F20"/>
                      <w:w w:val="80"/>
                    </w:rPr>
                    <w:t>you</w:t>
                  </w:r>
                  <w:r>
                    <w:rPr>
                      <w:color w:val="231F20"/>
                    </w:rPr>
                    <w:t> </w:t>
                  </w:r>
                  <w:r>
                    <w:rPr>
                      <w:color w:val="231F20"/>
                      <w:w w:val="80"/>
                    </w:rPr>
                    <w:t>can</w:t>
                  </w:r>
                  <w:r>
                    <w:rPr>
                      <w:color w:val="231F20"/>
                    </w:rPr>
                    <w:t> </w:t>
                  </w:r>
                  <w:r>
                    <w:rPr>
                      <w:color w:val="231F20"/>
                      <w:w w:val="80"/>
                    </w:rPr>
                    <w:t>see</w:t>
                  </w:r>
                  <w:r>
                    <w:rPr>
                      <w:color w:val="231F20"/>
                    </w:rPr>
                    <w:t> </w:t>
                  </w:r>
                  <w:r>
                    <w:rPr>
                      <w:color w:val="231F20"/>
                      <w:w w:val="80"/>
                    </w:rPr>
                    <w:t>if</w:t>
                  </w:r>
                  <w:r>
                    <w:rPr>
                      <w:color w:val="231F20"/>
                    </w:rPr>
                    <w:t> </w:t>
                  </w:r>
                  <w:r>
                    <w:rPr>
                      <w:color w:val="231F20"/>
                      <w:w w:val="80"/>
                    </w:rPr>
                    <w:t>the</w:t>
                  </w:r>
                  <w:r>
                    <w:rPr>
                      <w:color w:val="231F20"/>
                    </w:rPr>
                    <w:t> </w:t>
                  </w:r>
                  <w:r>
                    <w:rPr>
                      <w:color w:val="231F20"/>
                      <w:w w:val="80"/>
                    </w:rPr>
                    <w:t>ombudsman</w:t>
                  </w:r>
                  <w:r>
                    <w:rPr>
                      <w:color w:val="231F20"/>
                    </w:rPr>
                    <w:t> </w:t>
                  </w:r>
                  <w:r>
                    <w:rPr>
                      <w:color w:val="231F20"/>
                      <w:w w:val="80"/>
                    </w:rPr>
                    <w:t>will</w:t>
                  </w:r>
                  <w:r>
                    <w:rPr>
                      <w:color w:val="231F20"/>
                    </w:rPr>
                    <w:t> </w:t>
                  </w:r>
                  <w:r>
                    <w:rPr>
                      <w:color w:val="231F20"/>
                      <w:w w:val="80"/>
                    </w:rPr>
                    <w:t>help</w:t>
                  </w:r>
                  <w:r>
                    <w:rPr>
                      <w:color w:val="231F20"/>
                    </w:rPr>
                    <w:t> </w:t>
                  </w:r>
                  <w:r>
                    <w:rPr>
                      <w:color w:val="231F20"/>
                      <w:w w:val="80"/>
                    </w:rPr>
                    <w:t>connect</w:t>
                  </w:r>
                  <w:r>
                    <w:rPr>
                      <w:color w:val="231F20"/>
                    </w:rPr>
                    <w:t> </w:t>
                  </w:r>
                  <w:r>
                    <w:rPr>
                      <w:color w:val="231F20"/>
                      <w:w w:val="80"/>
                    </w:rPr>
                    <w:t>individuals.</w:t>
                  </w:r>
                </w:p>
                <w:p>
                  <w:pPr>
                    <w:spacing w:line="169" w:lineRule="exact" w:before="74"/>
                    <w:ind w:left="4025" w:right="0" w:firstLine="0"/>
                    <w:jc w:val="left"/>
                    <w:rPr>
                      <w:rFonts w:ascii="Calibri"/>
                      <w:sz w:val="14"/>
                    </w:rPr>
                  </w:pPr>
                  <w:r>
                    <w:rPr>
                      <w:rFonts w:ascii="Calibri"/>
                      <w:color w:val="5B617B"/>
                      <w:sz w:val="14"/>
                    </w:rPr>
                    <w:t>CHAPTER 14: ADVOCATING</w:t>
                  </w:r>
                  <w:r>
                    <w:rPr>
                      <w:rFonts w:ascii="Calibri"/>
                      <w:color w:val="5B617B"/>
                      <w:spacing w:val="1"/>
                      <w:sz w:val="14"/>
                    </w:rPr>
                    <w:t> </w:t>
                  </w:r>
                  <w:r>
                    <w:rPr>
                      <w:rFonts w:ascii="Calibri"/>
                      <w:color w:val="5B617B"/>
                      <w:sz w:val="14"/>
                    </w:rPr>
                    <w:t>FOR QUALITY</w:t>
                  </w:r>
                  <w:r>
                    <w:rPr>
                      <w:rFonts w:ascii="Calibri"/>
                      <w:color w:val="5B617B"/>
                      <w:spacing w:val="1"/>
                      <w:sz w:val="14"/>
                    </w:rPr>
                    <w:t> </w:t>
                  </w:r>
                  <w:r>
                    <w:rPr>
                      <w:rFonts w:ascii="Calibri"/>
                      <w:color w:val="5B617B"/>
                      <w:sz w:val="14"/>
                    </w:rPr>
                    <w:t>LONG-TERM SERVICES</w:t>
                  </w:r>
                  <w:r>
                    <w:rPr>
                      <w:rFonts w:ascii="Calibri"/>
                      <w:color w:val="5B617B"/>
                      <w:spacing w:val="1"/>
                      <w:sz w:val="14"/>
                    </w:rPr>
                    <w:t> </w:t>
                  </w:r>
                  <w:r>
                    <w:rPr>
                      <w:rFonts w:ascii="Calibri"/>
                      <w:color w:val="5B617B"/>
                      <w:sz w:val="14"/>
                    </w:rPr>
                    <w:t>AND SUPPORTS:</w:t>
                  </w:r>
                  <w:r>
                    <w:rPr>
                      <w:rFonts w:ascii="Calibri"/>
                      <w:color w:val="5B617B"/>
                      <w:spacing w:val="1"/>
                      <w:sz w:val="14"/>
                    </w:rPr>
                    <w:t> </w:t>
                  </w:r>
                  <w:r>
                    <w:rPr>
                      <w:rFonts w:ascii="Calibri"/>
                      <w:color w:val="5B617B"/>
                      <w:sz w:val="14"/>
                    </w:rPr>
                    <w:t>ADDRESSING </w:t>
                  </w:r>
                  <w:r>
                    <w:rPr>
                      <w:rFonts w:ascii="Calibri"/>
                      <w:color w:val="5B617B"/>
                      <w:spacing w:val="-2"/>
                      <w:sz w:val="14"/>
                    </w:rPr>
                    <w:t>PROBLEMS</w:t>
                  </w:r>
                </w:p>
                <w:p>
                  <w:pPr>
                    <w:spacing w:line="169" w:lineRule="exact" w:before="0"/>
                    <w:ind w:left="674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361664" type="#_x0000_t202" id="docshape1987" filled="false" stroked="false">
            <v:textbox inset="0,0,0,0">
              <w:txbxContent>
                <w:p>
                  <w:pPr>
                    <w:spacing w:before="26"/>
                    <w:ind w:left="20" w:right="0" w:firstLine="0"/>
                    <w:jc w:val="left"/>
                    <w:rPr>
                      <w:rFonts w:ascii="Calibri"/>
                      <w:sz w:val="18"/>
                    </w:rPr>
                  </w:pPr>
                  <w:r>
                    <w:rPr>
                      <w:rFonts w:ascii="Calibri"/>
                      <w:color w:val="5B617B"/>
                      <w:spacing w:val="-5"/>
                      <w:w w:val="95"/>
                      <w:sz w:val="18"/>
                    </w:rPr>
                    <w:t>43</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541.980408pt;margin-top:736.098389pt;width:22.5pt;height:27.45pt;mso-position-horizontal-relative:page;mso-position-vertical-relative:page;z-index:-21361152" id="docshapegroup1988" coordorigin="10840,14722" coordsize="450,549">
            <v:shape style="position:absolute;left:10903;top:15097;width:323;height:173" type="#_x0000_t75" id="docshape1989" stroked="false">
              <v:imagedata r:id="rId45" o:title=""/>
            </v:shape>
            <v:shape style="position:absolute;left:10903;top:14783;width:323;height:302" type="#_x0000_t75" id="docshape1990" stroked="false">
              <v:imagedata r:id="rId233" o:title=""/>
            </v:shape>
            <v:shape style="position:absolute;left:10839;top:14721;width:450;height:190" id="docshape1991"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4.146999pt;margin-top:625.000061pt;width:20.85pt;height:27.55pt;mso-position-horizontal-relative:page;mso-position-vertical-relative:page;z-index:-21360640" id="docshapegroup1992" coordorigin="683,12500" coordsize="417,551">
            <v:shape style="position:absolute;left:683;top:12963;width:417;height:87" type="#_x0000_t75" id="docshape1993" stroked="false">
              <v:imagedata r:id="rId234" o:title=""/>
            </v:shape>
            <v:shape style="position:absolute;left:729;top:12500;width:324;height:86" type="#_x0000_t75" id="docshape1994" stroked="false">
              <v:imagedata r:id="rId167" o:title=""/>
            </v:shape>
            <v:shape style="position:absolute;left:682;top:12609;width:417;height:343" id="docshape1995" coordorigin="683,12610" coordsize="417,343" path="m1052,12836l730,12836,728,12837,727,12840,685,12930,684,12932,683,12936,683,12950,685,12953,1098,12953,1100,12950,1100,12936,1099,12932,1098,12930,1092,12918,852,12918,859,12882,1076,12882,1056,12840,1055,12837,1052,12836xm1076,12882l924,12882,931,12918,1092,12918,1076,12882xm1042,12827l740,12827,739,12828,738,12830,738,12832,740,12836,1043,12836,1044,12832,1044,12830,1044,12828,1042,12827xm1052,12610l730,12610,728,12612,728,12824,730,12827,1052,12827,1054,12824,1054,12811,750,12811,750,12634,1054,12634,1054,12612,1052,12610xm1054,12634l1032,12634,1032,12811,1054,12811,1054,12634xe" filled="true" fillcolor="#000000" stroked="false">
              <v:path arrowok="t"/>
              <v:fill type="solid"/>
            </v:shape>
            <v:shape style="position:absolute;left:767;top:12657;width:241;height:133" type="#_x0000_t75" id="docshape1996" stroked="false">
              <v:imagedata r:id="rId49" o:title=""/>
            </v:shape>
            <w10:wrap type="none"/>
          </v:group>
        </w:pict>
      </w:r>
      <w:r>
        <w:rPr/>
        <w:pict>
          <v:group style="position:absolute;margin-left:34.146999pt;margin-top:552.600037pt;width:20.85pt;height:27.55pt;mso-position-horizontal-relative:page;mso-position-vertical-relative:page;z-index:-21360128" id="docshapegroup1997" coordorigin="683,11052" coordsize="417,551">
            <v:shape style="position:absolute;left:683;top:11515;width:417;height:87" type="#_x0000_t75" id="docshape1998" stroked="false">
              <v:imagedata r:id="rId235" o:title=""/>
            </v:shape>
            <v:shape style="position:absolute;left:729;top:11052;width:324;height:86" type="#_x0000_t75" id="docshape1999" stroked="false">
              <v:imagedata r:id="rId236" o:title=""/>
            </v:shape>
            <v:shape style="position:absolute;left:682;top:11161;width:417;height:343" id="docshape2000" coordorigin="683,11162" coordsize="417,343" path="m1052,11388l730,11388,728,11389,727,11392,685,11482,684,11484,683,11488,683,11502,685,11505,1098,11505,1100,11502,1100,11488,1099,11484,1098,11482,1092,11470,852,11470,859,11434,1076,11434,1056,11392,1055,11389,1052,11388xm1076,11434l924,11434,931,11470,1092,11470,1076,11434xm1042,11379l740,11379,739,11380,738,11382,738,11383,740,11388,1043,11388,1044,11383,1044,11382,1044,11380,1042,11379xm1052,11162l730,11162,728,11164,728,11376,730,11379,1052,11379,1054,11376,1054,11363,750,11363,750,11186,1054,11186,1054,11164,1052,11162xm1054,11186l1032,11186,1032,11363,1054,11363,1054,11186xe" filled="true" fillcolor="#000000" stroked="false">
              <v:path arrowok="t"/>
              <v:fill type="solid"/>
            </v:shape>
            <v:shape style="position:absolute;left:767;top:11209;width:241;height:133" type="#_x0000_t75" id="docshape2001" stroked="false">
              <v:imagedata r:id="rId123" o:title=""/>
            </v:shape>
            <w10:wrap type="none"/>
          </v:group>
        </w:pict>
      </w:r>
      <w:r>
        <w:rPr/>
        <w:pict>
          <v:group style="position:absolute;margin-left:34.146999pt;margin-top:448.200073pt;width:20.85pt;height:27.55pt;mso-position-horizontal-relative:page;mso-position-vertical-relative:page;z-index:-21359616" id="docshapegroup2002" coordorigin="683,8964" coordsize="417,551">
            <v:shape style="position:absolute;left:683;top:9427;width:417;height:87" type="#_x0000_t75" id="docshape2003" stroked="false">
              <v:imagedata r:id="rId166" o:title=""/>
            </v:shape>
            <v:shape style="position:absolute;left:729;top:8964;width:324;height:86" type="#_x0000_t75" id="docshape2004" stroked="false">
              <v:imagedata r:id="rId237" o:title=""/>
            </v:shape>
            <v:shape style="position:absolute;left:682;top:9073;width:417;height:343" id="docshape2005" coordorigin="683,9074" coordsize="417,343" path="m1052,9300l730,9300,728,9301,727,9304,685,9394,684,9396,683,9400,683,9414,685,9417,1098,9417,1100,9414,1100,9400,1099,9396,1098,9394,1092,9382,852,9382,859,9346,1076,9346,1056,9304,1055,9301,1052,9300xm1076,9346l924,9346,931,9382,1092,9382,1076,9346xm1042,9291l740,9291,739,9292,738,9294,738,9295,740,9300,1043,9300,1044,9295,1044,9294,1044,9292,1042,9291xm1052,9074l730,9074,728,9076,728,9288,730,9291,1052,9291,1054,9288,1054,9275,750,9275,750,9098,1054,9098,1054,9076,1052,9074xm1054,9098l1032,9098,1032,9275,1054,9275,1054,9098xe" filled="true" fillcolor="#000000" stroked="false">
              <v:path arrowok="t"/>
              <v:fill type="solid"/>
            </v:shape>
            <v:shape style="position:absolute;left:767;top:9121;width:241;height:133" type="#_x0000_t75" id="docshape2006" stroked="false">
              <v:imagedata r:id="rId99" o:title=""/>
            </v:shape>
            <w10:wrap type="none"/>
          </v:group>
        </w:pict>
      </w:r>
      <w:r>
        <w:rPr/>
        <w:pict>
          <v:group style="position:absolute;margin-left:34.146999pt;margin-top:367.200043pt;width:20.85pt;height:27.55pt;mso-position-horizontal-relative:page;mso-position-vertical-relative:page;z-index:-21359104" id="docshapegroup2007" coordorigin="683,7344" coordsize="417,551">
            <v:shape style="position:absolute;left:683;top:7807;width:417;height:87" type="#_x0000_t75" id="docshape2008" stroked="false">
              <v:imagedata r:id="rId166" o:title=""/>
            </v:shape>
            <v:shape style="position:absolute;left:729;top:7344;width:324;height:86" type="#_x0000_t75" id="docshape2009" stroked="false">
              <v:imagedata r:id="rId237" o:title=""/>
            </v:shape>
            <v:shape style="position:absolute;left:682;top:7453;width:417;height:343" id="docshape2010" coordorigin="683,7454" coordsize="417,343" path="m1052,7680l730,7680,728,7681,727,7684,685,7774,684,7776,683,7780,683,7794,685,7797,1098,7797,1100,7794,1100,7780,1099,7776,1098,7774,1092,7762,852,7762,859,7726,1076,7726,1056,7684,1055,7681,1052,7680xm1076,7726l924,7726,931,7762,1092,7762,1076,7726xm1042,7671l740,7671,739,7672,738,7674,738,7675,740,7680,1043,7680,1044,7675,1044,7674,1044,7672,1042,7671xm1052,7454l730,7454,728,7456,728,7668,730,7671,1052,7671,1054,7668,1054,7655,750,7655,750,7478,1054,7478,1054,7456,1052,7454xm1054,7478l1032,7478,1032,7655,1054,7655,1054,7478xe" filled="true" fillcolor="#000000" stroked="false">
              <v:path arrowok="t"/>
              <v:fill type="solid"/>
            </v:shape>
            <v:shape style="position:absolute;left:767;top:7501;width:241;height:133" type="#_x0000_t75" id="docshape2011" stroked="false">
              <v:imagedata r:id="rId99" o:title=""/>
            </v:shape>
            <w10:wrap type="none"/>
          </v:group>
        </w:pict>
      </w:r>
      <w:r>
        <w:rPr/>
        <w:pict>
          <v:group style="position:absolute;margin-left:34.146999pt;margin-top:286.200073pt;width:20.85pt;height:27.55pt;mso-position-horizontal-relative:page;mso-position-vertical-relative:page;z-index:-21358592" id="docshapegroup2012" coordorigin="683,5724" coordsize="417,551">
            <v:shape style="position:absolute;left:683;top:6187;width:417;height:87" type="#_x0000_t75" id="docshape2013" stroked="false">
              <v:imagedata r:id="rId166" o:title=""/>
            </v:shape>
            <v:shape style="position:absolute;left:729;top:5724;width:324;height:86" type="#_x0000_t75" id="docshape2014" stroked="false">
              <v:imagedata r:id="rId237" o:title=""/>
            </v:shape>
            <v:shape style="position:absolute;left:682;top:5833;width:417;height:343" id="docshape2015" coordorigin="683,5834" coordsize="417,343" path="m1052,6060l730,6060,728,6061,727,6064,685,6154,684,6156,683,6160,683,6174,685,6177,1098,6177,1100,6174,1100,6160,1099,6156,1098,6154,1092,6142,852,6142,859,6106,1076,6106,1056,6064,1055,6061,1052,6060xm1076,6106l924,6106,931,6142,1092,6142,1076,6106xm1042,6051l740,6051,739,6052,738,6054,738,6056,740,6060,1043,6060,1044,6056,1044,6054,1044,6052,1042,6051xm1052,5834l730,5834,728,5836,728,6048,730,6051,1052,6051,1054,6048,1054,6035,750,6035,750,5858,1054,5858,1054,5836,1052,5834xm1054,5858l1032,5858,1032,6035,1054,6035,1054,5858xe" filled="true" fillcolor="#000000" stroked="false">
              <v:path arrowok="t"/>
              <v:fill type="solid"/>
            </v:shape>
            <v:shape style="position:absolute;left:767;top:5881;width:241;height:133" type="#_x0000_t75" id="docshape2016" stroked="false">
              <v:imagedata r:id="rId99" o:title=""/>
            </v:shape>
            <w10:wrap type="none"/>
          </v:group>
        </w:pict>
      </w:r>
      <w:r>
        <w:rPr/>
        <w:pict>
          <v:shape style="position:absolute;margin-left:63pt;margin-top:45.681pt;width:290.350pt;height:15.8pt;mso-position-horizontal-relative:page;mso-position-vertical-relative:page;z-index:-21358080" type="#_x0000_t202" id="docshape2017" filled="false" stroked="false">
            <v:textbox inset="0,0,0,0">
              <w:txbxContent>
                <w:p>
                  <w:pPr>
                    <w:pStyle w:val="BodyText"/>
                    <w:numPr>
                      <w:ilvl w:val="0"/>
                      <w:numId w:val="51"/>
                    </w:numPr>
                    <w:tabs>
                      <w:tab w:pos="180" w:val="left" w:leader="none"/>
                    </w:tabs>
                    <w:spacing w:line="240" w:lineRule="auto" w:before="23" w:after="0"/>
                    <w:ind w:left="179" w:right="0" w:hanging="160"/>
                    <w:jc w:val="left"/>
                  </w:pPr>
                  <w:r>
                    <w:rPr>
                      <w:color w:val="231F20"/>
                      <w:w w:val="80"/>
                    </w:rPr>
                    <w:t>Advocacy</w:t>
                  </w:r>
                  <w:r>
                    <w:rPr>
                      <w:color w:val="231F20"/>
                      <w:spacing w:val="6"/>
                    </w:rPr>
                    <w:t> </w:t>
                  </w:r>
                  <w:r>
                    <w:rPr>
                      <w:color w:val="231F20"/>
                      <w:w w:val="80"/>
                    </w:rPr>
                    <w:t>organizations</w:t>
                  </w:r>
                  <w:r>
                    <w:rPr>
                      <w:color w:val="231F20"/>
                      <w:spacing w:val="6"/>
                    </w:rPr>
                    <w:t> </w:t>
                  </w:r>
                  <w:r>
                    <w:rPr>
                      <w:color w:val="231F20"/>
                      <w:w w:val="80"/>
                    </w:rPr>
                    <w:t>might</w:t>
                  </w:r>
                  <w:r>
                    <w:rPr>
                      <w:color w:val="231F20"/>
                      <w:spacing w:val="6"/>
                    </w:rPr>
                    <w:t> </w:t>
                  </w:r>
                  <w:r>
                    <w:rPr>
                      <w:color w:val="231F20"/>
                      <w:w w:val="80"/>
                    </w:rPr>
                    <w:t>also</w:t>
                  </w:r>
                  <w:r>
                    <w:rPr>
                      <w:color w:val="231F20"/>
                      <w:spacing w:val="7"/>
                    </w:rPr>
                    <w:t> </w:t>
                  </w:r>
                  <w:r>
                    <w:rPr>
                      <w:color w:val="231F20"/>
                      <w:w w:val="80"/>
                    </w:rPr>
                    <w:t>be</w:t>
                  </w:r>
                  <w:r>
                    <w:rPr>
                      <w:color w:val="231F20"/>
                      <w:spacing w:val="6"/>
                    </w:rPr>
                    <w:t> </w:t>
                  </w:r>
                  <w:r>
                    <w:rPr>
                      <w:color w:val="231F20"/>
                      <w:w w:val="80"/>
                    </w:rPr>
                    <w:t>of</w:t>
                  </w:r>
                  <w:r>
                    <w:rPr>
                      <w:color w:val="231F20"/>
                      <w:spacing w:val="6"/>
                    </w:rPr>
                    <w:t> </w:t>
                  </w:r>
                  <w:r>
                    <w:rPr>
                      <w:color w:val="231F20"/>
                      <w:w w:val="80"/>
                    </w:rPr>
                    <w:t>assistance.</w:t>
                  </w:r>
                  <w:r>
                    <w:rPr>
                      <w:color w:val="231F20"/>
                      <w:spacing w:val="6"/>
                    </w:rPr>
                    <w:t> </w:t>
                  </w:r>
                  <w:r>
                    <w:rPr>
                      <w:color w:val="231F20"/>
                      <w:w w:val="80"/>
                    </w:rPr>
                    <w:t>See</w:t>
                  </w:r>
                  <w:r>
                    <w:rPr>
                      <w:color w:val="231F20"/>
                      <w:spacing w:val="7"/>
                    </w:rPr>
                    <w:t> </w:t>
                  </w:r>
                  <w:r>
                    <w:rPr>
                      <w:color w:val="231F20"/>
                      <w:w w:val="80"/>
                    </w:rPr>
                    <w:t>Chapter</w:t>
                  </w:r>
                  <w:r>
                    <w:rPr>
                      <w:color w:val="231F20"/>
                      <w:spacing w:val="6"/>
                    </w:rPr>
                    <w:t> </w:t>
                  </w:r>
                  <w:r>
                    <w:rPr>
                      <w:color w:val="231F20"/>
                      <w:spacing w:val="-5"/>
                      <w:w w:val="80"/>
                    </w:rPr>
                    <w:t>17.</w:t>
                  </w:r>
                </w:p>
              </w:txbxContent>
            </v:textbox>
            <w10:wrap type="none"/>
          </v:shape>
        </w:pict>
      </w:r>
      <w:r>
        <w:rPr/>
        <w:pict>
          <v:shape style="position:absolute;margin-left:35pt;margin-top:71.931999pt;width:507.8pt;height:43pt;mso-position-horizontal-relative:page;mso-position-vertical-relative:page;z-index:-21357568" type="#_x0000_t202" id="docshape2018" filled="false" stroked="false">
            <v:textbox inset="0,0,0,0">
              <w:txbxContent>
                <w:p>
                  <w:pPr>
                    <w:spacing w:before="15"/>
                    <w:ind w:left="20" w:right="0" w:firstLine="0"/>
                    <w:jc w:val="left"/>
                    <w:rPr>
                      <w:rFonts w:ascii="Century Gothic"/>
                      <w:b/>
                      <w:sz w:val="24"/>
                    </w:rPr>
                  </w:pPr>
                  <w:r>
                    <w:rPr>
                      <w:rFonts w:ascii="Century Gothic"/>
                      <w:b/>
                      <w:color w:val="3953A4"/>
                      <w:w w:val="110"/>
                      <w:sz w:val="24"/>
                    </w:rPr>
                    <w:t>Other</w:t>
                  </w:r>
                  <w:r>
                    <w:rPr>
                      <w:rFonts w:ascii="Century Gothic"/>
                      <w:b/>
                      <w:color w:val="3953A4"/>
                      <w:spacing w:val="-10"/>
                      <w:w w:val="110"/>
                      <w:sz w:val="24"/>
                    </w:rPr>
                    <w:t> </w:t>
                  </w:r>
                  <w:r>
                    <w:rPr>
                      <w:rFonts w:ascii="Century Gothic"/>
                      <w:b/>
                      <w:color w:val="3953A4"/>
                      <w:w w:val="110"/>
                      <w:sz w:val="24"/>
                    </w:rPr>
                    <w:t>avenues</w:t>
                  </w:r>
                  <w:r>
                    <w:rPr>
                      <w:rFonts w:ascii="Century Gothic"/>
                      <w:b/>
                      <w:color w:val="3953A4"/>
                      <w:spacing w:val="-9"/>
                      <w:w w:val="110"/>
                      <w:sz w:val="24"/>
                    </w:rPr>
                    <w:t> </w:t>
                  </w:r>
                  <w:r>
                    <w:rPr>
                      <w:rFonts w:ascii="Century Gothic"/>
                      <w:b/>
                      <w:color w:val="3953A4"/>
                      <w:w w:val="110"/>
                      <w:sz w:val="24"/>
                    </w:rPr>
                    <w:t>to</w:t>
                  </w:r>
                  <w:r>
                    <w:rPr>
                      <w:rFonts w:ascii="Century Gothic"/>
                      <w:b/>
                      <w:color w:val="3953A4"/>
                      <w:spacing w:val="-9"/>
                      <w:w w:val="110"/>
                      <w:sz w:val="24"/>
                    </w:rPr>
                    <w:t> </w:t>
                  </w:r>
                  <w:r>
                    <w:rPr>
                      <w:rFonts w:ascii="Century Gothic"/>
                      <w:b/>
                      <w:color w:val="3953A4"/>
                      <w:spacing w:val="-2"/>
                      <w:w w:val="110"/>
                      <w:sz w:val="24"/>
                    </w:rPr>
                    <w:t>pursue</w:t>
                  </w:r>
                </w:p>
                <w:p>
                  <w:pPr>
                    <w:pStyle w:val="BodyText"/>
                    <w:spacing w:line="247" w:lineRule="auto" w:before="5"/>
                    <w:ind w:left="20"/>
                  </w:pPr>
                  <w:r>
                    <w:rPr>
                      <w:color w:val="231F20"/>
                      <w:w w:val="80"/>
                    </w:rPr>
                    <w:t>Many people successfully resolve their concerns using the above approaches. Sometimes, however, you may need to turn to</w:t>
                  </w:r>
                  <w:r>
                    <w:rPr>
                      <w:color w:val="231F20"/>
                      <w:spacing w:val="80"/>
                    </w:rPr>
                    <w:t> </w:t>
                  </w:r>
                  <w:r>
                    <w:rPr>
                      <w:color w:val="231F20"/>
                      <w:w w:val="80"/>
                    </w:rPr>
                    <w:t>outside organizations, agencies or programs to address the problem.</w:t>
                  </w:r>
                </w:p>
              </w:txbxContent>
            </v:textbox>
            <w10:wrap type="none"/>
          </v:shape>
        </w:pict>
      </w:r>
      <w:r>
        <w:rPr/>
        <w:pict>
          <v:shape style="position:absolute;margin-left:51.005001pt;margin-top:125.904999pt;width:517.0500pt;height:41.85pt;mso-position-horizontal-relative:page;mso-position-vertical-relative:page;z-index:-21357056" type="#_x0000_t202" id="docshape2019" filled="false" stroked="false">
            <v:textbox inset="0,0,0,0">
              <w:txbxContent>
                <w:p>
                  <w:pPr>
                    <w:numPr>
                      <w:ilvl w:val="0"/>
                      <w:numId w:val="52"/>
                    </w:numPr>
                    <w:tabs>
                      <w:tab w:pos="180" w:val="left" w:leader="none"/>
                    </w:tabs>
                    <w:spacing w:line="271" w:lineRule="exact" w:before="23"/>
                    <w:ind w:left="179" w:right="0" w:hanging="160"/>
                    <w:jc w:val="left"/>
                    <w:rPr>
                      <w:rFonts w:ascii="Calibri"/>
                      <w:b/>
                      <w:sz w:val="22"/>
                    </w:rPr>
                  </w:pPr>
                  <w:r>
                    <w:rPr>
                      <w:rFonts w:ascii="Calibri"/>
                      <w:b/>
                      <w:color w:val="231F20"/>
                      <w:w w:val="95"/>
                      <w:sz w:val="22"/>
                    </w:rPr>
                    <w:t>Long-Term</w:t>
                  </w:r>
                  <w:r>
                    <w:rPr>
                      <w:rFonts w:ascii="Calibri"/>
                      <w:b/>
                      <w:color w:val="231F20"/>
                      <w:spacing w:val="15"/>
                      <w:sz w:val="22"/>
                    </w:rPr>
                    <w:t> </w:t>
                  </w:r>
                  <w:r>
                    <w:rPr>
                      <w:rFonts w:ascii="Calibri"/>
                      <w:b/>
                      <w:color w:val="231F20"/>
                      <w:w w:val="95"/>
                      <w:sz w:val="22"/>
                    </w:rPr>
                    <w:t>Care</w:t>
                  </w:r>
                  <w:r>
                    <w:rPr>
                      <w:rFonts w:ascii="Calibri"/>
                      <w:b/>
                      <w:color w:val="231F20"/>
                      <w:spacing w:val="16"/>
                      <w:sz w:val="22"/>
                    </w:rPr>
                    <w:t> </w:t>
                  </w:r>
                  <w:r>
                    <w:rPr>
                      <w:rFonts w:ascii="Calibri"/>
                      <w:b/>
                      <w:color w:val="231F20"/>
                      <w:w w:val="95"/>
                      <w:sz w:val="22"/>
                    </w:rPr>
                    <w:t>Ombudsman</w:t>
                  </w:r>
                  <w:r>
                    <w:rPr>
                      <w:rFonts w:ascii="Calibri"/>
                      <w:b/>
                      <w:color w:val="231F20"/>
                      <w:spacing w:val="15"/>
                      <w:sz w:val="22"/>
                    </w:rPr>
                    <w:t> </w:t>
                  </w:r>
                  <w:r>
                    <w:rPr>
                      <w:rFonts w:ascii="Calibri"/>
                      <w:b/>
                      <w:color w:val="231F20"/>
                      <w:spacing w:val="-2"/>
                      <w:w w:val="95"/>
                      <w:sz w:val="22"/>
                    </w:rPr>
                    <w:t>Program</w:t>
                  </w:r>
                </w:p>
                <w:p>
                  <w:pPr>
                    <w:pStyle w:val="BodyText"/>
                    <w:spacing w:line="247" w:lineRule="auto" w:before="0"/>
                    <w:ind w:left="219"/>
                  </w:pPr>
                  <w:r>
                    <w:rPr>
                      <w:color w:val="231F20"/>
                      <w:w w:val="80"/>
                    </w:rPr>
                    <w:t>Long-term</w:t>
                  </w:r>
                  <w:r>
                    <w:rPr>
                      <w:color w:val="231F20"/>
                    </w:rPr>
                    <w:t> </w:t>
                  </w:r>
                  <w:r>
                    <w:rPr>
                      <w:color w:val="231F20"/>
                      <w:w w:val="80"/>
                    </w:rPr>
                    <w:t>care</w:t>
                  </w:r>
                  <w:r>
                    <w:rPr>
                      <w:color w:val="231F20"/>
                    </w:rPr>
                    <w:t> </w:t>
                  </w:r>
                  <w:r>
                    <w:rPr>
                      <w:color w:val="231F20"/>
                      <w:w w:val="80"/>
                    </w:rPr>
                    <w:t>ombudsmen</w:t>
                  </w:r>
                  <w:r>
                    <w:rPr>
                      <w:color w:val="231F20"/>
                    </w:rPr>
                    <w:t> </w:t>
                  </w:r>
                  <w:r>
                    <w:rPr>
                      <w:color w:val="231F20"/>
                      <w:w w:val="80"/>
                    </w:rPr>
                    <w:t>serve</w:t>
                  </w:r>
                  <w:r>
                    <w:rPr>
                      <w:color w:val="231F20"/>
                    </w:rPr>
                    <w:t> </w:t>
                  </w:r>
                  <w:r>
                    <w:rPr>
                      <w:color w:val="231F20"/>
                      <w:w w:val="80"/>
                    </w:rPr>
                    <w:t>as</w:t>
                  </w:r>
                  <w:r>
                    <w:rPr>
                      <w:color w:val="231F20"/>
                    </w:rPr>
                    <w:t> </w:t>
                  </w:r>
                  <w:r>
                    <w:rPr>
                      <w:color w:val="231F20"/>
                      <w:w w:val="80"/>
                    </w:rPr>
                    <w:t>advocates</w:t>
                  </w:r>
                  <w:r>
                    <w:rPr>
                      <w:color w:val="231F20"/>
                    </w:rPr>
                    <w:t> </w:t>
                  </w:r>
                  <w:r>
                    <w:rPr>
                      <w:color w:val="231F20"/>
                      <w:w w:val="80"/>
                    </w:rPr>
                    <w:t>for</w:t>
                  </w:r>
                  <w:r>
                    <w:rPr>
                      <w:color w:val="231F20"/>
                    </w:rPr>
                    <w:t> </w:t>
                  </w:r>
                  <w:r>
                    <w:rPr>
                      <w:color w:val="231F20"/>
                      <w:w w:val="80"/>
                    </w:rPr>
                    <w:t>residents</w:t>
                  </w:r>
                  <w:r>
                    <w:rPr>
                      <w:color w:val="231F20"/>
                    </w:rPr>
                    <w:t> </w:t>
                  </w:r>
                  <w:r>
                    <w:rPr>
                      <w:color w:val="231F20"/>
                      <w:w w:val="80"/>
                    </w:rPr>
                    <w:t>of</w:t>
                  </w:r>
                  <w:r>
                    <w:rPr>
                      <w:color w:val="231F20"/>
                    </w:rPr>
                    <w:t> </w:t>
                  </w:r>
                  <w:r>
                    <w:rPr>
                      <w:color w:val="231F20"/>
                      <w:w w:val="80"/>
                    </w:rPr>
                    <w:t>nursing</w:t>
                  </w:r>
                  <w:r>
                    <w:rPr>
                      <w:color w:val="231F20"/>
                    </w:rPr>
                    <w:t> </w:t>
                  </w:r>
                  <w:r>
                    <w:rPr>
                      <w:color w:val="231F20"/>
                      <w:w w:val="80"/>
                    </w:rPr>
                    <w:t>homes</w:t>
                  </w:r>
                  <w:r>
                    <w:rPr>
                      <w:color w:val="231F20"/>
                    </w:rPr>
                    <w:t> </w:t>
                  </w:r>
                  <w:r>
                    <w:rPr>
                      <w:color w:val="231F20"/>
                      <w:w w:val="80"/>
                    </w:rPr>
                    <w:t>and</w:t>
                  </w:r>
                  <w:r>
                    <w:rPr>
                      <w:color w:val="231F20"/>
                    </w:rPr>
                    <w:t> </w:t>
                  </w:r>
                  <w:r>
                    <w:rPr>
                      <w:color w:val="231F20"/>
                      <w:w w:val="80"/>
                    </w:rPr>
                    <w:t>assisted</w:t>
                  </w:r>
                  <w:r>
                    <w:rPr>
                      <w:color w:val="231F20"/>
                    </w:rPr>
                    <w:t> </w:t>
                  </w:r>
                  <w:r>
                    <w:rPr>
                      <w:color w:val="231F20"/>
                      <w:w w:val="80"/>
                    </w:rPr>
                    <w:t>living</w:t>
                  </w:r>
                  <w:r>
                    <w:rPr>
                      <w:color w:val="231F20"/>
                    </w:rPr>
                    <w:t> </w:t>
                  </w:r>
                  <w:r>
                    <w:rPr>
                      <w:color w:val="231F20"/>
                      <w:w w:val="80"/>
                    </w:rPr>
                    <w:t>facilities.</w:t>
                  </w:r>
                  <w:r>
                    <w:rPr>
                      <w:color w:val="231F20"/>
                    </w:rPr>
                    <w:t> </w:t>
                  </w:r>
                  <w:r>
                    <w:rPr>
                      <w:color w:val="231F20"/>
                      <w:w w:val="80"/>
                    </w:rPr>
                    <w:t>In</w:t>
                  </w:r>
                  <w:r>
                    <w:rPr>
                      <w:color w:val="231F20"/>
                    </w:rPr>
                    <w:t> </w:t>
                  </w:r>
                  <w:r>
                    <w:rPr>
                      <w:color w:val="231F20"/>
                      <w:w w:val="80"/>
                    </w:rPr>
                    <w:t>a</w:t>
                  </w:r>
                  <w:r>
                    <w:rPr>
                      <w:color w:val="231F20"/>
                    </w:rPr>
                    <w:t> </w:t>
                  </w:r>
                  <w:r>
                    <w:rPr>
                      <w:color w:val="231F20"/>
                      <w:w w:val="80"/>
                    </w:rPr>
                    <w:t>few</w:t>
                  </w:r>
                  <w:r>
                    <w:rPr>
                      <w:color w:val="231F20"/>
                    </w:rPr>
                    <w:t> </w:t>
                  </w:r>
                  <w:r>
                    <w:rPr>
                      <w:color w:val="231F20"/>
                      <w:w w:val="80"/>
                    </w:rPr>
                    <w:t>states, the</w:t>
                  </w:r>
                  <w:r>
                    <w:rPr>
                      <w:color w:val="231F20"/>
                    </w:rPr>
                    <w:t> </w:t>
                  </w:r>
                  <w:r>
                    <w:rPr>
                      <w:color w:val="231F20"/>
                      <w:w w:val="80"/>
                    </w:rPr>
                    <w:t>long-term</w:t>
                  </w:r>
                  <w:r>
                    <w:rPr>
                      <w:color w:val="231F20"/>
                    </w:rPr>
                    <w:t> </w:t>
                  </w:r>
                  <w:r>
                    <w:rPr>
                      <w:color w:val="231F20"/>
                      <w:w w:val="80"/>
                    </w:rPr>
                    <w:t>care</w:t>
                  </w:r>
                  <w:r>
                    <w:rPr>
                      <w:color w:val="231F20"/>
                    </w:rPr>
                    <w:t> </w:t>
                  </w:r>
                  <w:r>
                    <w:rPr>
                      <w:color w:val="231F20"/>
                      <w:w w:val="80"/>
                    </w:rPr>
                    <w:t>ombudsman</w:t>
                  </w:r>
                  <w:r>
                    <w:rPr>
                      <w:color w:val="231F20"/>
                    </w:rPr>
                    <w:t> </w:t>
                  </w:r>
                  <w:r>
                    <w:rPr>
                      <w:color w:val="231F20"/>
                      <w:w w:val="80"/>
                    </w:rPr>
                    <w:t>program</w:t>
                  </w:r>
                  <w:r>
                    <w:rPr>
                      <w:color w:val="231F20"/>
                    </w:rPr>
                    <w:t> </w:t>
                  </w:r>
                  <w:r>
                    <w:rPr>
                      <w:color w:val="231F20"/>
                      <w:w w:val="80"/>
                    </w:rPr>
                    <w:t>also</w:t>
                  </w:r>
                  <w:r>
                    <w:rPr>
                      <w:color w:val="231F20"/>
                    </w:rPr>
                    <w:t> </w:t>
                  </w:r>
                  <w:r>
                    <w:rPr>
                      <w:color w:val="231F20"/>
                      <w:w w:val="80"/>
                    </w:rPr>
                    <w:t>serves</w:t>
                  </w:r>
                  <w:r>
                    <w:rPr>
                      <w:color w:val="231F20"/>
                    </w:rPr>
                    <w:t> </w:t>
                  </w:r>
                  <w:r>
                    <w:rPr>
                      <w:color w:val="231F20"/>
                      <w:w w:val="80"/>
                    </w:rPr>
                    <w:t>individuals</w:t>
                  </w:r>
                  <w:r>
                    <w:rPr>
                      <w:color w:val="231F20"/>
                    </w:rPr>
                    <w:t> </w:t>
                  </w:r>
                  <w:r>
                    <w:rPr>
                      <w:color w:val="231F20"/>
                      <w:w w:val="80"/>
                    </w:rPr>
                    <w:t>receiving</w:t>
                  </w:r>
                  <w:r>
                    <w:rPr>
                      <w:color w:val="231F20"/>
                    </w:rPr>
                    <w:t> </w:t>
                  </w:r>
                  <w:r>
                    <w:rPr>
                      <w:color w:val="231F20"/>
                      <w:w w:val="80"/>
                    </w:rPr>
                    <w:t>in-home</w:t>
                  </w:r>
                  <w:r>
                    <w:rPr>
                      <w:color w:val="231F20"/>
                    </w:rPr>
                    <w:t> </w:t>
                  </w:r>
                  <w:r>
                    <w:rPr>
                      <w:color w:val="231F20"/>
                      <w:w w:val="80"/>
                    </w:rPr>
                    <w:t>services.</w:t>
                  </w:r>
                </w:p>
              </w:txbxContent>
            </v:textbox>
            <w10:wrap type="none"/>
          </v:shape>
        </w:pict>
      </w:r>
      <w:r>
        <w:rPr/>
        <w:pict>
          <v:shape style="position:absolute;margin-left:59.001999pt;margin-top:178.880997pt;width:464.05pt;height:68.6pt;mso-position-horizontal-relative:page;mso-position-vertical-relative:page;z-index:-21356544" type="#_x0000_t202" id="docshape2020" filled="false" stroked="false">
            <v:textbox inset="0,0,0,0">
              <w:txbxContent>
                <w:p>
                  <w:pPr>
                    <w:pStyle w:val="BodyText"/>
                    <w:spacing w:line="247" w:lineRule="auto" w:before="23"/>
                    <w:ind w:left="20" w:right="2641"/>
                  </w:pPr>
                  <w:r>
                    <w:rPr>
                      <w:color w:val="231F20"/>
                      <w:w w:val="80"/>
                    </w:rPr>
                    <w:t>Long-term care ombudsmen work to ensure the health, safety, welfare and rights </w:t>
                  </w:r>
                  <w:r>
                    <w:rPr>
                      <w:color w:val="231F20"/>
                      <w:w w:val="90"/>
                    </w:rPr>
                    <w:t>of residents by:</w:t>
                  </w:r>
                </w:p>
                <w:p>
                  <w:pPr>
                    <w:pStyle w:val="BodyText"/>
                    <w:numPr>
                      <w:ilvl w:val="0"/>
                      <w:numId w:val="53"/>
                    </w:numPr>
                    <w:tabs>
                      <w:tab w:pos="260" w:val="left" w:leader="none"/>
                    </w:tabs>
                    <w:spacing w:line="268" w:lineRule="exact" w:before="2" w:after="0"/>
                    <w:ind w:left="259" w:right="0" w:hanging="161"/>
                    <w:jc w:val="left"/>
                  </w:pPr>
                  <w:r>
                    <w:rPr>
                      <w:color w:val="231F20"/>
                      <w:w w:val="80"/>
                    </w:rPr>
                    <w:t>Investigating/working</w:t>
                  </w:r>
                  <w:r>
                    <w:rPr>
                      <w:color w:val="231F20"/>
                      <w:spacing w:val="-4"/>
                    </w:rPr>
                    <w:t> </w:t>
                  </w:r>
                  <w:r>
                    <w:rPr>
                      <w:color w:val="231F20"/>
                      <w:w w:val="80"/>
                    </w:rPr>
                    <w:t>to</w:t>
                  </w:r>
                  <w:r>
                    <w:rPr>
                      <w:color w:val="231F20"/>
                      <w:spacing w:val="-4"/>
                    </w:rPr>
                    <w:t> </w:t>
                  </w:r>
                  <w:r>
                    <w:rPr>
                      <w:color w:val="231F20"/>
                      <w:w w:val="80"/>
                    </w:rPr>
                    <w:t>resolve</w:t>
                  </w:r>
                  <w:r>
                    <w:rPr>
                      <w:color w:val="231F20"/>
                      <w:spacing w:val="-3"/>
                    </w:rPr>
                    <w:t> </w:t>
                  </w:r>
                  <w:r>
                    <w:rPr>
                      <w:color w:val="231F20"/>
                      <w:w w:val="80"/>
                    </w:rPr>
                    <w:t>complaints,</w:t>
                  </w:r>
                  <w:r>
                    <w:rPr>
                      <w:color w:val="231F20"/>
                      <w:spacing w:val="-4"/>
                    </w:rPr>
                    <w:t> </w:t>
                  </w:r>
                  <w:r>
                    <w:rPr>
                      <w:color w:val="231F20"/>
                      <w:w w:val="80"/>
                    </w:rPr>
                    <w:t>concerns</w:t>
                  </w:r>
                  <w:r>
                    <w:rPr>
                      <w:color w:val="231F20"/>
                      <w:spacing w:val="-4"/>
                    </w:rPr>
                    <w:t> </w:t>
                  </w:r>
                  <w:r>
                    <w:rPr>
                      <w:color w:val="231F20"/>
                      <w:w w:val="80"/>
                    </w:rPr>
                    <w:t>or</w:t>
                  </w:r>
                  <w:r>
                    <w:rPr>
                      <w:color w:val="231F20"/>
                      <w:spacing w:val="-3"/>
                    </w:rPr>
                    <w:t> </w:t>
                  </w:r>
                  <w:r>
                    <w:rPr>
                      <w:color w:val="231F20"/>
                      <w:w w:val="80"/>
                    </w:rPr>
                    <w:t>problems</w:t>
                  </w:r>
                  <w:r>
                    <w:rPr>
                      <w:color w:val="231F20"/>
                      <w:spacing w:val="-4"/>
                    </w:rPr>
                    <w:t> </w:t>
                  </w:r>
                  <w:r>
                    <w:rPr>
                      <w:color w:val="231F20"/>
                      <w:w w:val="80"/>
                    </w:rPr>
                    <w:t>voiced</w:t>
                  </w:r>
                  <w:r>
                    <w:rPr>
                      <w:color w:val="231F20"/>
                      <w:spacing w:val="-4"/>
                    </w:rPr>
                    <w:t> </w:t>
                  </w:r>
                  <w:r>
                    <w:rPr>
                      <w:color w:val="231F20"/>
                      <w:w w:val="80"/>
                    </w:rPr>
                    <w:t>by</w:t>
                  </w:r>
                  <w:r>
                    <w:rPr>
                      <w:color w:val="231F20"/>
                      <w:spacing w:val="-3"/>
                    </w:rPr>
                    <w:t> </w:t>
                  </w:r>
                  <w:r>
                    <w:rPr>
                      <w:color w:val="231F20"/>
                      <w:w w:val="80"/>
                    </w:rPr>
                    <w:t>residents</w:t>
                  </w:r>
                  <w:r>
                    <w:rPr>
                      <w:color w:val="231F20"/>
                      <w:spacing w:val="-4"/>
                    </w:rPr>
                    <w:t> </w:t>
                  </w:r>
                  <w:r>
                    <w:rPr>
                      <w:color w:val="231F20"/>
                      <w:w w:val="80"/>
                    </w:rPr>
                    <w:t>or</w:t>
                  </w:r>
                  <w:r>
                    <w:rPr>
                      <w:color w:val="231F20"/>
                      <w:spacing w:val="-4"/>
                    </w:rPr>
                    <w:t> </w:t>
                  </w:r>
                  <w:r>
                    <w:rPr>
                      <w:color w:val="231F20"/>
                      <w:w w:val="80"/>
                    </w:rPr>
                    <w:t>their</w:t>
                  </w:r>
                  <w:r>
                    <w:rPr>
                      <w:color w:val="231F20"/>
                      <w:spacing w:val="-3"/>
                    </w:rPr>
                    <w:t> </w:t>
                  </w:r>
                  <w:r>
                    <w:rPr>
                      <w:color w:val="231F20"/>
                      <w:spacing w:val="-2"/>
                      <w:w w:val="80"/>
                    </w:rPr>
                    <w:t>representatives</w:t>
                  </w:r>
                </w:p>
                <w:p>
                  <w:pPr>
                    <w:pStyle w:val="BodyText"/>
                    <w:numPr>
                      <w:ilvl w:val="0"/>
                      <w:numId w:val="53"/>
                    </w:numPr>
                    <w:tabs>
                      <w:tab w:pos="260" w:val="left" w:leader="none"/>
                    </w:tabs>
                    <w:spacing w:line="264" w:lineRule="exact" w:before="0" w:after="0"/>
                    <w:ind w:left="259" w:right="0" w:hanging="161"/>
                    <w:jc w:val="left"/>
                  </w:pPr>
                  <w:r>
                    <w:rPr>
                      <w:color w:val="231F20"/>
                      <w:w w:val="80"/>
                    </w:rPr>
                    <w:t>Providing</w:t>
                  </w:r>
                  <w:r>
                    <w:rPr>
                      <w:color w:val="231F20"/>
                      <w:spacing w:val="-1"/>
                    </w:rPr>
                    <w:t> </w:t>
                  </w:r>
                  <w:r>
                    <w:rPr>
                      <w:color w:val="231F20"/>
                      <w:w w:val="80"/>
                    </w:rPr>
                    <w:t>information</w:t>
                  </w:r>
                  <w:r>
                    <w:rPr>
                      <w:color w:val="231F20"/>
                    </w:rPr>
                    <w:t> </w:t>
                  </w:r>
                  <w:r>
                    <w:rPr>
                      <w:color w:val="231F20"/>
                      <w:w w:val="80"/>
                    </w:rPr>
                    <w:t>about</w:t>
                  </w:r>
                  <w:r>
                    <w:rPr>
                      <w:color w:val="231F20"/>
                      <w:spacing w:val="-1"/>
                    </w:rPr>
                    <w:t> </w:t>
                  </w:r>
                  <w:r>
                    <w:rPr>
                      <w:color w:val="231F20"/>
                      <w:w w:val="80"/>
                    </w:rPr>
                    <w:t>residents'</w:t>
                  </w:r>
                  <w:r>
                    <w:rPr>
                      <w:color w:val="231F20"/>
                    </w:rPr>
                    <w:t> </w:t>
                  </w:r>
                  <w:r>
                    <w:rPr>
                      <w:color w:val="231F20"/>
                      <w:w w:val="80"/>
                    </w:rPr>
                    <w:t>rights</w:t>
                  </w:r>
                  <w:r>
                    <w:rPr>
                      <w:color w:val="231F20"/>
                      <w:spacing w:val="-1"/>
                    </w:rPr>
                    <w:t> </w:t>
                  </w:r>
                  <w:r>
                    <w:rPr>
                      <w:color w:val="231F20"/>
                      <w:w w:val="80"/>
                    </w:rPr>
                    <w:t>and</w:t>
                  </w:r>
                  <w:r>
                    <w:rPr>
                      <w:color w:val="231F20"/>
                    </w:rPr>
                    <w:t> </w:t>
                  </w:r>
                  <w:r>
                    <w:rPr>
                      <w:color w:val="231F20"/>
                      <w:w w:val="80"/>
                    </w:rPr>
                    <w:t>facility</w:t>
                  </w:r>
                  <w:r>
                    <w:rPr>
                      <w:color w:val="231F20"/>
                      <w:spacing w:val="-1"/>
                    </w:rPr>
                    <w:t> </w:t>
                  </w:r>
                  <w:r>
                    <w:rPr>
                      <w:color w:val="231F20"/>
                      <w:spacing w:val="-2"/>
                      <w:w w:val="80"/>
                    </w:rPr>
                    <w:t>responsibilities</w:t>
                  </w:r>
                </w:p>
                <w:p>
                  <w:pPr>
                    <w:pStyle w:val="BodyText"/>
                    <w:numPr>
                      <w:ilvl w:val="0"/>
                      <w:numId w:val="53"/>
                    </w:numPr>
                    <w:tabs>
                      <w:tab w:pos="260" w:val="left" w:leader="none"/>
                    </w:tabs>
                    <w:spacing w:line="268" w:lineRule="exact" w:before="0" w:after="0"/>
                    <w:ind w:left="259" w:right="0" w:hanging="161"/>
                    <w:jc w:val="left"/>
                  </w:pPr>
                  <w:r>
                    <w:rPr>
                      <w:color w:val="231F20"/>
                      <w:w w:val="80"/>
                    </w:rPr>
                    <w:t>Working</w:t>
                  </w:r>
                  <w:r>
                    <w:rPr>
                      <w:color w:val="231F20"/>
                      <w:spacing w:val="-5"/>
                    </w:rPr>
                    <w:t> </w:t>
                  </w:r>
                  <w:r>
                    <w:rPr>
                      <w:color w:val="231F20"/>
                      <w:w w:val="80"/>
                    </w:rPr>
                    <w:t>for</w:t>
                  </w:r>
                  <w:r>
                    <w:rPr>
                      <w:color w:val="231F20"/>
                      <w:spacing w:val="-5"/>
                    </w:rPr>
                    <w:t> </w:t>
                  </w:r>
                  <w:r>
                    <w:rPr>
                      <w:color w:val="231F20"/>
                      <w:w w:val="80"/>
                    </w:rPr>
                    <w:t>improvements</w:t>
                  </w:r>
                  <w:r>
                    <w:rPr>
                      <w:color w:val="231F20"/>
                      <w:spacing w:val="-5"/>
                    </w:rPr>
                    <w:t> </w:t>
                  </w:r>
                  <w:r>
                    <w:rPr>
                      <w:color w:val="231F20"/>
                      <w:w w:val="80"/>
                    </w:rPr>
                    <w:t>in</w:t>
                  </w:r>
                  <w:r>
                    <w:rPr>
                      <w:color w:val="231F20"/>
                      <w:spacing w:val="-4"/>
                    </w:rPr>
                    <w:t> </w:t>
                  </w:r>
                  <w:r>
                    <w:rPr>
                      <w:color w:val="231F20"/>
                      <w:w w:val="80"/>
                    </w:rPr>
                    <w:t>the</w:t>
                  </w:r>
                  <w:r>
                    <w:rPr>
                      <w:color w:val="231F20"/>
                      <w:spacing w:val="-5"/>
                    </w:rPr>
                    <w:t> </w:t>
                  </w:r>
                  <w:r>
                    <w:rPr>
                      <w:color w:val="231F20"/>
                      <w:w w:val="80"/>
                    </w:rPr>
                    <w:t>long-term</w:t>
                  </w:r>
                  <w:r>
                    <w:rPr>
                      <w:color w:val="231F20"/>
                      <w:spacing w:val="-5"/>
                    </w:rPr>
                    <w:t> </w:t>
                  </w:r>
                  <w:r>
                    <w:rPr>
                      <w:color w:val="231F20"/>
                      <w:w w:val="80"/>
                    </w:rPr>
                    <w:t>care</w:t>
                  </w:r>
                  <w:r>
                    <w:rPr>
                      <w:color w:val="231F20"/>
                      <w:spacing w:val="-5"/>
                    </w:rPr>
                    <w:t> </w:t>
                  </w:r>
                  <w:r>
                    <w:rPr>
                      <w:color w:val="231F20"/>
                      <w:spacing w:val="-2"/>
                      <w:w w:val="80"/>
                    </w:rPr>
                    <w:t>system</w:t>
                  </w:r>
                </w:p>
              </w:txbxContent>
            </v:textbox>
            <w10:wrap type="none"/>
          </v:shape>
        </w:pict>
      </w:r>
      <w:r>
        <w:rPr/>
        <w:pict>
          <v:shape style="position:absolute;margin-left:70.991997pt;margin-top:258.080994pt;width:255.85pt;height:15.25pt;mso-position-horizontal-relative:page;mso-position-vertical-relative:page;z-index:-21356032" type="#_x0000_t202" id="docshape2021" filled="false" stroked="false">
            <v:textbox inset="0,0,0,0">
              <w:txbxContent>
                <w:p>
                  <w:pPr>
                    <w:pStyle w:val="BodyText"/>
                    <w:spacing w:before="23"/>
                    <w:ind w:left="20"/>
                  </w:pPr>
                  <w:r>
                    <w:rPr>
                      <w:color w:val="231F20"/>
                      <w:w w:val="80"/>
                    </w:rPr>
                    <w:t>Long-term</w:t>
                  </w:r>
                  <w:r>
                    <w:rPr>
                      <w:color w:val="231F20"/>
                      <w:spacing w:val="-3"/>
                    </w:rPr>
                    <w:t> </w:t>
                  </w:r>
                  <w:r>
                    <w:rPr>
                      <w:color w:val="231F20"/>
                      <w:w w:val="80"/>
                    </w:rPr>
                    <w:t>care</w:t>
                  </w:r>
                  <w:r>
                    <w:rPr>
                      <w:color w:val="231F20"/>
                      <w:spacing w:val="-2"/>
                    </w:rPr>
                    <w:t> </w:t>
                  </w:r>
                  <w:r>
                    <w:rPr>
                      <w:color w:val="231F20"/>
                      <w:w w:val="80"/>
                    </w:rPr>
                    <w:t>ombudsman</w:t>
                  </w:r>
                  <w:r>
                    <w:rPr>
                      <w:color w:val="231F20"/>
                      <w:spacing w:val="-2"/>
                    </w:rPr>
                    <w:t> </w:t>
                  </w:r>
                  <w:r>
                    <w:rPr>
                      <w:color w:val="231F20"/>
                      <w:w w:val="80"/>
                    </w:rPr>
                    <w:t>services</w:t>
                  </w:r>
                  <w:r>
                    <w:rPr>
                      <w:color w:val="231F20"/>
                      <w:spacing w:val="-2"/>
                    </w:rPr>
                    <w:t> </w:t>
                  </w:r>
                  <w:r>
                    <w:rPr>
                      <w:color w:val="231F20"/>
                      <w:w w:val="80"/>
                    </w:rPr>
                    <w:t>are</w:t>
                  </w:r>
                  <w:r>
                    <w:rPr>
                      <w:color w:val="231F20"/>
                      <w:spacing w:val="-2"/>
                    </w:rPr>
                    <w:t> </w:t>
                  </w:r>
                  <w:r>
                    <w:rPr>
                      <w:color w:val="231F20"/>
                      <w:w w:val="80"/>
                    </w:rPr>
                    <w:t>free</w:t>
                  </w:r>
                  <w:r>
                    <w:rPr>
                      <w:color w:val="231F20"/>
                      <w:spacing w:val="-2"/>
                    </w:rPr>
                    <w:t> </w:t>
                  </w:r>
                  <w:r>
                    <w:rPr>
                      <w:color w:val="231F20"/>
                      <w:w w:val="80"/>
                    </w:rPr>
                    <w:t>and</w:t>
                  </w:r>
                  <w:r>
                    <w:rPr>
                      <w:color w:val="231F20"/>
                      <w:spacing w:val="-3"/>
                    </w:rPr>
                    <w:t> </w:t>
                  </w:r>
                  <w:r>
                    <w:rPr>
                      <w:color w:val="231F20"/>
                      <w:spacing w:val="-2"/>
                      <w:w w:val="80"/>
                    </w:rPr>
                    <w:t>confidential.</w:t>
                  </w:r>
                </w:p>
              </w:txbxContent>
            </v:textbox>
            <w10:wrap type="none"/>
          </v:shape>
        </w:pict>
      </w:r>
      <w:r>
        <w:rPr/>
        <w:pict>
          <v:shape style="position:absolute;margin-left:63.995998pt;margin-top:284.480988pt;width:493.1pt;height:28.45pt;mso-position-horizontal-relative:page;mso-position-vertical-relative:page;z-index:-21355520" type="#_x0000_t202" id="docshape2022" filled="false" stroked="false">
            <v:textbox inset="0,0,0,0">
              <w:txbxContent>
                <w:p>
                  <w:pPr>
                    <w:pStyle w:val="BodyText"/>
                    <w:spacing w:line="247" w:lineRule="auto" w:before="23"/>
                    <w:ind w:left="20"/>
                  </w:pPr>
                  <w:r>
                    <w:rPr>
                      <w:color w:val="231F20"/>
                      <w:w w:val="80"/>
                    </w:rPr>
                    <w:t>To find contact information for your long-term care ombudsman, you can call the Consumer Voice at (202) 332-2275 or go to: </w:t>
                  </w:r>
                  <w:hyperlink r:id="rId35">
                    <w:r>
                      <w:rPr>
                        <w:color w:val="3953A4"/>
                        <w:w w:val="80"/>
                        <w:u w:val="single" w:color="3953A4"/>
                      </w:rPr>
                      <w:t>www.theconsumervoice.org</w:t>
                    </w:r>
                  </w:hyperlink>
                  <w:r>
                    <w:rPr>
                      <w:color w:val="3953A4"/>
                      <w:w w:val="80"/>
                    </w:rPr>
                    <w:t> </w:t>
                  </w:r>
                  <w:r>
                    <w:rPr>
                      <w:color w:val="231F20"/>
                      <w:w w:val="80"/>
                    </w:rPr>
                    <w:t>and click on "Locate an Ombudsman."</w:t>
                  </w:r>
                </w:p>
              </w:txbxContent>
            </v:textbox>
            <w10:wrap type="none"/>
          </v:shape>
        </w:pict>
      </w:r>
      <w:r>
        <w:rPr/>
        <w:pict>
          <v:shape style="position:absolute;margin-left:50.993999pt;margin-top:323.504913pt;width:506.9pt;height:68.650pt;mso-position-horizontal-relative:page;mso-position-vertical-relative:page;z-index:-21355008" type="#_x0000_t202" id="docshape2023" filled="false" stroked="false">
            <v:textbox inset="0,0,0,0">
              <w:txbxContent>
                <w:p>
                  <w:pPr>
                    <w:numPr>
                      <w:ilvl w:val="0"/>
                      <w:numId w:val="54"/>
                    </w:numPr>
                    <w:tabs>
                      <w:tab w:pos="180" w:val="left" w:leader="none"/>
                    </w:tabs>
                    <w:spacing w:line="279" w:lineRule="exact" w:before="20"/>
                    <w:ind w:left="179" w:right="0" w:hanging="160"/>
                    <w:jc w:val="left"/>
                    <w:rPr>
                      <w:rFonts w:ascii="Calibri"/>
                      <w:b/>
                      <w:sz w:val="22"/>
                    </w:rPr>
                  </w:pPr>
                  <w:r>
                    <w:rPr>
                      <w:rFonts w:ascii="Calibri"/>
                      <w:b/>
                      <w:color w:val="231F20"/>
                      <w:w w:val="90"/>
                      <w:sz w:val="22"/>
                    </w:rPr>
                    <w:t>Other</w:t>
                  </w:r>
                  <w:r>
                    <w:rPr>
                      <w:rFonts w:ascii="Calibri"/>
                      <w:b/>
                      <w:color w:val="231F20"/>
                      <w:spacing w:val="34"/>
                      <w:sz w:val="22"/>
                    </w:rPr>
                    <w:t> </w:t>
                  </w:r>
                  <w:r>
                    <w:rPr>
                      <w:rFonts w:ascii="Calibri"/>
                      <w:b/>
                      <w:color w:val="231F20"/>
                      <w:w w:val="90"/>
                      <w:sz w:val="22"/>
                    </w:rPr>
                    <w:t>ombudsman</w:t>
                  </w:r>
                  <w:r>
                    <w:rPr>
                      <w:rFonts w:ascii="Calibri"/>
                      <w:b/>
                      <w:color w:val="231F20"/>
                      <w:spacing w:val="35"/>
                      <w:sz w:val="22"/>
                    </w:rPr>
                    <w:t> </w:t>
                  </w:r>
                  <w:r>
                    <w:rPr>
                      <w:rFonts w:ascii="Calibri"/>
                      <w:b/>
                      <w:color w:val="231F20"/>
                      <w:spacing w:val="-2"/>
                      <w:w w:val="90"/>
                      <w:sz w:val="22"/>
                    </w:rPr>
                    <w:t>programs</w:t>
                  </w:r>
                </w:p>
                <w:p>
                  <w:pPr>
                    <w:pStyle w:val="BodyText"/>
                    <w:spacing w:line="247" w:lineRule="auto" w:before="0"/>
                    <w:ind w:left="179"/>
                  </w:pPr>
                  <w:r>
                    <w:rPr>
                      <w:color w:val="231F20"/>
                      <w:w w:val="80"/>
                    </w:rPr>
                    <w:t>In some states, there are other types of ombudsmen who can help to resolve problems. These may include mental health ombudsmen,</w:t>
                  </w:r>
                  <w:r>
                    <w:rPr>
                      <w:color w:val="231F20"/>
                      <w:spacing w:val="28"/>
                    </w:rPr>
                    <w:t> </w:t>
                  </w:r>
                  <w:r>
                    <w:rPr>
                      <w:color w:val="231F20"/>
                      <w:w w:val="80"/>
                    </w:rPr>
                    <w:t>managed</w:t>
                  </w:r>
                  <w:r>
                    <w:rPr>
                      <w:color w:val="231F20"/>
                      <w:spacing w:val="28"/>
                    </w:rPr>
                    <w:t> </w:t>
                  </w:r>
                  <w:r>
                    <w:rPr>
                      <w:color w:val="231F20"/>
                      <w:w w:val="80"/>
                    </w:rPr>
                    <w:t>care</w:t>
                  </w:r>
                  <w:r>
                    <w:rPr>
                      <w:color w:val="231F20"/>
                      <w:spacing w:val="28"/>
                    </w:rPr>
                    <w:t> </w:t>
                  </w:r>
                  <w:r>
                    <w:rPr>
                      <w:color w:val="231F20"/>
                      <w:w w:val="80"/>
                    </w:rPr>
                    <w:t>ombudsmen,</w:t>
                  </w:r>
                  <w:r>
                    <w:rPr>
                      <w:color w:val="231F20"/>
                      <w:spacing w:val="28"/>
                    </w:rPr>
                    <w:t> </w:t>
                  </w:r>
                  <w:r>
                    <w:rPr>
                      <w:color w:val="231F20"/>
                      <w:w w:val="80"/>
                    </w:rPr>
                    <w:t>Medicaid</w:t>
                  </w:r>
                  <w:r>
                    <w:rPr>
                      <w:color w:val="231F20"/>
                      <w:spacing w:val="28"/>
                    </w:rPr>
                    <w:t> </w:t>
                  </w:r>
                  <w:r>
                    <w:rPr>
                      <w:color w:val="231F20"/>
                      <w:w w:val="80"/>
                    </w:rPr>
                    <w:t>ombudsmen</w:t>
                  </w:r>
                  <w:r>
                    <w:rPr>
                      <w:color w:val="231F20"/>
                      <w:spacing w:val="28"/>
                    </w:rPr>
                    <w:t> </w:t>
                  </w:r>
                  <w:r>
                    <w:rPr>
                      <w:color w:val="231F20"/>
                      <w:w w:val="80"/>
                    </w:rPr>
                    <w:t>or</w:t>
                  </w:r>
                  <w:r>
                    <w:rPr>
                      <w:color w:val="231F20"/>
                      <w:spacing w:val="28"/>
                    </w:rPr>
                    <w:t> </w:t>
                  </w:r>
                  <w:r>
                    <w:rPr>
                      <w:color w:val="231F20"/>
                      <w:w w:val="80"/>
                    </w:rPr>
                    <w:t>developmental</w:t>
                  </w:r>
                  <w:r>
                    <w:rPr>
                      <w:color w:val="231F20"/>
                      <w:spacing w:val="28"/>
                    </w:rPr>
                    <w:t> </w:t>
                  </w:r>
                  <w:r>
                    <w:rPr>
                      <w:color w:val="231F20"/>
                      <w:w w:val="80"/>
                    </w:rPr>
                    <w:t>disabilities</w:t>
                  </w:r>
                  <w:r>
                    <w:rPr>
                      <w:color w:val="231F20"/>
                      <w:spacing w:val="28"/>
                    </w:rPr>
                    <w:t> </w:t>
                  </w:r>
                  <w:r>
                    <w:rPr>
                      <w:color w:val="231F20"/>
                      <w:w w:val="80"/>
                    </w:rPr>
                    <w:t>waiver</w:t>
                  </w:r>
                  <w:r>
                    <w:rPr>
                      <w:color w:val="231F20"/>
                      <w:spacing w:val="28"/>
                    </w:rPr>
                    <w:t> </w:t>
                  </w:r>
                  <w:r>
                    <w:rPr>
                      <w:color w:val="231F20"/>
                      <w:w w:val="80"/>
                    </w:rPr>
                    <w:t>ombudsmen.</w:t>
                  </w:r>
                  <w:r>
                    <w:rPr>
                      <w:color w:val="231F20"/>
                      <w:spacing w:val="28"/>
                    </w:rPr>
                    <w:t> </w:t>
                  </w:r>
                  <w:r>
                    <w:rPr>
                      <w:color w:val="231F20"/>
                      <w:w w:val="80"/>
                    </w:rPr>
                    <w:t>The best way to find out what, if any, other ombudsman programs exist in your state, is to contact your state's human services agency. To find out what that agency is and how to reach it, go to: </w:t>
                  </w:r>
                  <w:hyperlink r:id="rId238">
                    <w:r>
                      <w:rPr>
                        <w:color w:val="3953A4"/>
                        <w:w w:val="80"/>
                        <w:u w:val="single" w:color="3953A4"/>
                      </w:rPr>
                      <w:t>www.aphsa.org</w:t>
                    </w:r>
                  </w:hyperlink>
                  <w:r>
                    <w:rPr>
                      <w:color w:val="231F20"/>
                      <w:w w:val="80"/>
                    </w:rPr>
                    <w:t>, or call (202) 682-0100.</w:t>
                  </w:r>
                </w:p>
              </w:txbxContent>
            </v:textbox>
            <w10:wrap type="none"/>
          </v:shape>
        </w:pict>
      </w:r>
      <w:r>
        <w:rPr/>
        <w:pict>
          <v:shape style="position:absolute;margin-left:51pt;margin-top:404.099548pt;width:506.15pt;height:69.650pt;mso-position-horizontal-relative:page;mso-position-vertical-relative:page;z-index:-21354496" type="#_x0000_t202" id="docshape2024" filled="false" stroked="false">
            <v:textbox inset="0,0,0,0">
              <w:txbxContent>
                <w:p>
                  <w:pPr>
                    <w:numPr>
                      <w:ilvl w:val="0"/>
                      <w:numId w:val="55"/>
                    </w:numPr>
                    <w:tabs>
                      <w:tab w:pos="181" w:val="left" w:leader="none"/>
                    </w:tabs>
                    <w:spacing w:line="302" w:lineRule="exact" w:before="20"/>
                    <w:ind w:left="180" w:right="0" w:hanging="161"/>
                    <w:jc w:val="left"/>
                    <w:rPr>
                      <w:rFonts w:ascii="Calibri"/>
                      <w:b/>
                      <w:sz w:val="24"/>
                    </w:rPr>
                  </w:pPr>
                  <w:r>
                    <w:rPr>
                      <w:rFonts w:ascii="Calibri"/>
                      <w:b/>
                      <w:color w:val="231F20"/>
                      <w:sz w:val="24"/>
                    </w:rPr>
                    <w:t>Care</w:t>
                  </w:r>
                  <w:r>
                    <w:rPr>
                      <w:rFonts w:ascii="Calibri"/>
                      <w:b/>
                      <w:color w:val="231F20"/>
                      <w:spacing w:val="7"/>
                      <w:sz w:val="24"/>
                    </w:rPr>
                    <w:t> </w:t>
                  </w:r>
                  <w:r>
                    <w:rPr>
                      <w:rFonts w:ascii="Calibri"/>
                      <w:b/>
                      <w:color w:val="231F20"/>
                      <w:spacing w:val="-2"/>
                      <w:sz w:val="24"/>
                    </w:rPr>
                    <w:t>managers</w:t>
                  </w:r>
                </w:p>
                <w:p>
                  <w:pPr>
                    <w:pStyle w:val="BodyText"/>
                    <w:spacing w:line="247" w:lineRule="auto" w:before="0"/>
                    <w:ind w:left="280" w:right="71"/>
                  </w:pPr>
                  <w:r>
                    <w:rPr>
                      <w:color w:val="231F20"/>
                      <w:w w:val="80"/>
                    </w:rPr>
                    <w:t>Care managers can also help to resolve problems. A private geriatric care manager will advocate on behalf of both older</w:t>
                  </w:r>
                  <w:r>
                    <w:rPr>
                      <w:color w:val="231F20"/>
                    </w:rPr>
                    <w:t> </w:t>
                  </w:r>
                  <w:r>
                    <w:rPr>
                      <w:color w:val="231F20"/>
                      <w:w w:val="80"/>
                    </w:rPr>
                    <w:t>adults and persons with disabilities and brings knowledge and expertise to a problem. Private geriatric care managers</w:t>
                  </w:r>
                  <w:r>
                    <w:rPr>
                      <w:color w:val="231F20"/>
                      <w:spacing w:val="40"/>
                    </w:rPr>
                    <w:t> </w:t>
                  </w:r>
                  <w:r>
                    <w:rPr>
                      <w:color w:val="231F20"/>
                      <w:w w:val="80"/>
                    </w:rPr>
                    <w:t>charge a fee for their services and most will also bill for out-of-pocket expenses, such as mileage. To get a list of private geriatric care managers in your state, go to: </w:t>
                  </w:r>
                  <w:hyperlink r:id="rId144">
                    <w:r>
                      <w:rPr>
                        <w:color w:val="3953A4"/>
                        <w:w w:val="80"/>
                        <w:u w:val="single" w:color="3953A4"/>
                      </w:rPr>
                      <w:t>www.caremanager.org</w:t>
                    </w:r>
                  </w:hyperlink>
                  <w:r>
                    <w:rPr>
                      <w:color w:val="231F20"/>
                      <w:w w:val="80"/>
                    </w:rPr>
                    <w:t>, or call (520) 881-8008.</w:t>
                  </w:r>
                </w:p>
              </w:txbxContent>
            </v:textbox>
            <w10:wrap type="none"/>
          </v:shape>
        </w:pict>
      </w:r>
      <w:r>
        <w:rPr/>
        <w:pict>
          <v:shape style="position:absolute;margin-left:58.994999pt;margin-top:484.881012pt;width:484.35pt;height:28.45pt;mso-position-horizontal-relative:page;mso-position-vertical-relative:page;z-index:-21353984" type="#_x0000_t202" id="docshape2025" filled="false" stroked="false">
            <v:textbox inset="0,0,0,0">
              <w:txbxContent>
                <w:p>
                  <w:pPr>
                    <w:pStyle w:val="BodyText"/>
                    <w:spacing w:line="247" w:lineRule="auto" w:before="23"/>
                    <w:ind w:left="20"/>
                  </w:pPr>
                  <w:r>
                    <w:rPr>
                      <w:color w:val="231F20"/>
                      <w:w w:val="80"/>
                    </w:rPr>
                    <w:t>If your services are funded through the Medicaid waiver or a state-funded program, you will most likely have a case</w:t>
                  </w:r>
                  <w:r>
                    <w:rPr>
                      <w:color w:val="231F20"/>
                      <w:spacing w:val="40"/>
                    </w:rPr>
                    <w:t> </w:t>
                  </w:r>
                  <w:r>
                    <w:rPr>
                      <w:color w:val="231F20"/>
                      <w:w w:val="80"/>
                    </w:rPr>
                    <w:t>manager</w:t>
                  </w:r>
                  <w:r>
                    <w:rPr>
                      <w:color w:val="231F20"/>
                      <w:spacing w:val="-2"/>
                    </w:rPr>
                    <w:t> </w:t>
                  </w:r>
                  <w:r>
                    <w:rPr>
                      <w:color w:val="231F20"/>
                      <w:w w:val="80"/>
                    </w:rPr>
                    <w:t>assigned</w:t>
                  </w:r>
                  <w:r>
                    <w:rPr>
                      <w:color w:val="231F20"/>
                      <w:spacing w:val="-2"/>
                    </w:rPr>
                    <w:t> </w:t>
                  </w:r>
                  <w:r>
                    <w:rPr>
                      <w:color w:val="231F20"/>
                      <w:w w:val="80"/>
                    </w:rPr>
                    <w:t>to</w:t>
                  </w:r>
                  <w:r>
                    <w:rPr>
                      <w:color w:val="231F20"/>
                      <w:spacing w:val="-2"/>
                    </w:rPr>
                    <w:t> </w:t>
                  </w:r>
                  <w:r>
                    <w:rPr>
                      <w:color w:val="231F20"/>
                      <w:w w:val="80"/>
                    </w:rPr>
                    <w:t>you.</w:t>
                  </w:r>
                  <w:r>
                    <w:rPr>
                      <w:color w:val="231F20"/>
                      <w:spacing w:val="-2"/>
                    </w:rPr>
                    <w:t> </w:t>
                  </w:r>
                  <w:r>
                    <w:rPr>
                      <w:color w:val="231F20"/>
                      <w:w w:val="80"/>
                    </w:rPr>
                    <w:t>In</w:t>
                  </w:r>
                  <w:r>
                    <w:rPr>
                      <w:color w:val="231F20"/>
                      <w:spacing w:val="-2"/>
                    </w:rPr>
                    <w:t> </w:t>
                  </w:r>
                  <w:r>
                    <w:rPr>
                      <w:color w:val="231F20"/>
                      <w:w w:val="80"/>
                    </w:rPr>
                    <w:t>many</w:t>
                  </w:r>
                  <w:r>
                    <w:rPr>
                      <w:color w:val="231F20"/>
                      <w:spacing w:val="-2"/>
                    </w:rPr>
                    <w:t> </w:t>
                  </w:r>
                  <w:r>
                    <w:rPr>
                      <w:color w:val="231F20"/>
                      <w:w w:val="80"/>
                    </w:rPr>
                    <w:t>cases,</w:t>
                  </w:r>
                  <w:r>
                    <w:rPr>
                      <w:color w:val="231F20"/>
                      <w:spacing w:val="-2"/>
                    </w:rPr>
                    <w:t> </w:t>
                  </w:r>
                  <w:r>
                    <w:rPr>
                      <w:color w:val="231F20"/>
                      <w:w w:val="80"/>
                    </w:rPr>
                    <w:t>the</w:t>
                  </w:r>
                  <w:r>
                    <w:rPr>
                      <w:color w:val="231F20"/>
                      <w:spacing w:val="-2"/>
                    </w:rPr>
                    <w:t> </w:t>
                  </w:r>
                  <w:r>
                    <w:rPr>
                      <w:color w:val="231F20"/>
                      <w:w w:val="80"/>
                    </w:rPr>
                    <w:t>case</w:t>
                  </w:r>
                  <w:r>
                    <w:rPr>
                      <w:color w:val="231F20"/>
                      <w:spacing w:val="-2"/>
                    </w:rPr>
                    <w:t> </w:t>
                  </w:r>
                  <w:r>
                    <w:rPr>
                      <w:color w:val="231F20"/>
                      <w:w w:val="80"/>
                    </w:rPr>
                    <w:t>manager</w:t>
                  </w:r>
                  <w:r>
                    <w:rPr>
                      <w:color w:val="231F20"/>
                      <w:spacing w:val="-2"/>
                    </w:rPr>
                    <w:t> </w:t>
                  </w:r>
                  <w:r>
                    <w:rPr>
                      <w:color w:val="231F20"/>
                      <w:w w:val="80"/>
                    </w:rPr>
                    <w:t>will</w:t>
                  </w:r>
                  <w:r>
                    <w:rPr>
                      <w:color w:val="231F20"/>
                      <w:spacing w:val="-2"/>
                    </w:rPr>
                    <w:t> </w:t>
                  </w:r>
                  <w:r>
                    <w:rPr>
                      <w:color w:val="231F20"/>
                      <w:w w:val="80"/>
                    </w:rPr>
                    <w:t>work</w:t>
                  </w:r>
                  <w:r>
                    <w:rPr>
                      <w:color w:val="231F20"/>
                      <w:spacing w:val="-2"/>
                    </w:rPr>
                    <w:t> </w:t>
                  </w:r>
                  <w:r>
                    <w:rPr>
                      <w:color w:val="231F20"/>
                      <w:w w:val="80"/>
                    </w:rPr>
                    <w:t>with</w:t>
                  </w:r>
                  <w:r>
                    <w:rPr>
                      <w:color w:val="231F20"/>
                      <w:spacing w:val="-2"/>
                    </w:rPr>
                    <w:t> </w:t>
                  </w:r>
                  <w:r>
                    <w:rPr>
                      <w:color w:val="231F20"/>
                      <w:w w:val="80"/>
                    </w:rPr>
                    <w:t>you</w:t>
                  </w:r>
                  <w:r>
                    <w:rPr>
                      <w:color w:val="231F20"/>
                      <w:spacing w:val="-2"/>
                    </w:rPr>
                    <w:t> </w:t>
                  </w:r>
                  <w:r>
                    <w:rPr>
                      <w:color w:val="231F20"/>
                      <w:w w:val="80"/>
                    </w:rPr>
                    <w:t>and</w:t>
                  </w:r>
                  <w:r>
                    <w:rPr>
                      <w:color w:val="231F20"/>
                      <w:spacing w:val="-2"/>
                    </w:rPr>
                    <w:t> </w:t>
                  </w:r>
                  <w:r>
                    <w:rPr>
                      <w:color w:val="231F20"/>
                      <w:w w:val="80"/>
                    </w:rPr>
                    <w:t>your</w:t>
                  </w:r>
                  <w:r>
                    <w:rPr>
                      <w:color w:val="231F20"/>
                      <w:spacing w:val="-2"/>
                    </w:rPr>
                    <w:t> </w:t>
                  </w:r>
                  <w:r>
                    <w:rPr>
                      <w:color w:val="231F20"/>
                      <w:w w:val="80"/>
                    </w:rPr>
                    <w:t>provider</w:t>
                  </w:r>
                  <w:r>
                    <w:rPr>
                      <w:color w:val="231F20"/>
                      <w:spacing w:val="-2"/>
                    </w:rPr>
                    <w:t> </w:t>
                  </w:r>
                  <w:r>
                    <w:rPr>
                      <w:color w:val="231F20"/>
                      <w:w w:val="80"/>
                    </w:rPr>
                    <w:t>to</w:t>
                  </w:r>
                  <w:r>
                    <w:rPr>
                      <w:color w:val="231F20"/>
                      <w:spacing w:val="-2"/>
                    </w:rPr>
                    <w:t> </w:t>
                  </w:r>
                  <w:r>
                    <w:rPr>
                      <w:color w:val="231F20"/>
                      <w:w w:val="80"/>
                    </w:rPr>
                    <w:t>resolve</w:t>
                  </w:r>
                  <w:r>
                    <w:rPr>
                      <w:color w:val="231F20"/>
                      <w:spacing w:val="-2"/>
                    </w:rPr>
                    <w:t> </w:t>
                  </w:r>
                  <w:r>
                    <w:rPr>
                      <w:color w:val="231F20"/>
                      <w:w w:val="80"/>
                    </w:rPr>
                    <w:t>a</w:t>
                  </w:r>
                  <w:r>
                    <w:rPr>
                      <w:color w:val="231F20"/>
                      <w:spacing w:val="-2"/>
                    </w:rPr>
                    <w:t> </w:t>
                  </w:r>
                  <w:r>
                    <w:rPr>
                      <w:color w:val="231F20"/>
                      <w:w w:val="80"/>
                    </w:rPr>
                    <w:t>problem.</w:t>
                  </w:r>
                </w:p>
              </w:txbxContent>
            </v:textbox>
            <w10:wrap type="none"/>
          </v:shape>
        </w:pict>
      </w:r>
      <w:r>
        <w:rPr/>
        <w:pict>
          <v:shape style="position:absolute;margin-left:51pt;margin-top:525.299561pt;width:512.2pt;height:56.45pt;mso-position-horizontal-relative:page;mso-position-vertical-relative:page;z-index:-21353472" type="#_x0000_t202" id="docshape2026" filled="false" stroked="false">
            <v:textbox inset="0,0,0,0">
              <w:txbxContent>
                <w:p>
                  <w:pPr>
                    <w:numPr>
                      <w:ilvl w:val="0"/>
                      <w:numId w:val="56"/>
                    </w:numPr>
                    <w:tabs>
                      <w:tab w:pos="181" w:val="left" w:leader="none"/>
                    </w:tabs>
                    <w:spacing w:line="302" w:lineRule="exact" w:before="20"/>
                    <w:ind w:left="180" w:right="0" w:hanging="161"/>
                    <w:jc w:val="left"/>
                    <w:rPr>
                      <w:rFonts w:ascii="Calibri"/>
                      <w:b/>
                      <w:sz w:val="24"/>
                    </w:rPr>
                  </w:pPr>
                  <w:r>
                    <w:rPr>
                      <w:rFonts w:ascii="Calibri"/>
                      <w:b/>
                      <w:color w:val="231F20"/>
                      <w:w w:val="95"/>
                      <w:sz w:val="24"/>
                    </w:rPr>
                    <w:t>Centers</w:t>
                  </w:r>
                  <w:r>
                    <w:rPr>
                      <w:rFonts w:ascii="Calibri"/>
                      <w:b/>
                      <w:color w:val="231F20"/>
                      <w:spacing w:val="22"/>
                      <w:sz w:val="24"/>
                    </w:rPr>
                    <w:t> </w:t>
                  </w:r>
                  <w:r>
                    <w:rPr>
                      <w:rFonts w:ascii="Calibri"/>
                      <w:b/>
                      <w:color w:val="231F20"/>
                      <w:w w:val="95"/>
                      <w:sz w:val="24"/>
                    </w:rPr>
                    <w:t>for</w:t>
                  </w:r>
                  <w:r>
                    <w:rPr>
                      <w:rFonts w:ascii="Calibri"/>
                      <w:b/>
                      <w:color w:val="231F20"/>
                      <w:spacing w:val="23"/>
                      <w:sz w:val="24"/>
                    </w:rPr>
                    <w:t> </w:t>
                  </w:r>
                  <w:r>
                    <w:rPr>
                      <w:rFonts w:ascii="Calibri"/>
                      <w:b/>
                      <w:color w:val="231F20"/>
                      <w:w w:val="95"/>
                      <w:sz w:val="24"/>
                    </w:rPr>
                    <w:t>Independent</w:t>
                  </w:r>
                  <w:r>
                    <w:rPr>
                      <w:rFonts w:ascii="Calibri"/>
                      <w:b/>
                      <w:color w:val="231F20"/>
                      <w:spacing w:val="23"/>
                      <w:sz w:val="24"/>
                    </w:rPr>
                    <w:t> </w:t>
                  </w:r>
                  <w:r>
                    <w:rPr>
                      <w:rFonts w:ascii="Calibri"/>
                      <w:b/>
                      <w:color w:val="231F20"/>
                      <w:w w:val="95"/>
                      <w:sz w:val="24"/>
                    </w:rPr>
                    <w:t>Living</w:t>
                  </w:r>
                  <w:r>
                    <w:rPr>
                      <w:rFonts w:ascii="Calibri"/>
                      <w:b/>
                      <w:color w:val="231F20"/>
                      <w:spacing w:val="22"/>
                      <w:sz w:val="24"/>
                    </w:rPr>
                    <w:t> </w:t>
                  </w:r>
                  <w:r>
                    <w:rPr>
                      <w:rFonts w:ascii="Calibri"/>
                      <w:b/>
                      <w:color w:val="231F20"/>
                      <w:spacing w:val="-2"/>
                      <w:w w:val="95"/>
                      <w:sz w:val="24"/>
                    </w:rPr>
                    <w:t>(CIL)</w:t>
                  </w:r>
                </w:p>
                <w:p>
                  <w:pPr>
                    <w:pStyle w:val="BodyText"/>
                    <w:spacing w:line="247" w:lineRule="auto" w:before="0"/>
                    <w:ind w:left="179" w:right="20"/>
                  </w:pPr>
                  <w:r>
                    <w:rPr>
                      <w:color w:val="231F20"/>
                      <w:w w:val="80"/>
                    </w:rPr>
                    <w:t>CILs are organizations that provide services to maximize the independence of individuals with disabilities. They offer individual advocacy that may help you in resolving a concern. To learn what CIL is closest to you, go to:</w:t>
                  </w:r>
                  <w:r>
                    <w:rPr>
                      <w:color w:val="231F20"/>
                      <w:spacing w:val="40"/>
                    </w:rPr>
                    <w:t> </w:t>
                  </w:r>
                  <w:hyperlink r:id="rId135">
                    <w:r>
                      <w:rPr>
                        <w:color w:val="3953A4"/>
                        <w:w w:val="80"/>
                        <w:u w:val="single" w:color="3953A4"/>
                      </w:rPr>
                      <w:t>www.virtualcil.net</w:t>
                    </w:r>
                  </w:hyperlink>
                  <w:r>
                    <w:rPr>
                      <w:color w:val="231F20"/>
                      <w:w w:val="80"/>
                    </w:rPr>
                    <w:t>, </w:t>
                  </w:r>
                  <w:r>
                    <w:rPr>
                      <w:color w:val="231F20"/>
                      <w:w w:val="85"/>
                    </w:rPr>
                    <w:t>or call 1 (877) 525-3400.</w:t>
                  </w:r>
                </w:p>
              </w:txbxContent>
            </v:textbox>
            <w10:wrap type="none"/>
          </v:shape>
        </w:pict>
      </w:r>
      <w:r>
        <w:rPr/>
        <w:pict>
          <v:shape style="position:absolute;margin-left:51pt;margin-top:593.699524pt;width:506.95pt;height:56.45pt;mso-position-horizontal-relative:page;mso-position-vertical-relative:page;z-index:-21352960" type="#_x0000_t202" id="docshape2027" filled="false" stroked="false">
            <v:textbox inset="0,0,0,0">
              <w:txbxContent>
                <w:p>
                  <w:pPr>
                    <w:numPr>
                      <w:ilvl w:val="0"/>
                      <w:numId w:val="57"/>
                    </w:numPr>
                    <w:tabs>
                      <w:tab w:pos="181" w:val="left" w:leader="none"/>
                    </w:tabs>
                    <w:spacing w:line="302" w:lineRule="exact" w:before="20"/>
                    <w:ind w:left="180" w:right="0" w:hanging="161"/>
                    <w:jc w:val="left"/>
                    <w:rPr>
                      <w:rFonts w:ascii="Calibri"/>
                      <w:b/>
                      <w:sz w:val="24"/>
                    </w:rPr>
                  </w:pPr>
                  <w:r>
                    <w:rPr>
                      <w:rFonts w:ascii="Calibri"/>
                      <w:b/>
                      <w:color w:val="231F20"/>
                      <w:sz w:val="24"/>
                    </w:rPr>
                    <w:t>Protection</w:t>
                  </w:r>
                  <w:r>
                    <w:rPr>
                      <w:rFonts w:ascii="Calibri"/>
                      <w:b/>
                      <w:color w:val="231F20"/>
                      <w:spacing w:val="7"/>
                      <w:sz w:val="24"/>
                    </w:rPr>
                    <w:t> </w:t>
                  </w:r>
                  <w:r>
                    <w:rPr>
                      <w:rFonts w:ascii="Calibri"/>
                      <w:b/>
                      <w:color w:val="231F20"/>
                      <w:sz w:val="24"/>
                    </w:rPr>
                    <w:t>and</w:t>
                  </w:r>
                  <w:r>
                    <w:rPr>
                      <w:rFonts w:ascii="Calibri"/>
                      <w:b/>
                      <w:color w:val="231F20"/>
                      <w:spacing w:val="8"/>
                      <w:sz w:val="24"/>
                    </w:rPr>
                    <w:t> </w:t>
                  </w:r>
                  <w:r>
                    <w:rPr>
                      <w:rFonts w:ascii="Calibri"/>
                      <w:b/>
                      <w:color w:val="231F20"/>
                      <w:sz w:val="24"/>
                    </w:rPr>
                    <w:t>Advocacy</w:t>
                  </w:r>
                  <w:r>
                    <w:rPr>
                      <w:rFonts w:ascii="Calibri"/>
                      <w:b/>
                      <w:color w:val="231F20"/>
                      <w:spacing w:val="8"/>
                      <w:sz w:val="24"/>
                    </w:rPr>
                    <w:t> </w:t>
                  </w:r>
                  <w:r>
                    <w:rPr>
                      <w:rFonts w:ascii="Calibri"/>
                      <w:b/>
                      <w:color w:val="231F20"/>
                      <w:sz w:val="24"/>
                    </w:rPr>
                    <w:t>Services</w:t>
                  </w:r>
                  <w:r>
                    <w:rPr>
                      <w:rFonts w:ascii="Calibri"/>
                      <w:b/>
                      <w:color w:val="231F20"/>
                      <w:spacing w:val="8"/>
                      <w:sz w:val="24"/>
                    </w:rPr>
                    <w:t> </w:t>
                  </w:r>
                  <w:r>
                    <w:rPr>
                      <w:rFonts w:ascii="Calibri"/>
                      <w:b/>
                      <w:color w:val="231F20"/>
                      <w:sz w:val="24"/>
                    </w:rPr>
                    <w:t>(P&amp;A)</w:t>
                  </w:r>
                  <w:r>
                    <w:rPr>
                      <w:rFonts w:ascii="Calibri"/>
                      <w:b/>
                      <w:color w:val="231F20"/>
                      <w:spacing w:val="8"/>
                      <w:sz w:val="24"/>
                    </w:rPr>
                    <w:t> </w:t>
                  </w:r>
                  <w:r>
                    <w:rPr>
                      <w:rFonts w:ascii="Calibri"/>
                      <w:b/>
                      <w:color w:val="231F20"/>
                      <w:sz w:val="24"/>
                    </w:rPr>
                    <w:t>/Client</w:t>
                  </w:r>
                  <w:r>
                    <w:rPr>
                      <w:rFonts w:ascii="Calibri"/>
                      <w:b/>
                      <w:color w:val="231F20"/>
                      <w:spacing w:val="8"/>
                      <w:sz w:val="24"/>
                    </w:rPr>
                    <w:t> </w:t>
                  </w:r>
                  <w:r>
                    <w:rPr>
                      <w:rFonts w:ascii="Calibri"/>
                      <w:b/>
                      <w:color w:val="231F20"/>
                      <w:sz w:val="24"/>
                    </w:rPr>
                    <w:t>Assistance</w:t>
                  </w:r>
                  <w:r>
                    <w:rPr>
                      <w:rFonts w:ascii="Calibri"/>
                      <w:b/>
                      <w:color w:val="231F20"/>
                      <w:spacing w:val="8"/>
                      <w:sz w:val="24"/>
                    </w:rPr>
                    <w:t> </w:t>
                  </w:r>
                  <w:r>
                    <w:rPr>
                      <w:rFonts w:ascii="Calibri"/>
                      <w:b/>
                      <w:color w:val="231F20"/>
                      <w:sz w:val="24"/>
                    </w:rPr>
                    <w:t>Programs</w:t>
                  </w:r>
                  <w:r>
                    <w:rPr>
                      <w:rFonts w:ascii="Calibri"/>
                      <w:b/>
                      <w:color w:val="231F20"/>
                      <w:spacing w:val="8"/>
                      <w:sz w:val="24"/>
                    </w:rPr>
                    <w:t> </w:t>
                  </w:r>
                  <w:r>
                    <w:rPr>
                      <w:rFonts w:ascii="Calibri"/>
                      <w:b/>
                      <w:color w:val="231F20"/>
                      <w:spacing w:val="-2"/>
                      <w:sz w:val="24"/>
                    </w:rPr>
                    <w:t>(CAP)</w:t>
                  </w:r>
                </w:p>
                <w:p>
                  <w:pPr>
                    <w:pStyle w:val="BodyText"/>
                    <w:spacing w:line="247" w:lineRule="auto" w:before="0"/>
                    <w:ind w:left="179" w:right="17"/>
                  </w:pPr>
                  <w:r>
                    <w:rPr>
                      <w:color w:val="231F20"/>
                      <w:w w:val="80"/>
                    </w:rPr>
                    <w:t>This federally mandated agency works to address concerns about care/services, rights, access to services and more for</w:t>
                  </w:r>
                  <w:r>
                    <w:rPr>
                      <w:color w:val="231F20"/>
                      <w:spacing w:val="40"/>
                    </w:rPr>
                    <w:t> </w:t>
                  </w:r>
                  <w:r>
                    <w:rPr>
                      <w:color w:val="231F20"/>
                      <w:w w:val="80"/>
                    </w:rPr>
                    <w:t>people with disabilities both in residential or community settings. To contact your state's P&amp;A/CAP, go to:</w:t>
                  </w:r>
                  <w:hyperlink r:id="rId239">
                    <w:r>
                      <w:rPr>
                        <w:color w:val="3953A4"/>
                        <w:w w:val="80"/>
                        <w:u w:val="single" w:color="3953A4"/>
                      </w:rPr>
                      <w:t>www.napas.org</w:t>
                    </w:r>
                  </w:hyperlink>
                  <w:r>
                    <w:rPr>
                      <w:color w:val="231F20"/>
                      <w:w w:val="80"/>
                    </w:rPr>
                    <w:t>, "Get help in your state," or call (202) 408-9514 or (202) 408-9520 TTY.</w:t>
                  </w:r>
                </w:p>
              </w:txbxContent>
            </v:textbox>
            <w10:wrap type="none"/>
          </v:shape>
        </w:pict>
      </w:r>
      <w:r>
        <w:rPr/>
        <w:pict>
          <v:shape style="position:absolute;margin-left:51pt;margin-top:660.899536pt;width:512.5pt;height:56.45pt;mso-position-horizontal-relative:page;mso-position-vertical-relative:page;z-index:-21352448" type="#_x0000_t202" id="docshape2028" filled="false" stroked="false">
            <v:textbox inset="0,0,0,0">
              <w:txbxContent>
                <w:p>
                  <w:pPr>
                    <w:numPr>
                      <w:ilvl w:val="0"/>
                      <w:numId w:val="58"/>
                    </w:numPr>
                    <w:tabs>
                      <w:tab w:pos="181" w:val="left" w:leader="none"/>
                    </w:tabs>
                    <w:spacing w:line="302" w:lineRule="exact" w:before="20"/>
                    <w:ind w:left="180" w:right="0" w:hanging="161"/>
                    <w:jc w:val="left"/>
                    <w:rPr>
                      <w:rFonts w:ascii="Calibri"/>
                      <w:b/>
                      <w:sz w:val="24"/>
                    </w:rPr>
                  </w:pPr>
                  <w:r>
                    <w:rPr>
                      <w:rFonts w:ascii="Calibri"/>
                      <w:b/>
                      <w:color w:val="231F20"/>
                      <w:w w:val="95"/>
                      <w:sz w:val="24"/>
                    </w:rPr>
                    <w:t>State</w:t>
                  </w:r>
                  <w:r>
                    <w:rPr>
                      <w:rFonts w:ascii="Calibri"/>
                      <w:b/>
                      <w:color w:val="231F20"/>
                      <w:spacing w:val="27"/>
                      <w:sz w:val="24"/>
                    </w:rPr>
                    <w:t> </w:t>
                  </w:r>
                  <w:r>
                    <w:rPr>
                      <w:rFonts w:ascii="Calibri"/>
                      <w:b/>
                      <w:color w:val="231F20"/>
                      <w:w w:val="95"/>
                      <w:sz w:val="24"/>
                    </w:rPr>
                    <w:t>agency</w:t>
                  </w:r>
                  <w:r>
                    <w:rPr>
                      <w:rFonts w:ascii="Calibri"/>
                      <w:b/>
                      <w:color w:val="231F20"/>
                      <w:spacing w:val="27"/>
                      <w:sz w:val="24"/>
                    </w:rPr>
                    <w:t> </w:t>
                  </w:r>
                  <w:r>
                    <w:rPr>
                      <w:rFonts w:ascii="Calibri"/>
                      <w:b/>
                      <w:color w:val="231F20"/>
                      <w:w w:val="95"/>
                      <w:sz w:val="24"/>
                    </w:rPr>
                    <w:t>that</w:t>
                  </w:r>
                  <w:r>
                    <w:rPr>
                      <w:rFonts w:ascii="Calibri"/>
                      <w:b/>
                      <w:color w:val="231F20"/>
                      <w:spacing w:val="28"/>
                      <w:sz w:val="24"/>
                    </w:rPr>
                    <w:t> </w:t>
                  </w:r>
                  <w:r>
                    <w:rPr>
                      <w:rFonts w:ascii="Calibri"/>
                      <w:b/>
                      <w:color w:val="231F20"/>
                      <w:w w:val="95"/>
                      <w:sz w:val="24"/>
                    </w:rPr>
                    <w:t>oversees/regulates</w:t>
                  </w:r>
                  <w:r>
                    <w:rPr>
                      <w:rFonts w:ascii="Calibri"/>
                      <w:b/>
                      <w:color w:val="231F20"/>
                      <w:spacing w:val="27"/>
                      <w:sz w:val="24"/>
                    </w:rPr>
                    <w:t> </w:t>
                  </w:r>
                  <w:r>
                    <w:rPr>
                      <w:rFonts w:ascii="Calibri"/>
                      <w:b/>
                      <w:color w:val="231F20"/>
                      <w:w w:val="95"/>
                      <w:sz w:val="24"/>
                    </w:rPr>
                    <w:t>the</w:t>
                  </w:r>
                  <w:r>
                    <w:rPr>
                      <w:rFonts w:ascii="Calibri"/>
                      <w:b/>
                      <w:color w:val="231F20"/>
                      <w:spacing w:val="27"/>
                      <w:sz w:val="24"/>
                    </w:rPr>
                    <w:t> </w:t>
                  </w:r>
                  <w:r>
                    <w:rPr>
                      <w:rFonts w:ascii="Calibri"/>
                      <w:b/>
                      <w:color w:val="231F20"/>
                      <w:spacing w:val="-2"/>
                      <w:w w:val="95"/>
                      <w:sz w:val="24"/>
                    </w:rPr>
                    <w:t>provider</w:t>
                  </w:r>
                </w:p>
                <w:p>
                  <w:pPr>
                    <w:pStyle w:val="BodyText"/>
                    <w:spacing w:line="247" w:lineRule="auto" w:before="0"/>
                    <w:ind w:left="179"/>
                  </w:pPr>
                  <w:r>
                    <w:rPr>
                      <w:color w:val="231F20"/>
                      <w:w w:val="80"/>
                    </w:rPr>
                    <w:t>In every state there is an agency that monitors or regulates providers that are licensed or certified. For many providers, that agency</w:t>
                  </w:r>
                  <w:r>
                    <w:rPr>
                      <w:color w:val="231F20"/>
                    </w:rPr>
                    <w:t> </w:t>
                  </w:r>
                  <w:r>
                    <w:rPr>
                      <w:color w:val="231F20"/>
                      <w:w w:val="80"/>
                    </w:rPr>
                    <w:t>is</w:t>
                  </w:r>
                  <w:r>
                    <w:rPr>
                      <w:color w:val="231F20"/>
                    </w:rPr>
                    <w:t> </w:t>
                  </w:r>
                  <w:r>
                    <w:rPr>
                      <w:color w:val="231F20"/>
                      <w:w w:val="80"/>
                    </w:rPr>
                    <w:t>the</w:t>
                  </w:r>
                  <w:r>
                    <w:rPr>
                      <w:color w:val="231F20"/>
                    </w:rPr>
                    <w:t> </w:t>
                  </w:r>
                  <w:r>
                    <w:rPr>
                      <w:color w:val="231F20"/>
                      <w:w w:val="80"/>
                    </w:rPr>
                    <w:t>state</w:t>
                  </w:r>
                  <w:r>
                    <w:rPr>
                      <w:color w:val="231F20"/>
                    </w:rPr>
                    <w:t> </w:t>
                  </w:r>
                  <w:r>
                    <w:rPr>
                      <w:color w:val="231F20"/>
                      <w:w w:val="80"/>
                    </w:rPr>
                    <w:t>survey</w:t>
                  </w:r>
                  <w:r>
                    <w:rPr>
                      <w:color w:val="231F20"/>
                    </w:rPr>
                    <w:t> </w:t>
                  </w:r>
                  <w:r>
                    <w:rPr>
                      <w:color w:val="231F20"/>
                      <w:w w:val="80"/>
                    </w:rPr>
                    <w:t>agency</w:t>
                  </w:r>
                  <w:r>
                    <w:rPr>
                      <w:color w:val="231F20"/>
                    </w:rPr>
                    <w:t> </w:t>
                  </w:r>
                  <w:r>
                    <w:rPr>
                      <w:color w:val="231F20"/>
                      <w:w w:val="80"/>
                    </w:rPr>
                    <w:t>(also</w:t>
                  </w:r>
                  <w:r>
                    <w:rPr>
                      <w:color w:val="231F20"/>
                    </w:rPr>
                    <w:t> </w:t>
                  </w:r>
                  <w:r>
                    <w:rPr>
                      <w:color w:val="231F20"/>
                      <w:w w:val="80"/>
                    </w:rPr>
                    <w:t>known</w:t>
                  </w:r>
                  <w:r>
                    <w:rPr>
                      <w:color w:val="231F20"/>
                    </w:rPr>
                    <w:t> </w:t>
                  </w:r>
                  <w:r>
                    <w:rPr>
                      <w:color w:val="231F20"/>
                      <w:w w:val="80"/>
                    </w:rPr>
                    <w:t>as</w:t>
                  </w:r>
                  <w:r>
                    <w:rPr>
                      <w:color w:val="231F20"/>
                    </w:rPr>
                    <w:t> </w:t>
                  </w:r>
                  <w:r>
                    <w:rPr>
                      <w:color w:val="231F20"/>
                      <w:w w:val="80"/>
                    </w:rPr>
                    <w:t>licensure</w:t>
                  </w:r>
                  <w:r>
                    <w:rPr>
                      <w:color w:val="231F20"/>
                    </w:rPr>
                    <w:t> </w:t>
                  </w:r>
                  <w:r>
                    <w:rPr>
                      <w:color w:val="231F20"/>
                      <w:w w:val="80"/>
                    </w:rPr>
                    <w:t>and</w:t>
                  </w:r>
                  <w:r>
                    <w:rPr>
                      <w:color w:val="231F20"/>
                    </w:rPr>
                    <w:t> </w:t>
                  </w:r>
                  <w:r>
                    <w:rPr>
                      <w:color w:val="231F20"/>
                      <w:w w:val="80"/>
                    </w:rPr>
                    <w:t>certification).</w:t>
                  </w:r>
                  <w:r>
                    <w:rPr>
                      <w:color w:val="231F20"/>
                    </w:rPr>
                    <w:t> </w:t>
                  </w:r>
                  <w:r>
                    <w:rPr>
                      <w:color w:val="231F20"/>
                      <w:w w:val="80"/>
                    </w:rPr>
                    <w:t>In</w:t>
                  </w:r>
                  <w:r>
                    <w:rPr>
                      <w:color w:val="231F20"/>
                    </w:rPr>
                    <w:t> </w:t>
                  </w:r>
                  <w:r>
                    <w:rPr>
                      <w:color w:val="231F20"/>
                      <w:w w:val="80"/>
                    </w:rPr>
                    <w:t>some</w:t>
                  </w:r>
                  <w:r>
                    <w:rPr>
                      <w:color w:val="231F20"/>
                    </w:rPr>
                    <w:t> </w:t>
                  </w:r>
                  <w:r>
                    <w:rPr>
                      <w:color w:val="231F20"/>
                      <w:w w:val="80"/>
                    </w:rPr>
                    <w:t>cases,</w:t>
                  </w:r>
                  <w:r>
                    <w:rPr>
                      <w:color w:val="231F20"/>
                    </w:rPr>
                    <w:t> </w:t>
                  </w:r>
                  <w:r>
                    <w:rPr>
                      <w:color w:val="231F20"/>
                      <w:w w:val="80"/>
                    </w:rPr>
                    <w:t>as</w:t>
                  </w:r>
                  <w:r>
                    <w:rPr>
                      <w:color w:val="231F20"/>
                    </w:rPr>
                    <w:t> </w:t>
                  </w:r>
                  <w:r>
                    <w:rPr>
                      <w:color w:val="231F20"/>
                      <w:w w:val="80"/>
                    </w:rPr>
                    <w:t>with</w:t>
                  </w:r>
                  <w:r>
                    <w:rPr>
                      <w:color w:val="231F20"/>
                    </w:rPr>
                    <w:t> </w:t>
                  </w:r>
                  <w:r>
                    <w:rPr>
                      <w:color w:val="231F20"/>
                      <w:w w:val="80"/>
                    </w:rPr>
                    <w:t>home</w:t>
                  </w:r>
                  <w:r>
                    <w:rPr>
                      <w:color w:val="231F20"/>
                    </w:rPr>
                    <w:t> </w:t>
                  </w:r>
                  <w:r>
                    <w:rPr>
                      <w:color w:val="231F20"/>
                      <w:w w:val="80"/>
                    </w:rPr>
                    <w:t>and</w:t>
                  </w:r>
                </w:p>
                <w:p>
                  <w:pPr>
                    <w:pStyle w:val="BodyText"/>
                    <w:spacing w:before="0"/>
                    <w:ind w:left="179"/>
                  </w:pPr>
                  <w:r>
                    <w:rPr>
                      <w:color w:val="231F20"/>
                      <w:w w:val="80"/>
                    </w:rPr>
                    <w:t>community-based</w:t>
                  </w:r>
                  <w:r>
                    <w:rPr>
                      <w:color w:val="231F20"/>
                      <w:spacing w:val="-3"/>
                    </w:rPr>
                    <w:t> </w:t>
                  </w:r>
                  <w:r>
                    <w:rPr>
                      <w:color w:val="231F20"/>
                      <w:w w:val="80"/>
                    </w:rPr>
                    <w:t>services</w:t>
                  </w:r>
                  <w:r>
                    <w:rPr>
                      <w:color w:val="231F20"/>
                      <w:spacing w:val="-2"/>
                    </w:rPr>
                    <w:t> </w:t>
                  </w:r>
                  <w:r>
                    <w:rPr>
                      <w:color w:val="231F20"/>
                      <w:w w:val="80"/>
                    </w:rPr>
                    <w:t>or</w:t>
                  </w:r>
                  <w:r>
                    <w:rPr>
                      <w:color w:val="231F20"/>
                      <w:spacing w:val="-2"/>
                    </w:rPr>
                    <w:t> </w:t>
                  </w:r>
                  <w:r>
                    <w:rPr>
                      <w:color w:val="231F20"/>
                      <w:w w:val="80"/>
                    </w:rPr>
                    <w:t>entities</w:t>
                  </w:r>
                  <w:r>
                    <w:rPr>
                      <w:color w:val="231F20"/>
                      <w:spacing w:val="-2"/>
                    </w:rPr>
                    <w:t> </w:t>
                  </w:r>
                  <w:r>
                    <w:rPr>
                      <w:color w:val="231F20"/>
                      <w:w w:val="80"/>
                    </w:rPr>
                    <w:t>such</w:t>
                  </w:r>
                  <w:r>
                    <w:rPr>
                      <w:color w:val="231F20"/>
                      <w:spacing w:val="-2"/>
                    </w:rPr>
                    <w:t> </w:t>
                  </w:r>
                  <w:r>
                    <w:rPr>
                      <w:color w:val="231F20"/>
                      <w:w w:val="80"/>
                    </w:rPr>
                    <w:t>as</w:t>
                  </w:r>
                  <w:r>
                    <w:rPr>
                      <w:color w:val="231F20"/>
                      <w:spacing w:val="-2"/>
                    </w:rPr>
                    <w:t> </w:t>
                  </w:r>
                  <w:r>
                    <w:rPr>
                      <w:color w:val="231F20"/>
                      <w:w w:val="80"/>
                    </w:rPr>
                    <w:t>adult</w:t>
                  </w:r>
                  <w:r>
                    <w:rPr>
                      <w:color w:val="231F20"/>
                      <w:spacing w:val="-3"/>
                    </w:rPr>
                    <w:t> </w:t>
                  </w:r>
                  <w:r>
                    <w:rPr>
                      <w:color w:val="231F20"/>
                      <w:w w:val="80"/>
                    </w:rPr>
                    <w:t>foster</w:t>
                  </w:r>
                  <w:r>
                    <w:rPr>
                      <w:color w:val="231F20"/>
                      <w:spacing w:val="-2"/>
                    </w:rPr>
                    <w:t> </w:t>
                  </w:r>
                  <w:r>
                    <w:rPr>
                      <w:color w:val="231F20"/>
                      <w:w w:val="80"/>
                    </w:rPr>
                    <w:t>homes,</w:t>
                  </w:r>
                  <w:r>
                    <w:rPr>
                      <w:color w:val="231F20"/>
                      <w:spacing w:val="-2"/>
                    </w:rPr>
                    <w:t> </w:t>
                  </w:r>
                  <w:r>
                    <w:rPr>
                      <w:color w:val="231F20"/>
                      <w:w w:val="80"/>
                    </w:rPr>
                    <w:t>the</w:t>
                  </w:r>
                  <w:r>
                    <w:rPr>
                      <w:color w:val="231F20"/>
                      <w:spacing w:val="-2"/>
                    </w:rPr>
                    <w:t> </w:t>
                  </w:r>
                  <w:r>
                    <w:rPr>
                      <w:color w:val="231F20"/>
                      <w:w w:val="80"/>
                    </w:rPr>
                    <w:t>state</w:t>
                  </w:r>
                  <w:r>
                    <w:rPr>
                      <w:color w:val="231F20"/>
                      <w:spacing w:val="-2"/>
                    </w:rPr>
                    <w:t> </w:t>
                  </w:r>
                  <w:r>
                    <w:rPr>
                      <w:color w:val="231F20"/>
                      <w:w w:val="80"/>
                    </w:rPr>
                    <w:t>agency</w:t>
                  </w:r>
                  <w:r>
                    <w:rPr>
                      <w:color w:val="231F20"/>
                      <w:spacing w:val="-2"/>
                    </w:rPr>
                    <w:t> </w:t>
                  </w:r>
                  <w:r>
                    <w:rPr>
                      <w:color w:val="231F20"/>
                      <w:w w:val="80"/>
                    </w:rPr>
                    <w:t>for</w:t>
                  </w:r>
                  <w:r>
                    <w:rPr>
                      <w:color w:val="231F20"/>
                      <w:spacing w:val="-3"/>
                    </w:rPr>
                    <w:t> </w:t>
                  </w:r>
                  <w:r>
                    <w:rPr>
                      <w:color w:val="231F20"/>
                      <w:w w:val="80"/>
                    </w:rPr>
                    <w:t>human</w:t>
                  </w:r>
                  <w:r>
                    <w:rPr>
                      <w:color w:val="231F20"/>
                      <w:spacing w:val="-2"/>
                    </w:rPr>
                    <w:t> </w:t>
                  </w:r>
                  <w:r>
                    <w:rPr>
                      <w:color w:val="231F20"/>
                      <w:w w:val="80"/>
                    </w:rPr>
                    <w:t>services</w:t>
                  </w:r>
                  <w:r>
                    <w:rPr>
                      <w:color w:val="231F20"/>
                      <w:spacing w:val="-2"/>
                    </w:rPr>
                    <w:t> </w:t>
                  </w:r>
                  <w:r>
                    <w:rPr>
                      <w:color w:val="231F20"/>
                      <w:w w:val="80"/>
                    </w:rPr>
                    <w:t>may</w:t>
                  </w:r>
                  <w:r>
                    <w:rPr>
                      <w:color w:val="231F20"/>
                      <w:spacing w:val="-2"/>
                    </w:rPr>
                    <w:t> </w:t>
                  </w:r>
                  <w:r>
                    <w:rPr>
                      <w:color w:val="231F20"/>
                      <w:w w:val="80"/>
                    </w:rPr>
                    <w:t>have</w:t>
                  </w:r>
                  <w:r>
                    <w:rPr>
                      <w:color w:val="231F20"/>
                      <w:spacing w:val="-2"/>
                    </w:rPr>
                    <w:t> </w:t>
                  </w:r>
                  <w:r>
                    <w:rPr>
                      <w:color w:val="231F20"/>
                      <w:spacing w:val="-2"/>
                      <w:w w:val="80"/>
                    </w:rPr>
                    <w:t>oversight.</w:t>
                  </w:r>
                </w:p>
              </w:txbxContent>
            </v:textbox>
            <w10:wrap type="none"/>
          </v:shape>
        </w:pict>
      </w:r>
      <w:r>
        <w:rPr/>
        <w:pict>
          <v:shape style="position:absolute;margin-left:35pt;margin-top:735.14502pt;width:309.1pt;height:19.1pt;mso-position-horizontal-relative:page;mso-position-vertical-relative:page;z-index:-21351936" type="#_x0000_t202" id="docshape2029"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6"/>
                      <w:sz w:val="14"/>
                    </w:rPr>
                    <w:t> </w:t>
                  </w:r>
                  <w:r>
                    <w:rPr>
                      <w:rFonts w:ascii="Calibri"/>
                      <w:color w:val="5B617B"/>
                      <w:sz w:val="14"/>
                    </w:rPr>
                    <w:t>14:</w:t>
                  </w:r>
                  <w:r>
                    <w:rPr>
                      <w:rFonts w:ascii="Calibri"/>
                      <w:color w:val="5B617B"/>
                      <w:spacing w:val="6"/>
                      <w:sz w:val="14"/>
                    </w:rPr>
                    <w:t> </w:t>
                  </w:r>
                  <w:r>
                    <w:rPr>
                      <w:rFonts w:ascii="Calibri"/>
                      <w:color w:val="5B617B"/>
                      <w:sz w:val="14"/>
                    </w:rPr>
                    <w:t>ADVOCATING</w:t>
                  </w:r>
                  <w:r>
                    <w:rPr>
                      <w:rFonts w:ascii="Calibri"/>
                      <w:color w:val="5B617B"/>
                      <w:spacing w:val="7"/>
                      <w:sz w:val="14"/>
                    </w:rPr>
                    <w:t> </w:t>
                  </w:r>
                  <w:r>
                    <w:rPr>
                      <w:rFonts w:ascii="Calibri"/>
                      <w:color w:val="5B617B"/>
                      <w:sz w:val="14"/>
                    </w:rPr>
                    <w:t>FOR</w:t>
                  </w:r>
                  <w:r>
                    <w:rPr>
                      <w:rFonts w:ascii="Calibri"/>
                      <w:color w:val="5B617B"/>
                      <w:spacing w:val="6"/>
                      <w:sz w:val="14"/>
                    </w:rPr>
                    <w:t> </w:t>
                  </w:r>
                  <w:r>
                    <w:rPr>
                      <w:rFonts w:ascii="Calibri"/>
                      <w:color w:val="5B617B"/>
                      <w:sz w:val="14"/>
                    </w:rPr>
                    <w:t>QUALITY</w:t>
                  </w:r>
                  <w:r>
                    <w:rPr>
                      <w:rFonts w:ascii="Calibri"/>
                      <w:color w:val="5B617B"/>
                      <w:spacing w:val="7"/>
                      <w:sz w:val="14"/>
                    </w:rPr>
                    <w:t> </w:t>
                  </w:r>
                  <w:r>
                    <w:rPr>
                      <w:rFonts w:ascii="Calibri"/>
                      <w:color w:val="5B617B"/>
                      <w:sz w:val="14"/>
                    </w:rPr>
                    <w:t>LONG-TERM</w:t>
                  </w:r>
                  <w:r>
                    <w:rPr>
                      <w:rFonts w:ascii="Calibri"/>
                      <w:color w:val="5B617B"/>
                      <w:spacing w:val="6"/>
                      <w:sz w:val="14"/>
                    </w:rPr>
                    <w:t> </w:t>
                  </w:r>
                  <w:r>
                    <w:rPr>
                      <w:rFonts w:ascii="Calibri"/>
                      <w:color w:val="5B617B"/>
                      <w:sz w:val="14"/>
                    </w:rPr>
                    <w:t>SERVICES</w:t>
                  </w:r>
                  <w:r>
                    <w:rPr>
                      <w:rFonts w:ascii="Calibri"/>
                      <w:color w:val="5B617B"/>
                      <w:spacing w:val="7"/>
                      <w:sz w:val="14"/>
                    </w:rPr>
                    <w:t> </w:t>
                  </w:r>
                  <w:r>
                    <w:rPr>
                      <w:rFonts w:ascii="Calibri"/>
                      <w:color w:val="5B617B"/>
                      <w:sz w:val="14"/>
                    </w:rPr>
                    <w:t>AND</w:t>
                  </w:r>
                  <w:r>
                    <w:rPr>
                      <w:rFonts w:ascii="Calibri"/>
                      <w:color w:val="5B617B"/>
                      <w:spacing w:val="6"/>
                      <w:sz w:val="14"/>
                    </w:rPr>
                    <w:t> </w:t>
                  </w:r>
                  <w:r>
                    <w:rPr>
                      <w:rFonts w:ascii="Calibri"/>
                      <w:color w:val="5B617B"/>
                      <w:sz w:val="14"/>
                    </w:rPr>
                    <w:t>SUPPORTS:</w:t>
                  </w:r>
                  <w:r>
                    <w:rPr>
                      <w:rFonts w:ascii="Calibri"/>
                      <w:color w:val="5B617B"/>
                      <w:spacing w:val="7"/>
                      <w:sz w:val="14"/>
                    </w:rPr>
                    <w:t> </w:t>
                  </w:r>
                  <w:r>
                    <w:rPr>
                      <w:rFonts w:ascii="Calibri"/>
                      <w:color w:val="5B617B"/>
                      <w:sz w:val="14"/>
                    </w:rPr>
                    <w:t>ADDRESSING</w:t>
                  </w:r>
                  <w:r>
                    <w:rPr>
                      <w:rFonts w:ascii="Calibri"/>
                      <w:color w:val="5B617B"/>
                      <w:spacing w:val="6"/>
                      <w:sz w:val="14"/>
                    </w:rPr>
                    <w:t> </w:t>
                  </w:r>
                  <w:r>
                    <w:rPr>
                      <w:rFonts w:ascii="Calibri"/>
                      <w:color w:val="5B617B"/>
                      <w:spacing w:val="-2"/>
                      <w:sz w:val="14"/>
                    </w:rPr>
                    <w:t>PROBLEMS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9.950pt;height:13.2pt;mso-position-horizontal-relative:page;mso-position-vertical-relative:page;z-index:-21351424" type="#_x0000_t202" id="docshape2030" filled="false" stroked="false">
            <v:textbox inset="0,0,0,0">
              <w:txbxContent>
                <w:p>
                  <w:pPr>
                    <w:spacing w:before="26"/>
                    <w:ind w:left="20" w:right="0" w:firstLine="0"/>
                    <w:jc w:val="left"/>
                    <w:rPr>
                      <w:rFonts w:ascii="Calibri"/>
                      <w:sz w:val="18"/>
                    </w:rPr>
                  </w:pPr>
                  <w:r>
                    <w:rPr>
                      <w:rFonts w:ascii="Calibri"/>
                      <w:color w:val="5B617B"/>
                      <w:spacing w:val="-5"/>
                      <w:w w:val="95"/>
                      <w:sz w:val="18"/>
                    </w:rPr>
                    <w:t>44</w:t>
                  </w:r>
                </w:p>
              </w:txbxContent>
            </v:textbox>
            <w10:wrap type="none"/>
          </v:shape>
        </w:pict>
      </w:r>
    </w:p>
    <w:p>
      <w:pPr>
        <w:spacing w:after="0"/>
        <w:rPr>
          <w:sz w:val="2"/>
          <w:szCs w:val="2"/>
        </w:rPr>
        <w:sectPr>
          <w:pgSz w:w="12060" w:h="15480"/>
          <w:pgMar w:top="920" w:bottom="0" w:left="580" w:right="560"/>
        </w:sectPr>
      </w:pPr>
    </w:p>
    <w:p>
      <w:pPr>
        <w:rPr>
          <w:sz w:val="2"/>
          <w:szCs w:val="2"/>
        </w:rPr>
      </w:pPr>
      <w:r>
        <w:rPr/>
        <w:pict>
          <v:group style="position:absolute;margin-left:35.988396pt;margin-top:737.051331pt;width:22.5pt;height:27.45pt;mso-position-horizontal-relative:page;mso-position-vertical-relative:page;z-index:-21350912" id="docshapegroup2031" coordorigin="720,14741" coordsize="450,549">
            <v:shape style="position:absolute;left:783;top:15116;width:323;height:173" type="#_x0000_t75" id="docshape2032" stroked="false">
              <v:imagedata r:id="rId43" o:title=""/>
            </v:shape>
            <v:shape style="position:absolute;left:783;top:14802;width:323;height:302" type="#_x0000_t75" id="docshape2033" stroked="false">
              <v:imagedata r:id="rId240" o:title=""/>
            </v:shape>
            <v:shape style="position:absolute;left:719;top:14741;width:450;height:190" id="docshape2034"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line style="position:absolute;mso-position-horizontal-relative:page;mso-position-vertical-relative:page;z-index:-21350400" from="36.000107pt,721.599976pt" to="108.000107pt,721.599976pt" stroked="true" strokeweight=".5pt" strokecolor="#231f20">
            <v:stroke dashstyle="solid"/>
            <w10:wrap type="none"/>
          </v:line>
        </w:pict>
      </w:r>
      <w:r>
        <w:rPr/>
        <w:pict>
          <v:group style="position:absolute;margin-left:39.365002pt;margin-top:667.600037pt;width:20.85pt;height:27.55pt;mso-position-horizontal-relative:page;mso-position-vertical-relative:page;z-index:-21349888" id="docshapegroup2035" coordorigin="787,13352" coordsize="417,551">
            <v:shape style="position:absolute;left:787;top:13815;width:417;height:87" type="#_x0000_t75" id="docshape2036" stroked="false">
              <v:imagedata r:id="rId241" o:title=""/>
            </v:shape>
            <v:shape style="position:absolute;left:833;top:13352;width:324;height:86" type="#_x0000_t75" id="docshape2037" stroked="false">
              <v:imagedata r:id="rId173" o:title=""/>
            </v:shape>
            <v:shape style="position:absolute;left:787;top:13461;width:417;height:343" id="docshape2038" coordorigin="787,13462" coordsize="417,343" path="m1157,13688l835,13688,832,13689,831,13692,789,13782,788,13784,787,13788,787,13802,789,13805,1202,13805,1204,13802,1204,13788,1203,13784,1202,13782,1197,13770,956,13770,963,13734,1180,13734,1160,13692,1159,13689,1157,13688xm1180,13734l1028,13734,1035,13770,1197,13770,1180,13734xm1147,13679l845,13679,843,13680,843,13682,843,13683,844,13688,1148,13688,1149,13683,1149,13682,1148,13680,1147,13679xm1157,13462l835,13462,833,13464,833,13676,835,13679,1157,13679,1159,13676,1159,13663,855,13663,855,13486,1159,13486,1159,13464,1157,13462xm1159,13486l1137,13486,1137,13663,1159,13663,1159,13486xe" filled="true" fillcolor="#000000" stroked="false">
              <v:path arrowok="t"/>
              <v:fill type="solid"/>
            </v:shape>
            <v:shape style="position:absolute;left:872;top:13509;width:241;height:133" type="#_x0000_t75" id="docshape2039" stroked="false">
              <v:imagedata r:id="rId99" o:title=""/>
            </v:shape>
            <w10:wrap type="none"/>
          </v:group>
        </w:pict>
      </w:r>
      <w:r>
        <w:rPr/>
        <w:pict>
          <v:shape style="position:absolute;margin-left:51pt;margin-top:33.480pt;width:381.75pt;height:15.25pt;mso-position-horizontal-relative:page;mso-position-vertical-relative:page;z-index:-21349376" type="#_x0000_t202" id="docshape2040" filled="false" stroked="false">
            <v:textbox inset="0,0,0,0">
              <w:txbxContent>
                <w:p>
                  <w:pPr>
                    <w:pStyle w:val="BodyText"/>
                    <w:spacing w:before="23"/>
                    <w:ind w:left="20"/>
                  </w:pPr>
                  <w:r>
                    <w:rPr>
                      <w:color w:val="231F20"/>
                      <w:w w:val="80"/>
                    </w:rPr>
                    <w:t>The</w:t>
                  </w:r>
                  <w:r>
                    <w:rPr>
                      <w:color w:val="231F20"/>
                    </w:rPr>
                    <w:t> </w:t>
                  </w:r>
                  <w:r>
                    <w:rPr>
                      <w:color w:val="231F20"/>
                      <w:w w:val="80"/>
                    </w:rPr>
                    <w:t>responsible</w:t>
                  </w:r>
                  <w:r>
                    <w:rPr>
                      <w:color w:val="231F20"/>
                      <w:spacing w:val="1"/>
                    </w:rPr>
                    <w:t> </w:t>
                  </w:r>
                  <w:r>
                    <w:rPr>
                      <w:color w:val="231F20"/>
                      <w:w w:val="80"/>
                    </w:rPr>
                    <w:t>agency</w:t>
                  </w:r>
                  <w:r>
                    <w:rPr>
                      <w:color w:val="231F20"/>
                      <w:spacing w:val="1"/>
                    </w:rPr>
                    <w:t> </w:t>
                  </w:r>
                  <w:r>
                    <w:rPr>
                      <w:color w:val="231F20"/>
                      <w:w w:val="80"/>
                    </w:rPr>
                    <w:t>investigates</w:t>
                  </w:r>
                  <w:r>
                    <w:rPr>
                      <w:color w:val="231F20"/>
                    </w:rPr>
                    <w:t> </w:t>
                  </w:r>
                  <w:r>
                    <w:rPr>
                      <w:color w:val="231F20"/>
                      <w:w w:val="80"/>
                    </w:rPr>
                    <w:t>complaints</w:t>
                  </w:r>
                  <w:r>
                    <w:rPr>
                      <w:color w:val="231F20"/>
                      <w:spacing w:val="1"/>
                    </w:rPr>
                    <w:t> </w:t>
                  </w:r>
                  <w:r>
                    <w:rPr>
                      <w:color w:val="231F20"/>
                      <w:w w:val="80"/>
                    </w:rPr>
                    <w:t>about</w:t>
                  </w:r>
                  <w:r>
                    <w:rPr>
                      <w:color w:val="231F20"/>
                      <w:spacing w:val="1"/>
                    </w:rPr>
                    <w:t> </w:t>
                  </w:r>
                  <w:r>
                    <w:rPr>
                      <w:color w:val="231F20"/>
                      <w:w w:val="80"/>
                    </w:rPr>
                    <w:t>care,</w:t>
                  </w:r>
                  <w:r>
                    <w:rPr>
                      <w:color w:val="231F20"/>
                    </w:rPr>
                    <w:t> </w:t>
                  </w:r>
                  <w:r>
                    <w:rPr>
                      <w:color w:val="231F20"/>
                      <w:w w:val="80"/>
                    </w:rPr>
                    <w:t>services,</w:t>
                  </w:r>
                  <w:r>
                    <w:rPr>
                      <w:color w:val="231F20"/>
                      <w:spacing w:val="1"/>
                    </w:rPr>
                    <w:t> </w:t>
                  </w:r>
                  <w:r>
                    <w:rPr>
                      <w:color w:val="231F20"/>
                      <w:w w:val="80"/>
                    </w:rPr>
                    <w:t>rights</w:t>
                  </w:r>
                  <w:r>
                    <w:rPr>
                      <w:color w:val="231F20"/>
                      <w:spacing w:val="1"/>
                    </w:rPr>
                    <w:t> </w:t>
                  </w:r>
                  <w:r>
                    <w:rPr>
                      <w:color w:val="231F20"/>
                      <w:w w:val="80"/>
                    </w:rPr>
                    <w:t>and</w:t>
                  </w:r>
                  <w:r>
                    <w:rPr>
                      <w:color w:val="231F20"/>
                      <w:spacing w:val="1"/>
                    </w:rPr>
                    <w:t> </w:t>
                  </w:r>
                  <w:r>
                    <w:rPr>
                      <w:color w:val="231F20"/>
                      <w:w w:val="80"/>
                    </w:rPr>
                    <w:t>other</w:t>
                  </w:r>
                  <w:r>
                    <w:rPr>
                      <w:color w:val="231F20"/>
                    </w:rPr>
                    <w:t> </w:t>
                  </w:r>
                  <w:r>
                    <w:rPr>
                      <w:color w:val="231F20"/>
                      <w:spacing w:val="-2"/>
                      <w:w w:val="80"/>
                    </w:rPr>
                    <w:t>issues.</w:t>
                  </w:r>
                </w:p>
              </w:txbxContent>
            </v:textbox>
            <w10:wrap type="none"/>
          </v:shape>
        </w:pict>
      </w:r>
      <w:r>
        <w:rPr/>
        <w:pict>
          <v:shape style="position:absolute;margin-left:51pt;margin-top:59.880001pt;width:508.9pt;height:41.65pt;mso-position-horizontal-relative:page;mso-position-vertical-relative:page;z-index:-21348864" type="#_x0000_t202" id="docshape2041" filled="false" stroked="false">
            <v:textbox inset="0,0,0,0">
              <w:txbxContent>
                <w:p>
                  <w:pPr>
                    <w:pStyle w:val="BodyText"/>
                    <w:spacing w:line="247" w:lineRule="auto" w:before="23"/>
                    <w:ind w:left="20" w:right="68"/>
                  </w:pPr>
                  <w:r>
                    <w:rPr>
                      <w:color w:val="231F20"/>
                      <w:w w:val="80"/>
                    </w:rPr>
                    <w:t>You can work to get your problem corrected by filing a complaint. Make sure to provide the agency with detailed information</w:t>
                  </w:r>
                  <w:r>
                    <w:rPr>
                      <w:color w:val="231F20"/>
                      <w:spacing w:val="40"/>
                    </w:rPr>
                    <w:t> </w:t>
                  </w:r>
                  <w:r>
                    <w:rPr>
                      <w:color w:val="231F20"/>
                      <w:w w:val="80"/>
                    </w:rPr>
                    <w:t>in</w:t>
                  </w:r>
                  <w:r>
                    <w:rPr>
                      <w:color w:val="231F20"/>
                    </w:rPr>
                    <w:t> </w:t>
                  </w:r>
                  <w:r>
                    <w:rPr>
                      <w:color w:val="231F20"/>
                      <w:w w:val="80"/>
                    </w:rPr>
                    <w:t>your</w:t>
                  </w:r>
                  <w:r>
                    <w:rPr>
                      <w:color w:val="231F20"/>
                    </w:rPr>
                    <w:t> </w:t>
                  </w:r>
                  <w:r>
                    <w:rPr>
                      <w:color w:val="231F20"/>
                      <w:w w:val="80"/>
                    </w:rPr>
                    <w:t>complaint.</w:t>
                  </w:r>
                  <w:r>
                    <w:rPr>
                      <w:color w:val="231F20"/>
                    </w:rPr>
                    <w:t> </w:t>
                  </w:r>
                  <w:r>
                    <w:rPr>
                      <w:color w:val="231F20"/>
                      <w:w w:val="80"/>
                    </w:rPr>
                    <w:t>Contact</w:t>
                  </w:r>
                  <w:r>
                    <w:rPr>
                      <w:color w:val="231F20"/>
                    </w:rPr>
                    <w:t> </w:t>
                  </w:r>
                  <w:r>
                    <w:rPr>
                      <w:color w:val="231F20"/>
                      <w:w w:val="80"/>
                    </w:rPr>
                    <w:t>information</w:t>
                  </w:r>
                  <w:r>
                    <w:rPr>
                      <w:color w:val="231F20"/>
                    </w:rPr>
                    <w:t> </w:t>
                  </w:r>
                  <w:r>
                    <w:rPr>
                      <w:color w:val="231F20"/>
                      <w:w w:val="80"/>
                    </w:rPr>
                    <w:t>for</w:t>
                  </w:r>
                  <w:r>
                    <w:rPr>
                      <w:color w:val="231F20"/>
                    </w:rPr>
                    <w:t> </w:t>
                  </w:r>
                  <w:r>
                    <w:rPr>
                      <w:color w:val="231F20"/>
                      <w:w w:val="80"/>
                    </w:rPr>
                    <w:t>your</w:t>
                  </w:r>
                  <w:r>
                    <w:rPr>
                      <w:color w:val="231F20"/>
                    </w:rPr>
                    <w:t> </w:t>
                  </w:r>
                  <w:r>
                    <w:rPr>
                      <w:color w:val="231F20"/>
                      <w:w w:val="80"/>
                    </w:rPr>
                    <w:t>state</w:t>
                  </w:r>
                  <w:r>
                    <w:rPr>
                      <w:color w:val="231F20"/>
                    </w:rPr>
                    <w:t> </w:t>
                  </w:r>
                  <w:r>
                    <w:rPr>
                      <w:color w:val="231F20"/>
                      <w:w w:val="80"/>
                    </w:rPr>
                    <w:t>survey</w:t>
                  </w:r>
                  <w:r>
                    <w:rPr>
                      <w:color w:val="231F20"/>
                    </w:rPr>
                    <w:t> </w:t>
                  </w:r>
                  <w:r>
                    <w:rPr>
                      <w:color w:val="231F20"/>
                      <w:w w:val="80"/>
                    </w:rPr>
                    <w:t>agency</w:t>
                  </w:r>
                  <w:r>
                    <w:rPr>
                      <w:color w:val="231F20"/>
                    </w:rPr>
                    <w:t> </w:t>
                  </w:r>
                  <w:r>
                    <w:rPr>
                      <w:color w:val="231F20"/>
                      <w:w w:val="80"/>
                    </w:rPr>
                    <w:t>and</w:t>
                  </w:r>
                  <w:r>
                    <w:rPr>
                      <w:color w:val="231F20"/>
                    </w:rPr>
                    <w:t> </w:t>
                  </w:r>
                  <w:r>
                    <w:rPr>
                      <w:color w:val="231F20"/>
                      <w:w w:val="80"/>
                    </w:rPr>
                    <w:t>human</w:t>
                  </w:r>
                  <w:r>
                    <w:rPr>
                      <w:color w:val="231F20"/>
                    </w:rPr>
                    <w:t> </w:t>
                  </w:r>
                  <w:r>
                    <w:rPr>
                      <w:color w:val="231F20"/>
                      <w:w w:val="80"/>
                    </w:rPr>
                    <w:t>services</w:t>
                  </w:r>
                  <w:r>
                    <w:rPr>
                      <w:color w:val="231F20"/>
                    </w:rPr>
                    <w:t> </w:t>
                  </w:r>
                  <w:r>
                    <w:rPr>
                      <w:color w:val="231F20"/>
                      <w:w w:val="80"/>
                    </w:rPr>
                    <w:t>agency</w:t>
                  </w:r>
                  <w:r>
                    <w:rPr>
                      <w:color w:val="231F20"/>
                    </w:rPr>
                    <w:t> </w:t>
                  </w:r>
                  <w:r>
                    <w:rPr>
                      <w:color w:val="231F20"/>
                      <w:w w:val="80"/>
                    </w:rPr>
                    <w:t>has</w:t>
                  </w:r>
                  <w:r>
                    <w:rPr>
                      <w:color w:val="231F20"/>
                    </w:rPr>
                    <w:t> </w:t>
                  </w:r>
                  <w:r>
                    <w:rPr>
                      <w:color w:val="231F20"/>
                      <w:w w:val="80"/>
                    </w:rPr>
                    <w:t>been</w:t>
                  </w:r>
                  <w:r>
                    <w:rPr>
                      <w:color w:val="231F20"/>
                    </w:rPr>
                    <w:t> </w:t>
                  </w:r>
                  <w:r>
                    <w:rPr>
                      <w:color w:val="231F20"/>
                      <w:w w:val="80"/>
                    </w:rPr>
                    <w:t>provided</w:t>
                  </w:r>
                  <w:r>
                    <w:rPr>
                      <w:color w:val="231F20"/>
                    </w:rPr>
                    <w:t> </w:t>
                  </w:r>
                  <w:r>
                    <w:rPr>
                      <w:color w:val="231F20"/>
                      <w:w w:val="80"/>
                    </w:rPr>
                    <w:t>in </w:t>
                  </w:r>
                  <w:r>
                    <w:rPr>
                      <w:color w:val="231F20"/>
                      <w:w w:val="90"/>
                    </w:rPr>
                    <w:t>previous sections.</w:t>
                  </w:r>
                </w:p>
              </w:txbxContent>
            </v:textbox>
            <w10:wrap type="none"/>
          </v:shape>
        </w:pict>
      </w:r>
      <w:r>
        <w:rPr/>
        <w:pict>
          <v:shape style="position:absolute;margin-left:34.994999pt;margin-top:112.68pt;width:278.2pt;height:15.25pt;mso-position-horizontal-relative:page;mso-position-vertical-relative:page;z-index:-21348352" type="#_x0000_t202" id="docshape2042" filled="false" stroked="false">
            <v:textbox inset="0,0,0,0">
              <w:txbxContent>
                <w:p>
                  <w:pPr>
                    <w:pStyle w:val="BodyText"/>
                    <w:spacing w:before="23"/>
                    <w:ind w:left="20"/>
                  </w:pPr>
                  <w:r>
                    <w:rPr>
                      <w:color w:val="231F20"/>
                      <w:w w:val="80"/>
                    </w:rPr>
                    <w:t>Additional</w:t>
                  </w:r>
                  <w:r>
                    <w:rPr>
                      <w:color w:val="231F20"/>
                      <w:spacing w:val="3"/>
                    </w:rPr>
                    <w:t> </w:t>
                  </w:r>
                  <w:r>
                    <w:rPr>
                      <w:color w:val="231F20"/>
                      <w:w w:val="80"/>
                    </w:rPr>
                    <w:t>agencies/entities</w:t>
                  </w:r>
                  <w:r>
                    <w:rPr>
                      <w:color w:val="231F20"/>
                      <w:spacing w:val="4"/>
                    </w:rPr>
                    <w:t> </w:t>
                  </w:r>
                  <w:r>
                    <w:rPr>
                      <w:color w:val="231F20"/>
                      <w:w w:val="80"/>
                    </w:rPr>
                    <w:t>you</w:t>
                  </w:r>
                  <w:r>
                    <w:rPr>
                      <w:color w:val="231F20"/>
                      <w:spacing w:val="4"/>
                    </w:rPr>
                    <w:t> </w:t>
                  </w:r>
                  <w:r>
                    <w:rPr>
                      <w:color w:val="231F20"/>
                      <w:w w:val="80"/>
                    </w:rPr>
                    <w:t>can</w:t>
                  </w:r>
                  <w:r>
                    <w:rPr>
                      <w:color w:val="231F20"/>
                      <w:spacing w:val="4"/>
                    </w:rPr>
                    <w:t> </w:t>
                  </w:r>
                  <w:r>
                    <w:rPr>
                      <w:color w:val="231F20"/>
                      <w:w w:val="80"/>
                    </w:rPr>
                    <w:t>contact</w:t>
                  </w:r>
                  <w:r>
                    <w:rPr>
                      <w:color w:val="231F20"/>
                      <w:spacing w:val="4"/>
                    </w:rPr>
                    <w:t> </w:t>
                  </w:r>
                  <w:r>
                    <w:rPr>
                      <w:color w:val="231F20"/>
                      <w:w w:val="80"/>
                    </w:rPr>
                    <w:t>for</w:t>
                  </w:r>
                  <w:r>
                    <w:rPr>
                      <w:color w:val="231F20"/>
                      <w:spacing w:val="4"/>
                    </w:rPr>
                    <w:t> </w:t>
                  </w:r>
                  <w:r>
                    <w:rPr>
                      <w:color w:val="231F20"/>
                      <w:w w:val="80"/>
                    </w:rPr>
                    <w:t>assistance</w:t>
                  </w:r>
                  <w:r>
                    <w:rPr>
                      <w:color w:val="231F20"/>
                      <w:spacing w:val="4"/>
                    </w:rPr>
                    <w:t> </w:t>
                  </w:r>
                  <w:r>
                    <w:rPr>
                      <w:color w:val="231F20"/>
                      <w:spacing w:val="-2"/>
                      <w:w w:val="80"/>
                    </w:rPr>
                    <w:t>include:</w:t>
                  </w:r>
                </w:p>
              </w:txbxContent>
            </v:textbox>
            <w10:wrap type="none"/>
          </v:shape>
        </w:pict>
      </w:r>
      <w:r>
        <w:rPr/>
        <w:pict>
          <v:shape style="position:absolute;margin-left:62.990002pt;margin-top:138.503922pt;width:152.9pt;height:81.850pt;mso-position-horizontal-relative:page;mso-position-vertical-relative:page;z-index:-21347840" type="#_x0000_t202" id="docshape2043" filled="false" stroked="false">
            <v:textbox inset="0,0,0,0">
              <w:txbxContent>
                <w:p>
                  <w:pPr>
                    <w:pStyle w:val="BodyText"/>
                    <w:numPr>
                      <w:ilvl w:val="0"/>
                      <w:numId w:val="59"/>
                    </w:numPr>
                    <w:tabs>
                      <w:tab w:pos="180" w:val="left" w:leader="none"/>
                    </w:tabs>
                    <w:spacing w:line="267" w:lineRule="exact" w:before="20" w:after="0"/>
                    <w:ind w:left="179" w:right="0" w:hanging="160"/>
                    <w:jc w:val="left"/>
                  </w:pPr>
                  <w:r>
                    <w:rPr>
                      <w:color w:val="231F20"/>
                      <w:w w:val="75"/>
                    </w:rPr>
                    <w:t>Adult</w:t>
                  </w:r>
                  <w:r>
                    <w:rPr>
                      <w:color w:val="231F20"/>
                      <w:spacing w:val="24"/>
                    </w:rPr>
                    <w:t> </w:t>
                  </w:r>
                  <w:r>
                    <w:rPr>
                      <w:color w:val="231F20"/>
                      <w:w w:val="75"/>
                    </w:rPr>
                    <w:t>Protective</w:t>
                  </w:r>
                  <w:r>
                    <w:rPr>
                      <w:color w:val="231F20"/>
                      <w:spacing w:val="25"/>
                    </w:rPr>
                    <w:t> </w:t>
                  </w:r>
                  <w:r>
                    <w:rPr>
                      <w:color w:val="231F20"/>
                      <w:spacing w:val="-2"/>
                      <w:w w:val="75"/>
                    </w:rPr>
                    <w:t>Services</w:t>
                  </w:r>
                </w:p>
                <w:p>
                  <w:pPr>
                    <w:pStyle w:val="BodyText"/>
                    <w:numPr>
                      <w:ilvl w:val="0"/>
                      <w:numId w:val="59"/>
                    </w:numPr>
                    <w:tabs>
                      <w:tab w:pos="180" w:val="left" w:leader="none"/>
                    </w:tabs>
                    <w:spacing w:line="264" w:lineRule="exact" w:before="0" w:after="0"/>
                    <w:ind w:left="179" w:right="0" w:hanging="160"/>
                    <w:jc w:val="left"/>
                  </w:pPr>
                  <w:r>
                    <w:rPr>
                      <w:color w:val="231F20"/>
                      <w:w w:val="80"/>
                    </w:rPr>
                    <w:t>Medicaid</w:t>
                  </w:r>
                  <w:r>
                    <w:rPr>
                      <w:color w:val="231F20"/>
                      <w:spacing w:val="5"/>
                    </w:rPr>
                    <w:t> </w:t>
                  </w:r>
                  <w:r>
                    <w:rPr>
                      <w:color w:val="231F20"/>
                      <w:w w:val="80"/>
                    </w:rPr>
                    <w:t>Fraud</w:t>
                  </w:r>
                  <w:r>
                    <w:rPr>
                      <w:color w:val="231F20"/>
                      <w:spacing w:val="6"/>
                    </w:rPr>
                    <w:t> </w:t>
                  </w:r>
                  <w:r>
                    <w:rPr>
                      <w:color w:val="231F20"/>
                      <w:w w:val="80"/>
                    </w:rPr>
                    <w:t>Control</w:t>
                  </w:r>
                  <w:r>
                    <w:rPr>
                      <w:color w:val="231F20"/>
                      <w:spacing w:val="6"/>
                    </w:rPr>
                    <w:t> </w:t>
                  </w:r>
                  <w:r>
                    <w:rPr>
                      <w:color w:val="231F20"/>
                      <w:spacing w:val="-4"/>
                      <w:w w:val="80"/>
                    </w:rPr>
                    <w:t>Unit</w:t>
                  </w:r>
                </w:p>
                <w:p>
                  <w:pPr>
                    <w:pStyle w:val="BodyText"/>
                    <w:numPr>
                      <w:ilvl w:val="0"/>
                      <w:numId w:val="59"/>
                    </w:numPr>
                    <w:tabs>
                      <w:tab w:pos="180" w:val="left" w:leader="none"/>
                    </w:tabs>
                    <w:spacing w:line="264" w:lineRule="exact" w:before="0" w:after="0"/>
                    <w:ind w:left="179" w:right="0" w:hanging="160"/>
                    <w:jc w:val="left"/>
                  </w:pPr>
                  <w:r>
                    <w:rPr>
                      <w:color w:val="231F20"/>
                      <w:w w:val="80"/>
                    </w:rPr>
                    <w:t>Licensing</w:t>
                  </w:r>
                  <w:r>
                    <w:rPr>
                      <w:color w:val="231F20"/>
                      <w:spacing w:val="20"/>
                    </w:rPr>
                    <w:t> </w:t>
                  </w:r>
                  <w:r>
                    <w:rPr>
                      <w:color w:val="231F20"/>
                      <w:spacing w:val="-2"/>
                      <w:w w:val="90"/>
                    </w:rPr>
                    <w:t>boards</w:t>
                  </w:r>
                </w:p>
                <w:p>
                  <w:pPr>
                    <w:pStyle w:val="BodyText"/>
                    <w:numPr>
                      <w:ilvl w:val="0"/>
                      <w:numId w:val="59"/>
                    </w:numPr>
                    <w:tabs>
                      <w:tab w:pos="180" w:val="left" w:leader="none"/>
                    </w:tabs>
                    <w:spacing w:line="264" w:lineRule="exact" w:before="0" w:after="0"/>
                    <w:ind w:left="179" w:right="0" w:hanging="160"/>
                    <w:jc w:val="left"/>
                  </w:pPr>
                  <w:r>
                    <w:rPr>
                      <w:color w:val="231F20"/>
                      <w:w w:val="75"/>
                    </w:rPr>
                    <w:t>Quality</w:t>
                  </w:r>
                  <w:r>
                    <w:rPr>
                      <w:color w:val="231F20"/>
                      <w:spacing w:val="42"/>
                    </w:rPr>
                    <w:t> </w:t>
                  </w:r>
                  <w:r>
                    <w:rPr>
                      <w:color w:val="231F20"/>
                      <w:w w:val="75"/>
                    </w:rPr>
                    <w:t>Improvement</w:t>
                  </w:r>
                  <w:r>
                    <w:rPr>
                      <w:color w:val="231F20"/>
                      <w:spacing w:val="42"/>
                    </w:rPr>
                    <w:t> </w:t>
                  </w:r>
                  <w:r>
                    <w:rPr>
                      <w:color w:val="231F20"/>
                      <w:spacing w:val="-2"/>
                      <w:w w:val="75"/>
                    </w:rPr>
                    <w:t>Organizations</w:t>
                  </w:r>
                </w:p>
                <w:p>
                  <w:pPr>
                    <w:pStyle w:val="BodyText"/>
                    <w:numPr>
                      <w:ilvl w:val="0"/>
                      <w:numId w:val="59"/>
                    </w:numPr>
                    <w:tabs>
                      <w:tab w:pos="180" w:val="left" w:leader="none"/>
                    </w:tabs>
                    <w:spacing w:line="264" w:lineRule="exact" w:before="0" w:after="0"/>
                    <w:ind w:left="179" w:right="0" w:hanging="160"/>
                    <w:jc w:val="left"/>
                  </w:pPr>
                  <w:r>
                    <w:rPr>
                      <w:color w:val="231F20"/>
                      <w:w w:val="80"/>
                    </w:rPr>
                    <w:t>Law</w:t>
                  </w:r>
                  <w:r>
                    <w:rPr>
                      <w:color w:val="231F20"/>
                      <w:spacing w:val="5"/>
                    </w:rPr>
                    <w:t> </w:t>
                  </w:r>
                  <w:r>
                    <w:rPr>
                      <w:color w:val="231F20"/>
                      <w:spacing w:val="-2"/>
                      <w:w w:val="90"/>
                    </w:rPr>
                    <w:t>enforcement</w:t>
                  </w:r>
                </w:p>
                <w:p>
                  <w:pPr>
                    <w:pStyle w:val="BodyText"/>
                    <w:numPr>
                      <w:ilvl w:val="0"/>
                      <w:numId w:val="59"/>
                    </w:numPr>
                    <w:tabs>
                      <w:tab w:pos="180" w:val="left" w:leader="none"/>
                    </w:tabs>
                    <w:spacing w:line="267" w:lineRule="exact" w:before="0" w:after="0"/>
                    <w:ind w:left="179" w:right="0" w:hanging="160"/>
                    <w:jc w:val="left"/>
                  </w:pPr>
                  <w:r>
                    <w:rPr>
                      <w:color w:val="231F20"/>
                      <w:w w:val="80"/>
                    </w:rPr>
                    <w:t>Legal</w:t>
                  </w:r>
                  <w:r>
                    <w:rPr>
                      <w:color w:val="231F20"/>
                      <w:spacing w:val="21"/>
                    </w:rPr>
                    <w:t> </w:t>
                  </w:r>
                  <w:r>
                    <w:rPr>
                      <w:color w:val="231F20"/>
                      <w:w w:val="80"/>
                    </w:rPr>
                    <w:t>assistance</w:t>
                  </w:r>
                  <w:r>
                    <w:rPr>
                      <w:color w:val="231F20"/>
                      <w:spacing w:val="22"/>
                    </w:rPr>
                    <w:t> </w:t>
                  </w:r>
                  <w:r>
                    <w:rPr>
                      <w:color w:val="231F20"/>
                      <w:spacing w:val="-2"/>
                      <w:w w:val="80"/>
                    </w:rPr>
                    <w:t>programs</w:t>
                  </w:r>
                </w:p>
              </w:txbxContent>
            </v:textbox>
            <w10:wrap type="none"/>
          </v:shape>
        </w:pict>
      </w:r>
      <w:r>
        <w:rPr/>
        <w:pict>
          <v:shape style="position:absolute;margin-left:34.994999pt;margin-top:231.479996pt;width:339.1pt;height:15.25pt;mso-position-horizontal-relative:page;mso-position-vertical-relative:page;z-index:-21347328" type="#_x0000_t202" id="docshape2044" filled="false" stroked="false">
            <v:textbox inset="0,0,0,0">
              <w:txbxContent>
                <w:p>
                  <w:pPr>
                    <w:pStyle w:val="BodyText"/>
                    <w:spacing w:before="23"/>
                    <w:ind w:left="20"/>
                  </w:pPr>
                  <w:r>
                    <w:rPr>
                      <w:color w:val="231F20"/>
                      <w:w w:val="80"/>
                    </w:rPr>
                    <w:t>Descriptions</w:t>
                  </w:r>
                  <w:r>
                    <w:rPr>
                      <w:color w:val="231F20"/>
                      <w:spacing w:val="-5"/>
                    </w:rPr>
                    <w:t> </w:t>
                  </w:r>
                  <w:r>
                    <w:rPr>
                      <w:color w:val="231F20"/>
                      <w:w w:val="80"/>
                    </w:rPr>
                    <w:t>and</w:t>
                  </w:r>
                  <w:r>
                    <w:rPr>
                      <w:color w:val="231F20"/>
                      <w:spacing w:val="-4"/>
                    </w:rPr>
                    <w:t> </w:t>
                  </w:r>
                  <w:r>
                    <w:rPr>
                      <w:color w:val="231F20"/>
                      <w:w w:val="80"/>
                    </w:rPr>
                    <w:t>contact</w:t>
                  </w:r>
                  <w:r>
                    <w:rPr>
                      <w:color w:val="231F20"/>
                      <w:spacing w:val="-5"/>
                    </w:rPr>
                    <w:t> </w:t>
                  </w:r>
                  <w:r>
                    <w:rPr>
                      <w:color w:val="231F20"/>
                      <w:w w:val="80"/>
                    </w:rPr>
                    <w:t>information</w:t>
                  </w:r>
                  <w:r>
                    <w:rPr>
                      <w:color w:val="231F20"/>
                      <w:spacing w:val="-4"/>
                    </w:rPr>
                    <w:t> </w:t>
                  </w:r>
                  <w:r>
                    <w:rPr>
                      <w:color w:val="231F20"/>
                      <w:w w:val="80"/>
                    </w:rPr>
                    <w:t>for</w:t>
                  </w:r>
                  <w:r>
                    <w:rPr>
                      <w:color w:val="231F20"/>
                      <w:spacing w:val="-4"/>
                    </w:rPr>
                    <w:t> </w:t>
                  </w:r>
                  <w:r>
                    <w:rPr>
                      <w:color w:val="231F20"/>
                      <w:w w:val="80"/>
                    </w:rPr>
                    <w:t>these</w:t>
                  </w:r>
                  <w:r>
                    <w:rPr>
                      <w:color w:val="231F20"/>
                      <w:spacing w:val="-5"/>
                    </w:rPr>
                    <w:t> </w:t>
                  </w:r>
                  <w:r>
                    <w:rPr>
                      <w:color w:val="231F20"/>
                      <w:w w:val="80"/>
                    </w:rPr>
                    <w:t>entities</w:t>
                  </w:r>
                  <w:r>
                    <w:rPr>
                      <w:color w:val="231F20"/>
                      <w:spacing w:val="-4"/>
                    </w:rPr>
                    <w:t> </w:t>
                  </w:r>
                  <w:r>
                    <w:rPr>
                      <w:color w:val="231F20"/>
                      <w:w w:val="80"/>
                    </w:rPr>
                    <w:t>are</w:t>
                  </w:r>
                  <w:r>
                    <w:rPr>
                      <w:color w:val="231F20"/>
                      <w:spacing w:val="-5"/>
                    </w:rPr>
                    <w:t> </w:t>
                  </w:r>
                  <w:r>
                    <w:rPr>
                      <w:color w:val="231F20"/>
                      <w:w w:val="80"/>
                    </w:rPr>
                    <w:t>provided</w:t>
                  </w:r>
                  <w:r>
                    <w:rPr>
                      <w:color w:val="231F20"/>
                      <w:spacing w:val="-4"/>
                    </w:rPr>
                    <w:t> </w:t>
                  </w:r>
                  <w:r>
                    <w:rPr>
                      <w:color w:val="231F20"/>
                      <w:w w:val="80"/>
                    </w:rPr>
                    <w:t>in</w:t>
                  </w:r>
                  <w:r>
                    <w:rPr>
                      <w:color w:val="231F20"/>
                      <w:spacing w:val="-4"/>
                    </w:rPr>
                    <w:t> </w:t>
                  </w:r>
                  <w:r>
                    <w:rPr>
                      <w:color w:val="231F20"/>
                      <w:w w:val="80"/>
                    </w:rPr>
                    <w:t>Appendix</w:t>
                  </w:r>
                  <w:r>
                    <w:rPr>
                      <w:color w:val="231F20"/>
                      <w:spacing w:val="-5"/>
                    </w:rPr>
                    <w:t> </w:t>
                  </w:r>
                  <w:r>
                    <w:rPr>
                      <w:color w:val="231F20"/>
                      <w:spacing w:val="-5"/>
                      <w:w w:val="80"/>
                    </w:rPr>
                    <w:t>6.</w:t>
                  </w:r>
                </w:p>
              </w:txbxContent>
            </v:textbox>
            <w10:wrap type="none"/>
          </v:shape>
        </w:pict>
      </w:r>
      <w:r>
        <w:rPr/>
        <w:pict>
          <v:shape style="position:absolute;margin-left:35pt;margin-top:257.730988pt;width:511.35pt;height:43pt;mso-position-horizontal-relative:page;mso-position-vertical-relative:page;z-index:-21346816" type="#_x0000_t202" id="docshape2045" filled="false" stroked="false">
            <v:textbox inset="0,0,0,0">
              <w:txbxContent>
                <w:p>
                  <w:pPr>
                    <w:spacing w:before="15"/>
                    <w:ind w:left="20" w:right="0" w:firstLine="0"/>
                    <w:jc w:val="left"/>
                    <w:rPr>
                      <w:rFonts w:ascii="Century Gothic"/>
                      <w:b/>
                      <w:sz w:val="24"/>
                    </w:rPr>
                  </w:pPr>
                  <w:r>
                    <w:rPr>
                      <w:rFonts w:ascii="Century Gothic"/>
                      <w:b/>
                      <w:color w:val="3953A4"/>
                      <w:w w:val="110"/>
                      <w:sz w:val="24"/>
                    </w:rPr>
                    <w:t>What</w:t>
                  </w:r>
                  <w:r>
                    <w:rPr>
                      <w:rFonts w:ascii="Century Gothic"/>
                      <w:b/>
                      <w:color w:val="3953A4"/>
                      <w:spacing w:val="-2"/>
                      <w:w w:val="110"/>
                      <w:sz w:val="24"/>
                    </w:rPr>
                    <w:t> </w:t>
                  </w:r>
                  <w:r>
                    <w:rPr>
                      <w:rFonts w:ascii="Century Gothic"/>
                      <w:b/>
                      <w:color w:val="3953A4"/>
                      <w:w w:val="110"/>
                      <w:sz w:val="24"/>
                    </w:rPr>
                    <w:t>do</w:t>
                  </w:r>
                  <w:r>
                    <w:rPr>
                      <w:rFonts w:ascii="Century Gothic"/>
                      <w:b/>
                      <w:color w:val="3953A4"/>
                      <w:spacing w:val="-2"/>
                      <w:w w:val="110"/>
                      <w:sz w:val="24"/>
                    </w:rPr>
                    <w:t> </w:t>
                  </w:r>
                  <w:r>
                    <w:rPr>
                      <w:rFonts w:ascii="Century Gothic"/>
                      <w:b/>
                      <w:color w:val="3953A4"/>
                      <w:w w:val="110"/>
                      <w:sz w:val="24"/>
                    </w:rPr>
                    <w:t>you</w:t>
                  </w:r>
                  <w:r>
                    <w:rPr>
                      <w:rFonts w:ascii="Century Gothic"/>
                      <w:b/>
                      <w:color w:val="3953A4"/>
                      <w:spacing w:val="-1"/>
                      <w:w w:val="110"/>
                      <w:sz w:val="24"/>
                    </w:rPr>
                    <w:t> </w:t>
                  </w:r>
                  <w:r>
                    <w:rPr>
                      <w:rFonts w:ascii="Century Gothic"/>
                      <w:b/>
                      <w:color w:val="3953A4"/>
                      <w:w w:val="110"/>
                      <w:sz w:val="24"/>
                    </w:rPr>
                    <w:t>do</w:t>
                  </w:r>
                  <w:r>
                    <w:rPr>
                      <w:rFonts w:ascii="Century Gothic"/>
                      <w:b/>
                      <w:color w:val="3953A4"/>
                      <w:spacing w:val="-2"/>
                      <w:w w:val="110"/>
                      <w:sz w:val="24"/>
                    </w:rPr>
                    <w:t> </w:t>
                  </w:r>
                  <w:r>
                    <w:rPr>
                      <w:rFonts w:ascii="Century Gothic"/>
                      <w:b/>
                      <w:color w:val="3953A4"/>
                      <w:w w:val="110"/>
                      <w:sz w:val="24"/>
                    </w:rPr>
                    <w:t>about</w:t>
                  </w:r>
                  <w:r>
                    <w:rPr>
                      <w:rFonts w:ascii="Century Gothic"/>
                      <w:b/>
                      <w:color w:val="3953A4"/>
                      <w:spacing w:val="-1"/>
                      <w:w w:val="110"/>
                      <w:sz w:val="24"/>
                    </w:rPr>
                    <w:t> </w:t>
                  </w:r>
                  <w:r>
                    <w:rPr>
                      <w:rFonts w:ascii="Century Gothic"/>
                      <w:b/>
                      <w:color w:val="3953A4"/>
                      <w:w w:val="110"/>
                      <w:sz w:val="24"/>
                    </w:rPr>
                    <w:t>problems</w:t>
                  </w:r>
                  <w:r>
                    <w:rPr>
                      <w:rFonts w:ascii="Century Gothic"/>
                      <w:b/>
                      <w:color w:val="3953A4"/>
                      <w:spacing w:val="-2"/>
                      <w:w w:val="110"/>
                      <w:sz w:val="24"/>
                    </w:rPr>
                    <w:t> </w:t>
                  </w:r>
                  <w:r>
                    <w:rPr>
                      <w:rFonts w:ascii="Century Gothic"/>
                      <w:b/>
                      <w:color w:val="3953A4"/>
                      <w:w w:val="110"/>
                      <w:sz w:val="24"/>
                    </w:rPr>
                    <w:t>if</w:t>
                  </w:r>
                  <w:r>
                    <w:rPr>
                      <w:rFonts w:ascii="Century Gothic"/>
                      <w:b/>
                      <w:color w:val="3953A4"/>
                      <w:spacing w:val="-1"/>
                      <w:w w:val="110"/>
                      <w:sz w:val="24"/>
                    </w:rPr>
                    <w:t> </w:t>
                  </w:r>
                  <w:r>
                    <w:rPr>
                      <w:rFonts w:ascii="Century Gothic"/>
                      <w:b/>
                      <w:color w:val="3953A4"/>
                      <w:w w:val="110"/>
                      <w:sz w:val="24"/>
                    </w:rPr>
                    <w:t>you</w:t>
                  </w:r>
                  <w:r>
                    <w:rPr>
                      <w:rFonts w:ascii="Century Gothic"/>
                      <w:b/>
                      <w:color w:val="3953A4"/>
                      <w:spacing w:val="-2"/>
                      <w:w w:val="110"/>
                      <w:sz w:val="24"/>
                    </w:rPr>
                    <w:t> </w:t>
                  </w:r>
                  <w:r>
                    <w:rPr>
                      <w:rFonts w:ascii="Century Gothic"/>
                      <w:b/>
                      <w:color w:val="3953A4"/>
                      <w:w w:val="110"/>
                      <w:sz w:val="24"/>
                    </w:rPr>
                    <w:t>hire</w:t>
                  </w:r>
                  <w:r>
                    <w:rPr>
                      <w:rFonts w:ascii="Century Gothic"/>
                      <w:b/>
                      <w:color w:val="3953A4"/>
                      <w:spacing w:val="-1"/>
                      <w:w w:val="110"/>
                      <w:sz w:val="24"/>
                    </w:rPr>
                    <w:t> </w:t>
                  </w:r>
                  <w:r>
                    <w:rPr>
                      <w:rFonts w:ascii="Century Gothic"/>
                      <w:b/>
                      <w:color w:val="3953A4"/>
                      <w:w w:val="110"/>
                      <w:sz w:val="24"/>
                    </w:rPr>
                    <w:t>your</w:t>
                  </w:r>
                  <w:r>
                    <w:rPr>
                      <w:rFonts w:ascii="Century Gothic"/>
                      <w:b/>
                      <w:color w:val="3953A4"/>
                      <w:spacing w:val="-2"/>
                      <w:w w:val="110"/>
                      <w:sz w:val="24"/>
                    </w:rPr>
                    <w:t> </w:t>
                  </w:r>
                  <w:r>
                    <w:rPr>
                      <w:rFonts w:ascii="Century Gothic"/>
                      <w:b/>
                      <w:color w:val="3953A4"/>
                      <w:w w:val="110"/>
                      <w:sz w:val="24"/>
                    </w:rPr>
                    <w:t>own</w:t>
                  </w:r>
                  <w:r>
                    <w:rPr>
                      <w:rFonts w:ascii="Century Gothic"/>
                      <w:b/>
                      <w:color w:val="3953A4"/>
                      <w:spacing w:val="-1"/>
                      <w:w w:val="110"/>
                      <w:sz w:val="24"/>
                    </w:rPr>
                    <w:t> </w:t>
                  </w:r>
                  <w:r>
                    <w:rPr>
                      <w:rFonts w:ascii="Century Gothic"/>
                      <w:b/>
                      <w:color w:val="3953A4"/>
                      <w:spacing w:val="-2"/>
                      <w:w w:val="110"/>
                      <w:sz w:val="24"/>
                    </w:rPr>
                    <w:t>attendant?</w:t>
                  </w:r>
                </w:p>
                <w:p>
                  <w:pPr>
                    <w:pStyle w:val="BodyText"/>
                    <w:spacing w:line="247" w:lineRule="auto" w:before="5"/>
                    <w:ind w:left="20"/>
                  </w:pPr>
                  <w:r>
                    <w:rPr>
                      <w:color w:val="231F20"/>
                      <w:w w:val="80"/>
                    </w:rPr>
                    <w:t>If you run into problems with an attendant whom you have hired and are paying completely out of your own pocket, there are fewer</w:t>
                  </w:r>
                  <w:r>
                    <w:rPr>
                      <w:color w:val="231F20"/>
                    </w:rPr>
                    <w:t> </w:t>
                  </w:r>
                  <w:r>
                    <w:rPr>
                      <w:color w:val="231F20"/>
                      <w:w w:val="80"/>
                    </w:rPr>
                    <w:t>options</w:t>
                  </w:r>
                  <w:r>
                    <w:rPr>
                      <w:color w:val="231F20"/>
                    </w:rPr>
                    <w:t> </w:t>
                  </w:r>
                  <w:r>
                    <w:rPr>
                      <w:color w:val="231F20"/>
                      <w:w w:val="80"/>
                    </w:rPr>
                    <w:t>to</w:t>
                  </w:r>
                  <w:r>
                    <w:rPr>
                      <w:color w:val="231F20"/>
                    </w:rPr>
                    <w:t> </w:t>
                  </w:r>
                  <w:r>
                    <w:rPr>
                      <w:color w:val="231F20"/>
                      <w:w w:val="80"/>
                    </w:rPr>
                    <w:t>pursue.</w:t>
                  </w:r>
                  <w:r>
                    <w:rPr>
                      <w:color w:val="231F20"/>
                      <w:spacing w:val="80"/>
                    </w:rPr>
                    <w:t> </w:t>
                  </w:r>
                  <w:r>
                    <w:rPr>
                      <w:color w:val="231F20"/>
                      <w:w w:val="80"/>
                    </w:rPr>
                    <w:t>Nevertheless,</w:t>
                  </w:r>
                  <w:r>
                    <w:rPr>
                      <w:color w:val="231F20"/>
                    </w:rPr>
                    <w:t> </w:t>
                  </w:r>
                  <w:r>
                    <w:rPr>
                      <w:color w:val="231F20"/>
                      <w:w w:val="80"/>
                    </w:rPr>
                    <w:t>the</w:t>
                  </w:r>
                  <w:r>
                    <w:rPr>
                      <w:color w:val="231F20"/>
                    </w:rPr>
                    <w:t> </w:t>
                  </w:r>
                  <w:r>
                    <w:rPr>
                      <w:color w:val="231F20"/>
                      <w:w w:val="80"/>
                    </w:rPr>
                    <w:t>following</w:t>
                  </w:r>
                  <w:r>
                    <w:rPr>
                      <w:color w:val="231F20"/>
                    </w:rPr>
                    <w:t> </w:t>
                  </w:r>
                  <w:r>
                    <w:rPr>
                      <w:color w:val="231F20"/>
                      <w:w w:val="80"/>
                    </w:rPr>
                    <w:t>approaches</w:t>
                  </w:r>
                  <w:r>
                    <w:rPr>
                      <w:color w:val="231F20"/>
                    </w:rPr>
                    <w:t> </w:t>
                  </w:r>
                  <w:r>
                    <w:rPr>
                      <w:color w:val="231F20"/>
                      <w:w w:val="80"/>
                    </w:rPr>
                    <w:t>may</w:t>
                  </w:r>
                  <w:r>
                    <w:rPr>
                      <w:color w:val="231F20"/>
                    </w:rPr>
                    <w:t> </w:t>
                  </w:r>
                  <w:r>
                    <w:rPr>
                      <w:color w:val="231F20"/>
                      <w:w w:val="80"/>
                    </w:rPr>
                    <w:t>help</w:t>
                  </w:r>
                  <w:r>
                    <w:rPr>
                      <w:color w:val="231F20"/>
                    </w:rPr>
                    <w:t> </w:t>
                  </w:r>
                  <w:r>
                    <w:rPr>
                      <w:color w:val="231F20"/>
                      <w:w w:val="80"/>
                    </w:rPr>
                    <w:t>you</w:t>
                  </w:r>
                  <w:r>
                    <w:rPr>
                      <w:color w:val="231F20"/>
                    </w:rPr>
                    <w:t> </w:t>
                  </w:r>
                  <w:r>
                    <w:rPr>
                      <w:color w:val="231F20"/>
                      <w:w w:val="80"/>
                    </w:rPr>
                    <w:t>address</w:t>
                  </w:r>
                  <w:r>
                    <w:rPr>
                      <w:color w:val="231F20"/>
                    </w:rPr>
                    <w:t> </w:t>
                  </w:r>
                  <w:r>
                    <w:rPr>
                      <w:color w:val="231F20"/>
                      <w:w w:val="80"/>
                    </w:rPr>
                    <w:t>your</w:t>
                  </w:r>
                  <w:r>
                    <w:rPr>
                      <w:color w:val="231F20"/>
                    </w:rPr>
                    <w:t> </w:t>
                  </w:r>
                  <w:r>
                    <w:rPr>
                      <w:color w:val="231F20"/>
                      <w:w w:val="80"/>
                    </w:rPr>
                    <w:t>concerns.</w:t>
                  </w:r>
                </w:p>
              </w:txbxContent>
            </v:textbox>
            <w10:wrap type="none"/>
          </v:shape>
        </w:pict>
      </w:r>
      <w:r>
        <w:rPr/>
        <w:pict>
          <v:shape style="position:absolute;margin-left:62.994999pt;margin-top:311.303925pt;width:496.25pt;height:29.25pt;mso-position-horizontal-relative:page;mso-position-vertical-relative:page;z-index:-21346304" type="#_x0000_t202" id="docshape2046" filled="false" stroked="false">
            <v:textbox inset="0,0,0,0">
              <w:txbxContent>
                <w:p>
                  <w:pPr>
                    <w:numPr>
                      <w:ilvl w:val="0"/>
                      <w:numId w:val="60"/>
                    </w:numPr>
                    <w:tabs>
                      <w:tab w:pos="180" w:val="left" w:leader="none"/>
                    </w:tabs>
                    <w:spacing w:line="244" w:lineRule="auto" w:before="20"/>
                    <w:ind w:left="179" w:right="17" w:hanging="160"/>
                    <w:jc w:val="left"/>
                    <w:rPr>
                      <w:rFonts w:ascii="Calibri"/>
                      <w:i/>
                      <w:sz w:val="22"/>
                    </w:rPr>
                  </w:pPr>
                  <w:r>
                    <w:rPr>
                      <w:color w:val="231F20"/>
                      <w:w w:val="80"/>
                      <w:sz w:val="22"/>
                    </w:rPr>
                    <w:t>Use good communication skills to review your expectations with your attendant. Follow the points discussed in the two</w:t>
                  </w:r>
                  <w:r>
                    <w:rPr>
                      <w:color w:val="231F20"/>
                      <w:spacing w:val="40"/>
                      <w:sz w:val="22"/>
                    </w:rPr>
                    <w:t> </w:t>
                  </w:r>
                  <w:r>
                    <w:rPr>
                      <w:color w:val="231F20"/>
                      <w:w w:val="85"/>
                      <w:sz w:val="22"/>
                    </w:rPr>
                    <w:t>handouts from PHI mentioned earlier, </w:t>
                  </w:r>
                  <w:r>
                    <w:rPr>
                      <w:rFonts w:ascii="Calibri"/>
                      <w:i/>
                      <w:color w:val="231F20"/>
                      <w:w w:val="85"/>
                      <w:sz w:val="22"/>
                    </w:rPr>
                    <w:t>Guidelines</w:t>
                  </w:r>
                  <w:r>
                    <w:rPr>
                      <w:rFonts w:ascii="Calibri"/>
                      <w:i/>
                      <w:color w:val="231F20"/>
                      <w:spacing w:val="30"/>
                      <w:sz w:val="22"/>
                    </w:rPr>
                    <w:t> </w:t>
                  </w:r>
                  <w:r>
                    <w:rPr>
                      <w:rFonts w:ascii="Calibri"/>
                      <w:i/>
                      <w:color w:val="231F20"/>
                      <w:w w:val="85"/>
                      <w:sz w:val="22"/>
                    </w:rPr>
                    <w:t>for</w:t>
                  </w:r>
                  <w:r>
                    <w:rPr>
                      <w:rFonts w:ascii="Calibri"/>
                      <w:i/>
                      <w:color w:val="231F20"/>
                      <w:spacing w:val="30"/>
                      <w:sz w:val="22"/>
                    </w:rPr>
                    <w:t> </w:t>
                  </w:r>
                  <w:r>
                    <w:rPr>
                      <w:rFonts w:ascii="Calibri"/>
                      <w:i/>
                      <w:color w:val="231F20"/>
                      <w:w w:val="85"/>
                      <w:sz w:val="22"/>
                    </w:rPr>
                    <w:t>Presenting</w:t>
                  </w:r>
                  <w:r>
                    <w:rPr>
                      <w:rFonts w:ascii="Calibri"/>
                      <w:i/>
                      <w:color w:val="231F20"/>
                      <w:spacing w:val="30"/>
                      <w:sz w:val="22"/>
                    </w:rPr>
                    <w:t> </w:t>
                  </w:r>
                  <w:r>
                    <w:rPr>
                      <w:rFonts w:ascii="Calibri"/>
                      <w:i/>
                      <w:color w:val="231F20"/>
                      <w:w w:val="85"/>
                      <w:sz w:val="22"/>
                    </w:rPr>
                    <w:t>the</w:t>
                  </w:r>
                  <w:r>
                    <w:rPr>
                      <w:rFonts w:ascii="Calibri"/>
                      <w:i/>
                      <w:color w:val="231F20"/>
                      <w:spacing w:val="30"/>
                      <w:sz w:val="22"/>
                    </w:rPr>
                    <w:t> </w:t>
                  </w:r>
                  <w:r>
                    <w:rPr>
                      <w:rFonts w:ascii="Calibri"/>
                      <w:i/>
                      <w:color w:val="231F20"/>
                      <w:w w:val="85"/>
                      <w:sz w:val="22"/>
                    </w:rPr>
                    <w:t>Problem</w:t>
                  </w:r>
                  <w:r>
                    <w:rPr>
                      <w:rFonts w:ascii="Calibri"/>
                      <w:i/>
                      <w:color w:val="231F20"/>
                      <w:spacing w:val="30"/>
                      <w:sz w:val="22"/>
                    </w:rPr>
                    <w:t> </w:t>
                  </w:r>
                  <w:r>
                    <w:rPr>
                      <w:rFonts w:ascii="Calibri"/>
                      <w:i/>
                      <w:color w:val="231F20"/>
                      <w:w w:val="85"/>
                      <w:sz w:val="22"/>
                    </w:rPr>
                    <w:t>and</w:t>
                  </w:r>
                  <w:r>
                    <w:rPr>
                      <w:rFonts w:ascii="Calibri"/>
                      <w:i/>
                      <w:color w:val="231F20"/>
                      <w:spacing w:val="30"/>
                      <w:sz w:val="22"/>
                    </w:rPr>
                    <w:t> </w:t>
                  </w:r>
                  <w:r>
                    <w:rPr>
                      <w:rFonts w:ascii="Calibri"/>
                      <w:i/>
                      <w:color w:val="231F20"/>
                      <w:w w:val="85"/>
                      <w:sz w:val="22"/>
                    </w:rPr>
                    <w:t>Coaching-based</w:t>
                  </w:r>
                  <w:r>
                    <w:rPr>
                      <w:rFonts w:ascii="Calibri"/>
                      <w:i/>
                      <w:color w:val="231F20"/>
                      <w:spacing w:val="30"/>
                      <w:sz w:val="22"/>
                    </w:rPr>
                    <w:t> </w:t>
                  </w:r>
                  <w:r>
                    <w:rPr>
                      <w:rFonts w:ascii="Calibri"/>
                      <w:i/>
                      <w:color w:val="231F20"/>
                      <w:w w:val="85"/>
                      <w:sz w:val="22"/>
                    </w:rPr>
                    <w:t>Communication</w:t>
                  </w:r>
                  <w:r>
                    <w:rPr>
                      <w:rFonts w:ascii="Calibri"/>
                      <w:i/>
                      <w:color w:val="231F20"/>
                      <w:spacing w:val="30"/>
                      <w:sz w:val="22"/>
                    </w:rPr>
                    <w:t> </w:t>
                  </w:r>
                  <w:r>
                    <w:rPr>
                      <w:rFonts w:ascii="Calibri"/>
                      <w:i/>
                      <w:color w:val="231F20"/>
                      <w:w w:val="85"/>
                      <w:sz w:val="22"/>
                    </w:rPr>
                    <w:t>.</w:t>
                  </w:r>
                </w:p>
              </w:txbxContent>
            </v:textbox>
            <w10:wrap type="none"/>
          </v:shape>
        </w:pict>
      </w:r>
      <w:r>
        <w:rPr/>
        <w:pict>
          <v:shape style="position:absolute;margin-left:62.994999pt;margin-top:350.903931pt;width:488.85pt;height:55.45pt;mso-position-horizontal-relative:page;mso-position-vertical-relative:page;z-index:-21345792" type="#_x0000_t202" id="docshape2047" filled="false" stroked="false">
            <v:textbox inset="0,0,0,0">
              <w:txbxContent>
                <w:p>
                  <w:pPr>
                    <w:pStyle w:val="BodyText"/>
                    <w:numPr>
                      <w:ilvl w:val="0"/>
                      <w:numId w:val="61"/>
                    </w:numPr>
                    <w:tabs>
                      <w:tab w:pos="180" w:val="left" w:leader="none"/>
                    </w:tabs>
                    <w:spacing w:line="247" w:lineRule="auto" w:before="20" w:after="0"/>
                    <w:ind w:left="179" w:right="17" w:hanging="160"/>
                    <w:jc w:val="left"/>
                  </w:pPr>
                  <w:r>
                    <w:rPr>
                      <w:color w:val="231F20"/>
                      <w:w w:val="80"/>
                    </w:rPr>
                    <w:t>Contact</w:t>
                  </w:r>
                  <w:r>
                    <w:rPr>
                      <w:color w:val="231F20"/>
                    </w:rPr>
                    <w:t> </w:t>
                  </w:r>
                  <w:r>
                    <w:rPr>
                      <w:color w:val="231F20"/>
                      <w:w w:val="80"/>
                    </w:rPr>
                    <w:t>your</w:t>
                  </w:r>
                  <w:r>
                    <w:rPr>
                      <w:color w:val="231F20"/>
                    </w:rPr>
                    <w:t> </w:t>
                  </w:r>
                  <w:r>
                    <w:rPr>
                      <w:color w:val="231F20"/>
                      <w:w w:val="80"/>
                    </w:rPr>
                    <w:t>local</w:t>
                  </w:r>
                  <w:r>
                    <w:rPr>
                      <w:color w:val="231F20"/>
                    </w:rPr>
                    <w:t> </w:t>
                  </w:r>
                  <w:r>
                    <w:rPr>
                      <w:color w:val="231F20"/>
                      <w:w w:val="80"/>
                    </w:rPr>
                    <w:t>long-term</w:t>
                  </w:r>
                  <w:r>
                    <w:rPr>
                      <w:color w:val="231F20"/>
                    </w:rPr>
                    <w:t> </w:t>
                  </w:r>
                  <w:r>
                    <w:rPr>
                      <w:color w:val="231F20"/>
                      <w:w w:val="80"/>
                    </w:rPr>
                    <w:t>care</w:t>
                  </w:r>
                  <w:r>
                    <w:rPr>
                      <w:color w:val="231F20"/>
                    </w:rPr>
                    <w:t> </w:t>
                  </w:r>
                  <w:r>
                    <w:rPr>
                      <w:color w:val="231F20"/>
                      <w:w w:val="80"/>
                    </w:rPr>
                    <w:t>ombudsman</w:t>
                  </w:r>
                  <w:r>
                    <w:rPr>
                      <w:color w:val="231F20"/>
                    </w:rPr>
                    <w:t> </w:t>
                  </w:r>
                  <w:r>
                    <w:rPr>
                      <w:color w:val="231F20"/>
                      <w:w w:val="80"/>
                    </w:rPr>
                    <w:t>and</w:t>
                  </w:r>
                  <w:r>
                    <w:rPr>
                      <w:color w:val="231F20"/>
                    </w:rPr>
                    <w:t> </w:t>
                  </w:r>
                  <w:r>
                    <w:rPr>
                      <w:color w:val="231F20"/>
                      <w:w w:val="80"/>
                    </w:rPr>
                    <w:t>ask</w:t>
                  </w:r>
                  <w:r>
                    <w:rPr>
                      <w:color w:val="231F20"/>
                    </w:rPr>
                    <w:t> </w:t>
                  </w:r>
                  <w:r>
                    <w:rPr>
                      <w:color w:val="231F20"/>
                      <w:w w:val="80"/>
                    </w:rPr>
                    <w:t>if</w:t>
                  </w:r>
                  <w:r>
                    <w:rPr>
                      <w:color w:val="231F20"/>
                    </w:rPr>
                    <w:t> </w:t>
                  </w:r>
                  <w:r>
                    <w:rPr>
                      <w:color w:val="231F20"/>
                      <w:w w:val="80"/>
                    </w:rPr>
                    <w:t>the</w:t>
                  </w:r>
                  <w:r>
                    <w:rPr>
                      <w:color w:val="231F20"/>
                    </w:rPr>
                    <w:t> </w:t>
                  </w:r>
                  <w:r>
                    <w:rPr>
                      <w:color w:val="231F20"/>
                      <w:w w:val="80"/>
                    </w:rPr>
                    <w:t>ombudsman</w:t>
                  </w:r>
                  <w:r>
                    <w:rPr>
                      <w:color w:val="231F20"/>
                    </w:rPr>
                    <w:t> </w:t>
                  </w:r>
                  <w:r>
                    <w:rPr>
                      <w:color w:val="231F20"/>
                      <w:w w:val="80"/>
                    </w:rPr>
                    <w:t>program</w:t>
                  </w:r>
                  <w:r>
                    <w:rPr>
                      <w:color w:val="231F20"/>
                    </w:rPr>
                    <w:t> </w:t>
                  </w:r>
                  <w:r>
                    <w:rPr>
                      <w:color w:val="231F20"/>
                      <w:w w:val="80"/>
                    </w:rPr>
                    <w:t>covers</w:t>
                  </w:r>
                  <w:r>
                    <w:rPr>
                      <w:color w:val="231F20"/>
                    </w:rPr>
                    <w:t> </w:t>
                  </w:r>
                  <w:r>
                    <w:rPr>
                      <w:color w:val="231F20"/>
                      <w:w w:val="80"/>
                    </w:rPr>
                    <w:t>in-home</w:t>
                  </w:r>
                  <w:r>
                    <w:rPr>
                      <w:color w:val="231F20"/>
                    </w:rPr>
                    <w:t> </w:t>
                  </w:r>
                  <w:r>
                    <w:rPr>
                      <w:color w:val="231F20"/>
                      <w:w w:val="80"/>
                    </w:rPr>
                    <w:t>services</w:t>
                  </w:r>
                  <w:r>
                    <w:rPr>
                      <w:color w:val="231F20"/>
                    </w:rPr>
                    <w:t> </w:t>
                  </w:r>
                  <w:r>
                    <w:rPr>
                      <w:color w:val="231F20"/>
                      <w:w w:val="80"/>
                    </w:rPr>
                    <w:t>regardless of funding source. Most long-term care ombudsman programs don't cover in-home services, but it is worth checking.</w:t>
                  </w:r>
                  <w:r>
                    <w:rPr>
                      <w:color w:val="231F20"/>
                      <w:spacing w:val="40"/>
                    </w:rPr>
                    <w:t> </w:t>
                  </w:r>
                  <w:r>
                    <w:rPr>
                      <w:color w:val="231F20"/>
                      <w:w w:val="80"/>
                    </w:rPr>
                    <w:t>However, even if the program does not handle home care complaints, the ombudsmen may be able to give you </w:t>
                  </w:r>
                  <w:r>
                    <w:rPr>
                      <w:color w:val="231F20"/>
                      <w:w w:val="85"/>
                    </w:rPr>
                    <w:t>suggestions or strategies to try.</w:t>
                  </w:r>
                </w:p>
              </w:txbxContent>
            </v:textbox>
            <w10:wrap type="none"/>
          </v:shape>
        </w:pict>
      </w:r>
      <w:r>
        <w:rPr/>
        <w:pict>
          <v:shape style="position:absolute;margin-left:62.994999pt;margin-top:416.903931pt;width:492pt;height:29.05pt;mso-position-horizontal-relative:page;mso-position-vertical-relative:page;z-index:-21345280" type="#_x0000_t202" id="docshape2048" filled="false" stroked="false">
            <v:textbox inset="0,0,0,0">
              <w:txbxContent>
                <w:p>
                  <w:pPr>
                    <w:pStyle w:val="BodyText"/>
                    <w:numPr>
                      <w:ilvl w:val="0"/>
                      <w:numId w:val="62"/>
                    </w:numPr>
                    <w:tabs>
                      <w:tab w:pos="180" w:val="left" w:leader="none"/>
                    </w:tabs>
                    <w:spacing w:line="247" w:lineRule="auto" w:before="20" w:after="0"/>
                    <w:ind w:left="179" w:right="17" w:hanging="160"/>
                    <w:jc w:val="left"/>
                  </w:pPr>
                  <w:r>
                    <w:rPr>
                      <w:color w:val="231F20"/>
                      <w:w w:val="80"/>
                    </w:rPr>
                    <w:t>Remember if things really aren't working out, you can fire the attendant. While this is certainly not pleasant, it may be the best solution for both you and the attendant.</w:t>
                  </w:r>
                </w:p>
              </w:txbxContent>
            </v:textbox>
            <w10:wrap type="none"/>
          </v:shape>
        </w:pict>
      </w:r>
      <w:r>
        <w:rPr/>
        <w:pict>
          <v:shape style="position:absolute;margin-left:35pt;margin-top:456.931pt;width:525.4pt;height:69.4pt;mso-position-horizontal-relative:page;mso-position-vertical-relative:page;z-index:-21344768" type="#_x0000_t202" id="docshape2049" filled="false" stroked="false">
            <v:textbox inset="0,0,0,0">
              <w:txbxContent>
                <w:p>
                  <w:pPr>
                    <w:spacing w:before="15"/>
                    <w:ind w:left="20" w:right="0" w:firstLine="0"/>
                    <w:jc w:val="left"/>
                    <w:rPr>
                      <w:rFonts w:ascii="Century Gothic"/>
                      <w:b/>
                      <w:sz w:val="24"/>
                    </w:rPr>
                  </w:pPr>
                  <w:r>
                    <w:rPr>
                      <w:rFonts w:ascii="Century Gothic"/>
                      <w:b/>
                      <w:color w:val="3953A4"/>
                      <w:w w:val="115"/>
                      <w:sz w:val="24"/>
                    </w:rPr>
                    <w:t>Fear</w:t>
                  </w:r>
                  <w:r>
                    <w:rPr>
                      <w:rFonts w:ascii="Century Gothic"/>
                      <w:b/>
                      <w:color w:val="3953A4"/>
                      <w:spacing w:val="-14"/>
                      <w:w w:val="115"/>
                      <w:sz w:val="24"/>
                    </w:rPr>
                    <w:t> </w:t>
                  </w:r>
                  <w:r>
                    <w:rPr>
                      <w:rFonts w:ascii="Century Gothic"/>
                      <w:b/>
                      <w:color w:val="3953A4"/>
                      <w:w w:val="115"/>
                      <w:sz w:val="24"/>
                    </w:rPr>
                    <w:t>of</w:t>
                  </w:r>
                  <w:r>
                    <w:rPr>
                      <w:rFonts w:ascii="Century Gothic"/>
                      <w:b/>
                      <w:color w:val="3953A4"/>
                      <w:spacing w:val="-13"/>
                      <w:w w:val="115"/>
                      <w:sz w:val="24"/>
                    </w:rPr>
                    <w:t> </w:t>
                  </w:r>
                  <w:r>
                    <w:rPr>
                      <w:rFonts w:ascii="Century Gothic"/>
                      <w:b/>
                      <w:color w:val="3953A4"/>
                      <w:spacing w:val="-2"/>
                      <w:w w:val="115"/>
                      <w:sz w:val="24"/>
                    </w:rPr>
                    <w:t>retaliation</w:t>
                  </w:r>
                </w:p>
                <w:p>
                  <w:pPr>
                    <w:pStyle w:val="BodyText"/>
                    <w:spacing w:line="247" w:lineRule="auto" w:before="5"/>
                    <w:ind w:left="20" w:right="53"/>
                  </w:pPr>
                  <w:r>
                    <w:rPr>
                      <w:color w:val="231F20"/>
                      <w:w w:val="80"/>
                    </w:rPr>
                    <w:t>No matter where people receive care and services, the fear of retaliation is very real. Individuals are often afraid to speak up</w:t>
                  </w:r>
                  <w:r>
                    <w:rPr>
                      <w:color w:val="231F20"/>
                      <w:spacing w:val="40"/>
                    </w:rPr>
                    <w:t> </w:t>
                  </w:r>
                  <w:r>
                    <w:rPr>
                      <w:color w:val="231F20"/>
                      <w:w w:val="80"/>
                    </w:rPr>
                    <w:t>about problems or concerns because they are afraid they will make an attendant/staff person/provider angry, and this anger will result in retaliation.</w:t>
                  </w:r>
                  <w:r>
                    <w:rPr>
                      <w:color w:val="231F20"/>
                      <w:spacing w:val="40"/>
                    </w:rPr>
                    <w:t> </w:t>
                  </w:r>
                  <w:r>
                    <w:rPr>
                      <w:color w:val="231F20"/>
                      <w:w w:val="80"/>
                    </w:rPr>
                    <w:t>Retaliation can often be very subtle – like making you wait to be taken to the bathroom. It is also hard to </w:t>
                  </w:r>
                  <w:r>
                    <w:rPr>
                      <w:color w:val="231F20"/>
                      <w:spacing w:val="-2"/>
                      <w:w w:val="90"/>
                    </w:rPr>
                    <w:t>prove.</w:t>
                  </w:r>
                </w:p>
              </w:txbxContent>
            </v:textbox>
            <w10:wrap type="none"/>
          </v:shape>
        </w:pict>
      </w:r>
      <w:r>
        <w:rPr/>
        <w:pict>
          <v:shape style="position:absolute;margin-left:35pt;margin-top:537.479980pt;width:299.4pt;height:15.25pt;mso-position-horizontal-relative:page;mso-position-vertical-relative:page;z-index:-21344256" type="#_x0000_t202" id="docshape2050" filled="false" stroked="false">
            <v:textbox inset="0,0,0,0">
              <w:txbxContent>
                <w:p>
                  <w:pPr>
                    <w:pStyle w:val="BodyText"/>
                    <w:spacing w:before="23"/>
                    <w:ind w:left="20"/>
                    <w:rPr>
                      <w:sz w:val="13"/>
                    </w:rPr>
                  </w:pPr>
                  <w:r>
                    <w:rPr>
                      <w:color w:val="231F20"/>
                      <w:w w:val="80"/>
                    </w:rPr>
                    <w:t>While</w:t>
                  </w:r>
                  <w:r>
                    <w:rPr>
                      <w:color w:val="231F20"/>
                      <w:spacing w:val="-5"/>
                    </w:rPr>
                    <w:t> </w:t>
                  </w:r>
                  <w:r>
                    <w:rPr>
                      <w:color w:val="231F20"/>
                      <w:w w:val="80"/>
                    </w:rPr>
                    <w:t>retaliation</w:t>
                  </w:r>
                  <w:r>
                    <w:rPr>
                      <w:color w:val="231F20"/>
                      <w:spacing w:val="-5"/>
                    </w:rPr>
                    <w:t> </w:t>
                  </w:r>
                  <w:r>
                    <w:rPr>
                      <w:color w:val="231F20"/>
                      <w:w w:val="80"/>
                    </w:rPr>
                    <w:t>can</w:t>
                  </w:r>
                  <w:r>
                    <w:rPr>
                      <w:color w:val="231F20"/>
                      <w:spacing w:val="-5"/>
                    </w:rPr>
                    <w:t> </w:t>
                  </w:r>
                  <w:r>
                    <w:rPr>
                      <w:color w:val="231F20"/>
                      <w:w w:val="80"/>
                    </w:rPr>
                    <w:t>and</w:t>
                  </w:r>
                  <w:r>
                    <w:rPr>
                      <w:color w:val="231F20"/>
                      <w:spacing w:val="-5"/>
                    </w:rPr>
                    <w:t> </w:t>
                  </w:r>
                  <w:r>
                    <w:rPr>
                      <w:color w:val="231F20"/>
                      <w:w w:val="80"/>
                    </w:rPr>
                    <w:t>does</w:t>
                  </w:r>
                  <w:r>
                    <w:rPr>
                      <w:color w:val="231F20"/>
                      <w:spacing w:val="-5"/>
                    </w:rPr>
                    <w:t> </w:t>
                  </w:r>
                  <w:r>
                    <w:rPr>
                      <w:color w:val="231F20"/>
                      <w:w w:val="80"/>
                    </w:rPr>
                    <w:t>exist,</w:t>
                  </w:r>
                  <w:r>
                    <w:rPr>
                      <w:color w:val="231F20"/>
                      <w:spacing w:val="-5"/>
                    </w:rPr>
                    <w:t> </w:t>
                  </w:r>
                  <w:r>
                    <w:rPr>
                      <w:color w:val="231F20"/>
                      <w:w w:val="80"/>
                    </w:rPr>
                    <w:t>here</w:t>
                  </w:r>
                  <w:r>
                    <w:rPr>
                      <w:color w:val="231F20"/>
                      <w:spacing w:val="-5"/>
                    </w:rPr>
                    <w:t> </w:t>
                  </w:r>
                  <w:r>
                    <w:rPr>
                      <w:color w:val="231F20"/>
                      <w:w w:val="80"/>
                    </w:rPr>
                    <w:t>are</w:t>
                  </w:r>
                  <w:r>
                    <w:rPr>
                      <w:color w:val="231F20"/>
                      <w:spacing w:val="-5"/>
                    </w:rPr>
                    <w:t> </w:t>
                  </w:r>
                  <w:r>
                    <w:rPr>
                      <w:color w:val="231F20"/>
                      <w:w w:val="80"/>
                    </w:rPr>
                    <w:t>some</w:t>
                  </w:r>
                  <w:r>
                    <w:rPr>
                      <w:color w:val="231F20"/>
                      <w:spacing w:val="-5"/>
                    </w:rPr>
                    <w:t> </w:t>
                  </w:r>
                  <w:r>
                    <w:rPr>
                      <w:color w:val="231F20"/>
                      <w:w w:val="80"/>
                    </w:rPr>
                    <w:t>points</w:t>
                  </w:r>
                  <w:r>
                    <w:rPr>
                      <w:color w:val="231F20"/>
                      <w:spacing w:val="-5"/>
                    </w:rPr>
                    <w:t> </w:t>
                  </w:r>
                  <w:r>
                    <w:rPr>
                      <w:color w:val="231F20"/>
                      <w:w w:val="80"/>
                    </w:rPr>
                    <w:t>to</w:t>
                  </w:r>
                  <w:r>
                    <w:rPr>
                      <w:color w:val="231F20"/>
                      <w:spacing w:val="-5"/>
                    </w:rPr>
                    <w:t> </w:t>
                  </w:r>
                  <w:r>
                    <w:rPr>
                      <w:color w:val="231F20"/>
                      <w:w w:val="80"/>
                    </w:rPr>
                    <w:t>consider:</w:t>
                  </w:r>
                  <w:r>
                    <w:rPr>
                      <w:color w:val="231F20"/>
                      <w:spacing w:val="3"/>
                    </w:rPr>
                    <w:t> </w:t>
                  </w:r>
                  <w:r>
                    <w:rPr>
                      <w:color w:val="231F20"/>
                      <w:spacing w:val="-5"/>
                      <w:w w:val="80"/>
                      <w:position w:val="7"/>
                      <w:sz w:val="13"/>
                    </w:rPr>
                    <w:t>16</w:t>
                  </w:r>
                </w:p>
              </w:txbxContent>
            </v:textbox>
            <w10:wrap type="none"/>
          </v:shape>
        </w:pict>
      </w:r>
      <w:r>
        <w:rPr/>
        <w:pict>
          <v:shape style="position:absolute;margin-left:63pt;margin-top:563.303894pt;width:503.1pt;height:134.65pt;mso-position-horizontal-relative:page;mso-position-vertical-relative:page;z-index:-21343744" type="#_x0000_t202" id="docshape2051" filled="false" stroked="false">
            <v:textbox inset="0,0,0,0">
              <w:txbxContent>
                <w:p>
                  <w:pPr>
                    <w:pStyle w:val="BodyText"/>
                    <w:numPr>
                      <w:ilvl w:val="0"/>
                      <w:numId w:val="63"/>
                    </w:numPr>
                    <w:tabs>
                      <w:tab w:pos="180" w:val="left" w:leader="none"/>
                    </w:tabs>
                    <w:spacing w:line="278" w:lineRule="exact" w:before="20" w:after="0"/>
                    <w:ind w:left="179" w:right="0" w:hanging="160"/>
                    <w:jc w:val="left"/>
                    <w:rPr>
                      <w:rFonts w:ascii="Calibri" w:hAnsi="Calibri"/>
                      <w:i/>
                    </w:rPr>
                  </w:pPr>
                  <w:r>
                    <w:rPr>
                      <w:color w:val="231F20"/>
                      <w:w w:val="75"/>
                    </w:rPr>
                    <w:t>The</w:t>
                  </w:r>
                  <w:r>
                    <w:rPr>
                      <w:color w:val="231F20"/>
                      <w:spacing w:val="17"/>
                    </w:rPr>
                    <w:t> </w:t>
                  </w:r>
                  <w:r>
                    <w:rPr>
                      <w:color w:val="231F20"/>
                      <w:w w:val="75"/>
                    </w:rPr>
                    <w:t>fear</w:t>
                  </w:r>
                  <w:r>
                    <w:rPr>
                      <w:color w:val="231F20"/>
                      <w:spacing w:val="17"/>
                    </w:rPr>
                    <w:t> </w:t>
                  </w:r>
                  <w:r>
                    <w:rPr>
                      <w:color w:val="231F20"/>
                      <w:w w:val="75"/>
                    </w:rPr>
                    <w:t>of</w:t>
                  </w:r>
                  <w:r>
                    <w:rPr>
                      <w:color w:val="231F20"/>
                      <w:spacing w:val="18"/>
                    </w:rPr>
                    <w:t> </w:t>
                  </w:r>
                  <w:r>
                    <w:rPr>
                      <w:color w:val="231F20"/>
                      <w:w w:val="75"/>
                    </w:rPr>
                    <w:t>retaliation</w:t>
                  </w:r>
                  <w:r>
                    <w:rPr>
                      <w:color w:val="231F20"/>
                      <w:spacing w:val="17"/>
                    </w:rPr>
                    <w:t> </w:t>
                  </w:r>
                  <w:r>
                    <w:rPr>
                      <w:color w:val="231F20"/>
                      <w:w w:val="75"/>
                    </w:rPr>
                    <w:t>is</w:t>
                  </w:r>
                  <w:r>
                    <w:rPr>
                      <w:color w:val="231F20"/>
                      <w:spacing w:val="18"/>
                    </w:rPr>
                    <w:t> </w:t>
                  </w:r>
                  <w:r>
                    <w:rPr>
                      <w:color w:val="231F20"/>
                      <w:w w:val="75"/>
                    </w:rPr>
                    <w:t>often</w:t>
                  </w:r>
                  <w:r>
                    <w:rPr>
                      <w:color w:val="231F20"/>
                      <w:spacing w:val="17"/>
                    </w:rPr>
                    <w:t> </w:t>
                  </w:r>
                  <w:r>
                    <w:rPr>
                      <w:color w:val="231F20"/>
                      <w:w w:val="75"/>
                    </w:rPr>
                    <w:t>greater</w:t>
                  </w:r>
                  <w:r>
                    <w:rPr>
                      <w:color w:val="231F20"/>
                      <w:spacing w:val="18"/>
                    </w:rPr>
                    <w:t> </w:t>
                  </w:r>
                  <w:r>
                    <w:rPr>
                      <w:color w:val="231F20"/>
                      <w:w w:val="75"/>
                    </w:rPr>
                    <w:t>than</w:t>
                  </w:r>
                  <w:r>
                    <w:rPr>
                      <w:color w:val="231F20"/>
                      <w:spacing w:val="17"/>
                    </w:rPr>
                    <w:t> </w:t>
                  </w:r>
                  <w:r>
                    <w:rPr>
                      <w:color w:val="231F20"/>
                      <w:w w:val="75"/>
                    </w:rPr>
                    <w:t>its</w:t>
                  </w:r>
                  <w:r>
                    <w:rPr>
                      <w:color w:val="231F20"/>
                      <w:spacing w:val="18"/>
                    </w:rPr>
                    <w:t> </w:t>
                  </w:r>
                  <w:r>
                    <w:rPr>
                      <w:color w:val="231F20"/>
                      <w:w w:val="75"/>
                    </w:rPr>
                    <w:t>actual</w:t>
                  </w:r>
                  <w:r>
                    <w:rPr>
                      <w:color w:val="231F20"/>
                      <w:spacing w:val="17"/>
                    </w:rPr>
                    <w:t> </w:t>
                  </w:r>
                  <w:r>
                    <w:rPr>
                      <w:color w:val="231F20"/>
                      <w:w w:val="75"/>
                    </w:rPr>
                    <w:t>occurrence.</w:t>
                  </w:r>
                  <w:r>
                    <w:rPr>
                      <w:color w:val="231F20"/>
                      <w:spacing w:val="17"/>
                    </w:rPr>
                    <w:t> </w:t>
                  </w:r>
                  <w:r>
                    <w:rPr>
                      <w:color w:val="231F20"/>
                      <w:w w:val="75"/>
                    </w:rPr>
                    <w:t>It's</w:t>
                  </w:r>
                  <w:r>
                    <w:rPr>
                      <w:color w:val="231F20"/>
                      <w:spacing w:val="18"/>
                    </w:rPr>
                    <w:t> </w:t>
                  </w:r>
                  <w:r>
                    <w:rPr>
                      <w:color w:val="231F20"/>
                      <w:w w:val="75"/>
                    </w:rPr>
                    <w:t>important</w:t>
                  </w:r>
                  <w:r>
                    <w:rPr>
                      <w:color w:val="231F20"/>
                      <w:spacing w:val="17"/>
                    </w:rPr>
                    <w:t> </w:t>
                  </w:r>
                  <w:r>
                    <w:rPr>
                      <w:color w:val="231F20"/>
                      <w:w w:val="75"/>
                    </w:rPr>
                    <w:t>to</w:t>
                  </w:r>
                  <w:r>
                    <w:rPr>
                      <w:color w:val="231F20"/>
                      <w:spacing w:val="18"/>
                    </w:rPr>
                    <w:t> </w:t>
                  </w:r>
                  <w:r>
                    <w:rPr>
                      <w:color w:val="231F20"/>
                      <w:w w:val="75"/>
                    </w:rPr>
                    <w:t>weigh</w:t>
                  </w:r>
                  <w:r>
                    <w:rPr>
                      <w:color w:val="231F20"/>
                      <w:spacing w:val="17"/>
                    </w:rPr>
                    <w:t> </w:t>
                  </w:r>
                  <w:r>
                    <w:rPr>
                      <w:color w:val="231F20"/>
                      <w:w w:val="75"/>
                    </w:rPr>
                    <w:t>your</w:t>
                  </w:r>
                  <w:r>
                    <w:rPr>
                      <w:color w:val="231F20"/>
                      <w:spacing w:val="18"/>
                    </w:rPr>
                    <w:t> </w:t>
                  </w:r>
                  <w:r>
                    <w:rPr>
                      <w:color w:val="231F20"/>
                      <w:w w:val="75"/>
                    </w:rPr>
                    <w:t>concern</w:t>
                  </w:r>
                  <w:r>
                    <w:rPr>
                      <w:color w:val="231F20"/>
                      <w:spacing w:val="17"/>
                    </w:rPr>
                    <w:t> </w:t>
                  </w:r>
                  <w:r>
                    <w:rPr>
                      <w:color w:val="231F20"/>
                      <w:w w:val="75"/>
                    </w:rPr>
                    <w:t>about</w:t>
                  </w:r>
                  <w:r>
                    <w:rPr>
                      <w:color w:val="231F20"/>
                      <w:spacing w:val="18"/>
                    </w:rPr>
                    <w:t> </w:t>
                  </w:r>
                  <w:r>
                    <w:rPr>
                      <w:color w:val="231F20"/>
                      <w:w w:val="75"/>
                    </w:rPr>
                    <w:t>what</w:t>
                  </w:r>
                  <w:r>
                    <w:rPr>
                      <w:color w:val="231F20"/>
                      <w:spacing w:val="17"/>
                    </w:rPr>
                    <w:t> </w:t>
                  </w:r>
                  <w:r>
                    <w:rPr>
                      <w:rFonts w:ascii="Calibri" w:hAnsi="Calibri"/>
                      <w:i/>
                      <w:color w:val="231F20"/>
                      <w:spacing w:val="-2"/>
                      <w:w w:val="75"/>
                    </w:rPr>
                    <w:t>might</w:t>
                  </w:r>
                </w:p>
                <w:p>
                  <w:pPr>
                    <w:pStyle w:val="BodyText"/>
                    <w:spacing w:line="258" w:lineRule="exact" w:before="0"/>
                    <w:ind w:left="179"/>
                  </w:pPr>
                  <w:r>
                    <w:rPr>
                      <w:color w:val="231F20"/>
                      <w:w w:val="80"/>
                    </w:rPr>
                    <w:t>happen</w:t>
                  </w:r>
                  <w:r>
                    <w:rPr>
                      <w:color w:val="231F20"/>
                      <w:spacing w:val="-2"/>
                    </w:rPr>
                    <w:t> </w:t>
                  </w:r>
                  <w:r>
                    <w:rPr>
                      <w:color w:val="231F20"/>
                      <w:w w:val="80"/>
                    </w:rPr>
                    <w:t>with</w:t>
                  </w:r>
                  <w:r>
                    <w:rPr>
                      <w:color w:val="231F20"/>
                      <w:spacing w:val="-2"/>
                    </w:rPr>
                    <w:t> </w:t>
                  </w:r>
                  <w:r>
                    <w:rPr>
                      <w:color w:val="231F20"/>
                      <w:w w:val="80"/>
                    </w:rPr>
                    <w:t>your</w:t>
                  </w:r>
                  <w:r>
                    <w:rPr>
                      <w:color w:val="231F20"/>
                      <w:spacing w:val="-2"/>
                    </w:rPr>
                    <w:t> </w:t>
                  </w:r>
                  <w:r>
                    <w:rPr>
                      <w:color w:val="231F20"/>
                      <w:w w:val="80"/>
                    </w:rPr>
                    <w:t>concern</w:t>
                  </w:r>
                  <w:r>
                    <w:rPr>
                      <w:color w:val="231F20"/>
                      <w:spacing w:val="-2"/>
                    </w:rPr>
                    <w:t> </w:t>
                  </w:r>
                  <w:r>
                    <w:rPr>
                      <w:color w:val="231F20"/>
                      <w:w w:val="80"/>
                    </w:rPr>
                    <w:t>about</w:t>
                  </w:r>
                  <w:r>
                    <w:rPr>
                      <w:color w:val="231F20"/>
                      <w:spacing w:val="-2"/>
                    </w:rPr>
                    <w:t> </w:t>
                  </w:r>
                  <w:r>
                    <w:rPr>
                      <w:color w:val="231F20"/>
                      <w:w w:val="80"/>
                    </w:rPr>
                    <w:t>what</w:t>
                  </w:r>
                  <w:r>
                    <w:rPr>
                      <w:color w:val="231F20"/>
                      <w:spacing w:val="-2"/>
                    </w:rPr>
                    <w:t> </w:t>
                  </w:r>
                  <w:r>
                    <w:rPr>
                      <w:rFonts w:ascii="Calibri"/>
                      <w:i/>
                      <w:color w:val="231F20"/>
                      <w:w w:val="80"/>
                    </w:rPr>
                    <w:t>is</w:t>
                  </w:r>
                  <w:r>
                    <w:rPr>
                      <w:rFonts w:ascii="Calibri"/>
                      <w:i/>
                      <w:color w:val="231F20"/>
                      <w:spacing w:val="15"/>
                    </w:rPr>
                    <w:t> </w:t>
                  </w:r>
                  <w:r>
                    <w:rPr>
                      <w:color w:val="231F20"/>
                      <w:w w:val="80"/>
                    </w:rPr>
                    <w:t>happening</w:t>
                  </w:r>
                  <w:r>
                    <w:rPr>
                      <w:color w:val="231F20"/>
                      <w:spacing w:val="-2"/>
                    </w:rPr>
                    <w:t> </w:t>
                  </w:r>
                  <w:r>
                    <w:rPr>
                      <w:color w:val="231F20"/>
                      <w:w w:val="80"/>
                    </w:rPr>
                    <w:t>right</w:t>
                  </w:r>
                  <w:r>
                    <w:rPr>
                      <w:color w:val="231F20"/>
                      <w:spacing w:val="-2"/>
                    </w:rPr>
                    <w:t> </w:t>
                  </w:r>
                  <w:r>
                    <w:rPr>
                      <w:color w:val="231F20"/>
                      <w:spacing w:val="-4"/>
                      <w:w w:val="80"/>
                    </w:rPr>
                    <w:t>now.</w:t>
                  </w:r>
                </w:p>
                <w:p>
                  <w:pPr>
                    <w:pStyle w:val="BodyText"/>
                    <w:numPr>
                      <w:ilvl w:val="0"/>
                      <w:numId w:val="63"/>
                    </w:numPr>
                    <w:tabs>
                      <w:tab w:pos="180" w:val="left" w:leader="none"/>
                    </w:tabs>
                    <w:spacing w:line="247" w:lineRule="auto" w:before="0" w:after="0"/>
                    <w:ind w:left="179" w:right="618" w:hanging="160"/>
                    <w:jc w:val="left"/>
                  </w:pPr>
                  <w:r>
                    <w:rPr>
                      <w:color w:val="231F20"/>
                      <w:w w:val="80"/>
                    </w:rPr>
                    <w:t>There is certainly no guarantee that retaliation won't occur, but there is the guarantee that nothing will change or </w:t>
                  </w:r>
                  <w:r>
                    <w:rPr>
                      <w:color w:val="231F20"/>
                      <w:w w:val="85"/>
                    </w:rPr>
                    <w:t>improve if you don't speak up.</w:t>
                  </w:r>
                </w:p>
                <w:p>
                  <w:pPr>
                    <w:pStyle w:val="BodyText"/>
                    <w:numPr>
                      <w:ilvl w:val="0"/>
                      <w:numId w:val="63"/>
                    </w:numPr>
                    <w:tabs>
                      <w:tab w:pos="180" w:val="left" w:leader="none"/>
                    </w:tabs>
                    <w:spacing w:line="247" w:lineRule="auto" w:before="0" w:after="0"/>
                    <w:ind w:left="179" w:right="357" w:hanging="160"/>
                    <w:jc w:val="left"/>
                  </w:pPr>
                  <w:r>
                    <w:rPr>
                      <w:color w:val="231F20"/>
                      <w:w w:val="80"/>
                    </w:rPr>
                    <w:t>Speaking up often results in better care and services rather than in retaliation. Frequently the "squeaky wheel" really </w:t>
                  </w:r>
                  <w:r>
                    <w:rPr>
                      <w:color w:val="231F20"/>
                      <w:w w:val="90"/>
                    </w:rPr>
                    <w:t>does get the "grease."</w:t>
                  </w:r>
                </w:p>
                <w:p>
                  <w:pPr>
                    <w:pStyle w:val="BodyText"/>
                    <w:numPr>
                      <w:ilvl w:val="0"/>
                      <w:numId w:val="63"/>
                    </w:numPr>
                    <w:tabs>
                      <w:tab w:pos="180" w:val="left" w:leader="none"/>
                    </w:tabs>
                    <w:spacing w:line="254" w:lineRule="exact" w:before="0" w:after="0"/>
                    <w:ind w:left="179" w:right="0" w:hanging="160"/>
                    <w:jc w:val="left"/>
                  </w:pPr>
                  <w:r>
                    <w:rPr>
                      <w:color w:val="231F20"/>
                      <w:w w:val="80"/>
                    </w:rPr>
                    <w:t>Building</w:t>
                  </w:r>
                  <w:r>
                    <w:rPr>
                      <w:color w:val="231F20"/>
                      <w:spacing w:val="-3"/>
                    </w:rPr>
                    <w:t> </w:t>
                  </w:r>
                  <w:r>
                    <w:rPr>
                      <w:color w:val="231F20"/>
                      <w:w w:val="80"/>
                    </w:rPr>
                    <w:t>positive</w:t>
                  </w:r>
                  <w:r>
                    <w:rPr>
                      <w:color w:val="231F20"/>
                      <w:spacing w:val="-2"/>
                    </w:rPr>
                    <w:t> </w:t>
                  </w:r>
                  <w:r>
                    <w:rPr>
                      <w:color w:val="231F20"/>
                      <w:w w:val="80"/>
                    </w:rPr>
                    <w:t>relationships</w:t>
                  </w:r>
                  <w:r>
                    <w:rPr>
                      <w:color w:val="231F20"/>
                      <w:spacing w:val="-3"/>
                    </w:rPr>
                    <w:t> </w:t>
                  </w:r>
                  <w:r>
                    <w:rPr>
                      <w:color w:val="231F20"/>
                      <w:w w:val="80"/>
                    </w:rPr>
                    <w:t>with</w:t>
                  </w:r>
                  <w:r>
                    <w:rPr>
                      <w:color w:val="231F20"/>
                      <w:spacing w:val="-2"/>
                    </w:rPr>
                    <w:t> </w:t>
                  </w:r>
                  <w:r>
                    <w:rPr>
                      <w:color w:val="231F20"/>
                      <w:w w:val="80"/>
                    </w:rPr>
                    <w:t>staff</w:t>
                  </w:r>
                  <w:r>
                    <w:rPr>
                      <w:color w:val="231F20"/>
                      <w:spacing w:val="-3"/>
                    </w:rPr>
                    <w:t> </w:t>
                  </w:r>
                  <w:r>
                    <w:rPr>
                      <w:color w:val="231F20"/>
                      <w:w w:val="80"/>
                    </w:rPr>
                    <w:t>can</w:t>
                  </w:r>
                  <w:r>
                    <w:rPr>
                      <w:color w:val="231F20"/>
                      <w:spacing w:val="-2"/>
                    </w:rPr>
                    <w:t> </w:t>
                  </w:r>
                  <w:r>
                    <w:rPr>
                      <w:color w:val="231F20"/>
                      <w:w w:val="80"/>
                    </w:rPr>
                    <w:t>reduce</w:t>
                  </w:r>
                  <w:r>
                    <w:rPr>
                      <w:color w:val="231F20"/>
                      <w:spacing w:val="-3"/>
                    </w:rPr>
                    <w:t> </w:t>
                  </w:r>
                  <w:r>
                    <w:rPr>
                      <w:color w:val="231F20"/>
                      <w:w w:val="80"/>
                    </w:rPr>
                    <w:t>the</w:t>
                  </w:r>
                  <w:r>
                    <w:rPr>
                      <w:color w:val="231F20"/>
                      <w:spacing w:val="-2"/>
                    </w:rPr>
                    <w:t> </w:t>
                  </w:r>
                  <w:r>
                    <w:rPr>
                      <w:color w:val="231F20"/>
                      <w:w w:val="80"/>
                    </w:rPr>
                    <w:t>likelihood</w:t>
                  </w:r>
                  <w:r>
                    <w:rPr>
                      <w:color w:val="231F20"/>
                      <w:spacing w:val="-3"/>
                    </w:rPr>
                    <w:t> </w:t>
                  </w:r>
                  <w:r>
                    <w:rPr>
                      <w:color w:val="231F20"/>
                      <w:w w:val="80"/>
                    </w:rPr>
                    <w:t>of</w:t>
                  </w:r>
                  <w:r>
                    <w:rPr>
                      <w:color w:val="231F20"/>
                      <w:spacing w:val="-2"/>
                    </w:rPr>
                    <w:t> </w:t>
                  </w:r>
                  <w:r>
                    <w:rPr>
                      <w:color w:val="231F20"/>
                      <w:spacing w:val="-2"/>
                      <w:w w:val="80"/>
                    </w:rPr>
                    <w:t>retaliation.</w:t>
                  </w:r>
                </w:p>
                <w:p>
                  <w:pPr>
                    <w:pStyle w:val="BodyText"/>
                    <w:numPr>
                      <w:ilvl w:val="0"/>
                      <w:numId w:val="63"/>
                    </w:numPr>
                    <w:tabs>
                      <w:tab w:pos="180" w:val="left" w:leader="none"/>
                    </w:tabs>
                    <w:spacing w:line="247" w:lineRule="auto" w:before="0" w:after="0"/>
                    <w:ind w:left="179" w:right="17" w:hanging="160"/>
                    <w:jc w:val="left"/>
                  </w:pPr>
                  <w:r>
                    <w:rPr>
                      <w:color w:val="231F20"/>
                      <w:w w:val="80"/>
                    </w:rPr>
                    <w:t>Connect with the long-term care ombudsman, the CIL, your local legal services program (</w:t>
                  </w:r>
                  <w:hyperlink r:id="rId242">
                    <w:r>
                      <w:rPr>
                        <w:color w:val="3953A4"/>
                        <w:w w:val="80"/>
                        <w:u w:val="single" w:color="3953A4"/>
                      </w:rPr>
                      <w:t>www.lsc.gov</w:t>
                    </w:r>
                  </w:hyperlink>
                  <w:r>
                    <w:rPr>
                      <w:color w:val="231F20"/>
                      <w:w w:val="80"/>
                    </w:rPr>
                    <w:t>; (202) 295-1500) or some other outside advocate. Retaliation may be prevented if the ombudsman or other advocate tells the provider they expect the problem will be resolved, and they will be monitoring the situation closely.</w:t>
                  </w:r>
                </w:p>
              </w:txbxContent>
            </v:textbox>
            <w10:wrap type="none"/>
          </v:shape>
        </w:pict>
      </w:r>
      <w:r>
        <w:rPr/>
        <w:pict>
          <v:shape style="position:absolute;margin-left:35.000099pt;margin-top:722.575989pt;width:534.5pt;height:44.75pt;mso-position-horizontal-relative:page;mso-position-vertical-relative:page;z-index:-21343232" type="#_x0000_t202" id="docshape2052" filled="false" stroked="false">
            <v:textbox inset="0,0,0,0">
              <w:txbxContent>
                <w:p>
                  <w:pPr>
                    <w:spacing w:before="22"/>
                    <w:ind w:left="20" w:right="0" w:firstLine="0"/>
                    <w:jc w:val="left"/>
                    <w:rPr>
                      <w:sz w:val="16"/>
                    </w:rPr>
                  </w:pPr>
                  <w:r>
                    <w:rPr>
                      <w:color w:val="231F20"/>
                      <w:w w:val="80"/>
                      <w:sz w:val="16"/>
                    </w:rPr>
                    <w:t>16</w:t>
                  </w:r>
                  <w:r>
                    <w:rPr>
                      <w:color w:val="231F20"/>
                      <w:spacing w:val="31"/>
                      <w:sz w:val="16"/>
                    </w:rPr>
                    <w:t> </w:t>
                  </w:r>
                  <w:r>
                    <w:rPr>
                      <w:color w:val="231F20"/>
                      <w:w w:val="80"/>
                      <w:sz w:val="16"/>
                    </w:rPr>
                    <w:t>"Working</w:t>
                  </w:r>
                  <w:r>
                    <w:rPr>
                      <w:color w:val="231F20"/>
                      <w:spacing w:val="-8"/>
                      <w:sz w:val="16"/>
                    </w:rPr>
                    <w:t> </w:t>
                  </w:r>
                  <w:r>
                    <w:rPr>
                      <w:color w:val="231F20"/>
                      <w:w w:val="80"/>
                      <w:sz w:val="16"/>
                    </w:rPr>
                    <w:t>for</w:t>
                  </w:r>
                  <w:r>
                    <w:rPr>
                      <w:color w:val="231F20"/>
                      <w:spacing w:val="-8"/>
                      <w:sz w:val="16"/>
                    </w:rPr>
                    <w:t> </w:t>
                  </w:r>
                  <w:r>
                    <w:rPr>
                      <w:color w:val="231F20"/>
                      <w:w w:val="80"/>
                      <w:sz w:val="16"/>
                    </w:rPr>
                    <w:t>residents</w:t>
                  </w:r>
                  <w:r>
                    <w:rPr>
                      <w:color w:val="231F20"/>
                      <w:spacing w:val="-8"/>
                      <w:sz w:val="16"/>
                    </w:rPr>
                    <w:t> </w:t>
                  </w:r>
                  <w:r>
                    <w:rPr>
                      <w:color w:val="231F20"/>
                      <w:w w:val="80"/>
                      <w:sz w:val="16"/>
                    </w:rPr>
                    <w:t>with</w:t>
                  </w:r>
                  <w:r>
                    <w:rPr>
                      <w:color w:val="231F20"/>
                      <w:spacing w:val="-8"/>
                      <w:sz w:val="16"/>
                    </w:rPr>
                    <w:t> </w:t>
                  </w:r>
                  <w:r>
                    <w:rPr>
                      <w:color w:val="231F20"/>
                      <w:w w:val="80"/>
                      <w:sz w:val="16"/>
                    </w:rPr>
                    <w:t>families."</w:t>
                  </w:r>
                  <w:r>
                    <w:rPr>
                      <w:color w:val="231F20"/>
                      <w:spacing w:val="32"/>
                      <w:sz w:val="16"/>
                    </w:rPr>
                    <w:t> </w:t>
                  </w:r>
                  <w:r>
                    <w:rPr>
                      <w:color w:val="231F20"/>
                      <w:w w:val="80"/>
                      <w:sz w:val="16"/>
                    </w:rPr>
                    <w:t>National</w:t>
                  </w:r>
                  <w:r>
                    <w:rPr>
                      <w:color w:val="231F20"/>
                      <w:spacing w:val="-8"/>
                      <w:sz w:val="16"/>
                    </w:rPr>
                    <w:t> </w:t>
                  </w:r>
                  <w:r>
                    <w:rPr>
                      <w:color w:val="231F20"/>
                      <w:w w:val="80"/>
                      <w:sz w:val="16"/>
                    </w:rPr>
                    <w:t>Long-Term</w:t>
                  </w:r>
                  <w:r>
                    <w:rPr>
                      <w:color w:val="231F20"/>
                      <w:spacing w:val="-8"/>
                      <w:sz w:val="16"/>
                    </w:rPr>
                    <w:t> </w:t>
                  </w:r>
                  <w:r>
                    <w:rPr>
                      <w:color w:val="231F20"/>
                      <w:w w:val="80"/>
                      <w:sz w:val="16"/>
                    </w:rPr>
                    <w:t>Care</w:t>
                  </w:r>
                  <w:r>
                    <w:rPr>
                      <w:color w:val="231F20"/>
                      <w:spacing w:val="-8"/>
                      <w:sz w:val="16"/>
                    </w:rPr>
                    <w:t> </w:t>
                  </w:r>
                  <w:r>
                    <w:rPr>
                      <w:color w:val="231F20"/>
                      <w:w w:val="80"/>
                      <w:sz w:val="16"/>
                    </w:rPr>
                    <w:t>Ombudsman</w:t>
                  </w:r>
                  <w:r>
                    <w:rPr>
                      <w:color w:val="231F20"/>
                      <w:spacing w:val="-8"/>
                      <w:sz w:val="16"/>
                    </w:rPr>
                    <w:t> </w:t>
                  </w:r>
                  <w:r>
                    <w:rPr>
                      <w:color w:val="231F20"/>
                      <w:w w:val="80"/>
                      <w:sz w:val="16"/>
                    </w:rPr>
                    <w:t>Resource</w:t>
                  </w:r>
                  <w:r>
                    <w:rPr>
                      <w:color w:val="231F20"/>
                      <w:spacing w:val="-9"/>
                      <w:sz w:val="16"/>
                    </w:rPr>
                    <w:t> </w:t>
                  </w:r>
                  <w:r>
                    <w:rPr>
                      <w:color w:val="231F20"/>
                      <w:spacing w:val="-2"/>
                      <w:w w:val="80"/>
                      <w:sz w:val="16"/>
                    </w:rPr>
                    <w:t>Center.</w:t>
                  </w:r>
                </w:p>
                <w:p>
                  <w:pPr>
                    <w:spacing w:line="169" w:lineRule="exact" w:before="68"/>
                    <w:ind w:left="4585" w:right="0" w:firstLine="0"/>
                    <w:jc w:val="left"/>
                    <w:rPr>
                      <w:rFonts w:ascii="Calibri"/>
                      <w:sz w:val="14"/>
                    </w:rPr>
                  </w:pPr>
                  <w:r>
                    <w:rPr>
                      <w:rFonts w:ascii="Calibri"/>
                      <w:color w:val="5B617B"/>
                      <w:sz w:val="14"/>
                    </w:rPr>
                    <w:t>CHAPTER 14: ADVOCATING</w:t>
                  </w:r>
                  <w:r>
                    <w:rPr>
                      <w:rFonts w:ascii="Calibri"/>
                      <w:color w:val="5B617B"/>
                      <w:spacing w:val="1"/>
                      <w:sz w:val="14"/>
                    </w:rPr>
                    <w:t> </w:t>
                  </w:r>
                  <w:r>
                    <w:rPr>
                      <w:rFonts w:ascii="Calibri"/>
                      <w:color w:val="5B617B"/>
                      <w:sz w:val="14"/>
                    </w:rPr>
                    <w:t>FOR QUALITY</w:t>
                  </w:r>
                  <w:r>
                    <w:rPr>
                      <w:rFonts w:ascii="Calibri"/>
                      <w:color w:val="5B617B"/>
                      <w:spacing w:val="1"/>
                      <w:sz w:val="14"/>
                    </w:rPr>
                    <w:t> </w:t>
                  </w:r>
                  <w:r>
                    <w:rPr>
                      <w:rFonts w:ascii="Calibri"/>
                      <w:color w:val="5B617B"/>
                      <w:sz w:val="14"/>
                    </w:rPr>
                    <w:t>LONG-TERM SERVICES</w:t>
                  </w:r>
                  <w:r>
                    <w:rPr>
                      <w:rFonts w:ascii="Calibri"/>
                      <w:color w:val="5B617B"/>
                      <w:spacing w:val="1"/>
                      <w:sz w:val="14"/>
                    </w:rPr>
                    <w:t> </w:t>
                  </w:r>
                  <w:r>
                    <w:rPr>
                      <w:rFonts w:ascii="Calibri"/>
                      <w:color w:val="5B617B"/>
                      <w:sz w:val="14"/>
                    </w:rPr>
                    <w:t>AND SUPPORTS:</w:t>
                  </w:r>
                  <w:r>
                    <w:rPr>
                      <w:rFonts w:ascii="Calibri"/>
                      <w:color w:val="5B617B"/>
                      <w:spacing w:val="1"/>
                      <w:sz w:val="14"/>
                    </w:rPr>
                    <w:t> </w:t>
                  </w:r>
                  <w:r>
                    <w:rPr>
                      <w:rFonts w:ascii="Calibri"/>
                      <w:color w:val="5B617B"/>
                      <w:sz w:val="14"/>
                    </w:rPr>
                    <w:t>ADDRESSING </w:t>
                  </w:r>
                  <w:r>
                    <w:rPr>
                      <w:rFonts w:ascii="Calibri"/>
                      <w:color w:val="5B617B"/>
                      <w:spacing w:val="-2"/>
                      <w:sz w:val="14"/>
                    </w:rPr>
                    <w:t>PROBLEMS</w:t>
                  </w:r>
                </w:p>
                <w:p>
                  <w:pPr>
                    <w:spacing w:line="169" w:lineRule="exact" w:before="0"/>
                    <w:ind w:left="0" w:right="17" w:firstLine="0"/>
                    <w:jc w:val="righ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p>
                  <w:pPr>
                    <w:spacing w:before="43"/>
                    <w:ind w:left="174" w:right="0" w:firstLine="0"/>
                    <w:jc w:val="left"/>
                    <w:rPr>
                      <w:rFonts w:ascii="Calibri"/>
                      <w:sz w:val="18"/>
                    </w:rPr>
                  </w:pPr>
                  <w:r>
                    <w:rPr>
                      <w:rFonts w:ascii="Calibri"/>
                      <w:color w:val="5B617B"/>
                      <w:spacing w:val="-5"/>
                      <w:w w:val="95"/>
                      <w:sz w:val="18"/>
                    </w:rPr>
                    <w:t>45</w:t>
                  </w:r>
                </w:p>
              </w:txbxContent>
            </v:textbox>
            <w10:wrap type="none"/>
          </v:shape>
        </w:pict>
      </w:r>
      <w:r>
        <w:rPr/>
        <w:pict>
          <v:shape style="position:absolute;margin-left:36.000107pt;margin-top:710.599976pt;width:72pt;height:12pt;mso-position-horizontal-relative:page;mso-position-vertical-relative:page;z-index:-21342720" type="#_x0000_t202" id="docshape2053"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60" w:bottom="0" w:left="580" w:right="560"/>
        </w:sectPr>
      </w:pPr>
    </w:p>
    <w:p>
      <w:pPr>
        <w:rPr>
          <w:sz w:val="2"/>
          <w:szCs w:val="2"/>
        </w:rPr>
      </w:pPr>
      <w:r>
        <w:rPr/>
        <w:pict>
          <v:group style="position:absolute;margin-left:541.980408pt;margin-top:736.098389pt;width:22.5pt;height:27.45pt;mso-position-horizontal-relative:page;mso-position-vertical-relative:page;z-index:-21342208" id="docshapegroup2054" coordorigin="10840,14722" coordsize="450,549">
            <v:shape style="position:absolute;left:10903;top:15097;width:323;height:173" type="#_x0000_t75" id="docshape2055" stroked="false">
              <v:imagedata r:id="rId45" o:title=""/>
            </v:shape>
            <v:shape style="position:absolute;left:10903;top:14783;width:323;height:302" type="#_x0000_t75" id="docshape2056" stroked="false">
              <v:imagedata r:id="rId243" o:title=""/>
            </v:shape>
            <v:shape style="position:absolute;left:10839;top:14721;width:450;height:190" id="docshape2057"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6pt;margin-top:307.799988pt;width:531pt;height:403.75pt;mso-position-horizontal-relative:page;mso-position-vertical-relative:page;z-index:-21341696" id="docshapegroup2058" coordorigin="720,6156" coordsize="10620,8075">
            <v:shape style="position:absolute;left:2440;top:6186;width:8144;height:4248" type="#_x0000_t75" id="docshape2059" stroked="false">
              <v:imagedata r:id="rId244" o:title=""/>
            </v:shape>
            <v:rect style="position:absolute;left:2420;top:6166;width:7910;height:4013" id="docshape2060" filled="true" fillcolor="#ffffff" stroked="false">
              <v:fill type="solid"/>
            </v:rect>
            <v:rect style="position:absolute;left:2420;top:6166;width:7910;height:4013" id="docshape2061" filled="false" stroked="true" strokeweight="1pt" strokecolor="#231f20">
              <v:stroke dashstyle="solid"/>
            </v:rect>
            <v:shape style="position:absolute;left:720;top:10428;width:10620;height:3803" id="docshape2062" coordorigin="720,10428" coordsize="10620,3803" path="m11100,10428l960,10428,821,10432,750,10458,724,10529,720,10668,720,13991,724,14130,750,14201,821,14227,960,14231,11100,14231,11239,14227,11310,14201,11336,14130,11340,13991,11340,10668,11336,10529,11310,10458,11239,10432,11100,10428xe" filled="true" fillcolor="#40ad49" stroked="false">
              <v:path arrowok="t"/>
              <v:fill type="solid"/>
            </v:shape>
            <v:shape style="position:absolute;left:1756;top:9515;width:417;height:87" type="#_x0000_t75" id="docshape2063" stroked="false">
              <v:imagedata r:id="rId131" o:title=""/>
            </v:shape>
            <v:shape style="position:absolute;left:1803;top:9052;width:324;height:86" type="#_x0000_t75" id="docshape2064" stroked="false">
              <v:imagedata r:id="rId245" o:title=""/>
            </v:shape>
            <v:shape style="position:absolute;left:1756;top:9161;width:417;height:343" id="docshape2065" coordorigin="1757,9162" coordsize="417,343" path="m2126,9388l1804,9388,1802,9389,1801,9392,1759,9482,1758,9484,1757,9488,1757,9502,1759,9505,2172,9505,2174,9502,2174,9488,2173,9484,2172,9482,2166,9470,1926,9470,1933,9434,2150,9434,2130,9392,2129,9389,2126,9388xm2150,9434l1998,9434,2005,9470,2166,9470,2150,9434xm2116,9379l1814,9379,1813,9380,1812,9382,1812,9383,1814,9388,2117,9388,2118,9383,2118,9382,2118,9380,2116,9379xm2126,9162l1804,9162,1802,9164,1802,9376,1804,9379,2126,9379,2128,9376,2128,9363,1824,9363,1824,9186,2128,9186,2128,9164,2126,9162xm2128,9186l2107,9186,2107,9363,2128,9363,2128,9186xe" filled="true" fillcolor="#000000" stroked="false">
              <v:path arrowok="t"/>
              <v:fill type="solid"/>
            </v:shape>
            <v:shape style="position:absolute;left:1841;top:9209;width:241;height:133" type="#_x0000_t75" id="docshape2066" stroked="false">
              <v:imagedata r:id="rId99" o:title=""/>
            </v:shape>
            <w10:wrap type="none"/>
          </v:group>
        </w:pict>
      </w:r>
      <w:r>
        <w:rPr/>
        <w:pict>
          <v:group style="position:absolute;margin-left:88.500206pt;margin-top:313.799988pt;width:17.8pt;height:30.4pt;mso-position-horizontal-relative:page;mso-position-vertical-relative:page;z-index:-21341184" id="docshapegroup2067" coordorigin="1770,6276" coordsize="356,608">
            <v:shape style="position:absolute;left:1797;top:6276;width:316;height:241" type="#_x0000_t75" id="docshape2068" stroked="false">
              <v:imagedata r:id="rId246" o:title=""/>
            </v:shape>
            <v:shape style="position:absolute;left:1770;top:6790;width:136;height:94" type="#_x0000_t75" id="docshape2069" stroked="false">
              <v:imagedata r:id="rId247" o:title=""/>
            </v:shape>
            <v:shape style="position:absolute;left:1770;top:6423;width:356;height:356" type="#_x0000_t75" id="docshape2070" stroked="false">
              <v:imagedata r:id="rId248" o:title=""/>
            </v:shape>
            <w10:wrap type="none"/>
          </v:group>
        </w:pict>
      </w:r>
      <w:r>
        <w:rPr/>
        <w:pict>
          <v:shape style="position:absolute;margin-left:35pt;margin-top:31.856001pt;width:450.1pt;height:29.8pt;mso-position-horizontal-relative:page;mso-position-vertical-relative:page;z-index:-21340672" type="#_x0000_t202" id="docshape2071" filled="false" stroked="false">
            <v:textbox inset="0,0,0,0">
              <w:txbxContent>
                <w:p>
                  <w:pPr>
                    <w:spacing w:before="15"/>
                    <w:ind w:left="20" w:right="0" w:firstLine="0"/>
                    <w:jc w:val="left"/>
                    <w:rPr>
                      <w:rFonts w:ascii="Century Gothic"/>
                      <w:b/>
                      <w:sz w:val="24"/>
                    </w:rPr>
                  </w:pPr>
                  <w:r>
                    <w:rPr>
                      <w:rFonts w:ascii="Century Gothic"/>
                      <w:b/>
                      <w:color w:val="3953A4"/>
                      <w:w w:val="110"/>
                      <w:sz w:val="24"/>
                    </w:rPr>
                    <w:t>Problems</w:t>
                  </w:r>
                  <w:r>
                    <w:rPr>
                      <w:rFonts w:ascii="Century Gothic"/>
                      <w:b/>
                      <w:color w:val="3953A4"/>
                      <w:spacing w:val="-12"/>
                      <w:w w:val="110"/>
                      <w:sz w:val="24"/>
                    </w:rPr>
                    <w:t> </w:t>
                  </w:r>
                  <w:r>
                    <w:rPr>
                      <w:rFonts w:ascii="Century Gothic"/>
                      <w:b/>
                      <w:color w:val="3953A4"/>
                      <w:w w:val="110"/>
                      <w:sz w:val="24"/>
                    </w:rPr>
                    <w:t>with</w:t>
                  </w:r>
                  <w:r>
                    <w:rPr>
                      <w:rFonts w:ascii="Century Gothic"/>
                      <w:b/>
                      <w:color w:val="3953A4"/>
                      <w:spacing w:val="-11"/>
                      <w:w w:val="110"/>
                      <w:sz w:val="24"/>
                    </w:rPr>
                    <w:t> </w:t>
                  </w:r>
                  <w:r>
                    <w:rPr>
                      <w:rFonts w:ascii="Century Gothic"/>
                      <w:b/>
                      <w:color w:val="3953A4"/>
                      <w:w w:val="110"/>
                      <w:sz w:val="24"/>
                    </w:rPr>
                    <w:t>care/services</w:t>
                  </w:r>
                  <w:r>
                    <w:rPr>
                      <w:rFonts w:ascii="Century Gothic"/>
                      <w:b/>
                      <w:color w:val="3953A4"/>
                      <w:spacing w:val="-11"/>
                      <w:w w:val="110"/>
                      <w:sz w:val="24"/>
                    </w:rPr>
                    <w:t> </w:t>
                  </w:r>
                  <w:r>
                    <w:rPr>
                      <w:rFonts w:ascii="Century Gothic"/>
                      <w:b/>
                      <w:color w:val="3953A4"/>
                      <w:w w:val="110"/>
                      <w:sz w:val="24"/>
                    </w:rPr>
                    <w:t>being</w:t>
                  </w:r>
                  <w:r>
                    <w:rPr>
                      <w:rFonts w:ascii="Century Gothic"/>
                      <w:b/>
                      <w:color w:val="3953A4"/>
                      <w:spacing w:val="-11"/>
                      <w:w w:val="110"/>
                      <w:sz w:val="24"/>
                    </w:rPr>
                    <w:t> </w:t>
                  </w:r>
                  <w:r>
                    <w:rPr>
                      <w:rFonts w:ascii="Century Gothic"/>
                      <w:b/>
                      <w:color w:val="3953A4"/>
                      <w:w w:val="110"/>
                      <w:sz w:val="24"/>
                    </w:rPr>
                    <w:t>reduced,</w:t>
                  </w:r>
                  <w:r>
                    <w:rPr>
                      <w:rFonts w:ascii="Century Gothic"/>
                      <w:b/>
                      <w:color w:val="3953A4"/>
                      <w:spacing w:val="-11"/>
                      <w:w w:val="110"/>
                      <w:sz w:val="24"/>
                    </w:rPr>
                    <w:t> </w:t>
                  </w:r>
                  <w:r>
                    <w:rPr>
                      <w:rFonts w:ascii="Century Gothic"/>
                      <w:b/>
                      <w:color w:val="3953A4"/>
                      <w:w w:val="110"/>
                      <w:sz w:val="24"/>
                    </w:rPr>
                    <w:t>terminated</w:t>
                  </w:r>
                  <w:r>
                    <w:rPr>
                      <w:rFonts w:ascii="Century Gothic"/>
                      <w:b/>
                      <w:color w:val="3953A4"/>
                      <w:spacing w:val="-11"/>
                      <w:w w:val="110"/>
                      <w:sz w:val="24"/>
                    </w:rPr>
                    <w:t> </w:t>
                  </w:r>
                  <w:r>
                    <w:rPr>
                      <w:rFonts w:ascii="Century Gothic"/>
                      <w:b/>
                      <w:color w:val="3953A4"/>
                      <w:w w:val="110"/>
                      <w:sz w:val="24"/>
                    </w:rPr>
                    <w:t>or</w:t>
                  </w:r>
                  <w:r>
                    <w:rPr>
                      <w:rFonts w:ascii="Century Gothic"/>
                      <w:b/>
                      <w:color w:val="3953A4"/>
                      <w:spacing w:val="-11"/>
                      <w:w w:val="110"/>
                      <w:sz w:val="24"/>
                    </w:rPr>
                    <w:t> </w:t>
                  </w:r>
                  <w:r>
                    <w:rPr>
                      <w:rFonts w:ascii="Century Gothic"/>
                      <w:b/>
                      <w:color w:val="3953A4"/>
                      <w:w w:val="110"/>
                      <w:sz w:val="24"/>
                    </w:rPr>
                    <w:t>not</w:t>
                  </w:r>
                  <w:r>
                    <w:rPr>
                      <w:rFonts w:ascii="Century Gothic"/>
                      <w:b/>
                      <w:color w:val="3953A4"/>
                      <w:spacing w:val="-11"/>
                      <w:w w:val="110"/>
                      <w:sz w:val="24"/>
                    </w:rPr>
                    <w:t> </w:t>
                  </w:r>
                  <w:r>
                    <w:rPr>
                      <w:rFonts w:ascii="Century Gothic"/>
                      <w:b/>
                      <w:color w:val="3953A4"/>
                      <w:w w:val="110"/>
                      <w:sz w:val="24"/>
                    </w:rPr>
                    <w:t>paid</w:t>
                  </w:r>
                  <w:r>
                    <w:rPr>
                      <w:rFonts w:ascii="Century Gothic"/>
                      <w:b/>
                      <w:color w:val="3953A4"/>
                      <w:spacing w:val="-11"/>
                      <w:w w:val="110"/>
                      <w:sz w:val="24"/>
                    </w:rPr>
                    <w:t> </w:t>
                  </w:r>
                  <w:r>
                    <w:rPr>
                      <w:rFonts w:ascii="Century Gothic"/>
                      <w:b/>
                      <w:color w:val="3953A4"/>
                      <w:spacing w:val="-5"/>
                      <w:w w:val="110"/>
                      <w:sz w:val="24"/>
                    </w:rPr>
                    <w:t>for</w:t>
                  </w:r>
                </w:p>
                <w:p>
                  <w:pPr>
                    <w:pStyle w:val="BodyText"/>
                    <w:spacing w:before="5"/>
                    <w:ind w:left="20"/>
                  </w:pPr>
                  <w:r>
                    <w:rPr>
                      <w:color w:val="231F20"/>
                      <w:w w:val="80"/>
                    </w:rPr>
                    <w:t>Sometimes</w:t>
                  </w:r>
                  <w:r>
                    <w:rPr>
                      <w:color w:val="231F20"/>
                      <w:spacing w:val="-4"/>
                    </w:rPr>
                    <w:t> </w:t>
                  </w:r>
                  <w:r>
                    <w:rPr>
                      <w:color w:val="231F20"/>
                      <w:w w:val="80"/>
                    </w:rPr>
                    <w:t>the</w:t>
                  </w:r>
                  <w:r>
                    <w:rPr>
                      <w:color w:val="231F20"/>
                      <w:spacing w:val="-4"/>
                    </w:rPr>
                    <w:t> </w:t>
                  </w:r>
                  <w:r>
                    <w:rPr>
                      <w:color w:val="231F20"/>
                      <w:w w:val="80"/>
                    </w:rPr>
                    <w:t>problems</w:t>
                  </w:r>
                  <w:r>
                    <w:rPr>
                      <w:color w:val="231F20"/>
                      <w:spacing w:val="-3"/>
                    </w:rPr>
                    <w:t> </w:t>
                  </w:r>
                  <w:r>
                    <w:rPr>
                      <w:color w:val="231F20"/>
                      <w:w w:val="80"/>
                    </w:rPr>
                    <w:t>consumers</w:t>
                  </w:r>
                  <w:r>
                    <w:rPr>
                      <w:color w:val="231F20"/>
                      <w:spacing w:val="-4"/>
                    </w:rPr>
                    <w:t> </w:t>
                  </w:r>
                  <w:r>
                    <w:rPr>
                      <w:color w:val="231F20"/>
                      <w:w w:val="80"/>
                    </w:rPr>
                    <w:t>face</w:t>
                  </w:r>
                  <w:r>
                    <w:rPr>
                      <w:color w:val="231F20"/>
                      <w:spacing w:val="-3"/>
                    </w:rPr>
                    <w:t> </w:t>
                  </w:r>
                  <w:r>
                    <w:rPr>
                      <w:color w:val="231F20"/>
                      <w:w w:val="80"/>
                    </w:rPr>
                    <w:t>relate</w:t>
                  </w:r>
                  <w:r>
                    <w:rPr>
                      <w:color w:val="231F20"/>
                      <w:spacing w:val="-4"/>
                    </w:rPr>
                    <w:t> </w:t>
                  </w:r>
                  <w:r>
                    <w:rPr>
                      <w:color w:val="231F20"/>
                      <w:w w:val="80"/>
                    </w:rPr>
                    <w:t>to</w:t>
                  </w:r>
                  <w:r>
                    <w:rPr>
                      <w:color w:val="231F20"/>
                      <w:spacing w:val="-3"/>
                    </w:rPr>
                    <w:t> </w:t>
                  </w:r>
                  <w:r>
                    <w:rPr>
                      <w:color w:val="231F20"/>
                      <w:w w:val="80"/>
                    </w:rPr>
                    <w:t>services</w:t>
                  </w:r>
                  <w:r>
                    <w:rPr>
                      <w:color w:val="231F20"/>
                      <w:spacing w:val="-4"/>
                    </w:rPr>
                    <w:t> </w:t>
                  </w:r>
                  <w:r>
                    <w:rPr>
                      <w:color w:val="231F20"/>
                      <w:w w:val="80"/>
                    </w:rPr>
                    <w:t>being</w:t>
                  </w:r>
                  <w:r>
                    <w:rPr>
                      <w:color w:val="231F20"/>
                      <w:spacing w:val="-4"/>
                    </w:rPr>
                    <w:t> </w:t>
                  </w:r>
                  <w:r>
                    <w:rPr>
                      <w:color w:val="231F20"/>
                      <w:w w:val="80"/>
                    </w:rPr>
                    <w:t>cut</w:t>
                  </w:r>
                  <w:r>
                    <w:rPr>
                      <w:color w:val="231F20"/>
                      <w:spacing w:val="-3"/>
                    </w:rPr>
                    <w:t> </w:t>
                  </w:r>
                  <w:r>
                    <w:rPr>
                      <w:color w:val="231F20"/>
                      <w:w w:val="80"/>
                    </w:rPr>
                    <w:t>back,</w:t>
                  </w:r>
                  <w:r>
                    <w:rPr>
                      <w:color w:val="231F20"/>
                      <w:spacing w:val="-4"/>
                    </w:rPr>
                    <w:t> </w:t>
                  </w:r>
                  <w:r>
                    <w:rPr>
                      <w:color w:val="231F20"/>
                      <w:w w:val="80"/>
                    </w:rPr>
                    <w:t>stopped</w:t>
                  </w:r>
                  <w:r>
                    <w:rPr>
                      <w:color w:val="231F20"/>
                      <w:spacing w:val="-3"/>
                    </w:rPr>
                    <w:t> </w:t>
                  </w:r>
                  <w:r>
                    <w:rPr>
                      <w:color w:val="231F20"/>
                      <w:w w:val="80"/>
                    </w:rPr>
                    <w:t>or</w:t>
                  </w:r>
                  <w:r>
                    <w:rPr>
                      <w:color w:val="231F20"/>
                      <w:spacing w:val="-4"/>
                    </w:rPr>
                    <w:t> </w:t>
                  </w:r>
                  <w:r>
                    <w:rPr>
                      <w:color w:val="231F20"/>
                      <w:w w:val="80"/>
                    </w:rPr>
                    <w:t>not</w:t>
                  </w:r>
                  <w:r>
                    <w:rPr>
                      <w:color w:val="231F20"/>
                      <w:spacing w:val="-3"/>
                    </w:rPr>
                    <w:t> </w:t>
                  </w:r>
                  <w:r>
                    <w:rPr>
                      <w:color w:val="231F20"/>
                      <w:spacing w:val="-2"/>
                      <w:w w:val="80"/>
                    </w:rPr>
                    <w:t>covered.</w:t>
                  </w:r>
                </w:p>
              </w:txbxContent>
            </v:textbox>
            <w10:wrap type="none"/>
          </v:shape>
        </w:pict>
      </w:r>
      <w:r>
        <w:rPr/>
        <w:pict>
          <v:shape style="position:absolute;margin-left:35pt;margin-top:72.805pt;width:521.15pt;height:68.05pt;mso-position-horizontal-relative:page;mso-position-vertical-relative:page;z-index:-21340160" type="#_x0000_t202" id="docshape2072" filled="false" stroked="false">
            <v:textbox inset="0,0,0,0">
              <w:txbxContent>
                <w:p>
                  <w:pPr>
                    <w:pStyle w:val="BodyText"/>
                    <w:spacing w:line="247" w:lineRule="auto" w:before="23"/>
                    <w:ind w:left="20" w:right="86"/>
                  </w:pPr>
                  <w:r>
                    <w:rPr>
                      <w:color w:val="231F20"/>
                      <w:w w:val="80"/>
                    </w:rPr>
                    <w:t>You should always receive some type of written notice before there is a change in service. Examples of such changes include</w:t>
                  </w:r>
                  <w:r>
                    <w:rPr>
                      <w:color w:val="231F20"/>
                      <w:spacing w:val="80"/>
                    </w:rPr>
                    <w:t> </w:t>
                  </w:r>
                  <w:r>
                    <w:rPr>
                      <w:color w:val="231F20"/>
                      <w:w w:val="80"/>
                    </w:rPr>
                    <w:t>decisions to cut the number of hours of attendant care you receive weekly, stop physical therapy in a skilled nursing facility or</w:t>
                  </w:r>
                  <w:r>
                    <w:rPr>
                      <w:color w:val="231F20"/>
                      <w:spacing w:val="80"/>
                    </w:rPr>
                    <w:t> </w:t>
                  </w:r>
                  <w:r>
                    <w:rPr>
                      <w:color w:val="231F20"/>
                      <w:w w:val="80"/>
                    </w:rPr>
                    <w:t>not pay for a service you think should be covered. The notice will tell you how you can appeal if you disagree with the decision. Consumers often win these appeals. The local legal services program may provide help with these appeals. You can also check</w:t>
                  </w:r>
                  <w:r>
                    <w:rPr>
                      <w:color w:val="231F20"/>
                      <w:spacing w:val="80"/>
                    </w:rPr>
                    <w:t> </w:t>
                  </w:r>
                  <w:r>
                    <w:rPr>
                      <w:color w:val="231F20"/>
                      <w:w w:val="80"/>
                    </w:rPr>
                    <w:t>with the local long-term care ombudsman program or CIL.</w:t>
                  </w:r>
                </w:p>
              </w:txbxContent>
            </v:textbox>
            <w10:wrap type="none"/>
          </v:shape>
        </w:pict>
      </w:r>
      <w:r>
        <w:rPr/>
        <w:pict>
          <v:shape style="position:absolute;margin-left:35pt;margin-top:152.005005pt;width:532.5pt;height:54.85pt;mso-position-horizontal-relative:page;mso-position-vertical-relative:page;z-index:-21339648" type="#_x0000_t202" id="docshape2073" filled="false" stroked="false">
            <v:textbox inset="0,0,0,0">
              <w:txbxContent>
                <w:p>
                  <w:pPr>
                    <w:pStyle w:val="BodyText"/>
                    <w:spacing w:line="247" w:lineRule="auto" w:before="23"/>
                    <w:ind w:left="20"/>
                  </w:pPr>
                  <w:r>
                    <w:rPr>
                      <w:color w:val="231F20"/>
                      <w:w w:val="80"/>
                    </w:rPr>
                    <w:t>One</w:t>
                  </w:r>
                  <w:r>
                    <w:rPr>
                      <w:color w:val="231F20"/>
                    </w:rPr>
                    <w:t> </w:t>
                  </w:r>
                  <w:r>
                    <w:rPr>
                      <w:color w:val="231F20"/>
                      <w:w w:val="80"/>
                    </w:rPr>
                    <w:t>problem</w:t>
                  </w:r>
                  <w:r>
                    <w:rPr>
                      <w:color w:val="231F20"/>
                    </w:rPr>
                    <w:t> </w:t>
                  </w:r>
                  <w:r>
                    <w:rPr>
                      <w:color w:val="231F20"/>
                      <w:w w:val="80"/>
                    </w:rPr>
                    <w:t>consumers</w:t>
                  </w:r>
                  <w:r>
                    <w:rPr>
                      <w:color w:val="231F20"/>
                    </w:rPr>
                    <w:t> </w:t>
                  </w:r>
                  <w:r>
                    <w:rPr>
                      <w:color w:val="231F20"/>
                      <w:w w:val="80"/>
                    </w:rPr>
                    <w:t>sometimes</w:t>
                  </w:r>
                  <w:r>
                    <w:rPr>
                      <w:color w:val="231F20"/>
                    </w:rPr>
                    <w:t> </w:t>
                  </w:r>
                  <w:r>
                    <w:rPr>
                      <w:color w:val="231F20"/>
                      <w:w w:val="80"/>
                    </w:rPr>
                    <w:t>encounter</w:t>
                  </w:r>
                  <w:r>
                    <w:rPr>
                      <w:color w:val="231F20"/>
                    </w:rPr>
                    <w:t> </w:t>
                  </w:r>
                  <w:r>
                    <w:rPr>
                      <w:color w:val="231F20"/>
                      <w:w w:val="80"/>
                    </w:rPr>
                    <w:t>relates</w:t>
                  </w:r>
                  <w:r>
                    <w:rPr>
                      <w:color w:val="231F20"/>
                    </w:rPr>
                    <w:t> </w:t>
                  </w:r>
                  <w:r>
                    <w:rPr>
                      <w:color w:val="231F20"/>
                      <w:w w:val="80"/>
                    </w:rPr>
                    <w:t>to</w:t>
                  </w:r>
                  <w:r>
                    <w:rPr>
                      <w:color w:val="231F20"/>
                    </w:rPr>
                    <w:t> </w:t>
                  </w:r>
                  <w:r>
                    <w:rPr>
                      <w:color w:val="231F20"/>
                      <w:w w:val="80"/>
                    </w:rPr>
                    <w:t>Medicaid</w:t>
                  </w:r>
                  <w:r>
                    <w:rPr>
                      <w:color w:val="231F20"/>
                    </w:rPr>
                    <w:t> </w:t>
                  </w:r>
                  <w:r>
                    <w:rPr>
                      <w:color w:val="231F20"/>
                      <w:w w:val="80"/>
                    </w:rPr>
                    <w:t>"recertification."</w:t>
                  </w:r>
                  <w:r>
                    <w:rPr>
                      <w:color w:val="231F20"/>
                    </w:rPr>
                    <w:t> </w:t>
                  </w:r>
                  <w:r>
                    <w:rPr>
                      <w:color w:val="231F20"/>
                      <w:w w:val="80"/>
                    </w:rPr>
                    <w:t>This</w:t>
                  </w:r>
                  <w:r>
                    <w:rPr>
                      <w:color w:val="231F20"/>
                    </w:rPr>
                    <w:t> </w:t>
                  </w:r>
                  <w:r>
                    <w:rPr>
                      <w:color w:val="231F20"/>
                      <w:w w:val="80"/>
                    </w:rPr>
                    <w:t>is</w:t>
                  </w:r>
                  <w:r>
                    <w:rPr>
                      <w:color w:val="231F20"/>
                    </w:rPr>
                    <w:t> </w:t>
                  </w:r>
                  <w:r>
                    <w:rPr>
                      <w:color w:val="231F20"/>
                      <w:w w:val="80"/>
                    </w:rPr>
                    <w:t>the</w:t>
                  </w:r>
                  <w:r>
                    <w:rPr>
                      <w:color w:val="231F20"/>
                    </w:rPr>
                    <w:t> </w:t>
                  </w:r>
                  <w:r>
                    <w:rPr>
                      <w:color w:val="231F20"/>
                      <w:w w:val="80"/>
                    </w:rPr>
                    <w:t>process</w:t>
                  </w:r>
                  <w:r>
                    <w:rPr>
                      <w:color w:val="231F20"/>
                    </w:rPr>
                    <w:t> </w:t>
                  </w:r>
                  <w:r>
                    <w:rPr>
                      <w:color w:val="231F20"/>
                      <w:w w:val="80"/>
                    </w:rPr>
                    <w:t>in</w:t>
                  </w:r>
                  <w:r>
                    <w:rPr>
                      <w:color w:val="231F20"/>
                    </w:rPr>
                    <w:t> </w:t>
                  </w:r>
                  <w:r>
                    <w:rPr>
                      <w:color w:val="231F20"/>
                      <w:w w:val="80"/>
                    </w:rPr>
                    <w:t>which</w:t>
                  </w:r>
                  <w:r>
                    <w:rPr>
                      <w:color w:val="231F20"/>
                    </w:rPr>
                    <w:t> </w:t>
                  </w:r>
                  <w:r>
                    <w:rPr>
                      <w:color w:val="231F20"/>
                      <w:w w:val="80"/>
                    </w:rPr>
                    <w:t>the</w:t>
                  </w:r>
                  <w:r>
                    <w:rPr>
                      <w:color w:val="231F20"/>
                    </w:rPr>
                    <w:t> </w:t>
                  </w:r>
                  <w:r>
                    <w:rPr>
                      <w:color w:val="231F20"/>
                      <w:w w:val="80"/>
                    </w:rPr>
                    <w:t>Medicaid program determines if you are still eligible for Medicaid. It requires you, or someone on your behalf, to submit required paperwork and</w:t>
                  </w:r>
                  <w:r>
                    <w:rPr>
                      <w:color w:val="231F20"/>
                    </w:rPr>
                    <w:t> </w:t>
                  </w:r>
                  <w:r>
                    <w:rPr>
                      <w:color w:val="231F20"/>
                      <w:w w:val="80"/>
                    </w:rPr>
                    <w:t>may</w:t>
                  </w:r>
                  <w:r>
                    <w:rPr>
                      <w:color w:val="231F20"/>
                    </w:rPr>
                    <w:t> </w:t>
                  </w:r>
                  <w:r>
                    <w:rPr>
                      <w:color w:val="231F20"/>
                      <w:w w:val="80"/>
                    </w:rPr>
                    <w:t>require</w:t>
                  </w:r>
                  <w:r>
                    <w:rPr>
                      <w:color w:val="231F20"/>
                    </w:rPr>
                    <w:t> </w:t>
                  </w:r>
                  <w:r>
                    <w:rPr>
                      <w:color w:val="231F20"/>
                      <w:w w:val="80"/>
                    </w:rPr>
                    <w:t>the</w:t>
                  </w:r>
                  <w:r>
                    <w:rPr>
                      <w:color w:val="231F20"/>
                    </w:rPr>
                    <w:t> </w:t>
                  </w:r>
                  <w:r>
                    <w:rPr>
                      <w:color w:val="231F20"/>
                      <w:w w:val="80"/>
                    </w:rPr>
                    <w:t>state</w:t>
                  </w:r>
                  <w:r>
                    <w:rPr>
                      <w:color w:val="231F20"/>
                    </w:rPr>
                    <w:t> </w:t>
                  </w:r>
                  <w:r>
                    <w:rPr>
                      <w:color w:val="231F20"/>
                      <w:w w:val="80"/>
                    </w:rPr>
                    <w:t>to</w:t>
                  </w:r>
                  <w:r>
                    <w:rPr>
                      <w:color w:val="231F20"/>
                    </w:rPr>
                    <w:t> </w:t>
                  </w:r>
                  <w:r>
                    <w:rPr>
                      <w:color w:val="231F20"/>
                      <w:w w:val="80"/>
                    </w:rPr>
                    <w:t>evaluate</w:t>
                  </w:r>
                  <w:r>
                    <w:rPr>
                      <w:color w:val="231F20"/>
                    </w:rPr>
                    <w:t> </w:t>
                  </w:r>
                  <w:r>
                    <w:rPr>
                      <w:color w:val="231F20"/>
                      <w:w w:val="80"/>
                    </w:rPr>
                    <w:t>whether</w:t>
                  </w:r>
                  <w:r>
                    <w:rPr>
                      <w:color w:val="231F20"/>
                    </w:rPr>
                    <w:t> </w:t>
                  </w:r>
                  <w:r>
                    <w:rPr>
                      <w:color w:val="231F20"/>
                      <w:w w:val="80"/>
                    </w:rPr>
                    <w:t>you</w:t>
                  </w:r>
                  <w:r>
                    <w:rPr>
                      <w:color w:val="231F20"/>
                    </w:rPr>
                    <w:t> </w:t>
                  </w:r>
                  <w:r>
                    <w:rPr>
                      <w:color w:val="231F20"/>
                      <w:w w:val="80"/>
                    </w:rPr>
                    <w:t>continue</w:t>
                  </w:r>
                  <w:r>
                    <w:rPr>
                      <w:color w:val="231F20"/>
                    </w:rPr>
                    <w:t> </w:t>
                  </w:r>
                  <w:r>
                    <w:rPr>
                      <w:color w:val="231F20"/>
                      <w:w w:val="80"/>
                    </w:rPr>
                    <w:t>to</w:t>
                  </w:r>
                  <w:r>
                    <w:rPr>
                      <w:color w:val="231F20"/>
                    </w:rPr>
                    <w:t> </w:t>
                  </w:r>
                  <w:r>
                    <w:rPr>
                      <w:color w:val="231F20"/>
                      <w:w w:val="80"/>
                    </w:rPr>
                    <w:t>be</w:t>
                  </w:r>
                  <w:r>
                    <w:rPr>
                      <w:color w:val="231F20"/>
                    </w:rPr>
                    <w:t> </w:t>
                  </w:r>
                  <w:r>
                    <w:rPr>
                      <w:color w:val="231F20"/>
                      <w:w w:val="80"/>
                    </w:rPr>
                    <w:t>medically</w:t>
                  </w:r>
                  <w:r>
                    <w:rPr>
                      <w:color w:val="231F20"/>
                    </w:rPr>
                    <w:t> </w:t>
                  </w:r>
                  <w:r>
                    <w:rPr>
                      <w:color w:val="231F20"/>
                      <w:w w:val="80"/>
                    </w:rPr>
                    <w:t>eligible</w:t>
                  </w:r>
                  <w:r>
                    <w:rPr>
                      <w:color w:val="231F20"/>
                    </w:rPr>
                    <w:t> </w:t>
                  </w:r>
                  <w:r>
                    <w:rPr>
                      <w:color w:val="231F20"/>
                      <w:w w:val="80"/>
                    </w:rPr>
                    <w:t>for</w:t>
                  </w:r>
                  <w:r>
                    <w:rPr>
                      <w:color w:val="231F20"/>
                    </w:rPr>
                    <w:t> </w:t>
                  </w:r>
                  <w:r>
                    <w:rPr>
                      <w:color w:val="231F20"/>
                      <w:w w:val="80"/>
                    </w:rPr>
                    <w:t>the</w:t>
                  </w:r>
                  <w:r>
                    <w:rPr>
                      <w:color w:val="231F20"/>
                    </w:rPr>
                    <w:t> </w:t>
                  </w:r>
                  <w:r>
                    <w:rPr>
                      <w:color w:val="231F20"/>
                      <w:w w:val="80"/>
                    </w:rPr>
                    <w:t>services</w:t>
                  </w:r>
                  <w:r>
                    <w:rPr>
                      <w:color w:val="231F20"/>
                    </w:rPr>
                    <w:t> </w:t>
                  </w:r>
                  <w:r>
                    <w:rPr>
                      <w:color w:val="231F20"/>
                      <w:w w:val="80"/>
                    </w:rPr>
                    <w:t>you</w:t>
                  </w:r>
                  <w:r>
                    <w:rPr>
                      <w:color w:val="231F20"/>
                    </w:rPr>
                    <w:t> </w:t>
                  </w:r>
                  <w:r>
                    <w:rPr>
                      <w:color w:val="231F20"/>
                      <w:w w:val="80"/>
                    </w:rPr>
                    <w:t>are</w:t>
                  </w:r>
                  <w:r>
                    <w:rPr>
                      <w:color w:val="231F20"/>
                    </w:rPr>
                    <w:t> </w:t>
                  </w:r>
                  <w:r>
                    <w:rPr>
                      <w:color w:val="231F20"/>
                      <w:w w:val="80"/>
                    </w:rPr>
                    <w:t>receiving.</w:t>
                  </w:r>
                  <w:r>
                    <w:rPr>
                      <w:color w:val="231F20"/>
                    </w:rPr>
                    <w:t> </w:t>
                  </w:r>
                  <w:r>
                    <w:rPr>
                      <w:color w:val="231F20"/>
                      <w:w w:val="80"/>
                    </w:rPr>
                    <w:t>If</w:t>
                  </w:r>
                  <w:r>
                    <w:rPr>
                      <w:color w:val="231F20"/>
                    </w:rPr>
                    <w:t> </w:t>
                  </w:r>
                  <w:r>
                    <w:rPr>
                      <w:color w:val="231F20"/>
                      <w:w w:val="80"/>
                    </w:rPr>
                    <w:t>you</w:t>
                  </w:r>
                  <w:r>
                    <w:rPr>
                      <w:color w:val="231F20"/>
                    </w:rPr>
                    <w:t> </w:t>
                  </w:r>
                  <w:r>
                    <w:rPr>
                      <w:color w:val="231F20"/>
                      <w:w w:val="80"/>
                    </w:rPr>
                    <w:t>fail to comply with the requests for documentation, you may be at risk of losing your services, at least for a little while.</w:t>
                  </w:r>
                </w:p>
              </w:txbxContent>
            </v:textbox>
            <w10:wrap type="none"/>
          </v:shape>
        </w:pict>
      </w:r>
      <w:r>
        <w:rPr/>
        <w:pict>
          <v:shape style="position:absolute;margin-left:35pt;margin-top:218.005005pt;width:513.5500pt;height:68.05pt;mso-position-horizontal-relative:page;mso-position-vertical-relative:page;z-index:-21339136" type="#_x0000_t202" id="docshape2074" filled="false" stroked="false">
            <v:textbox inset="0,0,0,0">
              <w:txbxContent>
                <w:p>
                  <w:pPr>
                    <w:pStyle w:val="BodyText"/>
                    <w:spacing w:line="247" w:lineRule="auto" w:before="23"/>
                    <w:ind w:left="20" w:right="77"/>
                  </w:pPr>
                  <w:r>
                    <w:rPr>
                      <w:color w:val="231F20"/>
                      <w:w w:val="80"/>
                    </w:rPr>
                    <w:t>You can avoid this problem by being proactive. Know when your paperwork is due and keep on top of it! Before the state terminates your services, it should send you a pre-termination notice and give you a chance to appeal. If you appeal promptly, you will generally be able to keep your benefits and services until the appeal is decided. This gives you more time to demonstrate that you continue to be eligible for Medicaid. If you need help with an appeal, your local legal services agency</w:t>
                  </w:r>
                  <w:r>
                    <w:rPr>
                      <w:color w:val="231F20"/>
                      <w:spacing w:val="40"/>
                    </w:rPr>
                    <w:t> </w:t>
                  </w:r>
                  <w:r>
                    <w:rPr>
                      <w:color w:val="231F20"/>
                      <w:w w:val="90"/>
                    </w:rPr>
                    <w:t>may</w:t>
                  </w:r>
                  <w:r>
                    <w:rPr>
                      <w:color w:val="231F20"/>
                      <w:spacing w:val="-9"/>
                      <w:w w:val="90"/>
                    </w:rPr>
                    <w:t> </w:t>
                  </w:r>
                  <w:r>
                    <w:rPr>
                      <w:color w:val="231F20"/>
                      <w:w w:val="90"/>
                    </w:rPr>
                    <w:t>be</w:t>
                  </w:r>
                  <w:r>
                    <w:rPr>
                      <w:color w:val="231F20"/>
                      <w:spacing w:val="-9"/>
                      <w:w w:val="90"/>
                    </w:rPr>
                    <w:t> </w:t>
                  </w:r>
                  <w:r>
                    <w:rPr>
                      <w:color w:val="231F20"/>
                      <w:w w:val="90"/>
                    </w:rPr>
                    <w:t>able</w:t>
                  </w:r>
                  <w:r>
                    <w:rPr>
                      <w:color w:val="231F20"/>
                      <w:spacing w:val="-9"/>
                      <w:w w:val="90"/>
                    </w:rPr>
                    <w:t> </w:t>
                  </w:r>
                  <w:r>
                    <w:rPr>
                      <w:color w:val="231F20"/>
                      <w:w w:val="90"/>
                    </w:rPr>
                    <w:t>to</w:t>
                  </w:r>
                  <w:r>
                    <w:rPr>
                      <w:color w:val="231F20"/>
                      <w:spacing w:val="-9"/>
                      <w:w w:val="90"/>
                    </w:rPr>
                    <w:t> </w:t>
                  </w:r>
                  <w:r>
                    <w:rPr>
                      <w:color w:val="231F20"/>
                      <w:w w:val="90"/>
                    </w:rPr>
                    <w:t>assist</w:t>
                  </w:r>
                  <w:r>
                    <w:rPr>
                      <w:color w:val="231F20"/>
                      <w:spacing w:val="-9"/>
                      <w:w w:val="90"/>
                    </w:rPr>
                    <w:t> </w:t>
                  </w:r>
                  <w:r>
                    <w:rPr>
                      <w:color w:val="231F20"/>
                      <w:w w:val="90"/>
                    </w:rPr>
                    <w:t>you</w:t>
                  </w:r>
                  <w:r>
                    <w:rPr>
                      <w:color w:val="2300FF"/>
                      <w:w w:val="90"/>
                    </w:rPr>
                    <w:t>.</w:t>
                  </w:r>
                </w:p>
              </w:txbxContent>
            </v:textbox>
            <w10:wrap type="none"/>
          </v:shape>
        </w:pict>
      </w:r>
      <w:r>
        <w:rPr/>
        <w:pict>
          <v:shape style="position:absolute;margin-left:71.545197pt;margin-top:523.387817pt;width:485.2pt;height:82.95pt;mso-position-horizontal-relative:page;mso-position-vertical-relative:page;z-index:-21338624" type="#_x0000_t202" id="docshape2075" filled="false" stroked="false">
            <v:textbox inset="0,0,0,0">
              <w:txbxContent>
                <w:p>
                  <w:pPr>
                    <w:spacing w:before="22"/>
                    <w:ind w:left="21" w:right="498" w:firstLine="0"/>
                    <w:jc w:val="center"/>
                    <w:rPr>
                      <w:rFonts w:ascii="Gill Sans MT"/>
                      <w:b/>
                      <w:sz w:val="28"/>
                    </w:rPr>
                  </w:pPr>
                  <w:r>
                    <w:rPr>
                      <w:rFonts w:ascii="Gill Sans MT"/>
                      <w:b/>
                      <w:color w:val="FFFFFF"/>
                      <w:spacing w:val="-2"/>
                      <w:sz w:val="28"/>
                    </w:rPr>
                    <w:t>Summary:</w:t>
                  </w:r>
                </w:p>
                <w:p>
                  <w:pPr>
                    <w:spacing w:line="247" w:lineRule="auto" w:before="145"/>
                    <w:ind w:left="21" w:right="18" w:firstLine="0"/>
                    <w:jc w:val="center"/>
                    <w:rPr>
                      <w:rFonts w:ascii="Gill Sans MT"/>
                      <w:b/>
                      <w:sz w:val="24"/>
                    </w:rPr>
                  </w:pPr>
                  <w:r>
                    <w:rPr>
                      <w:rFonts w:ascii="Gill Sans MT"/>
                      <w:b/>
                      <w:color w:val="FFFFFF"/>
                      <w:sz w:val="24"/>
                    </w:rPr>
                    <w:t>Begin by trying to work directly with your provider to solve the problem.</w:t>
                  </w:r>
                  <w:r>
                    <w:rPr>
                      <w:rFonts w:ascii="Gill Sans MT"/>
                      <w:b/>
                      <w:color w:val="FFFFFF"/>
                      <w:spacing w:val="-23"/>
                      <w:sz w:val="24"/>
                    </w:rPr>
                    <w:t> </w:t>
                  </w:r>
                  <w:r>
                    <w:rPr>
                      <w:rFonts w:ascii="Gill Sans MT"/>
                      <w:b/>
                      <w:color w:val="FFFFFF"/>
                      <w:sz w:val="24"/>
                    </w:rPr>
                    <w:t>Approaches </w:t>
                  </w:r>
                  <w:r>
                    <w:rPr>
                      <w:rFonts w:ascii="Gill Sans MT"/>
                      <w:b/>
                      <w:color w:val="FFFFFF"/>
                      <w:w w:val="105"/>
                      <w:sz w:val="24"/>
                    </w:rPr>
                    <w:t>include speaking with the individuals involved,</w:t>
                  </w:r>
                  <w:r>
                    <w:rPr>
                      <w:rFonts w:ascii="Gill Sans MT"/>
                      <w:b/>
                      <w:color w:val="FFFFFF"/>
                      <w:spacing w:val="-4"/>
                      <w:w w:val="105"/>
                      <w:sz w:val="24"/>
                    </w:rPr>
                    <w:t> </w:t>
                  </w:r>
                  <w:r>
                    <w:rPr>
                      <w:rFonts w:ascii="Gill Sans MT"/>
                      <w:b/>
                      <w:color w:val="FFFFFF"/>
                      <w:w w:val="105"/>
                      <w:sz w:val="24"/>
                    </w:rPr>
                    <w:t>going up the chain of command, following</w:t>
                  </w:r>
                  <w:r>
                    <w:rPr>
                      <w:rFonts w:ascii="Gill Sans MT"/>
                      <w:b/>
                      <w:color w:val="FFFFFF"/>
                      <w:spacing w:val="-18"/>
                      <w:w w:val="105"/>
                      <w:sz w:val="24"/>
                    </w:rPr>
                    <w:t> </w:t>
                  </w:r>
                  <w:r>
                    <w:rPr>
                      <w:rFonts w:ascii="Gill Sans MT"/>
                      <w:b/>
                      <w:color w:val="FFFFFF"/>
                      <w:w w:val="105"/>
                      <w:sz w:val="24"/>
                    </w:rPr>
                    <w:t>a</w:t>
                  </w:r>
                  <w:r>
                    <w:rPr>
                      <w:rFonts w:ascii="Gill Sans MT"/>
                      <w:b/>
                      <w:color w:val="FFFFFF"/>
                      <w:spacing w:val="-17"/>
                      <w:w w:val="105"/>
                      <w:sz w:val="24"/>
                    </w:rPr>
                    <w:t> </w:t>
                  </w:r>
                  <w:r>
                    <w:rPr>
                      <w:rFonts w:ascii="Gill Sans MT"/>
                      <w:b/>
                      <w:color w:val="FFFFFF"/>
                      <w:w w:val="105"/>
                      <w:sz w:val="24"/>
                    </w:rPr>
                    <w:t>grievance</w:t>
                  </w:r>
                  <w:r>
                    <w:rPr>
                      <w:rFonts w:ascii="Gill Sans MT"/>
                      <w:b/>
                      <w:color w:val="FFFFFF"/>
                      <w:spacing w:val="-16"/>
                      <w:w w:val="105"/>
                      <w:sz w:val="24"/>
                    </w:rPr>
                    <w:t> </w:t>
                  </w:r>
                  <w:r>
                    <w:rPr>
                      <w:rFonts w:ascii="Gill Sans MT"/>
                      <w:b/>
                      <w:color w:val="FFFFFF"/>
                      <w:w w:val="105"/>
                      <w:sz w:val="24"/>
                    </w:rPr>
                    <w:t>procedure,</w:t>
                  </w:r>
                  <w:r>
                    <w:rPr>
                      <w:rFonts w:ascii="Gill Sans MT"/>
                      <w:b/>
                      <w:color w:val="FFFFFF"/>
                      <w:spacing w:val="-18"/>
                      <w:w w:val="105"/>
                      <w:sz w:val="24"/>
                    </w:rPr>
                    <w:t> </w:t>
                  </w:r>
                  <w:r>
                    <w:rPr>
                      <w:rFonts w:ascii="Gill Sans MT"/>
                      <w:b/>
                      <w:color w:val="FFFFFF"/>
                      <w:w w:val="105"/>
                      <w:sz w:val="24"/>
                    </w:rPr>
                    <w:t>raising</w:t>
                  </w:r>
                  <w:r>
                    <w:rPr>
                      <w:rFonts w:ascii="Gill Sans MT"/>
                      <w:b/>
                      <w:color w:val="FFFFFF"/>
                      <w:spacing w:val="-16"/>
                      <w:w w:val="105"/>
                      <w:sz w:val="24"/>
                    </w:rPr>
                    <w:t> </w:t>
                  </w:r>
                  <w:r>
                    <w:rPr>
                      <w:rFonts w:ascii="Gill Sans MT"/>
                      <w:b/>
                      <w:color w:val="FFFFFF"/>
                      <w:w w:val="105"/>
                      <w:sz w:val="24"/>
                    </w:rPr>
                    <w:t>the</w:t>
                  </w:r>
                  <w:r>
                    <w:rPr>
                      <w:rFonts w:ascii="Gill Sans MT"/>
                      <w:b/>
                      <w:color w:val="FFFFFF"/>
                      <w:spacing w:val="-16"/>
                      <w:w w:val="105"/>
                      <w:sz w:val="24"/>
                    </w:rPr>
                    <w:t> </w:t>
                  </w:r>
                  <w:r>
                    <w:rPr>
                      <w:rFonts w:ascii="Gill Sans MT"/>
                      <w:b/>
                      <w:color w:val="FFFFFF"/>
                      <w:w w:val="105"/>
                      <w:sz w:val="24"/>
                    </w:rPr>
                    <w:t>concern</w:t>
                  </w:r>
                  <w:r>
                    <w:rPr>
                      <w:rFonts w:ascii="Gill Sans MT"/>
                      <w:b/>
                      <w:color w:val="FFFFFF"/>
                      <w:spacing w:val="-16"/>
                      <w:w w:val="105"/>
                      <w:sz w:val="24"/>
                    </w:rPr>
                    <w:t> </w:t>
                  </w:r>
                  <w:r>
                    <w:rPr>
                      <w:rFonts w:ascii="Gill Sans MT"/>
                      <w:b/>
                      <w:color w:val="FFFFFF"/>
                      <w:w w:val="105"/>
                      <w:sz w:val="24"/>
                    </w:rPr>
                    <w:t>at</w:t>
                  </w:r>
                  <w:r>
                    <w:rPr>
                      <w:rFonts w:ascii="Gill Sans MT"/>
                      <w:b/>
                      <w:color w:val="FFFFFF"/>
                      <w:spacing w:val="-16"/>
                      <w:w w:val="105"/>
                      <w:sz w:val="24"/>
                    </w:rPr>
                    <w:t> </w:t>
                  </w:r>
                  <w:r>
                    <w:rPr>
                      <w:rFonts w:ascii="Gill Sans MT"/>
                      <w:b/>
                      <w:color w:val="FFFFFF"/>
                      <w:w w:val="105"/>
                      <w:sz w:val="24"/>
                    </w:rPr>
                    <w:t>a</w:t>
                  </w:r>
                  <w:r>
                    <w:rPr>
                      <w:rFonts w:ascii="Gill Sans MT"/>
                      <w:b/>
                      <w:color w:val="FFFFFF"/>
                      <w:spacing w:val="-16"/>
                      <w:w w:val="105"/>
                      <w:sz w:val="24"/>
                    </w:rPr>
                    <w:t> </w:t>
                  </w:r>
                  <w:r>
                    <w:rPr>
                      <w:rFonts w:ascii="Gill Sans MT"/>
                      <w:b/>
                      <w:color w:val="FFFFFF"/>
                      <w:w w:val="105"/>
                      <w:sz w:val="24"/>
                    </w:rPr>
                    <w:t>care/service</w:t>
                  </w:r>
                  <w:r>
                    <w:rPr>
                      <w:rFonts w:ascii="Gill Sans MT"/>
                      <w:b/>
                      <w:color w:val="FFFFFF"/>
                      <w:spacing w:val="-16"/>
                      <w:w w:val="105"/>
                      <w:sz w:val="24"/>
                    </w:rPr>
                    <w:t> </w:t>
                  </w:r>
                  <w:r>
                    <w:rPr>
                      <w:rFonts w:ascii="Gill Sans MT"/>
                      <w:b/>
                      <w:color w:val="FFFFFF"/>
                      <w:w w:val="105"/>
                      <w:sz w:val="24"/>
                    </w:rPr>
                    <w:t>plan</w:t>
                  </w:r>
                  <w:r>
                    <w:rPr>
                      <w:rFonts w:ascii="Gill Sans MT"/>
                      <w:b/>
                      <w:color w:val="FFFFFF"/>
                      <w:spacing w:val="-16"/>
                      <w:w w:val="105"/>
                      <w:sz w:val="24"/>
                    </w:rPr>
                    <w:t> </w:t>
                  </w:r>
                  <w:r>
                    <w:rPr>
                      <w:rFonts w:ascii="Gill Sans MT"/>
                      <w:b/>
                      <w:color w:val="FFFFFF"/>
                      <w:w w:val="105"/>
                      <w:sz w:val="24"/>
                    </w:rPr>
                    <w:t>meeting, or uniting with others.</w:t>
                  </w:r>
                </w:p>
              </w:txbxContent>
            </v:textbox>
            <w10:wrap type="none"/>
          </v:shape>
        </w:pict>
      </w:r>
      <w:r>
        <w:rPr/>
        <w:pict>
          <v:shape style="position:absolute;margin-left:104.173203pt;margin-top:618.863770pt;width:411.9pt;height:30.7pt;mso-position-horizontal-relative:page;mso-position-vertical-relative:page;z-index:-21338112" type="#_x0000_t202" id="docshape2076" filled="false" stroked="false">
            <v:textbox inset="0,0,0,0">
              <w:txbxContent>
                <w:p>
                  <w:pPr>
                    <w:spacing w:line="247" w:lineRule="auto" w:before="22"/>
                    <w:ind w:left="3415" w:right="0" w:hanging="3396"/>
                    <w:jc w:val="left"/>
                    <w:rPr>
                      <w:rFonts w:ascii="Gill Sans MT"/>
                      <w:b/>
                      <w:sz w:val="24"/>
                    </w:rPr>
                  </w:pPr>
                  <w:r>
                    <w:rPr>
                      <w:rFonts w:ascii="Gill Sans MT"/>
                      <w:b/>
                      <w:color w:val="FFFFFF"/>
                      <w:sz w:val="24"/>
                    </w:rPr>
                    <w:t>Turn to outside agencies for help if you cannot resolve the problem </w:t>
                  </w:r>
                  <w:r>
                    <w:rPr>
                      <w:rFonts w:ascii="Gill Sans MT"/>
                      <w:b/>
                      <w:color w:val="FFFFFF"/>
                      <w:sz w:val="24"/>
                    </w:rPr>
                    <w:t>with your provider.</w:t>
                  </w:r>
                </w:p>
              </w:txbxContent>
            </v:textbox>
            <w10:wrap type="none"/>
          </v:shape>
        </w:pict>
      </w:r>
      <w:r>
        <w:rPr/>
        <w:pict>
          <v:shape style="position:absolute;margin-left:71.509201pt;margin-top:662.063782pt;width:477.25pt;height:45.1pt;mso-position-horizontal-relative:page;mso-position-vertical-relative:page;z-index:-21337600" type="#_x0000_t202" id="docshape2077" filled="false" stroked="false">
            <v:textbox inset="0,0,0,0">
              <w:txbxContent>
                <w:p>
                  <w:pPr>
                    <w:spacing w:line="247" w:lineRule="auto" w:before="22"/>
                    <w:ind w:left="538" w:right="0" w:hanging="519"/>
                    <w:jc w:val="left"/>
                    <w:rPr>
                      <w:rFonts w:ascii="Gill Sans MT"/>
                      <w:b/>
                      <w:sz w:val="24"/>
                    </w:rPr>
                  </w:pPr>
                  <w:r>
                    <w:rPr>
                      <w:rFonts w:ascii="Gill Sans MT"/>
                      <w:b/>
                      <w:color w:val="FFFFFF"/>
                      <w:sz w:val="24"/>
                    </w:rPr>
                    <w:t>If you are receiving services at home,</w:t>
                  </w:r>
                  <w:r>
                    <w:rPr>
                      <w:rFonts w:ascii="Gill Sans MT"/>
                      <w:b/>
                      <w:color w:val="FFFFFF"/>
                      <w:spacing w:val="-5"/>
                      <w:sz w:val="24"/>
                    </w:rPr>
                    <w:t> </w:t>
                  </w:r>
                  <w:r>
                    <w:rPr>
                      <w:rFonts w:ascii="Gill Sans MT"/>
                      <w:b/>
                      <w:color w:val="FFFFFF"/>
                      <w:sz w:val="24"/>
                    </w:rPr>
                    <w:t>start by contacting your</w:t>
                  </w:r>
                  <w:r>
                    <w:rPr>
                      <w:rFonts w:ascii="Gill Sans MT"/>
                      <w:b/>
                      <w:color w:val="FFFFFF"/>
                      <w:spacing w:val="-19"/>
                      <w:sz w:val="24"/>
                    </w:rPr>
                    <w:t> </w:t>
                  </w:r>
                  <w:r>
                    <w:rPr>
                      <w:rFonts w:ascii="Gill Sans MT"/>
                      <w:b/>
                      <w:color w:val="FFFFFF"/>
                      <w:sz w:val="24"/>
                    </w:rPr>
                    <w:t>AAA care manager </w:t>
                  </w:r>
                  <w:r>
                    <w:rPr>
                      <w:rFonts w:ascii="Gill Sans MT"/>
                      <w:b/>
                      <w:color w:val="FFFFFF"/>
                      <w:sz w:val="24"/>
                    </w:rPr>
                    <w:t>or your local CIL. If you are living in a group home or facility, contact your local</w:t>
                  </w:r>
                </w:p>
                <w:p>
                  <w:pPr>
                    <w:spacing w:before="2"/>
                    <w:ind w:left="3239" w:right="0" w:firstLine="0"/>
                    <w:jc w:val="left"/>
                    <w:rPr>
                      <w:rFonts w:ascii="Gill Sans MT"/>
                      <w:b/>
                      <w:sz w:val="24"/>
                    </w:rPr>
                  </w:pPr>
                  <w:r>
                    <w:rPr>
                      <w:rFonts w:ascii="Gill Sans MT"/>
                      <w:b/>
                      <w:color w:val="FFFFFF"/>
                      <w:sz w:val="24"/>
                    </w:rPr>
                    <w:t>long-term</w:t>
                  </w:r>
                  <w:r>
                    <w:rPr>
                      <w:rFonts w:ascii="Gill Sans MT"/>
                      <w:b/>
                      <w:color w:val="FFFFFF"/>
                      <w:spacing w:val="-17"/>
                      <w:sz w:val="24"/>
                    </w:rPr>
                    <w:t> </w:t>
                  </w:r>
                  <w:r>
                    <w:rPr>
                      <w:rFonts w:ascii="Gill Sans MT"/>
                      <w:b/>
                      <w:color w:val="FFFFFF"/>
                      <w:sz w:val="24"/>
                    </w:rPr>
                    <w:t>care</w:t>
                  </w:r>
                  <w:r>
                    <w:rPr>
                      <w:rFonts w:ascii="Gill Sans MT"/>
                      <w:b/>
                      <w:color w:val="FFFFFF"/>
                      <w:spacing w:val="-16"/>
                      <w:sz w:val="24"/>
                    </w:rPr>
                    <w:t> </w:t>
                  </w:r>
                  <w:r>
                    <w:rPr>
                      <w:rFonts w:ascii="Gill Sans MT"/>
                      <w:b/>
                      <w:color w:val="FFFFFF"/>
                      <w:spacing w:val="-2"/>
                      <w:sz w:val="24"/>
                    </w:rPr>
                    <w:t>ombudsman.</w:t>
                  </w:r>
                </w:p>
              </w:txbxContent>
            </v:textbox>
            <w10:wrap type="none"/>
          </v:shape>
        </w:pict>
      </w:r>
      <w:r>
        <w:rPr/>
        <w:pict>
          <v:shape style="position:absolute;margin-left:35pt;margin-top:735.14502pt;width:309.1pt;height:19.1pt;mso-position-horizontal-relative:page;mso-position-vertical-relative:page;z-index:-21337088" type="#_x0000_t202" id="docshape2078"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6"/>
                      <w:sz w:val="14"/>
                    </w:rPr>
                    <w:t> </w:t>
                  </w:r>
                  <w:r>
                    <w:rPr>
                      <w:rFonts w:ascii="Calibri"/>
                      <w:color w:val="5B617B"/>
                      <w:sz w:val="14"/>
                    </w:rPr>
                    <w:t>14:</w:t>
                  </w:r>
                  <w:r>
                    <w:rPr>
                      <w:rFonts w:ascii="Calibri"/>
                      <w:color w:val="5B617B"/>
                      <w:spacing w:val="6"/>
                      <w:sz w:val="14"/>
                    </w:rPr>
                    <w:t> </w:t>
                  </w:r>
                  <w:r>
                    <w:rPr>
                      <w:rFonts w:ascii="Calibri"/>
                      <w:color w:val="5B617B"/>
                      <w:sz w:val="14"/>
                    </w:rPr>
                    <w:t>ADVOCATING</w:t>
                  </w:r>
                  <w:r>
                    <w:rPr>
                      <w:rFonts w:ascii="Calibri"/>
                      <w:color w:val="5B617B"/>
                      <w:spacing w:val="7"/>
                      <w:sz w:val="14"/>
                    </w:rPr>
                    <w:t> </w:t>
                  </w:r>
                  <w:r>
                    <w:rPr>
                      <w:rFonts w:ascii="Calibri"/>
                      <w:color w:val="5B617B"/>
                      <w:sz w:val="14"/>
                    </w:rPr>
                    <w:t>FOR</w:t>
                  </w:r>
                  <w:r>
                    <w:rPr>
                      <w:rFonts w:ascii="Calibri"/>
                      <w:color w:val="5B617B"/>
                      <w:spacing w:val="6"/>
                      <w:sz w:val="14"/>
                    </w:rPr>
                    <w:t> </w:t>
                  </w:r>
                  <w:r>
                    <w:rPr>
                      <w:rFonts w:ascii="Calibri"/>
                      <w:color w:val="5B617B"/>
                      <w:sz w:val="14"/>
                    </w:rPr>
                    <w:t>QUALITY</w:t>
                  </w:r>
                  <w:r>
                    <w:rPr>
                      <w:rFonts w:ascii="Calibri"/>
                      <w:color w:val="5B617B"/>
                      <w:spacing w:val="7"/>
                      <w:sz w:val="14"/>
                    </w:rPr>
                    <w:t> </w:t>
                  </w:r>
                  <w:r>
                    <w:rPr>
                      <w:rFonts w:ascii="Calibri"/>
                      <w:color w:val="5B617B"/>
                      <w:sz w:val="14"/>
                    </w:rPr>
                    <w:t>LONG-TERM</w:t>
                  </w:r>
                  <w:r>
                    <w:rPr>
                      <w:rFonts w:ascii="Calibri"/>
                      <w:color w:val="5B617B"/>
                      <w:spacing w:val="6"/>
                      <w:sz w:val="14"/>
                    </w:rPr>
                    <w:t> </w:t>
                  </w:r>
                  <w:r>
                    <w:rPr>
                      <w:rFonts w:ascii="Calibri"/>
                      <w:color w:val="5B617B"/>
                      <w:sz w:val="14"/>
                    </w:rPr>
                    <w:t>SERVICES</w:t>
                  </w:r>
                  <w:r>
                    <w:rPr>
                      <w:rFonts w:ascii="Calibri"/>
                      <w:color w:val="5B617B"/>
                      <w:spacing w:val="7"/>
                      <w:sz w:val="14"/>
                    </w:rPr>
                    <w:t> </w:t>
                  </w:r>
                  <w:r>
                    <w:rPr>
                      <w:rFonts w:ascii="Calibri"/>
                      <w:color w:val="5B617B"/>
                      <w:sz w:val="14"/>
                    </w:rPr>
                    <w:t>AND</w:t>
                  </w:r>
                  <w:r>
                    <w:rPr>
                      <w:rFonts w:ascii="Calibri"/>
                      <w:color w:val="5B617B"/>
                      <w:spacing w:val="6"/>
                      <w:sz w:val="14"/>
                    </w:rPr>
                    <w:t> </w:t>
                  </w:r>
                  <w:r>
                    <w:rPr>
                      <w:rFonts w:ascii="Calibri"/>
                      <w:color w:val="5B617B"/>
                      <w:sz w:val="14"/>
                    </w:rPr>
                    <w:t>SUPPORTS:</w:t>
                  </w:r>
                  <w:r>
                    <w:rPr>
                      <w:rFonts w:ascii="Calibri"/>
                      <w:color w:val="5B617B"/>
                      <w:spacing w:val="7"/>
                      <w:sz w:val="14"/>
                    </w:rPr>
                    <w:t> </w:t>
                  </w:r>
                  <w:r>
                    <w:rPr>
                      <w:rFonts w:ascii="Calibri"/>
                      <w:color w:val="5B617B"/>
                      <w:sz w:val="14"/>
                    </w:rPr>
                    <w:t>ADDRESSING</w:t>
                  </w:r>
                  <w:r>
                    <w:rPr>
                      <w:rFonts w:ascii="Calibri"/>
                      <w:color w:val="5B617B"/>
                      <w:spacing w:val="6"/>
                      <w:sz w:val="14"/>
                    </w:rPr>
                    <w:t> </w:t>
                  </w:r>
                  <w:r>
                    <w:rPr>
                      <w:rFonts w:ascii="Calibri"/>
                      <w:color w:val="5B617B"/>
                      <w:spacing w:val="-2"/>
                      <w:sz w:val="14"/>
                    </w:rPr>
                    <w:t>PROBLEMS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9.950pt;height:13.2pt;mso-position-horizontal-relative:page;mso-position-vertical-relative:page;z-index:-21336576" type="#_x0000_t202" id="docshape2079" filled="false" stroked="false">
            <v:textbox inset="0,0,0,0">
              <w:txbxContent>
                <w:p>
                  <w:pPr>
                    <w:spacing w:before="26"/>
                    <w:ind w:left="20" w:right="0" w:firstLine="0"/>
                    <w:jc w:val="left"/>
                    <w:rPr>
                      <w:rFonts w:ascii="Calibri"/>
                      <w:sz w:val="18"/>
                    </w:rPr>
                  </w:pPr>
                  <w:r>
                    <w:rPr>
                      <w:rFonts w:ascii="Calibri"/>
                      <w:color w:val="5B617B"/>
                      <w:spacing w:val="-5"/>
                      <w:w w:val="95"/>
                      <w:sz w:val="18"/>
                    </w:rPr>
                    <w:t>46</w:t>
                  </w:r>
                </w:p>
              </w:txbxContent>
            </v:textbox>
            <w10:wrap type="none"/>
          </v:shape>
        </w:pict>
      </w:r>
      <w:r>
        <w:rPr/>
        <w:pict>
          <v:shape style="position:absolute;margin-left:121pt;margin-top:308.299988pt;width:395.5pt;height:200.65pt;mso-position-horizontal-relative:page;mso-position-vertical-relative:page;z-index:-21336064" type="#_x0000_t202" id="docshape2080" filled="false" stroked="false">
            <v:textbox inset="0,0,0,0">
              <w:txbxContent>
                <w:p>
                  <w:pPr>
                    <w:spacing w:before="58"/>
                    <w:ind w:left="86" w:right="0" w:firstLine="0"/>
                    <w:jc w:val="left"/>
                    <w:rPr>
                      <w:rFonts w:ascii="Century Gothic"/>
                      <w:b/>
                      <w:sz w:val="24"/>
                    </w:rPr>
                  </w:pPr>
                  <w:r>
                    <w:rPr>
                      <w:rFonts w:ascii="Century Gothic"/>
                      <w:b/>
                      <w:color w:val="3953A4"/>
                      <w:w w:val="105"/>
                      <w:sz w:val="24"/>
                    </w:rPr>
                    <w:t>For</w:t>
                  </w:r>
                  <w:r>
                    <w:rPr>
                      <w:rFonts w:ascii="Century Gothic"/>
                      <w:b/>
                      <w:color w:val="3953A4"/>
                      <w:spacing w:val="19"/>
                      <w:w w:val="105"/>
                      <w:sz w:val="24"/>
                    </w:rPr>
                    <w:t> </w:t>
                  </w:r>
                  <w:r>
                    <w:rPr>
                      <w:rFonts w:ascii="Century Gothic"/>
                      <w:b/>
                      <w:color w:val="3953A4"/>
                      <w:w w:val="105"/>
                      <w:sz w:val="24"/>
                    </w:rPr>
                    <w:t>Medicare</w:t>
                  </w:r>
                  <w:r>
                    <w:rPr>
                      <w:rFonts w:ascii="Century Gothic"/>
                      <w:b/>
                      <w:color w:val="3953A4"/>
                      <w:spacing w:val="19"/>
                      <w:w w:val="105"/>
                      <w:sz w:val="24"/>
                    </w:rPr>
                    <w:t> </w:t>
                  </w:r>
                  <w:r>
                    <w:rPr>
                      <w:rFonts w:ascii="Century Gothic"/>
                      <w:b/>
                      <w:color w:val="3953A4"/>
                      <w:spacing w:val="-2"/>
                      <w:w w:val="105"/>
                      <w:sz w:val="24"/>
                    </w:rPr>
                    <w:t>beneficiaries</w:t>
                  </w:r>
                </w:p>
                <w:p>
                  <w:pPr>
                    <w:pStyle w:val="BodyText"/>
                    <w:spacing w:line="247" w:lineRule="auto" w:before="5"/>
                    <w:ind w:left="86" w:right="149"/>
                  </w:pPr>
                  <w:r>
                    <w:rPr>
                      <w:color w:val="231F20"/>
                      <w:w w:val="80"/>
                    </w:rPr>
                    <w:t>Medicare beneficiaries are increasingly facing a problem with the requirement that they have a three-day</w:t>
                  </w:r>
                  <w:r>
                    <w:rPr>
                      <w:color w:val="231F20"/>
                      <w:spacing w:val="-5"/>
                      <w:w w:val="80"/>
                    </w:rPr>
                    <w:t> </w:t>
                  </w:r>
                  <w:r>
                    <w:rPr>
                      <w:color w:val="231F20"/>
                      <w:w w:val="80"/>
                    </w:rPr>
                    <w:t>hospital</w:t>
                  </w:r>
                  <w:r>
                    <w:rPr>
                      <w:color w:val="231F20"/>
                      <w:spacing w:val="-4"/>
                      <w:w w:val="80"/>
                    </w:rPr>
                    <w:t> </w:t>
                  </w:r>
                  <w:r>
                    <w:rPr>
                      <w:color w:val="231F20"/>
                      <w:w w:val="80"/>
                    </w:rPr>
                    <w:t>stay</w:t>
                  </w:r>
                  <w:r>
                    <w:rPr>
                      <w:color w:val="231F20"/>
                      <w:spacing w:val="-5"/>
                      <w:w w:val="80"/>
                    </w:rPr>
                    <w:t> </w:t>
                  </w:r>
                  <w:r>
                    <w:rPr>
                      <w:color w:val="231F20"/>
                      <w:w w:val="80"/>
                    </w:rPr>
                    <w:t>in</w:t>
                  </w:r>
                  <w:r>
                    <w:rPr>
                      <w:color w:val="231F20"/>
                      <w:spacing w:val="-4"/>
                      <w:w w:val="80"/>
                    </w:rPr>
                    <w:t> </w:t>
                  </w:r>
                  <w:r>
                    <w:rPr>
                      <w:color w:val="231F20"/>
                      <w:w w:val="80"/>
                    </w:rPr>
                    <w:t>order</w:t>
                  </w:r>
                  <w:r>
                    <w:rPr>
                      <w:color w:val="231F20"/>
                      <w:spacing w:val="-5"/>
                      <w:w w:val="80"/>
                    </w:rPr>
                    <w:t> </w:t>
                  </w:r>
                  <w:r>
                    <w:rPr>
                      <w:color w:val="231F20"/>
                      <w:w w:val="80"/>
                    </w:rPr>
                    <w:t>for</w:t>
                  </w:r>
                  <w:r>
                    <w:rPr>
                      <w:color w:val="231F20"/>
                      <w:spacing w:val="-4"/>
                      <w:w w:val="80"/>
                    </w:rPr>
                    <w:t> </w:t>
                  </w:r>
                  <w:r>
                    <w:rPr>
                      <w:color w:val="231F20"/>
                      <w:w w:val="80"/>
                    </w:rPr>
                    <w:t>Medicare</w:t>
                  </w:r>
                  <w:r>
                    <w:rPr>
                      <w:color w:val="231F20"/>
                      <w:spacing w:val="-5"/>
                      <w:w w:val="80"/>
                    </w:rPr>
                    <w:t> </w:t>
                  </w:r>
                  <w:r>
                    <w:rPr>
                      <w:color w:val="231F20"/>
                      <w:w w:val="80"/>
                    </w:rPr>
                    <w:t>to</w:t>
                  </w:r>
                  <w:r>
                    <w:rPr>
                      <w:color w:val="231F20"/>
                      <w:spacing w:val="-4"/>
                      <w:w w:val="80"/>
                    </w:rPr>
                    <w:t> </w:t>
                  </w:r>
                  <w:r>
                    <w:rPr>
                      <w:color w:val="231F20"/>
                      <w:w w:val="80"/>
                    </w:rPr>
                    <w:t>pay</w:t>
                  </w:r>
                  <w:r>
                    <w:rPr>
                      <w:color w:val="231F20"/>
                      <w:spacing w:val="-5"/>
                      <w:w w:val="80"/>
                    </w:rPr>
                    <w:t> </w:t>
                  </w:r>
                  <w:r>
                    <w:rPr>
                      <w:color w:val="231F20"/>
                      <w:w w:val="80"/>
                    </w:rPr>
                    <w:t>for</w:t>
                  </w:r>
                  <w:r>
                    <w:rPr>
                      <w:color w:val="231F20"/>
                      <w:spacing w:val="-4"/>
                      <w:w w:val="80"/>
                    </w:rPr>
                    <w:t> </w:t>
                  </w:r>
                  <w:r>
                    <w:rPr>
                      <w:color w:val="231F20"/>
                      <w:w w:val="80"/>
                    </w:rPr>
                    <w:t>rehabilitation</w:t>
                  </w:r>
                  <w:r>
                    <w:rPr>
                      <w:color w:val="231F20"/>
                      <w:spacing w:val="-5"/>
                      <w:w w:val="80"/>
                    </w:rPr>
                    <w:t> </w:t>
                  </w:r>
                  <w:r>
                    <w:rPr>
                      <w:color w:val="231F20"/>
                      <w:w w:val="80"/>
                    </w:rPr>
                    <w:t>in</w:t>
                  </w:r>
                  <w:r>
                    <w:rPr>
                      <w:color w:val="231F20"/>
                      <w:spacing w:val="-4"/>
                      <w:w w:val="80"/>
                    </w:rPr>
                    <w:t> </w:t>
                  </w:r>
                  <w:r>
                    <w:rPr>
                      <w:color w:val="231F20"/>
                      <w:w w:val="80"/>
                    </w:rPr>
                    <w:t>a</w:t>
                  </w:r>
                  <w:r>
                    <w:rPr>
                      <w:color w:val="231F20"/>
                      <w:spacing w:val="-5"/>
                      <w:w w:val="80"/>
                    </w:rPr>
                    <w:t> </w:t>
                  </w:r>
                  <w:r>
                    <w:rPr>
                      <w:color w:val="231F20"/>
                      <w:w w:val="80"/>
                    </w:rPr>
                    <w:t>skilled</w:t>
                  </w:r>
                  <w:r>
                    <w:rPr>
                      <w:color w:val="231F20"/>
                      <w:spacing w:val="-4"/>
                      <w:w w:val="80"/>
                    </w:rPr>
                    <w:t> </w:t>
                  </w:r>
                  <w:r>
                    <w:rPr>
                      <w:color w:val="231F20"/>
                      <w:w w:val="80"/>
                    </w:rPr>
                    <w:t>nursing</w:t>
                  </w:r>
                  <w:r>
                    <w:rPr>
                      <w:color w:val="231F20"/>
                      <w:spacing w:val="-5"/>
                      <w:w w:val="80"/>
                    </w:rPr>
                    <w:t> </w:t>
                  </w:r>
                  <w:r>
                    <w:rPr>
                      <w:color w:val="231F20"/>
                      <w:w w:val="80"/>
                    </w:rPr>
                    <w:t>facility. Instead of being admitted to a hospital, beneficiaries are being placed in "observation status." Their</w:t>
                  </w:r>
                  <w:r>
                    <w:rPr>
                      <w:color w:val="231F20"/>
                      <w:spacing w:val="-5"/>
                      <w:w w:val="80"/>
                    </w:rPr>
                    <w:t> </w:t>
                  </w:r>
                  <w:r>
                    <w:rPr>
                      <w:color w:val="231F20"/>
                      <w:w w:val="80"/>
                    </w:rPr>
                    <w:t>hospital</w:t>
                  </w:r>
                  <w:r>
                    <w:rPr>
                      <w:color w:val="231F20"/>
                      <w:spacing w:val="-5"/>
                      <w:w w:val="80"/>
                    </w:rPr>
                    <w:t> </w:t>
                  </w:r>
                  <w:r>
                    <w:rPr>
                      <w:color w:val="231F20"/>
                      <w:w w:val="80"/>
                    </w:rPr>
                    <w:t>stay</w:t>
                  </w:r>
                  <w:r>
                    <w:rPr>
                      <w:color w:val="231F20"/>
                      <w:spacing w:val="-4"/>
                      <w:w w:val="80"/>
                    </w:rPr>
                    <w:t> </w:t>
                  </w:r>
                  <w:r>
                    <w:rPr>
                      <w:color w:val="231F20"/>
                      <w:w w:val="80"/>
                    </w:rPr>
                    <w:t>is</w:t>
                  </w:r>
                  <w:r>
                    <w:rPr>
                      <w:color w:val="231F20"/>
                      <w:spacing w:val="-5"/>
                      <w:w w:val="80"/>
                    </w:rPr>
                    <w:t> </w:t>
                  </w:r>
                  <w:r>
                    <w:rPr>
                      <w:color w:val="231F20"/>
                      <w:w w:val="80"/>
                    </w:rPr>
                    <w:t>considered</w:t>
                  </w:r>
                  <w:r>
                    <w:rPr>
                      <w:color w:val="231F20"/>
                      <w:spacing w:val="-5"/>
                      <w:w w:val="80"/>
                    </w:rPr>
                    <w:t> </w:t>
                  </w:r>
                  <w:r>
                    <w:rPr>
                      <w:color w:val="231F20"/>
                      <w:w w:val="80"/>
                    </w:rPr>
                    <w:t>outpatient</w:t>
                  </w:r>
                  <w:r>
                    <w:rPr>
                      <w:color w:val="231F20"/>
                      <w:spacing w:val="-4"/>
                      <w:w w:val="80"/>
                    </w:rPr>
                    <w:t> </w:t>
                  </w:r>
                  <w:r>
                    <w:rPr>
                      <w:color w:val="231F20"/>
                      <w:w w:val="80"/>
                    </w:rPr>
                    <w:t>observation</w:t>
                  </w:r>
                  <w:r>
                    <w:rPr>
                      <w:color w:val="231F20"/>
                      <w:spacing w:val="-5"/>
                      <w:w w:val="80"/>
                    </w:rPr>
                    <w:t> </w:t>
                  </w:r>
                  <w:r>
                    <w:rPr>
                      <w:color w:val="231F20"/>
                      <w:w w:val="80"/>
                    </w:rPr>
                    <w:t>and</w:t>
                  </w:r>
                  <w:r>
                    <w:rPr>
                      <w:color w:val="231F20"/>
                      <w:spacing w:val="-5"/>
                      <w:w w:val="80"/>
                    </w:rPr>
                    <w:t> </w:t>
                  </w:r>
                  <w:r>
                    <w:rPr>
                      <w:color w:val="231F20"/>
                      <w:w w:val="80"/>
                    </w:rPr>
                    <w:t>therefore</w:t>
                  </w:r>
                  <w:r>
                    <w:rPr>
                      <w:color w:val="231F20"/>
                      <w:spacing w:val="-4"/>
                      <w:w w:val="80"/>
                    </w:rPr>
                    <w:t> </w:t>
                  </w:r>
                  <w:r>
                    <w:rPr>
                      <w:color w:val="231F20"/>
                      <w:w w:val="80"/>
                    </w:rPr>
                    <w:t>does</w:t>
                  </w:r>
                  <w:r>
                    <w:rPr>
                      <w:color w:val="231F20"/>
                      <w:spacing w:val="-5"/>
                      <w:w w:val="80"/>
                    </w:rPr>
                    <w:t> </w:t>
                  </w:r>
                  <w:r>
                    <w:rPr>
                      <w:color w:val="231F20"/>
                      <w:w w:val="80"/>
                    </w:rPr>
                    <w:t>not</w:t>
                  </w:r>
                  <w:r>
                    <w:rPr>
                      <w:color w:val="231F20"/>
                      <w:spacing w:val="-5"/>
                      <w:w w:val="80"/>
                    </w:rPr>
                    <w:t> </w:t>
                  </w:r>
                  <w:r>
                    <w:rPr>
                      <w:color w:val="231F20"/>
                      <w:w w:val="80"/>
                    </w:rPr>
                    <w:t>count</w:t>
                  </w:r>
                  <w:r>
                    <w:rPr>
                      <w:color w:val="231F20"/>
                      <w:spacing w:val="-4"/>
                      <w:w w:val="80"/>
                    </w:rPr>
                    <w:t> </w:t>
                  </w:r>
                  <w:r>
                    <w:rPr>
                      <w:color w:val="231F20"/>
                      <w:w w:val="80"/>
                    </w:rPr>
                    <w:t>toward</w:t>
                  </w:r>
                  <w:r>
                    <w:rPr>
                      <w:color w:val="231F20"/>
                      <w:spacing w:val="-5"/>
                      <w:w w:val="80"/>
                    </w:rPr>
                    <w:t> </w:t>
                  </w:r>
                  <w:r>
                    <w:rPr>
                      <w:color w:val="231F20"/>
                      <w:w w:val="80"/>
                    </w:rPr>
                    <w:t>the three days. Beneficiaries who go from the hospital to a skilled nursing facility are then informed that Medicare will not pay for their nursing home stay because the three-day requirement was </w:t>
                  </w:r>
                  <w:r>
                    <w:rPr>
                      <w:color w:val="231F20"/>
                      <w:w w:val="90"/>
                    </w:rPr>
                    <w:t>not</w:t>
                  </w:r>
                  <w:r>
                    <w:rPr>
                      <w:color w:val="231F20"/>
                      <w:spacing w:val="-4"/>
                      <w:w w:val="90"/>
                    </w:rPr>
                    <w:t> </w:t>
                  </w:r>
                  <w:r>
                    <w:rPr>
                      <w:color w:val="231F20"/>
                      <w:w w:val="90"/>
                    </w:rPr>
                    <w:t>met.</w:t>
                  </w:r>
                </w:p>
                <w:p>
                  <w:pPr>
                    <w:pStyle w:val="BodyText"/>
                    <w:spacing w:before="3"/>
                    <w:ind w:left="0"/>
                    <w:rPr>
                      <w:sz w:val="23"/>
                    </w:rPr>
                  </w:pPr>
                </w:p>
                <w:p>
                  <w:pPr>
                    <w:pStyle w:val="BodyText"/>
                    <w:spacing w:line="247" w:lineRule="auto" w:before="0"/>
                    <w:ind w:left="86"/>
                  </w:pPr>
                  <w:r>
                    <w:rPr>
                      <w:color w:val="231F20"/>
                      <w:w w:val="80"/>
                    </w:rPr>
                    <w:t>For information about how to address this issue, and other Medicare coverage problems, like therapy services being terminated in a skilled nursing facility because you are not "improving," contact</w:t>
                  </w:r>
                  <w:r>
                    <w:rPr>
                      <w:color w:val="231F20"/>
                      <w:spacing w:val="-5"/>
                      <w:w w:val="80"/>
                    </w:rPr>
                    <w:t> </w:t>
                  </w:r>
                  <w:r>
                    <w:rPr>
                      <w:color w:val="231F20"/>
                      <w:w w:val="80"/>
                    </w:rPr>
                    <w:t>the</w:t>
                  </w:r>
                  <w:r>
                    <w:rPr>
                      <w:color w:val="231F20"/>
                      <w:spacing w:val="-4"/>
                      <w:w w:val="80"/>
                    </w:rPr>
                    <w:t> </w:t>
                  </w:r>
                  <w:r>
                    <w:rPr>
                      <w:color w:val="231F20"/>
                      <w:w w:val="80"/>
                    </w:rPr>
                    <w:t>Center</w:t>
                  </w:r>
                  <w:r>
                    <w:rPr>
                      <w:color w:val="231F20"/>
                      <w:spacing w:val="-5"/>
                      <w:w w:val="80"/>
                    </w:rPr>
                    <w:t> </w:t>
                  </w:r>
                  <w:r>
                    <w:rPr>
                      <w:color w:val="231F20"/>
                      <w:w w:val="80"/>
                    </w:rPr>
                    <w:t>for</w:t>
                  </w:r>
                  <w:r>
                    <w:rPr>
                      <w:color w:val="231F20"/>
                      <w:spacing w:val="-4"/>
                      <w:w w:val="80"/>
                    </w:rPr>
                    <w:t> </w:t>
                  </w:r>
                  <w:r>
                    <w:rPr>
                      <w:color w:val="231F20"/>
                      <w:w w:val="80"/>
                    </w:rPr>
                    <w:t>Medicare</w:t>
                  </w:r>
                  <w:r>
                    <w:rPr>
                      <w:color w:val="231F20"/>
                      <w:spacing w:val="-5"/>
                      <w:w w:val="80"/>
                    </w:rPr>
                    <w:t> </w:t>
                  </w:r>
                  <w:r>
                    <w:rPr>
                      <w:color w:val="231F20"/>
                      <w:w w:val="80"/>
                    </w:rPr>
                    <w:t>Advocacy</w:t>
                  </w:r>
                  <w:r>
                    <w:rPr>
                      <w:color w:val="231F20"/>
                      <w:spacing w:val="-4"/>
                      <w:w w:val="80"/>
                    </w:rPr>
                    <w:t> </w:t>
                  </w:r>
                  <w:r>
                    <w:rPr>
                      <w:color w:val="231F20"/>
                      <w:w w:val="80"/>
                    </w:rPr>
                    <w:t>at</w:t>
                  </w:r>
                  <w:r>
                    <w:rPr>
                      <w:color w:val="231F20"/>
                      <w:spacing w:val="-5"/>
                      <w:w w:val="80"/>
                    </w:rPr>
                    <w:t> </w:t>
                  </w:r>
                  <w:r>
                    <w:rPr>
                      <w:color w:val="231F20"/>
                      <w:w w:val="80"/>
                    </w:rPr>
                    <w:t>(860)</w:t>
                  </w:r>
                  <w:r>
                    <w:rPr>
                      <w:color w:val="231F20"/>
                      <w:spacing w:val="-4"/>
                      <w:w w:val="80"/>
                    </w:rPr>
                    <w:t> </w:t>
                  </w:r>
                  <w:r>
                    <w:rPr>
                      <w:color w:val="231F20"/>
                      <w:w w:val="80"/>
                    </w:rPr>
                    <w:t>456-7790</w:t>
                  </w:r>
                  <w:r>
                    <w:rPr>
                      <w:color w:val="231F20"/>
                      <w:spacing w:val="-5"/>
                      <w:w w:val="80"/>
                    </w:rPr>
                    <w:t> </w:t>
                  </w:r>
                  <w:r>
                    <w:rPr>
                      <w:color w:val="231F20"/>
                      <w:w w:val="80"/>
                    </w:rPr>
                    <w:t>or</w:t>
                  </w:r>
                  <w:r>
                    <w:rPr>
                      <w:color w:val="231F20"/>
                      <w:spacing w:val="-4"/>
                      <w:w w:val="80"/>
                    </w:rPr>
                    <w:t> </w:t>
                  </w:r>
                  <w:hyperlink r:id="rId249">
                    <w:r>
                      <w:rPr>
                        <w:color w:val="3953A4"/>
                        <w:w w:val="80"/>
                        <w:u w:val="single" w:color="3953A4"/>
                      </w:rPr>
                      <w:t>www.medicareadvocacy.org</w:t>
                    </w:r>
                  </w:hyperlink>
                  <w:r>
                    <w:rPr>
                      <w:color w:val="231F20"/>
                      <w:w w:val="80"/>
                    </w:rPr>
                    <w:t>.</w:t>
                  </w:r>
                  <w:r>
                    <w:rPr>
                      <w:color w:val="231F20"/>
                      <w:spacing w:val="31"/>
                    </w:rPr>
                    <w:t> </w:t>
                  </w:r>
                  <w:r>
                    <w:rPr>
                      <w:color w:val="231F20"/>
                      <w:w w:val="80"/>
                    </w:rPr>
                    <w:t>The </w:t>
                  </w:r>
                  <w:r>
                    <w:rPr>
                      <w:color w:val="231F20"/>
                      <w:w w:val="85"/>
                    </w:rPr>
                    <w:t>SHIP</w:t>
                  </w:r>
                  <w:r>
                    <w:rPr>
                      <w:color w:val="231F20"/>
                      <w:spacing w:val="-4"/>
                      <w:w w:val="85"/>
                    </w:rPr>
                    <w:t> </w:t>
                  </w:r>
                  <w:r>
                    <w:rPr>
                      <w:color w:val="231F20"/>
                      <w:w w:val="85"/>
                    </w:rPr>
                    <w:t>program</w:t>
                  </w:r>
                  <w:r>
                    <w:rPr>
                      <w:color w:val="231F20"/>
                      <w:spacing w:val="-4"/>
                      <w:w w:val="85"/>
                    </w:rPr>
                    <w:t> </w:t>
                  </w:r>
                  <w:r>
                    <w:rPr>
                      <w:color w:val="231F20"/>
                      <w:w w:val="85"/>
                    </w:rPr>
                    <w:t>may</w:t>
                  </w:r>
                  <w:r>
                    <w:rPr>
                      <w:color w:val="231F20"/>
                      <w:spacing w:val="-4"/>
                      <w:w w:val="85"/>
                    </w:rPr>
                    <w:t> </w:t>
                  </w:r>
                  <w:r>
                    <w:rPr>
                      <w:color w:val="231F20"/>
                      <w:w w:val="85"/>
                    </w:rPr>
                    <w:t>also</w:t>
                  </w:r>
                  <w:r>
                    <w:rPr>
                      <w:color w:val="231F20"/>
                      <w:spacing w:val="-4"/>
                      <w:w w:val="85"/>
                    </w:rPr>
                    <w:t> </w:t>
                  </w:r>
                  <w:r>
                    <w:rPr>
                      <w:color w:val="231F20"/>
                      <w:w w:val="85"/>
                    </w:rPr>
                    <w:t>be</w:t>
                  </w:r>
                  <w:r>
                    <w:rPr>
                      <w:color w:val="231F20"/>
                      <w:spacing w:val="-4"/>
                      <w:w w:val="85"/>
                    </w:rPr>
                    <w:t> </w:t>
                  </w:r>
                  <w:r>
                    <w:rPr>
                      <w:color w:val="231F20"/>
                      <w:w w:val="85"/>
                    </w:rPr>
                    <w:t>able</w:t>
                  </w:r>
                  <w:r>
                    <w:rPr>
                      <w:color w:val="231F20"/>
                      <w:spacing w:val="-4"/>
                      <w:w w:val="85"/>
                    </w:rPr>
                    <w:t> </w:t>
                  </w:r>
                  <w:r>
                    <w:rPr>
                      <w:color w:val="231F20"/>
                      <w:w w:val="85"/>
                    </w:rPr>
                    <w:t>to</w:t>
                  </w:r>
                  <w:r>
                    <w:rPr>
                      <w:color w:val="231F20"/>
                      <w:spacing w:val="-4"/>
                      <w:w w:val="85"/>
                    </w:rPr>
                    <w:t> </w:t>
                  </w:r>
                  <w:r>
                    <w:rPr>
                      <w:color w:val="231F20"/>
                      <w:w w:val="85"/>
                    </w:rPr>
                    <w:t>help.</w:t>
                  </w:r>
                </w:p>
                <w:p>
                  <w:pPr>
                    <w:pStyle w:val="BodyText"/>
                    <w:spacing w:before="2"/>
                    <w:rPr>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5.988396pt;margin-top:737.051331pt;width:22.5pt;height:27.45pt;mso-position-horizontal-relative:page;mso-position-vertical-relative:page;z-index:-21335552" id="docshapegroup2081" coordorigin="720,14741" coordsize="450,549">
            <v:shape style="position:absolute;left:783;top:15116;width:323;height:173" type="#_x0000_t75" id="docshape2082" stroked="false">
              <v:imagedata r:id="rId43" o:title=""/>
            </v:shape>
            <v:shape style="position:absolute;left:783;top:14802;width:323;height:302" type="#_x0000_t75" id="docshape2083" stroked="false">
              <v:imagedata r:id="rId250" o:title=""/>
            </v:shape>
            <v:shape style="position:absolute;left:719;top:14741;width:450;height:190" id="docshape2084"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61.007996pt;margin-top:498pt;width:486pt;height:112.9pt;mso-position-horizontal-relative:page;mso-position-vertical-relative:page;z-index:-21335040" id="docshape2085" coordorigin="1220,9960" coordsize="9720,2258" path="m10700,9960l1460,9960,1321,9964,1250,9990,1224,10061,1220,10200,1220,11978,1224,12116,1250,12188,1321,12214,1460,12218,10700,12218,10839,12214,10910,12188,10936,12116,10940,11978,10940,10200,10936,10061,10910,9990,10839,9964,10700,9960xe" filled="true" fillcolor="#40ad49" stroked="false">
            <v:path arrowok="t"/>
            <v:fill type="solid"/>
            <w10:wrap type="none"/>
          </v:shape>
        </w:pict>
      </w:r>
      <w:r>
        <w:rPr/>
        <w:pict>
          <v:shape style="position:absolute;margin-left:155.174698pt;margin-top:29.139999pt;width:292.650pt;height:62pt;mso-position-horizontal-relative:page;mso-position-vertical-relative:page;z-index:-21334528" type="#_x0000_t202" id="docshape2086" filled="false" stroked="false">
            <v:textbox inset="0,0,0,0">
              <w:txbxContent>
                <w:p>
                  <w:pPr>
                    <w:spacing w:line="473" w:lineRule="exact" w:before="24"/>
                    <w:ind w:left="19" w:right="5" w:firstLine="0"/>
                    <w:jc w:val="center"/>
                    <w:rPr>
                      <w:rFonts w:ascii="Verdana"/>
                      <w:b/>
                      <w:sz w:val="40"/>
                    </w:rPr>
                  </w:pPr>
                  <w:r>
                    <w:rPr>
                      <w:rFonts w:ascii="Verdana"/>
                      <w:b/>
                      <w:color w:val="3953A4"/>
                      <w:w w:val="95"/>
                      <w:sz w:val="40"/>
                    </w:rPr>
                    <w:t>The</w:t>
                  </w:r>
                  <w:r>
                    <w:rPr>
                      <w:rFonts w:ascii="Verdana"/>
                      <w:b/>
                      <w:color w:val="3953A4"/>
                      <w:spacing w:val="-5"/>
                      <w:sz w:val="40"/>
                    </w:rPr>
                    <w:t> </w:t>
                  </w:r>
                  <w:r>
                    <w:rPr>
                      <w:rFonts w:ascii="Verdana"/>
                      <w:b/>
                      <w:color w:val="3953A4"/>
                      <w:w w:val="95"/>
                      <w:sz w:val="40"/>
                    </w:rPr>
                    <w:t>Consumer</w:t>
                  </w:r>
                  <w:r>
                    <w:rPr>
                      <w:rFonts w:ascii="Verdana"/>
                      <w:b/>
                      <w:color w:val="3953A4"/>
                      <w:spacing w:val="-12"/>
                      <w:w w:val="95"/>
                      <w:sz w:val="40"/>
                    </w:rPr>
                    <w:t> </w:t>
                  </w:r>
                  <w:r>
                    <w:rPr>
                      <w:rFonts w:ascii="Verdana"/>
                      <w:b/>
                      <w:color w:val="3953A4"/>
                      <w:spacing w:val="-2"/>
                      <w:w w:val="95"/>
                      <w:sz w:val="40"/>
                    </w:rPr>
                    <w:t>Voice:</w:t>
                  </w:r>
                </w:p>
                <w:p>
                  <w:pPr>
                    <w:spacing w:line="237" w:lineRule="auto" w:before="0"/>
                    <w:ind w:left="19" w:right="17" w:firstLine="0"/>
                    <w:jc w:val="center"/>
                    <w:rPr>
                      <w:rFonts w:ascii="Verdana"/>
                      <w:b/>
                      <w:sz w:val="30"/>
                    </w:rPr>
                  </w:pPr>
                  <w:r>
                    <w:rPr>
                      <w:rFonts w:ascii="Verdana"/>
                      <w:b/>
                      <w:color w:val="3953A4"/>
                      <w:w w:val="95"/>
                      <w:sz w:val="30"/>
                    </w:rPr>
                    <w:t>Tips</w:t>
                  </w:r>
                  <w:r>
                    <w:rPr>
                      <w:rFonts w:ascii="Verdana"/>
                      <w:b/>
                      <w:color w:val="3953A4"/>
                      <w:spacing w:val="-14"/>
                      <w:w w:val="95"/>
                      <w:sz w:val="30"/>
                    </w:rPr>
                    <w:t> </w:t>
                  </w:r>
                  <w:r>
                    <w:rPr>
                      <w:rFonts w:ascii="Verdana"/>
                      <w:b/>
                      <w:color w:val="3953A4"/>
                      <w:w w:val="95"/>
                      <w:sz w:val="30"/>
                    </w:rPr>
                    <w:t>from</w:t>
                  </w:r>
                  <w:r>
                    <w:rPr>
                      <w:rFonts w:ascii="Verdana"/>
                      <w:b/>
                      <w:color w:val="3953A4"/>
                      <w:spacing w:val="-14"/>
                      <w:w w:val="95"/>
                      <w:sz w:val="30"/>
                    </w:rPr>
                    <w:t> </w:t>
                  </w:r>
                  <w:r>
                    <w:rPr>
                      <w:rFonts w:ascii="Verdana"/>
                      <w:b/>
                      <w:color w:val="3953A4"/>
                      <w:w w:val="95"/>
                      <w:sz w:val="30"/>
                    </w:rPr>
                    <w:t>long-term</w:t>
                  </w:r>
                  <w:r>
                    <w:rPr>
                      <w:rFonts w:ascii="Verdana"/>
                      <w:b/>
                      <w:color w:val="3953A4"/>
                      <w:spacing w:val="-14"/>
                      <w:w w:val="95"/>
                      <w:sz w:val="30"/>
                    </w:rPr>
                    <w:t> </w:t>
                  </w:r>
                  <w:r>
                    <w:rPr>
                      <w:rFonts w:ascii="Verdana"/>
                      <w:b/>
                      <w:color w:val="3953A4"/>
                      <w:w w:val="95"/>
                      <w:sz w:val="30"/>
                    </w:rPr>
                    <w:t>care</w:t>
                  </w:r>
                  <w:r>
                    <w:rPr>
                      <w:rFonts w:ascii="Verdana"/>
                      <w:b/>
                      <w:color w:val="3953A4"/>
                      <w:spacing w:val="-14"/>
                      <w:w w:val="95"/>
                      <w:sz w:val="30"/>
                    </w:rPr>
                    <w:t> </w:t>
                  </w:r>
                  <w:r>
                    <w:rPr>
                      <w:rFonts w:ascii="Verdana"/>
                      <w:b/>
                      <w:color w:val="3953A4"/>
                      <w:w w:val="95"/>
                      <w:sz w:val="30"/>
                    </w:rPr>
                    <w:t>consumers </w:t>
                  </w:r>
                  <w:r>
                    <w:rPr>
                      <w:rFonts w:ascii="Verdana"/>
                      <w:b/>
                      <w:color w:val="3953A4"/>
                      <w:sz w:val="30"/>
                    </w:rPr>
                    <w:t>for specific settings</w:t>
                  </w:r>
                </w:p>
              </w:txbxContent>
            </v:textbox>
            <w10:wrap type="none"/>
          </v:shape>
        </w:pict>
      </w:r>
      <w:r>
        <w:rPr/>
        <w:pict>
          <v:shape style="position:absolute;margin-left:234.149704pt;margin-top:110.544998pt;width:134.8pt;height:20.3pt;mso-position-horizontal-relative:page;mso-position-vertical-relative:page;z-index:-21334016" type="#_x0000_t202" id="docshape2087" filled="false" stroked="false">
            <v:textbox inset="0,0,0,0">
              <w:txbxContent>
                <w:p>
                  <w:pPr>
                    <w:spacing w:before="25"/>
                    <w:ind w:left="20" w:right="0" w:firstLine="0"/>
                    <w:jc w:val="left"/>
                    <w:rPr>
                      <w:rFonts w:ascii="Calibri"/>
                      <w:b/>
                      <w:sz w:val="30"/>
                    </w:rPr>
                  </w:pPr>
                  <w:r>
                    <w:rPr>
                      <w:rFonts w:ascii="Calibri"/>
                      <w:b/>
                      <w:color w:val="231F20"/>
                      <w:sz w:val="30"/>
                    </w:rPr>
                    <w:t>Addressing</w:t>
                  </w:r>
                  <w:r>
                    <w:rPr>
                      <w:rFonts w:ascii="Calibri"/>
                      <w:b/>
                      <w:color w:val="231F20"/>
                      <w:spacing w:val="31"/>
                      <w:sz w:val="30"/>
                    </w:rPr>
                    <w:t> </w:t>
                  </w:r>
                  <w:r>
                    <w:rPr>
                      <w:rFonts w:ascii="Calibri"/>
                      <w:b/>
                      <w:color w:val="231F20"/>
                      <w:spacing w:val="-2"/>
                      <w:w w:val="95"/>
                      <w:sz w:val="30"/>
                    </w:rPr>
                    <w:t>Problems</w:t>
                  </w:r>
                </w:p>
              </w:txbxContent>
            </v:textbox>
            <w10:wrap type="none"/>
          </v:shape>
        </w:pict>
      </w:r>
      <w:r>
        <w:rPr/>
        <w:pict>
          <v:shape style="position:absolute;margin-left:35pt;margin-top:146.544998pt;width:526.050pt;height:67.3pt;mso-position-horizontal-relative:page;mso-position-vertical-relative:page;z-index:-21333504" type="#_x0000_t202" id="docshape2088" filled="false" stroked="false">
            <v:textbox inset="0,0,0,0">
              <w:txbxContent>
                <w:p>
                  <w:pPr>
                    <w:spacing w:before="25"/>
                    <w:ind w:left="4776" w:right="4635" w:firstLine="0"/>
                    <w:jc w:val="center"/>
                    <w:rPr>
                      <w:rFonts w:ascii="Calibri"/>
                      <w:b/>
                      <w:sz w:val="30"/>
                    </w:rPr>
                  </w:pPr>
                  <w:r>
                    <w:rPr>
                      <w:rFonts w:ascii="Calibri"/>
                      <w:b/>
                      <w:color w:val="231F20"/>
                      <w:sz w:val="30"/>
                    </w:rPr>
                    <w:t>At</w:t>
                  </w:r>
                  <w:r>
                    <w:rPr>
                      <w:rFonts w:ascii="Calibri"/>
                      <w:b/>
                      <w:color w:val="231F20"/>
                      <w:spacing w:val="-15"/>
                      <w:sz w:val="30"/>
                    </w:rPr>
                    <w:t> </w:t>
                  </w:r>
                  <w:r>
                    <w:rPr>
                      <w:rFonts w:ascii="Calibri"/>
                      <w:b/>
                      <w:color w:val="231F20"/>
                      <w:spacing w:val="-4"/>
                      <w:sz w:val="30"/>
                    </w:rPr>
                    <w:t>Home</w:t>
                  </w:r>
                </w:p>
                <w:p>
                  <w:pPr>
                    <w:spacing w:line="235" w:lineRule="auto" w:before="231"/>
                    <w:ind w:left="20" w:right="0" w:firstLine="0"/>
                    <w:jc w:val="left"/>
                    <w:rPr>
                      <w:rFonts w:ascii="Calibri"/>
                      <w:i/>
                      <w:sz w:val="18"/>
                    </w:rPr>
                  </w:pPr>
                  <w:r>
                    <w:rPr>
                      <w:rFonts w:ascii="Calibri"/>
                      <w:i/>
                      <w:color w:val="231F20"/>
                      <w:w w:val="115"/>
                      <w:sz w:val="18"/>
                    </w:rPr>
                    <w:t>I tell my attendants that if something comes up that makes them feel uncomfortable or that they don</w:t>
                  </w:r>
                  <w:r>
                    <w:rPr>
                      <w:color w:val="231F20"/>
                      <w:w w:val="115"/>
                      <w:sz w:val="18"/>
                    </w:rPr>
                    <w:t>'</w:t>
                  </w:r>
                  <w:r>
                    <w:rPr>
                      <w:rFonts w:ascii="Calibri"/>
                      <w:i/>
                      <w:color w:val="231F20"/>
                      <w:w w:val="115"/>
                      <w:sz w:val="18"/>
                    </w:rPr>
                    <w:t>t understand, we need</w:t>
                  </w:r>
                  <w:r>
                    <w:rPr>
                      <w:rFonts w:ascii="Calibri"/>
                      <w:i/>
                      <w:color w:val="231F20"/>
                      <w:w w:val="115"/>
                      <w:sz w:val="18"/>
                    </w:rPr>
                    <w:t> to talk about it right away.</w:t>
                  </w:r>
                </w:p>
                <w:p>
                  <w:pPr>
                    <w:pStyle w:val="BodyText"/>
                    <w:spacing w:before="11"/>
                    <w:ind w:left="20"/>
                  </w:pPr>
                  <w:r>
                    <w:rPr>
                      <w:color w:val="231F20"/>
                      <w:w w:val="75"/>
                    </w:rPr>
                    <w:t>-</w:t>
                  </w:r>
                  <w:r>
                    <w:rPr>
                      <w:color w:val="231F20"/>
                      <w:spacing w:val="-2"/>
                      <w:w w:val="75"/>
                    </w:rPr>
                    <w:t> </w:t>
                  </w:r>
                  <w:r>
                    <w:rPr>
                      <w:color w:val="231F20"/>
                      <w:spacing w:val="-4"/>
                      <w:w w:val="85"/>
                    </w:rPr>
                    <w:t>Kathy</w:t>
                  </w:r>
                </w:p>
              </w:txbxContent>
            </v:textbox>
            <w10:wrap type="none"/>
          </v:shape>
        </w:pict>
      </w:r>
      <w:r>
        <w:rPr/>
        <w:pict>
          <v:shape style="position:absolute;margin-left:35pt;margin-top:224.557007pt;width:201.5pt;height:26.5pt;mso-position-horizontal-relative:page;mso-position-vertical-relative:page;z-index:-21332992" type="#_x0000_t202" id="docshape2089" filled="false" stroked="false">
            <v:textbox inset="0,0,0,0">
              <w:txbxContent>
                <w:p>
                  <w:pPr>
                    <w:spacing w:before="19"/>
                    <w:ind w:left="20" w:right="0" w:firstLine="0"/>
                    <w:jc w:val="left"/>
                    <w:rPr>
                      <w:rFonts w:ascii="Calibri"/>
                      <w:i/>
                      <w:sz w:val="18"/>
                    </w:rPr>
                  </w:pPr>
                  <w:r>
                    <w:rPr>
                      <w:rFonts w:ascii="Calibri"/>
                      <w:i/>
                      <w:color w:val="231F20"/>
                      <w:w w:val="115"/>
                      <w:sz w:val="18"/>
                    </w:rPr>
                    <w:t>Use</w:t>
                  </w:r>
                  <w:r>
                    <w:rPr>
                      <w:rFonts w:ascii="Calibri"/>
                      <w:i/>
                      <w:color w:val="231F20"/>
                      <w:spacing w:val="15"/>
                      <w:w w:val="115"/>
                      <w:sz w:val="18"/>
                    </w:rPr>
                    <w:t> </w:t>
                  </w:r>
                  <w:r>
                    <w:rPr>
                      <w:rFonts w:ascii="Calibri"/>
                      <w:i/>
                      <w:color w:val="231F20"/>
                      <w:w w:val="115"/>
                      <w:sz w:val="18"/>
                    </w:rPr>
                    <w:t>open</w:t>
                  </w:r>
                  <w:r>
                    <w:rPr>
                      <w:rFonts w:ascii="Calibri"/>
                      <w:i/>
                      <w:color w:val="231F20"/>
                      <w:spacing w:val="16"/>
                      <w:w w:val="115"/>
                      <w:sz w:val="18"/>
                    </w:rPr>
                    <w:t> </w:t>
                  </w:r>
                  <w:r>
                    <w:rPr>
                      <w:rFonts w:ascii="Calibri"/>
                      <w:i/>
                      <w:color w:val="231F20"/>
                      <w:w w:val="115"/>
                      <w:sz w:val="18"/>
                    </w:rPr>
                    <w:t>communication</w:t>
                  </w:r>
                  <w:r>
                    <w:rPr>
                      <w:rFonts w:ascii="Calibri"/>
                      <w:i/>
                      <w:color w:val="231F20"/>
                      <w:spacing w:val="16"/>
                      <w:w w:val="115"/>
                      <w:sz w:val="18"/>
                    </w:rPr>
                    <w:t> </w:t>
                  </w:r>
                  <w:r>
                    <w:rPr>
                      <w:rFonts w:ascii="Calibri"/>
                      <w:i/>
                      <w:color w:val="231F20"/>
                      <w:w w:val="115"/>
                      <w:sz w:val="18"/>
                    </w:rPr>
                    <w:t>to</w:t>
                  </w:r>
                  <w:r>
                    <w:rPr>
                      <w:rFonts w:ascii="Calibri"/>
                      <w:i/>
                      <w:color w:val="231F20"/>
                      <w:spacing w:val="16"/>
                      <w:w w:val="115"/>
                      <w:sz w:val="18"/>
                    </w:rPr>
                    <w:t> </w:t>
                  </w:r>
                  <w:r>
                    <w:rPr>
                      <w:rFonts w:ascii="Calibri"/>
                      <w:i/>
                      <w:color w:val="231F20"/>
                      <w:w w:val="115"/>
                      <w:sz w:val="18"/>
                    </w:rPr>
                    <w:t>resolve</w:t>
                  </w:r>
                  <w:r>
                    <w:rPr>
                      <w:rFonts w:ascii="Calibri"/>
                      <w:i/>
                      <w:color w:val="231F20"/>
                      <w:spacing w:val="15"/>
                      <w:w w:val="115"/>
                      <w:sz w:val="18"/>
                    </w:rPr>
                    <w:t> </w:t>
                  </w:r>
                  <w:r>
                    <w:rPr>
                      <w:rFonts w:ascii="Calibri"/>
                      <w:i/>
                      <w:color w:val="231F20"/>
                      <w:spacing w:val="-2"/>
                      <w:w w:val="115"/>
                      <w:sz w:val="18"/>
                    </w:rPr>
                    <w:t>problems.</w:t>
                  </w:r>
                </w:p>
                <w:p>
                  <w:pPr>
                    <w:pStyle w:val="BodyText"/>
                    <w:spacing w:before="9"/>
                    <w:ind w:left="20"/>
                  </w:pPr>
                  <w:r>
                    <w:rPr>
                      <w:color w:val="231F20"/>
                      <w:w w:val="75"/>
                    </w:rPr>
                    <w:t>-</w:t>
                  </w:r>
                  <w:r>
                    <w:rPr>
                      <w:color w:val="231F20"/>
                      <w:spacing w:val="-2"/>
                      <w:w w:val="75"/>
                    </w:rPr>
                    <w:t> </w:t>
                  </w:r>
                  <w:r>
                    <w:rPr>
                      <w:color w:val="231F20"/>
                      <w:spacing w:val="-4"/>
                      <w:w w:val="85"/>
                    </w:rPr>
                    <w:t>Kathy</w:t>
                  </w:r>
                </w:p>
              </w:txbxContent>
            </v:textbox>
            <w10:wrap type="none"/>
          </v:shape>
        </w:pict>
      </w:r>
      <w:r>
        <w:rPr/>
        <w:pict>
          <v:shape style="position:absolute;margin-left:35pt;margin-top:261.756989pt;width:531.25pt;height:37.3pt;mso-position-horizontal-relative:page;mso-position-vertical-relative:page;z-index:-21332480" type="#_x0000_t202" id="docshape2090"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If my attendant is not doing the job the way it was explained at the very beginning, I start by repeating my explanation of my</w:t>
                  </w:r>
                  <w:r>
                    <w:rPr>
                      <w:rFonts w:ascii="Calibri"/>
                      <w:i/>
                      <w:color w:val="231F20"/>
                      <w:w w:val="115"/>
                      <w:sz w:val="18"/>
                    </w:rPr>
                    <w:t> expectations. I am friendly but firm.</w:t>
                  </w:r>
                </w:p>
                <w:p>
                  <w:pPr>
                    <w:pStyle w:val="BodyText"/>
                    <w:spacing w:before="11"/>
                    <w:ind w:left="20"/>
                  </w:pPr>
                  <w:r>
                    <w:rPr>
                      <w:color w:val="231F20"/>
                      <w:w w:val="75"/>
                    </w:rPr>
                    <w:t>-</w:t>
                  </w:r>
                  <w:r>
                    <w:rPr>
                      <w:color w:val="231F20"/>
                      <w:spacing w:val="-2"/>
                      <w:w w:val="75"/>
                    </w:rPr>
                    <w:t> </w:t>
                  </w:r>
                  <w:r>
                    <w:rPr>
                      <w:color w:val="231F20"/>
                      <w:spacing w:val="-4"/>
                      <w:w w:val="85"/>
                    </w:rPr>
                    <w:t>Carol</w:t>
                  </w:r>
                </w:p>
              </w:txbxContent>
            </v:textbox>
            <w10:wrap type="none"/>
          </v:shape>
        </w:pict>
      </w:r>
      <w:r>
        <w:rPr/>
        <w:pict>
          <v:shape style="position:absolute;margin-left:35pt;margin-top:309.703003pt;width:521.3pt;height:37.35pt;mso-position-horizontal-relative:page;mso-position-vertical-relative:page;z-index:-21331968" type="#_x0000_t202" id="docshape2091" filled="false" stroked="false">
            <v:textbox inset="0,0,0,0">
              <w:txbxContent>
                <w:p>
                  <w:pPr>
                    <w:spacing w:line="235" w:lineRule="auto" w:before="23"/>
                    <w:ind w:left="20" w:right="0" w:firstLine="0"/>
                    <w:jc w:val="left"/>
                    <w:rPr>
                      <w:rFonts w:ascii="Calibri"/>
                      <w:i/>
                      <w:sz w:val="18"/>
                    </w:rPr>
                  </w:pPr>
                  <w:r>
                    <w:rPr>
                      <w:rFonts w:ascii="Calibri"/>
                      <w:i/>
                      <w:color w:val="231F20"/>
                      <w:w w:val="110"/>
                      <w:sz w:val="18"/>
                    </w:rPr>
                    <w:t>If</w:t>
                  </w:r>
                  <w:r>
                    <w:rPr>
                      <w:rFonts w:ascii="Calibri"/>
                      <w:i/>
                      <w:color w:val="231F20"/>
                      <w:spacing w:val="27"/>
                      <w:w w:val="110"/>
                      <w:sz w:val="18"/>
                    </w:rPr>
                    <w:t> </w:t>
                  </w:r>
                  <w:r>
                    <w:rPr>
                      <w:rFonts w:ascii="Calibri"/>
                      <w:i/>
                      <w:color w:val="231F20"/>
                      <w:w w:val="110"/>
                      <w:sz w:val="18"/>
                    </w:rPr>
                    <w:t>you</w:t>
                  </w:r>
                  <w:r>
                    <w:rPr>
                      <w:rFonts w:ascii="Calibri"/>
                      <w:i/>
                      <w:color w:val="231F20"/>
                      <w:spacing w:val="27"/>
                      <w:w w:val="110"/>
                      <w:sz w:val="18"/>
                    </w:rPr>
                    <w:t> </w:t>
                  </w:r>
                  <w:r>
                    <w:rPr>
                      <w:rFonts w:ascii="Calibri"/>
                      <w:i/>
                      <w:color w:val="231F20"/>
                      <w:w w:val="110"/>
                      <w:sz w:val="18"/>
                    </w:rPr>
                    <w:t>are</w:t>
                  </w:r>
                  <w:r>
                    <w:rPr>
                      <w:rFonts w:ascii="Calibri"/>
                      <w:i/>
                      <w:color w:val="231F20"/>
                      <w:spacing w:val="27"/>
                      <w:w w:val="110"/>
                      <w:sz w:val="18"/>
                    </w:rPr>
                    <w:t> </w:t>
                  </w:r>
                  <w:r>
                    <w:rPr>
                      <w:rFonts w:ascii="Calibri"/>
                      <w:i/>
                      <w:color w:val="231F20"/>
                      <w:w w:val="110"/>
                      <w:sz w:val="18"/>
                    </w:rPr>
                    <w:t>having</w:t>
                  </w:r>
                  <w:r>
                    <w:rPr>
                      <w:rFonts w:ascii="Calibri"/>
                      <w:i/>
                      <w:color w:val="231F20"/>
                      <w:spacing w:val="27"/>
                      <w:w w:val="110"/>
                      <w:sz w:val="18"/>
                    </w:rPr>
                    <w:t> </w:t>
                  </w:r>
                  <w:r>
                    <w:rPr>
                      <w:rFonts w:ascii="Calibri"/>
                      <w:i/>
                      <w:color w:val="231F20"/>
                      <w:w w:val="110"/>
                      <w:sz w:val="18"/>
                    </w:rPr>
                    <w:t>problems</w:t>
                  </w:r>
                  <w:r>
                    <w:rPr>
                      <w:rFonts w:ascii="Calibri"/>
                      <w:i/>
                      <w:color w:val="231F20"/>
                      <w:spacing w:val="27"/>
                      <w:w w:val="110"/>
                      <w:sz w:val="18"/>
                    </w:rPr>
                    <w:t> </w:t>
                  </w:r>
                  <w:r>
                    <w:rPr>
                      <w:rFonts w:ascii="Calibri"/>
                      <w:i/>
                      <w:color w:val="231F20"/>
                      <w:w w:val="110"/>
                      <w:sz w:val="18"/>
                    </w:rPr>
                    <w:t>with</w:t>
                  </w:r>
                  <w:r>
                    <w:rPr>
                      <w:rFonts w:ascii="Calibri"/>
                      <w:i/>
                      <w:color w:val="231F20"/>
                      <w:spacing w:val="27"/>
                      <w:w w:val="110"/>
                      <w:sz w:val="18"/>
                    </w:rPr>
                    <w:t> </w:t>
                  </w:r>
                  <w:r>
                    <w:rPr>
                      <w:rFonts w:ascii="Calibri"/>
                      <w:i/>
                      <w:color w:val="231F20"/>
                      <w:w w:val="110"/>
                      <w:sz w:val="18"/>
                    </w:rPr>
                    <w:t>your</w:t>
                  </w:r>
                  <w:r>
                    <w:rPr>
                      <w:rFonts w:ascii="Calibri"/>
                      <w:i/>
                      <w:color w:val="231F20"/>
                      <w:spacing w:val="27"/>
                      <w:w w:val="110"/>
                      <w:sz w:val="18"/>
                    </w:rPr>
                    <w:t> </w:t>
                  </w:r>
                  <w:r>
                    <w:rPr>
                      <w:rFonts w:ascii="Calibri"/>
                      <w:i/>
                      <w:color w:val="231F20"/>
                      <w:w w:val="110"/>
                      <w:sz w:val="18"/>
                    </w:rPr>
                    <w:t>aide/attendant,</w:t>
                  </w:r>
                  <w:r>
                    <w:rPr>
                      <w:rFonts w:ascii="Calibri"/>
                      <w:i/>
                      <w:color w:val="231F20"/>
                      <w:spacing w:val="27"/>
                      <w:w w:val="110"/>
                      <w:sz w:val="18"/>
                    </w:rPr>
                    <w:t> </w:t>
                  </w:r>
                  <w:r>
                    <w:rPr>
                      <w:rFonts w:ascii="Calibri"/>
                      <w:i/>
                      <w:color w:val="231F20"/>
                      <w:w w:val="110"/>
                      <w:sz w:val="18"/>
                    </w:rPr>
                    <w:t>keep</w:t>
                  </w:r>
                  <w:r>
                    <w:rPr>
                      <w:rFonts w:ascii="Calibri"/>
                      <w:i/>
                      <w:color w:val="231F20"/>
                      <w:spacing w:val="27"/>
                      <w:w w:val="110"/>
                      <w:sz w:val="18"/>
                    </w:rPr>
                    <w:t> </w:t>
                  </w:r>
                  <w:r>
                    <w:rPr>
                      <w:rFonts w:ascii="Calibri"/>
                      <w:i/>
                      <w:color w:val="231F20"/>
                      <w:w w:val="110"/>
                      <w:sz w:val="18"/>
                    </w:rPr>
                    <w:t>a</w:t>
                  </w:r>
                  <w:r>
                    <w:rPr>
                      <w:rFonts w:ascii="Calibri"/>
                      <w:i/>
                      <w:color w:val="231F20"/>
                      <w:spacing w:val="27"/>
                      <w:w w:val="110"/>
                      <w:sz w:val="18"/>
                    </w:rPr>
                    <w:t> </w:t>
                  </w:r>
                  <w:r>
                    <w:rPr>
                      <w:rFonts w:ascii="Calibri"/>
                      <w:i/>
                      <w:color w:val="231F20"/>
                      <w:w w:val="110"/>
                      <w:sz w:val="18"/>
                    </w:rPr>
                    <w:t>record</w:t>
                  </w:r>
                  <w:r>
                    <w:rPr>
                      <w:rFonts w:ascii="Calibri"/>
                      <w:i/>
                      <w:color w:val="231F20"/>
                      <w:spacing w:val="27"/>
                      <w:w w:val="110"/>
                      <w:sz w:val="18"/>
                    </w:rPr>
                    <w:t> </w:t>
                  </w:r>
                  <w:r>
                    <w:rPr>
                      <w:rFonts w:ascii="Calibri"/>
                      <w:i/>
                      <w:color w:val="231F20"/>
                      <w:w w:val="110"/>
                      <w:sz w:val="18"/>
                    </w:rPr>
                    <w:t>of</w:t>
                  </w:r>
                  <w:r>
                    <w:rPr>
                      <w:rFonts w:ascii="Calibri"/>
                      <w:i/>
                      <w:color w:val="231F20"/>
                      <w:spacing w:val="27"/>
                      <w:w w:val="110"/>
                      <w:sz w:val="18"/>
                    </w:rPr>
                    <w:t> </w:t>
                  </w:r>
                  <w:r>
                    <w:rPr>
                      <w:rFonts w:ascii="Calibri"/>
                      <w:i/>
                      <w:color w:val="231F20"/>
                      <w:w w:val="110"/>
                      <w:sz w:val="18"/>
                    </w:rPr>
                    <w:t>what</w:t>
                  </w:r>
                  <w:r>
                    <w:rPr>
                      <w:rFonts w:ascii="Calibri"/>
                      <w:i/>
                      <w:color w:val="231F20"/>
                      <w:spacing w:val="27"/>
                      <w:w w:val="110"/>
                      <w:sz w:val="18"/>
                    </w:rPr>
                    <w:t> </w:t>
                  </w:r>
                  <w:r>
                    <w:rPr>
                      <w:rFonts w:ascii="Calibri"/>
                      <w:i/>
                      <w:color w:val="231F20"/>
                      <w:w w:val="110"/>
                      <w:sz w:val="18"/>
                    </w:rPr>
                    <w:t>the</w:t>
                  </w:r>
                  <w:r>
                    <w:rPr>
                      <w:rFonts w:ascii="Calibri"/>
                      <w:i/>
                      <w:color w:val="231F20"/>
                      <w:spacing w:val="27"/>
                      <w:w w:val="110"/>
                      <w:sz w:val="18"/>
                    </w:rPr>
                    <w:t> </w:t>
                  </w:r>
                  <w:r>
                    <w:rPr>
                      <w:rFonts w:ascii="Calibri"/>
                      <w:i/>
                      <w:color w:val="231F20"/>
                      <w:w w:val="110"/>
                      <w:sz w:val="18"/>
                    </w:rPr>
                    <w:t>problems</w:t>
                  </w:r>
                  <w:r>
                    <w:rPr>
                      <w:rFonts w:ascii="Calibri"/>
                      <w:i/>
                      <w:color w:val="231F20"/>
                      <w:spacing w:val="27"/>
                      <w:w w:val="110"/>
                      <w:sz w:val="18"/>
                    </w:rPr>
                    <w:t> </w:t>
                  </w:r>
                  <w:r>
                    <w:rPr>
                      <w:rFonts w:ascii="Calibri"/>
                      <w:i/>
                      <w:color w:val="231F20"/>
                      <w:w w:val="110"/>
                      <w:sz w:val="18"/>
                    </w:rPr>
                    <w:t>are</w:t>
                  </w:r>
                  <w:r>
                    <w:rPr>
                      <w:rFonts w:ascii="Calibri"/>
                      <w:i/>
                      <w:color w:val="231F20"/>
                      <w:spacing w:val="27"/>
                      <w:w w:val="110"/>
                      <w:sz w:val="18"/>
                    </w:rPr>
                    <w:t> </w:t>
                  </w:r>
                  <w:r>
                    <w:rPr>
                      <w:rFonts w:ascii="Calibri"/>
                      <w:i/>
                      <w:color w:val="231F20"/>
                      <w:w w:val="110"/>
                      <w:sz w:val="18"/>
                    </w:rPr>
                    <w:t>and</w:t>
                  </w:r>
                  <w:r>
                    <w:rPr>
                      <w:rFonts w:ascii="Calibri"/>
                      <w:i/>
                      <w:color w:val="231F20"/>
                      <w:spacing w:val="27"/>
                      <w:w w:val="110"/>
                      <w:sz w:val="18"/>
                    </w:rPr>
                    <w:t> </w:t>
                  </w:r>
                  <w:r>
                    <w:rPr>
                      <w:rFonts w:ascii="Calibri"/>
                      <w:i/>
                      <w:color w:val="231F20"/>
                      <w:w w:val="110"/>
                      <w:sz w:val="18"/>
                    </w:rPr>
                    <w:t>when</w:t>
                  </w:r>
                  <w:r>
                    <w:rPr>
                      <w:rFonts w:ascii="Calibri"/>
                      <w:i/>
                      <w:color w:val="231F20"/>
                      <w:spacing w:val="27"/>
                      <w:w w:val="110"/>
                      <w:sz w:val="18"/>
                    </w:rPr>
                    <w:t> </w:t>
                  </w:r>
                  <w:r>
                    <w:rPr>
                      <w:rFonts w:ascii="Calibri"/>
                      <w:i/>
                      <w:color w:val="231F20"/>
                      <w:w w:val="110"/>
                      <w:sz w:val="18"/>
                    </w:rPr>
                    <w:t>they</w:t>
                  </w:r>
                  <w:r>
                    <w:rPr>
                      <w:color w:val="231F20"/>
                      <w:w w:val="110"/>
                      <w:sz w:val="18"/>
                    </w:rPr>
                    <w:t>'</w:t>
                  </w:r>
                  <w:r>
                    <w:rPr>
                      <w:rFonts w:ascii="Calibri"/>
                      <w:i/>
                      <w:color w:val="231F20"/>
                      <w:w w:val="110"/>
                      <w:sz w:val="18"/>
                    </w:rPr>
                    <w:t>re</w:t>
                  </w:r>
                  <w:r>
                    <w:rPr>
                      <w:rFonts w:ascii="Calibri"/>
                      <w:i/>
                      <w:color w:val="231F20"/>
                      <w:spacing w:val="27"/>
                      <w:w w:val="110"/>
                      <w:sz w:val="18"/>
                    </w:rPr>
                    <w:t> </w:t>
                  </w:r>
                  <w:r>
                    <w:rPr>
                      <w:rFonts w:ascii="Calibri"/>
                      <w:i/>
                      <w:color w:val="231F20"/>
                      <w:w w:val="110"/>
                      <w:sz w:val="18"/>
                    </w:rPr>
                    <w:t>happening.</w:t>
                  </w:r>
                  <w:r>
                    <w:rPr>
                      <w:rFonts w:ascii="Calibri"/>
                      <w:i/>
                      <w:color w:val="231F20"/>
                      <w:w w:val="110"/>
                      <w:sz w:val="18"/>
                    </w:rPr>
                    <w:t> That</w:t>
                  </w:r>
                  <w:r>
                    <w:rPr>
                      <w:rFonts w:ascii="Calibri"/>
                      <w:i/>
                      <w:color w:val="231F20"/>
                      <w:spacing w:val="38"/>
                      <w:w w:val="110"/>
                      <w:sz w:val="18"/>
                    </w:rPr>
                    <w:t> </w:t>
                  </w:r>
                  <w:r>
                    <w:rPr>
                      <w:rFonts w:ascii="Calibri"/>
                      <w:i/>
                      <w:color w:val="231F20"/>
                      <w:w w:val="110"/>
                      <w:sz w:val="18"/>
                    </w:rPr>
                    <w:t>will</w:t>
                  </w:r>
                  <w:r>
                    <w:rPr>
                      <w:rFonts w:ascii="Calibri"/>
                      <w:i/>
                      <w:color w:val="231F20"/>
                      <w:spacing w:val="38"/>
                      <w:w w:val="110"/>
                      <w:sz w:val="18"/>
                    </w:rPr>
                    <w:t> </w:t>
                  </w:r>
                  <w:r>
                    <w:rPr>
                      <w:rFonts w:ascii="Calibri"/>
                      <w:i/>
                      <w:color w:val="231F20"/>
                      <w:w w:val="110"/>
                      <w:sz w:val="18"/>
                    </w:rPr>
                    <w:t>help</w:t>
                  </w:r>
                  <w:r>
                    <w:rPr>
                      <w:rFonts w:ascii="Calibri"/>
                      <w:i/>
                      <w:color w:val="231F20"/>
                      <w:spacing w:val="38"/>
                      <w:w w:val="110"/>
                      <w:sz w:val="18"/>
                    </w:rPr>
                    <w:t> </w:t>
                  </w:r>
                  <w:r>
                    <w:rPr>
                      <w:rFonts w:ascii="Calibri"/>
                      <w:i/>
                      <w:color w:val="231F20"/>
                      <w:w w:val="110"/>
                      <w:sz w:val="18"/>
                    </w:rPr>
                    <w:t>you</w:t>
                  </w:r>
                  <w:r>
                    <w:rPr>
                      <w:rFonts w:ascii="Calibri"/>
                      <w:i/>
                      <w:color w:val="231F20"/>
                      <w:spacing w:val="38"/>
                      <w:w w:val="110"/>
                      <w:sz w:val="18"/>
                    </w:rPr>
                    <w:t> </w:t>
                  </w:r>
                  <w:r>
                    <w:rPr>
                      <w:rFonts w:ascii="Calibri"/>
                      <w:i/>
                      <w:color w:val="231F20"/>
                      <w:w w:val="110"/>
                      <w:sz w:val="18"/>
                    </w:rPr>
                    <w:t>later</w:t>
                  </w:r>
                  <w:r>
                    <w:rPr>
                      <w:rFonts w:ascii="Calibri"/>
                      <w:i/>
                      <w:color w:val="231F20"/>
                      <w:spacing w:val="38"/>
                      <w:w w:val="110"/>
                      <w:sz w:val="18"/>
                    </w:rPr>
                    <w:t> </w:t>
                  </w:r>
                  <w:r>
                    <w:rPr>
                      <w:rFonts w:ascii="Calibri"/>
                      <w:i/>
                      <w:color w:val="231F20"/>
                      <w:w w:val="110"/>
                      <w:sz w:val="18"/>
                    </w:rPr>
                    <w:t>if</w:t>
                  </w:r>
                  <w:r>
                    <w:rPr>
                      <w:rFonts w:ascii="Calibri"/>
                      <w:i/>
                      <w:color w:val="231F20"/>
                      <w:spacing w:val="38"/>
                      <w:w w:val="110"/>
                      <w:sz w:val="18"/>
                    </w:rPr>
                    <w:t> </w:t>
                  </w:r>
                  <w:r>
                    <w:rPr>
                      <w:rFonts w:ascii="Calibri"/>
                      <w:i/>
                      <w:color w:val="231F20"/>
                      <w:w w:val="110"/>
                      <w:sz w:val="18"/>
                    </w:rPr>
                    <w:t>you</w:t>
                  </w:r>
                  <w:r>
                    <w:rPr>
                      <w:rFonts w:ascii="Calibri"/>
                      <w:i/>
                      <w:color w:val="231F20"/>
                      <w:spacing w:val="38"/>
                      <w:w w:val="110"/>
                      <w:sz w:val="18"/>
                    </w:rPr>
                    <w:t> </w:t>
                  </w:r>
                  <w:r>
                    <w:rPr>
                      <w:rFonts w:ascii="Calibri"/>
                      <w:i/>
                      <w:color w:val="231F20"/>
                      <w:w w:val="110"/>
                      <w:sz w:val="18"/>
                    </w:rPr>
                    <w:t>have</w:t>
                  </w:r>
                  <w:r>
                    <w:rPr>
                      <w:rFonts w:ascii="Calibri"/>
                      <w:i/>
                      <w:color w:val="231F20"/>
                      <w:spacing w:val="38"/>
                      <w:w w:val="110"/>
                      <w:sz w:val="18"/>
                    </w:rPr>
                    <w:t> </w:t>
                  </w:r>
                  <w:r>
                    <w:rPr>
                      <w:rFonts w:ascii="Calibri"/>
                      <w:i/>
                      <w:color w:val="231F20"/>
                      <w:w w:val="110"/>
                      <w:sz w:val="18"/>
                    </w:rPr>
                    <w:t>to</w:t>
                  </w:r>
                  <w:r>
                    <w:rPr>
                      <w:rFonts w:ascii="Calibri"/>
                      <w:i/>
                      <w:color w:val="231F20"/>
                      <w:spacing w:val="38"/>
                      <w:w w:val="110"/>
                      <w:sz w:val="18"/>
                    </w:rPr>
                    <w:t> </w:t>
                  </w:r>
                  <w:r>
                    <w:rPr>
                      <w:rFonts w:ascii="Calibri"/>
                      <w:i/>
                      <w:color w:val="231F20"/>
                      <w:w w:val="110"/>
                      <w:sz w:val="18"/>
                    </w:rPr>
                    <w:t>call</w:t>
                  </w:r>
                  <w:r>
                    <w:rPr>
                      <w:rFonts w:ascii="Calibri"/>
                      <w:i/>
                      <w:color w:val="231F20"/>
                      <w:spacing w:val="38"/>
                      <w:w w:val="110"/>
                      <w:sz w:val="18"/>
                    </w:rPr>
                    <w:t> </w:t>
                  </w:r>
                  <w:r>
                    <w:rPr>
                      <w:rFonts w:ascii="Calibri"/>
                      <w:i/>
                      <w:color w:val="231F20"/>
                      <w:w w:val="110"/>
                      <w:sz w:val="18"/>
                    </w:rPr>
                    <w:t>the</w:t>
                  </w:r>
                  <w:r>
                    <w:rPr>
                      <w:rFonts w:ascii="Calibri"/>
                      <w:i/>
                      <w:color w:val="231F20"/>
                      <w:spacing w:val="38"/>
                      <w:w w:val="110"/>
                      <w:sz w:val="18"/>
                    </w:rPr>
                    <w:t> </w:t>
                  </w:r>
                  <w:r>
                    <w:rPr>
                      <w:rFonts w:ascii="Calibri"/>
                      <w:i/>
                      <w:color w:val="231F20"/>
                      <w:w w:val="110"/>
                      <w:sz w:val="18"/>
                    </w:rPr>
                    <w:t>agency.</w:t>
                  </w:r>
                </w:p>
                <w:p>
                  <w:pPr>
                    <w:pStyle w:val="BodyText"/>
                    <w:spacing w:before="11"/>
                    <w:ind w:left="20"/>
                  </w:pPr>
                  <w:r>
                    <w:rPr>
                      <w:color w:val="231F20"/>
                      <w:w w:val="75"/>
                    </w:rPr>
                    <w:t>-</w:t>
                  </w:r>
                  <w:r>
                    <w:rPr>
                      <w:color w:val="231F20"/>
                      <w:spacing w:val="-2"/>
                      <w:w w:val="75"/>
                    </w:rPr>
                    <w:t> </w:t>
                  </w:r>
                  <w:r>
                    <w:rPr>
                      <w:color w:val="231F20"/>
                      <w:spacing w:val="-4"/>
                      <w:w w:val="90"/>
                    </w:rPr>
                    <w:t>Julie</w:t>
                  </w:r>
                </w:p>
              </w:txbxContent>
            </v:textbox>
            <w10:wrap type="none"/>
          </v:shape>
        </w:pict>
      </w:r>
      <w:r>
        <w:rPr/>
        <w:pict>
          <v:shape style="position:absolute;margin-left:35pt;margin-top:357.756989pt;width:529.050pt;height:48.1pt;mso-position-horizontal-relative:page;mso-position-vertical-relative:page;z-index:-21331456" type="#_x0000_t202" id="docshape2092"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If things are not working out with a particular attendant, you should absolutely call the agency and ask for a different person</w:t>
                  </w:r>
                  <w:r>
                    <w:rPr>
                      <w:rFonts w:ascii="Calibri"/>
                      <w:i/>
                      <w:color w:val="231F20"/>
                      <w:w w:val="115"/>
                      <w:sz w:val="18"/>
                    </w:rPr>
                    <w:t> to be assigned. I didn</w:t>
                  </w:r>
                  <w:r>
                    <w:rPr>
                      <w:color w:val="231F20"/>
                      <w:w w:val="115"/>
                      <w:sz w:val="18"/>
                    </w:rPr>
                    <w:t>'</w:t>
                  </w:r>
                  <w:r>
                    <w:rPr>
                      <w:rFonts w:ascii="Calibri"/>
                      <w:i/>
                      <w:color w:val="231F20"/>
                      <w:w w:val="115"/>
                      <w:sz w:val="18"/>
                    </w:rPr>
                    <w:t>t know at first that I could do that.</w:t>
                  </w:r>
                  <w:r>
                    <w:rPr>
                      <w:rFonts w:ascii="Calibri"/>
                      <w:i/>
                      <w:color w:val="231F20"/>
                      <w:spacing w:val="40"/>
                      <w:w w:val="115"/>
                      <w:sz w:val="18"/>
                    </w:rPr>
                    <w:t> </w:t>
                  </w:r>
                  <w:r>
                    <w:rPr>
                      <w:rFonts w:ascii="Calibri"/>
                      <w:i/>
                      <w:color w:val="231F20"/>
                      <w:w w:val="115"/>
                      <w:sz w:val="18"/>
                    </w:rPr>
                    <w:t>All you have to do is call and say "I don</w:t>
                  </w:r>
                  <w:r>
                    <w:rPr>
                      <w:color w:val="231F20"/>
                      <w:w w:val="115"/>
                      <w:sz w:val="18"/>
                    </w:rPr>
                    <w:t>'</w:t>
                  </w:r>
                  <w:r>
                    <w:rPr>
                      <w:rFonts w:ascii="Calibri"/>
                      <w:i/>
                      <w:color w:val="231F20"/>
                      <w:w w:val="115"/>
                      <w:sz w:val="18"/>
                    </w:rPr>
                    <w:t>t think we</w:t>
                  </w:r>
                  <w:r>
                    <w:rPr>
                      <w:color w:val="231F20"/>
                      <w:w w:val="115"/>
                      <w:sz w:val="18"/>
                    </w:rPr>
                    <w:t>'</w:t>
                  </w:r>
                  <w:r>
                    <w:rPr>
                      <w:rFonts w:ascii="Calibri"/>
                      <w:i/>
                      <w:color w:val="231F20"/>
                      <w:w w:val="115"/>
                      <w:sz w:val="18"/>
                    </w:rPr>
                    <w:t>re a good match.</w:t>
                  </w:r>
                  <w:r>
                    <w:rPr>
                      <w:rFonts w:ascii="Calibri"/>
                      <w:i/>
                      <w:color w:val="231F20"/>
                      <w:w w:val="115"/>
                      <w:sz w:val="18"/>
                    </w:rPr>
                    <w:t> Could we find someone else?"</w:t>
                  </w:r>
                  <w:r>
                    <w:rPr>
                      <w:rFonts w:ascii="Calibri"/>
                      <w:i/>
                      <w:color w:val="231F20"/>
                      <w:spacing w:val="-26"/>
                      <w:w w:val="115"/>
                      <w:sz w:val="18"/>
                    </w:rPr>
                    <w:t> </w:t>
                  </w:r>
                  <w:r>
                    <w:rPr>
                      <w:rFonts w:ascii="Calibri"/>
                      <w:i/>
                      <w:color w:val="231F20"/>
                      <w:w w:val="115"/>
                      <w:sz w:val="18"/>
                    </w:rPr>
                    <w:t>The agency has never said no. Don</w:t>
                  </w:r>
                  <w:r>
                    <w:rPr>
                      <w:color w:val="231F20"/>
                      <w:w w:val="115"/>
                      <w:sz w:val="18"/>
                    </w:rPr>
                    <w:t>'</w:t>
                  </w:r>
                  <w:r>
                    <w:rPr>
                      <w:rFonts w:ascii="Calibri"/>
                      <w:i/>
                      <w:color w:val="231F20"/>
                      <w:w w:val="115"/>
                      <w:sz w:val="18"/>
                    </w:rPr>
                    <w:t>t be afraid to request a different attendant.</w:t>
                  </w:r>
                </w:p>
                <w:p>
                  <w:pPr>
                    <w:pStyle w:val="BodyText"/>
                    <w:spacing w:before="12"/>
                    <w:ind w:left="20"/>
                  </w:pPr>
                  <w:r>
                    <w:rPr>
                      <w:color w:val="231F20"/>
                      <w:w w:val="75"/>
                    </w:rPr>
                    <w:t>-</w:t>
                  </w:r>
                  <w:r>
                    <w:rPr>
                      <w:color w:val="231F20"/>
                      <w:spacing w:val="-2"/>
                      <w:w w:val="75"/>
                    </w:rPr>
                    <w:t> </w:t>
                  </w:r>
                  <w:r>
                    <w:rPr>
                      <w:color w:val="231F20"/>
                      <w:spacing w:val="-4"/>
                      <w:w w:val="90"/>
                    </w:rPr>
                    <w:t>Julie</w:t>
                  </w:r>
                </w:p>
              </w:txbxContent>
            </v:textbox>
            <w10:wrap type="none"/>
          </v:shape>
        </w:pict>
      </w:r>
      <w:r>
        <w:rPr/>
        <w:pict>
          <v:shape style="position:absolute;margin-left:35pt;margin-top:416.502991pt;width:528.7pt;height:48.15pt;mso-position-horizontal-relative:page;mso-position-vertical-relative:page;z-index:-21330944" type="#_x0000_t202" id="docshape2093"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If</w:t>
                  </w:r>
                  <w:r>
                    <w:rPr>
                      <w:rFonts w:ascii="Calibri"/>
                      <w:i/>
                      <w:color w:val="231F20"/>
                      <w:spacing w:val="15"/>
                      <w:w w:val="115"/>
                      <w:sz w:val="18"/>
                    </w:rPr>
                    <w:t> </w:t>
                  </w:r>
                  <w:r>
                    <w:rPr>
                      <w:rFonts w:ascii="Calibri"/>
                      <w:i/>
                      <w:color w:val="231F20"/>
                      <w:w w:val="115"/>
                      <w:sz w:val="18"/>
                    </w:rPr>
                    <w:t>you</w:t>
                  </w:r>
                  <w:r>
                    <w:rPr>
                      <w:color w:val="231F20"/>
                      <w:w w:val="115"/>
                      <w:sz w:val="18"/>
                    </w:rPr>
                    <w:t>'</w:t>
                  </w:r>
                  <w:r>
                    <w:rPr>
                      <w:rFonts w:ascii="Calibri"/>
                      <w:i/>
                      <w:color w:val="231F20"/>
                      <w:w w:val="115"/>
                      <w:sz w:val="18"/>
                    </w:rPr>
                    <w:t>ve</w:t>
                  </w:r>
                  <w:r>
                    <w:rPr>
                      <w:rFonts w:ascii="Calibri"/>
                      <w:i/>
                      <w:color w:val="231F20"/>
                      <w:spacing w:val="15"/>
                      <w:w w:val="115"/>
                      <w:sz w:val="18"/>
                    </w:rPr>
                    <w:t> </w:t>
                  </w:r>
                  <w:r>
                    <w:rPr>
                      <w:rFonts w:ascii="Calibri"/>
                      <w:i/>
                      <w:color w:val="231F20"/>
                      <w:w w:val="115"/>
                      <w:sz w:val="18"/>
                    </w:rPr>
                    <w:t>gone</w:t>
                  </w:r>
                  <w:r>
                    <w:rPr>
                      <w:rFonts w:ascii="Calibri"/>
                      <w:i/>
                      <w:color w:val="231F20"/>
                      <w:spacing w:val="15"/>
                      <w:w w:val="115"/>
                      <w:sz w:val="18"/>
                    </w:rPr>
                    <w:t> </w:t>
                  </w:r>
                  <w:r>
                    <w:rPr>
                      <w:rFonts w:ascii="Calibri"/>
                      <w:i/>
                      <w:color w:val="231F20"/>
                      <w:w w:val="115"/>
                      <w:sz w:val="18"/>
                    </w:rPr>
                    <w:t>through</w:t>
                  </w:r>
                  <w:r>
                    <w:rPr>
                      <w:rFonts w:ascii="Calibri"/>
                      <w:i/>
                      <w:color w:val="231F20"/>
                      <w:spacing w:val="15"/>
                      <w:w w:val="115"/>
                      <w:sz w:val="18"/>
                    </w:rPr>
                    <w:t> </w:t>
                  </w:r>
                  <w:r>
                    <w:rPr>
                      <w:rFonts w:ascii="Calibri"/>
                      <w:i/>
                      <w:color w:val="231F20"/>
                      <w:w w:val="115"/>
                      <w:sz w:val="18"/>
                    </w:rPr>
                    <w:t>the</w:t>
                  </w:r>
                  <w:r>
                    <w:rPr>
                      <w:rFonts w:ascii="Calibri"/>
                      <w:i/>
                      <w:color w:val="231F20"/>
                      <w:spacing w:val="15"/>
                      <w:w w:val="115"/>
                      <w:sz w:val="18"/>
                    </w:rPr>
                    <w:t> </w:t>
                  </w:r>
                  <w:r>
                    <w:rPr>
                      <w:rFonts w:ascii="Calibri"/>
                      <w:i/>
                      <w:color w:val="231F20"/>
                      <w:w w:val="115"/>
                      <w:sz w:val="18"/>
                    </w:rPr>
                    <w:t>chain</w:t>
                  </w:r>
                  <w:r>
                    <w:rPr>
                      <w:rFonts w:ascii="Calibri"/>
                      <w:i/>
                      <w:color w:val="231F20"/>
                      <w:spacing w:val="15"/>
                      <w:w w:val="115"/>
                      <w:sz w:val="18"/>
                    </w:rPr>
                    <w:t> </w:t>
                  </w:r>
                  <w:r>
                    <w:rPr>
                      <w:rFonts w:ascii="Calibri"/>
                      <w:i/>
                      <w:color w:val="231F20"/>
                      <w:w w:val="115"/>
                      <w:sz w:val="18"/>
                    </w:rPr>
                    <w:t>of</w:t>
                  </w:r>
                  <w:r>
                    <w:rPr>
                      <w:rFonts w:ascii="Calibri"/>
                      <w:i/>
                      <w:color w:val="231F20"/>
                      <w:spacing w:val="15"/>
                      <w:w w:val="115"/>
                      <w:sz w:val="18"/>
                    </w:rPr>
                    <w:t> </w:t>
                  </w:r>
                  <w:r>
                    <w:rPr>
                      <w:rFonts w:ascii="Calibri"/>
                      <w:i/>
                      <w:color w:val="231F20"/>
                      <w:w w:val="115"/>
                      <w:sz w:val="18"/>
                    </w:rPr>
                    <w:t>command</w:t>
                  </w:r>
                  <w:r>
                    <w:rPr>
                      <w:rFonts w:ascii="Calibri"/>
                      <w:i/>
                      <w:color w:val="231F20"/>
                      <w:spacing w:val="15"/>
                      <w:w w:val="115"/>
                      <w:sz w:val="18"/>
                    </w:rPr>
                    <w:t> </w:t>
                  </w:r>
                  <w:r>
                    <w:rPr>
                      <w:rFonts w:ascii="Calibri"/>
                      <w:i/>
                      <w:color w:val="231F20"/>
                      <w:w w:val="115"/>
                      <w:sz w:val="18"/>
                    </w:rPr>
                    <w:t>at</w:t>
                  </w:r>
                  <w:r>
                    <w:rPr>
                      <w:rFonts w:ascii="Calibri"/>
                      <w:i/>
                      <w:color w:val="231F20"/>
                      <w:spacing w:val="15"/>
                      <w:w w:val="115"/>
                      <w:sz w:val="18"/>
                    </w:rPr>
                    <w:t> </w:t>
                  </w:r>
                  <w:r>
                    <w:rPr>
                      <w:rFonts w:ascii="Calibri"/>
                      <w:i/>
                      <w:color w:val="231F20"/>
                      <w:w w:val="115"/>
                      <w:sz w:val="18"/>
                    </w:rPr>
                    <w:t>your</w:t>
                  </w:r>
                  <w:r>
                    <w:rPr>
                      <w:rFonts w:ascii="Calibri"/>
                      <w:i/>
                      <w:color w:val="231F20"/>
                      <w:spacing w:val="15"/>
                      <w:w w:val="115"/>
                      <w:sz w:val="18"/>
                    </w:rPr>
                    <w:t> </w:t>
                  </w:r>
                  <w:r>
                    <w:rPr>
                      <w:rFonts w:ascii="Calibri"/>
                      <w:i/>
                      <w:color w:val="231F20"/>
                      <w:w w:val="115"/>
                      <w:sz w:val="18"/>
                    </w:rPr>
                    <w:t>agency,</w:t>
                  </w:r>
                  <w:r>
                    <w:rPr>
                      <w:rFonts w:ascii="Calibri"/>
                      <w:i/>
                      <w:color w:val="231F20"/>
                      <w:spacing w:val="15"/>
                      <w:w w:val="115"/>
                      <w:sz w:val="18"/>
                    </w:rPr>
                    <w:t> </w:t>
                  </w:r>
                  <w:r>
                    <w:rPr>
                      <w:rFonts w:ascii="Calibri"/>
                      <w:i/>
                      <w:color w:val="231F20"/>
                      <w:w w:val="115"/>
                      <w:sz w:val="18"/>
                    </w:rPr>
                    <w:t>you</w:t>
                  </w:r>
                  <w:r>
                    <w:rPr>
                      <w:rFonts w:ascii="Calibri"/>
                      <w:i/>
                      <w:color w:val="231F20"/>
                      <w:spacing w:val="15"/>
                      <w:w w:val="115"/>
                      <w:sz w:val="18"/>
                    </w:rPr>
                    <w:t> </w:t>
                  </w:r>
                  <w:r>
                    <w:rPr>
                      <w:rFonts w:ascii="Calibri"/>
                      <w:i/>
                      <w:color w:val="231F20"/>
                      <w:w w:val="115"/>
                      <w:sz w:val="18"/>
                    </w:rPr>
                    <w:t>can</w:t>
                  </w:r>
                  <w:r>
                    <w:rPr>
                      <w:rFonts w:ascii="Calibri"/>
                      <w:i/>
                      <w:color w:val="231F20"/>
                      <w:spacing w:val="15"/>
                      <w:w w:val="115"/>
                      <w:sz w:val="18"/>
                    </w:rPr>
                    <w:t> </w:t>
                  </w:r>
                  <w:r>
                    <w:rPr>
                      <w:rFonts w:ascii="Calibri"/>
                      <w:i/>
                      <w:color w:val="231F20"/>
                      <w:w w:val="115"/>
                      <w:sz w:val="18"/>
                    </w:rPr>
                    <w:t>ask</w:t>
                  </w:r>
                  <w:r>
                    <w:rPr>
                      <w:rFonts w:ascii="Calibri"/>
                      <w:i/>
                      <w:color w:val="231F20"/>
                      <w:spacing w:val="15"/>
                      <w:w w:val="115"/>
                      <w:sz w:val="18"/>
                    </w:rPr>
                    <w:t> </w:t>
                  </w:r>
                  <w:r>
                    <w:rPr>
                      <w:rFonts w:ascii="Calibri"/>
                      <w:i/>
                      <w:color w:val="231F20"/>
                      <w:w w:val="115"/>
                      <w:sz w:val="18"/>
                    </w:rPr>
                    <w:t>your</w:t>
                  </w:r>
                  <w:r>
                    <w:rPr>
                      <w:rFonts w:ascii="Calibri"/>
                      <w:i/>
                      <w:color w:val="231F20"/>
                      <w:spacing w:val="15"/>
                      <w:w w:val="115"/>
                      <w:sz w:val="18"/>
                    </w:rPr>
                    <w:t> </w:t>
                  </w:r>
                  <w:r>
                    <w:rPr>
                      <w:rFonts w:ascii="Calibri"/>
                      <w:i/>
                      <w:color w:val="231F20"/>
                      <w:w w:val="115"/>
                      <w:sz w:val="18"/>
                    </w:rPr>
                    <w:t>care</w:t>
                  </w:r>
                  <w:r>
                    <w:rPr>
                      <w:rFonts w:ascii="Calibri"/>
                      <w:i/>
                      <w:color w:val="231F20"/>
                      <w:spacing w:val="15"/>
                      <w:w w:val="115"/>
                      <w:sz w:val="18"/>
                    </w:rPr>
                    <w:t> </w:t>
                  </w:r>
                  <w:r>
                    <w:rPr>
                      <w:rFonts w:ascii="Calibri"/>
                      <w:i/>
                      <w:color w:val="231F20"/>
                      <w:w w:val="115"/>
                      <w:sz w:val="18"/>
                    </w:rPr>
                    <w:t>manager.</w:t>
                  </w:r>
                  <w:r>
                    <w:rPr>
                      <w:rFonts w:ascii="Calibri"/>
                      <w:i/>
                      <w:color w:val="231F20"/>
                      <w:spacing w:val="-26"/>
                      <w:w w:val="115"/>
                      <w:sz w:val="18"/>
                    </w:rPr>
                    <w:t> </w:t>
                  </w:r>
                  <w:r>
                    <w:rPr>
                      <w:rFonts w:ascii="Calibri"/>
                      <w:i/>
                      <w:color w:val="231F20"/>
                      <w:w w:val="115"/>
                      <w:sz w:val="18"/>
                    </w:rPr>
                    <w:t>The</w:t>
                  </w:r>
                  <w:r>
                    <w:rPr>
                      <w:rFonts w:ascii="Calibri"/>
                      <w:i/>
                      <w:color w:val="231F20"/>
                      <w:spacing w:val="15"/>
                      <w:w w:val="115"/>
                      <w:sz w:val="18"/>
                    </w:rPr>
                    <w:t> </w:t>
                  </w:r>
                  <w:r>
                    <w:rPr>
                      <w:rFonts w:ascii="Calibri"/>
                      <w:i/>
                      <w:color w:val="231F20"/>
                      <w:w w:val="115"/>
                      <w:sz w:val="18"/>
                    </w:rPr>
                    <w:t>care</w:t>
                  </w:r>
                  <w:r>
                    <w:rPr>
                      <w:rFonts w:ascii="Calibri"/>
                      <w:i/>
                      <w:color w:val="231F20"/>
                      <w:spacing w:val="15"/>
                      <w:w w:val="115"/>
                      <w:sz w:val="18"/>
                    </w:rPr>
                    <w:t> </w:t>
                  </w:r>
                  <w:r>
                    <w:rPr>
                      <w:rFonts w:ascii="Calibri"/>
                      <w:i/>
                      <w:color w:val="231F20"/>
                      <w:w w:val="115"/>
                      <w:sz w:val="18"/>
                    </w:rPr>
                    <w:t>manager</w:t>
                  </w:r>
                  <w:r>
                    <w:rPr>
                      <w:rFonts w:ascii="Calibri"/>
                      <w:i/>
                      <w:color w:val="231F20"/>
                      <w:spacing w:val="15"/>
                      <w:w w:val="115"/>
                      <w:sz w:val="18"/>
                    </w:rPr>
                    <w:t> </w:t>
                  </w:r>
                  <w:r>
                    <w:rPr>
                      <w:rFonts w:ascii="Calibri"/>
                      <w:i/>
                      <w:color w:val="231F20"/>
                      <w:w w:val="115"/>
                      <w:sz w:val="18"/>
                    </w:rPr>
                    <w:t>will</w:t>
                  </w:r>
                  <w:r>
                    <w:rPr>
                      <w:rFonts w:ascii="Calibri"/>
                      <w:i/>
                      <w:color w:val="231F20"/>
                      <w:spacing w:val="15"/>
                      <w:w w:val="115"/>
                      <w:sz w:val="18"/>
                    </w:rPr>
                    <w:t> </w:t>
                  </w:r>
                  <w:r>
                    <w:rPr>
                      <w:rFonts w:ascii="Calibri"/>
                      <w:i/>
                      <w:color w:val="231F20"/>
                      <w:w w:val="115"/>
                      <w:sz w:val="18"/>
                    </w:rPr>
                    <w:t>ask</w:t>
                  </w:r>
                  <w:r>
                    <w:rPr>
                      <w:rFonts w:ascii="Calibri"/>
                      <w:i/>
                      <w:color w:val="231F20"/>
                      <w:w w:val="115"/>
                      <w:sz w:val="18"/>
                    </w:rPr>
                    <w:t> you if you want to changes agencies, give it more time or if you would like him or her to talk to the agency.</w:t>
                  </w:r>
                  <w:r>
                    <w:rPr>
                      <w:rFonts w:ascii="Calibri"/>
                      <w:i/>
                      <w:color w:val="231F20"/>
                      <w:spacing w:val="-29"/>
                      <w:w w:val="115"/>
                      <w:sz w:val="18"/>
                    </w:rPr>
                    <w:t> </w:t>
                  </w:r>
                  <w:r>
                    <w:rPr>
                      <w:rFonts w:ascii="Calibri"/>
                      <w:i/>
                      <w:color w:val="231F20"/>
                      <w:w w:val="115"/>
                      <w:sz w:val="18"/>
                    </w:rPr>
                    <w:t>This can be a big </w:t>
                  </w:r>
                  <w:r>
                    <w:rPr>
                      <w:rFonts w:ascii="Calibri"/>
                      <w:i/>
                      <w:color w:val="231F20"/>
                      <w:spacing w:val="-4"/>
                      <w:w w:val="115"/>
                      <w:sz w:val="18"/>
                    </w:rPr>
                    <w:t>help.</w:t>
                  </w:r>
                </w:p>
                <w:p>
                  <w:pPr>
                    <w:pStyle w:val="BodyText"/>
                    <w:spacing w:before="12"/>
                    <w:ind w:left="20"/>
                  </w:pPr>
                  <w:r>
                    <w:rPr>
                      <w:color w:val="231F20"/>
                      <w:w w:val="75"/>
                    </w:rPr>
                    <w:t>-</w:t>
                  </w:r>
                  <w:r>
                    <w:rPr>
                      <w:color w:val="231F20"/>
                      <w:spacing w:val="-2"/>
                      <w:w w:val="75"/>
                    </w:rPr>
                    <w:t> </w:t>
                  </w:r>
                  <w:r>
                    <w:rPr>
                      <w:color w:val="231F20"/>
                      <w:spacing w:val="-4"/>
                      <w:w w:val="90"/>
                    </w:rPr>
                    <w:t>Linda</w:t>
                  </w:r>
                </w:p>
              </w:txbxContent>
            </v:textbox>
            <w10:wrap type="none"/>
          </v:shape>
        </w:pict>
      </w:r>
      <w:r>
        <w:rPr/>
        <w:pict>
          <v:shape style="position:absolute;margin-left:85.034401pt;margin-top:501.243103pt;width:370.35pt;height:97.35pt;mso-position-horizontal-relative:page;mso-position-vertical-relative:page;z-index:-21330432" type="#_x0000_t202" id="docshape2094" filled="false" stroked="false">
            <v:textbox inset="0,0,0,0">
              <w:txbxContent>
                <w:p>
                  <w:pPr>
                    <w:spacing w:before="22"/>
                    <w:ind w:left="3651" w:right="0" w:firstLine="0"/>
                    <w:jc w:val="left"/>
                    <w:rPr>
                      <w:rFonts w:ascii="Gill Sans MT"/>
                      <w:b/>
                      <w:sz w:val="28"/>
                    </w:rPr>
                  </w:pPr>
                  <w:r>
                    <w:rPr>
                      <w:rFonts w:ascii="Gill Sans MT"/>
                      <w:b/>
                      <w:color w:val="FFFFFF"/>
                      <w:spacing w:val="-2"/>
                      <w:sz w:val="28"/>
                    </w:rPr>
                    <w:t>Summary:</w:t>
                  </w:r>
                </w:p>
                <w:p>
                  <w:pPr>
                    <w:numPr>
                      <w:ilvl w:val="0"/>
                      <w:numId w:val="64"/>
                    </w:numPr>
                    <w:tabs>
                      <w:tab w:pos="181" w:val="left" w:leader="none"/>
                    </w:tabs>
                    <w:spacing w:before="142"/>
                    <w:ind w:left="180" w:right="0" w:hanging="161"/>
                    <w:jc w:val="left"/>
                    <w:rPr>
                      <w:b/>
                      <w:sz w:val="24"/>
                    </w:rPr>
                  </w:pPr>
                  <w:r>
                    <w:rPr>
                      <w:b/>
                      <w:color w:val="FFFFFF"/>
                      <w:sz w:val="24"/>
                    </w:rPr>
                    <w:t>Tell</w:t>
                  </w:r>
                  <w:r>
                    <w:rPr>
                      <w:b/>
                      <w:color w:val="FFFFFF"/>
                      <w:spacing w:val="-9"/>
                      <w:sz w:val="24"/>
                    </w:rPr>
                    <w:t> </w:t>
                  </w:r>
                  <w:r>
                    <w:rPr>
                      <w:b/>
                      <w:color w:val="FFFFFF"/>
                      <w:sz w:val="24"/>
                    </w:rPr>
                    <w:t>your</w:t>
                  </w:r>
                  <w:r>
                    <w:rPr>
                      <w:b/>
                      <w:color w:val="FFFFFF"/>
                      <w:spacing w:val="-9"/>
                      <w:sz w:val="24"/>
                    </w:rPr>
                    <w:t> </w:t>
                  </w:r>
                  <w:r>
                    <w:rPr>
                      <w:b/>
                      <w:color w:val="FFFFFF"/>
                      <w:sz w:val="24"/>
                    </w:rPr>
                    <w:t>attendants</w:t>
                  </w:r>
                  <w:r>
                    <w:rPr>
                      <w:b/>
                      <w:color w:val="FFFFFF"/>
                      <w:spacing w:val="-9"/>
                      <w:sz w:val="24"/>
                    </w:rPr>
                    <w:t> </w:t>
                  </w:r>
                  <w:r>
                    <w:rPr>
                      <w:b/>
                      <w:color w:val="FFFFFF"/>
                      <w:sz w:val="24"/>
                    </w:rPr>
                    <w:t>to</w:t>
                  </w:r>
                  <w:r>
                    <w:rPr>
                      <w:b/>
                      <w:color w:val="FFFFFF"/>
                      <w:spacing w:val="-9"/>
                      <w:sz w:val="24"/>
                    </w:rPr>
                    <w:t> </w:t>
                  </w:r>
                  <w:r>
                    <w:rPr>
                      <w:b/>
                      <w:color w:val="FFFFFF"/>
                      <w:sz w:val="24"/>
                    </w:rPr>
                    <w:t>raise</w:t>
                  </w:r>
                  <w:r>
                    <w:rPr>
                      <w:b/>
                      <w:color w:val="FFFFFF"/>
                      <w:spacing w:val="-9"/>
                      <w:sz w:val="24"/>
                    </w:rPr>
                    <w:t> </w:t>
                  </w:r>
                  <w:r>
                    <w:rPr>
                      <w:b/>
                      <w:color w:val="FFFFFF"/>
                      <w:sz w:val="24"/>
                    </w:rPr>
                    <w:t>any</w:t>
                  </w:r>
                  <w:r>
                    <w:rPr>
                      <w:b/>
                      <w:color w:val="FFFFFF"/>
                      <w:spacing w:val="-9"/>
                      <w:sz w:val="24"/>
                    </w:rPr>
                    <w:t> </w:t>
                  </w:r>
                  <w:r>
                    <w:rPr>
                      <w:b/>
                      <w:color w:val="FFFFFF"/>
                      <w:sz w:val="24"/>
                    </w:rPr>
                    <w:t>concerns</w:t>
                  </w:r>
                  <w:r>
                    <w:rPr>
                      <w:b/>
                      <w:color w:val="FFFFFF"/>
                      <w:spacing w:val="-9"/>
                      <w:sz w:val="24"/>
                    </w:rPr>
                    <w:t> </w:t>
                  </w:r>
                  <w:r>
                    <w:rPr>
                      <w:b/>
                      <w:color w:val="FFFFFF"/>
                      <w:sz w:val="24"/>
                    </w:rPr>
                    <w:t>they</w:t>
                  </w:r>
                  <w:r>
                    <w:rPr>
                      <w:b/>
                      <w:color w:val="FFFFFF"/>
                      <w:spacing w:val="-9"/>
                      <w:sz w:val="24"/>
                    </w:rPr>
                    <w:t> </w:t>
                  </w:r>
                  <w:r>
                    <w:rPr>
                      <w:b/>
                      <w:color w:val="FFFFFF"/>
                      <w:sz w:val="24"/>
                    </w:rPr>
                    <w:t>have</w:t>
                  </w:r>
                  <w:r>
                    <w:rPr>
                      <w:b/>
                      <w:color w:val="FFFFFF"/>
                      <w:spacing w:val="-9"/>
                      <w:sz w:val="24"/>
                    </w:rPr>
                    <w:t> </w:t>
                  </w:r>
                  <w:r>
                    <w:rPr>
                      <w:b/>
                      <w:color w:val="FFFFFF"/>
                      <w:sz w:val="24"/>
                    </w:rPr>
                    <w:t>right</w:t>
                  </w:r>
                  <w:r>
                    <w:rPr>
                      <w:b/>
                      <w:color w:val="FFFFFF"/>
                      <w:spacing w:val="-9"/>
                      <w:sz w:val="24"/>
                    </w:rPr>
                    <w:t> </w:t>
                  </w:r>
                  <w:r>
                    <w:rPr>
                      <w:b/>
                      <w:color w:val="FFFFFF"/>
                      <w:spacing w:val="-2"/>
                      <w:sz w:val="24"/>
                    </w:rPr>
                    <w:t>away.</w:t>
                  </w:r>
                </w:p>
                <w:p>
                  <w:pPr>
                    <w:numPr>
                      <w:ilvl w:val="0"/>
                      <w:numId w:val="64"/>
                    </w:numPr>
                    <w:tabs>
                      <w:tab w:pos="181" w:val="left" w:leader="none"/>
                    </w:tabs>
                    <w:spacing w:before="10"/>
                    <w:ind w:left="180" w:right="0" w:hanging="161"/>
                    <w:jc w:val="left"/>
                    <w:rPr>
                      <w:b/>
                      <w:sz w:val="24"/>
                    </w:rPr>
                  </w:pPr>
                  <w:r>
                    <w:rPr>
                      <w:b/>
                      <w:color w:val="FFFFFF"/>
                      <w:sz w:val="24"/>
                    </w:rPr>
                    <w:t>Start</w:t>
                  </w:r>
                  <w:r>
                    <w:rPr>
                      <w:b/>
                      <w:color w:val="FFFFFF"/>
                      <w:spacing w:val="8"/>
                      <w:sz w:val="24"/>
                    </w:rPr>
                    <w:t> </w:t>
                  </w:r>
                  <w:r>
                    <w:rPr>
                      <w:b/>
                      <w:color w:val="FFFFFF"/>
                      <w:sz w:val="24"/>
                    </w:rPr>
                    <w:t>by</w:t>
                  </w:r>
                  <w:r>
                    <w:rPr>
                      <w:b/>
                      <w:color w:val="FFFFFF"/>
                      <w:spacing w:val="8"/>
                      <w:sz w:val="24"/>
                    </w:rPr>
                    <w:t> </w:t>
                  </w:r>
                  <w:r>
                    <w:rPr>
                      <w:b/>
                      <w:color w:val="FFFFFF"/>
                      <w:sz w:val="24"/>
                    </w:rPr>
                    <w:t>explaining</w:t>
                  </w:r>
                  <w:r>
                    <w:rPr>
                      <w:b/>
                      <w:color w:val="FFFFFF"/>
                      <w:spacing w:val="8"/>
                      <w:sz w:val="24"/>
                    </w:rPr>
                    <w:t> </w:t>
                  </w:r>
                  <w:r>
                    <w:rPr>
                      <w:b/>
                      <w:color w:val="FFFFFF"/>
                      <w:sz w:val="24"/>
                    </w:rPr>
                    <w:t>your</w:t>
                  </w:r>
                  <w:r>
                    <w:rPr>
                      <w:b/>
                      <w:color w:val="FFFFFF"/>
                      <w:spacing w:val="9"/>
                      <w:sz w:val="24"/>
                    </w:rPr>
                    <w:t> </w:t>
                  </w:r>
                  <w:r>
                    <w:rPr>
                      <w:b/>
                      <w:color w:val="FFFFFF"/>
                      <w:sz w:val="24"/>
                    </w:rPr>
                    <w:t>expectations</w:t>
                  </w:r>
                  <w:r>
                    <w:rPr>
                      <w:b/>
                      <w:color w:val="FFFFFF"/>
                      <w:spacing w:val="8"/>
                      <w:sz w:val="24"/>
                    </w:rPr>
                    <w:t> </w:t>
                  </w:r>
                  <w:r>
                    <w:rPr>
                      <w:b/>
                      <w:color w:val="FFFFFF"/>
                      <w:spacing w:val="-2"/>
                      <w:sz w:val="24"/>
                    </w:rPr>
                    <w:t>again.</w:t>
                  </w:r>
                </w:p>
                <w:p>
                  <w:pPr>
                    <w:numPr>
                      <w:ilvl w:val="0"/>
                      <w:numId w:val="64"/>
                    </w:numPr>
                    <w:tabs>
                      <w:tab w:pos="181" w:val="left" w:leader="none"/>
                    </w:tabs>
                    <w:spacing w:before="9"/>
                    <w:ind w:left="180" w:right="0" w:hanging="161"/>
                    <w:jc w:val="left"/>
                    <w:rPr>
                      <w:b/>
                      <w:sz w:val="24"/>
                    </w:rPr>
                  </w:pPr>
                  <w:r>
                    <w:rPr>
                      <w:b/>
                      <w:color w:val="FFFFFF"/>
                      <w:sz w:val="24"/>
                    </w:rPr>
                    <w:t>Keep</w:t>
                  </w:r>
                  <w:r>
                    <w:rPr>
                      <w:b/>
                      <w:color w:val="FFFFFF"/>
                      <w:spacing w:val="-9"/>
                      <w:sz w:val="24"/>
                    </w:rPr>
                    <w:t> </w:t>
                  </w:r>
                  <w:r>
                    <w:rPr>
                      <w:b/>
                      <w:color w:val="FFFFFF"/>
                      <w:sz w:val="24"/>
                    </w:rPr>
                    <w:t>a</w:t>
                  </w:r>
                  <w:r>
                    <w:rPr>
                      <w:b/>
                      <w:color w:val="FFFFFF"/>
                      <w:spacing w:val="-9"/>
                      <w:sz w:val="24"/>
                    </w:rPr>
                    <w:t> </w:t>
                  </w:r>
                  <w:r>
                    <w:rPr>
                      <w:b/>
                      <w:color w:val="FFFFFF"/>
                      <w:sz w:val="24"/>
                    </w:rPr>
                    <w:t>record</w:t>
                  </w:r>
                  <w:r>
                    <w:rPr>
                      <w:b/>
                      <w:color w:val="FFFFFF"/>
                      <w:spacing w:val="-8"/>
                      <w:sz w:val="24"/>
                    </w:rPr>
                    <w:t> </w:t>
                  </w:r>
                  <w:r>
                    <w:rPr>
                      <w:b/>
                      <w:color w:val="FFFFFF"/>
                      <w:sz w:val="24"/>
                    </w:rPr>
                    <w:t>of</w:t>
                  </w:r>
                  <w:r>
                    <w:rPr>
                      <w:b/>
                      <w:color w:val="FFFFFF"/>
                      <w:spacing w:val="-9"/>
                      <w:sz w:val="24"/>
                    </w:rPr>
                    <w:t> </w:t>
                  </w:r>
                  <w:r>
                    <w:rPr>
                      <w:b/>
                      <w:color w:val="FFFFFF"/>
                      <w:sz w:val="24"/>
                    </w:rPr>
                    <w:t>any</w:t>
                  </w:r>
                  <w:r>
                    <w:rPr>
                      <w:b/>
                      <w:color w:val="FFFFFF"/>
                      <w:spacing w:val="-9"/>
                      <w:sz w:val="24"/>
                    </w:rPr>
                    <w:t> </w:t>
                  </w:r>
                  <w:r>
                    <w:rPr>
                      <w:b/>
                      <w:color w:val="FFFFFF"/>
                      <w:spacing w:val="-2"/>
                      <w:sz w:val="24"/>
                    </w:rPr>
                    <w:t>problems.</w:t>
                  </w:r>
                </w:p>
                <w:p>
                  <w:pPr>
                    <w:numPr>
                      <w:ilvl w:val="0"/>
                      <w:numId w:val="64"/>
                    </w:numPr>
                    <w:tabs>
                      <w:tab w:pos="181" w:val="left" w:leader="none"/>
                    </w:tabs>
                    <w:spacing w:before="9"/>
                    <w:ind w:left="180" w:right="0" w:hanging="161"/>
                    <w:jc w:val="left"/>
                    <w:rPr>
                      <w:b/>
                      <w:sz w:val="24"/>
                    </w:rPr>
                  </w:pPr>
                  <w:r>
                    <w:rPr>
                      <w:b/>
                      <w:color w:val="FFFFFF"/>
                      <w:sz w:val="24"/>
                    </w:rPr>
                    <w:t>Don't</w:t>
                  </w:r>
                  <w:r>
                    <w:rPr>
                      <w:b/>
                      <w:color w:val="FFFFFF"/>
                      <w:spacing w:val="-6"/>
                      <w:sz w:val="24"/>
                    </w:rPr>
                    <w:t> </w:t>
                  </w:r>
                  <w:r>
                    <w:rPr>
                      <w:b/>
                      <w:color w:val="FFFFFF"/>
                      <w:sz w:val="24"/>
                    </w:rPr>
                    <w:t>hesitate</w:t>
                  </w:r>
                  <w:r>
                    <w:rPr>
                      <w:b/>
                      <w:color w:val="FFFFFF"/>
                      <w:spacing w:val="-5"/>
                      <w:sz w:val="24"/>
                    </w:rPr>
                    <w:t> </w:t>
                  </w:r>
                  <w:r>
                    <w:rPr>
                      <w:b/>
                      <w:color w:val="FFFFFF"/>
                      <w:sz w:val="24"/>
                    </w:rPr>
                    <w:t>to</w:t>
                  </w:r>
                  <w:r>
                    <w:rPr>
                      <w:b/>
                      <w:color w:val="FFFFFF"/>
                      <w:spacing w:val="-5"/>
                      <w:sz w:val="24"/>
                    </w:rPr>
                    <w:t> </w:t>
                  </w:r>
                  <w:r>
                    <w:rPr>
                      <w:b/>
                      <w:color w:val="FFFFFF"/>
                      <w:sz w:val="24"/>
                    </w:rPr>
                    <w:t>ask</w:t>
                  </w:r>
                  <w:r>
                    <w:rPr>
                      <w:b/>
                      <w:color w:val="FFFFFF"/>
                      <w:spacing w:val="-5"/>
                      <w:sz w:val="24"/>
                    </w:rPr>
                    <w:t> </w:t>
                  </w:r>
                  <w:r>
                    <w:rPr>
                      <w:b/>
                      <w:color w:val="FFFFFF"/>
                      <w:sz w:val="24"/>
                    </w:rPr>
                    <w:t>the</w:t>
                  </w:r>
                  <w:r>
                    <w:rPr>
                      <w:b/>
                      <w:color w:val="FFFFFF"/>
                      <w:spacing w:val="-5"/>
                      <w:sz w:val="24"/>
                    </w:rPr>
                    <w:t> </w:t>
                  </w:r>
                  <w:r>
                    <w:rPr>
                      <w:b/>
                      <w:color w:val="FFFFFF"/>
                      <w:sz w:val="24"/>
                    </w:rPr>
                    <w:t>agency</w:t>
                  </w:r>
                  <w:r>
                    <w:rPr>
                      <w:b/>
                      <w:color w:val="FFFFFF"/>
                      <w:spacing w:val="-5"/>
                      <w:sz w:val="24"/>
                    </w:rPr>
                    <w:t> </w:t>
                  </w:r>
                  <w:r>
                    <w:rPr>
                      <w:b/>
                      <w:color w:val="FFFFFF"/>
                      <w:sz w:val="24"/>
                    </w:rPr>
                    <w:t>for</w:t>
                  </w:r>
                  <w:r>
                    <w:rPr>
                      <w:b/>
                      <w:color w:val="FFFFFF"/>
                      <w:spacing w:val="-5"/>
                      <w:sz w:val="24"/>
                    </w:rPr>
                    <w:t> </w:t>
                  </w:r>
                  <w:r>
                    <w:rPr>
                      <w:b/>
                      <w:color w:val="FFFFFF"/>
                      <w:sz w:val="24"/>
                    </w:rPr>
                    <w:t>a</w:t>
                  </w:r>
                  <w:r>
                    <w:rPr>
                      <w:b/>
                      <w:color w:val="FFFFFF"/>
                      <w:spacing w:val="-6"/>
                      <w:sz w:val="24"/>
                    </w:rPr>
                    <w:t> </w:t>
                  </w:r>
                  <w:r>
                    <w:rPr>
                      <w:b/>
                      <w:color w:val="FFFFFF"/>
                      <w:sz w:val="24"/>
                    </w:rPr>
                    <w:t>different</w:t>
                  </w:r>
                  <w:r>
                    <w:rPr>
                      <w:b/>
                      <w:color w:val="FFFFFF"/>
                      <w:spacing w:val="-5"/>
                      <w:sz w:val="24"/>
                    </w:rPr>
                    <w:t> </w:t>
                  </w:r>
                  <w:r>
                    <w:rPr>
                      <w:b/>
                      <w:color w:val="FFFFFF"/>
                      <w:spacing w:val="-2"/>
                      <w:sz w:val="24"/>
                    </w:rPr>
                    <w:t>attendant.</w:t>
                  </w:r>
                </w:p>
                <w:p>
                  <w:pPr>
                    <w:numPr>
                      <w:ilvl w:val="0"/>
                      <w:numId w:val="64"/>
                    </w:numPr>
                    <w:tabs>
                      <w:tab w:pos="181" w:val="left" w:leader="none"/>
                    </w:tabs>
                    <w:spacing w:before="10"/>
                    <w:ind w:left="180" w:right="0" w:hanging="161"/>
                    <w:jc w:val="left"/>
                    <w:rPr>
                      <w:b/>
                      <w:sz w:val="24"/>
                    </w:rPr>
                  </w:pPr>
                  <w:r>
                    <w:rPr>
                      <w:b/>
                      <w:color w:val="FFFFFF"/>
                      <w:sz w:val="24"/>
                    </w:rPr>
                    <w:t>Fire</w:t>
                  </w:r>
                  <w:r>
                    <w:rPr>
                      <w:b/>
                      <w:color w:val="FFFFFF"/>
                      <w:spacing w:val="-8"/>
                      <w:sz w:val="24"/>
                    </w:rPr>
                    <w:t> </w:t>
                  </w:r>
                  <w:r>
                    <w:rPr>
                      <w:b/>
                      <w:color w:val="FFFFFF"/>
                      <w:sz w:val="24"/>
                    </w:rPr>
                    <w:t>the</w:t>
                  </w:r>
                  <w:r>
                    <w:rPr>
                      <w:b/>
                      <w:color w:val="FFFFFF"/>
                      <w:spacing w:val="-7"/>
                      <w:sz w:val="24"/>
                    </w:rPr>
                    <w:t> </w:t>
                  </w:r>
                  <w:r>
                    <w:rPr>
                      <w:b/>
                      <w:color w:val="FFFFFF"/>
                      <w:sz w:val="24"/>
                    </w:rPr>
                    <w:t>attendant</w:t>
                  </w:r>
                  <w:r>
                    <w:rPr>
                      <w:b/>
                      <w:color w:val="FFFFFF"/>
                      <w:spacing w:val="-7"/>
                      <w:sz w:val="24"/>
                    </w:rPr>
                    <w:t> </w:t>
                  </w:r>
                  <w:r>
                    <w:rPr>
                      <w:b/>
                      <w:color w:val="FFFFFF"/>
                      <w:sz w:val="24"/>
                    </w:rPr>
                    <w:t>if</w:t>
                  </w:r>
                  <w:r>
                    <w:rPr>
                      <w:b/>
                      <w:color w:val="FFFFFF"/>
                      <w:spacing w:val="-7"/>
                      <w:sz w:val="24"/>
                    </w:rPr>
                    <w:t> </w:t>
                  </w:r>
                  <w:r>
                    <w:rPr>
                      <w:b/>
                      <w:color w:val="FFFFFF"/>
                      <w:sz w:val="24"/>
                    </w:rPr>
                    <w:t>necessary</w:t>
                  </w:r>
                  <w:r>
                    <w:rPr>
                      <w:b/>
                      <w:color w:val="FFFFFF"/>
                      <w:spacing w:val="-8"/>
                      <w:sz w:val="24"/>
                    </w:rPr>
                    <w:t> </w:t>
                  </w:r>
                  <w:r>
                    <w:rPr>
                      <w:b/>
                      <w:color w:val="FFFFFF"/>
                      <w:sz w:val="24"/>
                    </w:rPr>
                    <w:t>if</w:t>
                  </w:r>
                  <w:r>
                    <w:rPr>
                      <w:b/>
                      <w:color w:val="FFFFFF"/>
                      <w:spacing w:val="-7"/>
                      <w:sz w:val="24"/>
                    </w:rPr>
                    <w:t> </w:t>
                  </w:r>
                  <w:r>
                    <w:rPr>
                      <w:b/>
                      <w:color w:val="FFFFFF"/>
                      <w:sz w:val="24"/>
                    </w:rPr>
                    <w:t>you</w:t>
                  </w:r>
                  <w:r>
                    <w:rPr>
                      <w:b/>
                      <w:color w:val="FFFFFF"/>
                      <w:spacing w:val="-7"/>
                      <w:sz w:val="24"/>
                    </w:rPr>
                    <w:t> </w:t>
                  </w:r>
                  <w:r>
                    <w:rPr>
                      <w:b/>
                      <w:color w:val="FFFFFF"/>
                      <w:sz w:val="24"/>
                    </w:rPr>
                    <w:t>do</w:t>
                  </w:r>
                  <w:r>
                    <w:rPr>
                      <w:b/>
                      <w:color w:val="FFFFFF"/>
                      <w:spacing w:val="-7"/>
                      <w:sz w:val="24"/>
                    </w:rPr>
                    <w:t> </w:t>
                  </w:r>
                  <w:r>
                    <w:rPr>
                      <w:b/>
                      <w:color w:val="FFFFFF"/>
                      <w:sz w:val="24"/>
                    </w:rPr>
                    <w:t>the</w:t>
                  </w:r>
                  <w:r>
                    <w:rPr>
                      <w:b/>
                      <w:color w:val="FFFFFF"/>
                      <w:spacing w:val="-8"/>
                      <w:sz w:val="24"/>
                    </w:rPr>
                    <w:t> </w:t>
                  </w:r>
                  <w:r>
                    <w:rPr>
                      <w:b/>
                      <w:color w:val="FFFFFF"/>
                      <w:sz w:val="24"/>
                    </w:rPr>
                    <w:t>hiring</w:t>
                  </w:r>
                  <w:r>
                    <w:rPr>
                      <w:b/>
                      <w:color w:val="FFFFFF"/>
                      <w:spacing w:val="-7"/>
                      <w:sz w:val="24"/>
                    </w:rPr>
                    <w:t> </w:t>
                  </w:r>
                  <w:r>
                    <w:rPr>
                      <w:b/>
                      <w:color w:val="FFFFFF"/>
                      <w:spacing w:val="-2"/>
                      <w:sz w:val="24"/>
                    </w:rPr>
                    <w:t>yourself.</w:t>
                  </w:r>
                </w:p>
              </w:txbxContent>
            </v:textbox>
            <w10:wrap type="none"/>
          </v:shape>
        </w:pict>
      </w:r>
      <w:r>
        <w:rPr/>
        <w:pict>
          <v:shape style="position:absolute;margin-left:263.299988pt;margin-top:735.14502pt;width:306.2pt;height:19.1pt;mso-position-horizontal-relative:page;mso-position-vertical-relative:page;z-index:-21329920" type="#_x0000_t202" id="docshape2095" filled="false" stroked="false">
            <v:textbox inset="0,0,0,0">
              <w:txbxContent>
                <w:p>
                  <w:pPr>
                    <w:spacing w:line="169" w:lineRule="exact" w:before="25"/>
                    <w:ind w:left="20" w:right="0" w:firstLine="0"/>
                    <w:jc w:val="left"/>
                    <w:rPr>
                      <w:rFonts w:ascii="Calibri"/>
                      <w:sz w:val="14"/>
                    </w:rPr>
                  </w:pPr>
                  <w:r>
                    <w:rPr>
                      <w:rFonts w:ascii="Calibri"/>
                      <w:color w:val="5B617B"/>
                      <w:sz w:val="14"/>
                    </w:rPr>
                    <w:t>CHAPTER 14: ADVOCATING</w:t>
                  </w:r>
                  <w:r>
                    <w:rPr>
                      <w:rFonts w:ascii="Calibri"/>
                      <w:color w:val="5B617B"/>
                      <w:spacing w:val="1"/>
                      <w:sz w:val="14"/>
                    </w:rPr>
                    <w:t> </w:t>
                  </w:r>
                  <w:r>
                    <w:rPr>
                      <w:rFonts w:ascii="Calibri"/>
                      <w:color w:val="5B617B"/>
                      <w:sz w:val="14"/>
                    </w:rPr>
                    <w:t>FOR QUALITY</w:t>
                  </w:r>
                  <w:r>
                    <w:rPr>
                      <w:rFonts w:ascii="Calibri"/>
                      <w:color w:val="5B617B"/>
                      <w:spacing w:val="1"/>
                      <w:sz w:val="14"/>
                    </w:rPr>
                    <w:t> </w:t>
                  </w:r>
                  <w:r>
                    <w:rPr>
                      <w:rFonts w:ascii="Calibri"/>
                      <w:color w:val="5B617B"/>
                      <w:sz w:val="14"/>
                    </w:rPr>
                    <w:t>LONG-TERM SERVICES</w:t>
                  </w:r>
                  <w:r>
                    <w:rPr>
                      <w:rFonts w:ascii="Calibri"/>
                      <w:color w:val="5B617B"/>
                      <w:spacing w:val="1"/>
                      <w:sz w:val="14"/>
                    </w:rPr>
                    <w:t> </w:t>
                  </w:r>
                  <w:r>
                    <w:rPr>
                      <w:rFonts w:ascii="Calibri"/>
                      <w:color w:val="5B617B"/>
                      <w:sz w:val="14"/>
                    </w:rPr>
                    <w:t>AND SUPPORTS:</w:t>
                  </w:r>
                  <w:r>
                    <w:rPr>
                      <w:rFonts w:ascii="Calibri"/>
                      <w:color w:val="5B617B"/>
                      <w:spacing w:val="1"/>
                      <w:sz w:val="14"/>
                    </w:rPr>
                    <w:t> </w:t>
                  </w:r>
                  <w:r>
                    <w:rPr>
                      <w:rFonts w:ascii="Calibri"/>
                      <w:color w:val="5B617B"/>
                      <w:sz w:val="14"/>
                    </w:rPr>
                    <w:t>ADDRESSING </w:t>
                  </w:r>
                  <w:r>
                    <w:rPr>
                      <w:rFonts w:ascii="Calibri"/>
                      <w:color w:val="5B617B"/>
                      <w:spacing w:val="-2"/>
                      <w:sz w:val="14"/>
                    </w:rPr>
                    <w:t>PROBLEMS</w:t>
                  </w:r>
                </w:p>
                <w:p>
                  <w:pPr>
                    <w:spacing w:line="169" w:lineRule="exact" w:before="0"/>
                    <w:ind w:left="2734"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3.708pt;margin-top:754.167786pt;width:9.950pt;height:13.2pt;mso-position-horizontal-relative:page;mso-position-vertical-relative:page;z-index:-21329408" type="#_x0000_t202" id="docshape2096" filled="false" stroked="false">
            <v:textbox inset="0,0,0,0">
              <w:txbxContent>
                <w:p>
                  <w:pPr>
                    <w:spacing w:before="26"/>
                    <w:ind w:left="20" w:right="0" w:firstLine="0"/>
                    <w:jc w:val="left"/>
                    <w:rPr>
                      <w:rFonts w:ascii="Calibri"/>
                      <w:sz w:val="18"/>
                    </w:rPr>
                  </w:pPr>
                  <w:r>
                    <w:rPr>
                      <w:rFonts w:ascii="Calibri"/>
                      <w:color w:val="5B617B"/>
                      <w:spacing w:val="-5"/>
                      <w:w w:val="95"/>
                      <w:sz w:val="18"/>
                    </w:rPr>
                    <w:t>47</w:t>
                  </w:r>
                </w:p>
              </w:txbxContent>
            </v:textbox>
            <w10:wrap type="none"/>
          </v:shape>
        </w:pict>
      </w:r>
    </w:p>
    <w:p>
      <w:pPr>
        <w:spacing w:after="0"/>
        <w:rPr>
          <w:sz w:val="2"/>
          <w:szCs w:val="2"/>
        </w:rPr>
        <w:sectPr>
          <w:pgSz w:w="12060" w:h="15480"/>
          <w:pgMar w:top="580" w:bottom="0" w:left="580" w:right="560"/>
        </w:sectPr>
      </w:pPr>
    </w:p>
    <w:p>
      <w:pPr>
        <w:rPr>
          <w:sz w:val="2"/>
          <w:szCs w:val="2"/>
        </w:rPr>
      </w:pPr>
      <w:r>
        <w:rPr/>
        <w:pict>
          <v:group style="position:absolute;margin-left:541.980408pt;margin-top:736.098389pt;width:22.5pt;height:27.45pt;mso-position-horizontal-relative:page;mso-position-vertical-relative:page;z-index:-21328896" id="docshapegroup2097" coordorigin="10840,14722" coordsize="450,549">
            <v:shape style="position:absolute;left:10903;top:15097;width:323;height:173" type="#_x0000_t75" id="docshape2098" stroked="false">
              <v:imagedata r:id="rId45" o:title=""/>
            </v:shape>
            <v:shape style="position:absolute;left:10903;top:14783;width:323;height:302" type="#_x0000_t75" id="docshape2099" stroked="false">
              <v:imagedata r:id="rId251" o:title=""/>
            </v:shape>
            <v:shape style="position:absolute;left:10839;top:14721;width:450;height:190" id="docshape2100"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117.449997pt;margin-top:530.299805pt;width:368.1pt;height:123.8pt;mso-position-horizontal-relative:page;mso-position-vertical-relative:page;z-index:-21328384" id="docshape2101" coordorigin="2349,10606" coordsize="7362,2476" path="m9471,10606l2589,10606,2450,10610,2379,10636,2353,10707,2349,10846,2349,12842,2353,12981,2379,13052,2450,13078,2589,13082,9471,13082,9610,13078,9681,13052,9707,12981,9711,12842,9711,10846,9707,10707,9681,10636,9610,10610,9471,10606xe" filled="true" fillcolor="#40ad49" stroked="false">
            <v:path arrowok="t"/>
            <v:fill type="solid"/>
            <w10:wrap type="none"/>
          </v:shape>
        </w:pict>
      </w:r>
      <w:r>
        <w:rPr/>
        <w:pict>
          <v:shape style="position:absolute;margin-left:35pt;margin-top:31.325001pt;width:520.1pt;height:56.5pt;mso-position-horizontal-relative:page;mso-position-vertical-relative:page;z-index:-21327872" type="#_x0000_t202" id="docshape2102" filled="false" stroked="false">
            <v:textbox inset="0,0,0,0">
              <w:txbxContent>
                <w:p>
                  <w:pPr>
                    <w:spacing w:before="25"/>
                    <w:ind w:left="2074" w:right="1816" w:firstLine="0"/>
                    <w:jc w:val="center"/>
                    <w:rPr>
                      <w:rFonts w:ascii="Calibri"/>
                      <w:b/>
                      <w:sz w:val="30"/>
                    </w:rPr>
                  </w:pPr>
                  <w:r>
                    <w:rPr>
                      <w:rFonts w:ascii="Calibri"/>
                      <w:b/>
                      <w:color w:val="231F20"/>
                      <w:w w:val="95"/>
                      <w:sz w:val="30"/>
                    </w:rPr>
                    <w:t>Group</w:t>
                  </w:r>
                  <w:r>
                    <w:rPr>
                      <w:rFonts w:ascii="Calibri"/>
                      <w:b/>
                      <w:color w:val="231F20"/>
                      <w:spacing w:val="9"/>
                      <w:sz w:val="30"/>
                    </w:rPr>
                    <w:t> </w:t>
                  </w:r>
                  <w:r>
                    <w:rPr>
                      <w:rFonts w:ascii="Calibri"/>
                      <w:b/>
                      <w:color w:val="231F20"/>
                      <w:w w:val="95"/>
                      <w:sz w:val="30"/>
                    </w:rPr>
                    <w:t>Living</w:t>
                  </w:r>
                  <w:r>
                    <w:rPr>
                      <w:rFonts w:ascii="Calibri"/>
                      <w:b/>
                      <w:color w:val="231F20"/>
                      <w:spacing w:val="10"/>
                      <w:sz w:val="30"/>
                    </w:rPr>
                    <w:t> </w:t>
                  </w:r>
                  <w:r>
                    <w:rPr>
                      <w:rFonts w:ascii="Calibri"/>
                      <w:b/>
                      <w:color w:val="231F20"/>
                      <w:w w:val="95"/>
                      <w:sz w:val="30"/>
                    </w:rPr>
                    <w:t>Options:</w:t>
                  </w:r>
                  <w:r>
                    <w:rPr>
                      <w:rFonts w:ascii="Calibri"/>
                      <w:b/>
                      <w:color w:val="231F20"/>
                      <w:spacing w:val="10"/>
                      <w:sz w:val="30"/>
                    </w:rPr>
                    <w:t> </w:t>
                  </w:r>
                  <w:r>
                    <w:rPr>
                      <w:rFonts w:ascii="Calibri"/>
                      <w:b/>
                      <w:color w:val="231F20"/>
                      <w:w w:val="95"/>
                      <w:sz w:val="30"/>
                    </w:rPr>
                    <w:t>In</w:t>
                  </w:r>
                  <w:r>
                    <w:rPr>
                      <w:rFonts w:ascii="Calibri"/>
                      <w:b/>
                      <w:color w:val="231F20"/>
                      <w:spacing w:val="9"/>
                      <w:sz w:val="30"/>
                    </w:rPr>
                    <w:t> </w:t>
                  </w:r>
                  <w:r>
                    <w:rPr>
                      <w:rFonts w:ascii="Calibri"/>
                      <w:b/>
                      <w:color w:val="231F20"/>
                      <w:w w:val="95"/>
                      <w:sz w:val="30"/>
                    </w:rPr>
                    <w:t>Assisted</w:t>
                  </w:r>
                  <w:r>
                    <w:rPr>
                      <w:rFonts w:ascii="Calibri"/>
                      <w:b/>
                      <w:color w:val="231F20"/>
                      <w:spacing w:val="10"/>
                      <w:sz w:val="30"/>
                    </w:rPr>
                    <w:t> </w:t>
                  </w:r>
                  <w:r>
                    <w:rPr>
                      <w:rFonts w:ascii="Calibri"/>
                      <w:b/>
                      <w:color w:val="231F20"/>
                      <w:w w:val="95"/>
                      <w:sz w:val="30"/>
                    </w:rPr>
                    <w:t>Living/Group</w:t>
                  </w:r>
                  <w:r>
                    <w:rPr>
                      <w:rFonts w:ascii="Calibri"/>
                      <w:b/>
                      <w:color w:val="231F20"/>
                      <w:spacing w:val="10"/>
                      <w:sz w:val="30"/>
                    </w:rPr>
                    <w:t> </w:t>
                  </w:r>
                  <w:r>
                    <w:rPr>
                      <w:rFonts w:ascii="Calibri"/>
                      <w:b/>
                      <w:color w:val="231F20"/>
                      <w:spacing w:val="-2"/>
                      <w:w w:val="95"/>
                      <w:sz w:val="30"/>
                    </w:rPr>
                    <w:t>Homes</w:t>
                  </w:r>
                </w:p>
                <w:p>
                  <w:pPr>
                    <w:spacing w:before="228"/>
                    <w:ind w:left="20" w:right="0" w:firstLine="0"/>
                    <w:jc w:val="left"/>
                    <w:rPr>
                      <w:rFonts w:ascii="Calibri"/>
                      <w:i/>
                      <w:sz w:val="18"/>
                    </w:rPr>
                  </w:pPr>
                  <w:r>
                    <w:rPr>
                      <w:rFonts w:ascii="Calibri"/>
                      <w:i/>
                      <w:color w:val="231F20"/>
                      <w:w w:val="115"/>
                      <w:sz w:val="18"/>
                    </w:rPr>
                    <w:t>I start by talking to</w:t>
                  </w:r>
                  <w:r>
                    <w:rPr>
                      <w:rFonts w:ascii="Calibri"/>
                      <w:i/>
                      <w:color w:val="231F20"/>
                      <w:spacing w:val="1"/>
                      <w:w w:val="115"/>
                      <w:sz w:val="18"/>
                    </w:rPr>
                    <w:t> </w:t>
                  </w:r>
                  <w:r>
                    <w:rPr>
                      <w:rFonts w:ascii="Calibri"/>
                      <w:i/>
                      <w:color w:val="231F20"/>
                      <w:w w:val="115"/>
                      <w:sz w:val="18"/>
                    </w:rPr>
                    <w:t>the administrator.</w:t>
                  </w:r>
                  <w:r>
                    <w:rPr>
                      <w:rFonts w:ascii="Calibri"/>
                      <w:i/>
                      <w:color w:val="231F20"/>
                      <w:spacing w:val="46"/>
                      <w:w w:val="115"/>
                      <w:sz w:val="18"/>
                    </w:rPr>
                    <w:t> </w:t>
                  </w:r>
                  <w:r>
                    <w:rPr>
                      <w:rFonts w:ascii="Calibri"/>
                      <w:i/>
                      <w:color w:val="231F20"/>
                      <w:w w:val="115"/>
                      <w:sz w:val="18"/>
                    </w:rPr>
                    <w:t>If</w:t>
                  </w:r>
                  <w:r>
                    <w:rPr>
                      <w:rFonts w:ascii="Calibri"/>
                      <w:i/>
                      <w:color w:val="231F20"/>
                      <w:spacing w:val="1"/>
                      <w:w w:val="115"/>
                      <w:sz w:val="18"/>
                    </w:rPr>
                    <w:t> </w:t>
                  </w:r>
                  <w:r>
                    <w:rPr>
                      <w:rFonts w:ascii="Calibri"/>
                      <w:i/>
                      <w:color w:val="231F20"/>
                      <w:w w:val="115"/>
                      <w:sz w:val="18"/>
                    </w:rPr>
                    <w:t>the administrator won</w:t>
                  </w:r>
                  <w:r>
                    <w:rPr>
                      <w:color w:val="231F20"/>
                      <w:w w:val="115"/>
                      <w:sz w:val="18"/>
                    </w:rPr>
                    <w:t>'</w:t>
                  </w:r>
                  <w:r>
                    <w:rPr>
                      <w:rFonts w:ascii="Calibri"/>
                      <w:i/>
                      <w:color w:val="231F20"/>
                      <w:w w:val="115"/>
                      <w:sz w:val="18"/>
                    </w:rPr>
                    <w:t>t listen,</w:t>
                  </w:r>
                  <w:r>
                    <w:rPr>
                      <w:rFonts w:ascii="Calibri"/>
                      <w:i/>
                      <w:color w:val="231F20"/>
                      <w:spacing w:val="1"/>
                      <w:w w:val="115"/>
                      <w:sz w:val="18"/>
                    </w:rPr>
                    <w:t> </w:t>
                  </w:r>
                  <w:r>
                    <w:rPr>
                      <w:rFonts w:ascii="Calibri"/>
                      <w:i/>
                      <w:color w:val="231F20"/>
                      <w:w w:val="115"/>
                      <w:sz w:val="18"/>
                    </w:rPr>
                    <w:t>I call the state licensing</w:t>
                  </w:r>
                  <w:r>
                    <w:rPr>
                      <w:rFonts w:ascii="Calibri"/>
                      <w:i/>
                      <w:color w:val="231F20"/>
                      <w:spacing w:val="1"/>
                      <w:w w:val="115"/>
                      <w:sz w:val="18"/>
                    </w:rPr>
                    <w:t> </w:t>
                  </w:r>
                  <w:r>
                    <w:rPr>
                      <w:rFonts w:ascii="Calibri"/>
                      <w:i/>
                      <w:color w:val="231F20"/>
                      <w:w w:val="115"/>
                      <w:sz w:val="18"/>
                    </w:rPr>
                    <w:t>agency or the </w:t>
                  </w:r>
                  <w:r>
                    <w:rPr>
                      <w:rFonts w:ascii="Calibri"/>
                      <w:i/>
                      <w:color w:val="231F20"/>
                      <w:spacing w:val="-2"/>
                      <w:w w:val="115"/>
                      <w:sz w:val="18"/>
                    </w:rPr>
                    <w:t>ombudsman.</w:t>
                  </w:r>
                </w:p>
                <w:p>
                  <w:pPr>
                    <w:pStyle w:val="BodyText"/>
                    <w:spacing w:before="9"/>
                    <w:ind w:left="20"/>
                  </w:pPr>
                  <w:r>
                    <w:rPr>
                      <w:color w:val="231F20"/>
                      <w:w w:val="75"/>
                    </w:rPr>
                    <w:t>-</w:t>
                  </w:r>
                  <w:r>
                    <w:rPr>
                      <w:color w:val="231F20"/>
                      <w:spacing w:val="-2"/>
                      <w:w w:val="75"/>
                    </w:rPr>
                    <w:t> </w:t>
                  </w:r>
                  <w:r>
                    <w:rPr>
                      <w:color w:val="231F20"/>
                      <w:spacing w:val="-5"/>
                      <w:w w:val="90"/>
                    </w:rPr>
                    <w:t>Jim</w:t>
                  </w:r>
                </w:p>
              </w:txbxContent>
            </v:textbox>
            <w10:wrap type="none"/>
          </v:shape>
        </w:pict>
      </w:r>
      <w:r>
        <w:rPr/>
        <w:pict>
          <v:shape style="position:absolute;margin-left:35pt;margin-top:98.537003pt;width:315.7pt;height:26.5pt;mso-position-horizontal-relative:page;mso-position-vertical-relative:page;z-index:-21327360" type="#_x0000_t202" id="docshape2103" filled="false" stroked="false">
            <v:textbox inset="0,0,0,0">
              <w:txbxContent>
                <w:p>
                  <w:pPr>
                    <w:spacing w:before="19"/>
                    <w:ind w:left="20" w:right="0" w:firstLine="0"/>
                    <w:jc w:val="left"/>
                    <w:rPr>
                      <w:rFonts w:ascii="Calibri"/>
                      <w:i/>
                      <w:sz w:val="18"/>
                    </w:rPr>
                  </w:pPr>
                  <w:r>
                    <w:rPr>
                      <w:rFonts w:ascii="Calibri"/>
                      <w:i/>
                      <w:color w:val="231F20"/>
                      <w:w w:val="115"/>
                      <w:sz w:val="18"/>
                    </w:rPr>
                    <w:t>It</w:t>
                  </w:r>
                  <w:r>
                    <w:rPr>
                      <w:rFonts w:ascii="Calibri"/>
                      <w:i/>
                      <w:color w:val="231F20"/>
                      <w:spacing w:val="5"/>
                      <w:w w:val="115"/>
                      <w:sz w:val="18"/>
                    </w:rPr>
                    <w:t> </w:t>
                  </w:r>
                  <w:r>
                    <w:rPr>
                      <w:rFonts w:ascii="Calibri"/>
                      <w:i/>
                      <w:color w:val="231F20"/>
                      <w:w w:val="115"/>
                      <w:sz w:val="18"/>
                    </w:rPr>
                    <w:t>helps</w:t>
                  </w:r>
                  <w:r>
                    <w:rPr>
                      <w:rFonts w:ascii="Calibri"/>
                      <w:i/>
                      <w:color w:val="231F20"/>
                      <w:spacing w:val="6"/>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have</w:t>
                  </w:r>
                  <w:r>
                    <w:rPr>
                      <w:rFonts w:ascii="Calibri"/>
                      <w:i/>
                      <w:color w:val="231F20"/>
                      <w:spacing w:val="6"/>
                      <w:w w:val="115"/>
                      <w:sz w:val="18"/>
                    </w:rPr>
                    <w:t> </w:t>
                  </w:r>
                  <w:r>
                    <w:rPr>
                      <w:rFonts w:ascii="Calibri"/>
                      <w:i/>
                      <w:color w:val="231F20"/>
                      <w:w w:val="115"/>
                      <w:sz w:val="18"/>
                    </w:rPr>
                    <w:t>a</w:t>
                  </w:r>
                  <w:r>
                    <w:rPr>
                      <w:rFonts w:ascii="Calibri"/>
                      <w:i/>
                      <w:color w:val="231F20"/>
                      <w:spacing w:val="6"/>
                      <w:w w:val="115"/>
                      <w:sz w:val="18"/>
                    </w:rPr>
                    <w:t> </w:t>
                  </w:r>
                  <w:r>
                    <w:rPr>
                      <w:rFonts w:ascii="Calibri"/>
                      <w:i/>
                      <w:color w:val="231F20"/>
                      <w:w w:val="115"/>
                      <w:sz w:val="18"/>
                    </w:rPr>
                    <w:t>suggestion</w:t>
                  </w:r>
                  <w:r>
                    <w:rPr>
                      <w:rFonts w:ascii="Calibri"/>
                      <w:i/>
                      <w:color w:val="231F20"/>
                      <w:spacing w:val="6"/>
                      <w:w w:val="115"/>
                      <w:sz w:val="18"/>
                    </w:rPr>
                    <w:t> </w:t>
                  </w:r>
                  <w:r>
                    <w:rPr>
                      <w:rFonts w:ascii="Calibri"/>
                      <w:i/>
                      <w:color w:val="231F20"/>
                      <w:w w:val="115"/>
                      <w:sz w:val="18"/>
                    </w:rPr>
                    <w:t>you</w:t>
                  </w:r>
                  <w:r>
                    <w:rPr>
                      <w:rFonts w:ascii="Calibri"/>
                      <w:i/>
                      <w:color w:val="231F20"/>
                      <w:spacing w:val="6"/>
                      <w:w w:val="115"/>
                      <w:sz w:val="18"/>
                    </w:rPr>
                    <w:t> </w:t>
                  </w:r>
                  <w:r>
                    <w:rPr>
                      <w:rFonts w:ascii="Calibri"/>
                      <w:i/>
                      <w:color w:val="231F20"/>
                      <w:w w:val="115"/>
                      <w:sz w:val="18"/>
                    </w:rPr>
                    <w:t>can</w:t>
                  </w:r>
                  <w:r>
                    <w:rPr>
                      <w:rFonts w:ascii="Calibri"/>
                      <w:i/>
                      <w:color w:val="231F20"/>
                      <w:spacing w:val="6"/>
                      <w:w w:val="115"/>
                      <w:sz w:val="18"/>
                    </w:rPr>
                    <w:t> </w:t>
                  </w:r>
                  <w:r>
                    <w:rPr>
                      <w:rFonts w:ascii="Calibri"/>
                      <w:i/>
                      <w:color w:val="231F20"/>
                      <w:w w:val="115"/>
                      <w:sz w:val="18"/>
                    </w:rPr>
                    <w:t>make</w:t>
                  </w:r>
                  <w:r>
                    <w:rPr>
                      <w:rFonts w:ascii="Calibri"/>
                      <w:i/>
                      <w:color w:val="231F20"/>
                      <w:spacing w:val="6"/>
                      <w:w w:val="115"/>
                      <w:sz w:val="18"/>
                    </w:rPr>
                    <w:t> </w:t>
                  </w:r>
                  <w:r>
                    <w:rPr>
                      <w:rFonts w:ascii="Calibri"/>
                      <w:i/>
                      <w:color w:val="231F20"/>
                      <w:w w:val="115"/>
                      <w:sz w:val="18"/>
                    </w:rPr>
                    <w:t>that</w:t>
                  </w:r>
                  <w:r>
                    <w:rPr>
                      <w:rFonts w:ascii="Calibri"/>
                      <w:i/>
                      <w:color w:val="231F20"/>
                      <w:spacing w:val="6"/>
                      <w:w w:val="115"/>
                      <w:sz w:val="18"/>
                    </w:rPr>
                    <w:t> </w:t>
                  </w:r>
                  <w:r>
                    <w:rPr>
                      <w:rFonts w:ascii="Calibri"/>
                      <w:i/>
                      <w:color w:val="231F20"/>
                      <w:w w:val="115"/>
                      <w:sz w:val="18"/>
                    </w:rPr>
                    <w:t>would</w:t>
                  </w:r>
                  <w:r>
                    <w:rPr>
                      <w:rFonts w:ascii="Calibri"/>
                      <w:i/>
                      <w:color w:val="231F20"/>
                      <w:spacing w:val="6"/>
                      <w:w w:val="115"/>
                      <w:sz w:val="18"/>
                    </w:rPr>
                    <w:t> </w:t>
                  </w:r>
                  <w:r>
                    <w:rPr>
                      <w:rFonts w:ascii="Calibri"/>
                      <w:i/>
                      <w:color w:val="231F20"/>
                      <w:w w:val="115"/>
                      <w:sz w:val="18"/>
                    </w:rPr>
                    <w:t>solve</w:t>
                  </w:r>
                  <w:r>
                    <w:rPr>
                      <w:rFonts w:ascii="Calibri"/>
                      <w:i/>
                      <w:color w:val="231F20"/>
                      <w:spacing w:val="6"/>
                      <w:w w:val="115"/>
                      <w:sz w:val="18"/>
                    </w:rPr>
                    <w:t> </w:t>
                  </w:r>
                  <w:r>
                    <w:rPr>
                      <w:rFonts w:ascii="Calibri"/>
                      <w:i/>
                      <w:color w:val="231F20"/>
                      <w:w w:val="115"/>
                      <w:sz w:val="18"/>
                    </w:rPr>
                    <w:t>the</w:t>
                  </w:r>
                  <w:r>
                    <w:rPr>
                      <w:rFonts w:ascii="Calibri"/>
                      <w:i/>
                      <w:color w:val="231F20"/>
                      <w:spacing w:val="5"/>
                      <w:w w:val="115"/>
                      <w:sz w:val="18"/>
                    </w:rPr>
                    <w:t> </w:t>
                  </w:r>
                  <w:r>
                    <w:rPr>
                      <w:rFonts w:ascii="Calibri"/>
                      <w:i/>
                      <w:color w:val="231F20"/>
                      <w:spacing w:val="-2"/>
                      <w:w w:val="115"/>
                      <w:sz w:val="18"/>
                    </w:rPr>
                    <w:t>problem.</w:t>
                  </w:r>
                </w:p>
                <w:p>
                  <w:pPr>
                    <w:pStyle w:val="BodyText"/>
                    <w:spacing w:before="9"/>
                    <w:ind w:left="20"/>
                  </w:pPr>
                  <w:r>
                    <w:rPr>
                      <w:color w:val="231F20"/>
                      <w:w w:val="75"/>
                    </w:rPr>
                    <w:t>-</w:t>
                  </w:r>
                  <w:r>
                    <w:rPr>
                      <w:color w:val="231F20"/>
                      <w:spacing w:val="-2"/>
                      <w:w w:val="75"/>
                    </w:rPr>
                    <w:t> </w:t>
                  </w:r>
                  <w:r>
                    <w:rPr>
                      <w:color w:val="231F20"/>
                      <w:spacing w:val="-4"/>
                      <w:w w:val="85"/>
                    </w:rPr>
                    <w:t>Fran</w:t>
                  </w:r>
                </w:p>
              </w:txbxContent>
            </v:textbox>
            <w10:wrap type="none"/>
          </v:shape>
        </w:pict>
      </w:r>
      <w:r>
        <w:rPr/>
        <w:pict>
          <v:shape style="position:absolute;margin-left:35pt;margin-top:135.737pt;width:201.5pt;height:26.5pt;mso-position-horizontal-relative:page;mso-position-vertical-relative:page;z-index:-21326848" type="#_x0000_t202" id="docshape2104" filled="false" stroked="false">
            <v:textbox inset="0,0,0,0">
              <w:txbxContent>
                <w:p>
                  <w:pPr>
                    <w:spacing w:before="19"/>
                    <w:ind w:left="20" w:right="0" w:firstLine="0"/>
                    <w:jc w:val="left"/>
                    <w:rPr>
                      <w:rFonts w:ascii="Calibri"/>
                      <w:i/>
                      <w:sz w:val="18"/>
                    </w:rPr>
                  </w:pPr>
                  <w:r>
                    <w:rPr>
                      <w:rFonts w:ascii="Calibri"/>
                      <w:i/>
                      <w:color w:val="231F20"/>
                      <w:w w:val="115"/>
                      <w:sz w:val="18"/>
                    </w:rPr>
                    <w:t>I</w:t>
                  </w:r>
                  <w:r>
                    <w:rPr>
                      <w:rFonts w:ascii="Calibri"/>
                      <w:i/>
                      <w:color w:val="231F20"/>
                      <w:spacing w:val="1"/>
                      <w:w w:val="115"/>
                      <w:sz w:val="18"/>
                    </w:rPr>
                    <w:t> </w:t>
                  </w:r>
                  <w:r>
                    <w:rPr>
                      <w:rFonts w:ascii="Calibri"/>
                      <w:i/>
                      <w:color w:val="231F20"/>
                      <w:w w:val="115"/>
                      <w:sz w:val="18"/>
                    </w:rPr>
                    <w:t>try</w:t>
                  </w:r>
                  <w:r>
                    <w:rPr>
                      <w:rFonts w:ascii="Calibri"/>
                      <w:i/>
                      <w:color w:val="231F20"/>
                      <w:spacing w:val="1"/>
                      <w:w w:val="115"/>
                      <w:sz w:val="18"/>
                    </w:rPr>
                    <w:t> </w:t>
                  </w:r>
                  <w:r>
                    <w:rPr>
                      <w:rFonts w:ascii="Calibri"/>
                      <w:i/>
                      <w:color w:val="231F20"/>
                      <w:w w:val="115"/>
                      <w:sz w:val="18"/>
                    </w:rPr>
                    <w:t>to</w:t>
                  </w:r>
                  <w:r>
                    <w:rPr>
                      <w:rFonts w:ascii="Calibri"/>
                      <w:i/>
                      <w:color w:val="231F20"/>
                      <w:spacing w:val="2"/>
                      <w:w w:val="115"/>
                      <w:sz w:val="18"/>
                    </w:rPr>
                    <w:t> </w:t>
                  </w:r>
                  <w:r>
                    <w:rPr>
                      <w:rFonts w:ascii="Calibri"/>
                      <w:i/>
                      <w:color w:val="231F20"/>
                      <w:w w:val="115"/>
                      <w:sz w:val="18"/>
                    </w:rPr>
                    <w:t>be</w:t>
                  </w:r>
                  <w:r>
                    <w:rPr>
                      <w:rFonts w:ascii="Calibri"/>
                      <w:i/>
                      <w:color w:val="231F20"/>
                      <w:spacing w:val="1"/>
                      <w:w w:val="115"/>
                      <w:sz w:val="18"/>
                    </w:rPr>
                    <w:t> </w:t>
                  </w:r>
                  <w:r>
                    <w:rPr>
                      <w:rFonts w:ascii="Calibri"/>
                      <w:i/>
                      <w:color w:val="231F20"/>
                      <w:w w:val="115"/>
                      <w:sz w:val="18"/>
                    </w:rPr>
                    <w:t>pleasant</w:t>
                  </w:r>
                  <w:r>
                    <w:rPr>
                      <w:rFonts w:ascii="Calibri"/>
                      <w:i/>
                      <w:color w:val="231F20"/>
                      <w:spacing w:val="2"/>
                      <w:w w:val="115"/>
                      <w:sz w:val="18"/>
                    </w:rPr>
                    <w:t> </w:t>
                  </w:r>
                  <w:r>
                    <w:rPr>
                      <w:rFonts w:ascii="Calibri"/>
                      <w:i/>
                      <w:color w:val="231F20"/>
                      <w:w w:val="115"/>
                      <w:sz w:val="18"/>
                    </w:rPr>
                    <w:t>when</w:t>
                  </w:r>
                  <w:r>
                    <w:rPr>
                      <w:rFonts w:ascii="Calibri"/>
                      <w:i/>
                      <w:color w:val="231F20"/>
                      <w:spacing w:val="1"/>
                      <w:w w:val="115"/>
                      <w:sz w:val="18"/>
                    </w:rPr>
                    <w:t> </w:t>
                  </w:r>
                  <w:r>
                    <w:rPr>
                      <w:rFonts w:ascii="Calibri"/>
                      <w:i/>
                      <w:color w:val="231F20"/>
                      <w:w w:val="115"/>
                      <w:sz w:val="18"/>
                    </w:rPr>
                    <w:t>I</w:t>
                  </w:r>
                  <w:r>
                    <w:rPr>
                      <w:rFonts w:ascii="Calibri"/>
                      <w:i/>
                      <w:color w:val="231F20"/>
                      <w:spacing w:val="2"/>
                      <w:w w:val="115"/>
                      <w:sz w:val="18"/>
                    </w:rPr>
                    <w:t> </w:t>
                  </w:r>
                  <w:r>
                    <w:rPr>
                      <w:rFonts w:ascii="Calibri"/>
                      <w:i/>
                      <w:color w:val="231F20"/>
                      <w:w w:val="115"/>
                      <w:sz w:val="18"/>
                    </w:rPr>
                    <w:t>point</w:t>
                  </w:r>
                  <w:r>
                    <w:rPr>
                      <w:rFonts w:ascii="Calibri"/>
                      <w:i/>
                      <w:color w:val="231F20"/>
                      <w:spacing w:val="1"/>
                      <w:w w:val="115"/>
                      <w:sz w:val="18"/>
                    </w:rPr>
                    <w:t> </w:t>
                  </w:r>
                  <w:r>
                    <w:rPr>
                      <w:rFonts w:ascii="Calibri"/>
                      <w:i/>
                      <w:color w:val="231F20"/>
                      <w:w w:val="115"/>
                      <w:sz w:val="18"/>
                    </w:rPr>
                    <w:t>out</w:t>
                  </w:r>
                  <w:r>
                    <w:rPr>
                      <w:rFonts w:ascii="Calibri"/>
                      <w:i/>
                      <w:color w:val="231F20"/>
                      <w:spacing w:val="1"/>
                      <w:w w:val="115"/>
                      <w:sz w:val="18"/>
                    </w:rPr>
                    <w:t> </w:t>
                  </w:r>
                  <w:r>
                    <w:rPr>
                      <w:rFonts w:ascii="Calibri"/>
                      <w:i/>
                      <w:color w:val="231F20"/>
                      <w:w w:val="115"/>
                      <w:sz w:val="18"/>
                    </w:rPr>
                    <w:t>a</w:t>
                  </w:r>
                  <w:r>
                    <w:rPr>
                      <w:rFonts w:ascii="Calibri"/>
                      <w:i/>
                      <w:color w:val="231F20"/>
                      <w:spacing w:val="2"/>
                      <w:w w:val="115"/>
                      <w:sz w:val="18"/>
                    </w:rPr>
                    <w:t> </w:t>
                  </w:r>
                  <w:r>
                    <w:rPr>
                      <w:rFonts w:ascii="Calibri"/>
                      <w:i/>
                      <w:color w:val="231F20"/>
                      <w:spacing w:val="-2"/>
                      <w:w w:val="115"/>
                      <w:sz w:val="18"/>
                    </w:rPr>
                    <w:t>problem.</w:t>
                  </w:r>
                </w:p>
                <w:p>
                  <w:pPr>
                    <w:pStyle w:val="BodyText"/>
                    <w:spacing w:before="9"/>
                    <w:ind w:left="20"/>
                  </w:pPr>
                  <w:r>
                    <w:rPr>
                      <w:color w:val="231F20"/>
                      <w:w w:val="75"/>
                    </w:rPr>
                    <w:t>-</w:t>
                  </w:r>
                  <w:r>
                    <w:rPr>
                      <w:color w:val="231F20"/>
                      <w:spacing w:val="-2"/>
                      <w:w w:val="75"/>
                    </w:rPr>
                    <w:t> </w:t>
                  </w:r>
                  <w:r>
                    <w:rPr>
                      <w:color w:val="231F20"/>
                      <w:spacing w:val="-4"/>
                      <w:w w:val="85"/>
                    </w:rPr>
                    <w:t>Fran</w:t>
                  </w:r>
                </w:p>
              </w:txbxContent>
            </v:textbox>
            <w10:wrap type="none"/>
          </v:shape>
        </w:pict>
      </w:r>
      <w:r>
        <w:rPr/>
        <w:pict>
          <v:shape style="position:absolute;margin-left:35pt;margin-top:172.936996pt;width:375.7pt;height:26.5pt;mso-position-horizontal-relative:page;mso-position-vertical-relative:page;z-index:-21326336" type="#_x0000_t202" id="docshape2105" filled="false" stroked="false">
            <v:textbox inset="0,0,0,0">
              <w:txbxContent>
                <w:p>
                  <w:pPr>
                    <w:spacing w:before="19"/>
                    <w:ind w:left="20" w:right="0" w:firstLine="0"/>
                    <w:jc w:val="left"/>
                    <w:rPr>
                      <w:rFonts w:ascii="Calibri"/>
                      <w:i/>
                      <w:sz w:val="18"/>
                    </w:rPr>
                  </w:pPr>
                  <w:r>
                    <w:rPr>
                      <w:rFonts w:ascii="Calibri"/>
                      <w:i/>
                      <w:color w:val="231F20"/>
                      <w:w w:val="115"/>
                      <w:sz w:val="18"/>
                    </w:rPr>
                    <w:t>Know</w:t>
                  </w:r>
                  <w:r>
                    <w:rPr>
                      <w:rFonts w:ascii="Calibri"/>
                      <w:i/>
                      <w:color w:val="231F20"/>
                      <w:spacing w:val="6"/>
                      <w:w w:val="115"/>
                      <w:sz w:val="18"/>
                    </w:rPr>
                    <w:t> </w:t>
                  </w:r>
                  <w:r>
                    <w:rPr>
                      <w:rFonts w:ascii="Calibri"/>
                      <w:i/>
                      <w:color w:val="231F20"/>
                      <w:w w:val="115"/>
                      <w:sz w:val="18"/>
                    </w:rPr>
                    <w:t>the</w:t>
                  </w:r>
                  <w:r>
                    <w:rPr>
                      <w:rFonts w:ascii="Calibri"/>
                      <w:i/>
                      <w:color w:val="231F20"/>
                      <w:spacing w:val="6"/>
                      <w:w w:val="115"/>
                      <w:sz w:val="18"/>
                    </w:rPr>
                    <w:t> </w:t>
                  </w:r>
                  <w:r>
                    <w:rPr>
                      <w:rFonts w:ascii="Calibri"/>
                      <w:i/>
                      <w:color w:val="231F20"/>
                      <w:w w:val="115"/>
                      <w:sz w:val="18"/>
                    </w:rPr>
                    <w:t>right</w:t>
                  </w:r>
                  <w:r>
                    <w:rPr>
                      <w:rFonts w:ascii="Calibri"/>
                      <w:i/>
                      <w:color w:val="231F20"/>
                      <w:spacing w:val="6"/>
                      <w:w w:val="115"/>
                      <w:sz w:val="18"/>
                    </w:rPr>
                    <w:t> </w:t>
                  </w:r>
                  <w:r>
                    <w:rPr>
                      <w:rFonts w:ascii="Calibri"/>
                      <w:i/>
                      <w:color w:val="231F20"/>
                      <w:w w:val="115"/>
                      <w:sz w:val="18"/>
                    </w:rPr>
                    <w:t>person</w:t>
                  </w:r>
                  <w:r>
                    <w:rPr>
                      <w:rFonts w:ascii="Calibri"/>
                      <w:i/>
                      <w:color w:val="231F20"/>
                      <w:spacing w:val="6"/>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talk</w:t>
                  </w:r>
                  <w:r>
                    <w:rPr>
                      <w:rFonts w:ascii="Calibri"/>
                      <w:i/>
                      <w:color w:val="231F20"/>
                      <w:spacing w:val="6"/>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when</w:t>
                  </w:r>
                  <w:r>
                    <w:rPr>
                      <w:rFonts w:ascii="Calibri"/>
                      <w:i/>
                      <w:color w:val="231F20"/>
                      <w:spacing w:val="7"/>
                      <w:w w:val="115"/>
                      <w:sz w:val="18"/>
                    </w:rPr>
                    <w:t> </w:t>
                  </w:r>
                  <w:r>
                    <w:rPr>
                      <w:rFonts w:ascii="Calibri"/>
                      <w:i/>
                      <w:color w:val="231F20"/>
                      <w:w w:val="115"/>
                      <w:sz w:val="18"/>
                    </w:rPr>
                    <w:t>you</w:t>
                  </w:r>
                  <w:r>
                    <w:rPr>
                      <w:rFonts w:ascii="Calibri"/>
                      <w:i/>
                      <w:color w:val="231F20"/>
                      <w:spacing w:val="6"/>
                      <w:w w:val="115"/>
                      <w:sz w:val="18"/>
                    </w:rPr>
                    <w:t> </w:t>
                  </w:r>
                  <w:r>
                    <w:rPr>
                      <w:rFonts w:ascii="Calibri"/>
                      <w:i/>
                      <w:color w:val="231F20"/>
                      <w:w w:val="115"/>
                      <w:sz w:val="18"/>
                    </w:rPr>
                    <w:t>have</w:t>
                  </w:r>
                  <w:r>
                    <w:rPr>
                      <w:rFonts w:ascii="Calibri"/>
                      <w:i/>
                      <w:color w:val="231F20"/>
                      <w:spacing w:val="6"/>
                      <w:w w:val="115"/>
                      <w:sz w:val="18"/>
                    </w:rPr>
                    <w:t> </w:t>
                  </w:r>
                  <w:r>
                    <w:rPr>
                      <w:rFonts w:ascii="Calibri"/>
                      <w:i/>
                      <w:color w:val="231F20"/>
                      <w:w w:val="115"/>
                      <w:sz w:val="18"/>
                    </w:rPr>
                    <w:t>a</w:t>
                  </w:r>
                  <w:r>
                    <w:rPr>
                      <w:rFonts w:ascii="Calibri"/>
                      <w:i/>
                      <w:color w:val="231F20"/>
                      <w:spacing w:val="6"/>
                      <w:w w:val="115"/>
                      <w:sz w:val="18"/>
                    </w:rPr>
                    <w:t> </w:t>
                  </w:r>
                  <w:r>
                    <w:rPr>
                      <w:rFonts w:ascii="Calibri"/>
                      <w:i/>
                      <w:color w:val="231F20"/>
                      <w:w w:val="115"/>
                      <w:sz w:val="18"/>
                    </w:rPr>
                    <w:t>problem.</w:t>
                  </w:r>
                  <w:r>
                    <w:rPr>
                      <w:rFonts w:ascii="Calibri"/>
                      <w:i/>
                      <w:color w:val="231F20"/>
                      <w:spacing w:val="6"/>
                      <w:w w:val="115"/>
                      <w:sz w:val="18"/>
                    </w:rPr>
                    <w:t> </w:t>
                  </w:r>
                  <w:r>
                    <w:rPr>
                      <w:rFonts w:ascii="Calibri"/>
                      <w:i/>
                      <w:color w:val="231F20"/>
                      <w:w w:val="115"/>
                      <w:sz w:val="18"/>
                    </w:rPr>
                    <w:t>Otherwise</w:t>
                  </w:r>
                  <w:r>
                    <w:rPr>
                      <w:rFonts w:ascii="Calibri"/>
                      <w:i/>
                      <w:color w:val="231F20"/>
                      <w:spacing w:val="6"/>
                      <w:w w:val="115"/>
                      <w:sz w:val="18"/>
                    </w:rPr>
                    <w:t> </w:t>
                  </w:r>
                  <w:r>
                    <w:rPr>
                      <w:rFonts w:ascii="Calibri"/>
                      <w:i/>
                      <w:color w:val="231F20"/>
                      <w:w w:val="115"/>
                      <w:sz w:val="18"/>
                    </w:rPr>
                    <w:t>you</w:t>
                  </w:r>
                  <w:r>
                    <w:rPr>
                      <w:rFonts w:ascii="Calibri"/>
                      <w:i/>
                      <w:color w:val="231F20"/>
                      <w:spacing w:val="6"/>
                      <w:w w:val="115"/>
                      <w:sz w:val="18"/>
                    </w:rPr>
                    <w:t> </w:t>
                  </w:r>
                  <w:r>
                    <w:rPr>
                      <w:rFonts w:ascii="Calibri"/>
                      <w:i/>
                      <w:color w:val="231F20"/>
                      <w:w w:val="115"/>
                      <w:sz w:val="18"/>
                    </w:rPr>
                    <w:t>get</w:t>
                  </w:r>
                  <w:r>
                    <w:rPr>
                      <w:rFonts w:ascii="Calibri"/>
                      <w:i/>
                      <w:color w:val="231F20"/>
                      <w:spacing w:val="7"/>
                      <w:w w:val="115"/>
                      <w:sz w:val="18"/>
                    </w:rPr>
                    <w:t> </w:t>
                  </w:r>
                  <w:r>
                    <w:rPr>
                      <w:rFonts w:ascii="Calibri"/>
                      <w:i/>
                      <w:color w:val="231F20"/>
                      <w:spacing w:val="-2"/>
                      <w:w w:val="115"/>
                      <w:sz w:val="18"/>
                    </w:rPr>
                    <w:t>nowhere.</w:t>
                  </w:r>
                </w:p>
                <w:p>
                  <w:pPr>
                    <w:pStyle w:val="BodyText"/>
                    <w:spacing w:before="9"/>
                    <w:ind w:left="20"/>
                  </w:pPr>
                  <w:r>
                    <w:rPr>
                      <w:color w:val="231F20"/>
                      <w:w w:val="75"/>
                    </w:rPr>
                    <w:t>-</w:t>
                  </w:r>
                  <w:r>
                    <w:rPr>
                      <w:color w:val="231F20"/>
                      <w:spacing w:val="-2"/>
                      <w:w w:val="75"/>
                    </w:rPr>
                    <w:t> </w:t>
                  </w:r>
                  <w:r>
                    <w:rPr>
                      <w:color w:val="231F20"/>
                      <w:spacing w:val="-5"/>
                      <w:w w:val="90"/>
                    </w:rPr>
                    <w:t>Jim</w:t>
                  </w:r>
                </w:p>
              </w:txbxContent>
            </v:textbox>
            <w10:wrap type="none"/>
          </v:shape>
        </w:pict>
      </w:r>
      <w:r>
        <w:rPr/>
        <w:pict>
          <v:shape style="position:absolute;margin-left:35pt;margin-top:210.136993pt;width:519.5pt;height:72.1pt;mso-position-horizontal-relative:page;mso-position-vertical-relative:page;z-index:-21325824" type="#_x0000_t202" id="docshape2106" filled="false" stroked="false">
            <v:textbox inset="0,0,0,0">
              <w:txbxContent>
                <w:p>
                  <w:pPr>
                    <w:spacing w:before="19"/>
                    <w:ind w:left="20" w:right="0" w:firstLine="0"/>
                    <w:jc w:val="left"/>
                    <w:rPr>
                      <w:rFonts w:ascii="Calibri"/>
                      <w:i/>
                      <w:sz w:val="18"/>
                    </w:rPr>
                  </w:pPr>
                  <w:r>
                    <w:rPr>
                      <w:rFonts w:ascii="Calibri"/>
                      <w:i/>
                      <w:color w:val="231F20"/>
                      <w:w w:val="115"/>
                      <w:sz w:val="18"/>
                    </w:rPr>
                    <w:t>Speak</w:t>
                  </w:r>
                  <w:r>
                    <w:rPr>
                      <w:rFonts w:ascii="Calibri"/>
                      <w:i/>
                      <w:color w:val="231F20"/>
                      <w:spacing w:val="6"/>
                      <w:w w:val="115"/>
                      <w:sz w:val="18"/>
                    </w:rPr>
                    <w:t> </w:t>
                  </w:r>
                  <w:r>
                    <w:rPr>
                      <w:rFonts w:ascii="Calibri"/>
                      <w:i/>
                      <w:color w:val="231F20"/>
                      <w:w w:val="115"/>
                      <w:sz w:val="18"/>
                    </w:rPr>
                    <w:t>up</w:t>
                  </w:r>
                  <w:r>
                    <w:rPr>
                      <w:rFonts w:ascii="Calibri"/>
                      <w:i/>
                      <w:color w:val="231F20"/>
                      <w:spacing w:val="7"/>
                      <w:w w:val="115"/>
                      <w:sz w:val="18"/>
                    </w:rPr>
                    <w:t> </w:t>
                  </w:r>
                  <w:r>
                    <w:rPr>
                      <w:rFonts w:ascii="Calibri"/>
                      <w:i/>
                      <w:color w:val="231F20"/>
                      <w:w w:val="115"/>
                      <w:sz w:val="18"/>
                    </w:rPr>
                    <w:t>at</w:t>
                  </w:r>
                  <w:r>
                    <w:rPr>
                      <w:rFonts w:ascii="Calibri"/>
                      <w:i/>
                      <w:color w:val="231F20"/>
                      <w:spacing w:val="7"/>
                      <w:w w:val="115"/>
                      <w:sz w:val="18"/>
                    </w:rPr>
                    <w:t> </w:t>
                  </w:r>
                  <w:r>
                    <w:rPr>
                      <w:rFonts w:ascii="Calibri"/>
                      <w:i/>
                      <w:color w:val="231F20"/>
                      <w:w w:val="115"/>
                      <w:sz w:val="18"/>
                    </w:rPr>
                    <w:t>the</w:t>
                  </w:r>
                  <w:r>
                    <w:rPr>
                      <w:rFonts w:ascii="Calibri"/>
                      <w:i/>
                      <w:color w:val="231F20"/>
                      <w:spacing w:val="7"/>
                      <w:w w:val="115"/>
                      <w:sz w:val="18"/>
                    </w:rPr>
                    <w:t> </w:t>
                  </w:r>
                  <w:r>
                    <w:rPr>
                      <w:rFonts w:ascii="Calibri"/>
                      <w:i/>
                      <w:color w:val="231F20"/>
                      <w:w w:val="115"/>
                      <w:sz w:val="18"/>
                    </w:rPr>
                    <w:t>time</w:t>
                  </w:r>
                  <w:r>
                    <w:rPr>
                      <w:rFonts w:ascii="Calibri"/>
                      <w:i/>
                      <w:color w:val="231F20"/>
                      <w:spacing w:val="7"/>
                      <w:w w:val="115"/>
                      <w:sz w:val="18"/>
                    </w:rPr>
                    <w:t> </w:t>
                  </w:r>
                  <w:r>
                    <w:rPr>
                      <w:rFonts w:ascii="Calibri"/>
                      <w:i/>
                      <w:color w:val="231F20"/>
                      <w:w w:val="115"/>
                      <w:sz w:val="18"/>
                    </w:rPr>
                    <w:t>something</w:t>
                  </w:r>
                  <w:r>
                    <w:rPr>
                      <w:rFonts w:ascii="Calibri"/>
                      <w:i/>
                      <w:color w:val="231F20"/>
                      <w:spacing w:val="7"/>
                      <w:w w:val="115"/>
                      <w:sz w:val="18"/>
                    </w:rPr>
                    <w:t> </w:t>
                  </w:r>
                  <w:r>
                    <w:rPr>
                      <w:rFonts w:ascii="Calibri"/>
                      <w:i/>
                      <w:color w:val="231F20"/>
                      <w:spacing w:val="-2"/>
                      <w:w w:val="115"/>
                      <w:sz w:val="18"/>
                    </w:rPr>
                    <w:t>happens.</w:t>
                  </w:r>
                </w:p>
                <w:p>
                  <w:pPr>
                    <w:pStyle w:val="BodyText"/>
                    <w:numPr>
                      <w:ilvl w:val="0"/>
                      <w:numId w:val="65"/>
                    </w:numPr>
                    <w:tabs>
                      <w:tab w:pos="130" w:val="left" w:leader="none"/>
                    </w:tabs>
                    <w:spacing w:line="240" w:lineRule="auto" w:before="9" w:after="0"/>
                    <w:ind w:left="130" w:right="0" w:hanging="110"/>
                    <w:jc w:val="left"/>
                  </w:pPr>
                  <w:r>
                    <w:rPr>
                      <w:color w:val="231F20"/>
                      <w:w w:val="85"/>
                    </w:rPr>
                    <w:t>Mary</w:t>
                  </w:r>
                  <w:r>
                    <w:rPr>
                      <w:color w:val="231F20"/>
                      <w:spacing w:val="10"/>
                    </w:rPr>
                    <w:t> </w:t>
                  </w:r>
                  <w:r>
                    <w:rPr>
                      <w:color w:val="231F20"/>
                      <w:spacing w:val="-4"/>
                      <w:w w:val="95"/>
                    </w:rPr>
                    <w:t>Jean</w:t>
                  </w:r>
                </w:p>
                <w:p>
                  <w:pPr>
                    <w:spacing w:line="235" w:lineRule="auto" w:before="215"/>
                    <w:ind w:left="20" w:right="0" w:firstLine="0"/>
                    <w:jc w:val="left"/>
                    <w:rPr>
                      <w:rFonts w:ascii="Calibri"/>
                      <w:i/>
                      <w:sz w:val="18"/>
                    </w:rPr>
                  </w:pPr>
                  <w:r>
                    <w:rPr>
                      <w:rFonts w:ascii="Calibri"/>
                      <w:i/>
                      <w:color w:val="231F20"/>
                      <w:w w:val="115"/>
                      <w:sz w:val="18"/>
                    </w:rPr>
                    <w:t>Be strong in saying what you need.</w:t>
                  </w:r>
                  <w:r>
                    <w:rPr>
                      <w:rFonts w:ascii="Calibri"/>
                      <w:i/>
                      <w:color w:val="231F20"/>
                      <w:spacing w:val="-29"/>
                      <w:w w:val="115"/>
                      <w:sz w:val="18"/>
                    </w:rPr>
                    <w:t> </w:t>
                  </w:r>
                  <w:r>
                    <w:rPr>
                      <w:rFonts w:ascii="Calibri"/>
                      <w:i/>
                      <w:color w:val="231F20"/>
                      <w:w w:val="115"/>
                      <w:sz w:val="18"/>
                    </w:rPr>
                    <w:t>There was one staff person who hurt me when she cared for me. I went to the Director</w:t>
                  </w:r>
                  <w:r>
                    <w:rPr>
                      <w:rFonts w:ascii="Calibri"/>
                      <w:i/>
                      <w:color w:val="231F20"/>
                      <w:w w:val="115"/>
                      <w:sz w:val="18"/>
                    </w:rPr>
                    <w:t> and told her that I was not going to let this person care for me anymore and why.</w:t>
                  </w:r>
                  <w:r>
                    <w:rPr>
                      <w:rFonts w:ascii="Calibri"/>
                      <w:i/>
                      <w:color w:val="231F20"/>
                      <w:spacing w:val="-29"/>
                      <w:w w:val="115"/>
                      <w:sz w:val="18"/>
                    </w:rPr>
                    <w:t> </w:t>
                  </w:r>
                  <w:r>
                    <w:rPr>
                      <w:rFonts w:ascii="Calibri"/>
                      <w:i/>
                      <w:color w:val="231F20"/>
                      <w:w w:val="115"/>
                      <w:sz w:val="18"/>
                    </w:rPr>
                    <w:t>They assigned a different person to me.</w:t>
                  </w:r>
                </w:p>
                <w:p>
                  <w:pPr>
                    <w:pStyle w:val="BodyText"/>
                    <w:numPr>
                      <w:ilvl w:val="0"/>
                      <w:numId w:val="65"/>
                    </w:numPr>
                    <w:tabs>
                      <w:tab w:pos="130" w:val="left" w:leader="none"/>
                    </w:tabs>
                    <w:spacing w:line="240" w:lineRule="auto" w:before="11" w:after="0"/>
                    <w:ind w:left="130" w:right="0" w:hanging="110"/>
                    <w:jc w:val="left"/>
                  </w:pPr>
                  <w:r>
                    <w:rPr>
                      <w:color w:val="231F20"/>
                      <w:spacing w:val="-5"/>
                      <w:w w:val="95"/>
                    </w:rPr>
                    <w:t>Bee</w:t>
                  </w:r>
                </w:p>
              </w:txbxContent>
            </v:textbox>
            <w10:wrap type="none"/>
          </v:shape>
        </w:pict>
      </w:r>
      <w:r>
        <w:rPr/>
        <w:pict>
          <v:shape style="position:absolute;margin-left:35pt;margin-top:292.937012pt;width:528.85pt;height:58.9pt;mso-position-horizontal-relative:page;mso-position-vertical-relative:page;z-index:-21325312" type="#_x0000_t202" id="docshape2107" filled="false" stroked="false">
            <v:textbox inset="0,0,0,0">
              <w:txbxContent>
                <w:p>
                  <w:pPr>
                    <w:spacing w:line="235" w:lineRule="auto" w:before="22"/>
                    <w:ind w:left="20" w:right="39" w:firstLine="0"/>
                    <w:jc w:val="left"/>
                    <w:rPr>
                      <w:rFonts w:ascii="Calibri"/>
                      <w:i/>
                      <w:sz w:val="18"/>
                    </w:rPr>
                  </w:pPr>
                  <w:r>
                    <w:rPr>
                      <w:rFonts w:ascii="Calibri"/>
                      <w:i/>
                      <w:color w:val="231F20"/>
                      <w:w w:val="115"/>
                      <w:sz w:val="18"/>
                    </w:rPr>
                    <w:t>Take your concern to the resident council or other council, such as a food council.</w:t>
                  </w:r>
                  <w:r>
                    <w:rPr>
                      <w:rFonts w:ascii="Calibri"/>
                      <w:i/>
                      <w:color w:val="231F20"/>
                      <w:spacing w:val="-3"/>
                      <w:w w:val="115"/>
                      <w:sz w:val="18"/>
                    </w:rPr>
                    <w:t> </w:t>
                  </w:r>
                  <w:r>
                    <w:rPr>
                      <w:rFonts w:ascii="Calibri"/>
                      <w:i/>
                      <w:color w:val="231F20"/>
                      <w:w w:val="115"/>
                      <w:sz w:val="18"/>
                    </w:rPr>
                    <w:t>At the food council, we meet with the chef</w:t>
                  </w:r>
                  <w:r>
                    <w:rPr>
                      <w:rFonts w:ascii="Calibri"/>
                      <w:i/>
                      <w:color w:val="231F20"/>
                      <w:w w:val="115"/>
                      <w:sz w:val="18"/>
                    </w:rPr>
                    <w:t> and</w:t>
                  </w:r>
                  <w:r>
                    <w:rPr>
                      <w:rFonts w:ascii="Calibri"/>
                      <w:i/>
                      <w:color w:val="231F20"/>
                      <w:spacing w:val="16"/>
                      <w:w w:val="115"/>
                      <w:sz w:val="18"/>
                    </w:rPr>
                    <w:t> </w:t>
                  </w:r>
                  <w:r>
                    <w:rPr>
                      <w:rFonts w:ascii="Calibri"/>
                      <w:i/>
                      <w:color w:val="231F20"/>
                      <w:w w:val="115"/>
                      <w:sz w:val="18"/>
                    </w:rPr>
                    <w:t>point</w:t>
                  </w:r>
                  <w:r>
                    <w:rPr>
                      <w:rFonts w:ascii="Calibri"/>
                      <w:i/>
                      <w:color w:val="231F20"/>
                      <w:spacing w:val="16"/>
                      <w:w w:val="115"/>
                      <w:sz w:val="18"/>
                    </w:rPr>
                    <w:t> </w:t>
                  </w:r>
                  <w:r>
                    <w:rPr>
                      <w:rFonts w:ascii="Calibri"/>
                      <w:i/>
                      <w:color w:val="231F20"/>
                      <w:w w:val="115"/>
                      <w:sz w:val="18"/>
                    </w:rPr>
                    <w:t>out</w:t>
                  </w:r>
                  <w:r>
                    <w:rPr>
                      <w:rFonts w:ascii="Calibri"/>
                      <w:i/>
                      <w:color w:val="231F20"/>
                      <w:spacing w:val="16"/>
                      <w:w w:val="115"/>
                      <w:sz w:val="18"/>
                    </w:rPr>
                    <w:t> </w:t>
                  </w:r>
                  <w:r>
                    <w:rPr>
                      <w:rFonts w:ascii="Calibri"/>
                      <w:i/>
                      <w:color w:val="231F20"/>
                      <w:w w:val="115"/>
                      <w:sz w:val="18"/>
                    </w:rPr>
                    <w:t>problems</w:t>
                  </w:r>
                  <w:r>
                    <w:rPr>
                      <w:rFonts w:ascii="Calibri"/>
                      <w:i/>
                      <w:color w:val="231F20"/>
                      <w:spacing w:val="16"/>
                      <w:w w:val="115"/>
                      <w:sz w:val="18"/>
                    </w:rPr>
                    <w:t> </w:t>
                  </w:r>
                  <w:r>
                    <w:rPr>
                      <w:rFonts w:ascii="Calibri"/>
                      <w:i/>
                      <w:color w:val="231F20"/>
                      <w:w w:val="115"/>
                      <w:sz w:val="18"/>
                    </w:rPr>
                    <w:t>and</w:t>
                  </w:r>
                  <w:r>
                    <w:rPr>
                      <w:rFonts w:ascii="Calibri"/>
                      <w:i/>
                      <w:color w:val="231F20"/>
                      <w:spacing w:val="16"/>
                      <w:w w:val="115"/>
                      <w:sz w:val="18"/>
                    </w:rPr>
                    <w:t> </w:t>
                  </w:r>
                  <w:r>
                    <w:rPr>
                      <w:rFonts w:ascii="Calibri"/>
                      <w:i/>
                      <w:color w:val="231F20"/>
                      <w:w w:val="115"/>
                      <w:sz w:val="18"/>
                    </w:rPr>
                    <w:t>make</w:t>
                  </w:r>
                  <w:r>
                    <w:rPr>
                      <w:rFonts w:ascii="Calibri"/>
                      <w:i/>
                      <w:color w:val="231F20"/>
                      <w:spacing w:val="16"/>
                      <w:w w:val="115"/>
                      <w:sz w:val="18"/>
                    </w:rPr>
                    <w:t> </w:t>
                  </w:r>
                  <w:r>
                    <w:rPr>
                      <w:rFonts w:ascii="Calibri"/>
                      <w:i/>
                      <w:color w:val="231F20"/>
                      <w:w w:val="115"/>
                      <w:sz w:val="18"/>
                    </w:rPr>
                    <w:t>suggestions</w:t>
                  </w:r>
                  <w:r>
                    <w:rPr>
                      <w:rFonts w:ascii="Calibri"/>
                      <w:i/>
                      <w:color w:val="231F20"/>
                      <w:spacing w:val="16"/>
                      <w:w w:val="115"/>
                      <w:sz w:val="18"/>
                    </w:rPr>
                    <w:t> </w:t>
                  </w:r>
                  <w:r>
                    <w:rPr>
                      <w:rFonts w:ascii="Calibri"/>
                      <w:i/>
                      <w:color w:val="231F20"/>
                      <w:w w:val="115"/>
                      <w:sz w:val="18"/>
                    </w:rPr>
                    <w:t>about</w:t>
                  </w:r>
                  <w:r>
                    <w:rPr>
                      <w:rFonts w:ascii="Calibri"/>
                      <w:i/>
                      <w:color w:val="231F20"/>
                      <w:spacing w:val="16"/>
                      <w:w w:val="115"/>
                      <w:sz w:val="18"/>
                    </w:rPr>
                    <w:t> </w:t>
                  </w:r>
                  <w:r>
                    <w:rPr>
                      <w:rFonts w:ascii="Calibri"/>
                      <w:i/>
                      <w:color w:val="231F20"/>
                      <w:w w:val="115"/>
                      <w:sz w:val="18"/>
                    </w:rPr>
                    <w:t>food</w:t>
                  </w:r>
                  <w:r>
                    <w:rPr>
                      <w:rFonts w:ascii="Calibri"/>
                      <w:i/>
                      <w:color w:val="231F20"/>
                      <w:spacing w:val="16"/>
                      <w:w w:val="115"/>
                      <w:sz w:val="18"/>
                    </w:rPr>
                    <w:t> </w:t>
                  </w:r>
                  <w:r>
                    <w:rPr>
                      <w:rFonts w:ascii="Calibri"/>
                      <w:i/>
                      <w:color w:val="231F20"/>
                      <w:w w:val="115"/>
                      <w:sz w:val="18"/>
                    </w:rPr>
                    <w:t>we</w:t>
                  </w:r>
                  <w:r>
                    <w:rPr>
                      <w:rFonts w:ascii="Calibri"/>
                      <w:i/>
                      <w:color w:val="231F20"/>
                      <w:spacing w:val="16"/>
                      <w:w w:val="115"/>
                      <w:sz w:val="18"/>
                    </w:rPr>
                    <w:t> </w:t>
                  </w:r>
                  <w:r>
                    <w:rPr>
                      <w:rFonts w:ascii="Calibri"/>
                      <w:i/>
                      <w:color w:val="231F20"/>
                      <w:w w:val="115"/>
                      <w:sz w:val="18"/>
                    </w:rPr>
                    <w:t>would</w:t>
                  </w:r>
                  <w:r>
                    <w:rPr>
                      <w:rFonts w:ascii="Calibri"/>
                      <w:i/>
                      <w:color w:val="231F20"/>
                      <w:spacing w:val="16"/>
                      <w:w w:val="115"/>
                      <w:sz w:val="18"/>
                    </w:rPr>
                    <w:t> </w:t>
                  </w:r>
                  <w:r>
                    <w:rPr>
                      <w:rFonts w:ascii="Calibri"/>
                      <w:i/>
                      <w:color w:val="231F20"/>
                      <w:w w:val="115"/>
                      <w:sz w:val="18"/>
                    </w:rPr>
                    <w:t>like. As</w:t>
                  </w:r>
                  <w:r>
                    <w:rPr>
                      <w:rFonts w:ascii="Calibri"/>
                      <w:i/>
                      <w:color w:val="231F20"/>
                      <w:spacing w:val="16"/>
                      <w:w w:val="115"/>
                      <w:sz w:val="18"/>
                    </w:rPr>
                    <w:t> </w:t>
                  </w:r>
                  <w:r>
                    <w:rPr>
                      <w:rFonts w:ascii="Calibri"/>
                      <w:i/>
                      <w:color w:val="231F20"/>
                      <w:w w:val="115"/>
                      <w:sz w:val="18"/>
                    </w:rPr>
                    <w:t>a</w:t>
                  </w:r>
                  <w:r>
                    <w:rPr>
                      <w:rFonts w:ascii="Calibri"/>
                      <w:i/>
                      <w:color w:val="231F20"/>
                      <w:spacing w:val="16"/>
                      <w:w w:val="115"/>
                      <w:sz w:val="18"/>
                    </w:rPr>
                    <w:t> </w:t>
                  </w:r>
                  <w:r>
                    <w:rPr>
                      <w:rFonts w:ascii="Calibri"/>
                      <w:i/>
                      <w:color w:val="231F20"/>
                      <w:w w:val="115"/>
                      <w:sz w:val="18"/>
                    </w:rPr>
                    <w:t>result,</w:t>
                  </w:r>
                  <w:r>
                    <w:rPr>
                      <w:rFonts w:ascii="Calibri"/>
                      <w:i/>
                      <w:color w:val="231F20"/>
                      <w:spacing w:val="16"/>
                      <w:w w:val="115"/>
                      <w:sz w:val="18"/>
                    </w:rPr>
                    <w:t> </w:t>
                  </w:r>
                  <w:r>
                    <w:rPr>
                      <w:rFonts w:ascii="Calibri"/>
                      <w:i/>
                      <w:color w:val="231F20"/>
                      <w:w w:val="115"/>
                      <w:sz w:val="18"/>
                    </w:rPr>
                    <w:t>we</w:t>
                  </w:r>
                  <w:r>
                    <w:rPr>
                      <w:rFonts w:ascii="Calibri"/>
                      <w:i/>
                      <w:color w:val="231F20"/>
                      <w:spacing w:val="16"/>
                      <w:w w:val="115"/>
                      <w:sz w:val="18"/>
                    </w:rPr>
                    <w:t> </w:t>
                  </w:r>
                  <w:r>
                    <w:rPr>
                      <w:rFonts w:ascii="Calibri"/>
                      <w:i/>
                      <w:color w:val="231F20"/>
                      <w:w w:val="115"/>
                      <w:sz w:val="18"/>
                    </w:rPr>
                    <w:t>get</w:t>
                  </w:r>
                  <w:r>
                    <w:rPr>
                      <w:rFonts w:ascii="Calibri"/>
                      <w:i/>
                      <w:color w:val="231F20"/>
                      <w:spacing w:val="16"/>
                      <w:w w:val="115"/>
                      <w:sz w:val="18"/>
                    </w:rPr>
                    <w:t> </w:t>
                  </w:r>
                  <w:r>
                    <w:rPr>
                      <w:rFonts w:ascii="Calibri"/>
                      <w:i/>
                      <w:color w:val="231F20"/>
                      <w:w w:val="115"/>
                      <w:sz w:val="18"/>
                    </w:rPr>
                    <w:t>the</w:t>
                  </w:r>
                  <w:r>
                    <w:rPr>
                      <w:rFonts w:ascii="Calibri"/>
                      <w:i/>
                      <w:color w:val="231F20"/>
                      <w:spacing w:val="16"/>
                      <w:w w:val="115"/>
                      <w:sz w:val="18"/>
                    </w:rPr>
                    <w:t> </w:t>
                  </w:r>
                  <w:r>
                    <w:rPr>
                      <w:rFonts w:ascii="Calibri"/>
                      <w:i/>
                      <w:color w:val="231F20"/>
                      <w:w w:val="115"/>
                      <w:sz w:val="18"/>
                    </w:rPr>
                    <w:t>food</w:t>
                  </w:r>
                  <w:r>
                    <w:rPr>
                      <w:rFonts w:ascii="Calibri"/>
                      <w:i/>
                      <w:color w:val="231F20"/>
                      <w:spacing w:val="16"/>
                      <w:w w:val="115"/>
                      <w:sz w:val="18"/>
                    </w:rPr>
                    <w:t> </w:t>
                  </w:r>
                  <w:r>
                    <w:rPr>
                      <w:rFonts w:ascii="Calibri"/>
                      <w:i/>
                      <w:color w:val="231F20"/>
                      <w:w w:val="115"/>
                      <w:sz w:val="18"/>
                    </w:rPr>
                    <w:t>we</w:t>
                  </w:r>
                  <w:r>
                    <w:rPr>
                      <w:rFonts w:ascii="Calibri"/>
                      <w:i/>
                      <w:color w:val="231F20"/>
                      <w:spacing w:val="16"/>
                      <w:w w:val="115"/>
                      <w:sz w:val="18"/>
                    </w:rPr>
                    <w:t> </w:t>
                  </w:r>
                  <w:r>
                    <w:rPr>
                      <w:rFonts w:ascii="Calibri"/>
                      <w:i/>
                      <w:color w:val="231F20"/>
                      <w:w w:val="115"/>
                      <w:sz w:val="18"/>
                    </w:rPr>
                    <w:t>request. At</w:t>
                  </w:r>
                  <w:r>
                    <w:rPr>
                      <w:rFonts w:ascii="Calibri"/>
                      <w:i/>
                      <w:color w:val="231F20"/>
                      <w:spacing w:val="16"/>
                      <w:w w:val="115"/>
                      <w:sz w:val="18"/>
                    </w:rPr>
                    <w:t> </w:t>
                  </w:r>
                  <w:r>
                    <w:rPr>
                      <w:rFonts w:ascii="Calibri"/>
                      <w:i/>
                      <w:color w:val="231F20"/>
                      <w:w w:val="115"/>
                      <w:sz w:val="18"/>
                    </w:rPr>
                    <w:t>one time the residents in my facility were really upset about the food, which was terrible. Because the council complained, the</w:t>
                  </w:r>
                  <w:r>
                    <w:rPr>
                      <w:rFonts w:ascii="Calibri"/>
                      <w:i/>
                      <w:color w:val="231F20"/>
                      <w:spacing w:val="40"/>
                      <w:w w:val="115"/>
                      <w:sz w:val="18"/>
                    </w:rPr>
                    <w:t> </w:t>
                  </w:r>
                  <w:r>
                    <w:rPr>
                      <w:rFonts w:ascii="Calibri"/>
                      <w:i/>
                      <w:color w:val="231F20"/>
                      <w:w w:val="115"/>
                      <w:sz w:val="18"/>
                    </w:rPr>
                    <w:t>chef was fired, and a new person was hired.</w:t>
                  </w:r>
                  <w:r>
                    <w:rPr>
                      <w:rFonts w:ascii="Calibri"/>
                      <w:i/>
                      <w:color w:val="231F20"/>
                      <w:spacing w:val="-26"/>
                      <w:w w:val="115"/>
                      <w:sz w:val="18"/>
                    </w:rPr>
                    <w:t> </w:t>
                  </w:r>
                  <w:r>
                    <w:rPr>
                      <w:rFonts w:ascii="Calibri"/>
                      <w:i/>
                      <w:color w:val="231F20"/>
                      <w:w w:val="115"/>
                      <w:sz w:val="18"/>
                    </w:rPr>
                    <w:t>The new chef is much better.</w:t>
                  </w:r>
                </w:p>
                <w:p>
                  <w:pPr>
                    <w:pStyle w:val="BodyText"/>
                    <w:spacing w:before="12"/>
                    <w:ind w:left="20"/>
                  </w:pPr>
                  <w:r>
                    <w:rPr>
                      <w:color w:val="231F20"/>
                      <w:w w:val="75"/>
                    </w:rPr>
                    <w:t>-</w:t>
                  </w:r>
                  <w:r>
                    <w:rPr>
                      <w:color w:val="231F20"/>
                      <w:spacing w:val="-2"/>
                      <w:w w:val="75"/>
                    </w:rPr>
                    <w:t> </w:t>
                  </w:r>
                  <w:r>
                    <w:rPr>
                      <w:color w:val="231F20"/>
                      <w:spacing w:val="-5"/>
                      <w:w w:val="90"/>
                    </w:rPr>
                    <w:t>Joe</w:t>
                  </w:r>
                </w:p>
              </w:txbxContent>
            </v:textbox>
            <w10:wrap type="none"/>
          </v:shape>
        </w:pict>
      </w:r>
      <w:r>
        <w:rPr/>
        <w:pict>
          <v:shape style="position:absolute;margin-left:35pt;margin-top:362.483002pt;width:472.95pt;height:26.55pt;mso-position-horizontal-relative:page;mso-position-vertical-relative:page;z-index:-21324800" type="#_x0000_t202" id="docshape2108" filled="false" stroked="false">
            <v:textbox inset="0,0,0,0">
              <w:txbxContent>
                <w:p>
                  <w:pPr>
                    <w:spacing w:before="20"/>
                    <w:ind w:left="20" w:right="0" w:firstLine="0"/>
                    <w:jc w:val="left"/>
                    <w:rPr>
                      <w:rFonts w:ascii="Calibri"/>
                      <w:i/>
                      <w:sz w:val="18"/>
                    </w:rPr>
                  </w:pPr>
                  <w:r>
                    <w:rPr>
                      <w:rFonts w:ascii="Calibri"/>
                      <w:i/>
                      <w:color w:val="231F20"/>
                      <w:w w:val="115"/>
                      <w:sz w:val="18"/>
                    </w:rPr>
                    <w:t>I</w:t>
                  </w:r>
                  <w:r>
                    <w:rPr>
                      <w:rFonts w:ascii="Calibri"/>
                      <w:i/>
                      <w:color w:val="231F20"/>
                      <w:spacing w:val="5"/>
                      <w:w w:val="115"/>
                      <w:sz w:val="18"/>
                    </w:rPr>
                    <w:t> </w:t>
                  </w:r>
                  <w:r>
                    <w:rPr>
                      <w:rFonts w:ascii="Calibri"/>
                      <w:i/>
                      <w:color w:val="231F20"/>
                      <w:w w:val="115"/>
                      <w:sz w:val="18"/>
                    </w:rPr>
                    <w:t>start</w:t>
                  </w:r>
                  <w:r>
                    <w:rPr>
                      <w:rFonts w:ascii="Calibri"/>
                      <w:i/>
                      <w:color w:val="231F20"/>
                      <w:spacing w:val="5"/>
                      <w:w w:val="115"/>
                      <w:sz w:val="18"/>
                    </w:rPr>
                    <w:t> </w:t>
                  </w:r>
                  <w:r>
                    <w:rPr>
                      <w:rFonts w:ascii="Calibri"/>
                      <w:i/>
                      <w:color w:val="231F20"/>
                      <w:w w:val="115"/>
                      <w:sz w:val="18"/>
                    </w:rPr>
                    <w:t>by</w:t>
                  </w:r>
                  <w:r>
                    <w:rPr>
                      <w:rFonts w:ascii="Calibri"/>
                      <w:i/>
                      <w:color w:val="231F20"/>
                      <w:spacing w:val="5"/>
                      <w:w w:val="115"/>
                      <w:sz w:val="18"/>
                    </w:rPr>
                    <w:t> </w:t>
                  </w:r>
                  <w:r>
                    <w:rPr>
                      <w:rFonts w:ascii="Calibri"/>
                      <w:i/>
                      <w:color w:val="231F20"/>
                      <w:w w:val="115"/>
                      <w:sz w:val="18"/>
                    </w:rPr>
                    <w:t>discussing</w:t>
                  </w:r>
                  <w:r>
                    <w:rPr>
                      <w:rFonts w:ascii="Calibri"/>
                      <w:i/>
                      <w:color w:val="231F20"/>
                      <w:spacing w:val="6"/>
                      <w:w w:val="115"/>
                      <w:sz w:val="18"/>
                    </w:rPr>
                    <w:t> </w:t>
                  </w:r>
                  <w:r>
                    <w:rPr>
                      <w:rFonts w:ascii="Calibri"/>
                      <w:i/>
                      <w:color w:val="231F20"/>
                      <w:w w:val="115"/>
                      <w:sz w:val="18"/>
                    </w:rPr>
                    <w:t>any</w:t>
                  </w:r>
                  <w:r>
                    <w:rPr>
                      <w:rFonts w:ascii="Calibri"/>
                      <w:i/>
                      <w:color w:val="231F20"/>
                      <w:spacing w:val="5"/>
                      <w:w w:val="115"/>
                      <w:sz w:val="18"/>
                    </w:rPr>
                    <w:t> </w:t>
                  </w:r>
                  <w:r>
                    <w:rPr>
                      <w:rFonts w:ascii="Calibri"/>
                      <w:i/>
                      <w:color w:val="231F20"/>
                      <w:w w:val="115"/>
                      <w:sz w:val="18"/>
                    </w:rPr>
                    <w:t>problems</w:t>
                  </w:r>
                  <w:r>
                    <w:rPr>
                      <w:rFonts w:ascii="Calibri"/>
                      <w:i/>
                      <w:color w:val="231F20"/>
                      <w:spacing w:val="5"/>
                      <w:w w:val="115"/>
                      <w:sz w:val="18"/>
                    </w:rPr>
                    <w:t> </w:t>
                  </w:r>
                  <w:r>
                    <w:rPr>
                      <w:rFonts w:ascii="Calibri"/>
                      <w:i/>
                      <w:color w:val="231F20"/>
                      <w:w w:val="115"/>
                      <w:sz w:val="18"/>
                    </w:rPr>
                    <w:t>with</w:t>
                  </w:r>
                  <w:r>
                    <w:rPr>
                      <w:rFonts w:ascii="Calibri"/>
                      <w:i/>
                      <w:color w:val="231F20"/>
                      <w:spacing w:val="6"/>
                      <w:w w:val="115"/>
                      <w:sz w:val="18"/>
                    </w:rPr>
                    <w:t> </w:t>
                  </w:r>
                  <w:r>
                    <w:rPr>
                      <w:rFonts w:ascii="Calibri"/>
                      <w:i/>
                      <w:color w:val="231F20"/>
                      <w:w w:val="115"/>
                      <w:sz w:val="18"/>
                    </w:rPr>
                    <w:t>the</w:t>
                  </w:r>
                  <w:r>
                    <w:rPr>
                      <w:rFonts w:ascii="Calibri"/>
                      <w:i/>
                      <w:color w:val="231F20"/>
                      <w:spacing w:val="5"/>
                      <w:w w:val="115"/>
                      <w:sz w:val="18"/>
                    </w:rPr>
                    <w:t> </w:t>
                  </w:r>
                  <w:r>
                    <w:rPr>
                      <w:rFonts w:ascii="Calibri"/>
                      <w:i/>
                      <w:color w:val="231F20"/>
                      <w:w w:val="115"/>
                      <w:sz w:val="18"/>
                    </w:rPr>
                    <w:t>aides.</w:t>
                  </w:r>
                  <w:r>
                    <w:rPr>
                      <w:rFonts w:ascii="Calibri"/>
                      <w:i/>
                      <w:color w:val="231F20"/>
                      <w:spacing w:val="-29"/>
                      <w:w w:val="115"/>
                      <w:sz w:val="18"/>
                    </w:rPr>
                    <w:t> </w:t>
                  </w:r>
                  <w:r>
                    <w:rPr>
                      <w:rFonts w:ascii="Calibri"/>
                      <w:i/>
                      <w:color w:val="231F20"/>
                      <w:w w:val="115"/>
                      <w:sz w:val="18"/>
                    </w:rPr>
                    <w:t>Then</w:t>
                  </w:r>
                  <w:r>
                    <w:rPr>
                      <w:rFonts w:ascii="Calibri"/>
                      <w:i/>
                      <w:color w:val="231F20"/>
                      <w:spacing w:val="5"/>
                      <w:w w:val="115"/>
                      <w:sz w:val="18"/>
                    </w:rPr>
                    <w:t> </w:t>
                  </w:r>
                  <w:r>
                    <w:rPr>
                      <w:rFonts w:ascii="Calibri"/>
                      <w:i/>
                      <w:color w:val="231F20"/>
                      <w:w w:val="115"/>
                      <w:sz w:val="18"/>
                    </w:rPr>
                    <w:t>I</w:t>
                  </w:r>
                  <w:r>
                    <w:rPr>
                      <w:rFonts w:ascii="Calibri"/>
                      <w:i/>
                      <w:color w:val="231F20"/>
                      <w:spacing w:val="5"/>
                      <w:w w:val="115"/>
                      <w:sz w:val="18"/>
                    </w:rPr>
                    <w:t> </w:t>
                  </w:r>
                  <w:r>
                    <w:rPr>
                      <w:rFonts w:ascii="Calibri"/>
                      <w:i/>
                      <w:color w:val="231F20"/>
                      <w:w w:val="115"/>
                      <w:sz w:val="18"/>
                    </w:rPr>
                    <w:t>go</w:t>
                  </w:r>
                  <w:r>
                    <w:rPr>
                      <w:rFonts w:ascii="Calibri"/>
                      <w:i/>
                      <w:color w:val="231F20"/>
                      <w:spacing w:val="6"/>
                      <w:w w:val="115"/>
                      <w:sz w:val="18"/>
                    </w:rPr>
                    <w:t> </w:t>
                  </w:r>
                  <w:r>
                    <w:rPr>
                      <w:rFonts w:ascii="Calibri"/>
                      <w:i/>
                      <w:color w:val="231F20"/>
                      <w:w w:val="115"/>
                      <w:sz w:val="18"/>
                    </w:rPr>
                    <w:t>to</w:t>
                  </w:r>
                  <w:r>
                    <w:rPr>
                      <w:rFonts w:ascii="Calibri"/>
                      <w:i/>
                      <w:color w:val="231F20"/>
                      <w:spacing w:val="5"/>
                      <w:w w:val="115"/>
                      <w:sz w:val="18"/>
                    </w:rPr>
                    <w:t> </w:t>
                  </w:r>
                  <w:r>
                    <w:rPr>
                      <w:rFonts w:ascii="Calibri"/>
                      <w:i/>
                      <w:color w:val="231F20"/>
                      <w:w w:val="115"/>
                      <w:sz w:val="18"/>
                    </w:rPr>
                    <w:t>the</w:t>
                  </w:r>
                  <w:r>
                    <w:rPr>
                      <w:rFonts w:ascii="Calibri"/>
                      <w:i/>
                      <w:color w:val="231F20"/>
                      <w:spacing w:val="5"/>
                      <w:w w:val="115"/>
                      <w:sz w:val="18"/>
                    </w:rPr>
                    <w:t> </w:t>
                  </w:r>
                  <w:r>
                    <w:rPr>
                      <w:rFonts w:ascii="Calibri"/>
                      <w:i/>
                      <w:color w:val="231F20"/>
                      <w:w w:val="115"/>
                      <w:sz w:val="18"/>
                    </w:rPr>
                    <w:t>administrator</w:t>
                  </w:r>
                  <w:r>
                    <w:rPr>
                      <w:rFonts w:ascii="Calibri"/>
                      <w:i/>
                      <w:color w:val="231F20"/>
                      <w:spacing w:val="6"/>
                      <w:w w:val="115"/>
                      <w:sz w:val="18"/>
                    </w:rPr>
                    <w:t> </w:t>
                  </w:r>
                  <w:r>
                    <w:rPr>
                      <w:rFonts w:ascii="Calibri"/>
                      <w:i/>
                      <w:color w:val="231F20"/>
                      <w:w w:val="115"/>
                      <w:sz w:val="18"/>
                    </w:rPr>
                    <w:t>if</w:t>
                  </w:r>
                  <w:r>
                    <w:rPr>
                      <w:rFonts w:ascii="Calibri"/>
                      <w:i/>
                      <w:color w:val="231F20"/>
                      <w:spacing w:val="5"/>
                      <w:w w:val="115"/>
                      <w:sz w:val="18"/>
                    </w:rPr>
                    <w:t> </w:t>
                  </w:r>
                  <w:r>
                    <w:rPr>
                      <w:rFonts w:ascii="Calibri"/>
                      <w:i/>
                      <w:color w:val="231F20"/>
                      <w:w w:val="115"/>
                      <w:sz w:val="18"/>
                    </w:rPr>
                    <w:t>I</w:t>
                  </w:r>
                  <w:r>
                    <w:rPr>
                      <w:rFonts w:ascii="Calibri"/>
                      <w:i/>
                      <w:color w:val="231F20"/>
                      <w:spacing w:val="5"/>
                      <w:w w:val="115"/>
                      <w:sz w:val="18"/>
                    </w:rPr>
                    <w:t> </w:t>
                  </w:r>
                  <w:r>
                    <w:rPr>
                      <w:rFonts w:ascii="Calibri"/>
                      <w:i/>
                      <w:color w:val="231F20"/>
                      <w:w w:val="115"/>
                      <w:sz w:val="18"/>
                    </w:rPr>
                    <w:t>can</w:t>
                  </w:r>
                  <w:r>
                    <w:rPr>
                      <w:color w:val="231F20"/>
                      <w:w w:val="115"/>
                      <w:sz w:val="18"/>
                    </w:rPr>
                    <w:t>'</w:t>
                  </w:r>
                  <w:r>
                    <w:rPr>
                      <w:rFonts w:ascii="Calibri"/>
                      <w:i/>
                      <w:color w:val="231F20"/>
                      <w:w w:val="115"/>
                      <w:sz w:val="18"/>
                    </w:rPr>
                    <w:t>t</w:t>
                  </w:r>
                  <w:r>
                    <w:rPr>
                      <w:rFonts w:ascii="Calibri"/>
                      <w:i/>
                      <w:color w:val="231F20"/>
                      <w:spacing w:val="6"/>
                      <w:w w:val="115"/>
                      <w:sz w:val="18"/>
                    </w:rPr>
                    <w:t> </w:t>
                  </w:r>
                  <w:r>
                    <w:rPr>
                      <w:rFonts w:ascii="Calibri"/>
                      <w:i/>
                      <w:color w:val="231F20"/>
                      <w:w w:val="115"/>
                      <w:sz w:val="18"/>
                    </w:rPr>
                    <w:t>get</w:t>
                  </w:r>
                  <w:r>
                    <w:rPr>
                      <w:rFonts w:ascii="Calibri"/>
                      <w:i/>
                      <w:color w:val="231F20"/>
                      <w:spacing w:val="5"/>
                      <w:w w:val="115"/>
                      <w:sz w:val="18"/>
                    </w:rPr>
                    <w:t> </w:t>
                  </w:r>
                  <w:r>
                    <w:rPr>
                      <w:rFonts w:ascii="Calibri"/>
                      <w:i/>
                      <w:color w:val="231F20"/>
                      <w:w w:val="115"/>
                      <w:sz w:val="18"/>
                    </w:rPr>
                    <w:t>things</w:t>
                  </w:r>
                  <w:r>
                    <w:rPr>
                      <w:rFonts w:ascii="Calibri"/>
                      <w:i/>
                      <w:color w:val="231F20"/>
                      <w:spacing w:val="5"/>
                      <w:w w:val="115"/>
                      <w:sz w:val="18"/>
                    </w:rPr>
                    <w:t> </w:t>
                  </w:r>
                  <w:r>
                    <w:rPr>
                      <w:rFonts w:ascii="Calibri"/>
                      <w:i/>
                      <w:color w:val="231F20"/>
                      <w:w w:val="115"/>
                      <w:sz w:val="18"/>
                    </w:rPr>
                    <w:t>worked</w:t>
                  </w:r>
                  <w:r>
                    <w:rPr>
                      <w:rFonts w:ascii="Calibri"/>
                      <w:i/>
                      <w:color w:val="231F20"/>
                      <w:spacing w:val="6"/>
                      <w:w w:val="115"/>
                      <w:sz w:val="18"/>
                    </w:rPr>
                    <w:t> </w:t>
                  </w:r>
                  <w:r>
                    <w:rPr>
                      <w:rFonts w:ascii="Calibri"/>
                      <w:i/>
                      <w:color w:val="231F20"/>
                      <w:spacing w:val="-4"/>
                      <w:w w:val="115"/>
                      <w:sz w:val="18"/>
                    </w:rPr>
                    <w:t>out.</w:t>
                  </w:r>
                </w:p>
                <w:p>
                  <w:pPr>
                    <w:pStyle w:val="BodyText"/>
                    <w:spacing w:before="9"/>
                    <w:ind w:left="20"/>
                  </w:pPr>
                  <w:r>
                    <w:rPr>
                      <w:color w:val="231F20"/>
                      <w:w w:val="75"/>
                    </w:rPr>
                    <w:t>-</w:t>
                  </w:r>
                  <w:r>
                    <w:rPr>
                      <w:color w:val="231F20"/>
                      <w:spacing w:val="-2"/>
                      <w:w w:val="75"/>
                    </w:rPr>
                    <w:t> </w:t>
                  </w:r>
                  <w:r>
                    <w:rPr>
                      <w:color w:val="231F20"/>
                      <w:spacing w:val="-4"/>
                      <w:w w:val="85"/>
                    </w:rPr>
                    <w:t>Bill</w:t>
                  </w:r>
                </w:p>
              </w:txbxContent>
            </v:textbox>
            <w10:wrap type="none"/>
          </v:shape>
        </w:pict>
      </w:r>
      <w:r>
        <w:rPr/>
        <w:pict>
          <v:shape style="position:absolute;margin-left:35pt;margin-top:399.683014pt;width:527.6pt;height:58.95pt;mso-position-horizontal-relative:page;mso-position-vertical-relative:page;z-index:-21324288" type="#_x0000_t202" id="docshape2109" filled="false" stroked="false">
            <v:textbox inset="0,0,0,0">
              <w:txbxContent>
                <w:p>
                  <w:pPr>
                    <w:spacing w:line="235" w:lineRule="auto" w:before="23"/>
                    <w:ind w:left="20" w:right="98" w:firstLine="0"/>
                    <w:jc w:val="left"/>
                    <w:rPr>
                      <w:rFonts w:ascii="Calibri"/>
                      <w:i/>
                      <w:sz w:val="18"/>
                    </w:rPr>
                  </w:pPr>
                  <w:r>
                    <w:rPr>
                      <w:rFonts w:ascii="Calibri"/>
                      <w:i/>
                      <w:color w:val="231F20"/>
                      <w:w w:val="115"/>
                      <w:sz w:val="18"/>
                    </w:rPr>
                    <w:t>Turn to the long-term care ombudsman for help. I was told that I couldn</w:t>
                  </w:r>
                  <w:r>
                    <w:rPr>
                      <w:color w:val="231F20"/>
                      <w:w w:val="115"/>
                      <w:sz w:val="18"/>
                    </w:rPr>
                    <w:t>'</w:t>
                  </w:r>
                  <w:r>
                    <w:rPr>
                      <w:rFonts w:ascii="Calibri"/>
                      <w:i/>
                      <w:color w:val="231F20"/>
                      <w:w w:val="115"/>
                      <w:sz w:val="18"/>
                    </w:rPr>
                    <w:t>t use my power chair indoors and couldn</w:t>
                  </w:r>
                  <w:r>
                    <w:rPr>
                      <w:color w:val="231F20"/>
                      <w:w w:val="115"/>
                      <w:sz w:val="18"/>
                    </w:rPr>
                    <w:t>'</w:t>
                  </w:r>
                  <w:r>
                    <w:rPr>
                      <w:rFonts w:ascii="Calibri"/>
                      <w:i/>
                      <w:color w:val="231F20"/>
                      <w:w w:val="115"/>
                      <w:sz w:val="18"/>
                    </w:rPr>
                    <w:t>t even use</w:t>
                  </w:r>
                  <w:r>
                    <w:rPr>
                      <w:rFonts w:ascii="Calibri"/>
                      <w:i/>
                      <w:color w:val="231F20"/>
                      <w:spacing w:val="80"/>
                      <w:w w:val="115"/>
                      <w:sz w:val="18"/>
                    </w:rPr>
                    <w:t> </w:t>
                  </w:r>
                  <w:r>
                    <w:rPr>
                      <w:rFonts w:ascii="Calibri"/>
                      <w:i/>
                      <w:color w:val="231F20"/>
                      <w:w w:val="115"/>
                      <w:sz w:val="18"/>
                    </w:rPr>
                    <w:t>it to go down the hall.</w:t>
                  </w:r>
                  <w:r>
                    <w:rPr>
                      <w:rFonts w:ascii="Calibri"/>
                      <w:i/>
                      <w:color w:val="231F20"/>
                      <w:spacing w:val="40"/>
                      <w:w w:val="115"/>
                      <w:sz w:val="18"/>
                    </w:rPr>
                    <w:t> </w:t>
                  </w:r>
                  <w:r>
                    <w:rPr>
                      <w:rFonts w:ascii="Calibri"/>
                      <w:i/>
                      <w:color w:val="231F20"/>
                      <w:w w:val="115"/>
                      <w:sz w:val="18"/>
                    </w:rPr>
                    <w:t>When I complained to management, I was told if I didn</w:t>
                  </w:r>
                  <w:r>
                    <w:rPr>
                      <w:color w:val="231F20"/>
                      <w:w w:val="115"/>
                      <w:sz w:val="18"/>
                    </w:rPr>
                    <w:t>'</w:t>
                  </w:r>
                  <w:r>
                    <w:rPr>
                      <w:rFonts w:ascii="Calibri"/>
                      <w:i/>
                      <w:color w:val="231F20"/>
                      <w:w w:val="115"/>
                      <w:sz w:val="18"/>
                    </w:rPr>
                    <w:t>t like the situation, I should find some other</w:t>
                  </w:r>
                  <w:r>
                    <w:rPr>
                      <w:rFonts w:ascii="Calibri"/>
                      <w:i/>
                      <w:color w:val="231F20"/>
                      <w:w w:val="115"/>
                      <w:sz w:val="18"/>
                    </w:rPr>
                    <w:t> place to live. I contacted the State Ombudsman, who contacted the program</w:t>
                  </w:r>
                  <w:r>
                    <w:rPr>
                      <w:color w:val="231F20"/>
                      <w:w w:val="115"/>
                      <w:sz w:val="18"/>
                    </w:rPr>
                    <w:t>'</w:t>
                  </w:r>
                  <w:r>
                    <w:rPr>
                      <w:rFonts w:ascii="Calibri"/>
                      <w:i/>
                      <w:color w:val="231F20"/>
                      <w:w w:val="115"/>
                      <w:sz w:val="18"/>
                    </w:rPr>
                    <w:t>s lawyer.</w:t>
                  </w:r>
                  <w:r>
                    <w:rPr>
                      <w:rFonts w:ascii="Calibri"/>
                      <w:i/>
                      <w:color w:val="231F20"/>
                      <w:spacing w:val="-11"/>
                      <w:w w:val="115"/>
                      <w:sz w:val="18"/>
                    </w:rPr>
                    <w:t> </w:t>
                  </w:r>
                  <w:r>
                    <w:rPr>
                      <w:rFonts w:ascii="Calibri"/>
                      <w:i/>
                      <w:color w:val="231F20"/>
                      <w:w w:val="115"/>
                      <w:sz w:val="18"/>
                    </w:rPr>
                    <w:t>We filed a complaint, and the facility</w:t>
                  </w:r>
                  <w:r>
                    <w:rPr>
                      <w:rFonts w:ascii="Calibri"/>
                      <w:i/>
                      <w:color w:val="231F20"/>
                      <w:w w:val="115"/>
                      <w:sz w:val="18"/>
                    </w:rPr>
                    <w:t> was cited for violating the Americans with Disabilities Act.</w:t>
                  </w:r>
                </w:p>
                <w:p>
                  <w:pPr>
                    <w:pStyle w:val="BodyText"/>
                    <w:spacing w:before="12"/>
                    <w:ind w:left="20"/>
                  </w:pPr>
                  <w:r>
                    <w:rPr>
                      <w:color w:val="231F20"/>
                      <w:w w:val="75"/>
                    </w:rPr>
                    <w:t>-</w:t>
                  </w:r>
                  <w:r>
                    <w:rPr>
                      <w:color w:val="231F20"/>
                      <w:spacing w:val="-2"/>
                      <w:w w:val="75"/>
                    </w:rPr>
                    <w:t> </w:t>
                  </w:r>
                  <w:r>
                    <w:rPr>
                      <w:color w:val="231F20"/>
                      <w:spacing w:val="-5"/>
                      <w:w w:val="85"/>
                    </w:rPr>
                    <w:t>Jim</w:t>
                  </w:r>
                </w:p>
              </w:txbxContent>
            </v:textbox>
            <w10:wrap type="none"/>
          </v:shape>
        </w:pict>
      </w:r>
      <w:r>
        <w:rPr/>
        <w:pict>
          <v:shape style="position:absolute;margin-left:35pt;margin-top:469.28299pt;width:517.0500pt;height:23.85pt;mso-position-horizontal-relative:page;mso-position-vertical-relative:page;z-index:-21323776" type="#_x0000_t202" id="docshape2110"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Sometimes the problem isn</w:t>
                  </w:r>
                  <w:r>
                    <w:rPr>
                      <w:color w:val="231F20"/>
                      <w:w w:val="115"/>
                      <w:sz w:val="18"/>
                    </w:rPr>
                    <w:t>'</w:t>
                  </w:r>
                  <w:r>
                    <w:rPr>
                      <w:rFonts w:ascii="Calibri"/>
                      <w:i/>
                      <w:color w:val="231F20"/>
                      <w:w w:val="115"/>
                      <w:sz w:val="18"/>
                    </w:rPr>
                    <w:t>t with the facility. I had problems with the transportation service I was using. I called my state</w:t>
                  </w:r>
                  <w:r>
                    <w:rPr>
                      <w:rFonts w:ascii="Calibri"/>
                      <w:i/>
                      <w:color w:val="231F20"/>
                      <w:w w:val="115"/>
                      <w:sz w:val="18"/>
                    </w:rPr>
                    <w:t> senator and he was able to work things out for me.</w:t>
                  </w:r>
                </w:p>
              </w:txbxContent>
            </v:textbox>
            <w10:wrap type="none"/>
          </v:shape>
        </w:pict>
      </w:r>
      <w:r>
        <w:rPr/>
        <w:pict>
          <v:shape style="position:absolute;margin-left:266.7901pt;margin-top:530.304016pt;width:71.2pt;height:18.650pt;mso-position-horizontal-relative:page;mso-position-vertical-relative:page;z-index:-21323264" type="#_x0000_t202" id="docshape2111" filled="false" stroked="false">
            <v:textbox inset="0,0,0,0">
              <w:txbxContent>
                <w:p>
                  <w:pPr>
                    <w:spacing w:before="22"/>
                    <w:ind w:left="20" w:right="0" w:firstLine="0"/>
                    <w:jc w:val="left"/>
                    <w:rPr>
                      <w:rFonts w:ascii="Gill Sans MT"/>
                      <w:b/>
                      <w:sz w:val="28"/>
                    </w:rPr>
                  </w:pPr>
                  <w:r>
                    <w:rPr>
                      <w:rFonts w:ascii="Gill Sans MT"/>
                      <w:b/>
                      <w:color w:val="FFFFFF"/>
                      <w:spacing w:val="-2"/>
                      <w:sz w:val="28"/>
                    </w:rPr>
                    <w:t>Summary:</w:t>
                  </w:r>
                </w:p>
              </w:txbxContent>
            </v:textbox>
            <w10:wrap type="none"/>
          </v:shape>
        </w:pict>
      </w:r>
      <w:r>
        <w:rPr/>
        <w:pict>
          <v:shape style="position:absolute;margin-left:141.534805pt;margin-top:553.780029pt;width:283.5pt;height:88.3pt;mso-position-horizontal-relative:page;mso-position-vertical-relative:page;z-index:-21322752" type="#_x0000_t202" id="docshape2112" filled="false" stroked="false">
            <v:textbox inset="0,0,0,0">
              <w:txbxContent>
                <w:p>
                  <w:pPr>
                    <w:numPr>
                      <w:ilvl w:val="0"/>
                      <w:numId w:val="66"/>
                    </w:numPr>
                    <w:tabs>
                      <w:tab w:pos="181" w:val="left" w:leader="none"/>
                    </w:tabs>
                    <w:spacing w:before="19"/>
                    <w:ind w:left="180" w:right="0" w:hanging="161"/>
                    <w:jc w:val="left"/>
                    <w:rPr>
                      <w:b/>
                      <w:sz w:val="24"/>
                    </w:rPr>
                  </w:pPr>
                  <w:r>
                    <w:rPr>
                      <w:b/>
                      <w:color w:val="FFFFFF"/>
                      <w:sz w:val="24"/>
                    </w:rPr>
                    <w:t>Talk</w:t>
                  </w:r>
                  <w:r>
                    <w:rPr>
                      <w:b/>
                      <w:color w:val="FFFFFF"/>
                      <w:spacing w:val="-18"/>
                      <w:sz w:val="24"/>
                    </w:rPr>
                    <w:t> </w:t>
                  </w:r>
                  <w:r>
                    <w:rPr>
                      <w:b/>
                      <w:color w:val="FFFFFF"/>
                      <w:sz w:val="24"/>
                    </w:rPr>
                    <w:t>to</w:t>
                  </w:r>
                  <w:r>
                    <w:rPr>
                      <w:b/>
                      <w:color w:val="FFFFFF"/>
                      <w:spacing w:val="-18"/>
                      <w:sz w:val="24"/>
                    </w:rPr>
                    <w:t> </w:t>
                  </w:r>
                  <w:r>
                    <w:rPr>
                      <w:b/>
                      <w:color w:val="FFFFFF"/>
                      <w:sz w:val="24"/>
                    </w:rPr>
                    <w:t>the</w:t>
                  </w:r>
                  <w:r>
                    <w:rPr>
                      <w:b/>
                      <w:color w:val="FFFFFF"/>
                      <w:spacing w:val="-18"/>
                      <w:sz w:val="24"/>
                    </w:rPr>
                    <w:t> </w:t>
                  </w:r>
                  <w:r>
                    <w:rPr>
                      <w:b/>
                      <w:color w:val="FFFFFF"/>
                      <w:spacing w:val="-2"/>
                      <w:sz w:val="24"/>
                    </w:rPr>
                    <w:t>aides.</w:t>
                  </w:r>
                </w:p>
                <w:p>
                  <w:pPr>
                    <w:numPr>
                      <w:ilvl w:val="0"/>
                      <w:numId w:val="66"/>
                    </w:numPr>
                    <w:tabs>
                      <w:tab w:pos="181" w:val="left" w:leader="none"/>
                    </w:tabs>
                    <w:spacing w:before="10"/>
                    <w:ind w:left="180" w:right="0" w:hanging="161"/>
                    <w:jc w:val="left"/>
                    <w:rPr>
                      <w:b/>
                      <w:sz w:val="24"/>
                    </w:rPr>
                  </w:pPr>
                  <w:r>
                    <w:rPr>
                      <w:b/>
                      <w:color w:val="FFFFFF"/>
                      <w:sz w:val="24"/>
                    </w:rPr>
                    <w:t>Speak</w:t>
                  </w:r>
                  <w:r>
                    <w:rPr>
                      <w:b/>
                      <w:color w:val="FFFFFF"/>
                      <w:spacing w:val="14"/>
                      <w:sz w:val="24"/>
                    </w:rPr>
                    <w:t> </w:t>
                  </w:r>
                  <w:r>
                    <w:rPr>
                      <w:b/>
                      <w:color w:val="FFFFFF"/>
                      <w:sz w:val="24"/>
                    </w:rPr>
                    <w:t>with</w:t>
                  </w:r>
                  <w:r>
                    <w:rPr>
                      <w:b/>
                      <w:color w:val="FFFFFF"/>
                      <w:spacing w:val="14"/>
                      <w:sz w:val="24"/>
                    </w:rPr>
                    <w:t> </w:t>
                  </w:r>
                  <w:r>
                    <w:rPr>
                      <w:b/>
                      <w:color w:val="FFFFFF"/>
                      <w:sz w:val="24"/>
                    </w:rPr>
                    <w:t>the</w:t>
                  </w:r>
                  <w:r>
                    <w:rPr>
                      <w:b/>
                      <w:color w:val="FFFFFF"/>
                      <w:spacing w:val="14"/>
                      <w:sz w:val="24"/>
                    </w:rPr>
                    <w:t> </w:t>
                  </w:r>
                  <w:r>
                    <w:rPr>
                      <w:b/>
                      <w:color w:val="FFFFFF"/>
                      <w:sz w:val="24"/>
                    </w:rPr>
                    <w:t>manager</w:t>
                  </w:r>
                  <w:r>
                    <w:rPr>
                      <w:b/>
                      <w:color w:val="FFFFFF"/>
                      <w:spacing w:val="14"/>
                      <w:sz w:val="24"/>
                    </w:rPr>
                    <w:t> </w:t>
                  </w:r>
                  <w:r>
                    <w:rPr>
                      <w:b/>
                      <w:color w:val="FFFFFF"/>
                      <w:sz w:val="24"/>
                    </w:rPr>
                    <w:t>or</w:t>
                  </w:r>
                  <w:r>
                    <w:rPr>
                      <w:b/>
                      <w:color w:val="FFFFFF"/>
                      <w:spacing w:val="14"/>
                      <w:sz w:val="24"/>
                    </w:rPr>
                    <w:t> </w:t>
                  </w:r>
                  <w:r>
                    <w:rPr>
                      <w:b/>
                      <w:color w:val="FFFFFF"/>
                      <w:spacing w:val="-2"/>
                      <w:sz w:val="24"/>
                    </w:rPr>
                    <w:t>administrator.</w:t>
                  </w:r>
                </w:p>
                <w:p>
                  <w:pPr>
                    <w:numPr>
                      <w:ilvl w:val="0"/>
                      <w:numId w:val="66"/>
                    </w:numPr>
                    <w:tabs>
                      <w:tab w:pos="181" w:val="left" w:leader="none"/>
                    </w:tabs>
                    <w:spacing w:before="9"/>
                    <w:ind w:left="180" w:right="0" w:hanging="161"/>
                    <w:jc w:val="left"/>
                    <w:rPr>
                      <w:b/>
                      <w:sz w:val="24"/>
                    </w:rPr>
                  </w:pPr>
                  <w:r>
                    <w:rPr>
                      <w:b/>
                      <w:color w:val="FFFFFF"/>
                      <w:w w:val="105"/>
                      <w:sz w:val="24"/>
                    </w:rPr>
                    <w:t>Say</w:t>
                  </w:r>
                  <w:r>
                    <w:rPr>
                      <w:b/>
                      <w:color w:val="FFFFFF"/>
                      <w:spacing w:val="-7"/>
                      <w:w w:val="105"/>
                      <w:sz w:val="24"/>
                    </w:rPr>
                    <w:t> </w:t>
                  </w:r>
                  <w:r>
                    <w:rPr>
                      <w:b/>
                      <w:color w:val="FFFFFF"/>
                      <w:w w:val="105"/>
                      <w:sz w:val="24"/>
                    </w:rPr>
                    <w:t>something</w:t>
                  </w:r>
                  <w:r>
                    <w:rPr>
                      <w:b/>
                      <w:color w:val="FFFFFF"/>
                      <w:spacing w:val="-6"/>
                      <w:w w:val="105"/>
                      <w:sz w:val="24"/>
                    </w:rPr>
                    <w:t> </w:t>
                  </w:r>
                  <w:r>
                    <w:rPr>
                      <w:b/>
                      <w:color w:val="FFFFFF"/>
                      <w:w w:val="105"/>
                      <w:sz w:val="24"/>
                    </w:rPr>
                    <w:t>when</w:t>
                  </w:r>
                  <w:r>
                    <w:rPr>
                      <w:b/>
                      <w:color w:val="FFFFFF"/>
                      <w:spacing w:val="-6"/>
                      <w:w w:val="105"/>
                      <w:sz w:val="24"/>
                    </w:rPr>
                    <w:t> </w:t>
                  </w:r>
                  <w:r>
                    <w:rPr>
                      <w:b/>
                      <w:color w:val="FFFFFF"/>
                      <w:w w:val="105"/>
                      <w:sz w:val="24"/>
                    </w:rPr>
                    <w:t>it</w:t>
                  </w:r>
                  <w:r>
                    <w:rPr>
                      <w:b/>
                      <w:color w:val="FFFFFF"/>
                      <w:spacing w:val="-6"/>
                      <w:w w:val="105"/>
                      <w:sz w:val="24"/>
                    </w:rPr>
                    <w:t> </w:t>
                  </w:r>
                  <w:r>
                    <w:rPr>
                      <w:b/>
                      <w:color w:val="FFFFFF"/>
                      <w:w w:val="105"/>
                      <w:sz w:val="24"/>
                    </w:rPr>
                    <w:t>happens</w:t>
                  </w:r>
                  <w:r>
                    <w:rPr>
                      <w:b/>
                      <w:color w:val="FFFFFF"/>
                      <w:spacing w:val="-6"/>
                      <w:w w:val="105"/>
                      <w:sz w:val="24"/>
                    </w:rPr>
                    <w:t> </w:t>
                  </w:r>
                  <w:r>
                    <w:rPr>
                      <w:b/>
                      <w:color w:val="FFFFFF"/>
                      <w:w w:val="105"/>
                      <w:sz w:val="24"/>
                    </w:rPr>
                    <w:t>–</w:t>
                  </w:r>
                  <w:r>
                    <w:rPr>
                      <w:b/>
                      <w:color w:val="FFFFFF"/>
                      <w:spacing w:val="-6"/>
                      <w:w w:val="105"/>
                      <w:sz w:val="24"/>
                    </w:rPr>
                    <w:t> </w:t>
                  </w:r>
                  <w:r>
                    <w:rPr>
                      <w:b/>
                      <w:color w:val="FFFFFF"/>
                      <w:w w:val="105"/>
                      <w:sz w:val="24"/>
                    </w:rPr>
                    <w:t>don't</w:t>
                  </w:r>
                  <w:r>
                    <w:rPr>
                      <w:b/>
                      <w:color w:val="FFFFFF"/>
                      <w:spacing w:val="-6"/>
                      <w:w w:val="105"/>
                      <w:sz w:val="24"/>
                    </w:rPr>
                    <w:t> </w:t>
                  </w:r>
                  <w:r>
                    <w:rPr>
                      <w:b/>
                      <w:color w:val="FFFFFF"/>
                      <w:spacing w:val="-2"/>
                      <w:w w:val="105"/>
                      <w:sz w:val="24"/>
                    </w:rPr>
                    <w:t>wait.</w:t>
                  </w:r>
                </w:p>
                <w:p>
                  <w:pPr>
                    <w:numPr>
                      <w:ilvl w:val="0"/>
                      <w:numId w:val="66"/>
                    </w:numPr>
                    <w:tabs>
                      <w:tab w:pos="181" w:val="left" w:leader="none"/>
                    </w:tabs>
                    <w:spacing w:before="9"/>
                    <w:ind w:left="180" w:right="0" w:hanging="161"/>
                    <w:jc w:val="left"/>
                    <w:rPr>
                      <w:b/>
                      <w:sz w:val="24"/>
                    </w:rPr>
                  </w:pPr>
                  <w:r>
                    <w:rPr>
                      <w:b/>
                      <w:color w:val="FFFFFF"/>
                      <w:w w:val="105"/>
                      <w:sz w:val="24"/>
                    </w:rPr>
                    <w:t>Have</w:t>
                  </w:r>
                  <w:r>
                    <w:rPr>
                      <w:b/>
                      <w:color w:val="FFFFFF"/>
                      <w:spacing w:val="-17"/>
                      <w:w w:val="105"/>
                      <w:sz w:val="24"/>
                    </w:rPr>
                    <w:t> </w:t>
                  </w:r>
                  <w:r>
                    <w:rPr>
                      <w:b/>
                      <w:color w:val="FFFFFF"/>
                      <w:w w:val="105"/>
                      <w:sz w:val="24"/>
                    </w:rPr>
                    <w:t>a</w:t>
                  </w:r>
                  <w:r>
                    <w:rPr>
                      <w:b/>
                      <w:color w:val="FFFFFF"/>
                      <w:spacing w:val="-17"/>
                      <w:w w:val="105"/>
                      <w:sz w:val="24"/>
                    </w:rPr>
                    <w:t> </w:t>
                  </w:r>
                  <w:r>
                    <w:rPr>
                      <w:b/>
                      <w:color w:val="FFFFFF"/>
                      <w:w w:val="105"/>
                      <w:sz w:val="24"/>
                    </w:rPr>
                    <w:t>suggested</w:t>
                  </w:r>
                  <w:r>
                    <w:rPr>
                      <w:b/>
                      <w:color w:val="FFFFFF"/>
                      <w:spacing w:val="-17"/>
                      <w:w w:val="105"/>
                      <w:sz w:val="24"/>
                    </w:rPr>
                    <w:t> </w:t>
                  </w:r>
                  <w:r>
                    <w:rPr>
                      <w:b/>
                      <w:color w:val="FFFFFF"/>
                      <w:w w:val="105"/>
                      <w:sz w:val="24"/>
                    </w:rPr>
                    <w:t>solution</w:t>
                  </w:r>
                  <w:r>
                    <w:rPr>
                      <w:b/>
                      <w:color w:val="FFFFFF"/>
                      <w:spacing w:val="-17"/>
                      <w:w w:val="105"/>
                      <w:sz w:val="24"/>
                    </w:rPr>
                    <w:t> </w:t>
                  </w:r>
                  <w:r>
                    <w:rPr>
                      <w:b/>
                      <w:color w:val="FFFFFF"/>
                      <w:w w:val="105"/>
                      <w:sz w:val="24"/>
                    </w:rPr>
                    <w:t>to</w:t>
                  </w:r>
                  <w:r>
                    <w:rPr>
                      <w:b/>
                      <w:color w:val="FFFFFF"/>
                      <w:spacing w:val="-17"/>
                      <w:w w:val="105"/>
                      <w:sz w:val="24"/>
                    </w:rPr>
                    <w:t> </w:t>
                  </w:r>
                  <w:r>
                    <w:rPr>
                      <w:b/>
                      <w:color w:val="FFFFFF"/>
                      <w:w w:val="105"/>
                      <w:sz w:val="24"/>
                    </w:rPr>
                    <w:t>the</w:t>
                  </w:r>
                  <w:r>
                    <w:rPr>
                      <w:b/>
                      <w:color w:val="FFFFFF"/>
                      <w:spacing w:val="-17"/>
                      <w:w w:val="105"/>
                      <w:sz w:val="24"/>
                    </w:rPr>
                    <w:t> </w:t>
                  </w:r>
                  <w:r>
                    <w:rPr>
                      <w:b/>
                      <w:color w:val="FFFFFF"/>
                      <w:spacing w:val="-2"/>
                      <w:w w:val="105"/>
                      <w:sz w:val="24"/>
                    </w:rPr>
                    <w:t>problem.</w:t>
                  </w:r>
                </w:p>
                <w:p>
                  <w:pPr>
                    <w:numPr>
                      <w:ilvl w:val="0"/>
                      <w:numId w:val="66"/>
                    </w:numPr>
                    <w:tabs>
                      <w:tab w:pos="181" w:val="left" w:leader="none"/>
                    </w:tabs>
                    <w:spacing w:before="10"/>
                    <w:ind w:left="180" w:right="0" w:hanging="161"/>
                    <w:jc w:val="left"/>
                    <w:rPr>
                      <w:b/>
                      <w:sz w:val="24"/>
                    </w:rPr>
                  </w:pPr>
                  <w:r>
                    <w:rPr>
                      <w:b/>
                      <w:color w:val="FFFFFF"/>
                      <w:sz w:val="24"/>
                    </w:rPr>
                    <w:t>Take</w:t>
                  </w:r>
                  <w:r>
                    <w:rPr>
                      <w:b/>
                      <w:color w:val="FFFFFF"/>
                      <w:spacing w:val="-18"/>
                      <w:sz w:val="24"/>
                    </w:rPr>
                    <w:t> </w:t>
                  </w:r>
                  <w:r>
                    <w:rPr>
                      <w:b/>
                      <w:color w:val="FFFFFF"/>
                      <w:sz w:val="24"/>
                    </w:rPr>
                    <w:t>your</w:t>
                  </w:r>
                  <w:r>
                    <w:rPr>
                      <w:b/>
                      <w:color w:val="FFFFFF"/>
                      <w:spacing w:val="-17"/>
                      <w:sz w:val="24"/>
                    </w:rPr>
                    <w:t> </w:t>
                  </w:r>
                  <w:r>
                    <w:rPr>
                      <w:b/>
                      <w:color w:val="FFFFFF"/>
                      <w:sz w:val="24"/>
                    </w:rPr>
                    <w:t>concern</w:t>
                  </w:r>
                  <w:r>
                    <w:rPr>
                      <w:b/>
                      <w:color w:val="FFFFFF"/>
                      <w:spacing w:val="-17"/>
                      <w:sz w:val="24"/>
                    </w:rPr>
                    <w:t> </w:t>
                  </w:r>
                  <w:r>
                    <w:rPr>
                      <w:b/>
                      <w:color w:val="FFFFFF"/>
                      <w:sz w:val="24"/>
                    </w:rPr>
                    <w:t>to</w:t>
                  </w:r>
                  <w:r>
                    <w:rPr>
                      <w:b/>
                      <w:color w:val="FFFFFF"/>
                      <w:spacing w:val="-17"/>
                      <w:sz w:val="24"/>
                    </w:rPr>
                    <w:t> </w:t>
                  </w:r>
                  <w:r>
                    <w:rPr>
                      <w:b/>
                      <w:color w:val="FFFFFF"/>
                      <w:sz w:val="24"/>
                    </w:rPr>
                    <w:t>the</w:t>
                  </w:r>
                  <w:r>
                    <w:rPr>
                      <w:b/>
                      <w:color w:val="FFFFFF"/>
                      <w:spacing w:val="-17"/>
                      <w:sz w:val="24"/>
                    </w:rPr>
                    <w:t> </w:t>
                  </w:r>
                  <w:r>
                    <w:rPr>
                      <w:b/>
                      <w:color w:val="FFFFFF"/>
                      <w:sz w:val="24"/>
                    </w:rPr>
                    <w:t>resident</w:t>
                  </w:r>
                  <w:r>
                    <w:rPr>
                      <w:b/>
                      <w:color w:val="FFFFFF"/>
                      <w:spacing w:val="-18"/>
                      <w:sz w:val="24"/>
                    </w:rPr>
                    <w:t> </w:t>
                  </w:r>
                  <w:r>
                    <w:rPr>
                      <w:b/>
                      <w:color w:val="FFFFFF"/>
                      <w:spacing w:val="-2"/>
                      <w:sz w:val="24"/>
                    </w:rPr>
                    <w:t>council.</w:t>
                  </w:r>
                </w:p>
                <w:p>
                  <w:pPr>
                    <w:numPr>
                      <w:ilvl w:val="0"/>
                      <w:numId w:val="66"/>
                    </w:numPr>
                    <w:tabs>
                      <w:tab w:pos="181" w:val="left" w:leader="none"/>
                    </w:tabs>
                    <w:spacing w:before="9"/>
                    <w:ind w:left="180" w:right="0" w:hanging="161"/>
                    <w:jc w:val="left"/>
                    <w:rPr>
                      <w:b/>
                      <w:sz w:val="24"/>
                    </w:rPr>
                  </w:pPr>
                  <w:r>
                    <w:rPr>
                      <w:b/>
                      <w:color w:val="FFFFFF"/>
                      <w:sz w:val="24"/>
                    </w:rPr>
                    <w:t>Turn</w:t>
                  </w:r>
                  <w:r>
                    <w:rPr>
                      <w:b/>
                      <w:color w:val="FFFFFF"/>
                      <w:spacing w:val="-3"/>
                      <w:sz w:val="24"/>
                    </w:rPr>
                    <w:t> </w:t>
                  </w:r>
                  <w:r>
                    <w:rPr>
                      <w:b/>
                      <w:color w:val="FFFFFF"/>
                      <w:sz w:val="24"/>
                    </w:rPr>
                    <w:t>to</w:t>
                  </w:r>
                  <w:r>
                    <w:rPr>
                      <w:b/>
                      <w:color w:val="FFFFFF"/>
                      <w:spacing w:val="-3"/>
                      <w:sz w:val="24"/>
                    </w:rPr>
                    <w:t> </w:t>
                  </w:r>
                  <w:r>
                    <w:rPr>
                      <w:b/>
                      <w:color w:val="FFFFFF"/>
                      <w:sz w:val="24"/>
                    </w:rPr>
                    <w:t>the</w:t>
                  </w:r>
                  <w:r>
                    <w:rPr>
                      <w:b/>
                      <w:color w:val="FFFFFF"/>
                      <w:spacing w:val="-2"/>
                      <w:sz w:val="24"/>
                    </w:rPr>
                    <w:t> </w:t>
                  </w:r>
                  <w:r>
                    <w:rPr>
                      <w:b/>
                      <w:color w:val="FFFFFF"/>
                      <w:sz w:val="24"/>
                    </w:rPr>
                    <w:t>long-term</w:t>
                  </w:r>
                  <w:r>
                    <w:rPr>
                      <w:b/>
                      <w:color w:val="FFFFFF"/>
                      <w:spacing w:val="-3"/>
                      <w:sz w:val="24"/>
                    </w:rPr>
                    <w:t> </w:t>
                  </w:r>
                  <w:r>
                    <w:rPr>
                      <w:b/>
                      <w:color w:val="FFFFFF"/>
                      <w:sz w:val="24"/>
                    </w:rPr>
                    <w:t>care</w:t>
                  </w:r>
                  <w:r>
                    <w:rPr>
                      <w:b/>
                      <w:color w:val="FFFFFF"/>
                      <w:spacing w:val="-2"/>
                      <w:sz w:val="24"/>
                    </w:rPr>
                    <w:t> </w:t>
                  </w:r>
                  <w:r>
                    <w:rPr>
                      <w:b/>
                      <w:color w:val="FFFFFF"/>
                      <w:sz w:val="24"/>
                    </w:rPr>
                    <w:t>ombudsman</w:t>
                  </w:r>
                  <w:r>
                    <w:rPr>
                      <w:b/>
                      <w:color w:val="FFFFFF"/>
                      <w:spacing w:val="-3"/>
                      <w:sz w:val="24"/>
                    </w:rPr>
                    <w:t> </w:t>
                  </w:r>
                  <w:r>
                    <w:rPr>
                      <w:b/>
                      <w:color w:val="FFFFFF"/>
                      <w:sz w:val="24"/>
                    </w:rPr>
                    <w:t>for</w:t>
                  </w:r>
                  <w:r>
                    <w:rPr>
                      <w:b/>
                      <w:color w:val="FFFFFF"/>
                      <w:spacing w:val="-2"/>
                      <w:sz w:val="24"/>
                    </w:rPr>
                    <w:t> help.</w:t>
                  </w:r>
                </w:p>
              </w:txbxContent>
            </v:textbox>
            <w10:wrap type="none"/>
          </v:shape>
        </w:pict>
      </w:r>
      <w:r>
        <w:rPr/>
        <w:pict>
          <v:shape style="position:absolute;margin-left:35pt;margin-top:735.14502pt;width:309.1pt;height:19.1pt;mso-position-horizontal-relative:page;mso-position-vertical-relative:page;z-index:-21322240" type="#_x0000_t202" id="docshape2113"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6"/>
                      <w:sz w:val="14"/>
                    </w:rPr>
                    <w:t> </w:t>
                  </w:r>
                  <w:r>
                    <w:rPr>
                      <w:rFonts w:ascii="Calibri"/>
                      <w:color w:val="5B617B"/>
                      <w:sz w:val="14"/>
                    </w:rPr>
                    <w:t>14:</w:t>
                  </w:r>
                  <w:r>
                    <w:rPr>
                      <w:rFonts w:ascii="Calibri"/>
                      <w:color w:val="5B617B"/>
                      <w:spacing w:val="6"/>
                      <w:sz w:val="14"/>
                    </w:rPr>
                    <w:t> </w:t>
                  </w:r>
                  <w:r>
                    <w:rPr>
                      <w:rFonts w:ascii="Calibri"/>
                      <w:color w:val="5B617B"/>
                      <w:sz w:val="14"/>
                    </w:rPr>
                    <w:t>ADVOCATING</w:t>
                  </w:r>
                  <w:r>
                    <w:rPr>
                      <w:rFonts w:ascii="Calibri"/>
                      <w:color w:val="5B617B"/>
                      <w:spacing w:val="7"/>
                      <w:sz w:val="14"/>
                    </w:rPr>
                    <w:t> </w:t>
                  </w:r>
                  <w:r>
                    <w:rPr>
                      <w:rFonts w:ascii="Calibri"/>
                      <w:color w:val="5B617B"/>
                      <w:sz w:val="14"/>
                    </w:rPr>
                    <w:t>FOR</w:t>
                  </w:r>
                  <w:r>
                    <w:rPr>
                      <w:rFonts w:ascii="Calibri"/>
                      <w:color w:val="5B617B"/>
                      <w:spacing w:val="6"/>
                      <w:sz w:val="14"/>
                    </w:rPr>
                    <w:t> </w:t>
                  </w:r>
                  <w:r>
                    <w:rPr>
                      <w:rFonts w:ascii="Calibri"/>
                      <w:color w:val="5B617B"/>
                      <w:sz w:val="14"/>
                    </w:rPr>
                    <w:t>QUALITY</w:t>
                  </w:r>
                  <w:r>
                    <w:rPr>
                      <w:rFonts w:ascii="Calibri"/>
                      <w:color w:val="5B617B"/>
                      <w:spacing w:val="7"/>
                      <w:sz w:val="14"/>
                    </w:rPr>
                    <w:t> </w:t>
                  </w:r>
                  <w:r>
                    <w:rPr>
                      <w:rFonts w:ascii="Calibri"/>
                      <w:color w:val="5B617B"/>
                      <w:sz w:val="14"/>
                    </w:rPr>
                    <w:t>LONG-TERM</w:t>
                  </w:r>
                  <w:r>
                    <w:rPr>
                      <w:rFonts w:ascii="Calibri"/>
                      <w:color w:val="5B617B"/>
                      <w:spacing w:val="6"/>
                      <w:sz w:val="14"/>
                    </w:rPr>
                    <w:t> </w:t>
                  </w:r>
                  <w:r>
                    <w:rPr>
                      <w:rFonts w:ascii="Calibri"/>
                      <w:color w:val="5B617B"/>
                      <w:sz w:val="14"/>
                    </w:rPr>
                    <w:t>SERVICES</w:t>
                  </w:r>
                  <w:r>
                    <w:rPr>
                      <w:rFonts w:ascii="Calibri"/>
                      <w:color w:val="5B617B"/>
                      <w:spacing w:val="7"/>
                      <w:sz w:val="14"/>
                    </w:rPr>
                    <w:t> </w:t>
                  </w:r>
                  <w:r>
                    <w:rPr>
                      <w:rFonts w:ascii="Calibri"/>
                      <w:color w:val="5B617B"/>
                      <w:sz w:val="14"/>
                    </w:rPr>
                    <w:t>AND</w:t>
                  </w:r>
                  <w:r>
                    <w:rPr>
                      <w:rFonts w:ascii="Calibri"/>
                      <w:color w:val="5B617B"/>
                      <w:spacing w:val="6"/>
                      <w:sz w:val="14"/>
                    </w:rPr>
                    <w:t> </w:t>
                  </w:r>
                  <w:r>
                    <w:rPr>
                      <w:rFonts w:ascii="Calibri"/>
                      <w:color w:val="5B617B"/>
                      <w:sz w:val="14"/>
                    </w:rPr>
                    <w:t>SUPPORTS:</w:t>
                  </w:r>
                  <w:r>
                    <w:rPr>
                      <w:rFonts w:ascii="Calibri"/>
                      <w:color w:val="5B617B"/>
                      <w:spacing w:val="7"/>
                      <w:sz w:val="14"/>
                    </w:rPr>
                    <w:t> </w:t>
                  </w:r>
                  <w:r>
                    <w:rPr>
                      <w:rFonts w:ascii="Calibri"/>
                      <w:color w:val="5B617B"/>
                      <w:sz w:val="14"/>
                    </w:rPr>
                    <w:t>ADDRESSING</w:t>
                  </w:r>
                  <w:r>
                    <w:rPr>
                      <w:rFonts w:ascii="Calibri"/>
                      <w:color w:val="5B617B"/>
                      <w:spacing w:val="6"/>
                      <w:sz w:val="14"/>
                    </w:rPr>
                    <w:t> </w:t>
                  </w:r>
                  <w:r>
                    <w:rPr>
                      <w:rFonts w:ascii="Calibri"/>
                      <w:color w:val="5B617B"/>
                      <w:spacing w:val="-2"/>
                      <w:sz w:val="14"/>
                    </w:rPr>
                    <w:t>PROBLEMS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321728" type="#_x0000_t202" id="docshape2114" filled="false" stroked="false">
            <v:textbox inset="0,0,0,0">
              <w:txbxContent>
                <w:p>
                  <w:pPr>
                    <w:spacing w:before="26"/>
                    <w:ind w:left="20" w:right="0" w:firstLine="0"/>
                    <w:jc w:val="left"/>
                    <w:rPr>
                      <w:rFonts w:ascii="Calibri"/>
                      <w:sz w:val="18"/>
                    </w:rPr>
                  </w:pPr>
                  <w:r>
                    <w:rPr>
                      <w:rFonts w:ascii="Calibri"/>
                      <w:color w:val="5B617B"/>
                      <w:spacing w:val="-5"/>
                      <w:w w:val="95"/>
                      <w:sz w:val="18"/>
                    </w:rPr>
                    <w:t>48</w:t>
                  </w:r>
                </w:p>
              </w:txbxContent>
            </v:textbox>
            <w10:wrap type="none"/>
          </v:shape>
        </w:pict>
      </w:r>
    </w:p>
    <w:p>
      <w:pPr>
        <w:spacing w:after="0"/>
        <w:rPr>
          <w:sz w:val="2"/>
          <w:szCs w:val="2"/>
        </w:rPr>
        <w:sectPr>
          <w:pgSz w:w="12060" w:h="15480"/>
          <w:pgMar w:top="620" w:bottom="0" w:left="580" w:right="560"/>
        </w:sectPr>
      </w:pPr>
    </w:p>
    <w:p>
      <w:pPr>
        <w:rPr>
          <w:sz w:val="2"/>
          <w:szCs w:val="2"/>
        </w:rPr>
      </w:pPr>
      <w:r>
        <w:rPr/>
        <w:pict>
          <v:group style="position:absolute;margin-left:35.988396pt;margin-top:737.051331pt;width:22.5pt;height:27.45pt;mso-position-horizontal-relative:page;mso-position-vertical-relative:page;z-index:-21321216" id="docshapegroup2115" coordorigin="720,14741" coordsize="450,549">
            <v:shape style="position:absolute;left:783;top:15116;width:323;height:173" type="#_x0000_t75" id="docshape2116" stroked="false">
              <v:imagedata r:id="rId43" o:title=""/>
            </v:shape>
            <v:shape style="position:absolute;left:783;top:14802;width:323;height:302" type="#_x0000_t75" id="docshape2117" stroked="false">
              <v:imagedata r:id="rId252" o:title=""/>
            </v:shape>
            <v:shape style="position:absolute;left:719;top:14741;width:450;height:190" id="docshape2118"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59.007996pt;margin-top:574pt;width:486pt;height:133.950pt;mso-position-horizontal-relative:page;mso-position-vertical-relative:page;z-index:-21320704" id="docshape2119" coordorigin="1180,11480" coordsize="9720,2679" path="m10660,11480l1420,11480,1281,11484,1210,11510,1184,11581,1180,11720,1180,13918,1184,14057,1210,14128,1281,14154,1420,14158,10660,14158,10799,14154,10870,14128,10896,14057,10900,13918,10900,11720,10896,11581,10870,11510,10799,11484,10660,11480xe" filled="true" fillcolor="#40ad49" stroked="false">
            <v:path arrowok="t"/>
            <v:fill type="solid"/>
            <w10:wrap type="none"/>
          </v:shape>
        </w:pict>
      </w:r>
      <w:r>
        <w:rPr/>
        <w:pict>
          <v:shape style="position:absolute;margin-left:35pt;margin-top:31.325001pt;width:526.15pt;height:61.3pt;mso-position-horizontal-relative:page;mso-position-vertical-relative:page;z-index:-21320192" type="#_x0000_t202" id="docshape2120" filled="false" stroked="false">
            <v:textbox inset="0,0,0,0">
              <w:txbxContent>
                <w:p>
                  <w:pPr>
                    <w:spacing w:before="25"/>
                    <w:ind w:left="4205" w:right="4065" w:firstLine="0"/>
                    <w:jc w:val="center"/>
                    <w:rPr>
                      <w:rFonts w:ascii="Calibri"/>
                      <w:b/>
                      <w:sz w:val="30"/>
                    </w:rPr>
                  </w:pPr>
                  <w:r>
                    <w:rPr>
                      <w:rFonts w:ascii="Calibri"/>
                      <w:b/>
                      <w:color w:val="231F20"/>
                      <w:sz w:val="30"/>
                    </w:rPr>
                    <w:t>In</w:t>
                  </w:r>
                  <w:r>
                    <w:rPr>
                      <w:rFonts w:ascii="Calibri"/>
                      <w:b/>
                      <w:color w:val="231F20"/>
                      <w:spacing w:val="9"/>
                      <w:sz w:val="30"/>
                    </w:rPr>
                    <w:t> </w:t>
                  </w:r>
                  <w:r>
                    <w:rPr>
                      <w:rFonts w:ascii="Calibri"/>
                      <w:b/>
                      <w:color w:val="231F20"/>
                      <w:sz w:val="30"/>
                    </w:rPr>
                    <w:t>Nursing</w:t>
                  </w:r>
                  <w:r>
                    <w:rPr>
                      <w:rFonts w:ascii="Calibri"/>
                      <w:b/>
                      <w:color w:val="231F20"/>
                      <w:spacing w:val="10"/>
                      <w:sz w:val="30"/>
                    </w:rPr>
                    <w:t> </w:t>
                  </w:r>
                  <w:r>
                    <w:rPr>
                      <w:rFonts w:ascii="Calibri"/>
                      <w:b/>
                      <w:color w:val="231F20"/>
                      <w:spacing w:val="-2"/>
                      <w:sz w:val="30"/>
                    </w:rPr>
                    <w:t>Homes</w:t>
                  </w:r>
                </w:p>
                <w:p>
                  <w:pPr>
                    <w:spacing w:line="235" w:lineRule="auto" w:before="111"/>
                    <w:ind w:left="20" w:right="0" w:firstLine="0"/>
                    <w:jc w:val="left"/>
                    <w:rPr>
                      <w:rFonts w:ascii="Calibri"/>
                      <w:i/>
                      <w:sz w:val="18"/>
                    </w:rPr>
                  </w:pPr>
                  <w:r>
                    <w:rPr>
                      <w:rFonts w:ascii="Calibri"/>
                      <w:i/>
                      <w:color w:val="231F20"/>
                      <w:w w:val="115"/>
                      <w:sz w:val="18"/>
                    </w:rPr>
                    <w:t>Document the problem if you can. One time when I needed help and put my call light on, I documented that staff walked by</w:t>
                  </w:r>
                  <w:r>
                    <w:rPr>
                      <w:rFonts w:ascii="Calibri"/>
                      <w:i/>
                      <w:color w:val="231F20"/>
                      <w:w w:val="115"/>
                      <w:sz w:val="18"/>
                    </w:rPr>
                    <w:t> my door 18 times without responding to my call light. I then took that information to the Director of Nursing.</w:t>
                  </w:r>
                </w:p>
                <w:p>
                  <w:pPr>
                    <w:pStyle w:val="BodyText"/>
                    <w:spacing w:before="11"/>
                    <w:ind w:left="20"/>
                  </w:pPr>
                  <w:r>
                    <w:rPr>
                      <w:color w:val="231F20"/>
                      <w:w w:val="75"/>
                    </w:rPr>
                    <w:t>-</w:t>
                  </w:r>
                  <w:r>
                    <w:rPr>
                      <w:color w:val="231F20"/>
                      <w:spacing w:val="-2"/>
                      <w:w w:val="75"/>
                    </w:rPr>
                    <w:t> </w:t>
                  </w:r>
                  <w:r>
                    <w:rPr>
                      <w:color w:val="231F20"/>
                      <w:spacing w:val="-4"/>
                      <w:w w:val="90"/>
                    </w:rPr>
                    <w:t>Brian</w:t>
                  </w:r>
                </w:p>
              </w:txbxContent>
            </v:textbox>
            <w10:wrap type="none"/>
          </v:shape>
        </w:pict>
      </w:r>
      <w:r>
        <w:rPr/>
        <w:pict>
          <v:shape style="position:absolute;margin-left:35pt;margin-top:103.282997pt;width:521.9500pt;height:37.35pt;mso-position-horizontal-relative:page;mso-position-vertical-relative:page;z-index:-21319680" type="#_x0000_t202" id="docshape2121"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When I have a problem, I start by talking to the social concerns person. If that doesn</w:t>
                  </w:r>
                  <w:r>
                    <w:rPr>
                      <w:color w:val="231F20"/>
                      <w:w w:val="115"/>
                      <w:sz w:val="18"/>
                    </w:rPr>
                    <w:t>'</w:t>
                  </w:r>
                  <w:r>
                    <w:rPr>
                      <w:rFonts w:ascii="Calibri"/>
                      <w:i/>
                      <w:color w:val="231F20"/>
                      <w:w w:val="115"/>
                      <w:sz w:val="18"/>
                    </w:rPr>
                    <w:t>t work, I go to the Director of Nursing,</w:t>
                  </w:r>
                  <w:r>
                    <w:rPr>
                      <w:rFonts w:ascii="Calibri"/>
                      <w:i/>
                      <w:color w:val="231F20"/>
                      <w:w w:val="115"/>
                      <w:sz w:val="18"/>
                    </w:rPr>
                    <w:t> the ombudsman and finally the state.</w:t>
                  </w:r>
                </w:p>
                <w:p>
                  <w:pPr>
                    <w:pStyle w:val="BodyText"/>
                    <w:spacing w:before="11"/>
                    <w:ind w:left="20"/>
                  </w:pPr>
                  <w:r>
                    <w:rPr>
                      <w:color w:val="231F20"/>
                      <w:w w:val="75"/>
                    </w:rPr>
                    <w:t>-</w:t>
                  </w:r>
                  <w:r>
                    <w:rPr>
                      <w:color w:val="231F20"/>
                      <w:spacing w:val="-2"/>
                      <w:w w:val="75"/>
                    </w:rPr>
                    <w:t> </w:t>
                  </w:r>
                  <w:r>
                    <w:rPr>
                      <w:color w:val="231F20"/>
                      <w:spacing w:val="-2"/>
                      <w:w w:val="85"/>
                    </w:rPr>
                    <w:t>Marilyn</w:t>
                  </w:r>
                </w:p>
              </w:txbxContent>
            </v:textbox>
            <w10:wrap type="none"/>
          </v:shape>
        </w:pict>
      </w:r>
      <w:r>
        <w:rPr/>
        <w:pict>
          <v:shape style="position:absolute;margin-left:35pt;margin-top:151.283005pt;width:528.5pt;height:58.95pt;mso-position-horizontal-relative:page;mso-position-vertical-relative:page;z-index:-21319168" type="#_x0000_t202" id="docshape2122" filled="false" stroked="false">
            <v:textbox inset="0,0,0,0">
              <w:txbxContent>
                <w:p>
                  <w:pPr>
                    <w:spacing w:line="235" w:lineRule="auto" w:before="23"/>
                    <w:ind w:left="20" w:right="79" w:firstLine="0"/>
                    <w:jc w:val="left"/>
                    <w:rPr>
                      <w:rFonts w:ascii="Calibri"/>
                      <w:i/>
                      <w:sz w:val="18"/>
                    </w:rPr>
                  </w:pPr>
                  <w:r>
                    <w:rPr>
                      <w:rFonts w:ascii="Calibri"/>
                      <w:i/>
                      <w:color w:val="231F20"/>
                      <w:w w:val="115"/>
                      <w:sz w:val="18"/>
                    </w:rPr>
                    <w:t>Start by talking with the staff person involved. For instance, you might tell an aide that you didn</w:t>
                  </w:r>
                  <w:r>
                    <w:rPr>
                      <w:color w:val="231F20"/>
                      <w:w w:val="115"/>
                      <w:sz w:val="18"/>
                    </w:rPr>
                    <w:t>'</w:t>
                  </w:r>
                  <w:r>
                    <w:rPr>
                      <w:rFonts w:ascii="Calibri"/>
                      <w:i/>
                      <w:color w:val="231F20"/>
                      <w:w w:val="115"/>
                      <w:sz w:val="18"/>
                    </w:rPr>
                    <w:t>t like the way she treated</w:t>
                  </w:r>
                  <w:r>
                    <w:rPr>
                      <w:rFonts w:ascii="Calibri"/>
                      <w:i/>
                      <w:color w:val="231F20"/>
                      <w:spacing w:val="80"/>
                      <w:w w:val="115"/>
                      <w:sz w:val="18"/>
                    </w:rPr>
                    <w:t> </w:t>
                  </w:r>
                  <w:r>
                    <w:rPr>
                      <w:rFonts w:ascii="Calibri"/>
                      <w:i/>
                      <w:color w:val="231F20"/>
                      <w:w w:val="115"/>
                      <w:sz w:val="18"/>
                    </w:rPr>
                    <w:t>you at a particular time.</w:t>
                  </w:r>
                  <w:r>
                    <w:rPr>
                      <w:rFonts w:ascii="Calibri"/>
                      <w:i/>
                      <w:color w:val="231F20"/>
                      <w:spacing w:val="-27"/>
                      <w:w w:val="115"/>
                      <w:sz w:val="18"/>
                    </w:rPr>
                    <w:t> </w:t>
                  </w:r>
                  <w:r>
                    <w:rPr>
                      <w:rFonts w:ascii="Calibri"/>
                      <w:i/>
                      <w:color w:val="231F20"/>
                      <w:w w:val="115"/>
                      <w:sz w:val="18"/>
                    </w:rPr>
                    <w:t>Then follow-up with the next person in the chain of command (charge nurse in this case).</w:t>
                  </w:r>
                  <w:r>
                    <w:rPr>
                      <w:rFonts w:ascii="Calibri"/>
                      <w:i/>
                      <w:color w:val="231F20"/>
                      <w:spacing w:val="-27"/>
                      <w:w w:val="115"/>
                      <w:sz w:val="18"/>
                    </w:rPr>
                    <w:t> </w:t>
                  </w:r>
                  <w:r>
                    <w:rPr>
                      <w:rFonts w:ascii="Calibri"/>
                      <w:i/>
                      <w:color w:val="231F20"/>
                      <w:w w:val="115"/>
                      <w:sz w:val="18"/>
                    </w:rPr>
                    <w:t>Tell the charge nurse that you had an issue with an aide. Explain what happened and ask the nurse if she would remind the aide not</w:t>
                  </w:r>
                  <w:r>
                    <w:rPr>
                      <w:rFonts w:ascii="Calibri"/>
                      <w:i/>
                      <w:color w:val="231F20"/>
                      <w:spacing w:val="40"/>
                      <w:w w:val="115"/>
                      <w:sz w:val="18"/>
                    </w:rPr>
                    <w:t> </w:t>
                  </w:r>
                  <w:r>
                    <w:rPr>
                      <w:rFonts w:ascii="Calibri"/>
                      <w:i/>
                      <w:color w:val="231F20"/>
                      <w:w w:val="115"/>
                      <w:sz w:val="18"/>
                    </w:rPr>
                    <w:t>to treat you that way tomorrow.</w:t>
                  </w:r>
                </w:p>
                <w:p>
                  <w:pPr>
                    <w:pStyle w:val="BodyText"/>
                    <w:spacing w:before="12"/>
                    <w:ind w:left="20"/>
                  </w:pPr>
                  <w:r>
                    <w:rPr>
                      <w:color w:val="231F20"/>
                      <w:w w:val="75"/>
                    </w:rPr>
                    <w:t>-</w:t>
                  </w:r>
                  <w:r>
                    <w:rPr>
                      <w:color w:val="231F20"/>
                      <w:spacing w:val="-2"/>
                      <w:w w:val="75"/>
                    </w:rPr>
                    <w:t> </w:t>
                  </w:r>
                  <w:r>
                    <w:rPr>
                      <w:color w:val="231F20"/>
                      <w:spacing w:val="-4"/>
                      <w:w w:val="90"/>
                    </w:rPr>
                    <w:t>Brian</w:t>
                  </w:r>
                </w:p>
              </w:txbxContent>
            </v:textbox>
            <w10:wrap type="none"/>
          </v:shape>
        </w:pict>
      </w:r>
      <w:r>
        <w:rPr/>
        <w:pict>
          <v:shape style="position:absolute;margin-left:35pt;margin-top:220.936996pt;width:516.5pt;height:37.3pt;mso-position-horizontal-relative:page;mso-position-vertical-relative:page;z-index:-21318656" type="#_x0000_t202" id="docshape2123"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Act on a problem immediately if you can.</w:t>
                  </w:r>
                  <w:r>
                    <w:rPr>
                      <w:rFonts w:ascii="Calibri"/>
                      <w:i/>
                      <w:color w:val="231F20"/>
                      <w:spacing w:val="-30"/>
                      <w:w w:val="115"/>
                      <w:sz w:val="18"/>
                    </w:rPr>
                    <w:t> </w:t>
                  </w:r>
                  <w:r>
                    <w:rPr>
                      <w:rFonts w:ascii="Calibri"/>
                      <w:i/>
                      <w:color w:val="231F20"/>
                      <w:w w:val="115"/>
                      <w:sz w:val="18"/>
                    </w:rPr>
                    <w:t>That way the details are fresh.</w:t>
                  </w:r>
                  <w:r>
                    <w:rPr>
                      <w:rFonts w:ascii="Calibri"/>
                      <w:i/>
                      <w:color w:val="231F20"/>
                      <w:spacing w:val="-30"/>
                      <w:w w:val="115"/>
                      <w:sz w:val="18"/>
                    </w:rPr>
                    <w:t> </w:t>
                  </w:r>
                  <w:r>
                    <w:rPr>
                      <w:rFonts w:ascii="Calibri"/>
                      <w:i/>
                      <w:color w:val="231F20"/>
                      <w:w w:val="115"/>
                      <w:sz w:val="18"/>
                    </w:rPr>
                    <w:t>The longer you wait, the harder it is to remember</w:t>
                  </w:r>
                  <w:r>
                    <w:rPr>
                      <w:rFonts w:ascii="Calibri"/>
                      <w:i/>
                      <w:color w:val="231F20"/>
                      <w:w w:val="115"/>
                      <w:sz w:val="18"/>
                    </w:rPr>
                    <w:t> </w:t>
                  </w:r>
                  <w:r>
                    <w:rPr>
                      <w:rFonts w:ascii="Calibri"/>
                      <w:i/>
                      <w:color w:val="231F20"/>
                      <w:spacing w:val="-2"/>
                      <w:w w:val="115"/>
                      <w:sz w:val="18"/>
                    </w:rPr>
                    <w:t>things.</w:t>
                  </w:r>
                </w:p>
                <w:p>
                  <w:pPr>
                    <w:pStyle w:val="BodyText"/>
                    <w:spacing w:before="11"/>
                    <w:ind w:left="20"/>
                  </w:pPr>
                  <w:r>
                    <w:rPr>
                      <w:color w:val="231F20"/>
                      <w:w w:val="75"/>
                    </w:rPr>
                    <w:t>-</w:t>
                  </w:r>
                  <w:r>
                    <w:rPr>
                      <w:color w:val="231F20"/>
                      <w:spacing w:val="-2"/>
                      <w:w w:val="75"/>
                    </w:rPr>
                    <w:t> </w:t>
                  </w:r>
                  <w:r>
                    <w:rPr>
                      <w:color w:val="231F20"/>
                      <w:spacing w:val="-4"/>
                      <w:w w:val="90"/>
                    </w:rPr>
                    <w:t>Brian</w:t>
                  </w:r>
                </w:p>
              </w:txbxContent>
            </v:textbox>
            <w10:wrap type="none"/>
          </v:shape>
        </w:pict>
      </w:r>
      <w:r>
        <w:rPr/>
        <w:pict>
          <v:shape style="position:absolute;margin-left:35pt;margin-top:268.882996pt;width:529.9pt;height:48.15pt;mso-position-horizontal-relative:page;mso-position-vertical-relative:page;z-index:-21318144" type="#_x0000_t202" id="docshape2124"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Compromise</w:t>
                  </w:r>
                  <w:r>
                    <w:rPr>
                      <w:rFonts w:ascii="Calibri"/>
                      <w:i/>
                      <w:color w:val="231F20"/>
                      <w:spacing w:val="18"/>
                      <w:w w:val="115"/>
                      <w:sz w:val="18"/>
                    </w:rPr>
                    <w:t> </w:t>
                  </w:r>
                  <w:r>
                    <w:rPr>
                      <w:rFonts w:ascii="Calibri"/>
                      <w:i/>
                      <w:color w:val="231F20"/>
                      <w:w w:val="115"/>
                      <w:sz w:val="18"/>
                    </w:rPr>
                    <w:t>is</w:t>
                  </w:r>
                  <w:r>
                    <w:rPr>
                      <w:rFonts w:ascii="Calibri"/>
                      <w:i/>
                      <w:color w:val="231F20"/>
                      <w:spacing w:val="18"/>
                      <w:w w:val="115"/>
                      <w:sz w:val="18"/>
                    </w:rPr>
                    <w:t> </w:t>
                  </w:r>
                  <w:r>
                    <w:rPr>
                      <w:rFonts w:ascii="Calibri"/>
                      <w:i/>
                      <w:color w:val="231F20"/>
                      <w:w w:val="115"/>
                      <w:sz w:val="18"/>
                    </w:rPr>
                    <w:t>really</w:t>
                  </w:r>
                  <w:r>
                    <w:rPr>
                      <w:rFonts w:ascii="Calibri"/>
                      <w:i/>
                      <w:color w:val="231F20"/>
                      <w:spacing w:val="18"/>
                      <w:w w:val="115"/>
                      <w:sz w:val="18"/>
                    </w:rPr>
                    <w:t> </w:t>
                  </w:r>
                  <w:r>
                    <w:rPr>
                      <w:rFonts w:ascii="Calibri"/>
                      <w:i/>
                      <w:color w:val="231F20"/>
                      <w:w w:val="115"/>
                      <w:sz w:val="18"/>
                    </w:rPr>
                    <w:t>important</w:t>
                  </w:r>
                  <w:r>
                    <w:rPr>
                      <w:rFonts w:ascii="Calibri"/>
                      <w:i/>
                      <w:color w:val="231F20"/>
                      <w:spacing w:val="18"/>
                      <w:w w:val="115"/>
                      <w:sz w:val="18"/>
                    </w:rPr>
                    <w:t> </w:t>
                  </w:r>
                  <w:r>
                    <w:rPr>
                      <w:rFonts w:ascii="Calibri"/>
                      <w:i/>
                      <w:color w:val="231F20"/>
                      <w:w w:val="115"/>
                      <w:sz w:val="18"/>
                    </w:rPr>
                    <w:t>in</w:t>
                  </w:r>
                  <w:r>
                    <w:rPr>
                      <w:rFonts w:ascii="Calibri"/>
                      <w:i/>
                      <w:color w:val="231F20"/>
                      <w:spacing w:val="18"/>
                      <w:w w:val="115"/>
                      <w:sz w:val="18"/>
                    </w:rPr>
                    <w:t> </w:t>
                  </w:r>
                  <w:r>
                    <w:rPr>
                      <w:rFonts w:ascii="Calibri"/>
                      <w:i/>
                      <w:color w:val="231F20"/>
                      <w:w w:val="115"/>
                      <w:sz w:val="18"/>
                    </w:rPr>
                    <w:t>solving</w:t>
                  </w:r>
                  <w:r>
                    <w:rPr>
                      <w:rFonts w:ascii="Calibri"/>
                      <w:i/>
                      <w:color w:val="231F20"/>
                      <w:spacing w:val="18"/>
                      <w:w w:val="115"/>
                      <w:sz w:val="18"/>
                    </w:rPr>
                    <w:t> </w:t>
                  </w:r>
                  <w:r>
                    <w:rPr>
                      <w:rFonts w:ascii="Calibri"/>
                      <w:i/>
                      <w:color w:val="231F20"/>
                      <w:w w:val="115"/>
                      <w:sz w:val="18"/>
                    </w:rPr>
                    <w:t>a</w:t>
                  </w:r>
                  <w:r>
                    <w:rPr>
                      <w:rFonts w:ascii="Calibri"/>
                      <w:i/>
                      <w:color w:val="231F20"/>
                      <w:spacing w:val="18"/>
                      <w:w w:val="115"/>
                      <w:sz w:val="18"/>
                    </w:rPr>
                    <w:t> </w:t>
                  </w:r>
                  <w:r>
                    <w:rPr>
                      <w:rFonts w:ascii="Calibri"/>
                      <w:i/>
                      <w:color w:val="231F20"/>
                      <w:w w:val="115"/>
                      <w:sz w:val="18"/>
                    </w:rPr>
                    <w:t>problem.</w:t>
                  </w:r>
                  <w:r>
                    <w:rPr>
                      <w:rFonts w:ascii="Calibri"/>
                      <w:i/>
                      <w:color w:val="231F20"/>
                      <w:spacing w:val="18"/>
                      <w:w w:val="115"/>
                      <w:sz w:val="18"/>
                    </w:rPr>
                    <w:t> </w:t>
                  </w:r>
                  <w:r>
                    <w:rPr>
                      <w:rFonts w:ascii="Calibri"/>
                      <w:i/>
                      <w:color w:val="231F20"/>
                      <w:w w:val="115"/>
                      <w:sz w:val="18"/>
                    </w:rPr>
                    <w:t>For</w:t>
                  </w:r>
                  <w:r>
                    <w:rPr>
                      <w:rFonts w:ascii="Calibri"/>
                      <w:i/>
                      <w:color w:val="231F20"/>
                      <w:spacing w:val="18"/>
                      <w:w w:val="115"/>
                      <w:sz w:val="18"/>
                    </w:rPr>
                    <w:t> </w:t>
                  </w:r>
                  <w:r>
                    <w:rPr>
                      <w:rFonts w:ascii="Calibri"/>
                      <w:i/>
                      <w:color w:val="231F20"/>
                      <w:w w:val="115"/>
                      <w:sz w:val="18"/>
                    </w:rPr>
                    <w:t>instance,</w:t>
                  </w:r>
                  <w:r>
                    <w:rPr>
                      <w:rFonts w:ascii="Calibri"/>
                      <w:i/>
                      <w:color w:val="231F20"/>
                      <w:spacing w:val="18"/>
                      <w:w w:val="115"/>
                      <w:sz w:val="18"/>
                    </w:rPr>
                    <w:t> </w:t>
                  </w:r>
                  <w:r>
                    <w:rPr>
                      <w:rFonts w:ascii="Calibri"/>
                      <w:i/>
                      <w:color w:val="231F20"/>
                      <w:w w:val="115"/>
                      <w:sz w:val="18"/>
                    </w:rPr>
                    <w:t>if</w:t>
                  </w:r>
                  <w:r>
                    <w:rPr>
                      <w:rFonts w:ascii="Calibri"/>
                      <w:i/>
                      <w:color w:val="231F20"/>
                      <w:spacing w:val="18"/>
                      <w:w w:val="115"/>
                      <w:sz w:val="18"/>
                    </w:rPr>
                    <w:t> </w:t>
                  </w:r>
                  <w:r>
                    <w:rPr>
                      <w:rFonts w:ascii="Calibri"/>
                      <w:i/>
                      <w:color w:val="231F20"/>
                      <w:w w:val="115"/>
                      <w:sz w:val="18"/>
                    </w:rPr>
                    <w:t>I</w:t>
                  </w:r>
                  <w:r>
                    <w:rPr>
                      <w:color w:val="231F20"/>
                      <w:w w:val="115"/>
                      <w:sz w:val="18"/>
                    </w:rPr>
                    <w:t>'</w:t>
                  </w:r>
                  <w:r>
                    <w:rPr>
                      <w:rFonts w:ascii="Calibri"/>
                      <w:i/>
                      <w:color w:val="231F20"/>
                      <w:w w:val="115"/>
                      <w:sz w:val="18"/>
                    </w:rPr>
                    <w:t>m</w:t>
                  </w:r>
                  <w:r>
                    <w:rPr>
                      <w:rFonts w:ascii="Calibri"/>
                      <w:i/>
                      <w:color w:val="231F20"/>
                      <w:spacing w:val="18"/>
                      <w:w w:val="115"/>
                      <w:sz w:val="18"/>
                    </w:rPr>
                    <w:t> </w:t>
                  </w:r>
                  <w:r>
                    <w:rPr>
                      <w:rFonts w:ascii="Calibri"/>
                      <w:i/>
                      <w:color w:val="231F20"/>
                      <w:w w:val="115"/>
                      <w:sz w:val="18"/>
                    </w:rPr>
                    <w:t>being</w:t>
                  </w:r>
                  <w:r>
                    <w:rPr>
                      <w:rFonts w:ascii="Calibri"/>
                      <w:i/>
                      <w:color w:val="231F20"/>
                      <w:spacing w:val="18"/>
                      <w:w w:val="115"/>
                      <w:sz w:val="18"/>
                    </w:rPr>
                    <w:t> </w:t>
                  </w:r>
                  <w:r>
                    <w:rPr>
                      <w:rFonts w:ascii="Calibri"/>
                      <w:i/>
                      <w:color w:val="231F20"/>
                      <w:w w:val="115"/>
                      <w:sz w:val="18"/>
                    </w:rPr>
                    <w:t>hurried</w:t>
                  </w:r>
                  <w:r>
                    <w:rPr>
                      <w:rFonts w:ascii="Calibri"/>
                      <w:i/>
                      <w:color w:val="231F20"/>
                      <w:spacing w:val="18"/>
                      <w:w w:val="115"/>
                      <w:sz w:val="18"/>
                    </w:rPr>
                    <w:t> </w:t>
                  </w:r>
                  <w:r>
                    <w:rPr>
                      <w:rFonts w:ascii="Calibri"/>
                      <w:i/>
                      <w:color w:val="231F20"/>
                      <w:w w:val="115"/>
                      <w:sz w:val="18"/>
                    </w:rPr>
                    <w:t>during</w:t>
                  </w:r>
                  <w:r>
                    <w:rPr>
                      <w:rFonts w:ascii="Calibri"/>
                      <w:i/>
                      <w:color w:val="231F20"/>
                      <w:spacing w:val="18"/>
                      <w:w w:val="115"/>
                      <w:sz w:val="18"/>
                    </w:rPr>
                    <w:t> </w:t>
                  </w:r>
                  <w:r>
                    <w:rPr>
                      <w:rFonts w:ascii="Calibri"/>
                      <w:i/>
                      <w:color w:val="231F20"/>
                      <w:w w:val="115"/>
                      <w:sz w:val="18"/>
                    </w:rPr>
                    <w:t>a</w:t>
                  </w:r>
                  <w:r>
                    <w:rPr>
                      <w:rFonts w:ascii="Calibri"/>
                      <w:i/>
                      <w:color w:val="231F20"/>
                      <w:spacing w:val="18"/>
                      <w:w w:val="115"/>
                      <w:sz w:val="18"/>
                    </w:rPr>
                    <w:t> </w:t>
                  </w:r>
                  <w:r>
                    <w:rPr>
                      <w:rFonts w:ascii="Calibri"/>
                      <w:i/>
                      <w:color w:val="231F20"/>
                      <w:w w:val="115"/>
                      <w:sz w:val="18"/>
                    </w:rPr>
                    <w:t>meal,</w:t>
                  </w:r>
                  <w:r>
                    <w:rPr>
                      <w:rFonts w:ascii="Calibri"/>
                      <w:i/>
                      <w:color w:val="231F20"/>
                      <w:spacing w:val="18"/>
                      <w:w w:val="115"/>
                      <w:sz w:val="18"/>
                    </w:rPr>
                    <w:t> </w:t>
                  </w:r>
                  <w:r>
                    <w:rPr>
                      <w:rFonts w:ascii="Calibri"/>
                      <w:i/>
                      <w:color w:val="231F20"/>
                      <w:w w:val="115"/>
                      <w:sz w:val="18"/>
                    </w:rPr>
                    <w:t>I</w:t>
                  </w:r>
                  <w:r>
                    <w:rPr>
                      <w:rFonts w:ascii="Calibri"/>
                      <w:i/>
                      <w:color w:val="231F20"/>
                      <w:spacing w:val="18"/>
                      <w:w w:val="115"/>
                      <w:sz w:val="18"/>
                    </w:rPr>
                    <w:t> </w:t>
                  </w:r>
                  <w:r>
                    <w:rPr>
                      <w:rFonts w:ascii="Calibri"/>
                      <w:i/>
                      <w:color w:val="231F20"/>
                      <w:w w:val="115"/>
                      <w:sz w:val="18"/>
                    </w:rPr>
                    <w:t>might</w:t>
                  </w:r>
                  <w:r>
                    <w:rPr>
                      <w:rFonts w:ascii="Calibri"/>
                      <w:i/>
                      <w:color w:val="231F20"/>
                      <w:spacing w:val="18"/>
                      <w:w w:val="115"/>
                      <w:sz w:val="18"/>
                    </w:rPr>
                    <w:t> </w:t>
                  </w:r>
                  <w:r>
                    <w:rPr>
                      <w:rFonts w:ascii="Calibri"/>
                      <w:i/>
                      <w:color w:val="231F20"/>
                      <w:w w:val="115"/>
                      <w:sz w:val="18"/>
                    </w:rPr>
                    <w:t>say,</w:t>
                  </w:r>
                  <w:r>
                    <w:rPr>
                      <w:rFonts w:ascii="Calibri"/>
                      <w:i/>
                      <w:color w:val="231F20"/>
                      <w:spacing w:val="18"/>
                      <w:w w:val="115"/>
                      <w:sz w:val="18"/>
                    </w:rPr>
                    <w:t> </w:t>
                  </w:r>
                  <w:r>
                    <w:rPr>
                      <w:rFonts w:ascii="Calibri"/>
                      <w:i/>
                      <w:color w:val="231F20"/>
                      <w:w w:val="115"/>
                      <w:sz w:val="18"/>
                    </w:rPr>
                    <w:t>"I</w:t>
                  </w:r>
                  <w:r>
                    <w:rPr>
                      <w:color w:val="231F20"/>
                      <w:w w:val="115"/>
                      <w:sz w:val="18"/>
                    </w:rPr>
                    <w:t>'</w:t>
                  </w:r>
                  <w:r>
                    <w:rPr>
                      <w:rFonts w:ascii="Calibri"/>
                      <w:i/>
                      <w:color w:val="231F20"/>
                      <w:w w:val="115"/>
                      <w:sz w:val="18"/>
                    </w:rPr>
                    <w:t>ve</w:t>
                  </w:r>
                  <w:r>
                    <w:rPr>
                      <w:rFonts w:ascii="Calibri"/>
                      <w:i/>
                      <w:color w:val="231F20"/>
                      <w:w w:val="115"/>
                      <w:sz w:val="18"/>
                    </w:rPr>
                    <w:t> noticed that I</w:t>
                  </w:r>
                  <w:r>
                    <w:rPr>
                      <w:color w:val="231F20"/>
                      <w:w w:val="115"/>
                      <w:sz w:val="18"/>
                    </w:rPr>
                    <w:t>'</w:t>
                  </w:r>
                  <w:r>
                    <w:rPr>
                      <w:rFonts w:ascii="Calibri"/>
                      <w:i/>
                      <w:color w:val="231F20"/>
                      <w:w w:val="115"/>
                      <w:sz w:val="18"/>
                    </w:rPr>
                    <w:t>m being hurried when I eat. I would appreciate it if I could have a few more minutes." I might like to have more</w:t>
                  </w:r>
                  <w:r>
                    <w:rPr>
                      <w:rFonts w:ascii="Calibri"/>
                      <w:i/>
                      <w:color w:val="231F20"/>
                      <w:w w:val="115"/>
                      <w:sz w:val="18"/>
                    </w:rPr>
                    <w:t> than just a few minutes, but I realize that staff has schedules too.</w:t>
                  </w:r>
                </w:p>
                <w:p>
                  <w:pPr>
                    <w:pStyle w:val="BodyText"/>
                    <w:spacing w:before="12"/>
                    <w:ind w:left="20"/>
                  </w:pPr>
                  <w:r>
                    <w:rPr>
                      <w:color w:val="231F20"/>
                      <w:w w:val="75"/>
                    </w:rPr>
                    <w:t>-</w:t>
                  </w:r>
                  <w:r>
                    <w:rPr>
                      <w:color w:val="231F20"/>
                      <w:spacing w:val="-2"/>
                      <w:w w:val="75"/>
                    </w:rPr>
                    <w:t> </w:t>
                  </w:r>
                  <w:r>
                    <w:rPr>
                      <w:color w:val="231F20"/>
                      <w:spacing w:val="-2"/>
                      <w:w w:val="90"/>
                    </w:rPr>
                    <w:t>James</w:t>
                  </w:r>
                </w:p>
              </w:txbxContent>
            </v:textbox>
            <w10:wrap type="none"/>
          </v:shape>
        </w:pict>
      </w:r>
      <w:r>
        <w:rPr/>
        <w:pict>
          <v:shape style="position:absolute;margin-left:35pt;margin-top:327.737pt;width:532.25pt;height:69.7pt;mso-position-horizontal-relative:page;mso-position-vertical-relative:page;z-index:-21317632" type="#_x0000_t202" id="docshape2125" filled="false" stroked="false">
            <v:textbox inset="0,0,0,0">
              <w:txbxContent>
                <w:p>
                  <w:pPr>
                    <w:spacing w:line="235" w:lineRule="auto" w:before="22"/>
                    <w:ind w:left="20" w:right="400" w:firstLine="0"/>
                    <w:jc w:val="left"/>
                    <w:rPr>
                      <w:rFonts w:ascii="Calibri"/>
                      <w:i/>
                      <w:sz w:val="18"/>
                    </w:rPr>
                  </w:pPr>
                  <w:r>
                    <w:rPr>
                      <w:rFonts w:ascii="Calibri"/>
                      <w:i/>
                      <w:color w:val="231F20"/>
                      <w:w w:val="115"/>
                      <w:sz w:val="18"/>
                    </w:rPr>
                    <w:t>An order from your doctor can help solve certain problems. I take a particular medication for my nerves whenever I need</w:t>
                  </w:r>
                  <w:r>
                    <w:rPr>
                      <w:rFonts w:ascii="Calibri"/>
                      <w:i/>
                      <w:color w:val="231F20"/>
                      <w:spacing w:val="40"/>
                      <w:w w:val="115"/>
                      <w:sz w:val="18"/>
                    </w:rPr>
                    <w:t> </w:t>
                  </w:r>
                  <w:r>
                    <w:rPr>
                      <w:rFonts w:ascii="Calibri"/>
                      <w:i/>
                      <w:color w:val="231F20"/>
                      <w:w w:val="115"/>
                      <w:sz w:val="18"/>
                    </w:rPr>
                    <w:t>it.</w:t>
                  </w:r>
                  <w:r>
                    <w:rPr>
                      <w:rFonts w:ascii="Calibri"/>
                      <w:i/>
                      <w:color w:val="231F20"/>
                      <w:spacing w:val="40"/>
                      <w:w w:val="115"/>
                      <w:sz w:val="18"/>
                    </w:rPr>
                    <w:t> </w:t>
                  </w:r>
                  <w:r>
                    <w:rPr>
                      <w:rFonts w:ascii="Calibri"/>
                      <w:i/>
                      <w:color w:val="231F20"/>
                      <w:w w:val="115"/>
                      <w:sz w:val="18"/>
                    </w:rPr>
                    <w:t>One day I really needed it, but it was gone. It turned out that the medication had been mistakenly destroyed by the</w:t>
                  </w:r>
                </w:p>
                <w:p>
                  <w:pPr>
                    <w:spacing w:line="235" w:lineRule="auto" w:before="2"/>
                    <w:ind w:left="20" w:right="0" w:firstLine="0"/>
                    <w:jc w:val="left"/>
                    <w:rPr>
                      <w:rFonts w:ascii="Calibri"/>
                      <w:i/>
                      <w:sz w:val="18"/>
                    </w:rPr>
                  </w:pPr>
                  <w:r>
                    <w:rPr>
                      <w:rFonts w:ascii="Calibri"/>
                      <w:i/>
                      <w:color w:val="231F20"/>
                      <w:w w:val="115"/>
                      <w:sz w:val="18"/>
                    </w:rPr>
                    <w:t>Director of Nursing. It upset me not to have this medication available. I talked to my doctor about this, and he wrote an order</w:t>
                  </w:r>
                  <w:r>
                    <w:rPr>
                      <w:rFonts w:ascii="Calibri"/>
                      <w:i/>
                      <w:color w:val="231F20"/>
                      <w:w w:val="115"/>
                      <w:sz w:val="18"/>
                    </w:rPr>
                    <w:t> allowing me to keep this medication in my room. My doctor has also written an order on a couple of other occasions for different issues.</w:t>
                  </w:r>
                </w:p>
                <w:p>
                  <w:pPr>
                    <w:pStyle w:val="BodyText"/>
                    <w:spacing w:before="11"/>
                    <w:ind w:left="20"/>
                  </w:pPr>
                  <w:r>
                    <w:rPr>
                      <w:color w:val="231F20"/>
                      <w:w w:val="75"/>
                    </w:rPr>
                    <w:t>-</w:t>
                  </w:r>
                  <w:r>
                    <w:rPr>
                      <w:color w:val="231F20"/>
                      <w:spacing w:val="-2"/>
                      <w:w w:val="75"/>
                    </w:rPr>
                    <w:t> </w:t>
                  </w:r>
                  <w:r>
                    <w:rPr>
                      <w:color w:val="231F20"/>
                      <w:spacing w:val="-2"/>
                      <w:w w:val="85"/>
                    </w:rPr>
                    <w:t>Marilyn</w:t>
                  </w:r>
                </w:p>
              </w:txbxContent>
            </v:textbox>
            <w10:wrap type="none"/>
          </v:shape>
        </w:pict>
      </w:r>
      <w:r>
        <w:rPr/>
        <w:pict>
          <v:shape style="position:absolute;margin-left:35pt;margin-top:408.083008pt;width:533pt;height:37.35pt;mso-position-horizontal-relative:page;mso-position-vertical-relative:page;z-index:-21317120" type="#_x0000_t202" id="docshape2126"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I try to solve problems in the facility if I can. I</w:t>
                  </w:r>
                  <w:r>
                    <w:rPr>
                      <w:color w:val="231F20"/>
                      <w:w w:val="115"/>
                      <w:sz w:val="18"/>
                    </w:rPr>
                    <w:t>'</w:t>
                  </w:r>
                  <w:r>
                    <w:rPr>
                      <w:rFonts w:ascii="Calibri"/>
                      <w:i/>
                      <w:color w:val="231F20"/>
                      <w:w w:val="115"/>
                      <w:sz w:val="18"/>
                    </w:rPr>
                    <w:t>ll talk first with the Director of Nursing. If that doesn</w:t>
                  </w:r>
                  <w:r>
                    <w:rPr>
                      <w:color w:val="231F20"/>
                      <w:w w:val="115"/>
                      <w:sz w:val="18"/>
                    </w:rPr>
                    <w:t>'</w:t>
                  </w:r>
                  <w:r>
                    <w:rPr>
                      <w:rFonts w:ascii="Calibri"/>
                      <w:i/>
                      <w:color w:val="231F20"/>
                      <w:w w:val="115"/>
                      <w:sz w:val="18"/>
                    </w:rPr>
                    <w:t>t work, I fill out a complaint</w:t>
                  </w:r>
                  <w:r>
                    <w:rPr>
                      <w:rFonts w:ascii="Calibri"/>
                      <w:i/>
                      <w:color w:val="231F20"/>
                      <w:w w:val="115"/>
                      <w:sz w:val="18"/>
                    </w:rPr>
                    <w:t> form. After that I go to the Administrator.</w:t>
                  </w:r>
                </w:p>
                <w:p>
                  <w:pPr>
                    <w:pStyle w:val="BodyText"/>
                    <w:spacing w:before="11"/>
                    <w:ind w:left="20"/>
                  </w:pPr>
                  <w:r>
                    <w:rPr>
                      <w:color w:val="231F20"/>
                      <w:w w:val="75"/>
                    </w:rPr>
                    <w:t>-</w:t>
                  </w:r>
                  <w:r>
                    <w:rPr>
                      <w:color w:val="231F20"/>
                      <w:spacing w:val="-2"/>
                      <w:w w:val="75"/>
                    </w:rPr>
                    <w:t> </w:t>
                  </w:r>
                  <w:r>
                    <w:rPr>
                      <w:color w:val="231F20"/>
                      <w:spacing w:val="-2"/>
                      <w:w w:val="90"/>
                    </w:rPr>
                    <w:t>James</w:t>
                  </w:r>
                </w:p>
              </w:txbxContent>
            </v:textbox>
            <w10:wrap type="none"/>
          </v:shape>
        </w:pict>
      </w:r>
      <w:r>
        <w:rPr/>
        <w:pict>
          <v:shape style="position:absolute;margin-left:35pt;margin-top:456.136993pt;width:495.9pt;height:37.3pt;mso-position-horizontal-relative:page;mso-position-vertical-relative:page;z-index:-21316608" type="#_x0000_t202" id="docshape2127" filled="false" stroked="false">
            <v:textbox inset="0,0,0,0">
              <w:txbxContent>
                <w:p>
                  <w:pPr>
                    <w:spacing w:line="235" w:lineRule="auto" w:before="22"/>
                    <w:ind w:left="20" w:right="0" w:firstLine="0"/>
                    <w:jc w:val="left"/>
                    <w:rPr>
                      <w:rFonts w:ascii="Calibri"/>
                      <w:i/>
                      <w:sz w:val="18"/>
                    </w:rPr>
                  </w:pPr>
                  <w:r>
                    <w:rPr>
                      <w:rFonts w:ascii="Calibri"/>
                      <w:i/>
                      <w:color w:val="231F20"/>
                      <w:w w:val="115"/>
                      <w:sz w:val="18"/>
                    </w:rPr>
                    <w:t>When talking to staff, state your concern as nicely as you can. Explain why the problem is a concern. Do this without</w:t>
                  </w:r>
                  <w:r>
                    <w:rPr>
                      <w:rFonts w:ascii="Calibri"/>
                      <w:i/>
                      <w:color w:val="231F20"/>
                      <w:w w:val="115"/>
                      <w:sz w:val="18"/>
                    </w:rPr>
                    <w:t> showing anger.</w:t>
                  </w:r>
                </w:p>
                <w:p>
                  <w:pPr>
                    <w:pStyle w:val="BodyText"/>
                    <w:spacing w:before="11"/>
                    <w:ind w:left="20"/>
                  </w:pPr>
                  <w:r>
                    <w:rPr>
                      <w:color w:val="231F20"/>
                      <w:w w:val="75"/>
                    </w:rPr>
                    <w:t>-</w:t>
                  </w:r>
                  <w:r>
                    <w:rPr>
                      <w:color w:val="231F20"/>
                      <w:spacing w:val="-2"/>
                      <w:w w:val="75"/>
                    </w:rPr>
                    <w:t> </w:t>
                  </w:r>
                  <w:r>
                    <w:rPr>
                      <w:color w:val="231F20"/>
                      <w:spacing w:val="-2"/>
                      <w:w w:val="85"/>
                    </w:rPr>
                    <w:t>Marilyn</w:t>
                  </w:r>
                </w:p>
              </w:txbxContent>
            </v:textbox>
            <w10:wrap type="none"/>
          </v:shape>
        </w:pict>
      </w:r>
      <w:r>
        <w:rPr/>
        <w:pict>
          <v:shape style="position:absolute;margin-left:35pt;margin-top:504.083008pt;width:527.3pt;height:58.95pt;mso-position-horizontal-relative:page;mso-position-vertical-relative:page;z-index:-21316096" type="#_x0000_t202" id="docshape2128" filled="false" stroked="false">
            <v:textbox inset="0,0,0,0">
              <w:txbxContent>
                <w:p>
                  <w:pPr>
                    <w:spacing w:line="235" w:lineRule="auto" w:before="23"/>
                    <w:ind w:left="20" w:right="0" w:firstLine="0"/>
                    <w:jc w:val="left"/>
                    <w:rPr>
                      <w:rFonts w:ascii="Calibri"/>
                      <w:i/>
                      <w:sz w:val="18"/>
                    </w:rPr>
                  </w:pPr>
                  <w:r>
                    <w:rPr>
                      <w:rFonts w:ascii="Calibri"/>
                      <w:i/>
                      <w:color w:val="231F20"/>
                      <w:w w:val="115"/>
                      <w:sz w:val="18"/>
                    </w:rPr>
                    <w:t>It</w:t>
                  </w:r>
                  <w:r>
                    <w:rPr>
                      <w:color w:val="231F20"/>
                      <w:w w:val="115"/>
                      <w:sz w:val="18"/>
                    </w:rPr>
                    <w:t>'</w:t>
                  </w:r>
                  <w:r>
                    <w:rPr>
                      <w:rFonts w:ascii="Calibri"/>
                      <w:i/>
                      <w:color w:val="231F20"/>
                      <w:w w:val="115"/>
                      <w:sz w:val="18"/>
                    </w:rPr>
                    <w:t>s</w:t>
                  </w:r>
                  <w:r>
                    <w:rPr>
                      <w:rFonts w:ascii="Calibri"/>
                      <w:i/>
                      <w:color w:val="231F20"/>
                      <w:spacing w:val="13"/>
                      <w:w w:val="115"/>
                      <w:sz w:val="18"/>
                    </w:rPr>
                    <w:t> </w:t>
                  </w:r>
                  <w:r>
                    <w:rPr>
                      <w:rFonts w:ascii="Calibri"/>
                      <w:i/>
                      <w:color w:val="231F20"/>
                      <w:w w:val="115"/>
                      <w:sz w:val="18"/>
                    </w:rPr>
                    <w:t>very</w:t>
                  </w:r>
                  <w:r>
                    <w:rPr>
                      <w:rFonts w:ascii="Calibri"/>
                      <w:i/>
                      <w:color w:val="231F20"/>
                      <w:spacing w:val="13"/>
                      <w:w w:val="115"/>
                      <w:sz w:val="18"/>
                    </w:rPr>
                    <w:t> </w:t>
                  </w:r>
                  <w:r>
                    <w:rPr>
                      <w:rFonts w:ascii="Calibri"/>
                      <w:i/>
                      <w:color w:val="231F20"/>
                      <w:w w:val="115"/>
                      <w:sz w:val="18"/>
                    </w:rPr>
                    <w:t>helpful</w:t>
                  </w:r>
                  <w:r>
                    <w:rPr>
                      <w:rFonts w:ascii="Calibri"/>
                      <w:i/>
                      <w:color w:val="231F20"/>
                      <w:spacing w:val="13"/>
                      <w:w w:val="115"/>
                      <w:sz w:val="18"/>
                    </w:rPr>
                    <w:t> </w:t>
                  </w:r>
                  <w:r>
                    <w:rPr>
                      <w:rFonts w:ascii="Calibri"/>
                      <w:i/>
                      <w:color w:val="231F20"/>
                      <w:w w:val="115"/>
                      <w:sz w:val="18"/>
                    </w:rPr>
                    <w:t>to</w:t>
                  </w:r>
                  <w:r>
                    <w:rPr>
                      <w:rFonts w:ascii="Calibri"/>
                      <w:i/>
                      <w:color w:val="231F20"/>
                      <w:spacing w:val="13"/>
                      <w:w w:val="115"/>
                      <w:sz w:val="18"/>
                    </w:rPr>
                    <w:t> </w:t>
                  </w:r>
                  <w:r>
                    <w:rPr>
                      <w:rFonts w:ascii="Calibri"/>
                      <w:i/>
                      <w:color w:val="231F20"/>
                      <w:w w:val="115"/>
                      <w:sz w:val="18"/>
                    </w:rPr>
                    <w:t>have</w:t>
                  </w:r>
                  <w:r>
                    <w:rPr>
                      <w:rFonts w:ascii="Calibri"/>
                      <w:i/>
                      <w:color w:val="231F20"/>
                      <w:spacing w:val="13"/>
                      <w:w w:val="115"/>
                      <w:sz w:val="18"/>
                    </w:rPr>
                    <w:t> </w:t>
                  </w:r>
                  <w:r>
                    <w:rPr>
                      <w:rFonts w:ascii="Calibri"/>
                      <w:i/>
                      <w:color w:val="231F20"/>
                      <w:w w:val="115"/>
                      <w:sz w:val="18"/>
                    </w:rPr>
                    <w:t>a</w:t>
                  </w:r>
                  <w:r>
                    <w:rPr>
                      <w:rFonts w:ascii="Calibri"/>
                      <w:i/>
                      <w:color w:val="231F20"/>
                      <w:spacing w:val="13"/>
                      <w:w w:val="115"/>
                      <w:sz w:val="18"/>
                    </w:rPr>
                    <w:t> </w:t>
                  </w:r>
                  <w:r>
                    <w:rPr>
                      <w:rFonts w:ascii="Calibri"/>
                      <w:i/>
                      <w:color w:val="231F20"/>
                      <w:w w:val="115"/>
                      <w:sz w:val="18"/>
                    </w:rPr>
                    <w:t>solution</w:t>
                  </w:r>
                  <w:r>
                    <w:rPr>
                      <w:rFonts w:ascii="Calibri"/>
                      <w:i/>
                      <w:color w:val="231F20"/>
                      <w:spacing w:val="13"/>
                      <w:w w:val="115"/>
                      <w:sz w:val="18"/>
                    </w:rPr>
                    <w:t> </w:t>
                  </w:r>
                  <w:r>
                    <w:rPr>
                      <w:rFonts w:ascii="Calibri"/>
                      <w:i/>
                      <w:color w:val="231F20"/>
                      <w:w w:val="115"/>
                      <w:sz w:val="18"/>
                    </w:rPr>
                    <w:t>that</w:t>
                  </w:r>
                  <w:r>
                    <w:rPr>
                      <w:rFonts w:ascii="Calibri"/>
                      <w:i/>
                      <w:color w:val="231F20"/>
                      <w:spacing w:val="13"/>
                      <w:w w:val="115"/>
                      <w:sz w:val="18"/>
                    </w:rPr>
                    <w:t> </w:t>
                  </w:r>
                  <w:r>
                    <w:rPr>
                      <w:rFonts w:ascii="Calibri"/>
                      <w:i/>
                      <w:color w:val="231F20"/>
                      <w:w w:val="115"/>
                      <w:sz w:val="18"/>
                    </w:rPr>
                    <w:t>you</w:t>
                  </w:r>
                  <w:r>
                    <w:rPr>
                      <w:rFonts w:ascii="Calibri"/>
                      <w:i/>
                      <w:color w:val="231F20"/>
                      <w:spacing w:val="13"/>
                      <w:w w:val="115"/>
                      <w:sz w:val="18"/>
                    </w:rPr>
                    <w:t> </w:t>
                  </w:r>
                  <w:r>
                    <w:rPr>
                      <w:rFonts w:ascii="Calibri"/>
                      <w:i/>
                      <w:color w:val="231F20"/>
                      <w:w w:val="115"/>
                      <w:sz w:val="18"/>
                    </w:rPr>
                    <w:t>can</w:t>
                  </w:r>
                  <w:r>
                    <w:rPr>
                      <w:rFonts w:ascii="Calibri"/>
                      <w:i/>
                      <w:color w:val="231F20"/>
                      <w:spacing w:val="13"/>
                      <w:w w:val="115"/>
                      <w:sz w:val="18"/>
                    </w:rPr>
                    <w:t> </w:t>
                  </w:r>
                  <w:r>
                    <w:rPr>
                      <w:rFonts w:ascii="Calibri"/>
                      <w:i/>
                      <w:color w:val="231F20"/>
                      <w:w w:val="115"/>
                      <w:sz w:val="18"/>
                    </w:rPr>
                    <w:t>propose.</w:t>
                  </w:r>
                  <w:r>
                    <w:rPr>
                      <w:rFonts w:ascii="Calibri"/>
                      <w:i/>
                      <w:color w:val="231F20"/>
                      <w:spacing w:val="13"/>
                      <w:w w:val="115"/>
                      <w:sz w:val="18"/>
                    </w:rPr>
                    <w:t> </w:t>
                  </w:r>
                  <w:r>
                    <w:rPr>
                      <w:rFonts w:ascii="Calibri"/>
                      <w:i/>
                      <w:color w:val="231F20"/>
                      <w:w w:val="115"/>
                      <w:sz w:val="18"/>
                    </w:rPr>
                    <w:t>For</w:t>
                  </w:r>
                  <w:r>
                    <w:rPr>
                      <w:rFonts w:ascii="Calibri"/>
                      <w:i/>
                      <w:color w:val="231F20"/>
                      <w:spacing w:val="13"/>
                      <w:w w:val="115"/>
                      <w:sz w:val="18"/>
                    </w:rPr>
                    <w:t> </w:t>
                  </w:r>
                  <w:r>
                    <w:rPr>
                      <w:rFonts w:ascii="Calibri"/>
                      <w:i/>
                      <w:color w:val="231F20"/>
                      <w:w w:val="115"/>
                      <w:sz w:val="18"/>
                    </w:rPr>
                    <w:t>example,</w:t>
                  </w:r>
                  <w:r>
                    <w:rPr>
                      <w:rFonts w:ascii="Calibri"/>
                      <w:i/>
                      <w:color w:val="231F20"/>
                      <w:spacing w:val="13"/>
                      <w:w w:val="115"/>
                      <w:sz w:val="18"/>
                    </w:rPr>
                    <w:t> </w:t>
                  </w:r>
                  <w:r>
                    <w:rPr>
                      <w:rFonts w:ascii="Calibri"/>
                      <w:i/>
                      <w:color w:val="231F20"/>
                      <w:w w:val="115"/>
                      <w:sz w:val="18"/>
                    </w:rPr>
                    <w:t>there</w:t>
                  </w:r>
                  <w:r>
                    <w:rPr>
                      <w:rFonts w:ascii="Calibri"/>
                      <w:i/>
                      <w:color w:val="231F20"/>
                      <w:spacing w:val="13"/>
                      <w:w w:val="115"/>
                      <w:sz w:val="18"/>
                    </w:rPr>
                    <w:t> </w:t>
                  </w:r>
                  <w:r>
                    <w:rPr>
                      <w:rFonts w:ascii="Calibri"/>
                      <w:i/>
                      <w:color w:val="231F20"/>
                      <w:w w:val="115"/>
                      <w:sz w:val="18"/>
                    </w:rPr>
                    <w:t>needs</w:t>
                  </w:r>
                  <w:r>
                    <w:rPr>
                      <w:rFonts w:ascii="Calibri"/>
                      <w:i/>
                      <w:color w:val="231F20"/>
                      <w:spacing w:val="13"/>
                      <w:w w:val="115"/>
                      <w:sz w:val="18"/>
                    </w:rPr>
                    <w:t> </w:t>
                  </w:r>
                  <w:r>
                    <w:rPr>
                      <w:rFonts w:ascii="Calibri"/>
                      <w:i/>
                      <w:color w:val="231F20"/>
                      <w:w w:val="115"/>
                      <w:sz w:val="18"/>
                    </w:rPr>
                    <w:t>to</w:t>
                  </w:r>
                  <w:r>
                    <w:rPr>
                      <w:rFonts w:ascii="Calibri"/>
                      <w:i/>
                      <w:color w:val="231F20"/>
                      <w:spacing w:val="13"/>
                      <w:w w:val="115"/>
                      <w:sz w:val="18"/>
                    </w:rPr>
                    <w:t> </w:t>
                  </w:r>
                  <w:r>
                    <w:rPr>
                      <w:rFonts w:ascii="Calibri"/>
                      <w:i/>
                      <w:color w:val="231F20"/>
                      <w:w w:val="115"/>
                      <w:sz w:val="18"/>
                    </w:rPr>
                    <w:t>be</w:t>
                  </w:r>
                  <w:r>
                    <w:rPr>
                      <w:rFonts w:ascii="Calibri"/>
                      <w:i/>
                      <w:color w:val="231F20"/>
                      <w:spacing w:val="13"/>
                      <w:w w:val="115"/>
                      <w:sz w:val="18"/>
                    </w:rPr>
                    <w:t> </w:t>
                  </w:r>
                  <w:r>
                    <w:rPr>
                      <w:rFonts w:ascii="Calibri"/>
                      <w:i/>
                      <w:color w:val="231F20"/>
                      <w:w w:val="115"/>
                      <w:sz w:val="18"/>
                    </w:rPr>
                    <w:t>coffee</w:t>
                  </w:r>
                  <w:r>
                    <w:rPr>
                      <w:rFonts w:ascii="Calibri"/>
                      <w:i/>
                      <w:color w:val="231F20"/>
                      <w:spacing w:val="13"/>
                      <w:w w:val="115"/>
                      <w:sz w:val="18"/>
                    </w:rPr>
                    <w:t> </w:t>
                  </w:r>
                  <w:r>
                    <w:rPr>
                      <w:rFonts w:ascii="Calibri"/>
                      <w:i/>
                      <w:color w:val="231F20"/>
                      <w:w w:val="115"/>
                      <w:sz w:val="18"/>
                    </w:rPr>
                    <w:t>available</w:t>
                  </w:r>
                  <w:r>
                    <w:rPr>
                      <w:rFonts w:ascii="Calibri"/>
                      <w:i/>
                      <w:color w:val="231F20"/>
                      <w:spacing w:val="13"/>
                      <w:w w:val="115"/>
                      <w:sz w:val="18"/>
                    </w:rPr>
                    <w:t> </w:t>
                  </w:r>
                  <w:r>
                    <w:rPr>
                      <w:rFonts w:ascii="Calibri"/>
                      <w:i/>
                      <w:color w:val="231F20"/>
                      <w:w w:val="115"/>
                      <w:sz w:val="18"/>
                    </w:rPr>
                    <w:t>24</w:t>
                  </w:r>
                  <w:r>
                    <w:rPr>
                      <w:rFonts w:ascii="Calibri"/>
                      <w:i/>
                      <w:color w:val="231F20"/>
                      <w:spacing w:val="13"/>
                      <w:w w:val="115"/>
                      <w:sz w:val="18"/>
                    </w:rPr>
                    <w:t> </w:t>
                  </w:r>
                  <w:r>
                    <w:rPr>
                      <w:rFonts w:ascii="Calibri"/>
                      <w:i/>
                      <w:color w:val="231F20"/>
                      <w:w w:val="115"/>
                      <w:sz w:val="18"/>
                    </w:rPr>
                    <w:t>hours</w:t>
                  </w:r>
                  <w:r>
                    <w:rPr>
                      <w:rFonts w:ascii="Calibri"/>
                      <w:i/>
                      <w:color w:val="231F20"/>
                      <w:spacing w:val="13"/>
                      <w:w w:val="115"/>
                      <w:sz w:val="18"/>
                    </w:rPr>
                    <w:t> </w:t>
                  </w:r>
                  <w:r>
                    <w:rPr>
                      <w:rFonts w:ascii="Calibri"/>
                      <w:i/>
                      <w:color w:val="231F20"/>
                      <w:w w:val="115"/>
                      <w:sz w:val="18"/>
                    </w:rPr>
                    <w:t>a</w:t>
                  </w:r>
                  <w:r>
                    <w:rPr>
                      <w:rFonts w:ascii="Calibri"/>
                      <w:i/>
                      <w:color w:val="231F20"/>
                      <w:spacing w:val="13"/>
                      <w:w w:val="115"/>
                      <w:sz w:val="18"/>
                    </w:rPr>
                    <w:t> </w:t>
                  </w:r>
                  <w:r>
                    <w:rPr>
                      <w:rFonts w:ascii="Calibri"/>
                      <w:i/>
                      <w:color w:val="231F20"/>
                      <w:w w:val="115"/>
                      <w:sz w:val="18"/>
                    </w:rPr>
                    <w:t>day</w:t>
                  </w:r>
                  <w:r>
                    <w:rPr>
                      <w:rFonts w:ascii="Calibri"/>
                      <w:i/>
                      <w:color w:val="231F20"/>
                      <w:spacing w:val="13"/>
                      <w:w w:val="115"/>
                      <w:sz w:val="18"/>
                    </w:rPr>
                    <w:t> </w:t>
                  </w:r>
                  <w:r>
                    <w:rPr>
                      <w:rFonts w:ascii="Calibri"/>
                      <w:i/>
                      <w:color w:val="231F20"/>
                      <w:w w:val="115"/>
                      <w:sz w:val="18"/>
                    </w:rPr>
                    <w:t>in</w:t>
                  </w:r>
                  <w:r>
                    <w:rPr>
                      <w:rFonts w:ascii="Calibri"/>
                      <w:i/>
                      <w:color w:val="231F20"/>
                      <w:w w:val="115"/>
                      <w:sz w:val="18"/>
                    </w:rPr>
                    <w:t> my facility.</w:t>
                  </w:r>
                  <w:r>
                    <w:rPr>
                      <w:rFonts w:ascii="Calibri"/>
                      <w:i/>
                      <w:color w:val="231F20"/>
                      <w:spacing w:val="-26"/>
                      <w:w w:val="115"/>
                      <w:sz w:val="18"/>
                    </w:rPr>
                    <w:t> </w:t>
                  </w:r>
                  <w:r>
                    <w:rPr>
                      <w:rFonts w:ascii="Calibri"/>
                      <w:i/>
                      <w:color w:val="231F20"/>
                      <w:w w:val="115"/>
                      <w:sz w:val="18"/>
                    </w:rPr>
                    <w:t>This wasn</w:t>
                  </w:r>
                  <w:r>
                    <w:rPr>
                      <w:color w:val="231F20"/>
                      <w:w w:val="115"/>
                      <w:sz w:val="18"/>
                    </w:rPr>
                    <w:t>'</w:t>
                  </w:r>
                  <w:r>
                    <w:rPr>
                      <w:rFonts w:ascii="Calibri"/>
                      <w:i/>
                      <w:color w:val="231F20"/>
                      <w:w w:val="115"/>
                      <w:sz w:val="18"/>
                    </w:rPr>
                    <w:t>t happening. I proposed that we start by having coffee available for residents who get up early.</w:t>
                  </w:r>
                  <w:r>
                    <w:rPr>
                      <w:rFonts w:ascii="Calibri"/>
                      <w:i/>
                      <w:color w:val="231F20"/>
                      <w:spacing w:val="-26"/>
                      <w:w w:val="115"/>
                      <w:sz w:val="18"/>
                    </w:rPr>
                    <w:t> </w:t>
                  </w:r>
                  <w:r>
                    <w:rPr>
                      <w:rFonts w:ascii="Calibri"/>
                      <w:i/>
                      <w:color w:val="231F20"/>
                      <w:w w:val="115"/>
                      <w:sz w:val="18"/>
                    </w:rPr>
                    <w:t>The</w:t>
                  </w:r>
                  <w:r>
                    <w:rPr>
                      <w:rFonts w:ascii="Calibri"/>
                      <w:i/>
                      <w:color w:val="231F20"/>
                      <w:w w:val="115"/>
                      <w:sz w:val="18"/>
                    </w:rPr>
                    <w:t> management agreed to this.</w:t>
                  </w:r>
                  <w:r>
                    <w:rPr>
                      <w:rFonts w:ascii="Calibri"/>
                      <w:i/>
                      <w:color w:val="231F20"/>
                      <w:spacing w:val="40"/>
                      <w:w w:val="115"/>
                      <w:sz w:val="18"/>
                    </w:rPr>
                    <w:t> </w:t>
                  </w:r>
                  <w:r>
                    <w:rPr>
                      <w:rFonts w:ascii="Calibri"/>
                      <w:i/>
                      <w:color w:val="231F20"/>
                      <w:w w:val="115"/>
                      <w:sz w:val="18"/>
                    </w:rPr>
                    <w:t>Now the kitchen brings up coffee in the morning and places it at the nurses</w:t>
                  </w:r>
                  <w:r>
                    <w:rPr>
                      <w:color w:val="231F20"/>
                      <w:w w:val="115"/>
                      <w:sz w:val="18"/>
                    </w:rPr>
                    <w:t>'</w:t>
                  </w:r>
                  <w:r>
                    <w:rPr>
                      <w:color w:val="231F20"/>
                      <w:spacing w:val="-11"/>
                      <w:w w:val="115"/>
                      <w:sz w:val="18"/>
                    </w:rPr>
                    <w:t> </w:t>
                  </w:r>
                  <w:r>
                    <w:rPr>
                      <w:rFonts w:ascii="Calibri"/>
                      <w:i/>
                      <w:color w:val="231F20"/>
                      <w:w w:val="115"/>
                      <w:sz w:val="18"/>
                    </w:rPr>
                    <w:t>station and dining</w:t>
                  </w:r>
                  <w:r>
                    <w:rPr>
                      <w:rFonts w:ascii="Calibri"/>
                      <w:i/>
                      <w:color w:val="231F20"/>
                      <w:w w:val="115"/>
                      <w:sz w:val="18"/>
                    </w:rPr>
                    <w:t> </w:t>
                  </w:r>
                  <w:r>
                    <w:rPr>
                      <w:rFonts w:ascii="Calibri"/>
                      <w:i/>
                      <w:color w:val="231F20"/>
                      <w:spacing w:val="-2"/>
                      <w:w w:val="115"/>
                      <w:sz w:val="18"/>
                    </w:rPr>
                    <w:t>room.</w:t>
                  </w:r>
                </w:p>
                <w:p>
                  <w:pPr>
                    <w:pStyle w:val="BodyText"/>
                    <w:spacing w:before="12"/>
                    <w:ind w:left="20"/>
                  </w:pPr>
                  <w:r>
                    <w:rPr>
                      <w:color w:val="231F20"/>
                      <w:w w:val="75"/>
                    </w:rPr>
                    <w:t>-</w:t>
                  </w:r>
                  <w:r>
                    <w:rPr>
                      <w:color w:val="231F20"/>
                      <w:spacing w:val="-2"/>
                      <w:w w:val="75"/>
                    </w:rPr>
                    <w:t> </w:t>
                  </w:r>
                  <w:r>
                    <w:rPr>
                      <w:color w:val="231F20"/>
                      <w:spacing w:val="-2"/>
                      <w:w w:val="90"/>
                    </w:rPr>
                    <w:t>James</w:t>
                  </w:r>
                </w:p>
              </w:txbxContent>
            </v:textbox>
            <w10:wrap type="none"/>
          </v:shape>
        </w:pict>
      </w:r>
      <w:r>
        <w:rPr/>
        <w:pict>
          <v:shape style="position:absolute;margin-left:264.476593pt;margin-top:576.221313pt;width:71.2pt;height:18.650pt;mso-position-horizontal-relative:page;mso-position-vertical-relative:page;z-index:-21315584" type="#_x0000_t202" id="docshape2129" filled="false" stroked="false">
            <v:textbox inset="0,0,0,0">
              <w:txbxContent>
                <w:p>
                  <w:pPr>
                    <w:spacing w:before="22"/>
                    <w:ind w:left="20" w:right="0" w:firstLine="0"/>
                    <w:jc w:val="left"/>
                    <w:rPr>
                      <w:rFonts w:ascii="Gill Sans MT"/>
                      <w:b/>
                      <w:sz w:val="28"/>
                    </w:rPr>
                  </w:pPr>
                  <w:r>
                    <w:rPr>
                      <w:rFonts w:ascii="Gill Sans MT"/>
                      <w:b/>
                      <w:color w:val="FFFFFF"/>
                      <w:spacing w:val="-2"/>
                      <w:sz w:val="28"/>
                    </w:rPr>
                    <w:t>Summary:</w:t>
                  </w:r>
                </w:p>
              </w:txbxContent>
            </v:textbox>
            <w10:wrap type="none"/>
          </v:shape>
        </w:pict>
      </w:r>
      <w:r>
        <w:rPr/>
        <w:pict>
          <v:shape style="position:absolute;margin-left:82.891197pt;margin-top:602.097290pt;width:414.75pt;height:100.3pt;mso-position-horizontal-relative:page;mso-position-vertical-relative:page;z-index:-21315072" type="#_x0000_t202" id="docshape2130" filled="false" stroked="false">
            <v:textbox inset="0,0,0,0">
              <w:txbxContent>
                <w:p>
                  <w:pPr>
                    <w:numPr>
                      <w:ilvl w:val="0"/>
                      <w:numId w:val="67"/>
                    </w:numPr>
                    <w:tabs>
                      <w:tab w:pos="181" w:val="left" w:leader="none"/>
                    </w:tabs>
                    <w:spacing w:line="259" w:lineRule="exact" w:before="19"/>
                    <w:ind w:left="180" w:right="0" w:hanging="161"/>
                    <w:jc w:val="left"/>
                    <w:rPr>
                      <w:b/>
                      <w:sz w:val="24"/>
                    </w:rPr>
                  </w:pPr>
                  <w:r>
                    <w:rPr>
                      <w:b/>
                      <w:color w:val="FFFFFF"/>
                      <w:sz w:val="24"/>
                    </w:rPr>
                    <w:t>Document</w:t>
                  </w:r>
                  <w:r>
                    <w:rPr>
                      <w:b/>
                      <w:color w:val="FFFFFF"/>
                      <w:spacing w:val="14"/>
                      <w:sz w:val="24"/>
                    </w:rPr>
                    <w:t> </w:t>
                  </w:r>
                  <w:r>
                    <w:rPr>
                      <w:b/>
                      <w:color w:val="FFFFFF"/>
                      <w:sz w:val="24"/>
                    </w:rPr>
                    <w:t>the</w:t>
                  </w:r>
                  <w:r>
                    <w:rPr>
                      <w:b/>
                      <w:color w:val="FFFFFF"/>
                      <w:spacing w:val="15"/>
                      <w:sz w:val="24"/>
                    </w:rPr>
                    <w:t> </w:t>
                  </w:r>
                  <w:r>
                    <w:rPr>
                      <w:b/>
                      <w:color w:val="FFFFFF"/>
                      <w:spacing w:val="-2"/>
                      <w:sz w:val="24"/>
                    </w:rPr>
                    <w:t>problem.</w:t>
                  </w:r>
                </w:p>
                <w:p>
                  <w:pPr>
                    <w:numPr>
                      <w:ilvl w:val="0"/>
                      <w:numId w:val="67"/>
                    </w:numPr>
                    <w:tabs>
                      <w:tab w:pos="181" w:val="left" w:leader="none"/>
                    </w:tabs>
                    <w:spacing w:line="208" w:lineRule="auto" w:before="10"/>
                    <w:ind w:left="180" w:right="420" w:hanging="161"/>
                    <w:jc w:val="left"/>
                    <w:rPr>
                      <w:rFonts w:ascii="Gill Sans MT"/>
                      <w:b/>
                      <w:sz w:val="24"/>
                    </w:rPr>
                  </w:pPr>
                  <w:r>
                    <w:rPr>
                      <w:b/>
                      <w:color w:val="FFFFFF"/>
                      <w:sz w:val="24"/>
                    </w:rPr>
                    <w:t>Start by talking with the staff person involved or the social </w:t>
                  </w:r>
                  <w:r>
                    <w:rPr>
                      <w:b/>
                      <w:color w:val="FFFFFF"/>
                      <w:sz w:val="24"/>
                    </w:rPr>
                    <w:t>services</w:t>
                  </w:r>
                  <w:r>
                    <w:rPr>
                      <w:b/>
                      <w:color w:val="FFFFFF"/>
                      <w:sz w:val="24"/>
                    </w:rPr>
                    <w:t> </w:t>
                  </w:r>
                  <w:r>
                    <w:rPr>
                      <w:rFonts w:ascii="Gill Sans MT"/>
                      <w:b/>
                      <w:color w:val="FFFFFF"/>
                      <w:sz w:val="24"/>
                    </w:rPr>
                    <w:t>staff person.</w:t>
                  </w:r>
                </w:p>
                <w:p>
                  <w:pPr>
                    <w:numPr>
                      <w:ilvl w:val="0"/>
                      <w:numId w:val="67"/>
                    </w:numPr>
                    <w:tabs>
                      <w:tab w:pos="181" w:val="left" w:leader="none"/>
                    </w:tabs>
                    <w:spacing w:line="208" w:lineRule="auto" w:before="0"/>
                    <w:ind w:left="180" w:right="17" w:hanging="161"/>
                    <w:jc w:val="left"/>
                    <w:rPr>
                      <w:rFonts w:ascii="Gill Sans MT"/>
                      <w:b/>
                      <w:sz w:val="24"/>
                    </w:rPr>
                  </w:pPr>
                  <w:r>
                    <w:rPr>
                      <w:b/>
                      <w:color w:val="FFFFFF"/>
                      <w:sz w:val="24"/>
                    </w:rPr>
                    <w:t>State your concern as nicely as possible,</w:t>
                  </w:r>
                  <w:r>
                    <w:rPr>
                      <w:b/>
                      <w:color w:val="FFFFFF"/>
                      <w:spacing w:val="-3"/>
                      <w:sz w:val="24"/>
                    </w:rPr>
                    <w:t> </w:t>
                  </w:r>
                  <w:r>
                    <w:rPr>
                      <w:b/>
                      <w:color w:val="FFFFFF"/>
                      <w:sz w:val="24"/>
                    </w:rPr>
                    <w:t>then explain why the problem </w:t>
                  </w:r>
                  <w:r>
                    <w:rPr>
                      <w:rFonts w:ascii="Gill Sans MT"/>
                      <w:b/>
                      <w:color w:val="FFFFFF"/>
                      <w:sz w:val="24"/>
                    </w:rPr>
                    <w:t>is a concern.</w:t>
                  </w:r>
                </w:p>
                <w:p>
                  <w:pPr>
                    <w:numPr>
                      <w:ilvl w:val="0"/>
                      <w:numId w:val="67"/>
                    </w:numPr>
                    <w:tabs>
                      <w:tab w:pos="181" w:val="left" w:leader="none"/>
                    </w:tabs>
                    <w:spacing w:line="225" w:lineRule="exact" w:before="0"/>
                    <w:ind w:left="180" w:right="0" w:hanging="161"/>
                    <w:jc w:val="left"/>
                    <w:rPr>
                      <w:b/>
                      <w:sz w:val="24"/>
                    </w:rPr>
                  </w:pPr>
                  <w:r>
                    <w:rPr>
                      <w:b/>
                      <w:color w:val="FFFFFF"/>
                      <w:sz w:val="24"/>
                    </w:rPr>
                    <w:t>Act</w:t>
                  </w:r>
                  <w:r>
                    <w:rPr>
                      <w:b/>
                      <w:color w:val="FFFFFF"/>
                      <w:spacing w:val="-2"/>
                      <w:sz w:val="24"/>
                    </w:rPr>
                    <w:t> </w:t>
                  </w:r>
                  <w:r>
                    <w:rPr>
                      <w:b/>
                      <w:color w:val="FFFFFF"/>
                      <w:sz w:val="24"/>
                    </w:rPr>
                    <w:t>on</w:t>
                  </w:r>
                  <w:r>
                    <w:rPr>
                      <w:b/>
                      <w:color w:val="FFFFFF"/>
                      <w:spacing w:val="-1"/>
                      <w:sz w:val="24"/>
                    </w:rPr>
                    <w:t> </w:t>
                  </w:r>
                  <w:r>
                    <w:rPr>
                      <w:b/>
                      <w:color w:val="FFFFFF"/>
                      <w:sz w:val="24"/>
                    </w:rPr>
                    <w:t>the</w:t>
                  </w:r>
                  <w:r>
                    <w:rPr>
                      <w:b/>
                      <w:color w:val="FFFFFF"/>
                      <w:spacing w:val="-1"/>
                      <w:sz w:val="24"/>
                    </w:rPr>
                    <w:t> </w:t>
                  </w:r>
                  <w:r>
                    <w:rPr>
                      <w:b/>
                      <w:color w:val="FFFFFF"/>
                      <w:sz w:val="24"/>
                    </w:rPr>
                    <w:t>problem</w:t>
                  </w:r>
                  <w:r>
                    <w:rPr>
                      <w:b/>
                      <w:color w:val="FFFFFF"/>
                      <w:spacing w:val="-1"/>
                      <w:sz w:val="24"/>
                    </w:rPr>
                    <w:t> </w:t>
                  </w:r>
                  <w:r>
                    <w:rPr>
                      <w:b/>
                      <w:color w:val="FFFFFF"/>
                      <w:sz w:val="24"/>
                    </w:rPr>
                    <w:t>quickly</w:t>
                  </w:r>
                  <w:r>
                    <w:rPr>
                      <w:b/>
                      <w:color w:val="FFFFFF"/>
                      <w:spacing w:val="-1"/>
                      <w:sz w:val="24"/>
                    </w:rPr>
                    <w:t> </w:t>
                  </w:r>
                  <w:r>
                    <w:rPr>
                      <w:b/>
                      <w:color w:val="FFFFFF"/>
                      <w:sz w:val="24"/>
                    </w:rPr>
                    <w:t>while</w:t>
                  </w:r>
                  <w:r>
                    <w:rPr>
                      <w:b/>
                      <w:color w:val="FFFFFF"/>
                      <w:spacing w:val="-2"/>
                      <w:sz w:val="24"/>
                    </w:rPr>
                    <w:t> </w:t>
                  </w:r>
                  <w:r>
                    <w:rPr>
                      <w:b/>
                      <w:color w:val="FFFFFF"/>
                      <w:sz w:val="24"/>
                    </w:rPr>
                    <w:t>it's</w:t>
                  </w:r>
                  <w:r>
                    <w:rPr>
                      <w:b/>
                      <w:color w:val="FFFFFF"/>
                      <w:spacing w:val="-1"/>
                      <w:sz w:val="24"/>
                    </w:rPr>
                    <w:t> </w:t>
                  </w:r>
                  <w:r>
                    <w:rPr>
                      <w:b/>
                      <w:color w:val="FFFFFF"/>
                      <w:sz w:val="24"/>
                    </w:rPr>
                    <w:t>fresh</w:t>
                  </w:r>
                  <w:r>
                    <w:rPr>
                      <w:b/>
                      <w:color w:val="FFFFFF"/>
                      <w:spacing w:val="-1"/>
                      <w:sz w:val="24"/>
                    </w:rPr>
                    <w:t> </w:t>
                  </w:r>
                  <w:r>
                    <w:rPr>
                      <w:b/>
                      <w:color w:val="FFFFFF"/>
                      <w:sz w:val="24"/>
                    </w:rPr>
                    <w:t>in</w:t>
                  </w:r>
                  <w:r>
                    <w:rPr>
                      <w:b/>
                      <w:color w:val="FFFFFF"/>
                      <w:spacing w:val="-1"/>
                      <w:sz w:val="24"/>
                    </w:rPr>
                    <w:t> </w:t>
                  </w:r>
                  <w:r>
                    <w:rPr>
                      <w:b/>
                      <w:color w:val="FFFFFF"/>
                      <w:sz w:val="24"/>
                    </w:rPr>
                    <w:t>your</w:t>
                  </w:r>
                  <w:r>
                    <w:rPr>
                      <w:b/>
                      <w:color w:val="FFFFFF"/>
                      <w:spacing w:val="-1"/>
                      <w:sz w:val="24"/>
                    </w:rPr>
                    <w:t> </w:t>
                  </w:r>
                  <w:r>
                    <w:rPr>
                      <w:b/>
                      <w:color w:val="FFFFFF"/>
                      <w:spacing w:val="-2"/>
                      <w:sz w:val="24"/>
                    </w:rPr>
                    <w:t>mind.</w:t>
                  </w:r>
                </w:p>
                <w:p>
                  <w:pPr>
                    <w:numPr>
                      <w:ilvl w:val="0"/>
                      <w:numId w:val="67"/>
                    </w:numPr>
                    <w:tabs>
                      <w:tab w:pos="181" w:val="left" w:leader="none"/>
                    </w:tabs>
                    <w:spacing w:line="240" w:lineRule="exact" w:before="0"/>
                    <w:ind w:left="180" w:right="0" w:hanging="161"/>
                    <w:jc w:val="left"/>
                    <w:rPr>
                      <w:b/>
                      <w:sz w:val="24"/>
                    </w:rPr>
                  </w:pPr>
                  <w:r>
                    <w:rPr>
                      <w:b/>
                      <w:color w:val="FFFFFF"/>
                      <w:spacing w:val="-2"/>
                      <w:w w:val="105"/>
                      <w:sz w:val="24"/>
                    </w:rPr>
                    <w:t>Propose</w:t>
                  </w:r>
                  <w:r>
                    <w:rPr>
                      <w:b/>
                      <w:color w:val="FFFFFF"/>
                      <w:spacing w:val="-9"/>
                      <w:w w:val="105"/>
                      <w:sz w:val="24"/>
                    </w:rPr>
                    <w:t> </w:t>
                  </w:r>
                  <w:r>
                    <w:rPr>
                      <w:b/>
                      <w:color w:val="FFFFFF"/>
                      <w:spacing w:val="-2"/>
                      <w:w w:val="105"/>
                      <w:sz w:val="24"/>
                    </w:rPr>
                    <w:t>a</w:t>
                  </w:r>
                  <w:r>
                    <w:rPr>
                      <w:b/>
                      <w:color w:val="FFFFFF"/>
                      <w:spacing w:val="-9"/>
                      <w:w w:val="105"/>
                      <w:sz w:val="24"/>
                    </w:rPr>
                    <w:t> </w:t>
                  </w:r>
                  <w:r>
                    <w:rPr>
                      <w:b/>
                      <w:color w:val="FFFFFF"/>
                      <w:spacing w:val="-2"/>
                      <w:w w:val="105"/>
                      <w:sz w:val="24"/>
                    </w:rPr>
                    <w:t>possible</w:t>
                  </w:r>
                  <w:r>
                    <w:rPr>
                      <w:b/>
                      <w:color w:val="FFFFFF"/>
                      <w:spacing w:val="-9"/>
                      <w:w w:val="105"/>
                      <w:sz w:val="24"/>
                    </w:rPr>
                    <w:t> </w:t>
                  </w:r>
                  <w:r>
                    <w:rPr>
                      <w:b/>
                      <w:color w:val="FFFFFF"/>
                      <w:spacing w:val="-2"/>
                      <w:w w:val="105"/>
                      <w:sz w:val="24"/>
                    </w:rPr>
                    <w:t>solution</w:t>
                  </w:r>
                  <w:r>
                    <w:rPr>
                      <w:b/>
                      <w:color w:val="FFFFFF"/>
                      <w:spacing w:val="-9"/>
                      <w:w w:val="105"/>
                      <w:sz w:val="24"/>
                    </w:rPr>
                    <w:t> </w:t>
                  </w:r>
                  <w:r>
                    <w:rPr>
                      <w:b/>
                      <w:color w:val="FFFFFF"/>
                      <w:spacing w:val="-2"/>
                      <w:w w:val="105"/>
                      <w:sz w:val="24"/>
                    </w:rPr>
                    <w:t>or</w:t>
                  </w:r>
                  <w:r>
                    <w:rPr>
                      <w:b/>
                      <w:color w:val="FFFFFF"/>
                      <w:spacing w:val="-8"/>
                      <w:w w:val="105"/>
                      <w:sz w:val="24"/>
                    </w:rPr>
                    <w:t> </w:t>
                  </w:r>
                  <w:r>
                    <w:rPr>
                      <w:b/>
                      <w:color w:val="FFFFFF"/>
                      <w:spacing w:val="-2"/>
                      <w:w w:val="105"/>
                      <w:sz w:val="24"/>
                    </w:rPr>
                    <w:t>compromise.</w:t>
                  </w:r>
                </w:p>
                <w:p>
                  <w:pPr>
                    <w:numPr>
                      <w:ilvl w:val="0"/>
                      <w:numId w:val="67"/>
                    </w:numPr>
                    <w:tabs>
                      <w:tab w:pos="181" w:val="left" w:leader="none"/>
                    </w:tabs>
                    <w:spacing w:line="259" w:lineRule="exact" w:before="0"/>
                    <w:ind w:left="180" w:right="0" w:hanging="161"/>
                    <w:jc w:val="left"/>
                    <w:rPr>
                      <w:b/>
                      <w:sz w:val="24"/>
                    </w:rPr>
                  </w:pPr>
                  <w:r>
                    <w:rPr>
                      <w:b/>
                      <w:color w:val="FFFFFF"/>
                      <w:sz w:val="24"/>
                    </w:rPr>
                    <w:t>An</w:t>
                  </w:r>
                  <w:r>
                    <w:rPr>
                      <w:b/>
                      <w:color w:val="FFFFFF"/>
                      <w:spacing w:val="7"/>
                      <w:sz w:val="24"/>
                    </w:rPr>
                    <w:t> </w:t>
                  </w:r>
                  <w:r>
                    <w:rPr>
                      <w:b/>
                      <w:color w:val="FFFFFF"/>
                      <w:sz w:val="24"/>
                    </w:rPr>
                    <w:t>order</w:t>
                  </w:r>
                  <w:r>
                    <w:rPr>
                      <w:b/>
                      <w:color w:val="FFFFFF"/>
                      <w:spacing w:val="7"/>
                      <w:sz w:val="24"/>
                    </w:rPr>
                    <w:t> </w:t>
                  </w:r>
                  <w:r>
                    <w:rPr>
                      <w:b/>
                      <w:color w:val="FFFFFF"/>
                      <w:sz w:val="24"/>
                    </w:rPr>
                    <w:t>from</w:t>
                  </w:r>
                  <w:r>
                    <w:rPr>
                      <w:b/>
                      <w:color w:val="FFFFFF"/>
                      <w:spacing w:val="7"/>
                      <w:sz w:val="24"/>
                    </w:rPr>
                    <w:t> </w:t>
                  </w:r>
                  <w:r>
                    <w:rPr>
                      <w:b/>
                      <w:color w:val="FFFFFF"/>
                      <w:sz w:val="24"/>
                    </w:rPr>
                    <w:t>your</w:t>
                  </w:r>
                  <w:r>
                    <w:rPr>
                      <w:b/>
                      <w:color w:val="FFFFFF"/>
                      <w:spacing w:val="7"/>
                      <w:sz w:val="24"/>
                    </w:rPr>
                    <w:t> </w:t>
                  </w:r>
                  <w:r>
                    <w:rPr>
                      <w:b/>
                      <w:color w:val="FFFFFF"/>
                      <w:sz w:val="24"/>
                    </w:rPr>
                    <w:t>doctor</w:t>
                  </w:r>
                  <w:r>
                    <w:rPr>
                      <w:b/>
                      <w:color w:val="FFFFFF"/>
                      <w:spacing w:val="8"/>
                      <w:sz w:val="24"/>
                    </w:rPr>
                    <w:t> </w:t>
                  </w:r>
                  <w:r>
                    <w:rPr>
                      <w:b/>
                      <w:color w:val="FFFFFF"/>
                      <w:sz w:val="24"/>
                    </w:rPr>
                    <w:t>may</w:t>
                  </w:r>
                  <w:r>
                    <w:rPr>
                      <w:b/>
                      <w:color w:val="FFFFFF"/>
                      <w:spacing w:val="7"/>
                      <w:sz w:val="24"/>
                    </w:rPr>
                    <w:t> </w:t>
                  </w:r>
                  <w:r>
                    <w:rPr>
                      <w:b/>
                      <w:color w:val="FFFFFF"/>
                      <w:sz w:val="24"/>
                    </w:rPr>
                    <w:t>solve</w:t>
                  </w:r>
                  <w:r>
                    <w:rPr>
                      <w:b/>
                      <w:color w:val="FFFFFF"/>
                      <w:spacing w:val="7"/>
                      <w:sz w:val="24"/>
                    </w:rPr>
                    <w:t> </w:t>
                  </w:r>
                  <w:r>
                    <w:rPr>
                      <w:b/>
                      <w:color w:val="FFFFFF"/>
                      <w:sz w:val="24"/>
                    </w:rPr>
                    <w:t>some</w:t>
                  </w:r>
                  <w:r>
                    <w:rPr>
                      <w:b/>
                      <w:color w:val="FFFFFF"/>
                      <w:spacing w:val="7"/>
                      <w:sz w:val="24"/>
                    </w:rPr>
                    <w:t> </w:t>
                  </w:r>
                  <w:r>
                    <w:rPr>
                      <w:b/>
                      <w:color w:val="FFFFFF"/>
                      <w:spacing w:val="-2"/>
                      <w:sz w:val="24"/>
                    </w:rPr>
                    <w:t>problems.</w:t>
                  </w:r>
                </w:p>
              </w:txbxContent>
            </v:textbox>
            <w10:wrap type="none"/>
          </v:shape>
        </w:pict>
      </w:r>
      <w:r>
        <w:rPr/>
        <w:pict>
          <v:shape style="position:absolute;margin-left:263.299988pt;margin-top:735.14502pt;width:306.2pt;height:19.1pt;mso-position-horizontal-relative:page;mso-position-vertical-relative:page;z-index:-21314560" type="#_x0000_t202" id="docshape2131" filled="false" stroked="false">
            <v:textbox inset="0,0,0,0">
              <w:txbxContent>
                <w:p>
                  <w:pPr>
                    <w:spacing w:line="169" w:lineRule="exact" w:before="25"/>
                    <w:ind w:left="20" w:right="0" w:firstLine="0"/>
                    <w:jc w:val="left"/>
                    <w:rPr>
                      <w:rFonts w:ascii="Calibri"/>
                      <w:sz w:val="14"/>
                    </w:rPr>
                  </w:pPr>
                  <w:r>
                    <w:rPr>
                      <w:rFonts w:ascii="Calibri"/>
                      <w:color w:val="5B617B"/>
                      <w:sz w:val="14"/>
                    </w:rPr>
                    <w:t>CHAPTER 14: ADVOCATING</w:t>
                  </w:r>
                  <w:r>
                    <w:rPr>
                      <w:rFonts w:ascii="Calibri"/>
                      <w:color w:val="5B617B"/>
                      <w:spacing w:val="1"/>
                      <w:sz w:val="14"/>
                    </w:rPr>
                    <w:t> </w:t>
                  </w:r>
                  <w:r>
                    <w:rPr>
                      <w:rFonts w:ascii="Calibri"/>
                      <w:color w:val="5B617B"/>
                      <w:sz w:val="14"/>
                    </w:rPr>
                    <w:t>FOR QUALITY</w:t>
                  </w:r>
                  <w:r>
                    <w:rPr>
                      <w:rFonts w:ascii="Calibri"/>
                      <w:color w:val="5B617B"/>
                      <w:spacing w:val="1"/>
                      <w:sz w:val="14"/>
                    </w:rPr>
                    <w:t> </w:t>
                  </w:r>
                  <w:r>
                    <w:rPr>
                      <w:rFonts w:ascii="Calibri"/>
                      <w:color w:val="5B617B"/>
                      <w:sz w:val="14"/>
                    </w:rPr>
                    <w:t>LONG-TERM SERVICES</w:t>
                  </w:r>
                  <w:r>
                    <w:rPr>
                      <w:rFonts w:ascii="Calibri"/>
                      <w:color w:val="5B617B"/>
                      <w:spacing w:val="1"/>
                      <w:sz w:val="14"/>
                    </w:rPr>
                    <w:t> </w:t>
                  </w:r>
                  <w:r>
                    <w:rPr>
                      <w:rFonts w:ascii="Calibri"/>
                      <w:color w:val="5B617B"/>
                      <w:sz w:val="14"/>
                    </w:rPr>
                    <w:t>AND SUPPORTS:</w:t>
                  </w:r>
                  <w:r>
                    <w:rPr>
                      <w:rFonts w:ascii="Calibri"/>
                      <w:color w:val="5B617B"/>
                      <w:spacing w:val="1"/>
                      <w:sz w:val="14"/>
                    </w:rPr>
                    <w:t> </w:t>
                  </w:r>
                  <w:r>
                    <w:rPr>
                      <w:rFonts w:ascii="Calibri"/>
                      <w:color w:val="5B617B"/>
                      <w:sz w:val="14"/>
                    </w:rPr>
                    <w:t>ADDRESSING </w:t>
                  </w:r>
                  <w:r>
                    <w:rPr>
                      <w:rFonts w:ascii="Calibri"/>
                      <w:color w:val="5B617B"/>
                      <w:spacing w:val="-2"/>
                      <w:sz w:val="14"/>
                    </w:rPr>
                    <w:t>PROBLEMS</w:t>
                  </w:r>
                </w:p>
                <w:p>
                  <w:pPr>
                    <w:spacing w:line="169" w:lineRule="exact" w:before="0"/>
                    <w:ind w:left="2734"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3.902771pt;width:10.85pt;height:14.4pt;mso-position-horizontal-relative:page;mso-position-vertical-relative:page;z-index:-21314048" type="#_x0000_t202" id="docshape2132" filled="false" stroked="false">
            <v:textbox inset="0,0,0,0">
              <w:txbxContent>
                <w:p>
                  <w:pPr>
                    <w:spacing w:before="27"/>
                    <w:ind w:left="20" w:right="0" w:firstLine="0"/>
                    <w:jc w:val="left"/>
                    <w:rPr>
                      <w:rFonts w:ascii="Calibri"/>
                      <w:sz w:val="20"/>
                    </w:rPr>
                  </w:pPr>
                  <w:r>
                    <w:rPr>
                      <w:rFonts w:ascii="Calibri"/>
                      <w:color w:val="5B617B"/>
                      <w:spacing w:val="-5"/>
                      <w:w w:val="95"/>
                      <w:sz w:val="20"/>
                    </w:rPr>
                    <w:t>49</w:t>
                  </w:r>
                </w:p>
              </w:txbxContent>
            </v:textbox>
            <w10:wrap type="none"/>
          </v:shape>
        </w:pict>
      </w:r>
    </w:p>
    <w:p>
      <w:pPr>
        <w:spacing w:after="0"/>
        <w:rPr>
          <w:sz w:val="2"/>
          <w:szCs w:val="2"/>
        </w:rPr>
        <w:sectPr>
          <w:pgSz w:w="12060" w:h="15480"/>
          <w:pgMar w:top="620" w:bottom="0" w:left="580" w:right="560"/>
        </w:sectPr>
      </w:pPr>
    </w:p>
    <w:p>
      <w:pPr>
        <w:rPr>
          <w:sz w:val="2"/>
          <w:szCs w:val="2"/>
        </w:rPr>
      </w:pPr>
      <w:r>
        <w:rPr/>
        <w:pict>
          <v:group style="position:absolute;margin-left:-.000002pt;margin-top:0pt;width:603pt;height:126.6pt;mso-position-horizontal-relative:page;mso-position-vertical-relative:page;z-index:-21313536" id="docshapegroup2133" coordorigin="0,0" coordsize="12060,2532">
            <v:rect style="position:absolute;left:0;top:0;width:12060;height:2124" id="docshape2134" filled="true" fillcolor="#b8dbeb" stroked="false">
              <v:fill type="solid"/>
            </v:rect>
            <v:shape style="position:absolute;left:0;top:0;width:12060;height:1795" type="#_x0000_t75" id="docshape2135" stroked="false">
              <v:imagedata r:id="rId37" o:title=""/>
            </v:shape>
            <v:rect style="position:absolute;left:0;top:1714;width:12060;height:410" id="docshape2136" filled="true" fillcolor="#000000" stroked="false">
              <v:fill type="solid"/>
            </v:rect>
            <v:shape style="position:absolute;left:0;top:925;width:2127;height:771" id="docshape2137"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2138"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2139"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2140"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2141" stroked="false">
              <v:imagedata r:id="rId38" o:title=""/>
            </v:shape>
            <v:shape style="position:absolute;left:11975;top:1152;width:85;height:580" id="docshape2142"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2143"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2144" stroked="false">
              <v:imagedata r:id="rId39" o:title=""/>
            </v:shape>
            <v:shape style="position:absolute;left:4572;top:1426;width:128;height:208" type="#_x0000_t75" id="docshape2145" stroked="false">
              <v:imagedata r:id="rId39" o:title=""/>
            </v:shape>
            <v:shape style="position:absolute;left:4996;top:1119;width:705;height:611" id="docshape2146"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2147"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2148"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2149" stroked="false">
              <v:imagedata r:id="rId40" o:title=""/>
            </v:shape>
            <v:shape style="position:absolute;left:2495;top:1198;width:995;height:511" id="docshape2150"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2151"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2152"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2153"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2154" stroked="false">
              <v:imagedata r:id="rId41" o:title=""/>
            </v:shape>
            <v:shape style="position:absolute;left:9122;top:1445;width:176;height:183" type="#_x0000_t75" id="docshape2155" stroked="false">
              <v:imagedata r:id="rId42" o:title=""/>
            </v:shape>
            <v:shape style="position:absolute;left:9031;top:1244;width:711;height:486" id="docshape2156"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2157" filled="true" fillcolor="#145aa9" stroked="false">
              <v:fill type="solid"/>
            </v:rect>
            <w10:wrap type="none"/>
          </v:group>
        </w:pict>
      </w:r>
      <w:r>
        <w:rPr/>
        <w:pict>
          <v:group style="position:absolute;margin-left:541.980408pt;margin-top:736.098389pt;width:22.5pt;height:27.45pt;mso-position-horizontal-relative:page;mso-position-vertical-relative:page;z-index:-21313024" id="docshapegroup2158" coordorigin="10840,14722" coordsize="450,549">
            <v:shape style="position:absolute;left:10903;top:15097;width:323;height:173" type="#_x0000_t75" id="docshape2159" stroked="false">
              <v:imagedata r:id="rId45" o:title=""/>
            </v:shape>
            <v:shape style="position:absolute;left:10903;top:14783;width:323;height:302" type="#_x0000_t75" id="docshape2160" stroked="false">
              <v:imagedata r:id="rId253" o:title=""/>
            </v:shape>
            <v:shape style="position:absolute;left:10839;top:14721;width:450;height:190" id="docshape2161"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131.251205pt;margin-top:105.355202pt;width:336pt;height:21.05pt;mso-position-horizontal-relative:page;mso-position-vertical-relative:page;z-index:-21312512" type="#_x0000_t202" id="docshape2162" filled="false" stroked="false">
            <v:textbox inset="0,0,0,0">
              <w:txbxContent>
                <w:p>
                  <w:pPr>
                    <w:spacing w:before="23"/>
                    <w:ind w:left="20" w:right="0" w:firstLine="0"/>
                    <w:jc w:val="left"/>
                    <w:rPr>
                      <w:rFonts w:ascii="Gill Sans MT"/>
                      <w:b/>
                      <w:sz w:val="32"/>
                    </w:rPr>
                  </w:pPr>
                  <w:r>
                    <w:rPr>
                      <w:rFonts w:ascii="Gill Sans MT"/>
                      <w:b/>
                      <w:color w:val="FFFFFF"/>
                      <w:w w:val="90"/>
                      <w:sz w:val="32"/>
                    </w:rPr>
                    <w:t>CHAPTER</w:t>
                  </w:r>
                  <w:r>
                    <w:rPr>
                      <w:rFonts w:ascii="Gill Sans MT"/>
                      <w:b/>
                      <w:color w:val="FFFFFF"/>
                      <w:spacing w:val="49"/>
                      <w:sz w:val="32"/>
                    </w:rPr>
                    <w:t> </w:t>
                  </w:r>
                  <w:r>
                    <w:rPr>
                      <w:rFonts w:ascii="Gill Sans MT"/>
                      <w:b/>
                      <w:color w:val="FFFFFF"/>
                      <w:w w:val="90"/>
                      <w:sz w:val="32"/>
                    </w:rPr>
                    <w:t>15:</w:t>
                  </w:r>
                  <w:r>
                    <w:rPr>
                      <w:rFonts w:ascii="Gill Sans MT"/>
                      <w:b/>
                      <w:color w:val="FFFFFF"/>
                      <w:spacing w:val="36"/>
                      <w:sz w:val="32"/>
                    </w:rPr>
                    <w:t> </w:t>
                  </w:r>
                  <w:r>
                    <w:rPr>
                      <w:rFonts w:ascii="Gill Sans MT"/>
                      <w:b/>
                      <w:color w:val="FFFFFF"/>
                      <w:w w:val="90"/>
                      <w:sz w:val="32"/>
                    </w:rPr>
                    <w:t>NURSING</w:t>
                  </w:r>
                  <w:r>
                    <w:rPr>
                      <w:rFonts w:ascii="Gill Sans MT"/>
                      <w:b/>
                      <w:color w:val="FFFFFF"/>
                      <w:spacing w:val="49"/>
                      <w:sz w:val="32"/>
                    </w:rPr>
                    <w:t> </w:t>
                  </w:r>
                  <w:r>
                    <w:rPr>
                      <w:rFonts w:ascii="Gill Sans MT"/>
                      <w:b/>
                      <w:color w:val="FFFFFF"/>
                      <w:w w:val="90"/>
                      <w:sz w:val="32"/>
                    </w:rPr>
                    <w:t>HOME</w:t>
                  </w:r>
                  <w:r>
                    <w:rPr>
                      <w:rFonts w:ascii="Gill Sans MT"/>
                      <w:b/>
                      <w:color w:val="FFFFFF"/>
                      <w:spacing w:val="-16"/>
                      <w:w w:val="90"/>
                      <w:sz w:val="32"/>
                    </w:rPr>
                    <w:t> </w:t>
                  </w:r>
                  <w:r>
                    <w:rPr>
                      <w:rFonts w:ascii="Gill Sans MT"/>
                      <w:b/>
                      <w:color w:val="FFFFFF"/>
                      <w:spacing w:val="-2"/>
                      <w:w w:val="90"/>
                      <w:sz w:val="32"/>
                    </w:rPr>
                    <w:t>TRANSITION</w:t>
                  </w:r>
                </w:p>
              </w:txbxContent>
            </v:textbox>
            <w10:wrap type="none"/>
          </v:shape>
        </w:pict>
      </w:r>
      <w:r>
        <w:rPr/>
        <w:pict>
          <v:shape style="position:absolute;margin-left:35pt;margin-top:131.455994pt;width:519.8pt;height:69.4pt;mso-position-horizontal-relative:page;mso-position-vertical-relative:page;z-index:-21312000" type="#_x0000_t202" id="docshape2163" filled="false" stroked="false">
            <v:textbox inset="0,0,0,0">
              <w:txbxContent>
                <w:p>
                  <w:pPr>
                    <w:spacing w:before="15"/>
                    <w:ind w:left="20" w:right="0" w:firstLine="0"/>
                    <w:jc w:val="left"/>
                    <w:rPr>
                      <w:rFonts w:ascii="Century Gothic"/>
                      <w:b/>
                      <w:sz w:val="24"/>
                    </w:rPr>
                  </w:pPr>
                  <w:r>
                    <w:rPr>
                      <w:rFonts w:ascii="Century Gothic"/>
                      <w:b/>
                      <w:color w:val="3953A4"/>
                      <w:w w:val="115"/>
                      <w:sz w:val="24"/>
                    </w:rPr>
                    <w:t>What</w:t>
                  </w:r>
                  <w:r>
                    <w:rPr>
                      <w:rFonts w:ascii="Century Gothic"/>
                      <w:b/>
                      <w:color w:val="3953A4"/>
                      <w:spacing w:val="-12"/>
                      <w:w w:val="115"/>
                      <w:sz w:val="24"/>
                    </w:rPr>
                    <w:t> </w:t>
                  </w:r>
                  <w:r>
                    <w:rPr>
                      <w:rFonts w:ascii="Century Gothic"/>
                      <w:b/>
                      <w:color w:val="3953A4"/>
                      <w:w w:val="115"/>
                      <w:sz w:val="24"/>
                    </w:rPr>
                    <w:t>is</w:t>
                  </w:r>
                  <w:r>
                    <w:rPr>
                      <w:rFonts w:ascii="Century Gothic"/>
                      <w:b/>
                      <w:color w:val="3953A4"/>
                      <w:spacing w:val="-11"/>
                      <w:w w:val="115"/>
                      <w:sz w:val="24"/>
                    </w:rPr>
                    <w:t> </w:t>
                  </w:r>
                  <w:r>
                    <w:rPr>
                      <w:rFonts w:ascii="Century Gothic"/>
                      <w:b/>
                      <w:color w:val="3953A4"/>
                      <w:w w:val="115"/>
                      <w:sz w:val="24"/>
                    </w:rPr>
                    <w:t>"nursing</w:t>
                  </w:r>
                  <w:r>
                    <w:rPr>
                      <w:rFonts w:ascii="Century Gothic"/>
                      <w:b/>
                      <w:color w:val="3953A4"/>
                      <w:spacing w:val="-12"/>
                      <w:w w:val="115"/>
                      <w:sz w:val="24"/>
                    </w:rPr>
                    <w:t> </w:t>
                  </w:r>
                  <w:r>
                    <w:rPr>
                      <w:rFonts w:ascii="Century Gothic"/>
                      <w:b/>
                      <w:color w:val="3953A4"/>
                      <w:w w:val="115"/>
                      <w:sz w:val="24"/>
                    </w:rPr>
                    <w:t>home</w:t>
                  </w:r>
                  <w:r>
                    <w:rPr>
                      <w:rFonts w:ascii="Century Gothic"/>
                      <w:b/>
                      <w:color w:val="3953A4"/>
                      <w:spacing w:val="-11"/>
                      <w:w w:val="115"/>
                      <w:sz w:val="24"/>
                    </w:rPr>
                    <w:t> </w:t>
                  </w:r>
                  <w:r>
                    <w:rPr>
                      <w:rFonts w:ascii="Century Gothic"/>
                      <w:b/>
                      <w:color w:val="3953A4"/>
                      <w:spacing w:val="-2"/>
                      <w:w w:val="115"/>
                      <w:sz w:val="24"/>
                    </w:rPr>
                    <w:t>transition?"</w:t>
                  </w:r>
                </w:p>
                <w:p>
                  <w:pPr>
                    <w:pStyle w:val="BodyText"/>
                    <w:spacing w:line="247" w:lineRule="auto" w:before="5"/>
                    <w:ind w:left="20"/>
                  </w:pPr>
                  <w:r>
                    <w:rPr>
                      <w:color w:val="231F20"/>
                      <w:w w:val="80"/>
                    </w:rPr>
                    <w:t>Nursing</w:t>
                  </w:r>
                  <w:r>
                    <w:rPr>
                      <w:color w:val="231F20"/>
                    </w:rPr>
                    <w:t> </w:t>
                  </w:r>
                  <w:r>
                    <w:rPr>
                      <w:color w:val="231F20"/>
                      <w:w w:val="80"/>
                    </w:rPr>
                    <w:t>home</w:t>
                  </w:r>
                  <w:r>
                    <w:rPr>
                      <w:color w:val="231F20"/>
                    </w:rPr>
                    <w:t> </w:t>
                  </w:r>
                  <w:r>
                    <w:rPr>
                      <w:color w:val="231F20"/>
                      <w:w w:val="80"/>
                    </w:rPr>
                    <w:t>transition</w:t>
                  </w:r>
                  <w:r>
                    <w:rPr>
                      <w:color w:val="231F20"/>
                    </w:rPr>
                    <w:t> </w:t>
                  </w:r>
                  <w:r>
                    <w:rPr>
                      <w:color w:val="231F20"/>
                      <w:w w:val="80"/>
                    </w:rPr>
                    <w:t>refers</w:t>
                  </w:r>
                  <w:r>
                    <w:rPr>
                      <w:color w:val="231F20"/>
                    </w:rPr>
                    <w:t> </w:t>
                  </w:r>
                  <w:r>
                    <w:rPr>
                      <w:color w:val="231F20"/>
                      <w:w w:val="80"/>
                    </w:rPr>
                    <w:t>to</w:t>
                  </w:r>
                  <w:r>
                    <w:rPr>
                      <w:color w:val="231F20"/>
                    </w:rPr>
                    <w:t> </w:t>
                  </w:r>
                  <w:r>
                    <w:rPr>
                      <w:color w:val="231F20"/>
                      <w:w w:val="80"/>
                    </w:rPr>
                    <w:t>the</w:t>
                  </w:r>
                  <w:r>
                    <w:rPr>
                      <w:color w:val="231F20"/>
                    </w:rPr>
                    <w:t> </w:t>
                  </w:r>
                  <w:r>
                    <w:rPr>
                      <w:color w:val="231F20"/>
                      <w:w w:val="80"/>
                    </w:rPr>
                    <w:t>process</w:t>
                  </w:r>
                  <w:r>
                    <w:rPr>
                      <w:color w:val="231F20"/>
                    </w:rPr>
                    <w:t> </w:t>
                  </w:r>
                  <w:r>
                    <w:rPr>
                      <w:color w:val="231F20"/>
                      <w:w w:val="80"/>
                    </w:rPr>
                    <w:t>or</w:t>
                  </w:r>
                  <w:r>
                    <w:rPr>
                      <w:color w:val="231F20"/>
                    </w:rPr>
                    <w:t> </w:t>
                  </w:r>
                  <w:r>
                    <w:rPr>
                      <w:color w:val="231F20"/>
                      <w:w w:val="80"/>
                    </w:rPr>
                    <w:t>sometimes</w:t>
                  </w:r>
                  <w:r>
                    <w:rPr>
                      <w:color w:val="231F20"/>
                    </w:rPr>
                    <w:t> </w:t>
                  </w:r>
                  <w:r>
                    <w:rPr>
                      <w:color w:val="231F20"/>
                      <w:w w:val="80"/>
                    </w:rPr>
                    <w:t>a</w:t>
                  </w:r>
                  <w:r>
                    <w:rPr>
                      <w:color w:val="231F20"/>
                    </w:rPr>
                    <w:t> </w:t>
                  </w:r>
                  <w:r>
                    <w:rPr>
                      <w:color w:val="231F20"/>
                      <w:w w:val="80"/>
                    </w:rPr>
                    <w:t>state</w:t>
                  </w:r>
                  <w:r>
                    <w:rPr>
                      <w:color w:val="231F20"/>
                    </w:rPr>
                    <w:t> </w:t>
                  </w:r>
                  <w:r>
                    <w:rPr>
                      <w:color w:val="231F20"/>
                      <w:w w:val="80"/>
                    </w:rPr>
                    <w:t>program</w:t>
                  </w:r>
                  <w:r>
                    <w:rPr>
                      <w:color w:val="231F20"/>
                    </w:rPr>
                    <w:t> </w:t>
                  </w:r>
                  <w:r>
                    <w:rPr>
                      <w:color w:val="231F20"/>
                      <w:w w:val="80"/>
                    </w:rPr>
                    <w:t>that</w:t>
                  </w:r>
                  <w:r>
                    <w:rPr>
                      <w:color w:val="231F20"/>
                    </w:rPr>
                    <w:t> </w:t>
                  </w:r>
                  <w:r>
                    <w:rPr>
                      <w:color w:val="231F20"/>
                      <w:w w:val="80"/>
                    </w:rPr>
                    <w:t>helps</w:t>
                  </w:r>
                  <w:r>
                    <w:rPr>
                      <w:color w:val="231F20"/>
                    </w:rPr>
                    <w:t> </w:t>
                  </w:r>
                  <w:r>
                    <w:rPr>
                      <w:color w:val="231F20"/>
                      <w:w w:val="80"/>
                    </w:rPr>
                    <w:t>individuals</w:t>
                  </w:r>
                  <w:r>
                    <w:rPr>
                      <w:color w:val="231F20"/>
                    </w:rPr>
                    <w:t> </w:t>
                  </w:r>
                  <w:r>
                    <w:rPr>
                      <w:color w:val="231F20"/>
                      <w:w w:val="80"/>
                    </w:rPr>
                    <w:t>living</w:t>
                  </w:r>
                  <w:r>
                    <w:rPr>
                      <w:color w:val="231F20"/>
                    </w:rPr>
                    <w:t> </w:t>
                  </w:r>
                  <w:r>
                    <w:rPr>
                      <w:color w:val="231F20"/>
                      <w:w w:val="80"/>
                    </w:rPr>
                    <w:t>in</w:t>
                  </w:r>
                  <w:r>
                    <w:rPr>
                      <w:color w:val="231F20"/>
                    </w:rPr>
                    <w:t> </w:t>
                  </w:r>
                  <w:r>
                    <w:rPr>
                      <w:color w:val="231F20"/>
                      <w:w w:val="80"/>
                    </w:rPr>
                    <w:t>nursing</w:t>
                  </w:r>
                  <w:r>
                    <w:rPr>
                      <w:color w:val="231F20"/>
                    </w:rPr>
                    <w:t> </w:t>
                  </w:r>
                  <w:r>
                    <w:rPr>
                      <w:color w:val="231F20"/>
                      <w:w w:val="80"/>
                    </w:rPr>
                    <w:t>homes</w:t>
                  </w:r>
                  <w:r>
                    <w:rPr>
                      <w:color w:val="231F20"/>
                    </w:rPr>
                    <w:t> </w:t>
                  </w:r>
                  <w:r>
                    <w:rPr>
                      <w:color w:val="231F20"/>
                      <w:w w:val="80"/>
                    </w:rPr>
                    <w:t>who wish to move into a home in the community. During a nursing home transition, residents (often with assistance) arrange for the</w:t>
                  </w:r>
                  <w:r>
                    <w:rPr>
                      <w:color w:val="231F20"/>
                    </w:rPr>
                    <w:t> </w:t>
                  </w:r>
                  <w:r>
                    <w:rPr>
                      <w:color w:val="231F20"/>
                      <w:w w:val="80"/>
                    </w:rPr>
                    <w:t>move and receive the services they need to be as independent as possible. The home may be an apartment where they live by</w:t>
                  </w:r>
                  <w:r>
                    <w:rPr>
                      <w:color w:val="231F20"/>
                    </w:rPr>
                    <w:t> </w:t>
                  </w:r>
                  <w:r>
                    <w:rPr>
                      <w:color w:val="231F20"/>
                      <w:w w:val="80"/>
                    </w:rPr>
                    <w:t>themselves or with others, a group home, an assisted living facility or another residential setting.</w:t>
                  </w:r>
                </w:p>
              </w:txbxContent>
            </v:textbox>
            <w10:wrap type="none"/>
          </v:shape>
        </w:pict>
      </w:r>
      <w:r>
        <w:rPr/>
        <w:pict>
          <v:shape style="position:absolute;margin-left:35pt;margin-top:212.005005pt;width:533.050pt;height:54.85pt;mso-position-horizontal-relative:page;mso-position-vertical-relative:page;z-index:-21311488" type="#_x0000_t202" id="docshape2164" filled="false" stroked="false">
            <v:textbox inset="0,0,0,0">
              <w:txbxContent>
                <w:p>
                  <w:pPr>
                    <w:pStyle w:val="BodyText"/>
                    <w:spacing w:line="247" w:lineRule="auto" w:before="23"/>
                    <w:ind w:left="20" w:right="56"/>
                  </w:pPr>
                  <w:r>
                    <w:rPr>
                      <w:color w:val="231F20"/>
                      <w:w w:val="80"/>
                    </w:rPr>
                    <w:t>The</w:t>
                  </w:r>
                  <w:r>
                    <w:rPr>
                      <w:color w:val="231F20"/>
                    </w:rPr>
                    <w:t> </w:t>
                  </w:r>
                  <w:r>
                    <w:rPr>
                      <w:color w:val="231F20"/>
                      <w:w w:val="80"/>
                    </w:rPr>
                    <w:t>concept</w:t>
                  </w:r>
                  <w:r>
                    <w:rPr>
                      <w:color w:val="231F20"/>
                    </w:rPr>
                    <w:t> </w:t>
                  </w:r>
                  <w:r>
                    <w:rPr>
                      <w:color w:val="231F20"/>
                      <w:w w:val="80"/>
                    </w:rPr>
                    <w:t>of</w:t>
                  </w:r>
                  <w:r>
                    <w:rPr>
                      <w:color w:val="231F20"/>
                    </w:rPr>
                    <w:t> </w:t>
                  </w:r>
                  <w:r>
                    <w:rPr>
                      <w:color w:val="231F20"/>
                      <w:w w:val="80"/>
                    </w:rPr>
                    <w:t>nursing</w:t>
                  </w:r>
                  <w:r>
                    <w:rPr>
                      <w:color w:val="231F20"/>
                    </w:rPr>
                    <w:t> </w:t>
                  </w:r>
                  <w:r>
                    <w:rPr>
                      <w:color w:val="231F20"/>
                      <w:w w:val="80"/>
                    </w:rPr>
                    <w:t>home</w:t>
                  </w:r>
                  <w:r>
                    <w:rPr>
                      <w:color w:val="231F20"/>
                    </w:rPr>
                    <w:t> </w:t>
                  </w:r>
                  <w:r>
                    <w:rPr>
                      <w:color w:val="231F20"/>
                      <w:w w:val="80"/>
                    </w:rPr>
                    <w:t>transition</w:t>
                  </w:r>
                  <w:r>
                    <w:rPr>
                      <w:color w:val="231F20"/>
                    </w:rPr>
                    <w:t> </w:t>
                  </w:r>
                  <w:r>
                    <w:rPr>
                      <w:color w:val="231F20"/>
                      <w:w w:val="80"/>
                    </w:rPr>
                    <w:t>is</w:t>
                  </w:r>
                  <w:r>
                    <w:rPr>
                      <w:color w:val="231F20"/>
                    </w:rPr>
                    <w:t> </w:t>
                  </w:r>
                  <w:r>
                    <w:rPr>
                      <w:color w:val="231F20"/>
                      <w:w w:val="80"/>
                    </w:rPr>
                    <w:t>based</w:t>
                  </w:r>
                  <w:r>
                    <w:rPr>
                      <w:color w:val="231F20"/>
                    </w:rPr>
                    <w:t> </w:t>
                  </w:r>
                  <w:r>
                    <w:rPr>
                      <w:color w:val="231F20"/>
                      <w:w w:val="80"/>
                    </w:rPr>
                    <w:t>on</w:t>
                  </w:r>
                  <w:r>
                    <w:rPr>
                      <w:color w:val="231F20"/>
                    </w:rPr>
                    <w:t> </w:t>
                  </w:r>
                  <w:r>
                    <w:rPr>
                      <w:color w:val="231F20"/>
                      <w:w w:val="80"/>
                    </w:rPr>
                    <w:t>the</w:t>
                  </w:r>
                  <w:r>
                    <w:rPr>
                      <w:color w:val="231F20"/>
                    </w:rPr>
                    <w:t> </w:t>
                  </w:r>
                  <w:r>
                    <w:rPr>
                      <w:color w:val="231F20"/>
                      <w:w w:val="80"/>
                    </w:rPr>
                    <w:t>idea</w:t>
                  </w:r>
                  <w:r>
                    <w:rPr>
                      <w:color w:val="231F20"/>
                    </w:rPr>
                    <w:t> </w:t>
                  </w:r>
                  <w:r>
                    <w:rPr>
                      <w:color w:val="231F20"/>
                      <w:w w:val="80"/>
                    </w:rPr>
                    <w:t>that</w:t>
                  </w:r>
                  <w:r>
                    <w:rPr>
                      <w:color w:val="231F20"/>
                    </w:rPr>
                    <w:t> </w:t>
                  </w:r>
                  <w:r>
                    <w:rPr>
                      <w:color w:val="231F20"/>
                      <w:w w:val="80"/>
                    </w:rPr>
                    <w:t>consumers</w:t>
                  </w:r>
                  <w:r>
                    <w:rPr>
                      <w:color w:val="231F20"/>
                    </w:rPr>
                    <w:t> </w:t>
                  </w:r>
                  <w:r>
                    <w:rPr>
                      <w:color w:val="231F20"/>
                      <w:w w:val="80"/>
                    </w:rPr>
                    <w:t>have</w:t>
                  </w:r>
                  <w:r>
                    <w:rPr>
                      <w:color w:val="231F20"/>
                    </w:rPr>
                    <w:t> </w:t>
                  </w:r>
                  <w:r>
                    <w:rPr>
                      <w:color w:val="231F20"/>
                      <w:w w:val="80"/>
                    </w:rPr>
                    <w:t>the</w:t>
                  </w:r>
                  <w:r>
                    <w:rPr>
                      <w:color w:val="231F20"/>
                    </w:rPr>
                    <w:t> </w:t>
                  </w:r>
                  <w:r>
                    <w:rPr>
                      <w:color w:val="231F20"/>
                      <w:w w:val="80"/>
                    </w:rPr>
                    <w:t>right</w:t>
                  </w:r>
                  <w:r>
                    <w:rPr>
                      <w:color w:val="231F20"/>
                    </w:rPr>
                    <w:t> </w:t>
                  </w:r>
                  <w:r>
                    <w:rPr>
                      <w:color w:val="231F20"/>
                      <w:w w:val="80"/>
                    </w:rPr>
                    <w:t>to</w:t>
                  </w:r>
                  <w:r>
                    <w:rPr>
                      <w:color w:val="231F20"/>
                    </w:rPr>
                    <w:t> </w:t>
                  </w:r>
                  <w:r>
                    <w:rPr>
                      <w:color w:val="231F20"/>
                      <w:w w:val="80"/>
                    </w:rPr>
                    <w:t>make</w:t>
                  </w:r>
                  <w:r>
                    <w:rPr>
                      <w:color w:val="231F20"/>
                    </w:rPr>
                    <w:t> </w:t>
                  </w:r>
                  <w:r>
                    <w:rPr>
                      <w:color w:val="231F20"/>
                      <w:w w:val="80"/>
                    </w:rPr>
                    <w:t>decisions</w:t>
                  </w:r>
                  <w:r>
                    <w:rPr>
                      <w:color w:val="231F20"/>
                    </w:rPr>
                    <w:t> </w:t>
                  </w:r>
                  <w:r>
                    <w:rPr>
                      <w:color w:val="231F20"/>
                      <w:w w:val="80"/>
                    </w:rPr>
                    <w:t>about</w:t>
                  </w:r>
                  <w:r>
                    <w:rPr>
                      <w:color w:val="231F20"/>
                    </w:rPr>
                    <w:t> </w:t>
                  </w:r>
                  <w:r>
                    <w:rPr>
                      <w:color w:val="231F20"/>
                      <w:w w:val="80"/>
                    </w:rPr>
                    <w:t>their</w:t>
                  </w:r>
                  <w:r>
                    <w:rPr>
                      <w:color w:val="231F20"/>
                    </w:rPr>
                    <w:t> </w:t>
                  </w:r>
                  <w:r>
                    <w:rPr>
                      <w:color w:val="231F20"/>
                      <w:w w:val="80"/>
                    </w:rPr>
                    <w:t>own</w:t>
                  </w:r>
                  <w:r>
                    <w:rPr>
                      <w:color w:val="231F20"/>
                      <w:spacing w:val="40"/>
                    </w:rPr>
                    <w:t> </w:t>
                  </w:r>
                  <w:r>
                    <w:rPr>
                      <w:color w:val="231F20"/>
                      <w:w w:val="80"/>
                    </w:rPr>
                    <w:t>lives</w:t>
                  </w:r>
                  <w:r>
                    <w:rPr>
                      <w:color w:val="231F20"/>
                    </w:rPr>
                    <w:t> </w:t>
                  </w:r>
                  <w:r>
                    <w:rPr>
                      <w:color w:val="231F20"/>
                      <w:w w:val="80"/>
                    </w:rPr>
                    <w:t>and</w:t>
                  </w:r>
                  <w:r>
                    <w:rPr>
                      <w:color w:val="231F20"/>
                    </w:rPr>
                    <w:t> </w:t>
                  </w:r>
                  <w:r>
                    <w:rPr>
                      <w:color w:val="231F20"/>
                      <w:w w:val="80"/>
                    </w:rPr>
                    <w:t>well-being</w:t>
                  </w:r>
                  <w:r>
                    <w:rPr>
                      <w:color w:val="231F20"/>
                    </w:rPr>
                    <w:t> </w:t>
                  </w:r>
                  <w:r>
                    <w:rPr>
                      <w:color w:val="231F20"/>
                      <w:w w:val="80"/>
                    </w:rPr>
                    <w:t>and</w:t>
                  </w:r>
                  <w:r>
                    <w:rPr>
                      <w:color w:val="231F20"/>
                    </w:rPr>
                    <w:t> </w:t>
                  </w:r>
                  <w:r>
                    <w:rPr>
                      <w:color w:val="231F20"/>
                      <w:w w:val="80"/>
                    </w:rPr>
                    <w:t>the</w:t>
                  </w:r>
                  <w:r>
                    <w:rPr>
                      <w:color w:val="231F20"/>
                    </w:rPr>
                    <w:t> </w:t>
                  </w:r>
                  <w:r>
                    <w:rPr>
                      <w:color w:val="231F20"/>
                      <w:w w:val="80"/>
                    </w:rPr>
                    <w:t>right</w:t>
                  </w:r>
                  <w:r>
                    <w:rPr>
                      <w:color w:val="231F20"/>
                    </w:rPr>
                    <w:t> </w:t>
                  </w:r>
                  <w:r>
                    <w:rPr>
                      <w:color w:val="231F20"/>
                      <w:w w:val="80"/>
                    </w:rPr>
                    <w:t>to</w:t>
                  </w:r>
                  <w:r>
                    <w:rPr>
                      <w:color w:val="231F20"/>
                    </w:rPr>
                    <w:t> </w:t>
                  </w:r>
                  <w:r>
                    <w:rPr>
                      <w:color w:val="231F20"/>
                      <w:w w:val="80"/>
                    </w:rPr>
                    <w:t>choose</w:t>
                  </w:r>
                  <w:r>
                    <w:rPr>
                      <w:color w:val="231F20"/>
                    </w:rPr>
                    <w:t> </w:t>
                  </w:r>
                  <w:r>
                    <w:rPr>
                      <w:color w:val="231F20"/>
                      <w:w w:val="80"/>
                    </w:rPr>
                    <w:t>where</w:t>
                  </w:r>
                  <w:r>
                    <w:rPr>
                      <w:color w:val="231F20"/>
                    </w:rPr>
                    <w:t> </w:t>
                  </w:r>
                  <w:r>
                    <w:rPr>
                      <w:color w:val="231F20"/>
                      <w:w w:val="80"/>
                    </w:rPr>
                    <w:t>they</w:t>
                  </w:r>
                  <w:r>
                    <w:rPr>
                      <w:color w:val="231F20"/>
                    </w:rPr>
                    <w:t> </w:t>
                  </w:r>
                  <w:r>
                    <w:rPr>
                      <w:color w:val="231F20"/>
                      <w:w w:val="80"/>
                    </w:rPr>
                    <w:t>live</w:t>
                  </w:r>
                  <w:r>
                    <w:rPr>
                      <w:color w:val="231F20"/>
                    </w:rPr>
                    <w:t> </w:t>
                  </w:r>
                  <w:r>
                    <w:rPr>
                      <w:color w:val="231F20"/>
                      <w:w w:val="80"/>
                    </w:rPr>
                    <w:t>and</w:t>
                  </w:r>
                  <w:r>
                    <w:rPr>
                      <w:color w:val="231F20"/>
                    </w:rPr>
                    <w:t> </w:t>
                  </w:r>
                  <w:r>
                    <w:rPr>
                      <w:color w:val="231F20"/>
                      <w:w w:val="80"/>
                    </w:rPr>
                    <w:t>receive</w:t>
                  </w:r>
                  <w:r>
                    <w:rPr>
                      <w:color w:val="231F20"/>
                    </w:rPr>
                    <w:t> </w:t>
                  </w:r>
                  <w:r>
                    <w:rPr>
                      <w:color w:val="231F20"/>
                      <w:w w:val="80"/>
                    </w:rPr>
                    <w:t>care</w:t>
                  </w:r>
                  <w:r>
                    <w:rPr>
                      <w:color w:val="231F20"/>
                    </w:rPr>
                    <w:t> </w:t>
                  </w:r>
                  <w:r>
                    <w:rPr>
                      <w:color w:val="231F20"/>
                      <w:w w:val="80"/>
                    </w:rPr>
                    <w:t>and</w:t>
                  </w:r>
                  <w:r>
                    <w:rPr>
                      <w:color w:val="231F20"/>
                    </w:rPr>
                    <w:t> </w:t>
                  </w:r>
                  <w:r>
                    <w:rPr>
                      <w:color w:val="231F20"/>
                      <w:w w:val="80"/>
                    </w:rPr>
                    <w:t>assistance.</w:t>
                  </w:r>
                  <w:r>
                    <w:rPr>
                      <w:color w:val="231F20"/>
                    </w:rPr>
                    <w:t> </w:t>
                  </w:r>
                  <w:r>
                    <w:rPr>
                      <w:color w:val="231F20"/>
                      <w:w w:val="80"/>
                    </w:rPr>
                    <w:t>This</w:t>
                  </w:r>
                  <w:r>
                    <w:rPr>
                      <w:color w:val="231F20"/>
                    </w:rPr>
                    <w:t> </w:t>
                  </w:r>
                  <w:r>
                    <w:rPr>
                      <w:color w:val="231F20"/>
                      <w:w w:val="80"/>
                    </w:rPr>
                    <w:t>includes</w:t>
                  </w:r>
                  <w:r>
                    <w:rPr>
                      <w:color w:val="231F20"/>
                    </w:rPr>
                    <w:t> </w:t>
                  </w:r>
                  <w:r>
                    <w:rPr>
                      <w:color w:val="231F20"/>
                      <w:w w:val="80"/>
                    </w:rPr>
                    <w:t>the</w:t>
                  </w:r>
                  <w:r>
                    <w:rPr>
                      <w:color w:val="231F20"/>
                    </w:rPr>
                    <w:t> </w:t>
                  </w:r>
                  <w:r>
                    <w:rPr>
                      <w:color w:val="231F20"/>
                      <w:w w:val="80"/>
                    </w:rPr>
                    <w:t>right</w:t>
                  </w:r>
                  <w:r>
                    <w:rPr>
                      <w:color w:val="231F20"/>
                    </w:rPr>
                    <w:t> </w:t>
                  </w:r>
                  <w:r>
                    <w:rPr>
                      <w:color w:val="231F20"/>
                      <w:w w:val="80"/>
                    </w:rPr>
                    <w:t>to</w:t>
                  </w:r>
                  <w:r>
                    <w:rPr>
                      <w:color w:val="231F20"/>
                    </w:rPr>
                    <w:t> </w:t>
                  </w:r>
                  <w:r>
                    <w:rPr>
                      <w:color w:val="231F20"/>
                      <w:w w:val="80"/>
                    </w:rPr>
                    <w:t>be</w:t>
                  </w:r>
                  <w:r>
                    <w:rPr>
                      <w:color w:val="231F20"/>
                    </w:rPr>
                    <w:t> </w:t>
                  </w:r>
                  <w:r>
                    <w:rPr>
                      <w:color w:val="231F20"/>
                      <w:w w:val="80"/>
                    </w:rPr>
                    <w:t>in control</w:t>
                  </w:r>
                  <w:r>
                    <w:rPr>
                      <w:color w:val="231F20"/>
                    </w:rPr>
                    <w:t> </w:t>
                  </w:r>
                  <w:r>
                    <w:rPr>
                      <w:color w:val="231F20"/>
                      <w:w w:val="80"/>
                    </w:rPr>
                    <w:t>of</w:t>
                  </w:r>
                  <w:r>
                    <w:rPr>
                      <w:color w:val="231F20"/>
                    </w:rPr>
                    <w:t> </w:t>
                  </w:r>
                  <w:r>
                    <w:rPr>
                      <w:color w:val="231F20"/>
                      <w:w w:val="80"/>
                    </w:rPr>
                    <w:t>their</w:t>
                  </w:r>
                  <w:r>
                    <w:rPr>
                      <w:color w:val="231F20"/>
                    </w:rPr>
                    <w:t> </w:t>
                  </w:r>
                  <w:r>
                    <w:rPr>
                      <w:color w:val="231F20"/>
                      <w:w w:val="80"/>
                    </w:rPr>
                    <w:t>lives</w:t>
                  </w:r>
                  <w:r>
                    <w:rPr>
                      <w:color w:val="231F20"/>
                    </w:rPr>
                    <w:t> </w:t>
                  </w:r>
                  <w:r>
                    <w:rPr>
                      <w:color w:val="231F20"/>
                      <w:w w:val="80"/>
                    </w:rPr>
                    <w:t>and</w:t>
                  </w:r>
                  <w:r>
                    <w:rPr>
                      <w:color w:val="231F20"/>
                    </w:rPr>
                    <w:t> </w:t>
                  </w:r>
                  <w:r>
                    <w:rPr>
                      <w:color w:val="231F20"/>
                      <w:w w:val="80"/>
                    </w:rPr>
                    <w:t>to</w:t>
                  </w:r>
                  <w:r>
                    <w:rPr>
                      <w:color w:val="231F20"/>
                    </w:rPr>
                    <w:t> </w:t>
                  </w:r>
                  <w:r>
                    <w:rPr>
                      <w:color w:val="231F20"/>
                      <w:w w:val="80"/>
                    </w:rPr>
                    <w:t>encounter</w:t>
                  </w:r>
                  <w:r>
                    <w:rPr>
                      <w:color w:val="231F20"/>
                    </w:rPr>
                    <w:t> </w:t>
                  </w:r>
                  <w:r>
                    <w:rPr>
                      <w:color w:val="231F20"/>
                      <w:w w:val="80"/>
                    </w:rPr>
                    <w:t>and</w:t>
                  </w:r>
                  <w:r>
                    <w:rPr>
                      <w:color w:val="231F20"/>
                    </w:rPr>
                    <w:t> </w:t>
                  </w:r>
                  <w:r>
                    <w:rPr>
                      <w:color w:val="231F20"/>
                      <w:w w:val="80"/>
                    </w:rPr>
                    <w:t>manage</w:t>
                  </w:r>
                  <w:r>
                    <w:rPr>
                      <w:color w:val="231F20"/>
                    </w:rPr>
                    <w:t> </w:t>
                  </w:r>
                  <w:r>
                    <w:rPr>
                      <w:color w:val="231F20"/>
                      <w:w w:val="80"/>
                    </w:rPr>
                    <w:t>risks.</w:t>
                  </w:r>
                  <w:r>
                    <w:rPr>
                      <w:color w:val="231F20"/>
                    </w:rPr>
                    <w:t> </w:t>
                  </w:r>
                  <w:r>
                    <w:rPr>
                      <w:color w:val="231F20"/>
                      <w:w w:val="80"/>
                    </w:rPr>
                    <w:t>Nursing</w:t>
                  </w:r>
                  <w:r>
                    <w:rPr>
                      <w:color w:val="231F20"/>
                    </w:rPr>
                    <w:t> </w:t>
                  </w:r>
                  <w:r>
                    <w:rPr>
                      <w:color w:val="231F20"/>
                      <w:w w:val="80"/>
                    </w:rPr>
                    <w:t>home</w:t>
                  </w:r>
                  <w:r>
                    <w:rPr>
                      <w:color w:val="231F20"/>
                    </w:rPr>
                    <w:t> </w:t>
                  </w:r>
                  <w:r>
                    <w:rPr>
                      <w:color w:val="231F20"/>
                      <w:w w:val="80"/>
                    </w:rPr>
                    <w:t>transition</w:t>
                  </w:r>
                  <w:r>
                    <w:rPr>
                      <w:color w:val="231F20"/>
                    </w:rPr>
                    <w:t> </w:t>
                  </w:r>
                  <w:r>
                    <w:rPr>
                      <w:color w:val="231F20"/>
                      <w:w w:val="80"/>
                    </w:rPr>
                    <w:t>is</w:t>
                  </w:r>
                  <w:r>
                    <w:rPr>
                      <w:color w:val="231F20"/>
                    </w:rPr>
                    <w:t> </w:t>
                  </w:r>
                  <w:r>
                    <w:rPr>
                      <w:color w:val="231F20"/>
                      <w:w w:val="80"/>
                    </w:rPr>
                    <w:t>also</w:t>
                  </w:r>
                  <w:r>
                    <w:rPr>
                      <w:color w:val="231F20"/>
                    </w:rPr>
                    <w:t> </w:t>
                  </w:r>
                  <w:r>
                    <w:rPr>
                      <w:color w:val="231F20"/>
                      <w:w w:val="80"/>
                    </w:rPr>
                    <w:t>based</w:t>
                  </w:r>
                  <w:r>
                    <w:rPr>
                      <w:color w:val="231F20"/>
                    </w:rPr>
                    <w:t> </w:t>
                  </w:r>
                  <w:r>
                    <w:rPr>
                      <w:color w:val="231F20"/>
                      <w:w w:val="80"/>
                    </w:rPr>
                    <w:t>on</w:t>
                  </w:r>
                  <w:r>
                    <w:rPr>
                      <w:color w:val="231F20"/>
                    </w:rPr>
                    <w:t> </w:t>
                  </w:r>
                  <w:r>
                    <w:rPr>
                      <w:color w:val="231F20"/>
                      <w:w w:val="80"/>
                    </w:rPr>
                    <w:t>a</w:t>
                  </w:r>
                  <w:r>
                    <w:rPr>
                      <w:color w:val="231F20"/>
                    </w:rPr>
                    <w:t> </w:t>
                  </w:r>
                  <w:r>
                    <w:rPr>
                      <w:color w:val="231F20"/>
                      <w:w w:val="80"/>
                    </w:rPr>
                    <w:t>person</w:t>
                  </w:r>
                  <w:r>
                    <w:rPr>
                      <w:color w:val="231F20"/>
                    </w:rPr>
                    <w:t> </w:t>
                  </w:r>
                  <w:r>
                    <w:rPr>
                      <w:color w:val="231F20"/>
                      <w:w w:val="80"/>
                    </w:rPr>
                    <w:t>with</w:t>
                  </w:r>
                  <w:r>
                    <w:rPr>
                      <w:color w:val="231F20"/>
                    </w:rPr>
                    <w:t> </w:t>
                  </w:r>
                  <w:r>
                    <w:rPr>
                      <w:color w:val="231F20"/>
                      <w:w w:val="80"/>
                    </w:rPr>
                    <w:t>disabilities'</w:t>
                  </w:r>
                  <w:r>
                    <w:rPr>
                      <w:color w:val="231F20"/>
                    </w:rPr>
                    <w:t> </w:t>
                  </w:r>
                  <w:r>
                    <w:rPr>
                      <w:color w:val="231F20"/>
                      <w:w w:val="80"/>
                    </w:rPr>
                    <w:t>right, under</w:t>
                  </w:r>
                  <w:r>
                    <w:rPr>
                      <w:color w:val="231F20"/>
                    </w:rPr>
                    <w:t> </w:t>
                  </w:r>
                  <w:r>
                    <w:rPr>
                      <w:color w:val="231F20"/>
                      <w:w w:val="80"/>
                    </w:rPr>
                    <w:t>the</w:t>
                  </w:r>
                  <w:r>
                    <w:rPr>
                      <w:color w:val="231F20"/>
                    </w:rPr>
                    <w:t> </w:t>
                  </w:r>
                  <w:r>
                    <w:rPr>
                      <w:color w:val="231F20"/>
                      <w:w w:val="80"/>
                    </w:rPr>
                    <w:t>Americans</w:t>
                  </w:r>
                  <w:r>
                    <w:rPr>
                      <w:color w:val="231F20"/>
                    </w:rPr>
                    <w:t> </w:t>
                  </w:r>
                  <w:r>
                    <w:rPr>
                      <w:color w:val="231F20"/>
                      <w:w w:val="80"/>
                    </w:rPr>
                    <w:t>with</w:t>
                  </w:r>
                  <w:r>
                    <w:rPr>
                      <w:color w:val="231F20"/>
                    </w:rPr>
                    <w:t> </w:t>
                  </w:r>
                  <w:r>
                    <w:rPr>
                      <w:color w:val="231F20"/>
                      <w:w w:val="80"/>
                    </w:rPr>
                    <w:t>Disabilities</w:t>
                  </w:r>
                  <w:r>
                    <w:rPr>
                      <w:color w:val="231F20"/>
                    </w:rPr>
                    <w:t> </w:t>
                  </w:r>
                  <w:r>
                    <w:rPr>
                      <w:color w:val="231F20"/>
                      <w:w w:val="80"/>
                    </w:rPr>
                    <w:t>Act</w:t>
                  </w:r>
                  <w:r>
                    <w:rPr>
                      <w:color w:val="231F20"/>
                    </w:rPr>
                    <w:t> </w:t>
                  </w:r>
                  <w:r>
                    <w:rPr>
                      <w:color w:val="231F20"/>
                      <w:w w:val="80"/>
                    </w:rPr>
                    <w:t>(ADA),</w:t>
                  </w:r>
                  <w:r>
                    <w:rPr>
                      <w:color w:val="231F20"/>
                    </w:rPr>
                    <w:t> </w:t>
                  </w:r>
                  <w:r>
                    <w:rPr>
                      <w:color w:val="231F20"/>
                      <w:w w:val="80"/>
                    </w:rPr>
                    <w:t>to</w:t>
                  </w:r>
                  <w:r>
                    <w:rPr>
                      <w:color w:val="231F20"/>
                    </w:rPr>
                    <w:t> </w:t>
                  </w:r>
                  <w:r>
                    <w:rPr>
                      <w:color w:val="231F20"/>
                      <w:w w:val="80"/>
                    </w:rPr>
                    <w:t>live</w:t>
                  </w:r>
                  <w:r>
                    <w:rPr>
                      <w:color w:val="231F20"/>
                    </w:rPr>
                    <w:t> </w:t>
                  </w:r>
                  <w:r>
                    <w:rPr>
                      <w:color w:val="231F20"/>
                      <w:w w:val="80"/>
                    </w:rPr>
                    <w:t>in</w:t>
                  </w:r>
                  <w:r>
                    <w:rPr>
                      <w:color w:val="231F20"/>
                    </w:rPr>
                    <w:t> </w:t>
                  </w:r>
                  <w:r>
                    <w:rPr>
                      <w:color w:val="231F20"/>
                      <w:w w:val="80"/>
                    </w:rPr>
                    <w:t>the</w:t>
                  </w:r>
                  <w:r>
                    <w:rPr>
                      <w:color w:val="231F20"/>
                    </w:rPr>
                    <w:t> </w:t>
                  </w:r>
                  <w:r>
                    <w:rPr>
                      <w:color w:val="231F20"/>
                      <w:w w:val="80"/>
                    </w:rPr>
                    <w:t>"most</w:t>
                  </w:r>
                  <w:r>
                    <w:rPr>
                      <w:color w:val="231F20"/>
                    </w:rPr>
                    <w:t> </w:t>
                  </w:r>
                  <w:r>
                    <w:rPr>
                      <w:color w:val="231F20"/>
                      <w:w w:val="80"/>
                    </w:rPr>
                    <w:t>integrated</w:t>
                  </w:r>
                  <w:r>
                    <w:rPr>
                      <w:color w:val="231F20"/>
                    </w:rPr>
                    <w:t> </w:t>
                  </w:r>
                  <w:r>
                    <w:rPr>
                      <w:color w:val="231F20"/>
                      <w:w w:val="80"/>
                    </w:rPr>
                    <w:t>setting"</w:t>
                  </w:r>
                  <w:r>
                    <w:rPr>
                      <w:color w:val="231F20"/>
                    </w:rPr>
                    <w:t> </w:t>
                  </w:r>
                  <w:r>
                    <w:rPr>
                      <w:color w:val="231F20"/>
                      <w:w w:val="80"/>
                    </w:rPr>
                    <w:t>possible.</w:t>
                  </w:r>
                </w:p>
              </w:txbxContent>
            </v:textbox>
            <w10:wrap type="none"/>
          </v:shape>
        </w:pict>
      </w:r>
      <w:r>
        <w:rPr/>
        <w:pict>
          <v:shape style="position:absolute;margin-left:35pt;margin-top:278.005005pt;width:528.85pt;height:54.85pt;mso-position-horizontal-relative:page;mso-position-vertical-relative:page;z-index:-21310976" type="#_x0000_t202" id="docshape2165" filled="false" stroked="false">
            <v:textbox inset="0,0,0,0">
              <w:txbxContent>
                <w:p>
                  <w:pPr>
                    <w:pStyle w:val="BodyText"/>
                    <w:spacing w:line="247" w:lineRule="auto" w:before="23"/>
                    <w:ind w:left="20"/>
                  </w:pPr>
                  <w:r>
                    <w:rPr>
                      <w:color w:val="231F20"/>
                      <w:w w:val="80"/>
                    </w:rPr>
                    <w:t>Despite</w:t>
                  </w:r>
                  <w:r>
                    <w:rPr>
                      <w:color w:val="231F20"/>
                    </w:rPr>
                    <w:t> </w:t>
                  </w:r>
                  <w:r>
                    <w:rPr>
                      <w:color w:val="231F20"/>
                      <w:w w:val="80"/>
                    </w:rPr>
                    <w:t>the</w:t>
                  </w:r>
                  <w:r>
                    <w:rPr>
                      <w:color w:val="231F20"/>
                    </w:rPr>
                    <w:t> </w:t>
                  </w:r>
                  <w:r>
                    <w:rPr>
                      <w:color w:val="231F20"/>
                      <w:w w:val="80"/>
                    </w:rPr>
                    <w:t>ADA,</w:t>
                  </w:r>
                  <w:r>
                    <w:rPr>
                      <w:color w:val="231F20"/>
                    </w:rPr>
                    <w:t> </w:t>
                  </w:r>
                  <w:r>
                    <w:rPr>
                      <w:color w:val="231F20"/>
                      <w:w w:val="80"/>
                    </w:rPr>
                    <w:t>states</w:t>
                  </w:r>
                  <w:r>
                    <w:rPr>
                      <w:color w:val="231F20"/>
                    </w:rPr>
                    <w:t> </w:t>
                  </w:r>
                  <w:r>
                    <w:rPr>
                      <w:color w:val="231F20"/>
                      <w:w w:val="80"/>
                    </w:rPr>
                    <w:t>continued</w:t>
                  </w:r>
                  <w:r>
                    <w:rPr>
                      <w:color w:val="231F20"/>
                    </w:rPr>
                    <w:t> </w:t>
                  </w:r>
                  <w:r>
                    <w:rPr>
                      <w:color w:val="231F20"/>
                      <w:w w:val="80"/>
                    </w:rPr>
                    <w:t>to</w:t>
                  </w:r>
                  <w:r>
                    <w:rPr>
                      <w:color w:val="231F20"/>
                    </w:rPr>
                    <w:t> </w:t>
                  </w:r>
                  <w:r>
                    <w:rPr>
                      <w:color w:val="231F20"/>
                      <w:w w:val="80"/>
                    </w:rPr>
                    <w:t>provide</w:t>
                  </w:r>
                  <w:r>
                    <w:rPr>
                      <w:color w:val="231F20"/>
                    </w:rPr>
                    <w:t> </w:t>
                  </w:r>
                  <w:r>
                    <w:rPr>
                      <w:color w:val="231F20"/>
                      <w:w w:val="80"/>
                    </w:rPr>
                    <w:t>care</w:t>
                  </w:r>
                  <w:r>
                    <w:rPr>
                      <w:color w:val="231F20"/>
                    </w:rPr>
                    <w:t> </w:t>
                  </w:r>
                  <w:r>
                    <w:rPr>
                      <w:color w:val="231F20"/>
                      <w:w w:val="80"/>
                    </w:rPr>
                    <w:t>and</w:t>
                  </w:r>
                  <w:r>
                    <w:rPr>
                      <w:color w:val="231F20"/>
                    </w:rPr>
                    <w:t> </w:t>
                  </w:r>
                  <w:r>
                    <w:rPr>
                      <w:color w:val="231F20"/>
                      <w:w w:val="80"/>
                    </w:rPr>
                    <w:t>services</w:t>
                  </w:r>
                  <w:r>
                    <w:rPr>
                      <w:color w:val="231F20"/>
                    </w:rPr>
                    <w:t> </w:t>
                  </w:r>
                  <w:r>
                    <w:rPr>
                      <w:color w:val="231F20"/>
                      <w:w w:val="80"/>
                    </w:rPr>
                    <w:t>primarily</w:t>
                  </w:r>
                  <w:r>
                    <w:rPr>
                      <w:color w:val="231F20"/>
                    </w:rPr>
                    <w:t> </w:t>
                  </w:r>
                  <w:r>
                    <w:rPr>
                      <w:color w:val="231F20"/>
                      <w:w w:val="80"/>
                    </w:rPr>
                    <w:t>in</w:t>
                  </w:r>
                  <w:r>
                    <w:rPr>
                      <w:color w:val="231F20"/>
                    </w:rPr>
                    <w:t> </w:t>
                  </w:r>
                  <w:r>
                    <w:rPr>
                      <w:color w:val="231F20"/>
                      <w:w w:val="80"/>
                    </w:rPr>
                    <w:t>institutions</w:t>
                  </w:r>
                  <w:r>
                    <w:rPr>
                      <w:color w:val="231F20"/>
                    </w:rPr>
                    <w:t> </w:t>
                  </w:r>
                  <w:r>
                    <w:rPr>
                      <w:color w:val="231F20"/>
                      <w:w w:val="80"/>
                    </w:rPr>
                    <w:t>such</w:t>
                  </w:r>
                  <w:r>
                    <w:rPr>
                      <w:color w:val="231F20"/>
                    </w:rPr>
                    <w:t> </w:t>
                  </w:r>
                  <w:r>
                    <w:rPr>
                      <w:color w:val="231F20"/>
                      <w:w w:val="80"/>
                    </w:rPr>
                    <w:t>as</w:t>
                  </w:r>
                  <w:r>
                    <w:rPr>
                      <w:color w:val="231F20"/>
                    </w:rPr>
                    <w:t> </w:t>
                  </w:r>
                  <w:r>
                    <w:rPr>
                      <w:color w:val="231F20"/>
                      <w:w w:val="80"/>
                    </w:rPr>
                    <w:t>nursing</w:t>
                  </w:r>
                  <w:r>
                    <w:rPr>
                      <w:color w:val="231F20"/>
                    </w:rPr>
                    <w:t> </w:t>
                  </w:r>
                  <w:r>
                    <w:rPr>
                      <w:color w:val="231F20"/>
                      <w:w w:val="80"/>
                    </w:rPr>
                    <w:t>homes.</w:t>
                  </w:r>
                  <w:r>
                    <w:rPr>
                      <w:color w:val="231F20"/>
                    </w:rPr>
                    <w:t> </w:t>
                  </w:r>
                  <w:r>
                    <w:rPr>
                      <w:color w:val="231F20"/>
                      <w:w w:val="80"/>
                    </w:rPr>
                    <w:t>Advocates challenged the states' failure to implement this part of the ADA.</w:t>
                  </w:r>
                  <w:r>
                    <w:rPr>
                      <w:color w:val="231F20"/>
                      <w:spacing w:val="40"/>
                    </w:rPr>
                    <w:t> </w:t>
                  </w:r>
                  <w:r>
                    <w:rPr>
                      <w:color w:val="231F20"/>
                      <w:w w:val="80"/>
                    </w:rPr>
                    <w:t>One of these challenges went all the way to the U.S. Supreme</w:t>
                  </w:r>
                  <w:r>
                    <w:rPr>
                      <w:color w:val="231F20"/>
                      <w:spacing w:val="80"/>
                    </w:rPr>
                    <w:t> </w:t>
                  </w:r>
                  <w:r>
                    <w:rPr>
                      <w:color w:val="231F20"/>
                      <w:w w:val="80"/>
                    </w:rPr>
                    <w:t>Court.</w:t>
                  </w:r>
                  <w:r>
                    <w:rPr>
                      <w:color w:val="231F20"/>
                      <w:spacing w:val="-2"/>
                    </w:rPr>
                    <w:t> </w:t>
                  </w:r>
                  <w:r>
                    <w:rPr>
                      <w:color w:val="231F20"/>
                      <w:w w:val="80"/>
                    </w:rPr>
                    <w:t>The</w:t>
                  </w:r>
                  <w:r>
                    <w:rPr>
                      <w:color w:val="231F20"/>
                      <w:spacing w:val="-2"/>
                    </w:rPr>
                    <w:t> </w:t>
                  </w:r>
                  <w:r>
                    <w:rPr>
                      <w:color w:val="231F20"/>
                      <w:w w:val="80"/>
                    </w:rPr>
                    <w:t>Court</w:t>
                  </w:r>
                  <w:r>
                    <w:rPr>
                      <w:color w:val="231F20"/>
                      <w:spacing w:val="-2"/>
                    </w:rPr>
                    <w:t> </w:t>
                  </w:r>
                  <w:r>
                    <w:rPr>
                      <w:color w:val="231F20"/>
                      <w:w w:val="80"/>
                    </w:rPr>
                    <w:t>determined</w:t>
                  </w:r>
                  <w:r>
                    <w:rPr>
                      <w:color w:val="231F20"/>
                      <w:spacing w:val="-2"/>
                    </w:rPr>
                    <w:t> </w:t>
                  </w:r>
                  <w:r>
                    <w:rPr>
                      <w:color w:val="231F20"/>
                      <w:w w:val="80"/>
                    </w:rPr>
                    <w:t>the</w:t>
                  </w:r>
                  <w:r>
                    <w:rPr>
                      <w:color w:val="231F20"/>
                      <w:spacing w:val="-2"/>
                    </w:rPr>
                    <w:t> </w:t>
                  </w:r>
                  <w:r>
                    <w:rPr>
                      <w:color w:val="231F20"/>
                      <w:w w:val="80"/>
                    </w:rPr>
                    <w:t>state</w:t>
                  </w:r>
                  <w:r>
                    <w:rPr>
                      <w:color w:val="231F20"/>
                      <w:spacing w:val="-2"/>
                    </w:rPr>
                    <w:t> </w:t>
                  </w:r>
                  <w:r>
                    <w:rPr>
                      <w:color w:val="231F20"/>
                      <w:w w:val="80"/>
                    </w:rPr>
                    <w:t>in</w:t>
                  </w:r>
                  <w:r>
                    <w:rPr>
                      <w:color w:val="231F20"/>
                      <w:spacing w:val="-2"/>
                    </w:rPr>
                    <w:t> </w:t>
                  </w:r>
                  <w:r>
                    <w:rPr>
                      <w:color w:val="231F20"/>
                      <w:w w:val="80"/>
                    </w:rPr>
                    <w:t>that</w:t>
                  </w:r>
                  <w:r>
                    <w:rPr>
                      <w:color w:val="231F20"/>
                      <w:spacing w:val="-2"/>
                    </w:rPr>
                    <w:t> </w:t>
                  </w:r>
                  <w:r>
                    <w:rPr>
                      <w:color w:val="231F20"/>
                      <w:w w:val="80"/>
                    </w:rPr>
                    <w:t>case</w:t>
                  </w:r>
                  <w:r>
                    <w:rPr>
                      <w:color w:val="231F20"/>
                      <w:spacing w:val="-2"/>
                    </w:rPr>
                    <w:t> </w:t>
                  </w:r>
                  <w:r>
                    <w:rPr>
                      <w:color w:val="231F20"/>
                      <w:w w:val="80"/>
                    </w:rPr>
                    <w:t>was</w:t>
                  </w:r>
                  <w:r>
                    <w:rPr>
                      <w:color w:val="231F20"/>
                      <w:spacing w:val="-2"/>
                    </w:rPr>
                    <w:t> </w:t>
                  </w:r>
                  <w:r>
                    <w:rPr>
                      <w:color w:val="231F20"/>
                      <w:w w:val="80"/>
                    </w:rPr>
                    <w:t>indeed</w:t>
                  </w:r>
                  <w:r>
                    <w:rPr>
                      <w:color w:val="231F20"/>
                      <w:spacing w:val="-2"/>
                    </w:rPr>
                    <w:t> </w:t>
                  </w:r>
                  <w:r>
                    <w:rPr>
                      <w:color w:val="231F20"/>
                      <w:w w:val="80"/>
                    </w:rPr>
                    <w:t>violating</w:t>
                  </w:r>
                  <w:r>
                    <w:rPr>
                      <w:color w:val="231F20"/>
                      <w:spacing w:val="-2"/>
                    </w:rPr>
                    <w:t> </w:t>
                  </w:r>
                  <w:r>
                    <w:rPr>
                      <w:color w:val="231F20"/>
                      <w:w w:val="80"/>
                    </w:rPr>
                    <w:t>the</w:t>
                  </w:r>
                  <w:r>
                    <w:rPr>
                      <w:color w:val="231F20"/>
                      <w:spacing w:val="-2"/>
                    </w:rPr>
                    <w:t> </w:t>
                  </w:r>
                  <w:r>
                    <w:rPr>
                      <w:color w:val="231F20"/>
                      <w:w w:val="80"/>
                    </w:rPr>
                    <w:t>ADA</w:t>
                  </w:r>
                  <w:r>
                    <w:rPr>
                      <w:color w:val="231F20"/>
                      <w:spacing w:val="-2"/>
                    </w:rPr>
                    <w:t> </w:t>
                  </w:r>
                  <w:r>
                    <w:rPr>
                      <w:color w:val="231F20"/>
                      <w:w w:val="80"/>
                    </w:rPr>
                    <w:t>by</w:t>
                  </w:r>
                  <w:r>
                    <w:rPr>
                      <w:color w:val="231F20"/>
                      <w:spacing w:val="-2"/>
                    </w:rPr>
                    <w:t> </w:t>
                  </w:r>
                  <w:r>
                    <w:rPr>
                      <w:color w:val="231F20"/>
                      <w:w w:val="80"/>
                    </w:rPr>
                    <w:t>serving</w:t>
                  </w:r>
                  <w:r>
                    <w:rPr>
                      <w:color w:val="231F20"/>
                      <w:spacing w:val="-2"/>
                    </w:rPr>
                    <w:t> </w:t>
                  </w:r>
                  <w:r>
                    <w:rPr>
                      <w:color w:val="231F20"/>
                      <w:w w:val="80"/>
                    </w:rPr>
                    <w:t>the</w:t>
                  </w:r>
                  <w:r>
                    <w:rPr>
                      <w:color w:val="231F20"/>
                      <w:spacing w:val="-2"/>
                    </w:rPr>
                    <w:t> </w:t>
                  </w:r>
                  <w:r>
                    <w:rPr>
                      <w:color w:val="231F20"/>
                      <w:w w:val="80"/>
                    </w:rPr>
                    <w:t>plaintiffs</w:t>
                  </w:r>
                  <w:r>
                    <w:rPr>
                      <w:color w:val="231F20"/>
                      <w:spacing w:val="-2"/>
                    </w:rPr>
                    <w:t> </w:t>
                  </w:r>
                  <w:r>
                    <w:rPr>
                      <w:color w:val="231F20"/>
                      <w:w w:val="80"/>
                    </w:rPr>
                    <w:t>in</w:t>
                  </w:r>
                  <w:r>
                    <w:rPr>
                      <w:color w:val="231F20"/>
                      <w:spacing w:val="-2"/>
                    </w:rPr>
                    <w:t> </w:t>
                  </w:r>
                  <w:r>
                    <w:rPr>
                      <w:color w:val="231F20"/>
                      <w:w w:val="80"/>
                    </w:rPr>
                    <w:t>an</w:t>
                  </w:r>
                  <w:r>
                    <w:rPr>
                      <w:color w:val="231F20"/>
                      <w:spacing w:val="-2"/>
                    </w:rPr>
                    <w:t> </w:t>
                  </w:r>
                  <w:r>
                    <w:rPr>
                      <w:color w:val="231F20"/>
                      <w:w w:val="80"/>
                    </w:rPr>
                    <w:t>institution</w:t>
                  </w:r>
                  <w:r>
                    <w:rPr>
                      <w:color w:val="231F20"/>
                      <w:spacing w:val="-2"/>
                    </w:rPr>
                    <w:t> </w:t>
                  </w:r>
                  <w:r>
                    <w:rPr>
                      <w:color w:val="231F20"/>
                      <w:w w:val="80"/>
                    </w:rPr>
                    <w:t>instead of in the community. This ruling is called the Olmstead decision.</w:t>
                  </w:r>
                </w:p>
              </w:txbxContent>
            </v:textbox>
            <w10:wrap type="none"/>
          </v:shape>
        </w:pict>
      </w:r>
      <w:r>
        <w:rPr/>
        <w:pict>
          <v:shape style="position:absolute;margin-left:35pt;margin-top:344.005005pt;width:529.550pt;height:28.45pt;mso-position-horizontal-relative:page;mso-position-vertical-relative:page;z-index:-21310464" type="#_x0000_t202" id="docshape2166" filled="false" stroked="false">
            <v:textbox inset="0,0,0,0">
              <w:txbxContent>
                <w:p>
                  <w:pPr>
                    <w:pStyle w:val="BodyText"/>
                    <w:spacing w:line="247" w:lineRule="auto" w:before="23"/>
                    <w:ind w:left="20" w:right="62"/>
                  </w:pPr>
                  <w:r>
                    <w:rPr>
                      <w:color w:val="231F20"/>
                      <w:w w:val="80"/>
                    </w:rPr>
                    <w:t>Across the country, states are working to transition people out of nursing homes. A federal grant program, called "Money Follows</w:t>
                  </w:r>
                  <w:r>
                    <w:rPr>
                      <w:color w:val="231F20"/>
                      <w:spacing w:val="80"/>
                    </w:rPr>
                    <w:t> </w:t>
                  </w:r>
                  <w:r>
                    <w:rPr>
                      <w:color w:val="231F20"/>
                      <w:w w:val="80"/>
                    </w:rPr>
                    <w:t>The Person" provides funding to participating states to move residents from institutions to the community.</w:t>
                  </w:r>
                </w:p>
              </w:txbxContent>
            </v:textbox>
            <w10:wrap type="none"/>
          </v:shape>
        </w:pict>
      </w:r>
      <w:r>
        <w:rPr/>
        <w:pict>
          <v:shape style="position:absolute;margin-left:35pt;margin-top:383.605011pt;width:530.25pt;height:28.45pt;mso-position-horizontal-relative:page;mso-position-vertical-relative:page;z-index:-21309952" type="#_x0000_t202" id="docshape2167" filled="false" stroked="false">
            <v:textbox inset="0,0,0,0">
              <w:txbxContent>
                <w:p>
                  <w:pPr>
                    <w:pStyle w:val="BodyText"/>
                    <w:spacing w:line="247" w:lineRule="auto" w:before="23"/>
                    <w:ind w:left="20"/>
                  </w:pPr>
                  <w:r>
                    <w:rPr>
                      <w:color w:val="231F20"/>
                      <w:w w:val="80"/>
                    </w:rPr>
                    <w:t>Many, but not all, states have a formal "Nursing Home Transition" program. Even if a state doesn't have a program in place, it has</w:t>
                  </w:r>
                  <w:r>
                    <w:rPr>
                      <w:color w:val="231F20"/>
                      <w:spacing w:val="80"/>
                    </w:rPr>
                    <w:t> </w:t>
                  </w:r>
                  <w:r>
                    <w:rPr>
                      <w:color w:val="231F20"/>
                      <w:w w:val="85"/>
                    </w:rPr>
                    <w:t>some type of process for transitioning individuals.</w:t>
                  </w:r>
                </w:p>
              </w:txbxContent>
            </v:textbox>
            <w10:wrap type="none"/>
          </v:shape>
        </w:pict>
      </w:r>
      <w:r>
        <w:rPr/>
        <w:pict>
          <v:shape style="position:absolute;margin-left:35pt;margin-top:423.056pt;width:514.4pt;height:56.2pt;mso-position-horizontal-relative:page;mso-position-vertical-relative:page;z-index:-21309440" type="#_x0000_t202" id="docshape2168" filled="false" stroked="false">
            <v:textbox inset="0,0,0,0">
              <w:txbxContent>
                <w:p>
                  <w:pPr>
                    <w:spacing w:before="15"/>
                    <w:ind w:left="20" w:right="0" w:firstLine="0"/>
                    <w:jc w:val="both"/>
                    <w:rPr>
                      <w:rFonts w:ascii="Century Gothic"/>
                      <w:b/>
                      <w:sz w:val="24"/>
                    </w:rPr>
                  </w:pPr>
                  <w:r>
                    <w:rPr>
                      <w:rFonts w:ascii="Century Gothic"/>
                      <w:b/>
                      <w:color w:val="3953A4"/>
                      <w:w w:val="110"/>
                      <w:sz w:val="24"/>
                    </w:rPr>
                    <w:t>Whom</w:t>
                  </w:r>
                  <w:r>
                    <w:rPr>
                      <w:rFonts w:ascii="Century Gothic"/>
                      <w:b/>
                      <w:color w:val="3953A4"/>
                      <w:spacing w:val="4"/>
                      <w:w w:val="110"/>
                      <w:sz w:val="24"/>
                    </w:rPr>
                    <w:t> </w:t>
                  </w:r>
                  <w:r>
                    <w:rPr>
                      <w:rFonts w:ascii="Century Gothic"/>
                      <w:b/>
                      <w:color w:val="3953A4"/>
                      <w:w w:val="110"/>
                      <w:sz w:val="24"/>
                    </w:rPr>
                    <w:t>do</w:t>
                  </w:r>
                  <w:r>
                    <w:rPr>
                      <w:rFonts w:ascii="Century Gothic"/>
                      <w:b/>
                      <w:color w:val="3953A4"/>
                      <w:spacing w:val="4"/>
                      <w:w w:val="110"/>
                      <w:sz w:val="24"/>
                    </w:rPr>
                    <w:t> </w:t>
                  </w:r>
                  <w:r>
                    <w:rPr>
                      <w:rFonts w:ascii="Century Gothic"/>
                      <w:b/>
                      <w:color w:val="3953A4"/>
                      <w:w w:val="110"/>
                      <w:sz w:val="24"/>
                    </w:rPr>
                    <w:t>you</w:t>
                  </w:r>
                  <w:r>
                    <w:rPr>
                      <w:rFonts w:ascii="Century Gothic"/>
                      <w:b/>
                      <w:color w:val="3953A4"/>
                      <w:spacing w:val="4"/>
                      <w:w w:val="110"/>
                      <w:sz w:val="24"/>
                    </w:rPr>
                    <w:t> </w:t>
                  </w:r>
                  <w:r>
                    <w:rPr>
                      <w:rFonts w:ascii="Century Gothic"/>
                      <w:b/>
                      <w:color w:val="3953A4"/>
                      <w:w w:val="110"/>
                      <w:sz w:val="24"/>
                    </w:rPr>
                    <w:t>contact</w:t>
                  </w:r>
                  <w:r>
                    <w:rPr>
                      <w:rFonts w:ascii="Century Gothic"/>
                      <w:b/>
                      <w:color w:val="3953A4"/>
                      <w:spacing w:val="-2"/>
                      <w:w w:val="120"/>
                      <w:sz w:val="24"/>
                    </w:rPr>
                    <w:t> </w:t>
                  </w:r>
                  <w:r>
                    <w:rPr>
                      <w:rFonts w:ascii="Century Gothic"/>
                      <w:b/>
                      <w:color w:val="3953A4"/>
                      <w:w w:val="120"/>
                      <w:sz w:val="24"/>
                    </w:rPr>
                    <w:t>if</w:t>
                  </w:r>
                  <w:r>
                    <w:rPr>
                      <w:rFonts w:ascii="Century Gothic"/>
                      <w:b/>
                      <w:color w:val="3953A4"/>
                      <w:spacing w:val="-3"/>
                      <w:w w:val="120"/>
                      <w:sz w:val="24"/>
                    </w:rPr>
                    <w:t> </w:t>
                  </w:r>
                  <w:r>
                    <w:rPr>
                      <w:rFonts w:ascii="Century Gothic"/>
                      <w:b/>
                      <w:color w:val="3953A4"/>
                      <w:w w:val="110"/>
                      <w:sz w:val="24"/>
                    </w:rPr>
                    <w:t>you</w:t>
                  </w:r>
                  <w:r>
                    <w:rPr>
                      <w:rFonts w:ascii="Century Gothic"/>
                      <w:b/>
                      <w:color w:val="3953A4"/>
                      <w:spacing w:val="5"/>
                      <w:w w:val="110"/>
                      <w:sz w:val="24"/>
                    </w:rPr>
                    <w:t> </w:t>
                  </w:r>
                  <w:r>
                    <w:rPr>
                      <w:rFonts w:ascii="Century Gothic"/>
                      <w:b/>
                      <w:color w:val="3953A4"/>
                      <w:w w:val="110"/>
                      <w:sz w:val="24"/>
                    </w:rPr>
                    <w:t>want</w:t>
                  </w:r>
                  <w:r>
                    <w:rPr>
                      <w:rFonts w:ascii="Century Gothic"/>
                      <w:b/>
                      <w:color w:val="3953A4"/>
                      <w:spacing w:val="4"/>
                      <w:w w:val="110"/>
                      <w:sz w:val="24"/>
                    </w:rPr>
                    <w:t> </w:t>
                  </w:r>
                  <w:r>
                    <w:rPr>
                      <w:rFonts w:ascii="Century Gothic"/>
                      <w:b/>
                      <w:color w:val="3953A4"/>
                      <w:w w:val="110"/>
                      <w:sz w:val="24"/>
                    </w:rPr>
                    <w:t>to</w:t>
                  </w:r>
                  <w:r>
                    <w:rPr>
                      <w:rFonts w:ascii="Century Gothic"/>
                      <w:b/>
                      <w:color w:val="3953A4"/>
                      <w:spacing w:val="4"/>
                      <w:w w:val="110"/>
                      <w:sz w:val="24"/>
                    </w:rPr>
                    <w:t> </w:t>
                  </w:r>
                  <w:r>
                    <w:rPr>
                      <w:rFonts w:ascii="Century Gothic"/>
                      <w:b/>
                      <w:color w:val="3953A4"/>
                      <w:w w:val="110"/>
                      <w:sz w:val="24"/>
                    </w:rPr>
                    <w:t>move</w:t>
                  </w:r>
                  <w:r>
                    <w:rPr>
                      <w:rFonts w:ascii="Century Gothic"/>
                      <w:b/>
                      <w:color w:val="3953A4"/>
                      <w:spacing w:val="5"/>
                      <w:w w:val="110"/>
                      <w:sz w:val="24"/>
                    </w:rPr>
                    <w:t> </w:t>
                  </w:r>
                  <w:r>
                    <w:rPr>
                      <w:rFonts w:ascii="Century Gothic"/>
                      <w:b/>
                      <w:color w:val="3953A4"/>
                      <w:w w:val="110"/>
                      <w:sz w:val="24"/>
                    </w:rPr>
                    <w:t>out</w:t>
                  </w:r>
                  <w:r>
                    <w:rPr>
                      <w:rFonts w:ascii="Century Gothic"/>
                      <w:b/>
                      <w:color w:val="3953A4"/>
                      <w:spacing w:val="4"/>
                      <w:w w:val="110"/>
                      <w:sz w:val="24"/>
                    </w:rPr>
                    <w:t> </w:t>
                  </w:r>
                  <w:r>
                    <w:rPr>
                      <w:rFonts w:ascii="Century Gothic"/>
                      <w:b/>
                      <w:color w:val="3953A4"/>
                      <w:w w:val="110"/>
                      <w:sz w:val="24"/>
                    </w:rPr>
                    <w:t>of</w:t>
                  </w:r>
                  <w:r>
                    <w:rPr>
                      <w:rFonts w:ascii="Century Gothic"/>
                      <w:b/>
                      <w:color w:val="3953A4"/>
                      <w:spacing w:val="4"/>
                      <w:w w:val="110"/>
                      <w:sz w:val="24"/>
                    </w:rPr>
                    <w:t> </w:t>
                  </w:r>
                  <w:r>
                    <w:rPr>
                      <w:rFonts w:ascii="Century Gothic"/>
                      <w:b/>
                      <w:color w:val="3953A4"/>
                      <w:w w:val="110"/>
                      <w:sz w:val="24"/>
                    </w:rPr>
                    <w:t>your</w:t>
                  </w:r>
                  <w:r>
                    <w:rPr>
                      <w:rFonts w:ascii="Century Gothic"/>
                      <w:b/>
                      <w:color w:val="3953A4"/>
                      <w:spacing w:val="4"/>
                      <w:w w:val="110"/>
                      <w:sz w:val="24"/>
                    </w:rPr>
                    <w:t> </w:t>
                  </w:r>
                  <w:r>
                    <w:rPr>
                      <w:rFonts w:ascii="Century Gothic"/>
                      <w:b/>
                      <w:color w:val="3953A4"/>
                      <w:w w:val="110"/>
                      <w:sz w:val="24"/>
                    </w:rPr>
                    <w:t>nursing</w:t>
                  </w:r>
                  <w:r>
                    <w:rPr>
                      <w:rFonts w:ascii="Century Gothic"/>
                      <w:b/>
                      <w:color w:val="3953A4"/>
                      <w:spacing w:val="5"/>
                      <w:w w:val="110"/>
                      <w:sz w:val="24"/>
                    </w:rPr>
                    <w:t> </w:t>
                  </w:r>
                  <w:r>
                    <w:rPr>
                      <w:rFonts w:ascii="Century Gothic"/>
                      <w:b/>
                      <w:color w:val="3953A4"/>
                      <w:spacing w:val="-2"/>
                      <w:w w:val="110"/>
                      <w:sz w:val="24"/>
                    </w:rPr>
                    <w:t>home?</w:t>
                  </w:r>
                </w:p>
                <w:p>
                  <w:pPr>
                    <w:pStyle w:val="BodyText"/>
                    <w:spacing w:line="247" w:lineRule="auto" w:before="5"/>
                    <w:ind w:left="20" w:right="17"/>
                    <w:jc w:val="both"/>
                  </w:pPr>
                  <w:r>
                    <w:rPr>
                      <w:color w:val="231F20"/>
                      <w:w w:val="80"/>
                    </w:rPr>
                    <w:t>You can start by telling the social worker in your facility that you would like to move into a home in the community. The social worker should</w:t>
                  </w:r>
                  <w:r>
                    <w:rPr>
                      <w:color w:val="231F20"/>
                      <w:spacing w:val="40"/>
                    </w:rPr>
                    <w:t> </w:t>
                  </w:r>
                  <w:r>
                    <w:rPr>
                      <w:color w:val="231F20"/>
                      <w:w w:val="80"/>
                    </w:rPr>
                    <w:t>- but may not always - make a referral to your state's nursing home transition program or whomever is helping </w:t>
                  </w:r>
                  <w:r>
                    <w:rPr>
                      <w:color w:val="231F20"/>
                      <w:w w:val="85"/>
                    </w:rPr>
                    <w:t>individuals move out of nursing homes in your state.</w:t>
                  </w:r>
                </w:p>
              </w:txbxContent>
            </v:textbox>
            <w10:wrap type="none"/>
          </v:shape>
        </w:pict>
      </w:r>
      <w:r>
        <w:rPr/>
        <w:pict>
          <v:shape style="position:absolute;margin-left:35pt;margin-top:490.404999pt;width:517pt;height:54.85pt;mso-position-horizontal-relative:page;mso-position-vertical-relative:page;z-index:-21308928" type="#_x0000_t202" id="docshape2169" filled="false" stroked="false">
            <v:textbox inset="0,0,0,0">
              <w:txbxContent>
                <w:p>
                  <w:pPr>
                    <w:pStyle w:val="BodyText"/>
                    <w:spacing w:line="247" w:lineRule="auto" w:before="23"/>
                    <w:ind w:left="20"/>
                  </w:pPr>
                  <w:r>
                    <w:rPr>
                      <w:color w:val="231F20"/>
                      <w:w w:val="80"/>
                    </w:rPr>
                    <w:t>There are other ways to get help. You can contact your local long-term care ombudsman. The phone number for your local ombudsman must be posted in the nursing home. The ombudsman will talk with you about your wishes and make a referral. In</w:t>
                  </w:r>
                  <w:r>
                    <w:rPr>
                      <w:color w:val="231F20"/>
                      <w:spacing w:val="40"/>
                    </w:rPr>
                    <w:t> </w:t>
                  </w:r>
                  <w:r>
                    <w:rPr>
                      <w:color w:val="231F20"/>
                      <w:w w:val="80"/>
                    </w:rPr>
                    <w:t>addition, you can contact your local CIL. Your AAA, ADRC or Medicaid waiver program also may be able to connect you to your</w:t>
                  </w:r>
                  <w:r>
                    <w:rPr>
                      <w:color w:val="231F20"/>
                      <w:spacing w:val="40"/>
                    </w:rPr>
                    <w:t> </w:t>
                  </w:r>
                  <w:r>
                    <w:rPr>
                      <w:color w:val="231F20"/>
                      <w:w w:val="85"/>
                    </w:rPr>
                    <w:t>state's nursing home transition program.</w:t>
                  </w:r>
                </w:p>
              </w:txbxContent>
            </v:textbox>
            <w10:wrap type="none"/>
          </v:shape>
        </w:pict>
      </w:r>
      <w:r>
        <w:rPr/>
        <w:pict>
          <v:shape style="position:absolute;margin-left:35pt;margin-top:556.255981pt;width:526.050pt;height:43pt;mso-position-horizontal-relative:page;mso-position-vertical-relative:page;z-index:-21308416" type="#_x0000_t202" id="docshape2170" filled="false" stroked="false">
            <v:textbox inset="0,0,0,0">
              <w:txbxContent>
                <w:p>
                  <w:pPr>
                    <w:spacing w:line="244" w:lineRule="auto" w:before="15"/>
                    <w:ind w:left="20" w:right="0" w:firstLine="0"/>
                    <w:jc w:val="left"/>
                    <w:rPr>
                      <w:sz w:val="22"/>
                    </w:rPr>
                  </w:pPr>
                  <w:r>
                    <w:rPr>
                      <w:rFonts w:ascii="Century Gothic"/>
                      <w:b/>
                      <w:color w:val="3953A4"/>
                      <w:sz w:val="24"/>
                    </w:rPr>
                    <w:t>What</w:t>
                  </w:r>
                  <w:r>
                    <w:rPr>
                      <w:rFonts w:ascii="Century Gothic"/>
                      <w:b/>
                      <w:color w:val="3953A4"/>
                      <w:spacing w:val="80"/>
                      <w:sz w:val="24"/>
                    </w:rPr>
                    <w:t> </w:t>
                  </w:r>
                  <w:r>
                    <w:rPr>
                      <w:rFonts w:ascii="Century Gothic"/>
                      <w:b/>
                      <w:color w:val="3953A4"/>
                      <w:sz w:val="24"/>
                    </w:rPr>
                    <w:t>does</w:t>
                  </w:r>
                  <w:r>
                    <w:rPr>
                      <w:rFonts w:ascii="Century Gothic"/>
                      <w:b/>
                      <w:color w:val="3953A4"/>
                      <w:spacing w:val="80"/>
                      <w:sz w:val="24"/>
                    </w:rPr>
                    <w:t> </w:t>
                  </w:r>
                  <w:r>
                    <w:rPr>
                      <w:rFonts w:ascii="Century Gothic"/>
                      <w:b/>
                      <w:color w:val="3953A4"/>
                      <w:sz w:val="24"/>
                    </w:rPr>
                    <w:t>the</w:t>
                  </w:r>
                  <w:r>
                    <w:rPr>
                      <w:rFonts w:ascii="Century Gothic"/>
                      <w:b/>
                      <w:color w:val="3953A4"/>
                      <w:spacing w:val="80"/>
                      <w:sz w:val="24"/>
                    </w:rPr>
                    <w:t> </w:t>
                  </w:r>
                  <w:r>
                    <w:rPr>
                      <w:rFonts w:ascii="Century Gothic"/>
                      <w:b/>
                      <w:color w:val="3953A4"/>
                      <w:sz w:val="24"/>
                    </w:rPr>
                    <w:t>nursing</w:t>
                  </w:r>
                  <w:r>
                    <w:rPr>
                      <w:rFonts w:ascii="Century Gothic"/>
                      <w:b/>
                      <w:color w:val="3953A4"/>
                      <w:spacing w:val="80"/>
                      <w:sz w:val="24"/>
                    </w:rPr>
                    <w:t> </w:t>
                  </w:r>
                  <w:r>
                    <w:rPr>
                      <w:rFonts w:ascii="Century Gothic"/>
                      <w:b/>
                      <w:color w:val="3953A4"/>
                      <w:sz w:val="24"/>
                    </w:rPr>
                    <w:t>home</w:t>
                  </w:r>
                  <w:r>
                    <w:rPr>
                      <w:rFonts w:ascii="Century Gothic"/>
                      <w:b/>
                      <w:color w:val="3953A4"/>
                      <w:spacing w:val="80"/>
                      <w:sz w:val="24"/>
                    </w:rPr>
                    <w:t> </w:t>
                  </w:r>
                  <w:r>
                    <w:rPr>
                      <w:rFonts w:ascii="Century Gothic"/>
                      <w:b/>
                      <w:color w:val="3953A4"/>
                      <w:sz w:val="24"/>
                    </w:rPr>
                    <w:t>transition</w:t>
                  </w:r>
                  <w:r>
                    <w:rPr>
                      <w:rFonts w:ascii="Century Gothic"/>
                      <w:b/>
                      <w:color w:val="3953A4"/>
                      <w:spacing w:val="80"/>
                      <w:sz w:val="24"/>
                    </w:rPr>
                    <w:t> </w:t>
                  </w:r>
                  <w:r>
                    <w:rPr>
                      <w:rFonts w:ascii="Century Gothic"/>
                      <w:b/>
                      <w:color w:val="3953A4"/>
                      <w:sz w:val="24"/>
                    </w:rPr>
                    <w:t>process</w:t>
                  </w:r>
                  <w:r>
                    <w:rPr>
                      <w:rFonts w:ascii="Century Gothic"/>
                      <w:b/>
                      <w:color w:val="3953A4"/>
                      <w:spacing w:val="80"/>
                      <w:sz w:val="24"/>
                    </w:rPr>
                    <w:t> </w:t>
                  </w:r>
                  <w:r>
                    <w:rPr>
                      <w:rFonts w:ascii="Century Gothic"/>
                      <w:b/>
                      <w:color w:val="3953A4"/>
                      <w:sz w:val="24"/>
                    </w:rPr>
                    <w:t>involve?</w:t>
                  </w:r>
                  <w:r>
                    <w:rPr>
                      <w:rFonts w:ascii="Century Gothic"/>
                      <w:b/>
                      <w:color w:val="3953A4"/>
                      <w:spacing w:val="64"/>
                      <w:sz w:val="24"/>
                    </w:rPr>
                    <w:t>  </w:t>
                  </w:r>
                  <w:r>
                    <w:rPr>
                      <w:rFonts w:ascii="Century Gothic"/>
                      <w:b/>
                      <w:color w:val="3953A4"/>
                      <w:sz w:val="24"/>
                    </w:rPr>
                    <w:t>What</w:t>
                  </w:r>
                  <w:r>
                    <w:rPr>
                      <w:rFonts w:ascii="Century Gothic"/>
                      <w:b/>
                      <w:color w:val="3953A4"/>
                      <w:spacing w:val="80"/>
                      <w:sz w:val="24"/>
                    </w:rPr>
                    <w:t> </w:t>
                  </w:r>
                  <w:r>
                    <w:rPr>
                      <w:rFonts w:ascii="Century Gothic"/>
                      <w:b/>
                      <w:color w:val="3953A4"/>
                      <w:sz w:val="24"/>
                    </w:rPr>
                    <w:t>should</w:t>
                  </w:r>
                  <w:r>
                    <w:rPr>
                      <w:rFonts w:ascii="Century Gothic"/>
                      <w:b/>
                      <w:color w:val="3953A4"/>
                      <w:spacing w:val="80"/>
                      <w:sz w:val="24"/>
                    </w:rPr>
                    <w:t> </w:t>
                  </w:r>
                  <w:r>
                    <w:rPr>
                      <w:rFonts w:ascii="Century Gothic"/>
                      <w:b/>
                      <w:color w:val="3953A4"/>
                      <w:sz w:val="24"/>
                    </w:rPr>
                    <w:t>you</w:t>
                  </w:r>
                  <w:r>
                    <w:rPr>
                      <w:rFonts w:ascii="Century Gothic"/>
                      <w:b/>
                      <w:color w:val="3953A4"/>
                      <w:spacing w:val="80"/>
                      <w:sz w:val="24"/>
                    </w:rPr>
                    <w:t> </w:t>
                  </w:r>
                  <w:r>
                    <w:rPr>
                      <w:rFonts w:ascii="Century Gothic"/>
                      <w:b/>
                      <w:color w:val="3953A4"/>
                      <w:sz w:val="24"/>
                    </w:rPr>
                    <w:t>expect? </w:t>
                  </w:r>
                  <w:r>
                    <w:rPr>
                      <w:color w:val="231F20"/>
                      <w:w w:val="80"/>
                      <w:sz w:val="22"/>
                    </w:rPr>
                    <w:t>While</w:t>
                  </w:r>
                  <w:r>
                    <w:rPr>
                      <w:color w:val="231F20"/>
                      <w:sz w:val="22"/>
                    </w:rPr>
                    <w:t> </w:t>
                  </w:r>
                  <w:r>
                    <w:rPr>
                      <w:color w:val="231F20"/>
                      <w:w w:val="80"/>
                      <w:sz w:val="22"/>
                    </w:rPr>
                    <w:t>this</w:t>
                  </w:r>
                  <w:r>
                    <w:rPr>
                      <w:color w:val="231F20"/>
                      <w:sz w:val="22"/>
                    </w:rPr>
                    <w:t> </w:t>
                  </w:r>
                  <w:r>
                    <w:rPr>
                      <w:color w:val="231F20"/>
                      <w:w w:val="80"/>
                      <w:sz w:val="22"/>
                    </w:rPr>
                    <w:t>process</w:t>
                  </w:r>
                  <w:r>
                    <w:rPr>
                      <w:color w:val="231F20"/>
                      <w:sz w:val="22"/>
                    </w:rPr>
                    <w:t> </w:t>
                  </w:r>
                  <w:r>
                    <w:rPr>
                      <w:color w:val="231F20"/>
                      <w:w w:val="80"/>
                      <w:sz w:val="22"/>
                    </w:rPr>
                    <w:t>will</w:t>
                  </w:r>
                  <w:r>
                    <w:rPr>
                      <w:color w:val="231F20"/>
                      <w:sz w:val="22"/>
                    </w:rPr>
                    <w:t> </w:t>
                  </w:r>
                  <w:r>
                    <w:rPr>
                      <w:color w:val="231F20"/>
                      <w:w w:val="80"/>
                      <w:sz w:val="22"/>
                    </w:rPr>
                    <w:t>vary</w:t>
                  </w:r>
                  <w:r>
                    <w:rPr>
                      <w:color w:val="231F20"/>
                      <w:sz w:val="22"/>
                    </w:rPr>
                    <w:t> </w:t>
                  </w:r>
                  <w:r>
                    <w:rPr>
                      <w:color w:val="231F20"/>
                      <w:w w:val="80"/>
                      <w:sz w:val="22"/>
                    </w:rPr>
                    <w:t>from</w:t>
                  </w:r>
                  <w:r>
                    <w:rPr>
                      <w:color w:val="231F20"/>
                      <w:sz w:val="22"/>
                    </w:rPr>
                    <w:t> </w:t>
                  </w:r>
                  <w:r>
                    <w:rPr>
                      <w:color w:val="231F20"/>
                      <w:w w:val="80"/>
                      <w:sz w:val="22"/>
                    </w:rPr>
                    <w:t>state</w:t>
                  </w:r>
                  <w:r>
                    <w:rPr>
                      <w:color w:val="231F20"/>
                      <w:sz w:val="22"/>
                    </w:rPr>
                    <w:t> </w:t>
                  </w:r>
                  <w:r>
                    <w:rPr>
                      <w:color w:val="231F20"/>
                      <w:w w:val="80"/>
                      <w:sz w:val="22"/>
                    </w:rPr>
                    <w:t>to</w:t>
                  </w:r>
                  <w:r>
                    <w:rPr>
                      <w:color w:val="231F20"/>
                      <w:sz w:val="22"/>
                    </w:rPr>
                    <w:t> </w:t>
                  </w:r>
                  <w:r>
                    <w:rPr>
                      <w:color w:val="231F20"/>
                      <w:w w:val="80"/>
                      <w:sz w:val="22"/>
                    </w:rPr>
                    <w:t>state,</w:t>
                  </w:r>
                  <w:r>
                    <w:rPr>
                      <w:color w:val="231F20"/>
                      <w:sz w:val="22"/>
                    </w:rPr>
                    <w:t> </w:t>
                  </w:r>
                  <w:r>
                    <w:rPr>
                      <w:color w:val="231F20"/>
                      <w:w w:val="80"/>
                      <w:sz w:val="22"/>
                    </w:rPr>
                    <w:t>there</w:t>
                  </w:r>
                  <w:r>
                    <w:rPr>
                      <w:color w:val="231F20"/>
                      <w:sz w:val="22"/>
                    </w:rPr>
                    <w:t> </w:t>
                  </w:r>
                  <w:r>
                    <w:rPr>
                      <w:color w:val="231F20"/>
                      <w:w w:val="80"/>
                      <w:sz w:val="22"/>
                    </w:rPr>
                    <w:t>are</w:t>
                  </w:r>
                  <w:r>
                    <w:rPr>
                      <w:color w:val="231F20"/>
                      <w:sz w:val="22"/>
                    </w:rPr>
                    <w:t> </w:t>
                  </w:r>
                  <w:r>
                    <w:rPr>
                      <w:color w:val="231F20"/>
                      <w:w w:val="80"/>
                      <w:sz w:val="22"/>
                    </w:rPr>
                    <w:t>steps</w:t>
                  </w:r>
                  <w:r>
                    <w:rPr>
                      <w:color w:val="231F20"/>
                      <w:sz w:val="22"/>
                    </w:rPr>
                    <w:t> </w:t>
                  </w:r>
                  <w:r>
                    <w:rPr>
                      <w:color w:val="231F20"/>
                      <w:w w:val="80"/>
                      <w:sz w:val="22"/>
                    </w:rPr>
                    <w:t>and</w:t>
                  </w:r>
                  <w:r>
                    <w:rPr>
                      <w:color w:val="231F20"/>
                      <w:sz w:val="22"/>
                    </w:rPr>
                    <w:t> </w:t>
                  </w:r>
                  <w:r>
                    <w:rPr>
                      <w:color w:val="231F20"/>
                      <w:w w:val="80"/>
                      <w:sz w:val="22"/>
                    </w:rPr>
                    <w:t>procedures</w:t>
                  </w:r>
                  <w:r>
                    <w:rPr>
                      <w:color w:val="231F20"/>
                      <w:sz w:val="22"/>
                    </w:rPr>
                    <w:t> </w:t>
                  </w:r>
                  <w:r>
                    <w:rPr>
                      <w:color w:val="231F20"/>
                      <w:w w:val="80"/>
                      <w:sz w:val="22"/>
                    </w:rPr>
                    <w:t>that</w:t>
                  </w:r>
                  <w:r>
                    <w:rPr>
                      <w:color w:val="231F20"/>
                      <w:sz w:val="22"/>
                    </w:rPr>
                    <w:t> </w:t>
                  </w:r>
                  <w:r>
                    <w:rPr>
                      <w:color w:val="231F20"/>
                      <w:w w:val="80"/>
                      <w:sz w:val="22"/>
                    </w:rPr>
                    <w:t>all</w:t>
                  </w:r>
                  <w:r>
                    <w:rPr>
                      <w:color w:val="231F20"/>
                      <w:sz w:val="22"/>
                    </w:rPr>
                    <w:t> </w:t>
                  </w:r>
                  <w:r>
                    <w:rPr>
                      <w:color w:val="231F20"/>
                      <w:w w:val="80"/>
                      <w:sz w:val="22"/>
                    </w:rPr>
                    <w:t>state</w:t>
                  </w:r>
                  <w:r>
                    <w:rPr>
                      <w:color w:val="231F20"/>
                      <w:sz w:val="22"/>
                    </w:rPr>
                    <w:t> </w:t>
                  </w:r>
                  <w:r>
                    <w:rPr>
                      <w:color w:val="231F20"/>
                      <w:w w:val="80"/>
                      <w:sz w:val="22"/>
                    </w:rPr>
                    <w:t>processes</w:t>
                  </w:r>
                  <w:r>
                    <w:rPr>
                      <w:color w:val="231F20"/>
                      <w:sz w:val="22"/>
                    </w:rPr>
                    <w:t> </w:t>
                  </w:r>
                  <w:r>
                    <w:rPr>
                      <w:color w:val="231F20"/>
                      <w:w w:val="80"/>
                      <w:sz w:val="22"/>
                    </w:rPr>
                    <w:t>have</w:t>
                  </w:r>
                  <w:r>
                    <w:rPr>
                      <w:color w:val="231F20"/>
                      <w:sz w:val="22"/>
                    </w:rPr>
                    <w:t> </w:t>
                  </w:r>
                  <w:r>
                    <w:rPr>
                      <w:color w:val="231F20"/>
                      <w:w w:val="80"/>
                      <w:sz w:val="22"/>
                    </w:rPr>
                    <w:t>in</w:t>
                  </w:r>
                  <w:r>
                    <w:rPr>
                      <w:color w:val="231F20"/>
                      <w:sz w:val="22"/>
                    </w:rPr>
                    <w:t> </w:t>
                  </w:r>
                  <w:r>
                    <w:rPr>
                      <w:color w:val="231F20"/>
                      <w:w w:val="80"/>
                      <w:sz w:val="22"/>
                    </w:rPr>
                    <w:t>common.</w:t>
                  </w:r>
                  <w:r>
                    <w:rPr>
                      <w:color w:val="231F20"/>
                      <w:sz w:val="22"/>
                    </w:rPr>
                    <w:t> </w:t>
                  </w:r>
                  <w:r>
                    <w:rPr>
                      <w:color w:val="231F20"/>
                      <w:w w:val="80"/>
                      <w:sz w:val="22"/>
                    </w:rPr>
                    <w:t>These are</w:t>
                  </w:r>
                  <w:r>
                    <w:rPr>
                      <w:color w:val="231F20"/>
                      <w:sz w:val="22"/>
                    </w:rPr>
                    <w:t> </w:t>
                  </w:r>
                  <w:r>
                    <w:rPr>
                      <w:color w:val="231F20"/>
                      <w:w w:val="80"/>
                      <w:sz w:val="22"/>
                    </w:rPr>
                    <w:t>outlined</w:t>
                  </w:r>
                  <w:r>
                    <w:rPr>
                      <w:color w:val="231F20"/>
                      <w:sz w:val="22"/>
                    </w:rPr>
                    <w:t> </w:t>
                  </w:r>
                  <w:r>
                    <w:rPr>
                      <w:color w:val="231F20"/>
                      <w:w w:val="80"/>
                      <w:sz w:val="22"/>
                    </w:rPr>
                    <w:t>below,</w:t>
                  </w:r>
                  <w:r>
                    <w:rPr>
                      <w:color w:val="231F20"/>
                      <w:sz w:val="22"/>
                    </w:rPr>
                    <w:t> </w:t>
                  </w:r>
                  <w:r>
                    <w:rPr>
                      <w:color w:val="231F20"/>
                      <w:w w:val="80"/>
                      <w:sz w:val="22"/>
                    </w:rPr>
                    <w:t>along</w:t>
                  </w:r>
                  <w:r>
                    <w:rPr>
                      <w:color w:val="231F20"/>
                      <w:sz w:val="22"/>
                    </w:rPr>
                    <w:t> </w:t>
                  </w:r>
                  <w:r>
                    <w:rPr>
                      <w:color w:val="231F20"/>
                      <w:w w:val="80"/>
                      <w:sz w:val="22"/>
                    </w:rPr>
                    <w:t>with</w:t>
                  </w:r>
                  <w:r>
                    <w:rPr>
                      <w:color w:val="231F20"/>
                      <w:sz w:val="22"/>
                    </w:rPr>
                    <w:t> </w:t>
                  </w:r>
                  <w:r>
                    <w:rPr>
                      <w:color w:val="231F20"/>
                      <w:w w:val="80"/>
                      <w:sz w:val="22"/>
                    </w:rPr>
                    <w:t>tips</w:t>
                  </w:r>
                  <w:r>
                    <w:rPr>
                      <w:color w:val="231F20"/>
                      <w:sz w:val="22"/>
                    </w:rPr>
                    <w:t> </w:t>
                  </w:r>
                  <w:r>
                    <w:rPr>
                      <w:color w:val="231F20"/>
                      <w:w w:val="80"/>
                      <w:sz w:val="22"/>
                    </w:rPr>
                    <w:t>from</w:t>
                  </w:r>
                  <w:r>
                    <w:rPr>
                      <w:color w:val="231F20"/>
                      <w:sz w:val="22"/>
                    </w:rPr>
                    <w:t> </w:t>
                  </w:r>
                  <w:r>
                    <w:rPr>
                      <w:color w:val="231F20"/>
                      <w:w w:val="80"/>
                      <w:sz w:val="22"/>
                    </w:rPr>
                    <w:t>consumers</w:t>
                  </w:r>
                  <w:r>
                    <w:rPr>
                      <w:color w:val="231F20"/>
                      <w:sz w:val="22"/>
                    </w:rPr>
                    <w:t> </w:t>
                  </w:r>
                  <w:r>
                    <w:rPr>
                      <w:color w:val="231F20"/>
                      <w:w w:val="80"/>
                      <w:sz w:val="22"/>
                    </w:rPr>
                    <w:t>who</w:t>
                  </w:r>
                  <w:r>
                    <w:rPr>
                      <w:color w:val="231F20"/>
                      <w:sz w:val="22"/>
                    </w:rPr>
                    <w:t> </w:t>
                  </w:r>
                  <w:r>
                    <w:rPr>
                      <w:color w:val="231F20"/>
                      <w:w w:val="80"/>
                      <w:sz w:val="22"/>
                    </w:rPr>
                    <w:t>have</w:t>
                  </w:r>
                  <w:r>
                    <w:rPr>
                      <w:color w:val="231F20"/>
                      <w:sz w:val="22"/>
                    </w:rPr>
                    <w:t> </w:t>
                  </w:r>
                  <w:r>
                    <w:rPr>
                      <w:color w:val="231F20"/>
                      <w:w w:val="80"/>
                      <w:sz w:val="22"/>
                    </w:rPr>
                    <w:t>successfully</w:t>
                  </w:r>
                  <w:r>
                    <w:rPr>
                      <w:color w:val="231F20"/>
                      <w:sz w:val="22"/>
                    </w:rPr>
                    <w:t> </w:t>
                  </w:r>
                  <w:r>
                    <w:rPr>
                      <w:color w:val="231F20"/>
                      <w:w w:val="80"/>
                      <w:sz w:val="22"/>
                    </w:rPr>
                    <w:t>transitioned</w:t>
                  </w:r>
                  <w:r>
                    <w:rPr>
                      <w:color w:val="231F20"/>
                      <w:sz w:val="22"/>
                    </w:rPr>
                    <w:t> </w:t>
                  </w:r>
                  <w:r>
                    <w:rPr>
                      <w:color w:val="231F20"/>
                      <w:w w:val="80"/>
                      <w:sz w:val="22"/>
                    </w:rPr>
                    <w:t>out</w:t>
                  </w:r>
                  <w:r>
                    <w:rPr>
                      <w:color w:val="231F20"/>
                      <w:sz w:val="22"/>
                    </w:rPr>
                    <w:t> </w:t>
                  </w:r>
                  <w:r>
                    <w:rPr>
                      <w:color w:val="231F20"/>
                      <w:w w:val="80"/>
                      <w:sz w:val="22"/>
                    </w:rPr>
                    <w:t>of</w:t>
                  </w:r>
                  <w:r>
                    <w:rPr>
                      <w:color w:val="231F20"/>
                      <w:sz w:val="22"/>
                    </w:rPr>
                    <w:t> </w:t>
                  </w:r>
                  <w:r>
                    <w:rPr>
                      <w:color w:val="231F20"/>
                      <w:w w:val="80"/>
                      <w:sz w:val="22"/>
                    </w:rPr>
                    <w:t>a</w:t>
                  </w:r>
                  <w:r>
                    <w:rPr>
                      <w:color w:val="231F20"/>
                      <w:sz w:val="22"/>
                    </w:rPr>
                    <w:t> </w:t>
                  </w:r>
                  <w:r>
                    <w:rPr>
                      <w:color w:val="231F20"/>
                      <w:w w:val="80"/>
                      <w:sz w:val="22"/>
                    </w:rPr>
                    <w:t>nursing</w:t>
                  </w:r>
                  <w:r>
                    <w:rPr>
                      <w:color w:val="231F20"/>
                      <w:sz w:val="22"/>
                    </w:rPr>
                    <w:t> </w:t>
                  </w:r>
                  <w:r>
                    <w:rPr>
                      <w:color w:val="231F20"/>
                      <w:w w:val="80"/>
                      <w:sz w:val="22"/>
                    </w:rPr>
                    <w:t>home.</w:t>
                  </w:r>
                </w:p>
              </w:txbxContent>
            </v:textbox>
            <w10:wrap type="none"/>
          </v:shape>
        </w:pict>
      </w:r>
      <w:r>
        <w:rPr/>
        <w:pict>
          <v:shape style="position:absolute;margin-left:35pt;margin-top:610.229004pt;width:454.35pt;height:28.65pt;mso-position-horizontal-relative:page;mso-position-vertical-relative:page;z-index:-21307904" type="#_x0000_t202" id="docshape2171" filled="false" stroked="false">
            <v:textbox inset="0,0,0,0">
              <w:txbxContent>
                <w:p>
                  <w:pPr>
                    <w:spacing w:line="268" w:lineRule="exact" w:before="23"/>
                    <w:ind w:left="20" w:right="0" w:firstLine="0"/>
                    <w:jc w:val="left"/>
                    <w:rPr>
                      <w:rFonts w:ascii="Calibri"/>
                      <w:b/>
                      <w:sz w:val="22"/>
                    </w:rPr>
                  </w:pPr>
                  <w:r>
                    <w:rPr>
                      <w:color w:val="231F20"/>
                      <w:w w:val="95"/>
                      <w:sz w:val="22"/>
                    </w:rPr>
                    <w:t>1)</w:t>
                  </w:r>
                  <w:r>
                    <w:rPr>
                      <w:color w:val="231F20"/>
                      <w:spacing w:val="4"/>
                      <w:sz w:val="22"/>
                    </w:rPr>
                    <w:t> </w:t>
                  </w:r>
                  <w:r>
                    <w:rPr>
                      <w:rFonts w:ascii="Calibri"/>
                      <w:b/>
                      <w:color w:val="231F20"/>
                      <w:w w:val="95"/>
                      <w:sz w:val="22"/>
                    </w:rPr>
                    <w:t>Determining</w:t>
                  </w:r>
                  <w:r>
                    <w:rPr>
                      <w:rFonts w:ascii="Calibri"/>
                      <w:b/>
                      <w:color w:val="231F20"/>
                      <w:spacing w:val="21"/>
                      <w:sz w:val="22"/>
                    </w:rPr>
                    <w:t> </w:t>
                  </w:r>
                  <w:r>
                    <w:rPr>
                      <w:rFonts w:ascii="Calibri"/>
                      <w:b/>
                      <w:color w:val="231F20"/>
                      <w:w w:val="95"/>
                      <w:sz w:val="22"/>
                    </w:rPr>
                    <w:t>your</w:t>
                  </w:r>
                  <w:r>
                    <w:rPr>
                      <w:rFonts w:ascii="Calibri"/>
                      <w:b/>
                      <w:color w:val="231F20"/>
                      <w:spacing w:val="21"/>
                      <w:sz w:val="22"/>
                    </w:rPr>
                    <w:t> </w:t>
                  </w:r>
                  <w:r>
                    <w:rPr>
                      <w:rFonts w:ascii="Calibri"/>
                      <w:b/>
                      <w:color w:val="231F20"/>
                      <w:w w:val="95"/>
                      <w:sz w:val="22"/>
                    </w:rPr>
                    <w:t>eligibility</w:t>
                  </w:r>
                  <w:r>
                    <w:rPr>
                      <w:rFonts w:ascii="Calibri"/>
                      <w:b/>
                      <w:color w:val="231F20"/>
                      <w:spacing w:val="22"/>
                      <w:sz w:val="22"/>
                    </w:rPr>
                    <w:t> </w:t>
                  </w:r>
                  <w:r>
                    <w:rPr>
                      <w:rFonts w:ascii="Calibri"/>
                      <w:b/>
                      <w:color w:val="231F20"/>
                      <w:w w:val="95"/>
                      <w:sz w:val="22"/>
                    </w:rPr>
                    <w:t>and</w:t>
                  </w:r>
                  <w:r>
                    <w:rPr>
                      <w:rFonts w:ascii="Calibri"/>
                      <w:b/>
                      <w:color w:val="231F20"/>
                      <w:spacing w:val="21"/>
                      <w:sz w:val="22"/>
                    </w:rPr>
                    <w:t> </w:t>
                  </w:r>
                  <w:r>
                    <w:rPr>
                      <w:rFonts w:ascii="Calibri"/>
                      <w:b/>
                      <w:color w:val="231F20"/>
                      <w:w w:val="95"/>
                      <w:sz w:val="22"/>
                    </w:rPr>
                    <w:t>conducting</w:t>
                  </w:r>
                  <w:r>
                    <w:rPr>
                      <w:rFonts w:ascii="Calibri"/>
                      <w:b/>
                      <w:color w:val="231F20"/>
                      <w:spacing w:val="22"/>
                      <w:sz w:val="22"/>
                    </w:rPr>
                    <w:t> </w:t>
                  </w:r>
                  <w:r>
                    <w:rPr>
                      <w:rFonts w:ascii="Calibri"/>
                      <w:b/>
                      <w:color w:val="231F20"/>
                      <w:w w:val="95"/>
                      <w:sz w:val="22"/>
                    </w:rPr>
                    <w:t>your</w:t>
                  </w:r>
                  <w:r>
                    <w:rPr>
                      <w:rFonts w:ascii="Calibri"/>
                      <w:b/>
                      <w:color w:val="231F20"/>
                      <w:spacing w:val="21"/>
                      <w:sz w:val="22"/>
                    </w:rPr>
                    <w:t> </w:t>
                  </w:r>
                  <w:r>
                    <w:rPr>
                      <w:rFonts w:ascii="Calibri"/>
                      <w:b/>
                      <w:color w:val="231F20"/>
                      <w:spacing w:val="-2"/>
                      <w:w w:val="95"/>
                      <w:sz w:val="22"/>
                    </w:rPr>
                    <w:t>assessment</w:t>
                  </w:r>
                </w:p>
                <w:p>
                  <w:pPr>
                    <w:pStyle w:val="BodyText"/>
                    <w:spacing w:line="255" w:lineRule="exact" w:before="0"/>
                    <w:ind w:left="20"/>
                  </w:pPr>
                  <w:r>
                    <w:rPr>
                      <w:color w:val="231F20"/>
                      <w:w w:val="75"/>
                    </w:rPr>
                    <w:t>The</w:t>
                  </w:r>
                  <w:r>
                    <w:rPr>
                      <w:color w:val="231F20"/>
                      <w:spacing w:val="20"/>
                    </w:rPr>
                    <w:t> </w:t>
                  </w:r>
                  <w:r>
                    <w:rPr>
                      <w:color w:val="231F20"/>
                      <w:w w:val="75"/>
                    </w:rPr>
                    <w:t>state</w:t>
                  </w:r>
                  <w:r>
                    <w:rPr>
                      <w:color w:val="231F20"/>
                      <w:spacing w:val="21"/>
                    </w:rPr>
                    <w:t> </w:t>
                  </w:r>
                  <w:r>
                    <w:rPr>
                      <w:color w:val="231F20"/>
                      <w:w w:val="75"/>
                    </w:rPr>
                    <w:t>transition</w:t>
                  </w:r>
                  <w:r>
                    <w:rPr>
                      <w:color w:val="231F20"/>
                      <w:spacing w:val="21"/>
                    </w:rPr>
                    <w:t> </w:t>
                  </w:r>
                  <w:r>
                    <w:rPr>
                      <w:color w:val="231F20"/>
                      <w:w w:val="75"/>
                    </w:rPr>
                    <w:t>program</w:t>
                  </w:r>
                  <w:r>
                    <w:rPr>
                      <w:color w:val="231F20"/>
                      <w:spacing w:val="20"/>
                    </w:rPr>
                    <w:t> </w:t>
                  </w:r>
                  <w:r>
                    <w:rPr>
                      <w:color w:val="231F20"/>
                      <w:w w:val="75"/>
                    </w:rPr>
                    <w:t>will</w:t>
                  </w:r>
                  <w:r>
                    <w:rPr>
                      <w:color w:val="231F20"/>
                      <w:spacing w:val="21"/>
                    </w:rPr>
                    <w:t> </w:t>
                  </w:r>
                  <w:r>
                    <w:rPr>
                      <w:color w:val="231F20"/>
                      <w:w w:val="75"/>
                    </w:rPr>
                    <w:t>decide</w:t>
                  </w:r>
                  <w:r>
                    <w:rPr>
                      <w:color w:val="231F20"/>
                      <w:spacing w:val="21"/>
                    </w:rPr>
                    <w:t> </w:t>
                  </w:r>
                  <w:r>
                    <w:rPr>
                      <w:color w:val="231F20"/>
                      <w:w w:val="75"/>
                    </w:rPr>
                    <w:t>if</w:t>
                  </w:r>
                  <w:r>
                    <w:rPr>
                      <w:color w:val="231F20"/>
                      <w:spacing w:val="21"/>
                    </w:rPr>
                    <w:t> </w:t>
                  </w:r>
                  <w:r>
                    <w:rPr>
                      <w:color w:val="231F20"/>
                      <w:w w:val="75"/>
                    </w:rPr>
                    <w:t>you</w:t>
                  </w:r>
                  <w:r>
                    <w:rPr>
                      <w:color w:val="231F20"/>
                      <w:spacing w:val="20"/>
                    </w:rPr>
                    <w:t> </w:t>
                  </w:r>
                  <w:r>
                    <w:rPr>
                      <w:color w:val="231F20"/>
                      <w:w w:val="75"/>
                    </w:rPr>
                    <w:t>are</w:t>
                  </w:r>
                  <w:r>
                    <w:rPr>
                      <w:color w:val="231F20"/>
                      <w:spacing w:val="21"/>
                    </w:rPr>
                    <w:t> </w:t>
                  </w:r>
                  <w:r>
                    <w:rPr>
                      <w:color w:val="231F20"/>
                      <w:w w:val="75"/>
                    </w:rPr>
                    <w:t>eligible.</w:t>
                  </w:r>
                  <w:r>
                    <w:rPr>
                      <w:color w:val="231F20"/>
                      <w:spacing w:val="21"/>
                    </w:rPr>
                    <w:t> </w:t>
                  </w:r>
                  <w:r>
                    <w:rPr>
                      <w:color w:val="231F20"/>
                      <w:w w:val="75"/>
                    </w:rPr>
                    <w:t>The</w:t>
                  </w:r>
                  <w:r>
                    <w:rPr>
                      <w:color w:val="231F20"/>
                      <w:spacing w:val="20"/>
                    </w:rPr>
                    <w:t> </w:t>
                  </w:r>
                  <w:r>
                    <w:rPr>
                      <w:color w:val="231F20"/>
                      <w:w w:val="75"/>
                    </w:rPr>
                    <w:t>eligibility</w:t>
                  </w:r>
                  <w:r>
                    <w:rPr>
                      <w:color w:val="231F20"/>
                      <w:spacing w:val="21"/>
                    </w:rPr>
                    <w:t> </w:t>
                  </w:r>
                  <w:r>
                    <w:rPr>
                      <w:color w:val="231F20"/>
                      <w:w w:val="75"/>
                    </w:rPr>
                    <w:t>requirements</w:t>
                  </w:r>
                  <w:r>
                    <w:rPr>
                      <w:color w:val="231F20"/>
                      <w:spacing w:val="21"/>
                    </w:rPr>
                    <w:t> </w:t>
                  </w:r>
                  <w:r>
                    <w:rPr>
                      <w:color w:val="231F20"/>
                      <w:w w:val="75"/>
                    </w:rPr>
                    <w:t>vary</w:t>
                  </w:r>
                  <w:r>
                    <w:rPr>
                      <w:color w:val="231F20"/>
                      <w:spacing w:val="21"/>
                    </w:rPr>
                    <w:t> </w:t>
                  </w:r>
                  <w:r>
                    <w:rPr>
                      <w:color w:val="231F20"/>
                      <w:w w:val="75"/>
                    </w:rPr>
                    <w:t>across</w:t>
                  </w:r>
                  <w:r>
                    <w:rPr>
                      <w:color w:val="231F20"/>
                      <w:spacing w:val="20"/>
                    </w:rPr>
                    <w:t> </w:t>
                  </w:r>
                  <w:r>
                    <w:rPr>
                      <w:color w:val="231F20"/>
                      <w:w w:val="75"/>
                    </w:rPr>
                    <w:t>the</w:t>
                  </w:r>
                  <w:r>
                    <w:rPr>
                      <w:color w:val="231F20"/>
                      <w:spacing w:val="21"/>
                    </w:rPr>
                    <w:t> </w:t>
                  </w:r>
                  <w:r>
                    <w:rPr>
                      <w:color w:val="231F20"/>
                      <w:spacing w:val="-2"/>
                      <w:w w:val="75"/>
                    </w:rPr>
                    <w:t>country.</w:t>
                  </w:r>
                </w:p>
              </w:txbxContent>
            </v:textbox>
            <w10:wrap type="none"/>
          </v:shape>
        </w:pict>
      </w:r>
      <w:r>
        <w:rPr/>
        <w:pict>
          <v:shape style="position:absolute;margin-left:35pt;margin-top:650.005005pt;width:528.3pt;height:28.45pt;mso-position-horizontal-relative:page;mso-position-vertical-relative:page;z-index:-21307392" type="#_x0000_t202" id="docshape2172" filled="false" stroked="false">
            <v:textbox inset="0,0,0,0">
              <w:txbxContent>
                <w:p>
                  <w:pPr>
                    <w:pStyle w:val="BodyText"/>
                    <w:spacing w:line="247" w:lineRule="auto" w:before="23"/>
                    <w:ind w:left="20"/>
                  </w:pPr>
                  <w:r>
                    <w:rPr>
                      <w:color w:val="231F20"/>
                      <w:w w:val="80"/>
                    </w:rPr>
                    <w:t>If you are told you are not eligible, question why. Ask to see what program requirements you don't meet. sYou may be able to get help with eligibility issues from your local legal services office.</w:t>
                  </w:r>
                </w:p>
              </w:txbxContent>
            </v:textbox>
            <w10:wrap type="none"/>
          </v:shape>
        </w:pict>
      </w:r>
      <w:r>
        <w:rPr/>
        <w:pict>
          <v:shape style="position:absolute;margin-left:35pt;margin-top:689.60498pt;width:533pt;height:75.8pt;mso-position-horizontal-relative:page;mso-position-vertical-relative:page;z-index:-21306880" type="#_x0000_t202" id="docshape2173" filled="false" stroked="false">
            <v:textbox inset="0,0,0,0">
              <w:txbxContent>
                <w:p>
                  <w:pPr>
                    <w:pStyle w:val="BodyText"/>
                    <w:spacing w:line="247" w:lineRule="auto" w:before="23"/>
                    <w:ind w:left="20" w:right="29"/>
                  </w:pPr>
                  <w:r>
                    <w:rPr>
                      <w:color w:val="231F20"/>
                      <w:w w:val="80"/>
                    </w:rPr>
                    <w:t>Next an assessment will be conducted by a member of the transition program, often called a nursing home transition coordinator</w:t>
                  </w:r>
                  <w:r>
                    <w:rPr>
                      <w:color w:val="231F20"/>
                      <w:spacing w:val="40"/>
                    </w:rPr>
                    <w:t> </w:t>
                  </w:r>
                  <w:r>
                    <w:rPr>
                      <w:color w:val="231F20"/>
                      <w:w w:val="80"/>
                    </w:rPr>
                    <w:t>(this individual may also be called a care manager or a service coordinator). The transition coordinator will meet with you in your nursing</w:t>
                  </w:r>
                  <w:r>
                    <w:rPr>
                      <w:color w:val="231F20"/>
                      <w:spacing w:val="-1"/>
                    </w:rPr>
                    <w:t> </w:t>
                  </w:r>
                  <w:r>
                    <w:rPr>
                      <w:color w:val="231F20"/>
                      <w:w w:val="80"/>
                    </w:rPr>
                    <w:t>home</w:t>
                  </w:r>
                  <w:r>
                    <w:rPr>
                      <w:color w:val="231F20"/>
                      <w:spacing w:val="-1"/>
                    </w:rPr>
                    <w:t> </w:t>
                  </w:r>
                  <w:r>
                    <w:rPr>
                      <w:color w:val="231F20"/>
                      <w:w w:val="80"/>
                    </w:rPr>
                    <w:t>and</w:t>
                  </w:r>
                  <w:r>
                    <w:rPr>
                      <w:color w:val="231F20"/>
                      <w:spacing w:val="-1"/>
                    </w:rPr>
                    <w:t> </w:t>
                  </w:r>
                  <w:r>
                    <w:rPr>
                      <w:color w:val="231F20"/>
                      <w:w w:val="80"/>
                    </w:rPr>
                    <w:t>talk</w:t>
                  </w:r>
                  <w:r>
                    <w:rPr>
                      <w:color w:val="231F20"/>
                      <w:spacing w:val="-1"/>
                    </w:rPr>
                    <w:t> </w:t>
                  </w:r>
                  <w:r>
                    <w:rPr>
                      <w:color w:val="231F20"/>
                      <w:w w:val="80"/>
                    </w:rPr>
                    <w:t>with</w:t>
                  </w:r>
                  <w:r>
                    <w:rPr>
                      <w:color w:val="231F20"/>
                      <w:spacing w:val="-1"/>
                    </w:rPr>
                    <w:t> </w:t>
                  </w:r>
                  <w:r>
                    <w:rPr>
                      <w:color w:val="231F20"/>
                      <w:w w:val="80"/>
                    </w:rPr>
                    <w:t>you</w:t>
                  </w:r>
                  <w:r>
                    <w:rPr>
                      <w:color w:val="231F20"/>
                      <w:spacing w:val="-1"/>
                    </w:rPr>
                    <w:t> </w:t>
                  </w:r>
                  <w:r>
                    <w:rPr>
                      <w:color w:val="231F20"/>
                      <w:w w:val="80"/>
                    </w:rPr>
                    <w:t>to</w:t>
                  </w:r>
                  <w:r>
                    <w:rPr>
                      <w:color w:val="231F20"/>
                      <w:spacing w:val="-1"/>
                    </w:rPr>
                    <w:t> </w:t>
                  </w:r>
                  <w:r>
                    <w:rPr>
                      <w:color w:val="231F20"/>
                      <w:w w:val="80"/>
                    </w:rPr>
                    <w:t>learn</w:t>
                  </w:r>
                  <w:r>
                    <w:rPr>
                      <w:color w:val="231F20"/>
                      <w:spacing w:val="-1"/>
                    </w:rPr>
                    <w:t> </w:t>
                  </w:r>
                  <w:r>
                    <w:rPr>
                      <w:color w:val="231F20"/>
                      <w:w w:val="80"/>
                    </w:rPr>
                    <w:t>your</w:t>
                  </w:r>
                  <w:r>
                    <w:rPr>
                      <w:color w:val="231F20"/>
                      <w:spacing w:val="-1"/>
                    </w:rPr>
                    <w:t> </w:t>
                  </w:r>
                  <w:r>
                    <w:rPr>
                      <w:color w:val="231F20"/>
                      <w:w w:val="80"/>
                    </w:rPr>
                    <w:t>strengths,</w:t>
                  </w:r>
                  <w:r>
                    <w:rPr>
                      <w:color w:val="231F20"/>
                      <w:spacing w:val="-1"/>
                    </w:rPr>
                    <w:t> </w:t>
                  </w:r>
                  <w:r>
                    <w:rPr>
                      <w:color w:val="231F20"/>
                      <w:w w:val="80"/>
                    </w:rPr>
                    <w:t>abilities,</w:t>
                  </w:r>
                  <w:r>
                    <w:rPr>
                      <w:color w:val="231F20"/>
                      <w:spacing w:val="-1"/>
                    </w:rPr>
                    <w:t> </w:t>
                  </w:r>
                  <w:r>
                    <w:rPr>
                      <w:color w:val="231F20"/>
                      <w:w w:val="80"/>
                    </w:rPr>
                    <w:t>wishes</w:t>
                  </w:r>
                  <w:r>
                    <w:rPr>
                      <w:color w:val="231F20"/>
                      <w:spacing w:val="-1"/>
                    </w:rPr>
                    <w:t> </w:t>
                  </w:r>
                  <w:r>
                    <w:rPr>
                      <w:color w:val="231F20"/>
                      <w:w w:val="80"/>
                    </w:rPr>
                    <w:t>and</w:t>
                  </w:r>
                  <w:r>
                    <w:rPr>
                      <w:color w:val="231F20"/>
                      <w:spacing w:val="-1"/>
                    </w:rPr>
                    <w:t> </w:t>
                  </w:r>
                  <w:r>
                    <w:rPr>
                      <w:color w:val="231F20"/>
                      <w:w w:val="80"/>
                    </w:rPr>
                    <w:t>needs.</w:t>
                  </w:r>
                  <w:r>
                    <w:rPr>
                      <w:color w:val="231F20"/>
                      <w:spacing w:val="-1"/>
                    </w:rPr>
                    <w:t> </w:t>
                  </w:r>
                  <w:r>
                    <w:rPr>
                      <w:color w:val="231F20"/>
                      <w:w w:val="80"/>
                    </w:rPr>
                    <w:t>He</w:t>
                  </w:r>
                  <w:r>
                    <w:rPr>
                      <w:color w:val="231F20"/>
                      <w:spacing w:val="-1"/>
                    </w:rPr>
                    <w:t> </w:t>
                  </w:r>
                  <w:r>
                    <w:rPr>
                      <w:color w:val="231F20"/>
                      <w:w w:val="80"/>
                    </w:rPr>
                    <w:t>or</w:t>
                  </w:r>
                  <w:r>
                    <w:rPr>
                      <w:color w:val="231F20"/>
                      <w:spacing w:val="-1"/>
                    </w:rPr>
                    <w:t> </w:t>
                  </w:r>
                  <w:r>
                    <w:rPr>
                      <w:color w:val="231F20"/>
                      <w:w w:val="80"/>
                    </w:rPr>
                    <w:t>she</w:t>
                  </w:r>
                  <w:r>
                    <w:rPr>
                      <w:color w:val="231F20"/>
                      <w:spacing w:val="-1"/>
                    </w:rPr>
                    <w:t> </w:t>
                  </w:r>
                  <w:r>
                    <w:rPr>
                      <w:color w:val="231F20"/>
                      <w:w w:val="80"/>
                    </w:rPr>
                    <w:t>will</w:t>
                  </w:r>
                  <w:r>
                    <w:rPr>
                      <w:color w:val="231F20"/>
                      <w:spacing w:val="-1"/>
                    </w:rPr>
                    <w:t> </w:t>
                  </w:r>
                  <w:r>
                    <w:rPr>
                      <w:color w:val="231F20"/>
                      <w:w w:val="80"/>
                    </w:rPr>
                    <w:t>probably</w:t>
                  </w:r>
                  <w:r>
                    <w:rPr>
                      <w:color w:val="231F20"/>
                      <w:spacing w:val="-1"/>
                    </w:rPr>
                    <w:t> </w:t>
                  </w:r>
                  <w:r>
                    <w:rPr>
                      <w:color w:val="231F20"/>
                      <w:w w:val="80"/>
                    </w:rPr>
                    <w:t>meet</w:t>
                  </w:r>
                  <w:r>
                    <w:rPr>
                      <w:color w:val="231F20"/>
                      <w:spacing w:val="-1"/>
                    </w:rPr>
                    <w:t> </w:t>
                  </w:r>
                  <w:r>
                    <w:rPr>
                      <w:color w:val="231F20"/>
                      <w:w w:val="80"/>
                    </w:rPr>
                    <w:t>with</w:t>
                  </w:r>
                  <w:r>
                    <w:rPr>
                      <w:color w:val="231F20"/>
                      <w:spacing w:val="-1"/>
                    </w:rPr>
                    <w:t> </w:t>
                  </w:r>
                  <w:r>
                    <w:rPr>
                      <w:color w:val="231F20"/>
                      <w:w w:val="80"/>
                    </w:rPr>
                    <w:t>you</w:t>
                  </w:r>
                  <w:r>
                    <w:rPr>
                      <w:color w:val="231F20"/>
                      <w:spacing w:val="-1"/>
                    </w:rPr>
                    <w:t> </w:t>
                  </w:r>
                  <w:r>
                    <w:rPr>
                      <w:color w:val="231F20"/>
                      <w:w w:val="80"/>
                    </w:rPr>
                    <w:t>several</w:t>
                  </w:r>
                </w:p>
                <w:p>
                  <w:pPr>
                    <w:spacing w:line="169" w:lineRule="exact" w:before="123"/>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15:</w:t>
                  </w:r>
                  <w:r>
                    <w:rPr>
                      <w:rFonts w:ascii="Calibri"/>
                      <w:color w:val="5B617B"/>
                      <w:spacing w:val="-2"/>
                      <w:sz w:val="14"/>
                    </w:rPr>
                    <w:t> </w:t>
                  </w:r>
                  <w:r>
                    <w:rPr>
                      <w:rFonts w:ascii="Calibri"/>
                      <w:color w:val="5B617B"/>
                      <w:sz w:val="14"/>
                    </w:rPr>
                    <w:t>NURSING</w:t>
                  </w:r>
                  <w:r>
                    <w:rPr>
                      <w:rFonts w:ascii="Calibri"/>
                      <w:color w:val="5B617B"/>
                      <w:spacing w:val="-2"/>
                      <w:sz w:val="14"/>
                    </w:rPr>
                    <w:t> </w:t>
                  </w:r>
                  <w:r>
                    <w:rPr>
                      <w:rFonts w:ascii="Calibri"/>
                      <w:color w:val="5B617B"/>
                      <w:sz w:val="14"/>
                    </w:rPr>
                    <w:t>HOME</w:t>
                  </w:r>
                  <w:r>
                    <w:rPr>
                      <w:rFonts w:ascii="Calibri"/>
                      <w:color w:val="5B617B"/>
                      <w:spacing w:val="-2"/>
                      <w:sz w:val="14"/>
                    </w:rPr>
                    <w:t> TRANSITION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p>
                  <w:pPr>
                    <w:spacing w:before="4"/>
                    <w:ind w:left="0" w:right="184" w:firstLine="0"/>
                    <w:jc w:val="right"/>
                    <w:rPr>
                      <w:rFonts w:ascii="Calibri"/>
                      <w:sz w:val="18"/>
                    </w:rPr>
                  </w:pPr>
                  <w:r>
                    <w:rPr>
                      <w:rFonts w:ascii="Calibri"/>
                      <w:color w:val="5B617B"/>
                      <w:spacing w:val="-5"/>
                      <w:w w:val="95"/>
                      <w:sz w:val="18"/>
                    </w:rPr>
                    <w:t>50</w:t>
                  </w:r>
                </w:p>
              </w:txbxContent>
            </v:textbox>
            <w10:wrap type="none"/>
          </v:shape>
        </w:pict>
      </w:r>
      <w:r>
        <w:rPr/>
        <w:pict>
          <v:shape style="position:absolute;margin-left:0pt;margin-top:0pt;width:600.9pt;height:74.650pt;mso-position-horizontal-relative:page;mso-position-vertical-relative:page;z-index:-21306368" type="#_x0000_t202" id="docshape2174"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305856" type="#_x0000_t202" id="docshape2175"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305344" type="#_x0000_t202" id="docshape2176"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304832" type="#_x0000_t202" id="docshape2177"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304320" type="#_x0000_t202" id="docshape2178"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303808" type="#_x0000_t202" id="docshape2179"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303296" type="#_x0000_t202" id="docshape2180"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302784" type="#_x0000_t202" id="docshape2181"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302272" type="#_x0000_t202" id="docshape2182"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301760" type="#_x0000_t202" id="docshape2183"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301248" type="#_x0000_t202" id="docshape2184"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300736" type="#_x0000_t202" id="docshape2185"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300224" type="#_x0000_t202" id="docshape2186"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299712" type="#_x0000_t202" id="docshape2187"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299200" type="#_x0000_t202" id="docshape2188"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298688" type="#_x0000_t202" id="docshape2189"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298176" type="#_x0000_t202" id="docshape2190"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297664" type="#_x0000_t202" id="docshape2191"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297152" type="#_x0000_t202" id="docshape2192"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296640" type="#_x0000_t202" id="docshape2193"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296128" type="#_x0000_t202" id="docshape2194"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295616" type="#_x0000_t202" id="docshape2195"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295104" type="#_x0000_t202" id="docshape2196"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294592" type="#_x0000_t202" id="docshape2197"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294080" type="#_x0000_t202" id="docshape2198"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293568" type="#_x0000_t202" id="docshape2199"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293056" type="#_x0000_t202" id="docshape2200"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292544" type="#_x0000_t202" id="docshape2201" filled="false" stroked="false">
            <v:textbox inset="0,0,0,0">
              <w:txbxContent/>
            </v:textbox>
            <w10:wrap type="none"/>
          </v:shape>
        </w:pict>
      </w:r>
      <w:r>
        <w:rPr/>
        <w:pict>
          <v:shape style="position:absolute;margin-left:240.070999pt;margin-top:74.133003pt;width:26.9pt;height:12.4pt;mso-position-horizontal-relative:page;mso-position-vertical-relative:page;z-index:-21292032" type="#_x0000_t202" id="docshape2202"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291520" type="#_x0000_t202" id="docshape2203"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291008" type="#_x0000_t202" id="docshape2204"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290496" type="#_x0000_t202" id="docshape2205"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289984" type="#_x0000_t202" id="docshape2206"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289472" type="#_x0000_t202" id="docshape2207"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288960" type="#_x0000_t202" id="docshape2208"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288448" type="#_x0000_t202" id="docshape2209"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287936" type="#_x0000_t202" id="docshape2210"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35.988396pt;margin-top:737.051331pt;width:22.5pt;height:27.45pt;mso-position-horizontal-relative:page;mso-position-vertical-relative:page;z-index:-21287424" id="docshapegroup2211" coordorigin="720,14741" coordsize="450,549">
            <v:shape style="position:absolute;left:783;top:15116;width:323;height:173" type="#_x0000_t75" id="docshape2212" stroked="false">
              <v:imagedata r:id="rId43" o:title=""/>
            </v:shape>
            <v:shape style="position:absolute;left:783;top:14802;width:323;height:302" type="#_x0000_t75" id="docshape2213" stroked="false">
              <v:imagedata r:id="rId254" o:title=""/>
            </v:shape>
            <v:shape style="position:absolute;left:719;top:14741;width:450;height:190" id="docshape2214"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line style="position:absolute;mso-position-horizontal-relative:page;mso-position-vertical-relative:page;z-index:-21286912" from="36pt,692.799988pt" to="108pt,692.799988pt" stroked="true" strokeweight=".5pt" strokecolor="#231f20">
            <v:stroke dashstyle="solid"/>
            <w10:wrap type="none"/>
          </v:line>
        </w:pict>
      </w:r>
      <w:r>
        <w:rPr/>
        <w:pict>
          <v:shape style="position:absolute;margin-left:35pt;margin-top:32.481098pt;width:529.6pt;height:54.85pt;mso-position-horizontal-relative:page;mso-position-vertical-relative:page;z-index:-21286400" type="#_x0000_t202" id="docshape2215" filled="false" stroked="false">
            <v:textbox inset="0,0,0,0">
              <w:txbxContent>
                <w:p>
                  <w:pPr>
                    <w:pStyle w:val="BodyText"/>
                    <w:spacing w:line="247" w:lineRule="auto" w:before="23"/>
                    <w:ind w:left="20" w:right="80"/>
                    <w:rPr>
                      <w:sz w:val="13"/>
                    </w:rPr>
                  </w:pPr>
                  <w:r>
                    <w:rPr>
                      <w:color w:val="231F20"/>
                      <w:w w:val="80"/>
                    </w:rPr>
                    <w:t>times to gather this information.</w:t>
                  </w:r>
                  <w:r>
                    <w:rPr>
                      <w:color w:val="231F20"/>
                      <w:spacing w:val="40"/>
                    </w:rPr>
                    <w:t> </w:t>
                  </w:r>
                  <w:r>
                    <w:rPr>
                      <w:color w:val="231F20"/>
                      <w:w w:val="80"/>
                    </w:rPr>
                    <w:t>The transition coordinator will also review your medical records. Ask your transition coordinator</w:t>
                  </w:r>
                  <w:r>
                    <w:rPr>
                      <w:color w:val="231F20"/>
                      <w:spacing w:val="40"/>
                    </w:rPr>
                    <w:t> </w:t>
                  </w:r>
                  <w:r>
                    <w:rPr>
                      <w:color w:val="231F20"/>
                      <w:w w:val="80"/>
                    </w:rPr>
                    <w:t>to</w:t>
                  </w:r>
                  <w:r>
                    <w:rPr>
                      <w:color w:val="231F20"/>
                    </w:rPr>
                    <w:t> </w:t>
                  </w:r>
                  <w:r>
                    <w:rPr>
                      <w:color w:val="231F20"/>
                      <w:w w:val="80"/>
                    </w:rPr>
                    <w:t>review</w:t>
                  </w:r>
                  <w:r>
                    <w:rPr>
                      <w:color w:val="231F20"/>
                    </w:rPr>
                    <w:t> </w:t>
                  </w:r>
                  <w:r>
                    <w:rPr>
                      <w:color w:val="231F20"/>
                      <w:w w:val="80"/>
                    </w:rPr>
                    <w:t>your</w:t>
                  </w:r>
                  <w:r>
                    <w:rPr>
                      <w:color w:val="231F20"/>
                    </w:rPr>
                    <w:t> </w:t>
                  </w:r>
                  <w:r>
                    <w:rPr>
                      <w:color w:val="231F20"/>
                      <w:w w:val="80"/>
                    </w:rPr>
                    <w:t>medical</w:t>
                  </w:r>
                  <w:r>
                    <w:rPr>
                      <w:color w:val="231F20"/>
                    </w:rPr>
                    <w:t> </w:t>
                  </w:r>
                  <w:r>
                    <w:rPr>
                      <w:color w:val="231F20"/>
                      <w:w w:val="80"/>
                    </w:rPr>
                    <w:t>records</w:t>
                  </w:r>
                  <w:r>
                    <w:rPr>
                      <w:color w:val="231F20"/>
                    </w:rPr>
                    <w:t> </w:t>
                  </w:r>
                  <w:r>
                    <w:rPr>
                      <w:color w:val="231F20"/>
                      <w:w w:val="80"/>
                    </w:rPr>
                    <w:t>with</w:t>
                  </w:r>
                  <w:r>
                    <w:rPr>
                      <w:color w:val="231F20"/>
                    </w:rPr>
                    <w:t> </w:t>
                  </w:r>
                  <w:r>
                    <w:rPr>
                      <w:color w:val="231F20"/>
                      <w:w w:val="80"/>
                    </w:rPr>
                    <w:t>you</w:t>
                  </w:r>
                  <w:r>
                    <w:rPr>
                      <w:color w:val="231F20"/>
                    </w:rPr>
                    <w:t> </w:t>
                  </w:r>
                  <w:r>
                    <w:rPr>
                      <w:color w:val="231F20"/>
                      <w:w w:val="80"/>
                    </w:rPr>
                    <w:t>if</w:t>
                  </w:r>
                  <w:r>
                    <w:rPr>
                      <w:color w:val="231F20"/>
                    </w:rPr>
                    <w:t> </w:t>
                  </w:r>
                  <w:r>
                    <w:rPr>
                      <w:color w:val="231F20"/>
                      <w:w w:val="80"/>
                    </w:rPr>
                    <w:t>possible.</w:t>
                  </w:r>
                  <w:r>
                    <w:rPr>
                      <w:color w:val="231F20"/>
                    </w:rPr>
                    <w:t> </w:t>
                  </w:r>
                  <w:r>
                    <w:rPr>
                      <w:color w:val="231F20"/>
                      <w:w w:val="80"/>
                    </w:rPr>
                    <w:t>This</w:t>
                  </w:r>
                  <w:r>
                    <w:rPr>
                      <w:color w:val="231F20"/>
                    </w:rPr>
                    <w:t> </w:t>
                  </w:r>
                  <w:r>
                    <w:rPr>
                      <w:color w:val="231F20"/>
                      <w:w w:val="80"/>
                    </w:rPr>
                    <w:t>helps</w:t>
                  </w:r>
                  <w:r>
                    <w:rPr>
                      <w:color w:val="231F20"/>
                    </w:rPr>
                    <w:t> </w:t>
                  </w:r>
                  <w:r>
                    <w:rPr>
                      <w:color w:val="231F20"/>
                      <w:w w:val="80"/>
                    </w:rPr>
                    <w:t>make</w:t>
                  </w:r>
                  <w:r>
                    <w:rPr>
                      <w:color w:val="231F20"/>
                    </w:rPr>
                    <w:t> </w:t>
                  </w:r>
                  <w:r>
                    <w:rPr>
                      <w:color w:val="231F20"/>
                      <w:w w:val="80"/>
                    </w:rPr>
                    <w:t>sure</w:t>
                  </w:r>
                  <w:r>
                    <w:rPr>
                      <w:color w:val="231F20"/>
                    </w:rPr>
                    <w:t> </w:t>
                  </w:r>
                  <w:r>
                    <w:rPr>
                      <w:color w:val="231F20"/>
                      <w:w w:val="80"/>
                    </w:rPr>
                    <w:t>the</w:t>
                  </w:r>
                  <w:r>
                    <w:rPr>
                      <w:color w:val="231F20"/>
                    </w:rPr>
                    <w:t> </w:t>
                  </w:r>
                  <w:r>
                    <w:rPr>
                      <w:color w:val="231F20"/>
                      <w:w w:val="80"/>
                    </w:rPr>
                    <w:t>information</w:t>
                  </w:r>
                  <w:r>
                    <w:rPr>
                      <w:color w:val="231F20"/>
                    </w:rPr>
                    <w:t> </w:t>
                  </w:r>
                  <w:r>
                    <w:rPr>
                      <w:color w:val="231F20"/>
                      <w:w w:val="80"/>
                    </w:rPr>
                    <w:t>obtained</w:t>
                  </w:r>
                  <w:r>
                    <w:rPr>
                      <w:color w:val="231F20"/>
                    </w:rPr>
                    <w:t> </w:t>
                  </w:r>
                  <w:r>
                    <w:rPr>
                      <w:color w:val="231F20"/>
                      <w:w w:val="80"/>
                    </w:rPr>
                    <w:t>from</w:t>
                  </w:r>
                  <w:r>
                    <w:rPr>
                      <w:color w:val="231F20"/>
                    </w:rPr>
                    <w:t> </w:t>
                  </w:r>
                  <w:r>
                    <w:rPr>
                      <w:color w:val="231F20"/>
                      <w:w w:val="80"/>
                    </w:rPr>
                    <w:t>the</w:t>
                  </w:r>
                  <w:r>
                    <w:rPr>
                      <w:color w:val="231F20"/>
                    </w:rPr>
                    <w:t> </w:t>
                  </w:r>
                  <w:r>
                    <w:rPr>
                      <w:color w:val="231F20"/>
                      <w:w w:val="80"/>
                    </w:rPr>
                    <w:t>records</w:t>
                  </w:r>
                  <w:r>
                    <w:rPr>
                      <w:color w:val="231F20"/>
                    </w:rPr>
                    <w:t> </w:t>
                  </w:r>
                  <w:r>
                    <w:rPr>
                      <w:color w:val="231F20"/>
                      <w:w w:val="80"/>
                    </w:rPr>
                    <w:t>is</w:t>
                  </w:r>
                  <w:r>
                    <w:rPr>
                      <w:color w:val="231F20"/>
                    </w:rPr>
                    <w:t> </w:t>
                  </w:r>
                  <w:r>
                    <w:rPr>
                      <w:color w:val="231F20"/>
                      <w:w w:val="80"/>
                    </w:rPr>
                    <w:t>accurate and complete. If it is not possible for you to review your records with the transition coordinator, ask him or her to summarize the </w:t>
                  </w:r>
                  <w:r>
                    <w:rPr>
                      <w:color w:val="231F20"/>
                      <w:w w:val="90"/>
                    </w:rPr>
                    <w:t>review for you. </w:t>
                  </w:r>
                  <w:r>
                    <w:rPr>
                      <w:color w:val="231F20"/>
                      <w:w w:val="90"/>
                      <w:position w:val="7"/>
                      <w:sz w:val="13"/>
                    </w:rPr>
                    <w:t>17</w:t>
                  </w:r>
                </w:p>
              </w:txbxContent>
            </v:textbox>
            <w10:wrap type="none"/>
          </v:shape>
        </w:pict>
      </w:r>
      <w:r>
        <w:rPr/>
        <w:pict>
          <v:shape style="position:absolute;margin-left:35pt;margin-top:98.481102pt;width:497.35pt;height:41.65pt;mso-position-horizontal-relative:page;mso-position-vertical-relative:page;z-index:-21285888" type="#_x0000_t202" id="docshape2216" filled="false" stroked="false">
            <v:textbox inset="0,0,0,0">
              <w:txbxContent>
                <w:p>
                  <w:pPr>
                    <w:pStyle w:val="BodyText"/>
                    <w:spacing w:line="247" w:lineRule="auto" w:before="23"/>
                    <w:ind w:left="20"/>
                  </w:pPr>
                  <w:r>
                    <w:rPr>
                      <w:color w:val="231F20"/>
                      <w:w w:val="80"/>
                    </w:rPr>
                    <w:t>Participate as actively as you can in the assessment process. You can play an important role by providing your transition</w:t>
                  </w:r>
                  <w:r>
                    <w:rPr>
                      <w:color w:val="231F20"/>
                    </w:rPr>
                    <w:t> </w:t>
                  </w:r>
                  <w:r>
                    <w:rPr>
                      <w:color w:val="231F20"/>
                      <w:w w:val="80"/>
                    </w:rPr>
                    <w:t>coordinator with information about what's important to you, your strengths, what assistance/supports you need, and your</w:t>
                  </w:r>
                  <w:r>
                    <w:rPr>
                      <w:color w:val="231F20"/>
                    </w:rPr>
                    <w:t> </w:t>
                  </w:r>
                  <w:r>
                    <w:rPr>
                      <w:color w:val="231F20"/>
                      <w:w w:val="85"/>
                    </w:rPr>
                    <w:t>interests, preferences and priorities.</w:t>
                  </w:r>
                </w:p>
              </w:txbxContent>
            </v:textbox>
            <w10:wrap type="none"/>
          </v:shape>
        </w:pict>
      </w:r>
      <w:r>
        <w:rPr/>
        <w:pict>
          <v:shape style="position:absolute;margin-left:35pt;margin-top:151.281097pt;width:523.2pt;height:15.25pt;mso-position-horizontal-relative:page;mso-position-vertical-relative:page;z-index:-21285376" type="#_x0000_t202" id="docshape2217" filled="false" stroked="false">
            <v:textbox inset="0,0,0,0">
              <w:txbxContent>
                <w:p>
                  <w:pPr>
                    <w:pStyle w:val="BodyText"/>
                    <w:spacing w:before="23"/>
                    <w:ind w:left="20"/>
                  </w:pPr>
                  <w:r>
                    <w:rPr>
                      <w:color w:val="231F20"/>
                      <w:w w:val="80"/>
                    </w:rPr>
                    <w:t>You</w:t>
                  </w:r>
                  <w:r>
                    <w:rPr>
                      <w:color w:val="231F20"/>
                      <w:spacing w:val="-3"/>
                    </w:rPr>
                    <w:t> </w:t>
                  </w:r>
                  <w:r>
                    <w:rPr>
                      <w:color w:val="231F20"/>
                      <w:w w:val="80"/>
                    </w:rPr>
                    <w:t>can</w:t>
                  </w:r>
                  <w:r>
                    <w:rPr>
                      <w:color w:val="231F20"/>
                      <w:spacing w:val="-3"/>
                    </w:rPr>
                    <w:t> </w:t>
                  </w:r>
                  <w:r>
                    <w:rPr>
                      <w:color w:val="231F20"/>
                      <w:w w:val="80"/>
                    </w:rPr>
                    <w:t>ask</w:t>
                  </w:r>
                  <w:r>
                    <w:rPr>
                      <w:color w:val="231F20"/>
                      <w:spacing w:val="-2"/>
                    </w:rPr>
                    <w:t> </w:t>
                  </w:r>
                  <w:r>
                    <w:rPr>
                      <w:color w:val="231F20"/>
                      <w:w w:val="80"/>
                    </w:rPr>
                    <w:t>any</w:t>
                  </w:r>
                  <w:r>
                    <w:rPr>
                      <w:color w:val="231F20"/>
                      <w:spacing w:val="-3"/>
                    </w:rPr>
                    <w:t> </w:t>
                  </w:r>
                  <w:r>
                    <w:rPr>
                      <w:color w:val="231F20"/>
                      <w:w w:val="80"/>
                    </w:rPr>
                    <w:t>one</w:t>
                  </w:r>
                  <w:r>
                    <w:rPr>
                      <w:color w:val="231F20"/>
                      <w:spacing w:val="-3"/>
                    </w:rPr>
                    <w:t> </w:t>
                  </w:r>
                  <w:r>
                    <w:rPr>
                      <w:color w:val="231F20"/>
                      <w:w w:val="80"/>
                    </w:rPr>
                    <w:t>you</w:t>
                  </w:r>
                  <w:r>
                    <w:rPr>
                      <w:color w:val="231F20"/>
                      <w:spacing w:val="-2"/>
                    </w:rPr>
                    <w:t> </w:t>
                  </w:r>
                  <w:r>
                    <w:rPr>
                      <w:color w:val="231F20"/>
                      <w:w w:val="80"/>
                    </w:rPr>
                    <w:t>like</w:t>
                  </w:r>
                  <w:r>
                    <w:rPr>
                      <w:color w:val="231F20"/>
                      <w:spacing w:val="-3"/>
                    </w:rPr>
                    <w:t> </w:t>
                  </w:r>
                  <w:r>
                    <w:rPr>
                      <w:color w:val="231F20"/>
                      <w:w w:val="80"/>
                    </w:rPr>
                    <w:t>to</w:t>
                  </w:r>
                  <w:r>
                    <w:rPr>
                      <w:color w:val="231F20"/>
                      <w:spacing w:val="-2"/>
                    </w:rPr>
                    <w:t> </w:t>
                  </w:r>
                  <w:r>
                    <w:rPr>
                      <w:color w:val="231F20"/>
                      <w:w w:val="80"/>
                    </w:rPr>
                    <w:t>also</w:t>
                  </w:r>
                  <w:r>
                    <w:rPr>
                      <w:color w:val="231F20"/>
                      <w:spacing w:val="-3"/>
                    </w:rPr>
                    <w:t> </w:t>
                  </w:r>
                  <w:r>
                    <w:rPr>
                      <w:color w:val="231F20"/>
                      <w:w w:val="80"/>
                    </w:rPr>
                    <w:t>be</w:t>
                  </w:r>
                  <w:r>
                    <w:rPr>
                      <w:color w:val="231F20"/>
                      <w:spacing w:val="-3"/>
                    </w:rPr>
                    <w:t> </w:t>
                  </w:r>
                  <w:r>
                    <w:rPr>
                      <w:color w:val="231F20"/>
                      <w:w w:val="80"/>
                    </w:rPr>
                    <w:t>involved</w:t>
                  </w:r>
                  <w:r>
                    <w:rPr>
                      <w:color w:val="231F20"/>
                      <w:spacing w:val="-2"/>
                    </w:rPr>
                    <w:t> </w:t>
                  </w:r>
                  <w:r>
                    <w:rPr>
                      <w:color w:val="231F20"/>
                      <w:w w:val="80"/>
                    </w:rPr>
                    <w:t>in</w:t>
                  </w:r>
                  <w:r>
                    <w:rPr>
                      <w:color w:val="231F20"/>
                      <w:spacing w:val="-3"/>
                    </w:rPr>
                    <w:t> </w:t>
                  </w:r>
                  <w:r>
                    <w:rPr>
                      <w:color w:val="231F20"/>
                      <w:w w:val="80"/>
                    </w:rPr>
                    <w:t>the</w:t>
                  </w:r>
                  <w:r>
                    <w:rPr>
                      <w:color w:val="231F20"/>
                      <w:spacing w:val="-3"/>
                    </w:rPr>
                    <w:t> </w:t>
                  </w:r>
                  <w:r>
                    <w:rPr>
                      <w:color w:val="231F20"/>
                      <w:w w:val="80"/>
                    </w:rPr>
                    <w:t>assessment</w:t>
                  </w:r>
                  <w:r>
                    <w:rPr>
                      <w:color w:val="231F20"/>
                      <w:spacing w:val="-2"/>
                    </w:rPr>
                    <w:t> </w:t>
                  </w:r>
                  <w:r>
                    <w:rPr>
                      <w:color w:val="231F20"/>
                      <w:w w:val="80"/>
                    </w:rPr>
                    <w:t>process</w:t>
                  </w:r>
                  <w:r>
                    <w:rPr>
                      <w:color w:val="231F20"/>
                      <w:spacing w:val="-3"/>
                    </w:rPr>
                    <w:t> </w:t>
                  </w:r>
                  <w:r>
                    <w:rPr>
                      <w:color w:val="231F20"/>
                      <w:w w:val="80"/>
                    </w:rPr>
                    <w:t>such</w:t>
                  </w:r>
                  <w:r>
                    <w:rPr>
                      <w:color w:val="231F20"/>
                      <w:spacing w:val="-2"/>
                    </w:rPr>
                    <w:t> </w:t>
                  </w:r>
                  <w:r>
                    <w:rPr>
                      <w:color w:val="231F20"/>
                      <w:w w:val="80"/>
                    </w:rPr>
                    <w:t>as</w:t>
                  </w:r>
                  <w:r>
                    <w:rPr>
                      <w:color w:val="231F20"/>
                      <w:spacing w:val="-3"/>
                    </w:rPr>
                    <w:t> </w:t>
                  </w:r>
                  <w:r>
                    <w:rPr>
                      <w:color w:val="231F20"/>
                      <w:w w:val="80"/>
                    </w:rPr>
                    <w:t>family</w:t>
                  </w:r>
                  <w:r>
                    <w:rPr>
                      <w:color w:val="231F20"/>
                      <w:spacing w:val="-3"/>
                    </w:rPr>
                    <w:t> </w:t>
                  </w:r>
                  <w:r>
                    <w:rPr>
                      <w:color w:val="231F20"/>
                      <w:w w:val="80"/>
                    </w:rPr>
                    <w:t>members,</w:t>
                  </w:r>
                  <w:r>
                    <w:rPr>
                      <w:color w:val="231F20"/>
                      <w:spacing w:val="-2"/>
                    </w:rPr>
                    <w:t> </w:t>
                  </w:r>
                  <w:r>
                    <w:rPr>
                      <w:color w:val="231F20"/>
                      <w:w w:val="80"/>
                    </w:rPr>
                    <w:t>friends</w:t>
                  </w:r>
                  <w:r>
                    <w:rPr>
                      <w:color w:val="231F20"/>
                      <w:spacing w:val="-3"/>
                    </w:rPr>
                    <w:t> </w:t>
                  </w:r>
                  <w:r>
                    <w:rPr>
                      <w:color w:val="231F20"/>
                      <w:w w:val="80"/>
                    </w:rPr>
                    <w:t>or</w:t>
                  </w:r>
                  <w:r>
                    <w:rPr>
                      <w:color w:val="231F20"/>
                      <w:spacing w:val="-2"/>
                    </w:rPr>
                    <w:t> </w:t>
                  </w:r>
                  <w:r>
                    <w:rPr>
                      <w:color w:val="231F20"/>
                      <w:w w:val="80"/>
                    </w:rPr>
                    <w:t>the</w:t>
                  </w:r>
                  <w:r>
                    <w:rPr>
                      <w:color w:val="231F20"/>
                      <w:spacing w:val="-3"/>
                    </w:rPr>
                    <w:t> </w:t>
                  </w:r>
                  <w:r>
                    <w:rPr>
                      <w:color w:val="231F20"/>
                      <w:spacing w:val="-2"/>
                      <w:w w:val="80"/>
                    </w:rPr>
                    <w:t>ombudsman.</w:t>
                  </w:r>
                </w:p>
              </w:txbxContent>
            </v:textbox>
            <w10:wrap type="none"/>
          </v:shape>
        </w:pict>
      </w:r>
      <w:r>
        <w:rPr/>
        <w:pict>
          <v:shape style="position:absolute;margin-left:35pt;margin-top:177.505096pt;width:524.25pt;height:129.25pt;mso-position-horizontal-relative:page;mso-position-vertical-relative:page;z-index:-21284864" type="#_x0000_t202" id="docshape2218" filled="false" stroked="false">
            <v:textbox inset="0,0,0,0">
              <w:txbxContent>
                <w:p>
                  <w:pPr>
                    <w:spacing w:before="23"/>
                    <w:ind w:left="20" w:right="0" w:firstLine="0"/>
                    <w:jc w:val="left"/>
                    <w:rPr>
                      <w:rFonts w:ascii="Calibri"/>
                      <w:b/>
                      <w:sz w:val="22"/>
                    </w:rPr>
                  </w:pPr>
                  <w:r>
                    <w:rPr>
                      <w:color w:val="231F20"/>
                      <w:w w:val="95"/>
                      <w:sz w:val="22"/>
                    </w:rPr>
                    <w:t>2)</w:t>
                  </w:r>
                  <w:r>
                    <w:rPr>
                      <w:color w:val="231F20"/>
                      <w:spacing w:val="-3"/>
                      <w:w w:val="95"/>
                      <w:sz w:val="22"/>
                    </w:rPr>
                    <w:t> </w:t>
                  </w:r>
                  <w:r>
                    <w:rPr>
                      <w:rFonts w:ascii="Calibri"/>
                      <w:b/>
                      <w:color w:val="231F20"/>
                      <w:w w:val="95"/>
                      <w:sz w:val="22"/>
                    </w:rPr>
                    <w:t>Developing</w:t>
                  </w:r>
                  <w:r>
                    <w:rPr>
                      <w:rFonts w:ascii="Calibri"/>
                      <w:b/>
                      <w:color w:val="231F20"/>
                      <w:spacing w:val="12"/>
                      <w:sz w:val="22"/>
                    </w:rPr>
                    <w:t> </w:t>
                  </w:r>
                  <w:r>
                    <w:rPr>
                      <w:rFonts w:ascii="Calibri"/>
                      <w:b/>
                      <w:color w:val="231F20"/>
                      <w:w w:val="95"/>
                      <w:sz w:val="22"/>
                    </w:rPr>
                    <w:t>your</w:t>
                  </w:r>
                  <w:r>
                    <w:rPr>
                      <w:rFonts w:ascii="Calibri"/>
                      <w:b/>
                      <w:color w:val="231F20"/>
                      <w:spacing w:val="12"/>
                      <w:sz w:val="22"/>
                    </w:rPr>
                    <w:t> </w:t>
                  </w:r>
                  <w:r>
                    <w:rPr>
                      <w:rFonts w:ascii="Calibri"/>
                      <w:b/>
                      <w:color w:val="231F20"/>
                      <w:w w:val="95"/>
                      <w:sz w:val="22"/>
                    </w:rPr>
                    <w:t>transition</w:t>
                  </w:r>
                  <w:r>
                    <w:rPr>
                      <w:rFonts w:ascii="Calibri"/>
                      <w:b/>
                      <w:color w:val="231F20"/>
                      <w:spacing w:val="11"/>
                      <w:sz w:val="22"/>
                    </w:rPr>
                    <w:t> </w:t>
                  </w:r>
                  <w:r>
                    <w:rPr>
                      <w:rFonts w:ascii="Calibri"/>
                      <w:b/>
                      <w:color w:val="231F20"/>
                      <w:spacing w:val="-4"/>
                      <w:w w:val="95"/>
                      <w:sz w:val="22"/>
                    </w:rPr>
                    <w:t>plan</w:t>
                  </w:r>
                </w:p>
                <w:p>
                  <w:pPr>
                    <w:pStyle w:val="BodyText"/>
                    <w:spacing w:line="247" w:lineRule="auto" w:before="19"/>
                    <w:ind w:left="20" w:right="232"/>
                    <w:rPr>
                      <w:sz w:val="13"/>
                    </w:rPr>
                  </w:pPr>
                  <w:r>
                    <w:rPr>
                      <w:color w:val="231F20"/>
                      <w:w w:val="80"/>
                    </w:rPr>
                    <w:t>The information that was gathered during the assessment process is used in creating your transition plan. The plan needs to</w:t>
                  </w:r>
                  <w:r>
                    <w:rPr>
                      <w:color w:val="231F20"/>
                      <w:spacing w:val="80"/>
                    </w:rPr>
                    <w:t> </w:t>
                  </w:r>
                  <w:r>
                    <w:rPr>
                      <w:color w:val="231F20"/>
                      <w:w w:val="80"/>
                    </w:rPr>
                    <w:t>cover all aspects of your life.</w:t>
                  </w:r>
                  <w:r>
                    <w:rPr>
                      <w:color w:val="231F20"/>
                      <w:spacing w:val="40"/>
                    </w:rPr>
                    <w:t> </w:t>
                  </w:r>
                  <w:r>
                    <w:rPr>
                      <w:color w:val="231F20"/>
                      <w:w w:val="80"/>
                    </w:rPr>
                    <w:t>Here are just some of the areas that should be included.</w:t>
                  </w:r>
                  <w:r>
                    <w:rPr>
                      <w:color w:val="231F20"/>
                    </w:rPr>
                    <w:t> </w:t>
                  </w:r>
                  <w:r>
                    <w:rPr>
                      <w:color w:val="231F20"/>
                      <w:w w:val="80"/>
                      <w:position w:val="7"/>
                      <w:sz w:val="13"/>
                    </w:rPr>
                    <w:t>18</w:t>
                  </w:r>
                </w:p>
                <w:p>
                  <w:pPr>
                    <w:spacing w:line="268" w:lineRule="exact" w:before="143"/>
                    <w:ind w:left="740" w:right="0" w:firstLine="0"/>
                    <w:jc w:val="left"/>
                    <w:rPr>
                      <w:rFonts w:ascii="Calibri"/>
                      <w:b/>
                      <w:sz w:val="22"/>
                    </w:rPr>
                  </w:pPr>
                  <w:r>
                    <w:rPr>
                      <w:rFonts w:ascii="Calibri"/>
                      <w:b/>
                      <w:color w:val="231F20"/>
                      <w:spacing w:val="-2"/>
                      <w:sz w:val="22"/>
                    </w:rPr>
                    <w:t>Housing</w:t>
                  </w:r>
                </w:p>
                <w:p>
                  <w:pPr>
                    <w:pStyle w:val="BodyText"/>
                    <w:spacing w:line="247" w:lineRule="auto" w:before="0"/>
                    <w:ind w:left="740" w:right="78"/>
                  </w:pPr>
                  <w:r>
                    <w:rPr>
                      <w:color w:val="231F20"/>
                      <w:w w:val="80"/>
                    </w:rPr>
                    <w:t>The goal is to find affordable, accessible housing in the community. This can be extremely difficult because the demand</w:t>
                  </w:r>
                  <w:r>
                    <w:rPr>
                      <w:color w:val="231F20"/>
                      <w:spacing w:val="40"/>
                    </w:rPr>
                    <w:t> </w:t>
                  </w:r>
                  <w:r>
                    <w:rPr>
                      <w:color w:val="231F20"/>
                      <w:w w:val="80"/>
                    </w:rPr>
                    <w:t>is great. Prepare to have your name placed on a long waiting list. You will also need to make sure you have or that the transition</w:t>
                  </w:r>
                  <w:r>
                    <w:rPr>
                      <w:color w:val="231F20"/>
                    </w:rPr>
                    <w:t> </w:t>
                  </w:r>
                  <w:r>
                    <w:rPr>
                      <w:color w:val="231F20"/>
                      <w:w w:val="80"/>
                    </w:rPr>
                    <w:t>program</w:t>
                  </w:r>
                  <w:r>
                    <w:rPr>
                      <w:color w:val="231F20"/>
                    </w:rPr>
                    <w:t> </w:t>
                  </w:r>
                  <w:r>
                    <w:rPr>
                      <w:color w:val="231F20"/>
                      <w:w w:val="80"/>
                    </w:rPr>
                    <w:t>helps</w:t>
                  </w:r>
                  <w:r>
                    <w:rPr>
                      <w:color w:val="231F20"/>
                    </w:rPr>
                    <w:t> </w:t>
                  </w:r>
                  <w:r>
                    <w:rPr>
                      <w:color w:val="231F20"/>
                      <w:w w:val="80"/>
                    </w:rPr>
                    <w:t>you</w:t>
                  </w:r>
                  <w:r>
                    <w:rPr>
                      <w:color w:val="231F20"/>
                    </w:rPr>
                    <w:t> </w:t>
                  </w:r>
                  <w:r>
                    <w:rPr>
                      <w:color w:val="231F20"/>
                      <w:w w:val="80"/>
                    </w:rPr>
                    <w:t>obtain</w:t>
                  </w:r>
                  <w:r>
                    <w:rPr>
                      <w:color w:val="231F20"/>
                    </w:rPr>
                    <w:t> </w:t>
                  </w:r>
                  <w:r>
                    <w:rPr>
                      <w:color w:val="231F20"/>
                      <w:w w:val="80"/>
                    </w:rPr>
                    <w:t>household</w:t>
                  </w:r>
                  <w:r>
                    <w:rPr>
                      <w:color w:val="231F20"/>
                    </w:rPr>
                    <w:t> </w:t>
                  </w:r>
                  <w:r>
                    <w:rPr>
                      <w:color w:val="231F20"/>
                      <w:w w:val="80"/>
                    </w:rPr>
                    <w:t>goods,</w:t>
                  </w:r>
                  <w:r>
                    <w:rPr>
                      <w:color w:val="231F20"/>
                    </w:rPr>
                    <w:t> </w:t>
                  </w:r>
                  <w:r>
                    <w:rPr>
                      <w:color w:val="231F20"/>
                      <w:w w:val="80"/>
                    </w:rPr>
                    <w:t>furniture</w:t>
                  </w:r>
                  <w:r>
                    <w:rPr>
                      <w:color w:val="231F20"/>
                    </w:rPr>
                    <w:t> </w:t>
                  </w:r>
                  <w:r>
                    <w:rPr>
                      <w:color w:val="231F20"/>
                      <w:w w:val="80"/>
                    </w:rPr>
                    <w:t>and</w:t>
                  </w:r>
                  <w:r>
                    <w:rPr>
                      <w:color w:val="231F20"/>
                    </w:rPr>
                    <w:t> </w:t>
                  </w:r>
                  <w:r>
                    <w:rPr>
                      <w:color w:val="231F20"/>
                      <w:w w:val="80"/>
                    </w:rPr>
                    <w:t>other</w:t>
                  </w:r>
                  <w:r>
                    <w:rPr>
                      <w:color w:val="231F20"/>
                    </w:rPr>
                    <w:t> </w:t>
                  </w:r>
                  <w:r>
                    <w:rPr>
                      <w:color w:val="231F20"/>
                      <w:w w:val="80"/>
                    </w:rPr>
                    <w:t>necessities</w:t>
                  </w:r>
                  <w:r>
                    <w:rPr>
                      <w:color w:val="231F20"/>
                    </w:rPr>
                    <w:t> </w:t>
                  </w:r>
                  <w:r>
                    <w:rPr>
                      <w:color w:val="231F20"/>
                      <w:w w:val="80"/>
                    </w:rPr>
                    <w:t>to</w:t>
                  </w:r>
                  <w:r>
                    <w:rPr>
                      <w:color w:val="231F20"/>
                    </w:rPr>
                    <w:t> </w:t>
                  </w:r>
                  <w:r>
                    <w:rPr>
                      <w:color w:val="231F20"/>
                      <w:w w:val="80"/>
                    </w:rPr>
                    <w:t>set</w:t>
                  </w:r>
                  <w:r>
                    <w:rPr>
                      <w:color w:val="231F20"/>
                    </w:rPr>
                    <w:t> </w:t>
                  </w:r>
                  <w:r>
                    <w:rPr>
                      <w:color w:val="231F20"/>
                      <w:w w:val="80"/>
                    </w:rPr>
                    <w:t>up</w:t>
                  </w:r>
                  <w:r>
                    <w:rPr>
                      <w:color w:val="231F20"/>
                    </w:rPr>
                    <w:t> </w:t>
                  </w:r>
                  <w:r>
                    <w:rPr>
                      <w:color w:val="231F20"/>
                      <w:w w:val="80"/>
                    </w:rPr>
                    <w:t>your</w:t>
                  </w:r>
                  <w:r>
                    <w:rPr>
                      <w:color w:val="231F20"/>
                    </w:rPr>
                    <w:t> </w:t>
                  </w:r>
                  <w:r>
                    <w:rPr>
                      <w:color w:val="231F20"/>
                      <w:w w:val="80"/>
                    </w:rPr>
                    <w:t>new</w:t>
                  </w:r>
                  <w:r>
                    <w:rPr>
                      <w:color w:val="231F20"/>
                    </w:rPr>
                    <w:t> </w:t>
                  </w:r>
                  <w:r>
                    <w:rPr>
                      <w:color w:val="231F20"/>
                      <w:w w:val="80"/>
                    </w:rPr>
                    <w:t>home</w:t>
                  </w:r>
                  <w:r>
                    <w:rPr>
                      <w:color w:val="231F20"/>
                    </w:rPr>
                    <w:t> </w:t>
                  </w:r>
                  <w:r>
                    <w:rPr>
                      <w:color w:val="231F20"/>
                      <w:w w:val="80"/>
                    </w:rPr>
                    <w:t>and works with you to ensure the utilities are on when you move in. Make sure the location is close to the things you need</w:t>
                  </w:r>
                  <w:r>
                    <w:rPr>
                      <w:color w:val="231F20"/>
                      <w:spacing w:val="80"/>
                    </w:rPr>
                    <w:t> </w:t>
                  </w:r>
                  <w:r>
                    <w:rPr>
                      <w:color w:val="231F20"/>
                      <w:w w:val="90"/>
                    </w:rPr>
                    <w:t>and value.</w:t>
                  </w:r>
                </w:p>
              </w:txbxContent>
            </v:textbox>
            <w10:wrap type="none"/>
          </v:shape>
        </w:pict>
      </w:r>
      <w:r>
        <w:rPr/>
        <w:pict>
          <v:shape style="position:absolute;margin-left:71.004501pt;margin-top:317.709991pt;width:474.7pt;height:55.05pt;mso-position-horizontal-relative:page;mso-position-vertical-relative:page;z-index:-21284352" type="#_x0000_t202" id="docshape2219" filled="false" stroked="false">
            <v:textbox inset="0,0,0,0">
              <w:txbxContent>
                <w:p>
                  <w:pPr>
                    <w:spacing w:line="268" w:lineRule="exact" w:before="23"/>
                    <w:ind w:left="20" w:right="0" w:firstLine="0"/>
                    <w:jc w:val="left"/>
                    <w:rPr>
                      <w:rFonts w:ascii="Calibri"/>
                      <w:b/>
                      <w:sz w:val="22"/>
                    </w:rPr>
                  </w:pPr>
                  <w:r>
                    <w:rPr>
                      <w:rFonts w:ascii="Calibri"/>
                      <w:b/>
                      <w:color w:val="231F20"/>
                      <w:sz w:val="22"/>
                    </w:rPr>
                    <w:t>Personal</w:t>
                  </w:r>
                  <w:r>
                    <w:rPr>
                      <w:rFonts w:ascii="Calibri"/>
                      <w:b/>
                      <w:color w:val="231F20"/>
                      <w:spacing w:val="-1"/>
                      <w:sz w:val="22"/>
                    </w:rPr>
                    <w:t> </w:t>
                  </w:r>
                  <w:r>
                    <w:rPr>
                      <w:rFonts w:ascii="Calibri"/>
                      <w:b/>
                      <w:color w:val="231F20"/>
                      <w:spacing w:val="-2"/>
                      <w:sz w:val="22"/>
                    </w:rPr>
                    <w:t>Assistance</w:t>
                  </w:r>
                </w:p>
                <w:p>
                  <w:pPr>
                    <w:pStyle w:val="BodyText"/>
                    <w:spacing w:line="247" w:lineRule="auto" w:before="0"/>
                    <w:ind w:left="20"/>
                  </w:pPr>
                  <w:r>
                    <w:rPr>
                      <w:color w:val="231F20"/>
                      <w:w w:val="80"/>
                    </w:rPr>
                    <w:t>You will need to think about who will assist you with activities such as bathing, dressing, positioning, shopping for</w:t>
                  </w:r>
                  <w:r>
                    <w:rPr>
                      <w:color w:val="231F20"/>
                      <w:spacing w:val="80"/>
                    </w:rPr>
                    <w:t> </w:t>
                  </w:r>
                  <w:r>
                    <w:rPr>
                      <w:color w:val="231F20"/>
                      <w:w w:val="80"/>
                    </w:rPr>
                    <w:t>groceries and other items you need, laundry and more. Will you hire your own attendant/aide or use one provided through</w:t>
                  </w:r>
                  <w:r>
                    <w:rPr>
                      <w:color w:val="231F20"/>
                    </w:rPr>
                    <w:t> </w:t>
                  </w:r>
                  <w:r>
                    <w:rPr>
                      <w:color w:val="231F20"/>
                      <w:w w:val="80"/>
                    </w:rPr>
                    <w:t>an</w:t>
                  </w:r>
                  <w:r>
                    <w:rPr>
                      <w:color w:val="231F20"/>
                    </w:rPr>
                    <w:t> </w:t>
                  </w:r>
                  <w:r>
                    <w:rPr>
                      <w:color w:val="231F20"/>
                      <w:w w:val="80"/>
                    </w:rPr>
                    <w:t>agency?</w:t>
                  </w:r>
                  <w:r>
                    <w:rPr>
                      <w:color w:val="231F20"/>
                    </w:rPr>
                    <w:t> </w:t>
                  </w:r>
                  <w:r>
                    <w:rPr>
                      <w:color w:val="231F20"/>
                      <w:w w:val="80"/>
                    </w:rPr>
                    <w:t>Will</w:t>
                  </w:r>
                  <w:r>
                    <w:rPr>
                      <w:color w:val="231F20"/>
                    </w:rPr>
                    <w:t> </w:t>
                  </w:r>
                  <w:r>
                    <w:rPr>
                      <w:color w:val="231F20"/>
                      <w:w w:val="80"/>
                    </w:rPr>
                    <w:t>your</w:t>
                  </w:r>
                  <w:r>
                    <w:rPr>
                      <w:color w:val="231F20"/>
                    </w:rPr>
                    <w:t> </w:t>
                  </w:r>
                  <w:r>
                    <w:rPr>
                      <w:color w:val="231F20"/>
                      <w:w w:val="80"/>
                    </w:rPr>
                    <w:t>attendant/aide</w:t>
                  </w:r>
                  <w:r>
                    <w:rPr>
                      <w:color w:val="231F20"/>
                    </w:rPr>
                    <w:t> </w:t>
                  </w:r>
                  <w:r>
                    <w:rPr>
                      <w:color w:val="231F20"/>
                      <w:w w:val="80"/>
                    </w:rPr>
                    <w:t>help</w:t>
                  </w:r>
                  <w:r>
                    <w:rPr>
                      <w:color w:val="231F20"/>
                    </w:rPr>
                    <w:t> </w:t>
                  </w:r>
                  <w:r>
                    <w:rPr>
                      <w:color w:val="231F20"/>
                      <w:w w:val="80"/>
                    </w:rPr>
                    <w:t>you</w:t>
                  </w:r>
                  <w:r>
                    <w:rPr>
                      <w:color w:val="231F20"/>
                    </w:rPr>
                    <w:t> </w:t>
                  </w:r>
                  <w:r>
                    <w:rPr>
                      <w:color w:val="231F20"/>
                      <w:w w:val="80"/>
                    </w:rPr>
                    <w:t>with</w:t>
                  </w:r>
                  <w:r>
                    <w:rPr>
                      <w:color w:val="231F20"/>
                    </w:rPr>
                    <w:t> </w:t>
                  </w:r>
                  <w:r>
                    <w:rPr>
                      <w:color w:val="231F20"/>
                      <w:w w:val="80"/>
                    </w:rPr>
                    <w:t>meal</w:t>
                  </w:r>
                  <w:r>
                    <w:rPr>
                      <w:color w:val="231F20"/>
                    </w:rPr>
                    <w:t> </w:t>
                  </w:r>
                  <w:r>
                    <w:rPr>
                      <w:color w:val="231F20"/>
                      <w:w w:val="80"/>
                    </w:rPr>
                    <w:t>preparation</w:t>
                  </w:r>
                  <w:r>
                    <w:rPr>
                      <w:color w:val="231F20"/>
                    </w:rPr>
                    <w:t> </w:t>
                  </w:r>
                  <w:r>
                    <w:rPr>
                      <w:color w:val="231F20"/>
                      <w:w w:val="80"/>
                    </w:rPr>
                    <w:t>or</w:t>
                  </w:r>
                  <w:r>
                    <w:rPr>
                      <w:color w:val="231F20"/>
                    </w:rPr>
                    <w:t> </w:t>
                  </w:r>
                  <w:r>
                    <w:rPr>
                      <w:color w:val="231F20"/>
                      <w:w w:val="80"/>
                    </w:rPr>
                    <w:t>do</w:t>
                  </w:r>
                  <w:r>
                    <w:rPr>
                      <w:color w:val="231F20"/>
                    </w:rPr>
                    <w:t> </w:t>
                  </w:r>
                  <w:r>
                    <w:rPr>
                      <w:color w:val="231F20"/>
                      <w:w w:val="80"/>
                    </w:rPr>
                    <w:t>you</w:t>
                  </w:r>
                  <w:r>
                    <w:rPr>
                      <w:color w:val="231F20"/>
                    </w:rPr>
                    <w:t> </w:t>
                  </w:r>
                  <w:r>
                    <w:rPr>
                      <w:color w:val="231F20"/>
                      <w:w w:val="80"/>
                    </w:rPr>
                    <w:t>want</w:t>
                  </w:r>
                  <w:r>
                    <w:rPr>
                      <w:color w:val="231F20"/>
                    </w:rPr>
                    <w:t> </w:t>
                  </w:r>
                  <w:r>
                    <w:rPr>
                      <w:color w:val="231F20"/>
                      <w:w w:val="80"/>
                    </w:rPr>
                    <w:t>home-delivered</w:t>
                  </w:r>
                  <w:r>
                    <w:rPr>
                      <w:color w:val="231F20"/>
                    </w:rPr>
                    <w:t> </w:t>
                  </w:r>
                  <w:r>
                    <w:rPr>
                      <w:color w:val="231F20"/>
                      <w:w w:val="80"/>
                    </w:rPr>
                    <w:t>meals?</w:t>
                  </w:r>
                </w:p>
              </w:txbxContent>
            </v:textbox>
            <w10:wrap type="none"/>
          </v:shape>
        </w:pict>
      </w:r>
      <w:r>
        <w:rPr/>
        <w:pict>
          <v:shape style="position:absolute;margin-left:71.004501pt;margin-top:383.885986pt;width:486.45pt;height:41.65pt;mso-position-horizontal-relative:page;mso-position-vertical-relative:page;z-index:-21283840" type="#_x0000_t202" id="docshape2220" filled="false" stroked="false">
            <v:textbox inset="0,0,0,0">
              <w:txbxContent>
                <w:p>
                  <w:pPr>
                    <w:pStyle w:val="BodyText"/>
                    <w:spacing w:line="247" w:lineRule="auto" w:before="23"/>
                    <w:ind w:left="20" w:right="17"/>
                    <w:jc w:val="both"/>
                  </w:pPr>
                  <w:r>
                    <w:rPr>
                      <w:color w:val="231F20"/>
                      <w:w w:val="80"/>
                    </w:rPr>
                    <w:t>It's also necessary to obtain approval for the number of hours of care/service you need. Like housing, there can be very long waiting lists for care/services provided through a Medicaid waiver or other programs. You want this assistance in place</w:t>
                  </w:r>
                  <w:r>
                    <w:rPr>
                      <w:color w:val="231F20"/>
                    </w:rPr>
                    <w:t> </w:t>
                  </w:r>
                  <w:r>
                    <w:rPr>
                      <w:color w:val="231F20"/>
                      <w:w w:val="80"/>
                    </w:rPr>
                    <w:t>so</w:t>
                  </w:r>
                  <w:r>
                    <w:rPr>
                      <w:color w:val="231F20"/>
                    </w:rPr>
                    <w:t> </w:t>
                  </w:r>
                  <w:r>
                    <w:rPr>
                      <w:color w:val="231F20"/>
                      <w:w w:val="80"/>
                    </w:rPr>
                    <w:t>you</w:t>
                  </w:r>
                  <w:r>
                    <w:rPr>
                      <w:color w:val="231F20"/>
                    </w:rPr>
                    <w:t> </w:t>
                  </w:r>
                  <w:r>
                    <w:rPr>
                      <w:color w:val="231F20"/>
                      <w:w w:val="80"/>
                    </w:rPr>
                    <w:t>can</w:t>
                  </w:r>
                  <w:r>
                    <w:rPr>
                      <w:color w:val="231F20"/>
                    </w:rPr>
                    <w:t> </w:t>
                  </w:r>
                  <w:r>
                    <w:rPr>
                      <w:color w:val="231F20"/>
                      <w:w w:val="80"/>
                    </w:rPr>
                    <w:t>begin</w:t>
                  </w:r>
                  <w:r>
                    <w:rPr>
                      <w:color w:val="231F20"/>
                    </w:rPr>
                    <w:t> </w:t>
                  </w:r>
                  <w:r>
                    <w:rPr>
                      <w:color w:val="231F20"/>
                      <w:w w:val="80"/>
                    </w:rPr>
                    <w:t>receiving</w:t>
                  </w:r>
                  <w:r>
                    <w:rPr>
                      <w:color w:val="231F20"/>
                    </w:rPr>
                    <w:t> </w:t>
                  </w:r>
                  <w:r>
                    <w:rPr>
                      <w:color w:val="231F20"/>
                      <w:w w:val="80"/>
                    </w:rPr>
                    <w:t>care/services</w:t>
                  </w:r>
                  <w:r>
                    <w:rPr>
                      <w:color w:val="231F20"/>
                    </w:rPr>
                    <w:t> </w:t>
                  </w:r>
                  <w:r>
                    <w:rPr>
                      <w:color w:val="231F20"/>
                      <w:w w:val="80"/>
                    </w:rPr>
                    <w:t>as</w:t>
                  </w:r>
                  <w:r>
                    <w:rPr>
                      <w:color w:val="231F20"/>
                    </w:rPr>
                    <w:t> </w:t>
                  </w:r>
                  <w:r>
                    <w:rPr>
                      <w:color w:val="231F20"/>
                      <w:w w:val="80"/>
                    </w:rPr>
                    <w:t>soon</w:t>
                  </w:r>
                  <w:r>
                    <w:rPr>
                      <w:color w:val="231F20"/>
                    </w:rPr>
                    <w:t> </w:t>
                  </w:r>
                  <w:r>
                    <w:rPr>
                      <w:color w:val="231F20"/>
                      <w:w w:val="80"/>
                    </w:rPr>
                    <w:t>as</w:t>
                  </w:r>
                  <w:r>
                    <w:rPr>
                      <w:color w:val="231F20"/>
                    </w:rPr>
                    <w:t> </w:t>
                  </w:r>
                  <w:r>
                    <w:rPr>
                      <w:color w:val="231F20"/>
                      <w:w w:val="80"/>
                    </w:rPr>
                    <w:t>you</w:t>
                  </w:r>
                  <w:r>
                    <w:rPr>
                      <w:color w:val="231F20"/>
                    </w:rPr>
                    <w:t> </w:t>
                  </w:r>
                  <w:r>
                    <w:rPr>
                      <w:color w:val="231F20"/>
                      <w:w w:val="80"/>
                    </w:rPr>
                    <w:t>move</w:t>
                  </w:r>
                  <w:r>
                    <w:rPr>
                      <w:color w:val="231F20"/>
                    </w:rPr>
                    <w:t> </w:t>
                  </w:r>
                  <w:r>
                    <w:rPr>
                      <w:color w:val="231F20"/>
                      <w:w w:val="80"/>
                    </w:rPr>
                    <w:t>out</w:t>
                  </w:r>
                  <w:r>
                    <w:rPr>
                      <w:color w:val="231F20"/>
                    </w:rPr>
                    <w:t> </w:t>
                  </w:r>
                  <w:r>
                    <w:rPr>
                      <w:color w:val="231F20"/>
                      <w:w w:val="80"/>
                    </w:rPr>
                    <w:t>of</w:t>
                  </w:r>
                  <w:r>
                    <w:rPr>
                      <w:color w:val="231F20"/>
                    </w:rPr>
                    <w:t> </w:t>
                  </w:r>
                  <w:r>
                    <w:rPr>
                      <w:color w:val="231F20"/>
                      <w:w w:val="80"/>
                    </w:rPr>
                    <w:t>the</w:t>
                  </w:r>
                  <w:r>
                    <w:rPr>
                      <w:color w:val="231F20"/>
                    </w:rPr>
                    <w:t> </w:t>
                  </w:r>
                  <w:r>
                    <w:rPr>
                      <w:color w:val="231F20"/>
                      <w:w w:val="80"/>
                    </w:rPr>
                    <w:t>nursing</w:t>
                  </w:r>
                  <w:r>
                    <w:rPr>
                      <w:color w:val="231F20"/>
                    </w:rPr>
                    <w:t> </w:t>
                  </w:r>
                  <w:r>
                    <w:rPr>
                      <w:color w:val="231F20"/>
                      <w:w w:val="80"/>
                    </w:rPr>
                    <w:t>home.</w:t>
                  </w:r>
                </w:p>
              </w:txbxContent>
            </v:textbox>
            <w10:wrap type="none"/>
          </v:shape>
        </w:pict>
      </w:r>
      <w:r>
        <w:rPr/>
        <w:pict>
          <v:shape style="position:absolute;margin-left:71.004501pt;margin-top:436.51001pt;width:495.45pt;height:41.85pt;mso-position-horizontal-relative:page;mso-position-vertical-relative:page;z-index:-21283328" type="#_x0000_t202" id="docshape2221" filled="false" stroked="false">
            <v:textbox inset="0,0,0,0">
              <w:txbxContent>
                <w:p>
                  <w:pPr>
                    <w:spacing w:line="268" w:lineRule="exact" w:before="23"/>
                    <w:ind w:left="20" w:right="0" w:firstLine="0"/>
                    <w:jc w:val="left"/>
                    <w:rPr>
                      <w:rFonts w:ascii="Calibri"/>
                      <w:b/>
                      <w:sz w:val="22"/>
                    </w:rPr>
                  </w:pPr>
                  <w:r>
                    <w:rPr>
                      <w:rFonts w:ascii="Calibri"/>
                      <w:b/>
                      <w:color w:val="231F20"/>
                      <w:spacing w:val="-2"/>
                      <w:sz w:val="22"/>
                    </w:rPr>
                    <w:t>Transportation</w:t>
                  </w:r>
                </w:p>
                <w:p>
                  <w:pPr>
                    <w:pStyle w:val="BodyText"/>
                    <w:spacing w:line="247" w:lineRule="auto" w:before="0"/>
                    <w:ind w:left="20"/>
                  </w:pPr>
                  <w:r>
                    <w:rPr>
                      <w:color w:val="231F20"/>
                      <w:w w:val="80"/>
                    </w:rPr>
                    <w:t>Accessible and affordable transportation is critical when you live in the community. Research what options are available,</w:t>
                  </w:r>
                  <w:r>
                    <w:rPr>
                      <w:color w:val="231F20"/>
                    </w:rPr>
                    <w:t> </w:t>
                  </w:r>
                  <w:r>
                    <w:rPr>
                      <w:color w:val="231F20"/>
                      <w:w w:val="80"/>
                    </w:rPr>
                    <w:t>costs and any limits on where you can go. Often transportation providers can only operate in one county.</w:t>
                  </w:r>
                </w:p>
              </w:txbxContent>
            </v:textbox>
            <w10:wrap type="none"/>
          </v:shape>
        </w:pict>
      </w:r>
      <w:r>
        <w:rPr/>
        <w:pict>
          <v:shape style="position:absolute;margin-left:71.004501pt;margin-top:489.309998pt;width:484.95pt;height:55.05pt;mso-position-horizontal-relative:page;mso-position-vertical-relative:page;z-index:-21282816" type="#_x0000_t202" id="docshape2222"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Health</w:t>
                  </w:r>
                  <w:r>
                    <w:rPr>
                      <w:rFonts w:ascii="Calibri"/>
                      <w:b/>
                      <w:color w:val="231F20"/>
                      <w:spacing w:val="5"/>
                      <w:sz w:val="22"/>
                    </w:rPr>
                    <w:t> </w:t>
                  </w:r>
                  <w:r>
                    <w:rPr>
                      <w:rFonts w:ascii="Calibri"/>
                      <w:b/>
                      <w:color w:val="231F20"/>
                      <w:spacing w:val="-4"/>
                      <w:w w:val="95"/>
                      <w:sz w:val="22"/>
                    </w:rPr>
                    <w:t>care</w:t>
                  </w:r>
                </w:p>
                <w:p>
                  <w:pPr>
                    <w:pStyle w:val="BodyText"/>
                    <w:spacing w:line="247" w:lineRule="auto" w:before="0"/>
                    <w:ind w:left="20"/>
                  </w:pPr>
                  <w:r>
                    <w:rPr>
                      <w:color w:val="231F20"/>
                      <w:w w:val="80"/>
                    </w:rPr>
                    <w:t>Health care providers: Do you already have a doctor in the community or do you need to find one? If going to a doctor's office is difficult, you may need to see if you can find a doctor that comes to your home. An increasing number of </w:t>
                  </w:r>
                  <w:r>
                    <w:rPr>
                      <w:color w:val="231F20"/>
                      <w:w w:val="85"/>
                    </w:rPr>
                    <w:t>physicians now make house calls.</w:t>
                  </w:r>
                </w:p>
              </w:txbxContent>
            </v:textbox>
            <w10:wrap type="none"/>
          </v:shape>
        </w:pict>
      </w:r>
      <w:r>
        <w:rPr/>
        <w:pict>
          <v:shape style="position:absolute;margin-left:71.004501pt;margin-top:555.486023pt;width:484.25pt;height:41.65pt;mso-position-horizontal-relative:page;mso-position-vertical-relative:page;z-index:-21282304" type="#_x0000_t202" id="docshape2223" filled="false" stroked="false">
            <v:textbox inset="0,0,0,0">
              <w:txbxContent>
                <w:p>
                  <w:pPr>
                    <w:pStyle w:val="BodyText"/>
                    <w:spacing w:line="247" w:lineRule="auto" w:before="23"/>
                    <w:ind w:left="20" w:right="17"/>
                    <w:jc w:val="both"/>
                  </w:pPr>
                  <w:r>
                    <w:rPr>
                      <w:color w:val="231F20"/>
                      <w:w w:val="80"/>
                    </w:rPr>
                    <w:t>If there are other health care professionals who provide care to you in your nursing home, such as podiatrists, dentists</w:t>
                  </w:r>
                  <w:r>
                    <w:rPr>
                      <w:color w:val="231F20"/>
                      <w:spacing w:val="80"/>
                    </w:rPr>
                    <w:t> </w:t>
                  </w:r>
                  <w:r>
                    <w:rPr>
                      <w:color w:val="231F20"/>
                      <w:w w:val="80"/>
                    </w:rPr>
                    <w:t>or psychiatrists, you will need to arrange to see them in their offices or find new providers. Any therapy you require or nursing care that must be given by a licensed nurse should also be arranged in advance.</w:t>
                  </w:r>
                </w:p>
              </w:txbxContent>
            </v:textbox>
            <w10:wrap type="none"/>
          </v:shape>
        </w:pict>
      </w:r>
      <w:r>
        <w:rPr/>
        <w:pict>
          <v:shape style="position:absolute;margin-left:71.004501pt;margin-top:608.286011pt;width:492.45pt;height:54.85pt;mso-position-horizontal-relative:page;mso-position-vertical-relative:page;z-index:-21281792" type="#_x0000_t202" id="docshape2224" filled="false" stroked="false">
            <v:textbox inset="0,0,0,0">
              <w:txbxContent>
                <w:p>
                  <w:pPr>
                    <w:pStyle w:val="BodyText"/>
                    <w:spacing w:line="247" w:lineRule="auto" w:before="23"/>
                    <w:ind w:left="20" w:right="94"/>
                  </w:pPr>
                  <w:r>
                    <w:rPr>
                      <w:color w:val="231F20"/>
                      <w:w w:val="80"/>
                    </w:rPr>
                    <w:t>Medication: Make sure you have a plan in place for getting your medications once you leave the nursing home. Consider</w:t>
                  </w:r>
                  <w:r>
                    <w:rPr>
                      <w:color w:val="231F20"/>
                      <w:spacing w:val="80"/>
                    </w:rPr>
                    <w:t> </w:t>
                  </w:r>
                  <w:r>
                    <w:rPr>
                      <w:color w:val="231F20"/>
                      <w:w w:val="80"/>
                    </w:rPr>
                    <w:t>how your medications will be paid for and whether you need to apply for programs to help cover co-pays. In addition,</w:t>
                  </w:r>
                  <w:r>
                    <w:rPr>
                      <w:color w:val="231F20"/>
                      <w:spacing w:val="80"/>
                    </w:rPr>
                    <w:t> </w:t>
                  </w:r>
                  <w:r>
                    <w:rPr>
                      <w:color w:val="231F20"/>
                      <w:w w:val="80"/>
                    </w:rPr>
                    <w:t>think about how you will receive your medications. You may want to research whether there is a pharmacy that will</w:t>
                  </w:r>
                  <w:r>
                    <w:rPr>
                      <w:color w:val="231F20"/>
                    </w:rPr>
                    <w:t> </w:t>
                  </w:r>
                  <w:r>
                    <w:rPr>
                      <w:color w:val="231F20"/>
                      <w:w w:val="85"/>
                    </w:rPr>
                    <w:t>deliver</w:t>
                  </w:r>
                  <w:r>
                    <w:rPr>
                      <w:color w:val="231F20"/>
                      <w:spacing w:val="-1"/>
                      <w:w w:val="85"/>
                    </w:rPr>
                    <w:t> </w:t>
                  </w:r>
                  <w:r>
                    <w:rPr>
                      <w:color w:val="231F20"/>
                      <w:w w:val="85"/>
                    </w:rPr>
                    <w:t>and</w:t>
                  </w:r>
                  <w:r>
                    <w:rPr>
                      <w:color w:val="231F20"/>
                      <w:spacing w:val="-2"/>
                      <w:w w:val="85"/>
                    </w:rPr>
                    <w:t> </w:t>
                  </w:r>
                  <w:r>
                    <w:rPr>
                      <w:color w:val="231F20"/>
                      <w:w w:val="85"/>
                    </w:rPr>
                    <w:t>if</w:t>
                  </w:r>
                  <w:r>
                    <w:rPr>
                      <w:color w:val="231F20"/>
                      <w:spacing w:val="-1"/>
                      <w:w w:val="85"/>
                    </w:rPr>
                    <w:t> </w:t>
                  </w:r>
                  <w:r>
                    <w:rPr>
                      <w:color w:val="231F20"/>
                      <w:w w:val="85"/>
                    </w:rPr>
                    <w:t>so,</w:t>
                  </w:r>
                  <w:r>
                    <w:rPr>
                      <w:color w:val="231F20"/>
                      <w:spacing w:val="-2"/>
                      <w:w w:val="85"/>
                    </w:rPr>
                    <w:t> </w:t>
                  </w:r>
                  <w:r>
                    <w:rPr>
                      <w:color w:val="231F20"/>
                      <w:w w:val="85"/>
                    </w:rPr>
                    <w:t>make</w:t>
                  </w:r>
                  <w:r>
                    <w:rPr>
                      <w:color w:val="231F20"/>
                      <w:spacing w:val="-1"/>
                      <w:w w:val="85"/>
                    </w:rPr>
                    <w:t> </w:t>
                  </w:r>
                  <w:r>
                    <w:rPr>
                      <w:color w:val="231F20"/>
                      <w:w w:val="85"/>
                    </w:rPr>
                    <w:t>the</w:t>
                  </w:r>
                  <w:r>
                    <w:rPr>
                      <w:color w:val="231F20"/>
                      <w:spacing w:val="-2"/>
                      <w:w w:val="85"/>
                    </w:rPr>
                    <w:t> </w:t>
                  </w:r>
                  <w:r>
                    <w:rPr>
                      <w:color w:val="231F20"/>
                      <w:w w:val="85"/>
                    </w:rPr>
                    <w:t>necessary</w:t>
                  </w:r>
                  <w:r>
                    <w:rPr>
                      <w:color w:val="231F20"/>
                      <w:spacing w:val="-1"/>
                      <w:w w:val="85"/>
                    </w:rPr>
                    <w:t> </w:t>
                  </w:r>
                  <w:r>
                    <w:rPr>
                      <w:color w:val="231F20"/>
                      <w:w w:val="85"/>
                    </w:rPr>
                    <w:t>arrangements.</w:t>
                  </w:r>
                </w:p>
              </w:txbxContent>
            </v:textbox>
            <w10:wrap type="none"/>
          </v:shape>
        </w:pict>
      </w:r>
      <w:r>
        <w:rPr/>
        <w:pict>
          <v:shape style="position:absolute;margin-left:71.004501pt;margin-top:674.286011pt;width:399.3pt;height:15.25pt;mso-position-horizontal-relative:page;mso-position-vertical-relative:page;z-index:-21281280" type="#_x0000_t202" id="docshape2225" filled="false" stroked="false">
            <v:textbox inset="0,0,0,0">
              <w:txbxContent>
                <w:p>
                  <w:pPr>
                    <w:pStyle w:val="BodyText"/>
                    <w:spacing w:before="23"/>
                    <w:ind w:left="20"/>
                  </w:pPr>
                  <w:r>
                    <w:rPr>
                      <w:color w:val="231F20"/>
                      <w:w w:val="80"/>
                    </w:rPr>
                    <w:t>Don't</w:t>
                  </w:r>
                  <w:r>
                    <w:rPr>
                      <w:color w:val="231F20"/>
                      <w:spacing w:val="-3"/>
                    </w:rPr>
                    <w:t> </w:t>
                  </w:r>
                  <w:r>
                    <w:rPr>
                      <w:color w:val="231F20"/>
                      <w:w w:val="80"/>
                    </w:rPr>
                    <w:t>forget</w:t>
                  </w:r>
                  <w:r>
                    <w:rPr>
                      <w:color w:val="231F20"/>
                      <w:spacing w:val="-3"/>
                    </w:rPr>
                    <w:t> </w:t>
                  </w:r>
                  <w:r>
                    <w:rPr>
                      <w:color w:val="231F20"/>
                      <w:w w:val="80"/>
                    </w:rPr>
                    <w:t>to</w:t>
                  </w:r>
                  <w:r>
                    <w:rPr>
                      <w:color w:val="231F20"/>
                      <w:spacing w:val="-3"/>
                    </w:rPr>
                    <w:t> </w:t>
                  </w:r>
                  <w:r>
                    <w:rPr>
                      <w:color w:val="231F20"/>
                      <w:w w:val="80"/>
                    </w:rPr>
                    <w:t>take</w:t>
                  </w:r>
                  <w:r>
                    <w:rPr>
                      <w:color w:val="231F20"/>
                      <w:spacing w:val="-3"/>
                    </w:rPr>
                    <w:t> </w:t>
                  </w:r>
                  <w:r>
                    <w:rPr>
                      <w:color w:val="231F20"/>
                      <w:w w:val="80"/>
                    </w:rPr>
                    <w:t>your</w:t>
                  </w:r>
                  <w:r>
                    <w:rPr>
                      <w:color w:val="231F20"/>
                      <w:spacing w:val="-3"/>
                    </w:rPr>
                    <w:t> </w:t>
                  </w:r>
                  <w:r>
                    <w:rPr>
                      <w:color w:val="231F20"/>
                      <w:w w:val="80"/>
                    </w:rPr>
                    <w:t>remaining</w:t>
                  </w:r>
                  <w:r>
                    <w:rPr>
                      <w:color w:val="231F20"/>
                      <w:spacing w:val="-2"/>
                    </w:rPr>
                    <w:t> </w:t>
                  </w:r>
                  <w:r>
                    <w:rPr>
                      <w:color w:val="231F20"/>
                      <w:w w:val="80"/>
                    </w:rPr>
                    <w:t>medications</w:t>
                  </w:r>
                  <w:r>
                    <w:rPr>
                      <w:color w:val="231F20"/>
                      <w:spacing w:val="-3"/>
                    </w:rPr>
                    <w:t> </w:t>
                  </w:r>
                  <w:r>
                    <w:rPr>
                      <w:color w:val="231F20"/>
                      <w:w w:val="80"/>
                    </w:rPr>
                    <w:t>with</w:t>
                  </w:r>
                  <w:r>
                    <w:rPr>
                      <w:color w:val="231F20"/>
                      <w:spacing w:val="-3"/>
                    </w:rPr>
                    <w:t> </w:t>
                  </w:r>
                  <w:r>
                    <w:rPr>
                      <w:color w:val="231F20"/>
                      <w:w w:val="80"/>
                    </w:rPr>
                    <w:t>you</w:t>
                  </w:r>
                  <w:r>
                    <w:rPr>
                      <w:color w:val="231F20"/>
                      <w:spacing w:val="-3"/>
                    </w:rPr>
                    <w:t> </w:t>
                  </w:r>
                  <w:r>
                    <w:rPr>
                      <w:color w:val="231F20"/>
                      <w:w w:val="80"/>
                    </w:rPr>
                    <w:t>from</w:t>
                  </w:r>
                  <w:r>
                    <w:rPr>
                      <w:color w:val="231F20"/>
                      <w:spacing w:val="-3"/>
                    </w:rPr>
                    <w:t> </w:t>
                  </w:r>
                  <w:r>
                    <w:rPr>
                      <w:color w:val="231F20"/>
                      <w:w w:val="80"/>
                    </w:rPr>
                    <w:t>the</w:t>
                  </w:r>
                  <w:r>
                    <w:rPr>
                      <w:color w:val="231F20"/>
                      <w:spacing w:val="-2"/>
                    </w:rPr>
                    <w:t> </w:t>
                  </w:r>
                  <w:r>
                    <w:rPr>
                      <w:color w:val="231F20"/>
                      <w:w w:val="80"/>
                    </w:rPr>
                    <w:t>nursing</w:t>
                  </w:r>
                  <w:r>
                    <w:rPr>
                      <w:color w:val="231F20"/>
                      <w:spacing w:val="-3"/>
                    </w:rPr>
                    <w:t> </w:t>
                  </w:r>
                  <w:r>
                    <w:rPr>
                      <w:color w:val="231F20"/>
                      <w:w w:val="80"/>
                    </w:rPr>
                    <w:t>home</w:t>
                  </w:r>
                  <w:r>
                    <w:rPr>
                      <w:color w:val="231F20"/>
                      <w:spacing w:val="-3"/>
                    </w:rPr>
                    <w:t> </w:t>
                  </w:r>
                  <w:r>
                    <w:rPr>
                      <w:color w:val="231F20"/>
                      <w:w w:val="80"/>
                    </w:rPr>
                    <w:t>when</w:t>
                  </w:r>
                  <w:r>
                    <w:rPr>
                      <w:color w:val="231F20"/>
                      <w:spacing w:val="-3"/>
                    </w:rPr>
                    <w:t> </w:t>
                  </w:r>
                  <w:r>
                    <w:rPr>
                      <w:color w:val="231F20"/>
                      <w:w w:val="80"/>
                    </w:rPr>
                    <w:t>you</w:t>
                  </w:r>
                  <w:r>
                    <w:rPr>
                      <w:color w:val="231F20"/>
                      <w:spacing w:val="-3"/>
                    </w:rPr>
                    <w:t> </w:t>
                  </w:r>
                  <w:r>
                    <w:rPr>
                      <w:color w:val="231F20"/>
                      <w:spacing w:val="-2"/>
                      <w:w w:val="80"/>
                    </w:rPr>
                    <w:t>leave!</w:t>
                  </w:r>
                </w:p>
              </w:txbxContent>
            </v:textbox>
            <w10:wrap type="none"/>
          </v:shape>
        </w:pict>
      </w:r>
      <w:r>
        <w:rPr/>
        <w:pict>
          <v:shape style="position:absolute;margin-left:35pt;margin-top:693.776001pt;width:518.2pt;height:21.25pt;mso-position-horizontal-relative:page;mso-position-vertical-relative:page;z-index:-21280768" type="#_x0000_t202" id="docshape2226" filled="false" stroked="false">
            <v:textbox inset="0,0,0,0">
              <w:txbxContent>
                <w:p>
                  <w:pPr>
                    <w:spacing w:line="247" w:lineRule="auto" w:before="22"/>
                    <w:ind w:left="20" w:right="0" w:firstLine="0"/>
                    <w:jc w:val="left"/>
                    <w:rPr>
                      <w:sz w:val="16"/>
                    </w:rPr>
                  </w:pPr>
                  <w:r>
                    <w:rPr>
                      <w:color w:val="231F20"/>
                      <w:w w:val="80"/>
                      <w:sz w:val="16"/>
                    </w:rPr>
                    <w:t>17</w:t>
                  </w:r>
                  <w:r>
                    <w:rPr>
                      <w:color w:val="231F20"/>
                      <w:spacing w:val="12"/>
                      <w:sz w:val="16"/>
                    </w:rPr>
                    <w:t> </w:t>
                  </w:r>
                  <w:r>
                    <w:rPr>
                      <w:color w:val="231F20"/>
                      <w:w w:val="80"/>
                      <w:sz w:val="16"/>
                    </w:rPr>
                    <w:t>"ABCs</w:t>
                  </w:r>
                  <w:r>
                    <w:rPr>
                      <w:color w:val="231F20"/>
                      <w:spacing w:val="-2"/>
                      <w:w w:val="80"/>
                      <w:sz w:val="16"/>
                    </w:rPr>
                    <w:t> </w:t>
                  </w:r>
                  <w:r>
                    <w:rPr>
                      <w:color w:val="231F20"/>
                      <w:w w:val="80"/>
                      <w:sz w:val="16"/>
                    </w:rPr>
                    <w:t>of</w:t>
                  </w:r>
                  <w:r>
                    <w:rPr>
                      <w:color w:val="231F20"/>
                      <w:spacing w:val="-2"/>
                      <w:w w:val="80"/>
                      <w:sz w:val="16"/>
                    </w:rPr>
                    <w:t> </w:t>
                  </w:r>
                  <w:r>
                    <w:rPr>
                      <w:color w:val="231F20"/>
                      <w:w w:val="80"/>
                      <w:sz w:val="16"/>
                    </w:rPr>
                    <w:t>Nursing</w:t>
                  </w:r>
                  <w:r>
                    <w:rPr>
                      <w:color w:val="231F20"/>
                      <w:spacing w:val="-2"/>
                      <w:w w:val="80"/>
                      <w:sz w:val="16"/>
                    </w:rPr>
                    <w:t> </w:t>
                  </w:r>
                  <w:r>
                    <w:rPr>
                      <w:color w:val="231F20"/>
                      <w:w w:val="80"/>
                      <w:sz w:val="16"/>
                    </w:rPr>
                    <w:t>Home</w:t>
                  </w:r>
                  <w:r>
                    <w:rPr>
                      <w:color w:val="231F20"/>
                      <w:spacing w:val="-2"/>
                      <w:w w:val="80"/>
                      <w:sz w:val="16"/>
                    </w:rPr>
                    <w:t> </w:t>
                  </w:r>
                  <w:r>
                    <w:rPr>
                      <w:color w:val="231F20"/>
                      <w:w w:val="80"/>
                      <w:sz w:val="16"/>
                    </w:rPr>
                    <w:t>Transition:</w:t>
                  </w:r>
                  <w:r>
                    <w:rPr>
                      <w:color w:val="231F20"/>
                      <w:spacing w:val="-2"/>
                      <w:w w:val="80"/>
                      <w:sz w:val="16"/>
                    </w:rPr>
                    <w:t> </w:t>
                  </w:r>
                  <w:r>
                    <w:rPr>
                      <w:color w:val="231F20"/>
                      <w:w w:val="80"/>
                      <w:sz w:val="16"/>
                    </w:rPr>
                    <w:t>An</w:t>
                  </w:r>
                  <w:r>
                    <w:rPr>
                      <w:color w:val="231F20"/>
                      <w:spacing w:val="-2"/>
                      <w:w w:val="80"/>
                      <w:sz w:val="16"/>
                    </w:rPr>
                    <w:t> </w:t>
                  </w:r>
                  <w:r>
                    <w:rPr>
                      <w:color w:val="231F20"/>
                      <w:w w:val="80"/>
                      <w:sz w:val="16"/>
                    </w:rPr>
                    <w:t>Orientation</w:t>
                  </w:r>
                  <w:r>
                    <w:rPr>
                      <w:color w:val="231F20"/>
                      <w:spacing w:val="-2"/>
                      <w:w w:val="80"/>
                      <w:sz w:val="16"/>
                    </w:rPr>
                    <w:t> </w:t>
                  </w:r>
                  <w:r>
                    <w:rPr>
                      <w:color w:val="231F20"/>
                      <w:w w:val="80"/>
                      <w:sz w:val="16"/>
                    </w:rPr>
                    <w:t>Manual</w:t>
                  </w:r>
                  <w:r>
                    <w:rPr>
                      <w:color w:val="231F20"/>
                      <w:spacing w:val="-2"/>
                      <w:w w:val="80"/>
                      <w:sz w:val="16"/>
                    </w:rPr>
                    <w:t> </w:t>
                  </w:r>
                  <w:r>
                    <w:rPr>
                      <w:color w:val="231F20"/>
                      <w:w w:val="80"/>
                      <w:sz w:val="16"/>
                    </w:rPr>
                    <w:t>for</w:t>
                  </w:r>
                  <w:r>
                    <w:rPr>
                      <w:color w:val="231F20"/>
                      <w:spacing w:val="-2"/>
                      <w:w w:val="80"/>
                      <w:sz w:val="16"/>
                    </w:rPr>
                    <w:t> </w:t>
                  </w:r>
                  <w:r>
                    <w:rPr>
                      <w:color w:val="231F20"/>
                      <w:w w:val="80"/>
                      <w:sz w:val="16"/>
                    </w:rPr>
                    <w:t>New</w:t>
                  </w:r>
                  <w:r>
                    <w:rPr>
                      <w:color w:val="231F20"/>
                      <w:spacing w:val="-2"/>
                      <w:w w:val="80"/>
                      <w:sz w:val="16"/>
                    </w:rPr>
                    <w:t> </w:t>
                  </w:r>
                  <w:r>
                    <w:rPr>
                      <w:color w:val="231F20"/>
                      <w:w w:val="80"/>
                      <w:sz w:val="16"/>
                    </w:rPr>
                    <w:t>Transition</w:t>
                  </w:r>
                  <w:r>
                    <w:rPr>
                      <w:color w:val="231F20"/>
                      <w:spacing w:val="-2"/>
                      <w:w w:val="80"/>
                      <w:sz w:val="16"/>
                    </w:rPr>
                    <w:t> </w:t>
                  </w:r>
                  <w:r>
                    <w:rPr>
                      <w:color w:val="231F20"/>
                      <w:w w:val="80"/>
                      <w:sz w:val="16"/>
                    </w:rPr>
                    <w:t>Facilitators."</w:t>
                  </w:r>
                  <w:r>
                    <w:rPr>
                      <w:color w:val="231F20"/>
                      <w:spacing w:val="-2"/>
                      <w:w w:val="80"/>
                      <w:sz w:val="16"/>
                    </w:rPr>
                    <w:t> </w:t>
                  </w:r>
                  <w:r>
                    <w:rPr>
                      <w:color w:val="231F20"/>
                      <w:w w:val="80"/>
                      <w:sz w:val="16"/>
                    </w:rPr>
                    <w:t>Judith</w:t>
                  </w:r>
                  <w:r>
                    <w:rPr>
                      <w:color w:val="231F20"/>
                      <w:spacing w:val="-2"/>
                      <w:w w:val="80"/>
                      <w:sz w:val="16"/>
                    </w:rPr>
                    <w:t> </w:t>
                  </w:r>
                  <w:r>
                    <w:rPr>
                      <w:color w:val="231F20"/>
                      <w:w w:val="80"/>
                      <w:sz w:val="16"/>
                    </w:rPr>
                    <w:t>Holt,</w:t>
                  </w:r>
                  <w:r>
                    <w:rPr>
                      <w:color w:val="231F20"/>
                      <w:spacing w:val="-2"/>
                      <w:w w:val="80"/>
                      <w:sz w:val="16"/>
                    </w:rPr>
                    <w:t> </w:t>
                  </w:r>
                  <w:r>
                    <w:rPr>
                      <w:color w:val="231F20"/>
                      <w:w w:val="80"/>
                      <w:sz w:val="16"/>
                    </w:rPr>
                    <w:t>Ph.D.,</w:t>
                  </w:r>
                  <w:r>
                    <w:rPr>
                      <w:color w:val="231F20"/>
                      <w:spacing w:val="-2"/>
                      <w:w w:val="80"/>
                      <w:sz w:val="16"/>
                    </w:rPr>
                    <w:t> </w:t>
                  </w:r>
                  <w:r>
                    <w:rPr>
                      <w:color w:val="231F20"/>
                      <w:w w:val="80"/>
                      <w:sz w:val="16"/>
                    </w:rPr>
                    <w:t>Darrell</w:t>
                  </w:r>
                  <w:r>
                    <w:rPr>
                      <w:color w:val="231F20"/>
                      <w:spacing w:val="-2"/>
                      <w:w w:val="80"/>
                      <w:sz w:val="16"/>
                    </w:rPr>
                    <w:t> </w:t>
                  </w:r>
                  <w:r>
                    <w:rPr>
                      <w:color w:val="231F20"/>
                      <w:w w:val="80"/>
                      <w:sz w:val="16"/>
                    </w:rPr>
                    <w:t>L.</w:t>
                  </w:r>
                  <w:r>
                    <w:rPr>
                      <w:color w:val="231F20"/>
                      <w:spacing w:val="-2"/>
                      <w:w w:val="80"/>
                      <w:sz w:val="16"/>
                    </w:rPr>
                    <w:t> </w:t>
                  </w:r>
                  <w:r>
                    <w:rPr>
                      <w:color w:val="231F20"/>
                      <w:w w:val="80"/>
                      <w:sz w:val="16"/>
                    </w:rPr>
                    <w:t>Jones,</w:t>
                  </w:r>
                  <w:r>
                    <w:rPr>
                      <w:color w:val="231F20"/>
                      <w:spacing w:val="-2"/>
                      <w:w w:val="80"/>
                      <w:sz w:val="16"/>
                    </w:rPr>
                    <w:t> </w:t>
                  </w:r>
                  <w:r>
                    <w:rPr>
                      <w:color w:val="231F20"/>
                      <w:w w:val="80"/>
                      <w:sz w:val="16"/>
                    </w:rPr>
                    <w:t>M.A.,</w:t>
                  </w:r>
                  <w:r>
                    <w:rPr>
                      <w:color w:val="231F20"/>
                      <w:spacing w:val="-2"/>
                      <w:w w:val="80"/>
                      <w:sz w:val="16"/>
                    </w:rPr>
                    <w:t> </w:t>
                  </w:r>
                  <w:r>
                    <w:rPr>
                      <w:color w:val="231F20"/>
                      <w:w w:val="80"/>
                      <w:sz w:val="16"/>
                    </w:rPr>
                    <w:t>Richard</w:t>
                  </w:r>
                  <w:r>
                    <w:rPr>
                      <w:color w:val="231F20"/>
                      <w:spacing w:val="-2"/>
                      <w:w w:val="80"/>
                      <w:sz w:val="16"/>
                    </w:rPr>
                    <w:t> </w:t>
                  </w:r>
                  <w:r>
                    <w:rPr>
                      <w:color w:val="231F20"/>
                      <w:w w:val="80"/>
                      <w:sz w:val="16"/>
                    </w:rPr>
                    <w:t>E.</w:t>
                  </w:r>
                  <w:r>
                    <w:rPr>
                      <w:color w:val="231F20"/>
                      <w:spacing w:val="-2"/>
                      <w:w w:val="80"/>
                      <w:sz w:val="16"/>
                    </w:rPr>
                    <w:t> </w:t>
                  </w:r>
                  <w:r>
                    <w:rPr>
                      <w:color w:val="231F20"/>
                      <w:w w:val="80"/>
                      <w:sz w:val="16"/>
                    </w:rPr>
                    <w:t>Petty,</w:t>
                  </w:r>
                  <w:r>
                    <w:rPr>
                      <w:color w:val="231F20"/>
                      <w:spacing w:val="-2"/>
                      <w:w w:val="80"/>
                      <w:sz w:val="16"/>
                    </w:rPr>
                    <w:t> </w:t>
                  </w:r>
                  <w:r>
                    <w:rPr>
                      <w:color w:val="231F20"/>
                      <w:w w:val="80"/>
                      <w:sz w:val="16"/>
                    </w:rPr>
                    <w:t>M.B.A.,Helen</w:t>
                  </w:r>
                  <w:r>
                    <w:rPr>
                      <w:color w:val="231F20"/>
                      <w:spacing w:val="-2"/>
                      <w:w w:val="80"/>
                      <w:sz w:val="16"/>
                    </w:rPr>
                    <w:t> </w:t>
                  </w:r>
                  <w:r>
                    <w:rPr>
                      <w:color w:val="231F20"/>
                      <w:w w:val="80"/>
                      <w:sz w:val="16"/>
                    </w:rPr>
                    <w:t>Roth,</w:t>
                  </w:r>
                  <w:r>
                    <w:rPr>
                      <w:color w:val="231F20"/>
                      <w:spacing w:val="-2"/>
                      <w:w w:val="80"/>
                      <w:sz w:val="16"/>
                    </w:rPr>
                    <w:t> </w:t>
                  </w:r>
                  <w:r>
                    <w:rPr>
                      <w:color w:val="231F20"/>
                      <w:w w:val="80"/>
                      <w:sz w:val="16"/>
                    </w:rPr>
                    <w:t>M.A.,</w:t>
                  </w:r>
                  <w:r>
                    <w:rPr>
                      <w:color w:val="231F20"/>
                      <w:sz w:val="16"/>
                    </w:rPr>
                    <w:t> </w:t>
                  </w:r>
                  <w:r>
                    <w:rPr>
                      <w:color w:val="231F20"/>
                      <w:w w:val="80"/>
                      <w:sz w:val="16"/>
                    </w:rPr>
                    <w:t>Heather Christensen, M.S. A Publication of the IL Net National Training and Technical Assistance Program at Independent Living Research Utilization.</w:t>
                  </w:r>
                  <w:r>
                    <w:rPr>
                      <w:color w:val="231F20"/>
                      <w:spacing w:val="40"/>
                      <w:sz w:val="16"/>
                    </w:rPr>
                    <w:t> </w:t>
                  </w:r>
                  <w:r>
                    <w:rPr>
                      <w:color w:val="231F20"/>
                      <w:w w:val="80"/>
                      <w:sz w:val="16"/>
                    </w:rPr>
                    <w:t>2006.</w:t>
                  </w:r>
                </w:p>
              </w:txbxContent>
            </v:textbox>
            <w10:wrap type="none"/>
          </v:shape>
        </w:pict>
      </w:r>
      <w:r>
        <w:rPr/>
        <w:pict>
          <v:shape style="position:absolute;margin-left:35pt;margin-top:722.575989pt;width:26.2pt;height:11.65pt;mso-position-horizontal-relative:page;mso-position-vertical-relative:page;z-index:-21280256" type="#_x0000_t202" id="docshape2227" filled="false" stroked="false">
            <v:textbox inset="0,0,0,0">
              <w:txbxContent>
                <w:p>
                  <w:pPr>
                    <w:spacing w:before="22"/>
                    <w:ind w:left="20" w:right="0" w:firstLine="0"/>
                    <w:jc w:val="left"/>
                    <w:rPr>
                      <w:sz w:val="16"/>
                    </w:rPr>
                  </w:pPr>
                  <w:r>
                    <w:rPr>
                      <w:color w:val="231F20"/>
                      <w:w w:val="90"/>
                      <w:sz w:val="16"/>
                    </w:rPr>
                    <w:t>18</w:t>
                  </w:r>
                  <w:r>
                    <w:rPr>
                      <w:color w:val="231F20"/>
                      <w:spacing w:val="34"/>
                      <w:sz w:val="16"/>
                    </w:rPr>
                    <w:t> </w:t>
                  </w:r>
                  <w:r>
                    <w:rPr>
                      <w:color w:val="231F20"/>
                      <w:spacing w:val="-2"/>
                      <w:w w:val="80"/>
                      <w:sz w:val="16"/>
                    </w:rPr>
                    <w:t>Ibid.</w:t>
                  </w:r>
                </w:p>
              </w:txbxContent>
            </v:textbox>
            <w10:wrap type="none"/>
          </v:shape>
        </w:pict>
      </w:r>
      <w:r>
        <w:rPr/>
        <w:pict>
          <v:shape style="position:absolute;margin-left:399.039398pt;margin-top:735.14502pt;width:170.45pt;height:19.1pt;mso-position-horizontal-relative:page;mso-position-vertical-relative:page;z-index:-21279744" type="#_x0000_t202" id="docshape2228" filled="false" stroked="false">
            <v:textbox inset="0,0,0,0">
              <w:txbxContent>
                <w:p>
                  <w:pPr>
                    <w:spacing w:line="169" w:lineRule="exact" w:before="25"/>
                    <w:ind w:left="923"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15:</w:t>
                  </w:r>
                  <w:r>
                    <w:rPr>
                      <w:rFonts w:ascii="Calibri"/>
                      <w:color w:val="5B617B"/>
                      <w:spacing w:val="-2"/>
                      <w:sz w:val="14"/>
                    </w:rPr>
                    <w:t> </w:t>
                  </w:r>
                  <w:r>
                    <w:rPr>
                      <w:rFonts w:ascii="Calibri"/>
                      <w:color w:val="5B617B"/>
                      <w:sz w:val="14"/>
                    </w:rPr>
                    <w:t>NURSING</w:t>
                  </w:r>
                  <w:r>
                    <w:rPr>
                      <w:rFonts w:ascii="Calibri"/>
                      <w:color w:val="5B617B"/>
                      <w:spacing w:val="-2"/>
                      <w:sz w:val="14"/>
                    </w:rPr>
                    <w:t> </w:t>
                  </w:r>
                  <w:r>
                    <w:rPr>
                      <w:rFonts w:ascii="Calibri"/>
                      <w:color w:val="5B617B"/>
                      <w:sz w:val="14"/>
                    </w:rPr>
                    <w:t>HOME</w:t>
                  </w:r>
                  <w:r>
                    <w:rPr>
                      <w:rFonts w:ascii="Calibri"/>
                      <w:color w:val="5B617B"/>
                      <w:spacing w:val="-2"/>
                      <w:sz w:val="14"/>
                    </w:rPr>
                    <w:t> TRANSITION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279232" type="#_x0000_t202" id="docshape2229" filled="false" stroked="false">
            <v:textbox inset="0,0,0,0">
              <w:txbxContent>
                <w:p>
                  <w:pPr>
                    <w:spacing w:before="26"/>
                    <w:ind w:left="20" w:right="0" w:firstLine="0"/>
                    <w:jc w:val="left"/>
                    <w:rPr>
                      <w:rFonts w:ascii="Calibri"/>
                      <w:sz w:val="18"/>
                    </w:rPr>
                  </w:pPr>
                  <w:r>
                    <w:rPr>
                      <w:rFonts w:ascii="Calibri"/>
                      <w:color w:val="5B617B"/>
                      <w:spacing w:val="-5"/>
                      <w:w w:val="95"/>
                      <w:sz w:val="18"/>
                    </w:rPr>
                    <w:t>51</w:t>
                  </w:r>
                </w:p>
              </w:txbxContent>
            </v:textbox>
            <w10:wrap type="none"/>
          </v:shape>
        </w:pict>
      </w:r>
      <w:r>
        <w:rPr/>
        <w:pict>
          <v:shape style="position:absolute;margin-left:36pt;margin-top:681.799988pt;width:72pt;height:12pt;mso-position-horizontal-relative:page;mso-position-vertical-relative:page;z-index:-21278720" type="#_x0000_t202" id="docshape2230"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541.980408pt;margin-top:736.098389pt;width:22.5pt;height:27.45pt;mso-position-horizontal-relative:page;mso-position-vertical-relative:page;z-index:-21278208" id="docshapegroup2231" coordorigin="10840,14722" coordsize="450,549">
            <v:shape style="position:absolute;left:10903;top:15097;width:323;height:173" type="#_x0000_t75" id="docshape2232" stroked="false">
              <v:imagedata r:id="rId45" o:title=""/>
            </v:shape>
            <v:shape style="position:absolute;left:10903;top:14783;width:323;height:302" type="#_x0000_t75" id="docshape2233" stroked="false">
              <v:imagedata r:id="rId255" o:title=""/>
            </v:shape>
            <v:shape style="position:absolute;left:10839;top:14721;width:450;height:190" id="docshape2234"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71.002998pt;margin-top:32.305pt;width:495.95pt;height:55.05pt;mso-position-horizontal-relative:page;mso-position-vertical-relative:page;z-index:-21277696" type="#_x0000_t202" id="docshape2235" filled="false" stroked="false">
            <v:textbox inset="0,0,0,0">
              <w:txbxContent>
                <w:p>
                  <w:pPr>
                    <w:spacing w:line="268" w:lineRule="exact" w:before="23"/>
                    <w:ind w:left="20" w:right="0" w:firstLine="0"/>
                    <w:jc w:val="both"/>
                    <w:rPr>
                      <w:rFonts w:ascii="Calibri"/>
                      <w:b/>
                      <w:sz w:val="22"/>
                    </w:rPr>
                  </w:pPr>
                  <w:r>
                    <w:rPr>
                      <w:rFonts w:ascii="Calibri"/>
                      <w:b/>
                      <w:color w:val="231F20"/>
                      <w:w w:val="95"/>
                      <w:sz w:val="22"/>
                    </w:rPr>
                    <w:t>Home</w:t>
                  </w:r>
                  <w:r>
                    <w:rPr>
                      <w:rFonts w:ascii="Calibri"/>
                      <w:b/>
                      <w:color w:val="231F20"/>
                      <w:spacing w:val="15"/>
                      <w:sz w:val="22"/>
                    </w:rPr>
                    <w:t> </w:t>
                  </w:r>
                  <w:r>
                    <w:rPr>
                      <w:rFonts w:ascii="Calibri"/>
                      <w:b/>
                      <w:color w:val="231F20"/>
                      <w:w w:val="95"/>
                      <w:sz w:val="22"/>
                    </w:rPr>
                    <w:t>modification/assistive</w:t>
                  </w:r>
                  <w:r>
                    <w:rPr>
                      <w:rFonts w:ascii="Calibri"/>
                      <w:b/>
                      <w:color w:val="231F20"/>
                      <w:spacing w:val="15"/>
                      <w:sz w:val="22"/>
                    </w:rPr>
                    <w:t> </w:t>
                  </w:r>
                  <w:r>
                    <w:rPr>
                      <w:rFonts w:ascii="Calibri"/>
                      <w:b/>
                      <w:color w:val="231F20"/>
                      <w:w w:val="95"/>
                      <w:sz w:val="22"/>
                    </w:rPr>
                    <w:t>technology/durable</w:t>
                  </w:r>
                  <w:r>
                    <w:rPr>
                      <w:rFonts w:ascii="Calibri"/>
                      <w:b/>
                      <w:color w:val="231F20"/>
                      <w:spacing w:val="16"/>
                      <w:sz w:val="22"/>
                    </w:rPr>
                    <w:t> </w:t>
                  </w:r>
                  <w:r>
                    <w:rPr>
                      <w:rFonts w:ascii="Calibri"/>
                      <w:b/>
                      <w:color w:val="231F20"/>
                      <w:w w:val="95"/>
                      <w:sz w:val="22"/>
                    </w:rPr>
                    <w:t>medical</w:t>
                  </w:r>
                  <w:r>
                    <w:rPr>
                      <w:rFonts w:ascii="Calibri"/>
                      <w:b/>
                      <w:color w:val="231F20"/>
                      <w:spacing w:val="15"/>
                      <w:sz w:val="22"/>
                    </w:rPr>
                    <w:t> </w:t>
                  </w:r>
                  <w:r>
                    <w:rPr>
                      <w:rFonts w:ascii="Calibri"/>
                      <w:b/>
                      <w:color w:val="231F20"/>
                      <w:spacing w:val="-2"/>
                      <w:w w:val="95"/>
                      <w:sz w:val="22"/>
                    </w:rPr>
                    <w:t>equipment</w:t>
                  </w:r>
                </w:p>
                <w:p>
                  <w:pPr>
                    <w:pStyle w:val="BodyText"/>
                    <w:spacing w:line="247" w:lineRule="auto" w:before="0"/>
                    <w:ind w:left="20" w:right="17"/>
                    <w:jc w:val="both"/>
                  </w:pPr>
                  <w:r>
                    <w:rPr>
                      <w:color w:val="231F20"/>
                      <w:w w:val="80"/>
                    </w:rPr>
                    <w:t>What do you need in order to live comfortably in your home and to function as independently as possible in all aspects of your life? See the definitions of home modification, assistive technology and durable medical equipment to get an idea of </w:t>
                  </w:r>
                  <w:r>
                    <w:rPr>
                      <w:color w:val="231F20"/>
                      <w:w w:val="85"/>
                    </w:rPr>
                    <w:t>what might be helpful to you.</w:t>
                  </w:r>
                </w:p>
              </w:txbxContent>
            </v:textbox>
            <w10:wrap type="none"/>
          </v:shape>
        </w:pict>
      </w:r>
      <w:r>
        <w:rPr/>
        <w:pict>
          <v:shape style="position:absolute;margin-left:71.002998pt;margin-top:98.305pt;width:494.35pt;height:28.65pt;mso-position-horizontal-relative:page;mso-position-vertical-relative:page;z-index:-21277184" type="#_x0000_t202" id="docshape2236"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Adult</w:t>
                  </w:r>
                  <w:r>
                    <w:rPr>
                      <w:rFonts w:ascii="Calibri"/>
                      <w:b/>
                      <w:color w:val="231F20"/>
                      <w:sz w:val="22"/>
                    </w:rPr>
                    <w:t> </w:t>
                  </w:r>
                  <w:r>
                    <w:rPr>
                      <w:rFonts w:ascii="Calibri"/>
                      <w:b/>
                      <w:color w:val="231F20"/>
                      <w:w w:val="95"/>
                      <w:sz w:val="22"/>
                    </w:rPr>
                    <w:t>day</w:t>
                  </w:r>
                  <w:r>
                    <w:rPr>
                      <w:rFonts w:ascii="Calibri"/>
                      <w:b/>
                      <w:color w:val="231F20"/>
                      <w:spacing w:val="1"/>
                      <w:sz w:val="22"/>
                    </w:rPr>
                    <w:t> </w:t>
                  </w:r>
                  <w:r>
                    <w:rPr>
                      <w:rFonts w:ascii="Calibri"/>
                      <w:b/>
                      <w:color w:val="231F20"/>
                      <w:spacing w:val="-2"/>
                      <w:w w:val="95"/>
                      <w:sz w:val="22"/>
                    </w:rPr>
                    <w:t>services/programs</w:t>
                  </w:r>
                </w:p>
                <w:p>
                  <w:pPr>
                    <w:pStyle w:val="BodyText"/>
                    <w:spacing w:line="255" w:lineRule="exact" w:before="0"/>
                    <w:ind w:left="20"/>
                  </w:pPr>
                  <w:r>
                    <w:rPr>
                      <w:color w:val="231F20"/>
                      <w:w w:val="80"/>
                    </w:rPr>
                    <w:t>See</w:t>
                  </w:r>
                  <w:r>
                    <w:rPr>
                      <w:color w:val="231F20"/>
                      <w:spacing w:val="-4"/>
                    </w:rPr>
                    <w:t> </w:t>
                  </w:r>
                  <w:r>
                    <w:rPr>
                      <w:color w:val="231F20"/>
                      <w:w w:val="80"/>
                    </w:rPr>
                    <w:t>the</w:t>
                  </w:r>
                  <w:r>
                    <w:rPr>
                      <w:color w:val="231F20"/>
                      <w:spacing w:val="-3"/>
                    </w:rPr>
                    <w:t> </w:t>
                  </w:r>
                  <w:r>
                    <w:rPr>
                      <w:color w:val="231F20"/>
                      <w:w w:val="80"/>
                    </w:rPr>
                    <w:t>range</w:t>
                  </w:r>
                  <w:r>
                    <w:rPr>
                      <w:color w:val="231F20"/>
                      <w:spacing w:val="-3"/>
                    </w:rPr>
                    <w:t> </w:t>
                  </w:r>
                  <w:r>
                    <w:rPr>
                      <w:color w:val="231F20"/>
                      <w:w w:val="80"/>
                    </w:rPr>
                    <w:t>of</w:t>
                  </w:r>
                  <w:r>
                    <w:rPr>
                      <w:color w:val="231F20"/>
                      <w:spacing w:val="-3"/>
                    </w:rPr>
                    <w:t> </w:t>
                  </w:r>
                  <w:r>
                    <w:rPr>
                      <w:color w:val="231F20"/>
                      <w:w w:val="80"/>
                    </w:rPr>
                    <w:t>services</w:t>
                  </w:r>
                  <w:r>
                    <w:rPr>
                      <w:color w:val="231F20"/>
                      <w:spacing w:val="-3"/>
                    </w:rPr>
                    <w:t> </w:t>
                  </w:r>
                  <w:r>
                    <w:rPr>
                      <w:color w:val="231F20"/>
                      <w:w w:val="80"/>
                    </w:rPr>
                    <w:t>listed</w:t>
                  </w:r>
                  <w:r>
                    <w:rPr>
                      <w:color w:val="231F20"/>
                      <w:spacing w:val="-4"/>
                    </w:rPr>
                    <w:t> </w:t>
                  </w:r>
                  <w:r>
                    <w:rPr>
                      <w:color w:val="231F20"/>
                      <w:w w:val="80"/>
                    </w:rPr>
                    <w:t>in</w:t>
                  </w:r>
                  <w:r>
                    <w:rPr>
                      <w:color w:val="231F20"/>
                      <w:spacing w:val="-3"/>
                    </w:rPr>
                    <w:t> </w:t>
                  </w:r>
                  <w:r>
                    <w:rPr>
                      <w:color w:val="231F20"/>
                      <w:w w:val="80"/>
                    </w:rPr>
                    <w:t>Appendix</w:t>
                  </w:r>
                  <w:r>
                    <w:rPr>
                      <w:color w:val="231F20"/>
                      <w:spacing w:val="-3"/>
                    </w:rPr>
                    <w:t> </w:t>
                  </w:r>
                  <w:r>
                    <w:rPr>
                      <w:color w:val="231F20"/>
                      <w:w w:val="80"/>
                    </w:rPr>
                    <w:t>2.</w:t>
                  </w:r>
                  <w:r>
                    <w:rPr>
                      <w:color w:val="231F20"/>
                      <w:spacing w:val="-3"/>
                    </w:rPr>
                    <w:t> </w:t>
                  </w:r>
                  <w:r>
                    <w:rPr>
                      <w:color w:val="231F20"/>
                      <w:w w:val="80"/>
                    </w:rPr>
                    <w:t>Your</w:t>
                  </w:r>
                  <w:r>
                    <w:rPr>
                      <w:color w:val="231F20"/>
                      <w:spacing w:val="-3"/>
                    </w:rPr>
                    <w:t> </w:t>
                  </w:r>
                  <w:r>
                    <w:rPr>
                      <w:color w:val="231F20"/>
                      <w:w w:val="80"/>
                    </w:rPr>
                    <w:t>transition</w:t>
                  </w:r>
                  <w:r>
                    <w:rPr>
                      <w:color w:val="231F20"/>
                      <w:spacing w:val="-3"/>
                    </w:rPr>
                    <w:t> </w:t>
                  </w:r>
                  <w:r>
                    <w:rPr>
                      <w:color w:val="231F20"/>
                      <w:w w:val="80"/>
                    </w:rPr>
                    <w:t>coordinator</w:t>
                  </w:r>
                  <w:r>
                    <w:rPr>
                      <w:color w:val="231F20"/>
                      <w:spacing w:val="-4"/>
                    </w:rPr>
                    <w:t> </w:t>
                  </w:r>
                  <w:r>
                    <w:rPr>
                      <w:color w:val="231F20"/>
                      <w:w w:val="80"/>
                    </w:rPr>
                    <w:t>can</w:t>
                  </w:r>
                  <w:r>
                    <w:rPr>
                      <w:color w:val="231F20"/>
                      <w:spacing w:val="-3"/>
                    </w:rPr>
                    <w:t> </w:t>
                  </w:r>
                  <w:r>
                    <w:rPr>
                      <w:color w:val="231F20"/>
                      <w:w w:val="80"/>
                    </w:rPr>
                    <w:t>assist</w:t>
                  </w:r>
                  <w:r>
                    <w:rPr>
                      <w:color w:val="231F20"/>
                      <w:spacing w:val="-3"/>
                    </w:rPr>
                    <w:t> </w:t>
                  </w:r>
                  <w:r>
                    <w:rPr>
                      <w:color w:val="231F20"/>
                      <w:w w:val="80"/>
                    </w:rPr>
                    <w:t>you</w:t>
                  </w:r>
                  <w:r>
                    <w:rPr>
                      <w:color w:val="231F20"/>
                      <w:spacing w:val="-3"/>
                    </w:rPr>
                    <w:t> </w:t>
                  </w:r>
                  <w:r>
                    <w:rPr>
                      <w:color w:val="231F20"/>
                      <w:w w:val="80"/>
                    </w:rPr>
                    <w:t>in</w:t>
                  </w:r>
                  <w:r>
                    <w:rPr>
                      <w:color w:val="231F20"/>
                      <w:spacing w:val="-3"/>
                    </w:rPr>
                    <w:t> </w:t>
                  </w:r>
                  <w:r>
                    <w:rPr>
                      <w:color w:val="231F20"/>
                      <w:w w:val="80"/>
                    </w:rPr>
                    <w:t>connecting</w:t>
                  </w:r>
                  <w:r>
                    <w:rPr>
                      <w:color w:val="231F20"/>
                      <w:spacing w:val="-3"/>
                    </w:rPr>
                    <w:t> </w:t>
                  </w:r>
                  <w:r>
                    <w:rPr>
                      <w:color w:val="231F20"/>
                      <w:w w:val="80"/>
                    </w:rPr>
                    <w:t>to</w:t>
                  </w:r>
                  <w:r>
                    <w:rPr>
                      <w:color w:val="231F20"/>
                      <w:spacing w:val="-4"/>
                    </w:rPr>
                    <w:t> </w:t>
                  </w:r>
                  <w:r>
                    <w:rPr>
                      <w:color w:val="231F20"/>
                      <w:w w:val="80"/>
                    </w:rPr>
                    <w:t>these</w:t>
                  </w:r>
                  <w:r>
                    <w:rPr>
                      <w:color w:val="231F20"/>
                      <w:spacing w:val="-3"/>
                    </w:rPr>
                    <w:t> </w:t>
                  </w:r>
                  <w:r>
                    <w:rPr>
                      <w:color w:val="231F20"/>
                      <w:spacing w:val="-2"/>
                      <w:w w:val="80"/>
                    </w:rPr>
                    <w:t>services.</w:t>
                  </w:r>
                </w:p>
              </w:txbxContent>
            </v:textbox>
            <w10:wrap type="none"/>
          </v:shape>
        </w:pict>
      </w:r>
      <w:r>
        <w:rPr/>
        <w:pict>
          <v:shape style="position:absolute;margin-left:71.002998pt;margin-top:137.904999pt;width:497.1pt;height:41.85pt;mso-position-horizontal-relative:page;mso-position-vertical-relative:page;z-index:-21276672" type="#_x0000_t202" id="docshape2237" filled="false" stroked="false">
            <v:textbox inset="0,0,0,0">
              <w:txbxContent>
                <w:p>
                  <w:pPr>
                    <w:spacing w:line="268" w:lineRule="exact" w:before="23"/>
                    <w:ind w:left="20" w:right="0" w:firstLine="0"/>
                    <w:jc w:val="left"/>
                    <w:rPr>
                      <w:rFonts w:ascii="Calibri"/>
                      <w:b/>
                      <w:sz w:val="22"/>
                    </w:rPr>
                  </w:pPr>
                  <w:r>
                    <w:rPr>
                      <w:rFonts w:ascii="Calibri"/>
                      <w:b/>
                      <w:color w:val="231F20"/>
                      <w:spacing w:val="-2"/>
                      <w:sz w:val="22"/>
                    </w:rPr>
                    <w:t>Finances</w:t>
                  </w:r>
                </w:p>
                <w:p>
                  <w:pPr>
                    <w:pStyle w:val="BodyText"/>
                    <w:spacing w:line="247" w:lineRule="auto" w:before="0"/>
                    <w:ind w:left="20"/>
                  </w:pPr>
                  <w:r>
                    <w:rPr>
                      <w:color w:val="231F20"/>
                      <w:w w:val="80"/>
                    </w:rPr>
                    <w:t>There are also financial matters that need to be addressed in order to move back into the community. Many individuals will </w:t>
                  </w:r>
                  <w:r>
                    <w:rPr>
                      <w:color w:val="231F20"/>
                      <w:w w:val="85"/>
                    </w:rPr>
                    <w:t>have to take care of the following:</w:t>
                  </w:r>
                </w:p>
              </w:txbxContent>
            </v:textbox>
            <w10:wrap type="none"/>
          </v:shape>
        </w:pict>
      </w:r>
      <w:r>
        <w:rPr/>
        <w:pict>
          <v:shape style="position:absolute;margin-left:80.000999pt;margin-top:190.304916pt;width:486.7pt;height:108.25pt;mso-position-horizontal-relative:page;mso-position-vertical-relative:page;z-index:-21276160" type="#_x0000_t202" id="docshape2238" filled="false" stroked="false">
            <v:textbox inset="0,0,0,0">
              <w:txbxContent>
                <w:p>
                  <w:pPr>
                    <w:pStyle w:val="BodyText"/>
                    <w:numPr>
                      <w:ilvl w:val="0"/>
                      <w:numId w:val="68"/>
                    </w:numPr>
                    <w:tabs>
                      <w:tab w:pos="180" w:val="left" w:leader="none"/>
                    </w:tabs>
                    <w:spacing w:line="247" w:lineRule="auto" w:before="20" w:after="0"/>
                    <w:ind w:left="179" w:right="17" w:hanging="160"/>
                    <w:jc w:val="left"/>
                  </w:pPr>
                  <w:r>
                    <w:rPr>
                      <w:color w:val="231F20"/>
                      <w:w w:val="80"/>
                    </w:rPr>
                    <w:t>Applying</w:t>
                  </w:r>
                  <w:r>
                    <w:rPr>
                      <w:color w:val="231F20"/>
                    </w:rPr>
                    <w:t> </w:t>
                  </w:r>
                  <w:r>
                    <w:rPr>
                      <w:color w:val="231F20"/>
                      <w:w w:val="80"/>
                    </w:rPr>
                    <w:t>for</w:t>
                  </w:r>
                  <w:r>
                    <w:rPr>
                      <w:color w:val="231F20"/>
                    </w:rPr>
                    <w:t> </w:t>
                  </w:r>
                  <w:r>
                    <w:rPr>
                      <w:color w:val="231F20"/>
                      <w:w w:val="80"/>
                    </w:rPr>
                    <w:t>Social</w:t>
                  </w:r>
                  <w:r>
                    <w:rPr>
                      <w:color w:val="231F20"/>
                    </w:rPr>
                    <w:t> </w:t>
                  </w:r>
                  <w:r>
                    <w:rPr>
                      <w:color w:val="231F20"/>
                      <w:w w:val="80"/>
                    </w:rPr>
                    <w:t>Security</w:t>
                  </w:r>
                  <w:r>
                    <w:rPr>
                      <w:color w:val="231F20"/>
                    </w:rPr>
                    <w:t> </w:t>
                  </w:r>
                  <w:r>
                    <w:rPr>
                      <w:color w:val="231F20"/>
                      <w:w w:val="80"/>
                    </w:rPr>
                    <w:t>Disability</w:t>
                  </w:r>
                  <w:r>
                    <w:rPr>
                      <w:color w:val="231F20"/>
                    </w:rPr>
                    <w:t> </w:t>
                  </w:r>
                  <w:r>
                    <w:rPr>
                      <w:color w:val="231F20"/>
                      <w:w w:val="80"/>
                    </w:rPr>
                    <w:t>Insurance</w:t>
                  </w:r>
                  <w:r>
                    <w:rPr>
                      <w:color w:val="231F20"/>
                    </w:rPr>
                    <w:t> </w:t>
                  </w:r>
                  <w:r>
                    <w:rPr>
                      <w:color w:val="231F20"/>
                      <w:w w:val="80"/>
                    </w:rPr>
                    <w:t>(SSDI)</w:t>
                  </w:r>
                  <w:r>
                    <w:rPr>
                      <w:color w:val="231F20"/>
                    </w:rPr>
                    <w:t> </w:t>
                  </w:r>
                  <w:r>
                    <w:rPr>
                      <w:color w:val="231F20"/>
                      <w:w w:val="80"/>
                    </w:rPr>
                    <w:t>or</w:t>
                  </w:r>
                  <w:r>
                    <w:rPr>
                      <w:color w:val="231F20"/>
                    </w:rPr>
                    <w:t> </w:t>
                  </w:r>
                  <w:r>
                    <w:rPr>
                      <w:color w:val="231F20"/>
                      <w:w w:val="80"/>
                    </w:rPr>
                    <w:t>Supplemental</w:t>
                  </w:r>
                  <w:r>
                    <w:rPr>
                      <w:color w:val="231F20"/>
                    </w:rPr>
                    <w:t> </w:t>
                  </w:r>
                  <w:r>
                    <w:rPr>
                      <w:color w:val="231F20"/>
                      <w:w w:val="80"/>
                    </w:rPr>
                    <w:t>Security</w:t>
                  </w:r>
                  <w:r>
                    <w:rPr>
                      <w:color w:val="231F20"/>
                    </w:rPr>
                    <w:t> </w:t>
                  </w:r>
                  <w:r>
                    <w:rPr>
                      <w:color w:val="231F20"/>
                      <w:w w:val="80"/>
                    </w:rPr>
                    <w:t>Income</w:t>
                  </w:r>
                  <w:r>
                    <w:rPr>
                      <w:color w:val="231F20"/>
                    </w:rPr>
                    <w:t> </w:t>
                  </w:r>
                  <w:r>
                    <w:rPr>
                      <w:color w:val="231F20"/>
                      <w:w w:val="80"/>
                    </w:rPr>
                    <w:t>(SSI).</w:t>
                  </w:r>
                  <w:r>
                    <w:rPr>
                      <w:color w:val="231F20"/>
                    </w:rPr>
                    <w:t> </w:t>
                  </w:r>
                  <w:r>
                    <w:rPr>
                      <w:color w:val="231F20"/>
                      <w:w w:val="80"/>
                    </w:rPr>
                    <w:t>If</w:t>
                  </w:r>
                  <w:r>
                    <w:rPr>
                      <w:color w:val="231F20"/>
                    </w:rPr>
                    <w:t> </w:t>
                  </w:r>
                  <w:r>
                    <w:rPr>
                      <w:color w:val="231F20"/>
                      <w:w w:val="80"/>
                    </w:rPr>
                    <w:t>you</w:t>
                  </w:r>
                  <w:r>
                    <w:rPr>
                      <w:color w:val="231F20"/>
                    </w:rPr>
                    <w:t> </w:t>
                  </w:r>
                  <w:r>
                    <w:rPr>
                      <w:color w:val="231F20"/>
                      <w:w w:val="80"/>
                    </w:rPr>
                    <w:t>have</w:t>
                  </w:r>
                  <w:r>
                    <w:rPr>
                      <w:color w:val="231F20"/>
                    </w:rPr>
                    <w:t> </w:t>
                  </w:r>
                  <w:r>
                    <w:rPr>
                      <w:color w:val="231F20"/>
                      <w:w w:val="80"/>
                    </w:rPr>
                    <w:t>SSI,</w:t>
                  </w:r>
                  <w:r>
                    <w:rPr>
                      <w:color w:val="231F20"/>
                    </w:rPr>
                    <w:t> </w:t>
                  </w:r>
                  <w:r>
                    <w:rPr>
                      <w:color w:val="231F20"/>
                      <w:w w:val="80"/>
                    </w:rPr>
                    <w:t>notify the</w:t>
                  </w:r>
                  <w:r>
                    <w:rPr>
                      <w:color w:val="231F20"/>
                    </w:rPr>
                    <w:t> </w:t>
                  </w:r>
                  <w:r>
                    <w:rPr>
                      <w:color w:val="231F20"/>
                      <w:w w:val="80"/>
                    </w:rPr>
                    <w:t>Social</w:t>
                  </w:r>
                  <w:r>
                    <w:rPr>
                      <w:color w:val="231F20"/>
                    </w:rPr>
                    <w:t> </w:t>
                  </w:r>
                  <w:r>
                    <w:rPr>
                      <w:color w:val="231F20"/>
                      <w:w w:val="80"/>
                    </w:rPr>
                    <w:t>Security</w:t>
                  </w:r>
                  <w:r>
                    <w:rPr>
                      <w:color w:val="231F20"/>
                    </w:rPr>
                    <w:t> </w:t>
                  </w:r>
                  <w:r>
                    <w:rPr>
                      <w:color w:val="231F20"/>
                      <w:w w:val="80"/>
                    </w:rPr>
                    <w:t>Administration</w:t>
                  </w:r>
                  <w:r>
                    <w:rPr>
                      <w:color w:val="231F20"/>
                    </w:rPr>
                    <w:t> </w:t>
                  </w:r>
                  <w:r>
                    <w:rPr>
                      <w:color w:val="231F20"/>
                      <w:w w:val="80"/>
                    </w:rPr>
                    <w:t>so</w:t>
                  </w:r>
                  <w:r>
                    <w:rPr>
                      <w:color w:val="231F20"/>
                    </w:rPr>
                    <w:t> </w:t>
                  </w:r>
                  <w:r>
                    <w:rPr>
                      <w:color w:val="231F20"/>
                      <w:w w:val="80"/>
                    </w:rPr>
                    <w:t>your</w:t>
                  </w:r>
                  <w:r>
                    <w:rPr>
                      <w:color w:val="231F20"/>
                    </w:rPr>
                    <w:t> </w:t>
                  </w:r>
                  <w:r>
                    <w:rPr>
                      <w:color w:val="231F20"/>
                      <w:w w:val="80"/>
                    </w:rPr>
                    <w:t>SSI</w:t>
                  </w:r>
                  <w:r>
                    <w:rPr>
                      <w:color w:val="231F20"/>
                    </w:rPr>
                    <w:t> </w:t>
                  </w:r>
                  <w:r>
                    <w:rPr>
                      <w:color w:val="231F20"/>
                      <w:w w:val="80"/>
                    </w:rPr>
                    <w:t>will</w:t>
                  </w:r>
                  <w:r>
                    <w:rPr>
                      <w:color w:val="231F20"/>
                    </w:rPr>
                    <w:t> </w:t>
                  </w:r>
                  <w:r>
                    <w:rPr>
                      <w:color w:val="231F20"/>
                      <w:w w:val="80"/>
                    </w:rPr>
                    <w:t>go</w:t>
                  </w:r>
                  <w:r>
                    <w:rPr>
                      <w:color w:val="231F20"/>
                    </w:rPr>
                    <w:t> </w:t>
                  </w:r>
                  <w:r>
                    <w:rPr>
                      <w:color w:val="231F20"/>
                      <w:w w:val="80"/>
                    </w:rPr>
                    <w:t>up</w:t>
                  </w:r>
                  <w:r>
                    <w:rPr>
                      <w:color w:val="231F20"/>
                    </w:rPr>
                    <w:t> </w:t>
                  </w:r>
                  <w:r>
                    <w:rPr>
                      <w:color w:val="231F20"/>
                      <w:w w:val="80"/>
                    </w:rPr>
                    <w:t>after</w:t>
                  </w:r>
                  <w:r>
                    <w:rPr>
                      <w:color w:val="231F20"/>
                    </w:rPr>
                    <w:t> </w:t>
                  </w:r>
                  <w:r>
                    <w:rPr>
                      <w:color w:val="231F20"/>
                      <w:w w:val="80"/>
                    </w:rPr>
                    <w:t>you</w:t>
                  </w:r>
                  <w:r>
                    <w:rPr>
                      <w:color w:val="231F20"/>
                    </w:rPr>
                    <w:t> </w:t>
                  </w:r>
                  <w:r>
                    <w:rPr>
                      <w:color w:val="231F20"/>
                      <w:w w:val="80"/>
                    </w:rPr>
                    <w:t>leave</w:t>
                  </w:r>
                  <w:r>
                    <w:rPr>
                      <w:color w:val="231F20"/>
                    </w:rPr>
                    <w:t> </w:t>
                  </w:r>
                  <w:r>
                    <w:rPr>
                      <w:color w:val="231F20"/>
                      <w:w w:val="80"/>
                    </w:rPr>
                    <w:t>the</w:t>
                  </w:r>
                  <w:r>
                    <w:rPr>
                      <w:color w:val="231F20"/>
                    </w:rPr>
                    <w:t> </w:t>
                  </w:r>
                  <w:r>
                    <w:rPr>
                      <w:color w:val="231F20"/>
                      <w:w w:val="80"/>
                    </w:rPr>
                    <w:t>nursing</w:t>
                  </w:r>
                  <w:r>
                    <w:rPr>
                      <w:color w:val="231F20"/>
                    </w:rPr>
                    <w:t> </w:t>
                  </w:r>
                  <w:r>
                    <w:rPr>
                      <w:color w:val="231F20"/>
                      <w:w w:val="80"/>
                    </w:rPr>
                    <w:t>home.</w:t>
                  </w:r>
                </w:p>
                <w:p>
                  <w:pPr>
                    <w:pStyle w:val="BodyText"/>
                    <w:numPr>
                      <w:ilvl w:val="0"/>
                      <w:numId w:val="68"/>
                    </w:numPr>
                    <w:tabs>
                      <w:tab w:pos="180" w:val="left" w:leader="none"/>
                    </w:tabs>
                    <w:spacing w:line="254" w:lineRule="exact" w:before="0" w:after="0"/>
                    <w:ind w:left="179" w:right="0" w:hanging="160"/>
                    <w:jc w:val="left"/>
                  </w:pPr>
                  <w:r>
                    <w:rPr>
                      <w:color w:val="231F20"/>
                      <w:w w:val="80"/>
                    </w:rPr>
                    <w:t>Setting</w:t>
                  </w:r>
                  <w:r>
                    <w:rPr>
                      <w:color w:val="231F20"/>
                      <w:spacing w:val="-5"/>
                    </w:rPr>
                    <w:t> </w:t>
                  </w:r>
                  <w:r>
                    <w:rPr>
                      <w:color w:val="231F20"/>
                      <w:w w:val="80"/>
                    </w:rPr>
                    <w:t>up</w:t>
                  </w:r>
                  <w:r>
                    <w:rPr>
                      <w:color w:val="231F20"/>
                      <w:spacing w:val="-5"/>
                    </w:rPr>
                    <w:t> </w:t>
                  </w:r>
                  <w:r>
                    <w:rPr>
                      <w:color w:val="231F20"/>
                      <w:w w:val="80"/>
                    </w:rPr>
                    <w:t>a</w:t>
                  </w:r>
                  <w:r>
                    <w:rPr>
                      <w:color w:val="231F20"/>
                      <w:spacing w:val="-5"/>
                    </w:rPr>
                    <w:t> </w:t>
                  </w:r>
                  <w:r>
                    <w:rPr>
                      <w:color w:val="231F20"/>
                      <w:w w:val="80"/>
                    </w:rPr>
                    <w:t>monthly</w:t>
                  </w:r>
                  <w:r>
                    <w:rPr>
                      <w:color w:val="231F20"/>
                      <w:spacing w:val="-5"/>
                    </w:rPr>
                    <w:t> </w:t>
                  </w:r>
                  <w:r>
                    <w:rPr>
                      <w:color w:val="231F20"/>
                      <w:spacing w:val="-2"/>
                      <w:w w:val="80"/>
                    </w:rPr>
                    <w:t>budget.</w:t>
                  </w:r>
                </w:p>
                <w:p>
                  <w:pPr>
                    <w:pStyle w:val="BodyText"/>
                    <w:numPr>
                      <w:ilvl w:val="0"/>
                      <w:numId w:val="68"/>
                    </w:numPr>
                    <w:tabs>
                      <w:tab w:pos="180" w:val="left" w:leader="none"/>
                    </w:tabs>
                    <w:spacing w:line="247" w:lineRule="auto" w:before="0" w:after="0"/>
                    <w:ind w:left="179" w:right="353" w:hanging="160"/>
                    <w:jc w:val="left"/>
                  </w:pPr>
                  <w:r>
                    <w:rPr>
                      <w:color w:val="231F20"/>
                      <w:w w:val="80"/>
                    </w:rPr>
                    <w:t>Applying for community Medicaid. While you are in the nursing home, you have what is called "institutional"</w:t>
                  </w:r>
                  <w:r>
                    <w:rPr>
                      <w:color w:val="231F20"/>
                      <w:spacing w:val="80"/>
                    </w:rPr>
                    <w:t> </w:t>
                  </w:r>
                  <w:r>
                    <w:rPr>
                      <w:color w:val="231F20"/>
                      <w:w w:val="80"/>
                    </w:rPr>
                    <w:t>Medicaid.</w:t>
                  </w:r>
                  <w:r>
                    <w:rPr>
                      <w:color w:val="231F20"/>
                      <w:spacing w:val="40"/>
                    </w:rPr>
                    <w:t> </w:t>
                  </w:r>
                  <w:r>
                    <w:rPr>
                      <w:color w:val="231F20"/>
                      <w:w w:val="80"/>
                    </w:rPr>
                    <w:t>When you move out of the facility, however, your Medicaid doesn't automatically transfer to the community. You have to apply for the appropriate home and community-based Medicaid program, which changes </w:t>
                  </w:r>
                  <w:r>
                    <w:rPr>
                      <w:color w:val="231F20"/>
                      <w:w w:val="85"/>
                    </w:rPr>
                    <w:t>your Medicaid from institutional to "community."</w:t>
                  </w:r>
                </w:p>
                <w:p>
                  <w:pPr>
                    <w:pStyle w:val="BodyText"/>
                    <w:numPr>
                      <w:ilvl w:val="0"/>
                      <w:numId w:val="68"/>
                    </w:numPr>
                    <w:tabs>
                      <w:tab w:pos="180" w:val="left" w:leader="none"/>
                    </w:tabs>
                    <w:spacing w:line="259" w:lineRule="exact" w:before="0" w:after="0"/>
                    <w:ind w:left="179" w:right="0" w:hanging="160"/>
                    <w:jc w:val="left"/>
                  </w:pPr>
                  <w:r>
                    <w:rPr>
                      <w:color w:val="231F20"/>
                      <w:w w:val="80"/>
                    </w:rPr>
                    <w:t>Applying</w:t>
                  </w:r>
                  <w:r>
                    <w:rPr>
                      <w:color w:val="231F20"/>
                      <w:spacing w:val="-3"/>
                    </w:rPr>
                    <w:t> </w:t>
                  </w:r>
                  <w:r>
                    <w:rPr>
                      <w:color w:val="231F20"/>
                      <w:w w:val="80"/>
                    </w:rPr>
                    <w:t>for</w:t>
                  </w:r>
                  <w:r>
                    <w:rPr>
                      <w:color w:val="231F20"/>
                      <w:spacing w:val="-2"/>
                    </w:rPr>
                    <w:t> </w:t>
                  </w:r>
                  <w:r>
                    <w:rPr>
                      <w:color w:val="231F20"/>
                      <w:w w:val="80"/>
                    </w:rPr>
                    <w:t>food</w:t>
                  </w:r>
                  <w:r>
                    <w:rPr>
                      <w:color w:val="231F20"/>
                      <w:spacing w:val="-2"/>
                    </w:rPr>
                    <w:t> </w:t>
                  </w:r>
                  <w:r>
                    <w:rPr>
                      <w:color w:val="231F20"/>
                      <w:w w:val="80"/>
                    </w:rPr>
                    <w:t>stamps,</w:t>
                  </w:r>
                  <w:r>
                    <w:rPr>
                      <w:color w:val="231F20"/>
                      <w:spacing w:val="-2"/>
                    </w:rPr>
                    <w:t> </w:t>
                  </w:r>
                  <w:r>
                    <w:rPr>
                      <w:color w:val="231F20"/>
                      <w:w w:val="80"/>
                    </w:rPr>
                    <w:t>utility</w:t>
                  </w:r>
                  <w:r>
                    <w:rPr>
                      <w:color w:val="231F20"/>
                      <w:spacing w:val="-2"/>
                    </w:rPr>
                    <w:t> </w:t>
                  </w:r>
                  <w:r>
                    <w:rPr>
                      <w:color w:val="231F20"/>
                      <w:w w:val="80"/>
                    </w:rPr>
                    <w:t>assistance</w:t>
                  </w:r>
                  <w:r>
                    <w:rPr>
                      <w:color w:val="231F20"/>
                      <w:spacing w:val="-2"/>
                    </w:rPr>
                    <w:t> </w:t>
                  </w:r>
                  <w:r>
                    <w:rPr>
                      <w:color w:val="231F20"/>
                      <w:w w:val="80"/>
                    </w:rPr>
                    <w:t>or</w:t>
                  </w:r>
                  <w:r>
                    <w:rPr>
                      <w:color w:val="231F20"/>
                      <w:spacing w:val="-2"/>
                    </w:rPr>
                    <w:t> </w:t>
                  </w:r>
                  <w:r>
                    <w:rPr>
                      <w:color w:val="231F20"/>
                      <w:w w:val="80"/>
                    </w:rPr>
                    <w:t>other</w:t>
                  </w:r>
                  <w:r>
                    <w:rPr>
                      <w:color w:val="231F20"/>
                      <w:spacing w:val="-2"/>
                    </w:rPr>
                    <w:t> </w:t>
                  </w:r>
                  <w:r>
                    <w:rPr>
                      <w:color w:val="231F20"/>
                      <w:w w:val="80"/>
                    </w:rPr>
                    <w:t>benefits</w:t>
                  </w:r>
                  <w:r>
                    <w:rPr>
                      <w:color w:val="231F20"/>
                      <w:spacing w:val="-2"/>
                    </w:rPr>
                    <w:t> </w:t>
                  </w:r>
                  <w:r>
                    <w:rPr>
                      <w:color w:val="231F20"/>
                      <w:w w:val="80"/>
                    </w:rPr>
                    <w:t>as</w:t>
                  </w:r>
                  <w:r>
                    <w:rPr>
                      <w:color w:val="231F20"/>
                      <w:spacing w:val="-2"/>
                    </w:rPr>
                    <w:t> </w:t>
                  </w:r>
                  <w:r>
                    <w:rPr>
                      <w:color w:val="231F20"/>
                      <w:spacing w:val="-2"/>
                      <w:w w:val="80"/>
                    </w:rPr>
                    <w:t>needed.</w:t>
                  </w:r>
                </w:p>
              </w:txbxContent>
            </v:textbox>
            <w10:wrap type="none"/>
          </v:shape>
        </w:pict>
      </w:r>
      <w:r>
        <w:rPr/>
        <w:pict>
          <v:shape style="position:absolute;margin-left:71.002998pt;margin-top:309.681pt;width:221.05pt;height:15.25pt;mso-position-horizontal-relative:page;mso-position-vertical-relative:page;z-index:-21275648" type="#_x0000_t202" id="docshape2239" filled="false" stroked="false">
            <v:textbox inset="0,0,0,0">
              <w:txbxContent>
                <w:p>
                  <w:pPr>
                    <w:pStyle w:val="BodyText"/>
                    <w:spacing w:before="23"/>
                    <w:ind w:left="20"/>
                  </w:pPr>
                  <w:r>
                    <w:rPr>
                      <w:color w:val="231F20"/>
                      <w:w w:val="80"/>
                    </w:rPr>
                    <w:t>You</w:t>
                  </w:r>
                  <w:r>
                    <w:rPr>
                      <w:color w:val="231F20"/>
                      <w:spacing w:val="-6"/>
                    </w:rPr>
                    <w:t> </w:t>
                  </w:r>
                  <w:r>
                    <w:rPr>
                      <w:color w:val="231F20"/>
                      <w:w w:val="80"/>
                    </w:rPr>
                    <w:t>will</w:t>
                  </w:r>
                  <w:r>
                    <w:rPr>
                      <w:color w:val="231F20"/>
                      <w:spacing w:val="-6"/>
                    </w:rPr>
                    <w:t> </w:t>
                  </w:r>
                  <w:r>
                    <w:rPr>
                      <w:color w:val="231F20"/>
                      <w:w w:val="80"/>
                    </w:rPr>
                    <w:t>also</w:t>
                  </w:r>
                  <w:r>
                    <w:rPr>
                      <w:color w:val="231F20"/>
                      <w:spacing w:val="-6"/>
                    </w:rPr>
                    <w:t> </w:t>
                  </w:r>
                  <w:r>
                    <w:rPr>
                      <w:color w:val="231F20"/>
                      <w:w w:val="80"/>
                    </w:rPr>
                    <w:t>need</w:t>
                  </w:r>
                  <w:r>
                    <w:rPr>
                      <w:color w:val="231F20"/>
                      <w:spacing w:val="-6"/>
                    </w:rPr>
                    <w:t> </w:t>
                  </w:r>
                  <w:r>
                    <w:rPr>
                      <w:color w:val="231F20"/>
                      <w:w w:val="80"/>
                    </w:rPr>
                    <w:t>to</w:t>
                  </w:r>
                  <w:r>
                    <w:rPr>
                      <w:color w:val="231F20"/>
                      <w:spacing w:val="-6"/>
                    </w:rPr>
                    <w:t> </w:t>
                  </w:r>
                  <w:r>
                    <w:rPr>
                      <w:color w:val="231F20"/>
                      <w:w w:val="80"/>
                    </w:rPr>
                    <w:t>fill</w:t>
                  </w:r>
                  <w:r>
                    <w:rPr>
                      <w:color w:val="231F20"/>
                      <w:spacing w:val="-6"/>
                    </w:rPr>
                    <w:t> </w:t>
                  </w:r>
                  <w:r>
                    <w:rPr>
                      <w:color w:val="231F20"/>
                      <w:w w:val="80"/>
                    </w:rPr>
                    <w:t>out</w:t>
                  </w:r>
                  <w:r>
                    <w:rPr>
                      <w:color w:val="231F20"/>
                      <w:spacing w:val="-6"/>
                    </w:rPr>
                    <w:t> </w:t>
                  </w:r>
                  <w:r>
                    <w:rPr>
                      <w:color w:val="231F20"/>
                      <w:w w:val="80"/>
                    </w:rPr>
                    <w:t>change</w:t>
                  </w:r>
                  <w:r>
                    <w:rPr>
                      <w:color w:val="231F20"/>
                      <w:spacing w:val="-6"/>
                    </w:rPr>
                    <w:t> </w:t>
                  </w:r>
                  <w:r>
                    <w:rPr>
                      <w:color w:val="231F20"/>
                      <w:w w:val="80"/>
                    </w:rPr>
                    <w:t>of</w:t>
                  </w:r>
                  <w:r>
                    <w:rPr>
                      <w:color w:val="231F20"/>
                      <w:spacing w:val="-6"/>
                    </w:rPr>
                    <w:t> </w:t>
                  </w:r>
                  <w:r>
                    <w:rPr>
                      <w:color w:val="231F20"/>
                      <w:w w:val="80"/>
                    </w:rPr>
                    <w:t>address</w:t>
                  </w:r>
                  <w:r>
                    <w:rPr>
                      <w:color w:val="231F20"/>
                      <w:spacing w:val="-6"/>
                    </w:rPr>
                    <w:t> </w:t>
                  </w:r>
                  <w:r>
                    <w:rPr>
                      <w:color w:val="231F20"/>
                      <w:spacing w:val="-2"/>
                      <w:w w:val="80"/>
                    </w:rPr>
                    <w:t>forms.</w:t>
                  </w:r>
                </w:p>
              </w:txbxContent>
            </v:textbox>
            <w10:wrap type="none"/>
          </v:shape>
        </w:pict>
      </w:r>
      <w:r>
        <w:rPr/>
        <w:pict>
          <v:shape style="position:absolute;margin-left:71.002998pt;margin-top:335.904999pt;width:492.3pt;height:55.05pt;mso-position-horizontal-relative:page;mso-position-vertical-relative:page;z-index:-21275136" type="#_x0000_t202" id="docshape2240"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Roles</w:t>
                  </w:r>
                  <w:r>
                    <w:rPr>
                      <w:rFonts w:ascii="Calibri"/>
                      <w:b/>
                      <w:color w:val="231F20"/>
                      <w:spacing w:val="7"/>
                      <w:sz w:val="22"/>
                    </w:rPr>
                    <w:t> </w:t>
                  </w:r>
                  <w:r>
                    <w:rPr>
                      <w:rFonts w:ascii="Calibri"/>
                      <w:b/>
                      <w:color w:val="231F20"/>
                      <w:w w:val="95"/>
                      <w:sz w:val="22"/>
                    </w:rPr>
                    <w:t>of</w:t>
                  </w:r>
                  <w:r>
                    <w:rPr>
                      <w:rFonts w:ascii="Calibri"/>
                      <w:b/>
                      <w:color w:val="231F20"/>
                      <w:spacing w:val="8"/>
                      <w:sz w:val="22"/>
                    </w:rPr>
                    <w:t> </w:t>
                  </w:r>
                  <w:r>
                    <w:rPr>
                      <w:rFonts w:ascii="Calibri"/>
                      <w:b/>
                      <w:color w:val="231F20"/>
                      <w:w w:val="95"/>
                      <w:sz w:val="22"/>
                    </w:rPr>
                    <w:t>Family</w:t>
                  </w:r>
                  <w:r>
                    <w:rPr>
                      <w:rFonts w:ascii="Calibri"/>
                      <w:b/>
                      <w:color w:val="231F20"/>
                      <w:spacing w:val="7"/>
                      <w:sz w:val="22"/>
                    </w:rPr>
                    <w:t> </w:t>
                  </w:r>
                  <w:r>
                    <w:rPr>
                      <w:rFonts w:ascii="Calibri"/>
                      <w:b/>
                      <w:color w:val="231F20"/>
                      <w:w w:val="95"/>
                      <w:sz w:val="22"/>
                    </w:rPr>
                    <w:t>and</w:t>
                  </w:r>
                  <w:r>
                    <w:rPr>
                      <w:rFonts w:ascii="Calibri"/>
                      <w:b/>
                      <w:color w:val="231F20"/>
                      <w:spacing w:val="8"/>
                      <w:sz w:val="22"/>
                    </w:rPr>
                    <w:t> </w:t>
                  </w:r>
                  <w:r>
                    <w:rPr>
                      <w:rFonts w:ascii="Calibri"/>
                      <w:b/>
                      <w:color w:val="231F20"/>
                      <w:spacing w:val="-2"/>
                      <w:w w:val="95"/>
                      <w:sz w:val="22"/>
                    </w:rPr>
                    <w:t>Friends</w:t>
                  </w:r>
                </w:p>
                <w:p>
                  <w:pPr>
                    <w:pStyle w:val="BodyText"/>
                    <w:spacing w:line="247" w:lineRule="auto" w:before="0"/>
                    <w:ind w:left="20"/>
                  </w:pPr>
                  <w:r>
                    <w:rPr>
                      <w:color w:val="231F20"/>
                      <w:w w:val="80"/>
                    </w:rPr>
                    <w:t>Mobilize your "circle of support" or form one to support you once you are back in the community. Connecting with family, friends, neighbors or others you know can reduce the sense of isolation you may experience and make the adjustment</w:t>
                  </w:r>
                  <w:r>
                    <w:rPr>
                      <w:color w:val="231F20"/>
                      <w:w w:val="90"/>
                    </w:rPr>
                    <w:t> process easier.</w:t>
                  </w:r>
                </w:p>
              </w:txbxContent>
            </v:textbox>
            <w10:wrap type="none"/>
          </v:shape>
        </w:pict>
      </w:r>
      <w:r>
        <w:rPr/>
        <w:pict>
          <v:shape style="position:absolute;margin-left:71.002998pt;margin-top:401.904999pt;width:491.55pt;height:68.25pt;mso-position-horizontal-relative:page;mso-position-vertical-relative:page;z-index:-21274624" type="#_x0000_t202" id="docshape2241" filled="false" stroked="false">
            <v:textbox inset="0,0,0,0">
              <w:txbxContent>
                <w:p>
                  <w:pPr>
                    <w:spacing w:line="268" w:lineRule="exact" w:before="23"/>
                    <w:ind w:left="20" w:right="0" w:firstLine="0"/>
                    <w:jc w:val="left"/>
                    <w:rPr>
                      <w:rFonts w:ascii="Calibri"/>
                      <w:b/>
                      <w:sz w:val="22"/>
                    </w:rPr>
                  </w:pPr>
                  <w:r>
                    <w:rPr>
                      <w:rFonts w:ascii="Calibri"/>
                      <w:b/>
                      <w:color w:val="231F20"/>
                      <w:w w:val="90"/>
                      <w:sz w:val="22"/>
                    </w:rPr>
                    <w:t>Community</w:t>
                  </w:r>
                  <w:r>
                    <w:rPr>
                      <w:rFonts w:ascii="Calibri"/>
                      <w:b/>
                      <w:color w:val="231F20"/>
                      <w:spacing w:val="30"/>
                      <w:sz w:val="22"/>
                    </w:rPr>
                    <w:t> </w:t>
                  </w:r>
                  <w:r>
                    <w:rPr>
                      <w:rFonts w:ascii="Calibri"/>
                      <w:b/>
                      <w:color w:val="231F20"/>
                      <w:spacing w:val="-2"/>
                      <w:sz w:val="22"/>
                    </w:rPr>
                    <w:t>Connections</w:t>
                  </w:r>
                </w:p>
                <w:p>
                  <w:pPr>
                    <w:pStyle w:val="BodyText"/>
                    <w:spacing w:line="247" w:lineRule="auto" w:before="0"/>
                    <w:ind w:left="20" w:right="24"/>
                  </w:pPr>
                  <w:r>
                    <w:rPr>
                      <w:color w:val="231F20"/>
                      <w:w w:val="80"/>
                    </w:rPr>
                    <w:t>Being involved in the community is important to many people.</w:t>
                  </w:r>
                  <w:r>
                    <w:rPr>
                      <w:color w:val="231F20"/>
                      <w:spacing w:val="40"/>
                    </w:rPr>
                    <w:t> </w:t>
                  </w:r>
                  <w:r>
                    <w:rPr>
                      <w:color w:val="231F20"/>
                      <w:w w:val="80"/>
                    </w:rPr>
                    <w:t>This could include participating in a faith community, taking part in recreational activities, going to a senior center, volunteering, or being a member of a club or service organization.</w:t>
                  </w:r>
                  <w:r>
                    <w:rPr>
                      <w:color w:val="231F20"/>
                      <w:spacing w:val="40"/>
                    </w:rPr>
                    <w:t> </w:t>
                  </w:r>
                  <w:r>
                    <w:rPr>
                      <w:color w:val="231F20"/>
                      <w:w w:val="80"/>
                    </w:rPr>
                    <w:t>It is a good idea to think about how you would like to connect with the community prior to moving out and </w:t>
                  </w:r>
                  <w:r>
                    <w:rPr>
                      <w:color w:val="231F20"/>
                      <w:w w:val="85"/>
                    </w:rPr>
                    <w:t>even become active beforehand.</w:t>
                  </w:r>
                </w:p>
              </w:txbxContent>
            </v:textbox>
            <w10:wrap type="none"/>
          </v:shape>
        </w:pict>
      </w:r>
      <w:r>
        <w:rPr/>
        <w:pict>
          <v:shape style="position:absolute;margin-left:71.002998pt;margin-top:481.281006pt;width:400.65pt;height:15.25pt;mso-position-horizontal-relative:page;mso-position-vertical-relative:page;z-index:-21274112" type="#_x0000_t202" id="docshape2242" filled="false" stroked="false">
            <v:textbox inset="0,0,0,0">
              <w:txbxContent>
                <w:p>
                  <w:pPr>
                    <w:pStyle w:val="BodyText"/>
                    <w:spacing w:before="23"/>
                    <w:ind w:left="20"/>
                  </w:pPr>
                  <w:r>
                    <w:rPr>
                      <w:color w:val="231F20"/>
                      <w:w w:val="80"/>
                    </w:rPr>
                    <w:t>You,</w:t>
                  </w:r>
                  <w:r>
                    <w:rPr>
                      <w:color w:val="231F20"/>
                      <w:spacing w:val="-8"/>
                    </w:rPr>
                    <w:t> </w:t>
                  </w:r>
                  <w:r>
                    <w:rPr>
                      <w:color w:val="231F20"/>
                      <w:w w:val="80"/>
                    </w:rPr>
                    <w:t>your</w:t>
                  </w:r>
                  <w:r>
                    <w:rPr>
                      <w:color w:val="231F20"/>
                      <w:spacing w:val="-8"/>
                    </w:rPr>
                    <w:t> </w:t>
                  </w:r>
                  <w:r>
                    <w:rPr>
                      <w:color w:val="231F20"/>
                      <w:w w:val="80"/>
                    </w:rPr>
                    <w:t>transition</w:t>
                  </w:r>
                  <w:r>
                    <w:rPr>
                      <w:color w:val="231F20"/>
                      <w:spacing w:val="-8"/>
                    </w:rPr>
                    <w:t> </w:t>
                  </w:r>
                  <w:r>
                    <w:rPr>
                      <w:color w:val="231F20"/>
                      <w:w w:val="80"/>
                    </w:rPr>
                    <w:t>coordinator</w:t>
                  </w:r>
                  <w:r>
                    <w:rPr>
                      <w:color w:val="231F20"/>
                      <w:spacing w:val="-8"/>
                    </w:rPr>
                    <w:t> </w:t>
                  </w:r>
                  <w:r>
                    <w:rPr>
                      <w:color w:val="231F20"/>
                      <w:w w:val="80"/>
                    </w:rPr>
                    <w:t>and</w:t>
                  </w:r>
                  <w:r>
                    <w:rPr>
                      <w:color w:val="231F20"/>
                      <w:spacing w:val="-8"/>
                    </w:rPr>
                    <w:t> </w:t>
                  </w:r>
                  <w:r>
                    <w:rPr>
                      <w:color w:val="231F20"/>
                      <w:w w:val="80"/>
                    </w:rPr>
                    <w:t>anyone</w:t>
                  </w:r>
                  <w:r>
                    <w:rPr>
                      <w:color w:val="231F20"/>
                      <w:spacing w:val="-8"/>
                    </w:rPr>
                    <w:t> </w:t>
                  </w:r>
                  <w:r>
                    <w:rPr>
                      <w:color w:val="231F20"/>
                      <w:w w:val="80"/>
                    </w:rPr>
                    <w:t>else</w:t>
                  </w:r>
                  <w:r>
                    <w:rPr>
                      <w:color w:val="231F20"/>
                      <w:spacing w:val="-8"/>
                    </w:rPr>
                    <w:t> </w:t>
                  </w:r>
                  <w:r>
                    <w:rPr>
                      <w:color w:val="231F20"/>
                      <w:w w:val="80"/>
                    </w:rPr>
                    <w:t>you</w:t>
                  </w:r>
                  <w:r>
                    <w:rPr>
                      <w:color w:val="231F20"/>
                      <w:spacing w:val="-7"/>
                    </w:rPr>
                    <w:t> </w:t>
                  </w:r>
                  <w:r>
                    <w:rPr>
                      <w:color w:val="231F20"/>
                      <w:w w:val="80"/>
                    </w:rPr>
                    <w:t>would</w:t>
                  </w:r>
                  <w:r>
                    <w:rPr>
                      <w:color w:val="231F20"/>
                      <w:spacing w:val="-8"/>
                    </w:rPr>
                    <w:t> </w:t>
                  </w:r>
                  <w:r>
                    <w:rPr>
                      <w:color w:val="231F20"/>
                      <w:w w:val="80"/>
                    </w:rPr>
                    <w:t>like</w:t>
                  </w:r>
                  <w:r>
                    <w:rPr>
                      <w:color w:val="231F20"/>
                      <w:spacing w:val="-8"/>
                    </w:rPr>
                    <w:t> </w:t>
                  </w:r>
                  <w:r>
                    <w:rPr>
                      <w:color w:val="231F20"/>
                      <w:w w:val="80"/>
                    </w:rPr>
                    <w:t>to</w:t>
                  </w:r>
                  <w:r>
                    <w:rPr>
                      <w:color w:val="231F20"/>
                      <w:spacing w:val="-8"/>
                    </w:rPr>
                    <w:t> </w:t>
                  </w:r>
                  <w:r>
                    <w:rPr>
                      <w:color w:val="231F20"/>
                      <w:w w:val="80"/>
                    </w:rPr>
                    <w:t>join</w:t>
                  </w:r>
                  <w:r>
                    <w:rPr>
                      <w:color w:val="231F20"/>
                      <w:spacing w:val="-8"/>
                    </w:rPr>
                    <w:t> </w:t>
                  </w:r>
                  <w:r>
                    <w:rPr>
                      <w:color w:val="231F20"/>
                      <w:w w:val="80"/>
                    </w:rPr>
                    <w:t>you</w:t>
                  </w:r>
                  <w:r>
                    <w:rPr>
                      <w:color w:val="231F20"/>
                      <w:spacing w:val="-8"/>
                    </w:rPr>
                    <w:t> </w:t>
                  </w:r>
                  <w:r>
                    <w:rPr>
                      <w:color w:val="231F20"/>
                      <w:w w:val="80"/>
                    </w:rPr>
                    <w:t>will</w:t>
                  </w:r>
                  <w:r>
                    <w:rPr>
                      <w:color w:val="231F20"/>
                      <w:spacing w:val="-8"/>
                    </w:rPr>
                    <w:t> </w:t>
                  </w:r>
                  <w:r>
                    <w:rPr>
                      <w:color w:val="231F20"/>
                      <w:w w:val="80"/>
                    </w:rPr>
                    <w:t>develop</w:t>
                  </w:r>
                  <w:r>
                    <w:rPr>
                      <w:color w:val="231F20"/>
                      <w:spacing w:val="-7"/>
                    </w:rPr>
                    <w:t> </w:t>
                  </w:r>
                  <w:r>
                    <w:rPr>
                      <w:color w:val="231F20"/>
                      <w:w w:val="80"/>
                    </w:rPr>
                    <w:t>your</w:t>
                  </w:r>
                  <w:r>
                    <w:rPr>
                      <w:color w:val="231F20"/>
                      <w:spacing w:val="-8"/>
                    </w:rPr>
                    <w:t> </w:t>
                  </w:r>
                  <w:r>
                    <w:rPr>
                      <w:color w:val="231F20"/>
                      <w:spacing w:val="-2"/>
                      <w:w w:val="80"/>
                    </w:rPr>
                    <w:t>plan.</w:t>
                  </w:r>
                </w:p>
              </w:txbxContent>
            </v:textbox>
            <w10:wrap type="none"/>
          </v:shape>
        </w:pict>
      </w:r>
      <w:r>
        <w:rPr/>
        <w:pict>
          <v:shape style="position:absolute;margin-left:71.002998pt;margin-top:507.681pt;width:467.2pt;height:28.45pt;mso-position-horizontal-relative:page;mso-position-vertical-relative:page;z-index:-21273600" type="#_x0000_t202" id="docshape2243" filled="false" stroked="false">
            <v:textbox inset="0,0,0,0">
              <w:txbxContent>
                <w:p>
                  <w:pPr>
                    <w:pStyle w:val="BodyText"/>
                    <w:spacing w:line="247" w:lineRule="auto" w:before="23"/>
                    <w:ind w:left="20"/>
                  </w:pPr>
                  <w:r>
                    <w:rPr>
                      <w:color w:val="231F20"/>
                      <w:w w:val="80"/>
                    </w:rPr>
                    <w:t>Participate actively in creating your transition plan! Take the lead if possible. Once the plan is completed, create a master</w:t>
                  </w:r>
                  <w:r>
                    <w:rPr>
                      <w:color w:val="231F20"/>
                    </w:rPr>
                    <w:t> </w:t>
                  </w:r>
                  <w:r>
                    <w:rPr>
                      <w:color w:val="231F20"/>
                      <w:w w:val="80"/>
                    </w:rPr>
                    <w:t>checklist</w:t>
                  </w:r>
                  <w:r>
                    <w:rPr>
                      <w:color w:val="231F20"/>
                    </w:rPr>
                    <w:t> </w:t>
                  </w:r>
                  <w:r>
                    <w:rPr>
                      <w:color w:val="231F20"/>
                      <w:w w:val="80"/>
                    </w:rPr>
                    <w:t>and</w:t>
                  </w:r>
                  <w:r>
                    <w:rPr>
                      <w:color w:val="231F20"/>
                    </w:rPr>
                    <w:t> </w:t>
                  </w:r>
                  <w:r>
                    <w:rPr>
                      <w:color w:val="231F20"/>
                      <w:w w:val="80"/>
                    </w:rPr>
                    <w:t>schedule</w:t>
                  </w:r>
                  <w:r>
                    <w:rPr>
                      <w:color w:val="231F20"/>
                    </w:rPr>
                    <w:t> </w:t>
                  </w:r>
                  <w:r>
                    <w:rPr>
                      <w:color w:val="231F20"/>
                      <w:w w:val="80"/>
                    </w:rPr>
                    <w:t>with</w:t>
                  </w:r>
                  <w:r>
                    <w:rPr>
                      <w:color w:val="231F20"/>
                    </w:rPr>
                    <w:t> </w:t>
                  </w:r>
                  <w:r>
                    <w:rPr>
                      <w:color w:val="231F20"/>
                      <w:w w:val="80"/>
                    </w:rPr>
                    <w:t>a</w:t>
                  </w:r>
                  <w:r>
                    <w:rPr>
                      <w:color w:val="231F20"/>
                    </w:rPr>
                    <w:t> </w:t>
                  </w:r>
                  <w:r>
                    <w:rPr>
                      <w:color w:val="231F20"/>
                      <w:w w:val="80"/>
                    </w:rPr>
                    <w:t>section</w:t>
                  </w:r>
                  <w:r>
                    <w:rPr>
                      <w:color w:val="231F20"/>
                    </w:rPr>
                    <w:t> </w:t>
                  </w:r>
                  <w:r>
                    <w:rPr>
                      <w:color w:val="231F20"/>
                      <w:w w:val="80"/>
                    </w:rPr>
                    <w:t>indicating</w:t>
                  </w:r>
                  <w:r>
                    <w:rPr>
                      <w:color w:val="231F20"/>
                    </w:rPr>
                    <w:t> </w:t>
                  </w:r>
                  <w:r>
                    <w:rPr>
                      <w:color w:val="231F20"/>
                      <w:w w:val="80"/>
                    </w:rPr>
                    <w:t>who</w:t>
                  </w:r>
                  <w:r>
                    <w:rPr>
                      <w:color w:val="231F20"/>
                    </w:rPr>
                    <w:t> </w:t>
                  </w:r>
                  <w:r>
                    <w:rPr>
                      <w:color w:val="231F20"/>
                      <w:w w:val="80"/>
                    </w:rPr>
                    <w:t>is</w:t>
                  </w:r>
                  <w:r>
                    <w:rPr>
                      <w:color w:val="231F20"/>
                    </w:rPr>
                    <w:t> </w:t>
                  </w:r>
                  <w:r>
                    <w:rPr>
                      <w:color w:val="231F20"/>
                      <w:w w:val="80"/>
                    </w:rPr>
                    <w:t>responsible</w:t>
                  </w:r>
                  <w:r>
                    <w:rPr>
                      <w:color w:val="231F20"/>
                    </w:rPr>
                    <w:t> </w:t>
                  </w:r>
                  <w:r>
                    <w:rPr>
                      <w:color w:val="231F20"/>
                      <w:w w:val="80"/>
                    </w:rPr>
                    <w:t>for</w:t>
                  </w:r>
                  <w:r>
                    <w:rPr>
                      <w:color w:val="231F20"/>
                    </w:rPr>
                    <w:t> </w:t>
                  </w:r>
                  <w:r>
                    <w:rPr>
                      <w:color w:val="231F20"/>
                      <w:w w:val="80"/>
                    </w:rPr>
                    <w:t>each</w:t>
                  </w:r>
                  <w:r>
                    <w:rPr>
                      <w:color w:val="231F20"/>
                    </w:rPr>
                    <w:t> </w:t>
                  </w:r>
                  <w:r>
                    <w:rPr>
                      <w:color w:val="231F20"/>
                      <w:w w:val="80"/>
                    </w:rPr>
                    <w:t>task</w:t>
                  </w:r>
                  <w:r>
                    <w:rPr>
                      <w:color w:val="231F20"/>
                    </w:rPr>
                    <w:t> </w:t>
                  </w:r>
                  <w:r>
                    <w:rPr>
                      <w:color w:val="231F20"/>
                      <w:w w:val="80"/>
                    </w:rPr>
                    <w:t>and</w:t>
                  </w:r>
                  <w:r>
                    <w:rPr>
                      <w:color w:val="231F20"/>
                    </w:rPr>
                    <w:t> </w:t>
                  </w:r>
                  <w:r>
                    <w:rPr>
                      <w:color w:val="231F20"/>
                      <w:w w:val="80"/>
                    </w:rPr>
                    <w:t>by</w:t>
                  </w:r>
                  <w:r>
                    <w:rPr>
                      <w:color w:val="231F20"/>
                    </w:rPr>
                    <w:t> </w:t>
                  </w:r>
                  <w:r>
                    <w:rPr>
                      <w:color w:val="231F20"/>
                      <w:w w:val="80"/>
                    </w:rPr>
                    <w:t>what</w:t>
                  </w:r>
                  <w:r>
                    <w:rPr>
                      <w:color w:val="231F20"/>
                    </w:rPr>
                    <w:t> </w:t>
                  </w:r>
                  <w:r>
                    <w:rPr>
                      <w:color w:val="231F20"/>
                      <w:w w:val="80"/>
                    </w:rPr>
                    <w:t>date.</w:t>
                  </w:r>
                </w:p>
              </w:txbxContent>
            </v:textbox>
            <w10:wrap type="none"/>
          </v:shape>
        </w:pict>
      </w:r>
      <w:r>
        <w:rPr/>
        <w:pict>
          <v:shape style="position:absolute;margin-left:35pt;margin-top:548.331970pt;width:522.35pt;height:43pt;mso-position-horizontal-relative:page;mso-position-vertical-relative:page;z-index:-21273088" type="#_x0000_t202" id="docshape2244" filled="false" stroked="false">
            <v:textbox inset="0,0,0,0">
              <w:txbxContent>
                <w:p>
                  <w:pPr>
                    <w:spacing w:before="15"/>
                    <w:ind w:left="20" w:right="0" w:firstLine="0"/>
                    <w:jc w:val="left"/>
                    <w:rPr>
                      <w:rFonts w:ascii="Century Gothic"/>
                      <w:b/>
                      <w:sz w:val="24"/>
                    </w:rPr>
                  </w:pPr>
                  <w:r>
                    <w:rPr>
                      <w:rFonts w:ascii="Century Gothic"/>
                      <w:b/>
                      <w:color w:val="3953A4"/>
                      <w:w w:val="110"/>
                      <w:sz w:val="24"/>
                    </w:rPr>
                    <w:t>Implementing</w:t>
                  </w:r>
                  <w:r>
                    <w:rPr>
                      <w:rFonts w:ascii="Century Gothic"/>
                      <w:b/>
                      <w:color w:val="3953A4"/>
                      <w:spacing w:val="-10"/>
                      <w:w w:val="110"/>
                      <w:sz w:val="24"/>
                    </w:rPr>
                    <w:t> </w:t>
                  </w:r>
                  <w:r>
                    <w:rPr>
                      <w:rFonts w:ascii="Century Gothic"/>
                      <w:b/>
                      <w:color w:val="3953A4"/>
                      <w:w w:val="110"/>
                      <w:sz w:val="24"/>
                    </w:rPr>
                    <w:t>the</w:t>
                  </w:r>
                  <w:r>
                    <w:rPr>
                      <w:rFonts w:ascii="Century Gothic"/>
                      <w:b/>
                      <w:color w:val="3953A4"/>
                      <w:spacing w:val="-9"/>
                      <w:w w:val="110"/>
                      <w:sz w:val="24"/>
                    </w:rPr>
                    <w:t> </w:t>
                  </w:r>
                  <w:r>
                    <w:rPr>
                      <w:rFonts w:ascii="Century Gothic"/>
                      <w:b/>
                      <w:color w:val="3953A4"/>
                      <w:spacing w:val="-4"/>
                      <w:w w:val="110"/>
                      <w:sz w:val="24"/>
                    </w:rPr>
                    <w:t>plan</w:t>
                  </w:r>
                </w:p>
                <w:p>
                  <w:pPr>
                    <w:pStyle w:val="BodyText"/>
                    <w:spacing w:line="247" w:lineRule="auto" w:before="5"/>
                    <w:ind w:left="20"/>
                  </w:pPr>
                  <w:r>
                    <w:rPr>
                      <w:color w:val="231F20"/>
                      <w:w w:val="80"/>
                    </w:rPr>
                    <w:t>During</w:t>
                  </w:r>
                  <w:r>
                    <w:rPr>
                      <w:color w:val="231F20"/>
                      <w:spacing w:val="-4"/>
                      <w:w w:val="80"/>
                    </w:rPr>
                    <w:t> </w:t>
                  </w:r>
                  <w:r>
                    <w:rPr>
                      <w:color w:val="231F20"/>
                      <w:w w:val="80"/>
                    </w:rPr>
                    <w:t>this</w:t>
                  </w:r>
                  <w:r>
                    <w:rPr>
                      <w:color w:val="231F20"/>
                      <w:spacing w:val="-4"/>
                      <w:w w:val="80"/>
                    </w:rPr>
                    <w:t> </w:t>
                  </w:r>
                  <w:r>
                    <w:rPr>
                      <w:color w:val="231F20"/>
                      <w:w w:val="80"/>
                    </w:rPr>
                    <w:t>part</w:t>
                  </w:r>
                  <w:r>
                    <w:rPr>
                      <w:color w:val="231F20"/>
                      <w:spacing w:val="-4"/>
                      <w:w w:val="80"/>
                    </w:rPr>
                    <w:t> </w:t>
                  </w:r>
                  <w:r>
                    <w:rPr>
                      <w:color w:val="231F20"/>
                      <w:w w:val="80"/>
                    </w:rPr>
                    <w:t>of</w:t>
                  </w:r>
                  <w:r>
                    <w:rPr>
                      <w:color w:val="231F20"/>
                      <w:spacing w:val="-4"/>
                      <w:w w:val="80"/>
                    </w:rPr>
                    <w:t> </w:t>
                  </w:r>
                  <w:r>
                    <w:rPr>
                      <w:color w:val="231F20"/>
                      <w:w w:val="80"/>
                    </w:rPr>
                    <w:t>the</w:t>
                  </w:r>
                  <w:r>
                    <w:rPr>
                      <w:color w:val="231F20"/>
                      <w:spacing w:val="-4"/>
                      <w:w w:val="80"/>
                    </w:rPr>
                    <w:t> </w:t>
                  </w:r>
                  <w:r>
                    <w:rPr>
                      <w:color w:val="231F20"/>
                      <w:w w:val="80"/>
                    </w:rPr>
                    <w:t>nursing</w:t>
                  </w:r>
                  <w:r>
                    <w:rPr>
                      <w:color w:val="231F20"/>
                      <w:spacing w:val="-4"/>
                      <w:w w:val="80"/>
                    </w:rPr>
                    <w:t> </w:t>
                  </w:r>
                  <w:r>
                    <w:rPr>
                      <w:color w:val="231F20"/>
                      <w:w w:val="80"/>
                    </w:rPr>
                    <w:t>home</w:t>
                  </w:r>
                  <w:r>
                    <w:rPr>
                      <w:color w:val="231F20"/>
                      <w:spacing w:val="-4"/>
                      <w:w w:val="80"/>
                    </w:rPr>
                    <w:t> </w:t>
                  </w:r>
                  <w:r>
                    <w:rPr>
                      <w:color w:val="231F20"/>
                      <w:w w:val="80"/>
                    </w:rPr>
                    <w:t>transition</w:t>
                  </w:r>
                  <w:r>
                    <w:rPr>
                      <w:color w:val="231F20"/>
                      <w:spacing w:val="-4"/>
                      <w:w w:val="80"/>
                    </w:rPr>
                    <w:t> </w:t>
                  </w:r>
                  <w:r>
                    <w:rPr>
                      <w:color w:val="231F20"/>
                      <w:w w:val="80"/>
                    </w:rPr>
                    <w:t>process,</w:t>
                  </w:r>
                  <w:r>
                    <w:rPr>
                      <w:color w:val="231F20"/>
                      <w:spacing w:val="-4"/>
                      <w:w w:val="80"/>
                    </w:rPr>
                    <w:t> </w:t>
                  </w:r>
                  <w:r>
                    <w:rPr>
                      <w:color w:val="231F20"/>
                      <w:w w:val="80"/>
                    </w:rPr>
                    <w:t>you,</w:t>
                  </w:r>
                  <w:r>
                    <w:rPr>
                      <w:color w:val="231F20"/>
                      <w:spacing w:val="-4"/>
                      <w:w w:val="80"/>
                    </w:rPr>
                    <w:t> </w:t>
                  </w:r>
                  <w:r>
                    <w:rPr>
                      <w:color w:val="231F20"/>
                      <w:w w:val="80"/>
                    </w:rPr>
                    <w:t>your</w:t>
                  </w:r>
                  <w:r>
                    <w:rPr>
                      <w:color w:val="231F20"/>
                      <w:spacing w:val="-4"/>
                      <w:w w:val="80"/>
                    </w:rPr>
                    <w:t> </w:t>
                  </w:r>
                  <w:r>
                    <w:rPr>
                      <w:color w:val="231F20"/>
                      <w:w w:val="80"/>
                    </w:rPr>
                    <w:t>transition</w:t>
                  </w:r>
                  <w:r>
                    <w:rPr>
                      <w:color w:val="231F20"/>
                      <w:spacing w:val="-4"/>
                      <w:w w:val="80"/>
                    </w:rPr>
                    <w:t> </w:t>
                  </w:r>
                  <w:r>
                    <w:rPr>
                      <w:color w:val="231F20"/>
                      <w:w w:val="80"/>
                    </w:rPr>
                    <w:t>coordinator</w:t>
                  </w:r>
                  <w:r>
                    <w:rPr>
                      <w:color w:val="231F20"/>
                      <w:spacing w:val="-4"/>
                      <w:w w:val="80"/>
                    </w:rPr>
                    <w:t> </w:t>
                  </w:r>
                  <w:r>
                    <w:rPr>
                      <w:color w:val="231F20"/>
                      <w:w w:val="80"/>
                    </w:rPr>
                    <w:t>and</w:t>
                  </w:r>
                  <w:r>
                    <w:rPr>
                      <w:color w:val="231F20"/>
                      <w:spacing w:val="-4"/>
                      <w:w w:val="80"/>
                    </w:rPr>
                    <w:t> </w:t>
                  </w:r>
                  <w:r>
                    <w:rPr>
                      <w:color w:val="231F20"/>
                      <w:w w:val="80"/>
                    </w:rPr>
                    <w:t>anyone</w:t>
                  </w:r>
                  <w:r>
                    <w:rPr>
                      <w:color w:val="231F20"/>
                      <w:spacing w:val="-4"/>
                      <w:w w:val="80"/>
                    </w:rPr>
                    <w:t> </w:t>
                  </w:r>
                  <w:r>
                    <w:rPr>
                      <w:color w:val="231F20"/>
                      <w:w w:val="80"/>
                    </w:rPr>
                    <w:t>else</w:t>
                  </w:r>
                  <w:r>
                    <w:rPr>
                      <w:color w:val="231F20"/>
                      <w:spacing w:val="-4"/>
                      <w:w w:val="80"/>
                    </w:rPr>
                    <w:t> </w:t>
                  </w:r>
                  <w:r>
                    <w:rPr>
                      <w:color w:val="231F20"/>
                      <w:w w:val="80"/>
                    </w:rPr>
                    <w:t>you</w:t>
                  </w:r>
                  <w:r>
                    <w:rPr>
                      <w:color w:val="231F20"/>
                      <w:spacing w:val="-4"/>
                      <w:w w:val="80"/>
                    </w:rPr>
                    <w:t> </w:t>
                  </w:r>
                  <w:r>
                    <w:rPr>
                      <w:color w:val="231F20"/>
                      <w:w w:val="80"/>
                    </w:rPr>
                    <w:t>have</w:t>
                  </w:r>
                  <w:r>
                    <w:rPr>
                      <w:color w:val="231F20"/>
                      <w:spacing w:val="-4"/>
                      <w:w w:val="80"/>
                    </w:rPr>
                    <w:t> </w:t>
                  </w:r>
                  <w:r>
                    <w:rPr>
                      <w:color w:val="231F20"/>
                      <w:w w:val="80"/>
                    </w:rPr>
                    <w:t>asked</w:t>
                  </w:r>
                  <w:r>
                    <w:rPr>
                      <w:color w:val="231F20"/>
                      <w:spacing w:val="-4"/>
                      <w:w w:val="80"/>
                    </w:rPr>
                    <w:t> </w:t>
                  </w:r>
                  <w:r>
                    <w:rPr>
                      <w:color w:val="231F20"/>
                      <w:w w:val="80"/>
                    </w:rPr>
                    <w:t>to</w:t>
                  </w:r>
                  <w:r>
                    <w:rPr>
                      <w:color w:val="231F20"/>
                      <w:spacing w:val="-4"/>
                      <w:w w:val="80"/>
                    </w:rPr>
                    <w:t> </w:t>
                  </w:r>
                  <w:r>
                    <w:rPr>
                      <w:color w:val="231F20"/>
                      <w:w w:val="80"/>
                    </w:rPr>
                    <w:t>join</w:t>
                  </w:r>
                  <w:r>
                    <w:rPr>
                      <w:color w:val="231F20"/>
                      <w:spacing w:val="-4"/>
                      <w:w w:val="80"/>
                    </w:rPr>
                    <w:t> </w:t>
                  </w:r>
                  <w:r>
                    <w:rPr>
                      <w:color w:val="231F20"/>
                      <w:w w:val="80"/>
                    </w:rPr>
                    <w:t>you </w:t>
                  </w:r>
                  <w:r>
                    <w:rPr>
                      <w:color w:val="231F20"/>
                      <w:w w:val="85"/>
                    </w:rPr>
                    <w:t>will</w:t>
                  </w:r>
                  <w:r>
                    <w:rPr>
                      <w:color w:val="231F20"/>
                      <w:spacing w:val="-7"/>
                      <w:w w:val="85"/>
                    </w:rPr>
                    <w:t> </w:t>
                  </w:r>
                  <w:r>
                    <w:rPr>
                      <w:color w:val="231F20"/>
                      <w:w w:val="85"/>
                    </w:rPr>
                    <w:t>work</w:t>
                  </w:r>
                  <w:r>
                    <w:rPr>
                      <w:color w:val="231F20"/>
                      <w:spacing w:val="-7"/>
                      <w:w w:val="85"/>
                    </w:rPr>
                    <w:t> </w:t>
                  </w:r>
                  <w:r>
                    <w:rPr>
                      <w:color w:val="231F20"/>
                      <w:w w:val="85"/>
                    </w:rPr>
                    <w:t>to</w:t>
                  </w:r>
                  <w:r>
                    <w:rPr>
                      <w:color w:val="231F20"/>
                      <w:spacing w:val="-7"/>
                      <w:w w:val="85"/>
                    </w:rPr>
                    <w:t> </w:t>
                  </w:r>
                  <w:r>
                    <w:rPr>
                      <w:color w:val="231F20"/>
                      <w:w w:val="85"/>
                    </w:rPr>
                    <w:t>make</w:t>
                  </w:r>
                  <w:r>
                    <w:rPr>
                      <w:color w:val="231F20"/>
                      <w:spacing w:val="-7"/>
                      <w:w w:val="85"/>
                    </w:rPr>
                    <w:t> </w:t>
                  </w:r>
                  <w:r>
                    <w:rPr>
                      <w:color w:val="231F20"/>
                      <w:w w:val="85"/>
                    </w:rPr>
                    <w:t>the</w:t>
                  </w:r>
                  <w:r>
                    <w:rPr>
                      <w:color w:val="231F20"/>
                      <w:spacing w:val="-7"/>
                      <w:w w:val="85"/>
                    </w:rPr>
                    <w:t> </w:t>
                  </w:r>
                  <w:r>
                    <w:rPr>
                      <w:color w:val="231F20"/>
                      <w:w w:val="85"/>
                    </w:rPr>
                    <w:t>move</w:t>
                  </w:r>
                  <w:r>
                    <w:rPr>
                      <w:color w:val="231F20"/>
                      <w:spacing w:val="-7"/>
                      <w:w w:val="85"/>
                    </w:rPr>
                    <w:t> </w:t>
                  </w:r>
                  <w:r>
                    <w:rPr>
                      <w:color w:val="231F20"/>
                      <w:w w:val="85"/>
                    </w:rPr>
                    <w:t>happen.</w:t>
                  </w:r>
                </w:p>
              </w:txbxContent>
            </v:textbox>
            <w10:wrap type="none"/>
          </v:shape>
        </w:pict>
      </w:r>
      <w:r>
        <w:rPr/>
        <w:pict>
          <v:shape style="position:absolute;margin-left:35pt;margin-top:602.481018pt;width:518pt;height:87.25pt;mso-position-horizontal-relative:page;mso-position-vertical-relative:page;z-index:-21272576" type="#_x0000_t202" id="docshape2245" filled="false" stroked="false">
            <v:textbox inset="0,0,0,0">
              <w:txbxContent>
                <w:p>
                  <w:pPr>
                    <w:pStyle w:val="BodyText"/>
                    <w:spacing w:line="247" w:lineRule="auto" w:before="23"/>
                    <w:ind w:left="20"/>
                  </w:pPr>
                  <w:r>
                    <w:rPr>
                      <w:color w:val="231F20"/>
                      <w:w w:val="80"/>
                    </w:rPr>
                    <w:t>Get as involved in carrying out the transition activities as you can such as making the calls, requesting information, asking for</w:t>
                  </w:r>
                  <w:r>
                    <w:rPr>
                      <w:color w:val="231F20"/>
                      <w:spacing w:val="40"/>
                    </w:rPr>
                    <w:t> </w:t>
                  </w:r>
                  <w:r>
                    <w:rPr>
                      <w:color w:val="231F20"/>
                      <w:w w:val="80"/>
                    </w:rPr>
                    <w:t>applications, conducting research, submitting applications, etc. The more responsibility you take on, the more practice you will get in handling the tasks and activities you will need to do for yourself after the move.</w:t>
                  </w:r>
                </w:p>
                <w:p>
                  <w:pPr>
                    <w:pStyle w:val="BodyText"/>
                    <w:spacing w:line="247" w:lineRule="auto" w:before="122"/>
                    <w:ind w:left="20" w:right="56"/>
                    <w:jc w:val="both"/>
                  </w:pPr>
                  <w:r>
                    <w:rPr>
                      <w:color w:val="231F20"/>
                      <w:w w:val="80"/>
                    </w:rPr>
                    <w:t>Many people are able to transition out of the nursing home in a short time. The services and supports they need are available, and they return to homes or apartments they had before, find a new apartment, move in with family or enter an assisted living </w:t>
                  </w:r>
                  <w:r>
                    <w:rPr>
                      <w:color w:val="231F20"/>
                      <w:spacing w:val="-2"/>
                      <w:w w:val="90"/>
                    </w:rPr>
                    <w:t>facility.</w:t>
                  </w:r>
                </w:p>
              </w:txbxContent>
            </v:textbox>
            <w10:wrap type="none"/>
          </v:shape>
        </w:pict>
      </w:r>
      <w:r>
        <w:rPr/>
        <w:pict>
          <v:shape style="position:absolute;margin-left:35pt;margin-top:700.875977pt;width:523.85pt;height:64.5pt;mso-position-horizontal-relative:page;mso-position-vertical-relative:page;z-index:-21272064" type="#_x0000_t202" id="docshape2246" filled="false" stroked="false">
            <v:textbox inset="0,0,0,0">
              <w:txbxContent>
                <w:p>
                  <w:pPr>
                    <w:pStyle w:val="BodyText"/>
                    <w:spacing w:line="247" w:lineRule="auto" w:before="23"/>
                    <w:ind w:left="599"/>
                  </w:pPr>
                  <w:r>
                    <w:rPr>
                      <w:color w:val="231F20"/>
                      <w:w w:val="80"/>
                    </w:rPr>
                    <w:t>In some situations, however, you may have to wait for services or housing, particularly if you need subsidized, accessible</w:t>
                  </w:r>
                  <w:r>
                    <w:rPr>
                      <w:color w:val="231F20"/>
                      <w:spacing w:val="40"/>
                    </w:rPr>
                    <w:t> </w:t>
                  </w:r>
                  <w:r>
                    <w:rPr>
                      <w:color w:val="231F20"/>
                      <w:w w:val="80"/>
                    </w:rPr>
                    <w:t>housing.</w:t>
                  </w:r>
                  <w:r>
                    <w:rPr>
                      <w:color w:val="231F20"/>
                      <w:spacing w:val="-6"/>
                    </w:rPr>
                    <w:t> </w:t>
                  </w:r>
                  <w:r>
                    <w:rPr>
                      <w:color w:val="231F20"/>
                      <w:w w:val="80"/>
                    </w:rPr>
                    <w:t>Because</w:t>
                  </w:r>
                  <w:r>
                    <w:rPr>
                      <w:color w:val="231F20"/>
                      <w:spacing w:val="-5"/>
                    </w:rPr>
                    <w:t> </w:t>
                  </w:r>
                  <w:r>
                    <w:rPr>
                      <w:color w:val="231F20"/>
                      <w:w w:val="80"/>
                    </w:rPr>
                    <w:t>there</w:t>
                  </w:r>
                  <w:r>
                    <w:rPr>
                      <w:color w:val="231F20"/>
                      <w:spacing w:val="-5"/>
                    </w:rPr>
                    <w:t> </w:t>
                  </w:r>
                  <w:r>
                    <w:rPr>
                      <w:color w:val="231F20"/>
                      <w:w w:val="80"/>
                    </w:rPr>
                    <w:t>are</w:t>
                  </w:r>
                  <w:r>
                    <w:rPr>
                      <w:color w:val="231F20"/>
                      <w:spacing w:val="-5"/>
                    </w:rPr>
                    <w:t> </w:t>
                  </w:r>
                  <w:r>
                    <w:rPr>
                      <w:color w:val="231F20"/>
                      <w:w w:val="80"/>
                    </w:rPr>
                    <w:t>often</w:t>
                  </w:r>
                  <w:r>
                    <w:rPr>
                      <w:color w:val="231F20"/>
                      <w:spacing w:val="-5"/>
                    </w:rPr>
                    <w:t> </w:t>
                  </w:r>
                  <w:r>
                    <w:rPr>
                      <w:color w:val="231F20"/>
                      <w:w w:val="80"/>
                    </w:rPr>
                    <w:t>waiting</w:t>
                  </w:r>
                  <w:r>
                    <w:rPr>
                      <w:color w:val="231F20"/>
                      <w:spacing w:val="-5"/>
                    </w:rPr>
                    <w:t> </w:t>
                  </w:r>
                  <w:r>
                    <w:rPr>
                      <w:color w:val="231F20"/>
                      <w:w w:val="80"/>
                    </w:rPr>
                    <w:t>lists,</w:t>
                  </w:r>
                  <w:r>
                    <w:rPr>
                      <w:color w:val="231F20"/>
                      <w:spacing w:val="-5"/>
                    </w:rPr>
                    <w:t> </w:t>
                  </w:r>
                  <w:r>
                    <w:rPr>
                      <w:color w:val="231F20"/>
                      <w:w w:val="80"/>
                    </w:rPr>
                    <w:t>it</w:t>
                  </w:r>
                  <w:r>
                    <w:rPr>
                      <w:color w:val="231F20"/>
                      <w:spacing w:val="-5"/>
                    </w:rPr>
                    <w:t> </w:t>
                  </w:r>
                  <w:r>
                    <w:rPr>
                      <w:color w:val="231F20"/>
                      <w:w w:val="80"/>
                    </w:rPr>
                    <w:t>may</w:t>
                  </w:r>
                  <w:r>
                    <w:rPr>
                      <w:color w:val="231F20"/>
                      <w:spacing w:val="-6"/>
                    </w:rPr>
                    <w:t> </w:t>
                  </w:r>
                  <w:r>
                    <w:rPr>
                      <w:color w:val="231F20"/>
                      <w:w w:val="80"/>
                    </w:rPr>
                    <w:t>take</w:t>
                  </w:r>
                  <w:r>
                    <w:rPr>
                      <w:color w:val="231F20"/>
                      <w:spacing w:val="-5"/>
                    </w:rPr>
                    <w:t> </w:t>
                  </w:r>
                  <w:r>
                    <w:rPr>
                      <w:color w:val="231F20"/>
                      <w:w w:val="80"/>
                    </w:rPr>
                    <w:t>a</w:t>
                  </w:r>
                  <w:r>
                    <w:rPr>
                      <w:color w:val="231F20"/>
                      <w:spacing w:val="-5"/>
                    </w:rPr>
                    <w:t> </w:t>
                  </w:r>
                  <w:r>
                    <w:rPr>
                      <w:color w:val="231F20"/>
                      <w:w w:val="80"/>
                    </w:rPr>
                    <w:t>while</w:t>
                  </w:r>
                  <w:r>
                    <w:rPr>
                      <w:color w:val="231F20"/>
                      <w:spacing w:val="-5"/>
                    </w:rPr>
                    <w:t> </w:t>
                  </w:r>
                  <w:r>
                    <w:rPr>
                      <w:color w:val="231F20"/>
                      <w:w w:val="80"/>
                    </w:rPr>
                    <w:t>to</w:t>
                  </w:r>
                  <w:r>
                    <w:rPr>
                      <w:color w:val="231F20"/>
                      <w:spacing w:val="-5"/>
                    </w:rPr>
                    <w:t> </w:t>
                  </w:r>
                  <w:r>
                    <w:rPr>
                      <w:color w:val="231F20"/>
                      <w:w w:val="80"/>
                    </w:rPr>
                    <w:t>find</w:t>
                  </w:r>
                  <w:r>
                    <w:rPr>
                      <w:color w:val="231F20"/>
                      <w:spacing w:val="-5"/>
                    </w:rPr>
                    <w:t> </w:t>
                  </w:r>
                  <w:r>
                    <w:rPr>
                      <w:color w:val="231F20"/>
                      <w:w w:val="80"/>
                    </w:rPr>
                    <w:t>housing</w:t>
                  </w:r>
                  <w:r>
                    <w:rPr>
                      <w:color w:val="231F20"/>
                      <w:spacing w:val="-5"/>
                    </w:rPr>
                    <w:t> </w:t>
                  </w:r>
                  <w:r>
                    <w:rPr>
                      <w:color w:val="231F20"/>
                      <w:w w:val="80"/>
                    </w:rPr>
                    <w:t>that</w:t>
                  </w:r>
                  <w:r>
                    <w:rPr>
                      <w:color w:val="231F20"/>
                      <w:spacing w:val="-5"/>
                    </w:rPr>
                    <w:t> </w:t>
                  </w:r>
                  <w:r>
                    <w:rPr>
                      <w:color w:val="231F20"/>
                      <w:w w:val="80"/>
                    </w:rPr>
                    <w:t>is</w:t>
                  </w:r>
                  <w:r>
                    <w:rPr>
                      <w:color w:val="231F20"/>
                      <w:spacing w:val="-6"/>
                    </w:rPr>
                    <w:t> </w:t>
                  </w:r>
                  <w:r>
                    <w:rPr>
                      <w:color w:val="231F20"/>
                      <w:w w:val="80"/>
                    </w:rPr>
                    <w:t>both</w:t>
                  </w:r>
                  <w:r>
                    <w:rPr>
                      <w:color w:val="231F20"/>
                      <w:spacing w:val="-5"/>
                    </w:rPr>
                    <w:t> </w:t>
                  </w:r>
                  <w:r>
                    <w:rPr>
                      <w:color w:val="231F20"/>
                      <w:w w:val="80"/>
                    </w:rPr>
                    <w:t>subsidized</w:t>
                  </w:r>
                  <w:r>
                    <w:rPr>
                      <w:color w:val="231F20"/>
                      <w:spacing w:val="-5"/>
                    </w:rPr>
                    <w:t> </w:t>
                  </w:r>
                  <w:r>
                    <w:rPr>
                      <w:color w:val="231F20"/>
                      <w:w w:val="80"/>
                    </w:rPr>
                    <w:t>and</w:t>
                  </w:r>
                  <w:r>
                    <w:rPr>
                      <w:color w:val="231F20"/>
                      <w:spacing w:val="-5"/>
                    </w:rPr>
                    <w:t> </w:t>
                  </w:r>
                  <w:r>
                    <w:rPr>
                      <w:color w:val="231F20"/>
                      <w:spacing w:val="-2"/>
                      <w:w w:val="80"/>
                    </w:rPr>
                    <w:t>accessible.</w:t>
                  </w:r>
                </w:p>
                <w:p>
                  <w:pPr>
                    <w:spacing w:line="169" w:lineRule="exact" w:before="161"/>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15:</w:t>
                  </w:r>
                  <w:r>
                    <w:rPr>
                      <w:rFonts w:ascii="Calibri"/>
                      <w:color w:val="5B617B"/>
                      <w:spacing w:val="-2"/>
                      <w:sz w:val="14"/>
                    </w:rPr>
                    <w:t> </w:t>
                  </w:r>
                  <w:r>
                    <w:rPr>
                      <w:rFonts w:ascii="Calibri"/>
                      <w:color w:val="5B617B"/>
                      <w:sz w:val="14"/>
                    </w:rPr>
                    <w:t>NURSING</w:t>
                  </w:r>
                  <w:r>
                    <w:rPr>
                      <w:rFonts w:ascii="Calibri"/>
                      <w:color w:val="5B617B"/>
                      <w:spacing w:val="-2"/>
                      <w:sz w:val="14"/>
                    </w:rPr>
                    <w:t> </w:t>
                  </w:r>
                  <w:r>
                    <w:rPr>
                      <w:rFonts w:ascii="Calibri"/>
                      <w:color w:val="5B617B"/>
                      <w:sz w:val="14"/>
                    </w:rPr>
                    <w:t>HOME</w:t>
                  </w:r>
                  <w:r>
                    <w:rPr>
                      <w:rFonts w:ascii="Calibri"/>
                      <w:color w:val="5B617B"/>
                      <w:spacing w:val="-2"/>
                      <w:sz w:val="14"/>
                    </w:rPr>
                    <w:t> TRANSITION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p>
                  <w:pPr>
                    <w:spacing w:before="4"/>
                    <w:ind w:left="0" w:right="21" w:firstLine="0"/>
                    <w:jc w:val="right"/>
                    <w:rPr>
                      <w:rFonts w:ascii="Calibri"/>
                      <w:sz w:val="18"/>
                    </w:rPr>
                  </w:pPr>
                  <w:r>
                    <w:rPr>
                      <w:rFonts w:ascii="Calibri"/>
                      <w:color w:val="5B617B"/>
                      <w:spacing w:val="-5"/>
                      <w:w w:val="95"/>
                      <w:sz w:val="18"/>
                    </w:rPr>
                    <w:t>52</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5.988396pt;margin-top:737.051331pt;width:22.5pt;height:27.45pt;mso-position-horizontal-relative:page;mso-position-vertical-relative:page;z-index:-21271552" id="docshapegroup2247" coordorigin="720,14741" coordsize="450,549">
            <v:shape style="position:absolute;left:783;top:15116;width:323;height:173" type="#_x0000_t75" id="docshape2248" stroked="false">
              <v:imagedata r:id="rId43" o:title=""/>
            </v:shape>
            <v:shape style="position:absolute;left:783;top:14802;width:323;height:302" type="#_x0000_t75" id="docshape2249" stroked="false">
              <v:imagedata r:id="rId256" o:title=""/>
            </v:shape>
            <v:shape style="position:absolute;left:719;top:14741;width:450;height:190" id="docshape2250"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shape style="position:absolute;margin-left:58.5pt;margin-top:432.599579pt;width:486pt;height:153pt;mso-position-horizontal-relative:page;mso-position-vertical-relative:page;z-index:-21271040" id="docshape2251" coordorigin="1170,8652" coordsize="9720,3060" path="m10650,8652l1410,8652,1271,8656,1200,8682,1174,8753,1170,8892,1170,11472,1174,11611,1200,11682,1271,11708,1410,11712,10650,11712,10789,11708,10860,11682,10886,11611,10890,11472,10890,8892,10886,8753,10860,8682,10789,8656,10650,8652xe" filled="true" fillcolor="#40ad49" stroked="false">
            <v:path arrowok="t"/>
            <v:fill type="solid"/>
            <w10:wrap type="none"/>
          </v:shape>
        </w:pict>
      </w:r>
      <w:r>
        <w:rPr/>
        <w:pict>
          <v:group style="position:absolute;margin-left:39.356998pt;margin-top:74.200066pt;width:20.85pt;height:27.55pt;mso-position-horizontal-relative:page;mso-position-vertical-relative:page;z-index:-21270528" id="docshapegroup2252" coordorigin="787,1484" coordsize="417,551">
            <v:shape style="position:absolute;left:787;top:1947;width:417;height:87" type="#_x0000_t75" id="docshape2253" stroked="false">
              <v:imagedata r:id="rId257" o:title=""/>
            </v:shape>
            <v:shape style="position:absolute;left:833;top:1484;width:324;height:86" type="#_x0000_t75" id="docshape2254" stroked="false">
              <v:imagedata r:id="rId258" o:title=""/>
            </v:shape>
            <v:shape style="position:absolute;left:787;top:1593;width:417;height:343" id="docshape2255" coordorigin="787,1594" coordsize="417,343" path="m1156,1820l835,1820,832,1821,831,1824,789,1914,788,1916,787,1920,787,1934,789,1937,1202,1937,1204,1934,1204,1920,1203,1916,1202,1914,1196,1902,956,1902,963,1866,1180,1866,1160,1824,1159,1821,1156,1820xm1180,1866l1028,1866,1035,1902,1196,1902,1180,1866xm1147,1811l844,1811,843,1812,842,1814,842,1816,844,1820,1147,1820,1149,1816,1149,1814,1148,1812,1147,1811xm1156,1594l835,1594,833,1596,833,1808,835,1811,1156,1811,1158,1808,1158,1795,854,1795,854,1618,1158,1618,1158,1596,1156,1594xm1158,1618l1137,1618,1137,1795,1158,1795,1158,1618xe" filled="true" fillcolor="#000000" stroked="false">
              <v:path arrowok="t"/>
              <v:fill type="solid"/>
            </v:shape>
            <v:shape style="position:absolute;left:871;top:1641;width:241;height:133" type="#_x0000_t75" id="docshape2256" stroked="false">
              <v:imagedata r:id="rId99" o:title=""/>
            </v:shape>
            <w10:wrap type="none"/>
          </v:group>
        </w:pict>
      </w:r>
      <w:r>
        <w:rPr/>
        <w:pict>
          <v:shape style="position:absolute;margin-left:64pt;margin-top:32.480999pt;width:502.2pt;height:68.05pt;mso-position-horizontal-relative:page;mso-position-vertical-relative:page;z-index:-21270016" type="#_x0000_t202" id="docshape2257" filled="false" stroked="false">
            <v:textbox inset="0,0,0,0">
              <w:txbxContent>
                <w:p>
                  <w:pPr>
                    <w:pStyle w:val="BodyText"/>
                    <w:spacing w:line="247" w:lineRule="auto" w:before="23"/>
                    <w:ind w:left="20"/>
                  </w:pPr>
                  <w:r>
                    <w:rPr>
                      <w:color w:val="231F20"/>
                      <w:w w:val="80"/>
                    </w:rPr>
                    <w:t>Some waiting lists are quite long. Try to put that time to good use. Start connecting with the community, perhaps by taking part</w:t>
                  </w:r>
                  <w:r>
                    <w:rPr>
                      <w:color w:val="231F20"/>
                    </w:rPr>
                    <w:t> </w:t>
                  </w:r>
                  <w:r>
                    <w:rPr>
                      <w:color w:val="231F20"/>
                      <w:w w:val="80"/>
                    </w:rPr>
                    <w:t>in</w:t>
                  </w:r>
                  <w:r>
                    <w:rPr>
                      <w:color w:val="231F20"/>
                    </w:rPr>
                    <w:t> </w:t>
                  </w:r>
                  <w:r>
                    <w:rPr>
                      <w:color w:val="231F20"/>
                      <w:w w:val="80"/>
                    </w:rPr>
                    <w:t>an</w:t>
                  </w:r>
                  <w:r>
                    <w:rPr>
                      <w:color w:val="231F20"/>
                    </w:rPr>
                    <w:t> </w:t>
                  </w:r>
                  <w:r>
                    <w:rPr>
                      <w:color w:val="231F20"/>
                      <w:w w:val="80"/>
                    </w:rPr>
                    <w:t>activity</w:t>
                  </w:r>
                  <w:r>
                    <w:rPr>
                      <w:color w:val="231F20"/>
                    </w:rPr>
                    <w:t> </w:t>
                  </w:r>
                  <w:r>
                    <w:rPr>
                      <w:color w:val="231F20"/>
                      <w:w w:val="80"/>
                    </w:rPr>
                    <w:t>you</w:t>
                  </w:r>
                  <w:r>
                    <w:rPr>
                      <w:color w:val="231F20"/>
                    </w:rPr>
                    <w:t> </w:t>
                  </w:r>
                  <w:r>
                    <w:rPr>
                      <w:color w:val="231F20"/>
                      <w:w w:val="80"/>
                    </w:rPr>
                    <w:t>like.</w:t>
                  </w:r>
                  <w:r>
                    <w:rPr>
                      <w:color w:val="231F20"/>
                    </w:rPr>
                    <w:t> </w:t>
                  </w:r>
                  <w:r>
                    <w:rPr>
                      <w:color w:val="231F20"/>
                      <w:w w:val="80"/>
                    </w:rPr>
                    <w:t>Go</w:t>
                  </w:r>
                  <w:r>
                    <w:rPr>
                      <w:color w:val="231F20"/>
                    </w:rPr>
                    <w:t> </w:t>
                  </w:r>
                  <w:r>
                    <w:rPr>
                      <w:color w:val="231F20"/>
                      <w:w w:val="80"/>
                    </w:rPr>
                    <w:t>visit</w:t>
                  </w:r>
                  <w:r>
                    <w:rPr>
                      <w:color w:val="231F20"/>
                    </w:rPr>
                    <w:t> </w:t>
                  </w:r>
                  <w:r>
                    <w:rPr>
                      <w:color w:val="231F20"/>
                      <w:w w:val="80"/>
                    </w:rPr>
                    <w:t>or</w:t>
                  </w:r>
                  <w:r>
                    <w:rPr>
                      <w:color w:val="231F20"/>
                    </w:rPr>
                    <w:t> </w:t>
                  </w:r>
                  <w:r>
                    <w:rPr>
                      <w:color w:val="231F20"/>
                      <w:w w:val="80"/>
                    </w:rPr>
                    <w:t>talk</w:t>
                  </w:r>
                  <w:r>
                    <w:rPr>
                      <w:color w:val="231F20"/>
                    </w:rPr>
                    <w:t> </w:t>
                  </w:r>
                  <w:r>
                    <w:rPr>
                      <w:color w:val="231F20"/>
                      <w:w w:val="80"/>
                    </w:rPr>
                    <w:t>to</w:t>
                  </w:r>
                  <w:r>
                    <w:rPr>
                      <w:color w:val="231F20"/>
                    </w:rPr>
                    <w:t> </w:t>
                  </w:r>
                  <w:r>
                    <w:rPr>
                      <w:color w:val="231F20"/>
                      <w:w w:val="80"/>
                    </w:rPr>
                    <w:t>someone</w:t>
                  </w:r>
                  <w:r>
                    <w:rPr>
                      <w:color w:val="231F20"/>
                    </w:rPr>
                    <w:t> </w:t>
                  </w:r>
                  <w:r>
                    <w:rPr>
                      <w:color w:val="231F20"/>
                      <w:w w:val="80"/>
                    </w:rPr>
                    <w:t>who</w:t>
                  </w:r>
                  <w:r>
                    <w:rPr>
                      <w:color w:val="231F20"/>
                    </w:rPr>
                    <w:t> </w:t>
                  </w:r>
                  <w:r>
                    <w:rPr>
                      <w:color w:val="231F20"/>
                      <w:w w:val="80"/>
                    </w:rPr>
                    <w:t>has</w:t>
                  </w:r>
                  <w:r>
                    <w:rPr>
                      <w:color w:val="231F20"/>
                    </w:rPr>
                    <w:t> </w:t>
                  </w:r>
                  <w:r>
                    <w:rPr>
                      <w:color w:val="231F20"/>
                      <w:w w:val="80"/>
                    </w:rPr>
                    <w:t>successfully</w:t>
                  </w:r>
                  <w:r>
                    <w:rPr>
                      <w:color w:val="231F20"/>
                    </w:rPr>
                    <w:t> </w:t>
                  </w:r>
                  <w:r>
                    <w:rPr>
                      <w:color w:val="231F20"/>
                      <w:w w:val="80"/>
                    </w:rPr>
                    <w:t>transitioned</w:t>
                  </w:r>
                  <w:r>
                    <w:rPr>
                      <w:color w:val="231F20"/>
                    </w:rPr>
                    <w:t> </w:t>
                  </w:r>
                  <w:r>
                    <w:rPr>
                      <w:color w:val="231F20"/>
                      <w:w w:val="80"/>
                    </w:rPr>
                    <w:t>out.</w:t>
                  </w:r>
                  <w:r>
                    <w:rPr>
                      <w:color w:val="231F20"/>
                    </w:rPr>
                    <w:t> </w:t>
                  </w:r>
                  <w:r>
                    <w:rPr>
                      <w:color w:val="231F20"/>
                      <w:w w:val="80"/>
                    </w:rPr>
                    <w:t>You</w:t>
                  </w:r>
                  <w:r>
                    <w:rPr>
                      <w:color w:val="231F20"/>
                    </w:rPr>
                    <w:t> </w:t>
                  </w:r>
                  <w:r>
                    <w:rPr>
                      <w:color w:val="231F20"/>
                      <w:w w:val="80"/>
                    </w:rPr>
                    <w:t>can</w:t>
                  </w:r>
                  <w:r>
                    <w:rPr>
                      <w:color w:val="231F20"/>
                    </w:rPr>
                    <w:t> </w:t>
                  </w:r>
                  <w:r>
                    <w:rPr>
                      <w:color w:val="231F20"/>
                      <w:w w:val="80"/>
                    </w:rPr>
                    <w:t>also</w:t>
                  </w:r>
                  <w:r>
                    <w:rPr>
                      <w:color w:val="231F20"/>
                    </w:rPr>
                    <w:t> </w:t>
                  </w:r>
                  <w:r>
                    <w:rPr>
                      <w:color w:val="231F20"/>
                      <w:w w:val="80"/>
                    </w:rPr>
                    <w:t>learn</w:t>
                  </w:r>
                  <w:r>
                    <w:rPr>
                      <w:color w:val="231F20"/>
                    </w:rPr>
                    <w:t> </w:t>
                  </w:r>
                  <w:r>
                    <w:rPr>
                      <w:color w:val="231F20"/>
                      <w:w w:val="80"/>
                    </w:rPr>
                    <w:t>or</w:t>
                  </w:r>
                  <w:r>
                    <w:rPr>
                      <w:color w:val="231F20"/>
                    </w:rPr>
                    <w:t> </w:t>
                  </w:r>
                  <w:r>
                    <w:rPr>
                      <w:color w:val="231F20"/>
                      <w:w w:val="80"/>
                    </w:rPr>
                    <w:t>brush up</w:t>
                  </w:r>
                  <w:r>
                    <w:rPr>
                      <w:color w:val="231F20"/>
                    </w:rPr>
                    <w:t> </w:t>
                  </w:r>
                  <w:r>
                    <w:rPr>
                      <w:color w:val="231F20"/>
                      <w:w w:val="80"/>
                    </w:rPr>
                    <w:t>on</w:t>
                  </w:r>
                  <w:r>
                    <w:rPr>
                      <w:color w:val="231F20"/>
                    </w:rPr>
                    <w:t> </w:t>
                  </w:r>
                  <w:r>
                    <w:rPr>
                      <w:color w:val="231F20"/>
                      <w:w w:val="80"/>
                    </w:rPr>
                    <w:t>independent</w:t>
                  </w:r>
                  <w:r>
                    <w:rPr>
                      <w:color w:val="231F20"/>
                    </w:rPr>
                    <w:t> </w:t>
                  </w:r>
                  <w:r>
                    <w:rPr>
                      <w:color w:val="231F20"/>
                      <w:w w:val="80"/>
                    </w:rPr>
                    <w:t>living</w:t>
                  </w:r>
                  <w:r>
                    <w:rPr>
                      <w:color w:val="231F20"/>
                    </w:rPr>
                    <w:t> </w:t>
                  </w:r>
                  <w:r>
                    <w:rPr>
                      <w:color w:val="231F20"/>
                      <w:w w:val="80"/>
                    </w:rPr>
                    <w:t>skills</w:t>
                  </w:r>
                  <w:r>
                    <w:rPr>
                      <w:color w:val="231F20"/>
                    </w:rPr>
                    <w:t> </w:t>
                  </w:r>
                  <w:r>
                    <w:rPr>
                      <w:color w:val="231F20"/>
                      <w:w w:val="80"/>
                    </w:rPr>
                    <w:t>through</w:t>
                  </w:r>
                  <w:r>
                    <w:rPr>
                      <w:color w:val="231F20"/>
                    </w:rPr>
                    <w:t> </w:t>
                  </w:r>
                  <w:r>
                    <w:rPr>
                      <w:color w:val="231F20"/>
                      <w:w w:val="80"/>
                    </w:rPr>
                    <w:t>your</w:t>
                  </w:r>
                  <w:r>
                    <w:rPr>
                      <w:color w:val="231F20"/>
                    </w:rPr>
                    <w:t> </w:t>
                  </w:r>
                  <w:r>
                    <w:rPr>
                      <w:color w:val="231F20"/>
                      <w:w w:val="80"/>
                    </w:rPr>
                    <w:t>local</w:t>
                  </w:r>
                  <w:r>
                    <w:rPr>
                      <w:color w:val="231F20"/>
                    </w:rPr>
                    <w:t> </w:t>
                  </w:r>
                  <w:r>
                    <w:rPr>
                      <w:color w:val="231F20"/>
                      <w:w w:val="80"/>
                    </w:rPr>
                    <w:t>Center</w:t>
                  </w:r>
                  <w:r>
                    <w:rPr>
                      <w:color w:val="231F20"/>
                    </w:rPr>
                    <w:t> </w:t>
                  </w:r>
                  <w:r>
                    <w:rPr>
                      <w:color w:val="231F20"/>
                      <w:w w:val="80"/>
                    </w:rPr>
                    <w:t>on</w:t>
                  </w:r>
                  <w:r>
                    <w:rPr>
                      <w:color w:val="231F20"/>
                    </w:rPr>
                    <w:t> </w:t>
                  </w:r>
                  <w:r>
                    <w:rPr>
                      <w:color w:val="231F20"/>
                      <w:w w:val="80"/>
                    </w:rPr>
                    <w:t>Independent</w:t>
                  </w:r>
                  <w:r>
                    <w:rPr>
                      <w:color w:val="231F20"/>
                    </w:rPr>
                    <w:t> </w:t>
                  </w:r>
                  <w:r>
                    <w:rPr>
                      <w:color w:val="231F20"/>
                      <w:w w:val="80"/>
                    </w:rPr>
                    <w:t>Living.</w:t>
                  </w:r>
                  <w:r>
                    <w:rPr>
                      <w:color w:val="231F20"/>
                    </w:rPr>
                    <w:t> </w:t>
                  </w:r>
                  <w:r>
                    <w:rPr>
                      <w:color w:val="231F20"/>
                      <w:w w:val="80"/>
                    </w:rPr>
                    <w:t>If</w:t>
                  </w:r>
                  <w:r>
                    <w:rPr>
                      <w:color w:val="231F20"/>
                    </w:rPr>
                    <w:t> </w:t>
                  </w:r>
                  <w:r>
                    <w:rPr>
                      <w:color w:val="231F20"/>
                      <w:w w:val="80"/>
                    </w:rPr>
                    <w:t>you</w:t>
                  </w:r>
                  <w:r>
                    <w:rPr>
                      <w:color w:val="231F20"/>
                    </w:rPr>
                    <w:t> </w:t>
                  </w:r>
                  <w:r>
                    <w:rPr>
                      <w:color w:val="231F20"/>
                      <w:w w:val="80"/>
                    </w:rPr>
                    <w:t>will</w:t>
                  </w:r>
                  <w:r>
                    <w:rPr>
                      <w:color w:val="231F20"/>
                    </w:rPr>
                    <w:t> </w:t>
                  </w:r>
                  <w:r>
                    <w:rPr>
                      <w:color w:val="231F20"/>
                      <w:w w:val="80"/>
                    </w:rPr>
                    <w:t>be</w:t>
                  </w:r>
                  <w:r>
                    <w:rPr>
                      <w:color w:val="231F20"/>
                    </w:rPr>
                    <w:t> </w:t>
                  </w:r>
                  <w:r>
                    <w:rPr>
                      <w:color w:val="231F20"/>
                      <w:w w:val="80"/>
                    </w:rPr>
                    <w:t>hiring</w:t>
                  </w:r>
                  <w:r>
                    <w:rPr>
                      <w:color w:val="231F20"/>
                    </w:rPr>
                    <w:t> </w:t>
                  </w:r>
                  <w:r>
                    <w:rPr>
                      <w:color w:val="231F20"/>
                      <w:w w:val="80"/>
                    </w:rPr>
                    <w:t>your</w:t>
                  </w:r>
                  <w:r>
                    <w:rPr>
                      <w:color w:val="231F20"/>
                    </w:rPr>
                    <w:t> </w:t>
                  </w:r>
                  <w:r>
                    <w:rPr>
                      <w:color w:val="231F20"/>
                      <w:w w:val="80"/>
                    </w:rPr>
                    <w:t>own</w:t>
                  </w:r>
                  <w:r>
                    <w:rPr>
                      <w:color w:val="231F20"/>
                    </w:rPr>
                    <w:t> </w:t>
                  </w:r>
                  <w:r>
                    <w:rPr>
                      <w:color w:val="231F20"/>
                      <w:w w:val="80"/>
                    </w:rPr>
                    <w:t>attendant, you can learn more about hiring and supervising attendants through attendant care training manuals. You can find such a manual on the Center for Personal Assistance Services website, </w:t>
                  </w:r>
                  <w:hyperlink r:id="rId259">
                    <w:r>
                      <w:rPr>
                        <w:color w:val="3953A4"/>
                        <w:w w:val="80"/>
                        <w:u w:val="single" w:color="3953A4"/>
                      </w:rPr>
                      <w:t>www.pascenter.org</w:t>
                    </w:r>
                  </w:hyperlink>
                  <w:r>
                    <w:rPr>
                      <w:color w:val="231F20"/>
                      <w:w w:val="80"/>
                    </w:rPr>
                    <w:t>.</w:t>
                  </w:r>
                </w:p>
              </w:txbxContent>
            </v:textbox>
            <w10:wrap type="none"/>
          </v:shape>
        </w:pict>
      </w:r>
      <w:r>
        <w:rPr/>
        <w:pict>
          <v:shape style="position:absolute;margin-left:35.004002pt;margin-top:111.681pt;width:523.5500pt;height:93.25pt;mso-position-horizontal-relative:page;mso-position-vertical-relative:page;z-index:-21269504" type="#_x0000_t202" id="docshape2258" filled="false" stroked="false">
            <v:textbox inset="0,0,0,0">
              <w:txbxContent>
                <w:p>
                  <w:pPr>
                    <w:pStyle w:val="BodyText"/>
                    <w:spacing w:line="247" w:lineRule="auto" w:before="23"/>
                    <w:ind w:left="20" w:right="12"/>
                  </w:pPr>
                  <w:r>
                    <w:rPr>
                      <w:color w:val="231F20"/>
                      <w:w w:val="80"/>
                    </w:rPr>
                    <w:t>If you qualify, money may be available through the Money Follows the Person grant program to pay for the security deposit, first month's rent, setting up utilities, and other items such as furniture.</w:t>
                  </w:r>
                </w:p>
                <w:p>
                  <w:pPr>
                    <w:pStyle w:val="BodyText"/>
                    <w:spacing w:line="247" w:lineRule="auto" w:before="121"/>
                    <w:ind w:left="20" w:right="12"/>
                  </w:pPr>
                  <w:r>
                    <w:rPr>
                      <w:color w:val="231F20"/>
                      <w:w w:val="80"/>
                    </w:rPr>
                    <w:t>Your transition coordinator will help if necessary with obtaining furniture, moving your possessions into your new home, making</w:t>
                  </w:r>
                  <w:r>
                    <w:rPr>
                      <w:color w:val="231F20"/>
                      <w:spacing w:val="80"/>
                    </w:rPr>
                    <w:t> </w:t>
                  </w:r>
                  <w:r>
                    <w:rPr>
                      <w:color w:val="231F20"/>
                      <w:w w:val="80"/>
                    </w:rPr>
                    <w:t>sure you have food and necessary medications, and other aspects of the move.</w:t>
                  </w:r>
                </w:p>
                <w:p>
                  <w:pPr>
                    <w:pStyle w:val="BodyText"/>
                    <w:spacing w:line="247" w:lineRule="auto" w:before="122"/>
                    <w:ind w:left="20" w:right="12"/>
                  </w:pPr>
                  <w:r>
                    <w:rPr>
                      <w:color w:val="231F20"/>
                      <w:w w:val="80"/>
                    </w:rPr>
                    <w:t>Before you move out of the nursing home, there should be a discharge planning meeting. Use that meeting as an opportunity to</w:t>
                  </w:r>
                  <w:r>
                    <w:rPr>
                      <w:color w:val="231F20"/>
                    </w:rPr>
                    <w:t> </w:t>
                  </w:r>
                  <w:r>
                    <w:rPr>
                      <w:color w:val="231F20"/>
                      <w:w w:val="85"/>
                    </w:rPr>
                    <w:t>make sure everything is in place.</w:t>
                  </w:r>
                </w:p>
              </w:txbxContent>
            </v:textbox>
            <w10:wrap type="none"/>
          </v:shape>
        </w:pict>
      </w:r>
      <w:r>
        <w:rPr/>
        <w:pict>
          <v:shape style="position:absolute;margin-left:35pt;margin-top:221.932007pt;width:529pt;height:56.2pt;mso-position-horizontal-relative:page;mso-position-vertical-relative:page;z-index:-21268992" type="#_x0000_t202" id="docshape2259" filled="false" stroked="false">
            <v:textbox inset="0,0,0,0">
              <w:txbxContent>
                <w:p>
                  <w:pPr>
                    <w:spacing w:before="15"/>
                    <w:ind w:left="20" w:right="0" w:firstLine="0"/>
                    <w:jc w:val="left"/>
                    <w:rPr>
                      <w:rFonts w:ascii="Century Gothic"/>
                      <w:b/>
                      <w:sz w:val="24"/>
                    </w:rPr>
                  </w:pPr>
                  <w:r>
                    <w:rPr>
                      <w:rFonts w:ascii="Century Gothic"/>
                      <w:b/>
                      <w:color w:val="3953A4"/>
                      <w:w w:val="120"/>
                      <w:sz w:val="24"/>
                    </w:rPr>
                    <w:t>Post</w:t>
                  </w:r>
                  <w:r>
                    <w:rPr>
                      <w:rFonts w:ascii="Century Gothic"/>
                      <w:b/>
                      <w:color w:val="3953A4"/>
                      <w:spacing w:val="-1"/>
                      <w:w w:val="120"/>
                      <w:sz w:val="24"/>
                    </w:rPr>
                    <w:t> </w:t>
                  </w:r>
                  <w:r>
                    <w:rPr>
                      <w:rFonts w:ascii="Century Gothic"/>
                      <w:b/>
                      <w:color w:val="3953A4"/>
                      <w:spacing w:val="-2"/>
                      <w:w w:val="120"/>
                      <w:sz w:val="24"/>
                    </w:rPr>
                    <w:t>transition</w:t>
                  </w:r>
                </w:p>
                <w:p>
                  <w:pPr>
                    <w:pStyle w:val="BodyText"/>
                    <w:spacing w:line="247" w:lineRule="auto" w:before="5"/>
                    <w:ind w:left="20" w:right="17"/>
                  </w:pPr>
                  <w:r>
                    <w:rPr>
                      <w:color w:val="231F20"/>
                      <w:w w:val="80"/>
                    </w:rPr>
                    <w:t>In many cases, your transition coordinator will work with you for a year after you leave the nursing home. His or her role is to provide you with follow-up support and to help make sure your needs are being met. At the beginning, your transition coordinator </w:t>
                  </w:r>
                  <w:r>
                    <w:rPr>
                      <w:color w:val="231F20"/>
                      <w:w w:val="85"/>
                    </w:rPr>
                    <w:t>will</w:t>
                  </w:r>
                  <w:r>
                    <w:rPr>
                      <w:color w:val="231F20"/>
                      <w:spacing w:val="-5"/>
                      <w:w w:val="85"/>
                    </w:rPr>
                    <w:t> </w:t>
                  </w:r>
                  <w:r>
                    <w:rPr>
                      <w:color w:val="231F20"/>
                      <w:w w:val="85"/>
                    </w:rPr>
                    <w:t>be</w:t>
                  </w:r>
                  <w:r>
                    <w:rPr>
                      <w:color w:val="231F20"/>
                      <w:spacing w:val="-5"/>
                      <w:w w:val="85"/>
                    </w:rPr>
                    <w:t> </w:t>
                  </w:r>
                  <w:r>
                    <w:rPr>
                      <w:color w:val="231F20"/>
                      <w:w w:val="85"/>
                    </w:rPr>
                    <w:t>in</w:t>
                  </w:r>
                  <w:r>
                    <w:rPr>
                      <w:color w:val="231F20"/>
                      <w:spacing w:val="-5"/>
                      <w:w w:val="85"/>
                    </w:rPr>
                    <w:t> </w:t>
                  </w:r>
                  <w:r>
                    <w:rPr>
                      <w:color w:val="231F20"/>
                      <w:w w:val="85"/>
                    </w:rPr>
                    <w:t>touch</w:t>
                  </w:r>
                  <w:r>
                    <w:rPr>
                      <w:color w:val="231F20"/>
                      <w:spacing w:val="-5"/>
                      <w:w w:val="85"/>
                    </w:rPr>
                    <w:t> </w:t>
                  </w:r>
                  <w:r>
                    <w:rPr>
                      <w:color w:val="231F20"/>
                      <w:w w:val="85"/>
                    </w:rPr>
                    <w:t>with</w:t>
                  </w:r>
                  <w:r>
                    <w:rPr>
                      <w:color w:val="231F20"/>
                      <w:spacing w:val="-5"/>
                      <w:w w:val="85"/>
                    </w:rPr>
                    <w:t> </w:t>
                  </w:r>
                  <w:r>
                    <w:rPr>
                      <w:color w:val="231F20"/>
                      <w:w w:val="85"/>
                    </w:rPr>
                    <w:t>you</w:t>
                  </w:r>
                  <w:r>
                    <w:rPr>
                      <w:color w:val="231F20"/>
                      <w:spacing w:val="-5"/>
                      <w:w w:val="85"/>
                    </w:rPr>
                    <w:t> </w:t>
                  </w:r>
                  <w:r>
                    <w:rPr>
                      <w:color w:val="231F20"/>
                      <w:w w:val="85"/>
                    </w:rPr>
                    <w:t>quite</w:t>
                  </w:r>
                  <w:r>
                    <w:rPr>
                      <w:color w:val="231F20"/>
                      <w:spacing w:val="-5"/>
                      <w:w w:val="85"/>
                    </w:rPr>
                    <w:t> </w:t>
                  </w:r>
                  <w:r>
                    <w:rPr>
                      <w:color w:val="231F20"/>
                      <w:w w:val="85"/>
                    </w:rPr>
                    <w:t>frequently.</w:t>
                  </w:r>
                </w:p>
              </w:txbxContent>
            </v:textbox>
            <w10:wrap type="none"/>
          </v:shape>
        </w:pict>
      </w:r>
      <w:r>
        <w:rPr/>
        <w:pict>
          <v:shape style="position:absolute;margin-left:35pt;margin-top:289.281006pt;width:523.85pt;height:41.65pt;mso-position-horizontal-relative:page;mso-position-vertical-relative:page;z-index:-21268480" type="#_x0000_t202" id="docshape2260" filled="false" stroked="false">
            <v:textbox inset="0,0,0,0">
              <w:txbxContent>
                <w:p>
                  <w:pPr>
                    <w:pStyle w:val="BodyText"/>
                    <w:spacing w:line="247" w:lineRule="auto" w:before="23"/>
                    <w:ind w:left="20" w:right="115"/>
                  </w:pPr>
                  <w:r>
                    <w:rPr>
                      <w:color w:val="231F20"/>
                      <w:w w:val="80"/>
                    </w:rPr>
                    <w:t>You should always feel free to call your coordinator with any questions or concerns. In some states, you can also contact your</w:t>
                  </w:r>
                  <w:r>
                    <w:rPr>
                      <w:color w:val="231F20"/>
                      <w:spacing w:val="80"/>
                    </w:rPr>
                    <w:t> </w:t>
                  </w:r>
                  <w:r>
                    <w:rPr>
                      <w:color w:val="231F20"/>
                      <w:w w:val="80"/>
                    </w:rPr>
                    <w:t>local ombudsman if you have any problems during this first year. Before moving, ask your ombudsman if he or she is available to</w:t>
                  </w:r>
                  <w:r>
                    <w:rPr>
                      <w:color w:val="231F20"/>
                    </w:rPr>
                    <w:t> </w:t>
                  </w:r>
                  <w:r>
                    <w:rPr>
                      <w:color w:val="231F20"/>
                      <w:w w:val="85"/>
                    </w:rPr>
                    <w:t>people living outside a nursing home.</w:t>
                  </w:r>
                </w:p>
              </w:txbxContent>
            </v:textbox>
            <w10:wrap type="none"/>
          </v:shape>
        </w:pict>
      </w:r>
      <w:r>
        <w:rPr/>
        <w:pict>
          <v:shape style="position:absolute;margin-left:35pt;margin-top:342.080994pt;width:285.5pt;height:15.25pt;mso-position-horizontal-relative:page;mso-position-vertical-relative:page;z-index:-21267968" type="#_x0000_t202" id="docshape2261" filled="false" stroked="false">
            <v:textbox inset="0,0,0,0">
              <w:txbxContent>
                <w:p>
                  <w:pPr>
                    <w:pStyle w:val="BodyText"/>
                    <w:spacing w:before="23"/>
                    <w:ind w:left="20"/>
                  </w:pPr>
                  <w:r>
                    <w:rPr>
                      <w:color w:val="231F20"/>
                      <w:w w:val="80"/>
                    </w:rPr>
                    <w:t>At</w:t>
                  </w:r>
                  <w:r>
                    <w:rPr>
                      <w:color w:val="231F20"/>
                      <w:spacing w:val="-8"/>
                    </w:rPr>
                    <w:t> </w:t>
                  </w:r>
                  <w:r>
                    <w:rPr>
                      <w:color w:val="231F20"/>
                      <w:w w:val="80"/>
                    </w:rPr>
                    <w:t>some</w:t>
                  </w:r>
                  <w:r>
                    <w:rPr>
                      <w:color w:val="231F20"/>
                      <w:spacing w:val="-7"/>
                    </w:rPr>
                    <w:t> </w:t>
                  </w:r>
                  <w:r>
                    <w:rPr>
                      <w:color w:val="231F20"/>
                      <w:w w:val="80"/>
                    </w:rPr>
                    <w:t>point,</w:t>
                  </w:r>
                  <w:r>
                    <w:rPr>
                      <w:color w:val="231F20"/>
                      <w:spacing w:val="-7"/>
                    </w:rPr>
                    <w:t> </w:t>
                  </w:r>
                  <w:r>
                    <w:rPr>
                      <w:color w:val="231F20"/>
                      <w:w w:val="80"/>
                    </w:rPr>
                    <w:t>a</w:t>
                  </w:r>
                  <w:r>
                    <w:rPr>
                      <w:color w:val="231F20"/>
                      <w:spacing w:val="-7"/>
                    </w:rPr>
                    <w:t> </w:t>
                  </w:r>
                  <w:r>
                    <w:rPr>
                      <w:color w:val="231F20"/>
                      <w:w w:val="80"/>
                    </w:rPr>
                    <w:t>care</w:t>
                  </w:r>
                  <w:r>
                    <w:rPr>
                      <w:color w:val="231F20"/>
                      <w:spacing w:val="-7"/>
                    </w:rPr>
                    <w:t> </w:t>
                  </w:r>
                  <w:r>
                    <w:rPr>
                      <w:color w:val="231F20"/>
                      <w:w w:val="80"/>
                    </w:rPr>
                    <w:t>manager</w:t>
                  </w:r>
                  <w:r>
                    <w:rPr>
                      <w:color w:val="231F20"/>
                      <w:spacing w:val="-7"/>
                    </w:rPr>
                    <w:t> </w:t>
                  </w:r>
                  <w:r>
                    <w:rPr>
                      <w:color w:val="231F20"/>
                      <w:w w:val="80"/>
                    </w:rPr>
                    <w:t>will</w:t>
                  </w:r>
                  <w:r>
                    <w:rPr>
                      <w:color w:val="231F20"/>
                      <w:spacing w:val="-7"/>
                    </w:rPr>
                    <w:t> </w:t>
                  </w:r>
                  <w:r>
                    <w:rPr>
                      <w:color w:val="231F20"/>
                      <w:w w:val="80"/>
                    </w:rPr>
                    <w:t>replace</w:t>
                  </w:r>
                  <w:r>
                    <w:rPr>
                      <w:color w:val="231F20"/>
                      <w:spacing w:val="-7"/>
                    </w:rPr>
                    <w:t> </w:t>
                  </w:r>
                  <w:r>
                    <w:rPr>
                      <w:color w:val="231F20"/>
                      <w:w w:val="80"/>
                    </w:rPr>
                    <w:t>the</w:t>
                  </w:r>
                  <w:r>
                    <w:rPr>
                      <w:color w:val="231F20"/>
                      <w:spacing w:val="-8"/>
                    </w:rPr>
                    <w:t> </w:t>
                  </w:r>
                  <w:r>
                    <w:rPr>
                      <w:color w:val="231F20"/>
                      <w:w w:val="80"/>
                    </w:rPr>
                    <w:t>transition</w:t>
                  </w:r>
                  <w:r>
                    <w:rPr>
                      <w:color w:val="231F20"/>
                      <w:spacing w:val="-7"/>
                    </w:rPr>
                    <w:t> </w:t>
                  </w:r>
                  <w:r>
                    <w:rPr>
                      <w:color w:val="231F20"/>
                      <w:spacing w:val="-2"/>
                      <w:w w:val="80"/>
                    </w:rPr>
                    <w:t>coordinator.</w:t>
                  </w:r>
                </w:p>
              </w:txbxContent>
            </v:textbox>
            <w10:wrap type="none"/>
          </v:shape>
        </w:pict>
      </w:r>
      <w:r>
        <w:rPr/>
        <w:pict>
          <v:shape style="position:absolute;margin-left:78.299202pt;margin-top:434.903198pt;width:442.15pt;height:97.35pt;mso-position-horizontal-relative:page;mso-position-vertical-relative:page;z-index:-21267456" type="#_x0000_t202" id="docshape2262" filled="false" stroked="false">
            <v:textbox inset="0,0,0,0">
              <w:txbxContent>
                <w:p>
                  <w:pPr>
                    <w:spacing w:before="22"/>
                    <w:ind w:left="3731" w:right="0" w:firstLine="0"/>
                    <w:jc w:val="left"/>
                    <w:rPr>
                      <w:rFonts w:ascii="Gill Sans MT"/>
                      <w:b/>
                      <w:sz w:val="28"/>
                    </w:rPr>
                  </w:pPr>
                  <w:r>
                    <w:rPr>
                      <w:rFonts w:ascii="Gill Sans MT"/>
                      <w:b/>
                      <w:color w:val="FFFFFF"/>
                      <w:spacing w:val="-2"/>
                      <w:sz w:val="28"/>
                    </w:rPr>
                    <w:t>Summary:</w:t>
                  </w:r>
                </w:p>
                <w:p>
                  <w:pPr>
                    <w:spacing w:line="247" w:lineRule="auto" w:before="145"/>
                    <w:ind w:left="20" w:right="0" w:firstLine="0"/>
                    <w:jc w:val="left"/>
                    <w:rPr>
                      <w:rFonts w:ascii="Gill Sans MT"/>
                      <w:b/>
                      <w:sz w:val="24"/>
                    </w:rPr>
                  </w:pPr>
                  <w:r>
                    <w:rPr>
                      <w:rFonts w:ascii="Gill Sans MT"/>
                      <w:b/>
                      <w:color w:val="FFFFFF"/>
                      <w:sz w:val="24"/>
                    </w:rPr>
                    <w:t>If you want to leave your nursing home and return to the community,</w:t>
                  </w:r>
                  <w:r>
                    <w:rPr>
                      <w:rFonts w:ascii="Gill Sans MT"/>
                      <w:b/>
                      <w:color w:val="FFFFFF"/>
                      <w:spacing w:val="-3"/>
                      <w:sz w:val="24"/>
                    </w:rPr>
                    <w:t> </w:t>
                  </w:r>
                  <w:r>
                    <w:rPr>
                      <w:rFonts w:ascii="Gill Sans MT"/>
                      <w:b/>
                      <w:color w:val="FFFFFF"/>
                      <w:sz w:val="24"/>
                    </w:rPr>
                    <w:t>contact </w:t>
                  </w:r>
                  <w:r>
                    <w:rPr>
                      <w:rFonts w:ascii="Gill Sans MT"/>
                      <w:b/>
                      <w:color w:val="FFFFFF"/>
                      <w:w w:val="105"/>
                      <w:sz w:val="24"/>
                    </w:rPr>
                    <w:t>the</w:t>
                  </w:r>
                  <w:r>
                    <w:rPr>
                      <w:rFonts w:ascii="Gill Sans MT"/>
                      <w:b/>
                      <w:color w:val="FFFFFF"/>
                      <w:spacing w:val="-18"/>
                      <w:w w:val="105"/>
                      <w:sz w:val="24"/>
                    </w:rPr>
                    <w:t> </w:t>
                  </w:r>
                  <w:r>
                    <w:rPr>
                      <w:rFonts w:ascii="Gill Sans MT"/>
                      <w:b/>
                      <w:color w:val="FFFFFF"/>
                      <w:w w:val="105"/>
                      <w:sz w:val="24"/>
                    </w:rPr>
                    <w:t>home's</w:t>
                  </w:r>
                  <w:r>
                    <w:rPr>
                      <w:rFonts w:ascii="Gill Sans MT"/>
                      <w:b/>
                      <w:color w:val="FFFFFF"/>
                      <w:spacing w:val="-17"/>
                      <w:w w:val="105"/>
                      <w:sz w:val="24"/>
                    </w:rPr>
                    <w:t> </w:t>
                  </w:r>
                  <w:r>
                    <w:rPr>
                      <w:rFonts w:ascii="Gill Sans MT"/>
                      <w:b/>
                      <w:color w:val="FFFFFF"/>
                      <w:w w:val="105"/>
                      <w:sz w:val="24"/>
                    </w:rPr>
                    <w:t>social</w:t>
                  </w:r>
                  <w:r>
                    <w:rPr>
                      <w:rFonts w:ascii="Gill Sans MT"/>
                      <w:b/>
                      <w:color w:val="FFFFFF"/>
                      <w:spacing w:val="-18"/>
                      <w:w w:val="105"/>
                      <w:sz w:val="24"/>
                    </w:rPr>
                    <w:t> </w:t>
                  </w:r>
                  <w:r>
                    <w:rPr>
                      <w:rFonts w:ascii="Gill Sans MT"/>
                      <w:b/>
                      <w:color w:val="FFFFFF"/>
                      <w:w w:val="105"/>
                      <w:sz w:val="24"/>
                    </w:rPr>
                    <w:t>worker</w:t>
                  </w:r>
                  <w:r>
                    <w:rPr>
                      <w:rFonts w:ascii="Gill Sans MT"/>
                      <w:b/>
                      <w:color w:val="FFFFFF"/>
                      <w:spacing w:val="-18"/>
                      <w:w w:val="105"/>
                      <w:sz w:val="24"/>
                    </w:rPr>
                    <w:t> </w:t>
                  </w:r>
                  <w:r>
                    <w:rPr>
                      <w:rFonts w:ascii="Gill Sans MT"/>
                      <w:b/>
                      <w:color w:val="FFFFFF"/>
                      <w:w w:val="105"/>
                      <w:sz w:val="24"/>
                    </w:rPr>
                    <w:t>or</w:t>
                  </w:r>
                  <w:r>
                    <w:rPr>
                      <w:rFonts w:ascii="Gill Sans MT"/>
                      <w:b/>
                      <w:color w:val="FFFFFF"/>
                      <w:spacing w:val="-17"/>
                      <w:w w:val="105"/>
                      <w:sz w:val="24"/>
                    </w:rPr>
                    <w:t> </w:t>
                  </w:r>
                  <w:r>
                    <w:rPr>
                      <w:rFonts w:ascii="Gill Sans MT"/>
                      <w:b/>
                      <w:color w:val="FFFFFF"/>
                      <w:w w:val="105"/>
                      <w:sz w:val="24"/>
                    </w:rPr>
                    <w:t>your</w:t>
                  </w:r>
                  <w:r>
                    <w:rPr>
                      <w:rFonts w:ascii="Gill Sans MT"/>
                      <w:b/>
                      <w:color w:val="FFFFFF"/>
                      <w:spacing w:val="-18"/>
                      <w:w w:val="105"/>
                      <w:sz w:val="24"/>
                    </w:rPr>
                    <w:t> </w:t>
                  </w:r>
                  <w:r>
                    <w:rPr>
                      <w:rFonts w:ascii="Gill Sans MT"/>
                      <w:b/>
                      <w:color w:val="FFFFFF"/>
                      <w:w w:val="105"/>
                      <w:sz w:val="24"/>
                    </w:rPr>
                    <w:t>local</w:t>
                  </w:r>
                  <w:r>
                    <w:rPr>
                      <w:rFonts w:ascii="Gill Sans MT"/>
                      <w:b/>
                      <w:color w:val="FFFFFF"/>
                      <w:spacing w:val="-17"/>
                      <w:w w:val="105"/>
                      <w:sz w:val="24"/>
                    </w:rPr>
                    <w:t> </w:t>
                  </w:r>
                  <w:r>
                    <w:rPr>
                      <w:rFonts w:ascii="Gill Sans MT"/>
                      <w:b/>
                      <w:color w:val="FFFFFF"/>
                      <w:w w:val="105"/>
                      <w:sz w:val="24"/>
                    </w:rPr>
                    <w:t>long-term</w:t>
                  </w:r>
                  <w:r>
                    <w:rPr>
                      <w:rFonts w:ascii="Gill Sans MT"/>
                      <w:b/>
                      <w:color w:val="FFFFFF"/>
                      <w:spacing w:val="-18"/>
                      <w:w w:val="105"/>
                      <w:sz w:val="24"/>
                    </w:rPr>
                    <w:t> </w:t>
                  </w:r>
                  <w:r>
                    <w:rPr>
                      <w:rFonts w:ascii="Gill Sans MT"/>
                      <w:b/>
                      <w:color w:val="FFFFFF"/>
                      <w:w w:val="105"/>
                      <w:sz w:val="24"/>
                    </w:rPr>
                    <w:t>care</w:t>
                  </w:r>
                  <w:r>
                    <w:rPr>
                      <w:rFonts w:ascii="Gill Sans MT"/>
                      <w:b/>
                      <w:color w:val="FFFFFF"/>
                      <w:spacing w:val="-17"/>
                      <w:w w:val="105"/>
                      <w:sz w:val="24"/>
                    </w:rPr>
                    <w:t> </w:t>
                  </w:r>
                  <w:r>
                    <w:rPr>
                      <w:rFonts w:ascii="Gill Sans MT"/>
                      <w:b/>
                      <w:color w:val="FFFFFF"/>
                      <w:w w:val="105"/>
                      <w:sz w:val="24"/>
                    </w:rPr>
                    <w:t>ombudsman.</w:t>
                  </w:r>
                  <w:r>
                    <w:rPr>
                      <w:rFonts w:ascii="Gill Sans MT"/>
                      <w:b/>
                      <w:color w:val="FFFFFF"/>
                      <w:spacing w:val="-45"/>
                      <w:w w:val="105"/>
                      <w:sz w:val="24"/>
                    </w:rPr>
                    <w:t> </w:t>
                  </w:r>
                  <w:r>
                    <w:rPr>
                      <w:rFonts w:ascii="Gill Sans MT"/>
                      <w:b/>
                      <w:color w:val="FFFFFF"/>
                      <w:w w:val="105"/>
                      <w:sz w:val="24"/>
                    </w:rPr>
                    <w:t>You</w:t>
                  </w:r>
                  <w:r>
                    <w:rPr>
                      <w:rFonts w:ascii="Gill Sans MT"/>
                      <w:b/>
                      <w:color w:val="FFFFFF"/>
                      <w:spacing w:val="-18"/>
                      <w:w w:val="105"/>
                      <w:sz w:val="24"/>
                    </w:rPr>
                    <w:t> </w:t>
                  </w:r>
                  <w:r>
                    <w:rPr>
                      <w:rFonts w:ascii="Gill Sans MT"/>
                      <w:b/>
                      <w:color w:val="FFFFFF"/>
                      <w:w w:val="105"/>
                      <w:sz w:val="24"/>
                    </w:rPr>
                    <w:t>will be</w:t>
                  </w:r>
                  <w:r>
                    <w:rPr>
                      <w:rFonts w:ascii="Gill Sans MT"/>
                      <w:b/>
                      <w:color w:val="FFFFFF"/>
                      <w:spacing w:val="-1"/>
                      <w:w w:val="105"/>
                      <w:sz w:val="24"/>
                    </w:rPr>
                    <w:t> </w:t>
                  </w:r>
                  <w:r>
                    <w:rPr>
                      <w:rFonts w:ascii="Gill Sans MT"/>
                      <w:b/>
                      <w:color w:val="FFFFFF"/>
                      <w:w w:val="105"/>
                      <w:sz w:val="24"/>
                    </w:rPr>
                    <w:t>assigned</w:t>
                  </w:r>
                  <w:r>
                    <w:rPr>
                      <w:rFonts w:ascii="Gill Sans MT"/>
                      <w:b/>
                      <w:color w:val="FFFFFF"/>
                      <w:spacing w:val="-1"/>
                      <w:w w:val="105"/>
                      <w:sz w:val="24"/>
                    </w:rPr>
                    <w:t> </w:t>
                  </w:r>
                  <w:r>
                    <w:rPr>
                      <w:rFonts w:ascii="Gill Sans MT"/>
                      <w:b/>
                      <w:color w:val="FFFFFF"/>
                      <w:w w:val="105"/>
                      <w:sz w:val="24"/>
                    </w:rPr>
                    <w:t>a</w:t>
                  </w:r>
                  <w:r>
                    <w:rPr>
                      <w:rFonts w:ascii="Gill Sans MT"/>
                      <w:b/>
                      <w:color w:val="FFFFFF"/>
                      <w:spacing w:val="-1"/>
                      <w:w w:val="105"/>
                      <w:sz w:val="24"/>
                    </w:rPr>
                    <w:t> </w:t>
                  </w:r>
                  <w:r>
                    <w:rPr>
                      <w:rFonts w:ascii="Gill Sans MT"/>
                      <w:b/>
                      <w:color w:val="FFFFFF"/>
                      <w:w w:val="105"/>
                      <w:sz w:val="24"/>
                    </w:rPr>
                    <w:t>transition</w:t>
                  </w:r>
                  <w:r>
                    <w:rPr>
                      <w:rFonts w:ascii="Gill Sans MT"/>
                      <w:b/>
                      <w:color w:val="FFFFFF"/>
                      <w:spacing w:val="-1"/>
                      <w:w w:val="105"/>
                      <w:sz w:val="24"/>
                    </w:rPr>
                    <w:t> </w:t>
                  </w:r>
                  <w:r>
                    <w:rPr>
                      <w:rFonts w:ascii="Gill Sans MT"/>
                      <w:b/>
                      <w:color w:val="FFFFFF"/>
                      <w:w w:val="105"/>
                      <w:sz w:val="24"/>
                    </w:rPr>
                    <w:t>coordinator</w:t>
                  </w:r>
                  <w:r>
                    <w:rPr>
                      <w:rFonts w:ascii="Gill Sans MT"/>
                      <w:b/>
                      <w:color w:val="FFFFFF"/>
                      <w:spacing w:val="-1"/>
                      <w:w w:val="105"/>
                      <w:sz w:val="24"/>
                    </w:rPr>
                    <w:t> </w:t>
                  </w:r>
                  <w:r>
                    <w:rPr>
                      <w:rFonts w:ascii="Gill Sans MT"/>
                      <w:b/>
                      <w:color w:val="FFFFFF"/>
                      <w:w w:val="105"/>
                      <w:sz w:val="24"/>
                    </w:rPr>
                    <w:t>who</w:t>
                  </w:r>
                  <w:r>
                    <w:rPr>
                      <w:rFonts w:ascii="Gill Sans MT"/>
                      <w:b/>
                      <w:color w:val="FFFFFF"/>
                      <w:spacing w:val="-1"/>
                      <w:w w:val="105"/>
                      <w:sz w:val="24"/>
                    </w:rPr>
                    <w:t> </w:t>
                  </w:r>
                  <w:r>
                    <w:rPr>
                      <w:rFonts w:ascii="Gill Sans MT"/>
                      <w:b/>
                      <w:color w:val="FFFFFF"/>
                      <w:w w:val="105"/>
                      <w:sz w:val="24"/>
                    </w:rPr>
                    <w:t>will</w:t>
                  </w:r>
                  <w:r>
                    <w:rPr>
                      <w:rFonts w:ascii="Gill Sans MT"/>
                      <w:b/>
                      <w:color w:val="FFFFFF"/>
                      <w:spacing w:val="-1"/>
                      <w:w w:val="105"/>
                      <w:sz w:val="24"/>
                    </w:rPr>
                    <w:t> </w:t>
                  </w:r>
                  <w:r>
                    <w:rPr>
                      <w:rFonts w:ascii="Gill Sans MT"/>
                      <w:b/>
                      <w:color w:val="FFFFFF"/>
                      <w:w w:val="105"/>
                      <w:sz w:val="24"/>
                    </w:rPr>
                    <w:t>work</w:t>
                  </w:r>
                  <w:r>
                    <w:rPr>
                      <w:rFonts w:ascii="Gill Sans MT"/>
                      <w:b/>
                      <w:color w:val="FFFFFF"/>
                      <w:spacing w:val="-1"/>
                      <w:w w:val="105"/>
                      <w:sz w:val="24"/>
                    </w:rPr>
                    <w:t> </w:t>
                  </w:r>
                  <w:r>
                    <w:rPr>
                      <w:rFonts w:ascii="Gill Sans MT"/>
                      <w:b/>
                      <w:color w:val="FFFFFF"/>
                      <w:w w:val="105"/>
                      <w:sz w:val="24"/>
                    </w:rPr>
                    <w:t>with</w:t>
                  </w:r>
                  <w:r>
                    <w:rPr>
                      <w:rFonts w:ascii="Gill Sans MT"/>
                      <w:b/>
                      <w:color w:val="FFFFFF"/>
                      <w:spacing w:val="-1"/>
                      <w:w w:val="105"/>
                      <w:sz w:val="24"/>
                    </w:rPr>
                    <w:t> </w:t>
                  </w:r>
                  <w:r>
                    <w:rPr>
                      <w:rFonts w:ascii="Gill Sans MT"/>
                      <w:b/>
                      <w:color w:val="FFFFFF"/>
                      <w:w w:val="105"/>
                      <w:sz w:val="24"/>
                    </w:rPr>
                    <w:t>you</w:t>
                  </w:r>
                  <w:r>
                    <w:rPr>
                      <w:rFonts w:ascii="Gill Sans MT"/>
                      <w:b/>
                      <w:color w:val="FFFFFF"/>
                      <w:spacing w:val="-1"/>
                      <w:w w:val="105"/>
                      <w:sz w:val="24"/>
                    </w:rPr>
                    <w:t> </w:t>
                  </w:r>
                  <w:r>
                    <w:rPr>
                      <w:rFonts w:ascii="Gill Sans MT"/>
                      <w:b/>
                      <w:color w:val="FFFFFF"/>
                      <w:w w:val="105"/>
                      <w:sz w:val="24"/>
                    </w:rPr>
                    <w:t>to</w:t>
                  </w:r>
                  <w:r>
                    <w:rPr>
                      <w:rFonts w:ascii="Gill Sans MT"/>
                      <w:b/>
                      <w:color w:val="FFFFFF"/>
                      <w:spacing w:val="-1"/>
                      <w:w w:val="105"/>
                      <w:sz w:val="24"/>
                    </w:rPr>
                    <w:t> </w:t>
                  </w:r>
                  <w:r>
                    <w:rPr>
                      <w:rFonts w:ascii="Gill Sans MT"/>
                      <w:b/>
                      <w:color w:val="FFFFFF"/>
                      <w:w w:val="105"/>
                      <w:sz w:val="24"/>
                    </w:rPr>
                    <w:t>develop</w:t>
                  </w:r>
                  <w:r>
                    <w:rPr>
                      <w:rFonts w:ascii="Gill Sans MT"/>
                      <w:b/>
                      <w:color w:val="FFFFFF"/>
                      <w:spacing w:val="-1"/>
                      <w:w w:val="105"/>
                      <w:sz w:val="24"/>
                    </w:rPr>
                    <w:t> </w:t>
                  </w:r>
                  <w:r>
                    <w:rPr>
                      <w:rFonts w:ascii="Gill Sans MT"/>
                      <w:b/>
                      <w:color w:val="FFFFFF"/>
                      <w:w w:val="105"/>
                      <w:sz w:val="24"/>
                    </w:rPr>
                    <w:t>a plan</w:t>
                  </w:r>
                  <w:r>
                    <w:rPr>
                      <w:rFonts w:ascii="Gill Sans MT"/>
                      <w:b/>
                      <w:color w:val="FFFFFF"/>
                      <w:spacing w:val="-4"/>
                      <w:w w:val="105"/>
                      <w:sz w:val="24"/>
                    </w:rPr>
                    <w:t> </w:t>
                  </w:r>
                  <w:r>
                    <w:rPr>
                      <w:rFonts w:ascii="Gill Sans MT"/>
                      <w:b/>
                      <w:color w:val="FFFFFF"/>
                      <w:w w:val="105"/>
                      <w:sz w:val="24"/>
                    </w:rPr>
                    <w:t>for</w:t>
                  </w:r>
                  <w:r>
                    <w:rPr>
                      <w:rFonts w:ascii="Gill Sans MT"/>
                      <w:b/>
                      <w:color w:val="FFFFFF"/>
                      <w:spacing w:val="-4"/>
                      <w:w w:val="105"/>
                      <w:sz w:val="24"/>
                    </w:rPr>
                    <w:t> </w:t>
                  </w:r>
                  <w:r>
                    <w:rPr>
                      <w:rFonts w:ascii="Gill Sans MT"/>
                      <w:b/>
                      <w:color w:val="FFFFFF"/>
                      <w:w w:val="105"/>
                      <w:sz w:val="24"/>
                    </w:rPr>
                    <w:t>moving</w:t>
                  </w:r>
                  <w:r>
                    <w:rPr>
                      <w:rFonts w:ascii="Gill Sans MT"/>
                      <w:b/>
                      <w:color w:val="FFFFFF"/>
                      <w:spacing w:val="-4"/>
                      <w:w w:val="105"/>
                      <w:sz w:val="24"/>
                    </w:rPr>
                    <w:t> </w:t>
                  </w:r>
                  <w:r>
                    <w:rPr>
                      <w:rFonts w:ascii="Gill Sans MT"/>
                      <w:b/>
                      <w:color w:val="FFFFFF"/>
                      <w:w w:val="105"/>
                      <w:sz w:val="24"/>
                    </w:rPr>
                    <w:t>out.</w:t>
                  </w:r>
                  <w:r>
                    <w:rPr>
                      <w:rFonts w:ascii="Gill Sans MT"/>
                      <w:b/>
                      <w:color w:val="FFFFFF"/>
                      <w:spacing w:val="-10"/>
                      <w:w w:val="105"/>
                      <w:sz w:val="24"/>
                    </w:rPr>
                    <w:t> </w:t>
                  </w:r>
                  <w:r>
                    <w:rPr>
                      <w:rFonts w:ascii="Gill Sans MT"/>
                      <w:b/>
                      <w:color w:val="FFFFFF"/>
                      <w:w w:val="105"/>
                      <w:sz w:val="24"/>
                    </w:rPr>
                    <w:t>If</w:t>
                  </w:r>
                  <w:r>
                    <w:rPr>
                      <w:rFonts w:ascii="Gill Sans MT"/>
                      <w:b/>
                      <w:color w:val="FFFFFF"/>
                      <w:spacing w:val="-4"/>
                      <w:w w:val="105"/>
                      <w:sz w:val="24"/>
                    </w:rPr>
                    <w:t> </w:t>
                  </w:r>
                  <w:r>
                    <w:rPr>
                      <w:rFonts w:ascii="Gill Sans MT"/>
                      <w:b/>
                      <w:color w:val="FFFFFF"/>
                      <w:w w:val="105"/>
                      <w:sz w:val="24"/>
                    </w:rPr>
                    <w:t>you</w:t>
                  </w:r>
                  <w:r>
                    <w:rPr>
                      <w:rFonts w:ascii="Gill Sans MT"/>
                      <w:b/>
                      <w:color w:val="FFFFFF"/>
                      <w:spacing w:val="-4"/>
                      <w:w w:val="105"/>
                      <w:sz w:val="24"/>
                    </w:rPr>
                    <w:t> </w:t>
                  </w:r>
                  <w:r>
                    <w:rPr>
                      <w:rFonts w:ascii="Gill Sans MT"/>
                      <w:b/>
                      <w:color w:val="FFFFFF"/>
                      <w:w w:val="105"/>
                      <w:sz w:val="24"/>
                    </w:rPr>
                    <w:t>will</w:t>
                  </w:r>
                  <w:r>
                    <w:rPr>
                      <w:rFonts w:ascii="Gill Sans MT"/>
                      <w:b/>
                      <w:color w:val="FFFFFF"/>
                      <w:spacing w:val="-4"/>
                      <w:w w:val="105"/>
                      <w:sz w:val="24"/>
                    </w:rPr>
                    <w:t> </w:t>
                  </w:r>
                  <w:r>
                    <w:rPr>
                      <w:rFonts w:ascii="Gill Sans MT"/>
                      <w:b/>
                      <w:color w:val="FFFFFF"/>
                      <w:w w:val="105"/>
                      <w:sz w:val="24"/>
                    </w:rPr>
                    <w:t>need</w:t>
                  </w:r>
                  <w:r>
                    <w:rPr>
                      <w:rFonts w:ascii="Gill Sans MT"/>
                      <w:b/>
                      <w:color w:val="FFFFFF"/>
                      <w:spacing w:val="-4"/>
                      <w:w w:val="105"/>
                      <w:sz w:val="24"/>
                    </w:rPr>
                    <w:t> </w:t>
                  </w:r>
                  <w:r>
                    <w:rPr>
                      <w:rFonts w:ascii="Gill Sans MT"/>
                      <w:b/>
                      <w:color w:val="FFFFFF"/>
                      <w:w w:val="105"/>
                      <w:sz w:val="24"/>
                    </w:rPr>
                    <w:t>your</w:t>
                  </w:r>
                  <w:r>
                    <w:rPr>
                      <w:rFonts w:ascii="Gill Sans MT"/>
                      <w:b/>
                      <w:color w:val="FFFFFF"/>
                      <w:spacing w:val="-4"/>
                      <w:w w:val="105"/>
                      <w:sz w:val="24"/>
                    </w:rPr>
                    <w:t> </w:t>
                  </w:r>
                  <w:r>
                    <w:rPr>
                      <w:rFonts w:ascii="Gill Sans MT"/>
                      <w:b/>
                      <w:color w:val="FFFFFF"/>
                      <w:w w:val="105"/>
                      <w:sz w:val="24"/>
                    </w:rPr>
                    <w:t>own</w:t>
                  </w:r>
                  <w:r>
                    <w:rPr>
                      <w:rFonts w:ascii="Gill Sans MT"/>
                      <w:b/>
                      <w:color w:val="FFFFFF"/>
                      <w:spacing w:val="-4"/>
                      <w:w w:val="105"/>
                      <w:sz w:val="24"/>
                    </w:rPr>
                    <w:t> </w:t>
                  </w:r>
                  <w:r>
                    <w:rPr>
                      <w:rFonts w:ascii="Gill Sans MT"/>
                      <w:b/>
                      <w:color w:val="FFFFFF"/>
                      <w:w w:val="105"/>
                      <w:sz w:val="24"/>
                    </w:rPr>
                    <w:t>housing,</w:t>
                  </w:r>
                  <w:r>
                    <w:rPr>
                      <w:rFonts w:ascii="Gill Sans MT"/>
                      <w:b/>
                      <w:color w:val="FFFFFF"/>
                      <w:spacing w:val="-10"/>
                      <w:w w:val="105"/>
                      <w:sz w:val="24"/>
                    </w:rPr>
                    <w:t> </w:t>
                  </w:r>
                  <w:r>
                    <w:rPr>
                      <w:rFonts w:ascii="Gill Sans MT"/>
                      <w:b/>
                      <w:color w:val="FFFFFF"/>
                      <w:w w:val="105"/>
                      <w:sz w:val="24"/>
                    </w:rPr>
                    <w:t>place</w:t>
                  </w:r>
                  <w:r>
                    <w:rPr>
                      <w:rFonts w:ascii="Gill Sans MT"/>
                      <w:b/>
                      <w:color w:val="FFFFFF"/>
                      <w:spacing w:val="-4"/>
                      <w:w w:val="105"/>
                      <w:sz w:val="24"/>
                    </w:rPr>
                    <w:t> </w:t>
                  </w:r>
                  <w:r>
                    <w:rPr>
                      <w:rFonts w:ascii="Gill Sans MT"/>
                      <w:b/>
                      <w:color w:val="FFFFFF"/>
                      <w:w w:val="105"/>
                      <w:sz w:val="24"/>
                    </w:rPr>
                    <w:t>your</w:t>
                  </w:r>
                  <w:r>
                    <w:rPr>
                      <w:rFonts w:ascii="Gill Sans MT"/>
                      <w:b/>
                      <w:color w:val="FFFFFF"/>
                      <w:spacing w:val="-4"/>
                      <w:w w:val="105"/>
                      <w:sz w:val="24"/>
                    </w:rPr>
                    <w:t> </w:t>
                  </w:r>
                  <w:r>
                    <w:rPr>
                      <w:rFonts w:ascii="Gill Sans MT"/>
                      <w:b/>
                      <w:color w:val="FFFFFF"/>
                      <w:w w:val="105"/>
                      <w:sz w:val="24"/>
                    </w:rPr>
                    <w:t>name</w:t>
                  </w:r>
                  <w:r>
                    <w:rPr>
                      <w:rFonts w:ascii="Gill Sans MT"/>
                      <w:b/>
                      <w:color w:val="FFFFFF"/>
                      <w:spacing w:val="-4"/>
                      <w:w w:val="105"/>
                      <w:sz w:val="24"/>
                    </w:rPr>
                    <w:t> </w:t>
                  </w:r>
                  <w:r>
                    <w:rPr>
                      <w:rFonts w:ascii="Gill Sans MT"/>
                      <w:b/>
                      <w:color w:val="FFFFFF"/>
                      <w:w w:val="105"/>
                      <w:sz w:val="24"/>
                    </w:rPr>
                    <w:t>on a waiting list as soon as possible!</w:t>
                  </w:r>
                </w:p>
              </w:txbxContent>
            </v:textbox>
            <w10:wrap type="none"/>
          </v:shape>
        </w:pict>
      </w:r>
      <w:r>
        <w:rPr/>
        <w:pict>
          <v:shape style="position:absolute;margin-left:78.299202pt;margin-top:544.779175pt;width:435.4pt;height:30.7pt;mso-position-horizontal-relative:page;mso-position-vertical-relative:page;z-index:-21266944" type="#_x0000_t202" id="docshape2263" filled="false" stroked="false">
            <v:textbox inset="0,0,0,0">
              <w:txbxContent>
                <w:p>
                  <w:pPr>
                    <w:spacing w:line="247" w:lineRule="auto" w:before="22"/>
                    <w:ind w:left="20" w:right="0" w:firstLine="0"/>
                    <w:jc w:val="left"/>
                    <w:rPr>
                      <w:rFonts w:ascii="Gill Sans MT"/>
                      <w:b/>
                      <w:sz w:val="24"/>
                    </w:rPr>
                  </w:pPr>
                  <w:r>
                    <w:rPr>
                      <w:rFonts w:ascii="Gill Sans MT"/>
                      <w:b/>
                      <w:color w:val="FFFFFF"/>
                      <w:sz w:val="24"/>
                    </w:rPr>
                    <w:t>Your transition coordinator will assist you through the move and then </w:t>
                  </w:r>
                  <w:r>
                    <w:rPr>
                      <w:rFonts w:ascii="Gill Sans MT"/>
                      <w:b/>
                      <w:color w:val="FFFFFF"/>
                      <w:sz w:val="24"/>
                    </w:rPr>
                    <w:t>check in with you for a period of time after you are in your new home.</w:t>
                  </w:r>
                </w:p>
              </w:txbxContent>
            </v:textbox>
            <w10:wrap type="none"/>
          </v:shape>
        </w:pict>
      </w:r>
      <w:r>
        <w:rPr/>
        <w:pict>
          <v:shape style="position:absolute;margin-left:399.039398pt;margin-top:735.14502pt;width:170.45pt;height:19.1pt;mso-position-horizontal-relative:page;mso-position-vertical-relative:page;z-index:-21266432" type="#_x0000_t202" id="docshape2264" filled="false" stroked="false">
            <v:textbox inset="0,0,0,0">
              <w:txbxContent>
                <w:p>
                  <w:pPr>
                    <w:spacing w:line="169" w:lineRule="exact" w:before="25"/>
                    <w:ind w:left="923"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15:</w:t>
                  </w:r>
                  <w:r>
                    <w:rPr>
                      <w:rFonts w:ascii="Calibri"/>
                      <w:color w:val="5B617B"/>
                      <w:spacing w:val="-2"/>
                      <w:sz w:val="14"/>
                    </w:rPr>
                    <w:t> </w:t>
                  </w:r>
                  <w:r>
                    <w:rPr>
                      <w:rFonts w:ascii="Calibri"/>
                      <w:color w:val="5B617B"/>
                      <w:sz w:val="14"/>
                    </w:rPr>
                    <w:t>NURSING</w:t>
                  </w:r>
                  <w:r>
                    <w:rPr>
                      <w:rFonts w:ascii="Calibri"/>
                      <w:color w:val="5B617B"/>
                      <w:spacing w:val="-2"/>
                      <w:sz w:val="14"/>
                    </w:rPr>
                    <w:t> </w:t>
                  </w:r>
                  <w:r>
                    <w:rPr>
                      <w:rFonts w:ascii="Calibri"/>
                      <w:color w:val="5B617B"/>
                      <w:sz w:val="14"/>
                    </w:rPr>
                    <w:t>HOME</w:t>
                  </w:r>
                  <w:r>
                    <w:rPr>
                      <w:rFonts w:ascii="Calibri"/>
                      <w:color w:val="5B617B"/>
                      <w:spacing w:val="-2"/>
                      <w:sz w:val="14"/>
                    </w:rPr>
                    <w:t> TRANSITION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8pt;margin-top:754.167786pt;width:9.950pt;height:13.2pt;mso-position-horizontal-relative:page;mso-position-vertical-relative:page;z-index:-21265920" type="#_x0000_t202" id="docshape2265" filled="false" stroked="false">
            <v:textbox inset="0,0,0,0">
              <w:txbxContent>
                <w:p>
                  <w:pPr>
                    <w:spacing w:before="26"/>
                    <w:ind w:left="20" w:right="0" w:firstLine="0"/>
                    <w:jc w:val="left"/>
                    <w:rPr>
                      <w:rFonts w:ascii="Calibri"/>
                      <w:sz w:val="18"/>
                    </w:rPr>
                  </w:pPr>
                  <w:r>
                    <w:rPr>
                      <w:rFonts w:ascii="Calibri"/>
                      <w:color w:val="5B617B"/>
                      <w:spacing w:val="-5"/>
                      <w:w w:val="95"/>
                      <w:sz w:val="18"/>
                    </w:rPr>
                    <w:t>53</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541.980408pt;margin-top:736.098389pt;width:22.5pt;height:27.45pt;mso-position-horizontal-relative:page;mso-position-vertical-relative:page;z-index:-21265408" id="docshapegroup2266" coordorigin="10840,14722" coordsize="450,549">
            <v:shape style="position:absolute;left:10903;top:15097;width:323;height:173" type="#_x0000_t75" id="docshape2267" stroked="false">
              <v:imagedata r:id="rId45" o:title=""/>
            </v:shape>
            <v:shape style="position:absolute;left:10903;top:14783;width:323;height:302" type="#_x0000_t75" id="docshape2268" stroked="false">
              <v:imagedata r:id="rId260" o:title=""/>
            </v:shape>
            <v:shape style="position:absolute;left:10839;top:14721;width:450;height:190" id="docshape2269"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35pt;margin-top:29.139999pt;width:531.050pt;height:625.3pt;mso-position-horizontal-relative:page;mso-position-vertical-relative:page;z-index:-21264896" type="#_x0000_t202" id="docshape2270" filled="false" stroked="false">
            <v:textbox inset="0,0,0,0">
              <w:txbxContent>
                <w:p>
                  <w:pPr>
                    <w:spacing w:line="473" w:lineRule="exact" w:before="24"/>
                    <w:ind w:left="2389" w:right="2336" w:firstLine="0"/>
                    <w:jc w:val="center"/>
                    <w:rPr>
                      <w:rFonts w:ascii="Verdana"/>
                      <w:b/>
                      <w:sz w:val="40"/>
                    </w:rPr>
                  </w:pPr>
                  <w:r>
                    <w:rPr>
                      <w:rFonts w:ascii="Verdana"/>
                      <w:b/>
                      <w:color w:val="3953A4"/>
                      <w:w w:val="95"/>
                      <w:sz w:val="40"/>
                    </w:rPr>
                    <w:t>The</w:t>
                  </w:r>
                  <w:r>
                    <w:rPr>
                      <w:rFonts w:ascii="Verdana"/>
                      <w:b/>
                      <w:color w:val="3953A4"/>
                      <w:spacing w:val="-5"/>
                      <w:sz w:val="40"/>
                    </w:rPr>
                    <w:t> </w:t>
                  </w:r>
                  <w:r>
                    <w:rPr>
                      <w:rFonts w:ascii="Verdana"/>
                      <w:b/>
                      <w:color w:val="3953A4"/>
                      <w:w w:val="95"/>
                      <w:sz w:val="40"/>
                    </w:rPr>
                    <w:t>Consumer</w:t>
                  </w:r>
                  <w:r>
                    <w:rPr>
                      <w:rFonts w:ascii="Verdana"/>
                      <w:b/>
                      <w:color w:val="3953A4"/>
                      <w:spacing w:val="-12"/>
                      <w:w w:val="95"/>
                      <w:sz w:val="40"/>
                    </w:rPr>
                    <w:t> </w:t>
                  </w:r>
                  <w:r>
                    <w:rPr>
                      <w:rFonts w:ascii="Verdana"/>
                      <w:b/>
                      <w:color w:val="3953A4"/>
                      <w:spacing w:val="-2"/>
                      <w:w w:val="95"/>
                      <w:sz w:val="40"/>
                    </w:rPr>
                    <w:t>Voice:</w:t>
                  </w:r>
                </w:p>
                <w:p>
                  <w:pPr>
                    <w:spacing w:line="237" w:lineRule="auto" w:before="0"/>
                    <w:ind w:left="2471" w:right="2336" w:firstLine="0"/>
                    <w:jc w:val="center"/>
                    <w:rPr>
                      <w:rFonts w:ascii="Verdana"/>
                      <w:b/>
                      <w:sz w:val="30"/>
                    </w:rPr>
                  </w:pPr>
                  <w:r>
                    <w:rPr>
                      <w:rFonts w:ascii="Verdana"/>
                      <w:b/>
                      <w:color w:val="3953A4"/>
                      <w:w w:val="95"/>
                      <w:sz w:val="30"/>
                    </w:rPr>
                    <w:t>Tips</w:t>
                  </w:r>
                  <w:r>
                    <w:rPr>
                      <w:rFonts w:ascii="Verdana"/>
                      <w:b/>
                      <w:color w:val="3953A4"/>
                      <w:spacing w:val="-15"/>
                      <w:w w:val="95"/>
                      <w:sz w:val="30"/>
                    </w:rPr>
                    <w:t> </w:t>
                  </w:r>
                  <w:r>
                    <w:rPr>
                      <w:rFonts w:ascii="Verdana"/>
                      <w:b/>
                      <w:color w:val="3953A4"/>
                      <w:w w:val="95"/>
                      <w:sz w:val="30"/>
                    </w:rPr>
                    <w:t>from</w:t>
                  </w:r>
                  <w:r>
                    <w:rPr>
                      <w:rFonts w:ascii="Verdana"/>
                      <w:b/>
                      <w:color w:val="3953A4"/>
                      <w:spacing w:val="-15"/>
                      <w:w w:val="95"/>
                      <w:sz w:val="30"/>
                    </w:rPr>
                    <w:t> </w:t>
                  </w:r>
                  <w:r>
                    <w:rPr>
                      <w:rFonts w:ascii="Verdana"/>
                      <w:b/>
                      <w:color w:val="3953A4"/>
                      <w:w w:val="95"/>
                      <w:sz w:val="30"/>
                    </w:rPr>
                    <w:t>long-term</w:t>
                  </w:r>
                  <w:r>
                    <w:rPr>
                      <w:rFonts w:ascii="Verdana"/>
                      <w:b/>
                      <w:color w:val="3953A4"/>
                      <w:spacing w:val="-15"/>
                      <w:w w:val="95"/>
                      <w:sz w:val="30"/>
                    </w:rPr>
                    <w:t> </w:t>
                  </w:r>
                  <w:r>
                    <w:rPr>
                      <w:rFonts w:ascii="Verdana"/>
                      <w:b/>
                      <w:color w:val="3953A4"/>
                      <w:w w:val="95"/>
                      <w:sz w:val="30"/>
                    </w:rPr>
                    <w:t>care</w:t>
                  </w:r>
                  <w:r>
                    <w:rPr>
                      <w:rFonts w:ascii="Verdana"/>
                      <w:b/>
                      <w:color w:val="3953A4"/>
                      <w:spacing w:val="-15"/>
                      <w:w w:val="95"/>
                      <w:sz w:val="30"/>
                    </w:rPr>
                    <w:t> </w:t>
                  </w:r>
                  <w:r>
                    <w:rPr>
                      <w:rFonts w:ascii="Verdana"/>
                      <w:b/>
                      <w:color w:val="3953A4"/>
                      <w:w w:val="95"/>
                      <w:sz w:val="30"/>
                    </w:rPr>
                    <w:t>consumers </w:t>
                  </w:r>
                  <w:r>
                    <w:rPr>
                      <w:rFonts w:ascii="Verdana"/>
                      <w:b/>
                      <w:color w:val="3953A4"/>
                      <w:sz w:val="30"/>
                    </w:rPr>
                    <w:t>who</w:t>
                  </w:r>
                  <w:r>
                    <w:rPr>
                      <w:rFonts w:ascii="Verdana"/>
                      <w:b/>
                      <w:color w:val="3953A4"/>
                      <w:spacing w:val="-26"/>
                      <w:sz w:val="30"/>
                    </w:rPr>
                    <w:t> </w:t>
                  </w:r>
                  <w:r>
                    <w:rPr>
                      <w:rFonts w:ascii="Verdana"/>
                      <w:b/>
                      <w:color w:val="3953A4"/>
                      <w:sz w:val="30"/>
                    </w:rPr>
                    <w:t>have</w:t>
                  </w:r>
                  <w:r>
                    <w:rPr>
                      <w:rFonts w:ascii="Verdana"/>
                      <w:b/>
                      <w:color w:val="3953A4"/>
                      <w:spacing w:val="-26"/>
                      <w:sz w:val="30"/>
                    </w:rPr>
                    <w:t> </w:t>
                  </w:r>
                  <w:r>
                    <w:rPr>
                      <w:rFonts w:ascii="Verdana"/>
                      <w:b/>
                      <w:color w:val="3953A4"/>
                      <w:sz w:val="30"/>
                    </w:rPr>
                    <w:t>transitioned</w:t>
                  </w:r>
                </w:p>
                <w:p>
                  <w:pPr>
                    <w:spacing w:line="218" w:lineRule="auto" w:before="191"/>
                    <w:ind w:left="20" w:right="219" w:firstLine="0"/>
                    <w:jc w:val="left"/>
                    <w:rPr>
                      <w:rFonts w:ascii="Calibri"/>
                      <w:i/>
                      <w:sz w:val="18"/>
                    </w:rPr>
                  </w:pPr>
                  <w:r>
                    <w:rPr>
                      <w:rFonts w:ascii="Calibri"/>
                      <w:i/>
                      <w:color w:val="231F20"/>
                      <w:w w:val="115"/>
                      <w:sz w:val="18"/>
                    </w:rPr>
                    <w:t>You need to know that you can leave the nursing home. People don</w:t>
                  </w:r>
                  <w:r>
                    <w:rPr>
                      <w:color w:val="231F20"/>
                      <w:w w:val="115"/>
                      <w:sz w:val="18"/>
                    </w:rPr>
                    <w:t>'</w:t>
                  </w:r>
                  <w:r>
                    <w:rPr>
                      <w:rFonts w:ascii="Calibri"/>
                      <w:i/>
                      <w:color w:val="231F20"/>
                      <w:w w:val="115"/>
                      <w:sz w:val="18"/>
                    </w:rPr>
                    <w:t>t know that.</w:t>
                  </w:r>
                  <w:r>
                    <w:rPr>
                      <w:rFonts w:ascii="Calibri"/>
                      <w:i/>
                      <w:color w:val="231F20"/>
                      <w:spacing w:val="-30"/>
                      <w:w w:val="115"/>
                      <w:sz w:val="18"/>
                    </w:rPr>
                    <w:t> </w:t>
                  </w:r>
                  <w:r>
                    <w:rPr>
                      <w:rFonts w:ascii="Calibri"/>
                      <w:i/>
                      <w:color w:val="231F20"/>
                      <w:w w:val="115"/>
                      <w:sz w:val="18"/>
                    </w:rPr>
                    <w:t>They think that once they</w:t>
                  </w:r>
                  <w:r>
                    <w:rPr>
                      <w:color w:val="231F20"/>
                      <w:w w:val="115"/>
                      <w:sz w:val="18"/>
                    </w:rPr>
                    <w:t>'</w:t>
                  </w:r>
                  <w:r>
                    <w:rPr>
                      <w:rFonts w:ascii="Calibri"/>
                      <w:i/>
                      <w:color w:val="231F20"/>
                      <w:w w:val="115"/>
                      <w:sz w:val="18"/>
                    </w:rPr>
                    <w:t>re in the facility,</w:t>
                  </w:r>
                  <w:r>
                    <w:rPr>
                      <w:rFonts w:ascii="Calibri"/>
                      <w:i/>
                      <w:color w:val="231F20"/>
                      <w:w w:val="115"/>
                      <w:sz w:val="18"/>
                    </w:rPr>
                    <w:t> they have to stay.</w:t>
                  </w:r>
                </w:p>
                <w:p>
                  <w:pPr>
                    <w:pStyle w:val="BodyText"/>
                    <w:numPr>
                      <w:ilvl w:val="0"/>
                      <w:numId w:val="69"/>
                    </w:numPr>
                    <w:tabs>
                      <w:tab w:pos="130" w:val="left" w:leader="none"/>
                    </w:tabs>
                    <w:spacing w:line="205" w:lineRule="exact" w:before="0" w:after="0"/>
                    <w:ind w:left="130" w:right="0" w:hanging="110"/>
                    <w:jc w:val="left"/>
                  </w:pPr>
                  <w:r>
                    <w:rPr>
                      <w:color w:val="231F20"/>
                      <w:w w:val="95"/>
                    </w:rPr>
                    <w:t>Miss</w:t>
                  </w:r>
                  <w:r>
                    <w:rPr>
                      <w:color w:val="231F20"/>
                      <w:spacing w:val="-3"/>
                      <w:w w:val="95"/>
                    </w:rPr>
                    <w:t> </w:t>
                  </w:r>
                  <w:r>
                    <w:rPr>
                      <w:color w:val="231F20"/>
                      <w:spacing w:val="-10"/>
                    </w:rPr>
                    <w:t>B</w:t>
                  </w:r>
                </w:p>
                <w:p>
                  <w:pPr>
                    <w:spacing w:line="218" w:lineRule="auto" w:before="195"/>
                    <w:ind w:left="20" w:right="219" w:firstLine="0"/>
                    <w:jc w:val="left"/>
                    <w:rPr>
                      <w:rFonts w:ascii="Calibri"/>
                      <w:i/>
                      <w:sz w:val="18"/>
                    </w:rPr>
                  </w:pPr>
                  <w:r>
                    <w:rPr>
                      <w:rFonts w:ascii="Calibri"/>
                      <w:i/>
                      <w:color w:val="231F20"/>
                      <w:w w:val="115"/>
                      <w:sz w:val="18"/>
                    </w:rPr>
                    <w:t>When the nursing home kept telling me there was no way I could live on my own, I called the ombudsman. She got the ball</w:t>
                  </w:r>
                  <w:r>
                    <w:rPr>
                      <w:rFonts w:ascii="Calibri"/>
                      <w:i/>
                      <w:color w:val="231F20"/>
                      <w:spacing w:val="40"/>
                      <w:w w:val="115"/>
                      <w:sz w:val="18"/>
                    </w:rPr>
                    <w:t> </w:t>
                  </w:r>
                  <w:r>
                    <w:rPr>
                      <w:rFonts w:ascii="Calibri"/>
                      <w:i/>
                      <w:color w:val="231F20"/>
                      <w:w w:val="115"/>
                      <w:sz w:val="18"/>
                    </w:rPr>
                    <w:t>rolling. She was also the person I went to whenever I had a problem during the process.</w:t>
                  </w:r>
                </w:p>
                <w:p>
                  <w:pPr>
                    <w:pStyle w:val="BodyText"/>
                    <w:numPr>
                      <w:ilvl w:val="0"/>
                      <w:numId w:val="69"/>
                    </w:numPr>
                    <w:tabs>
                      <w:tab w:pos="130" w:val="left" w:leader="none"/>
                    </w:tabs>
                    <w:spacing w:line="205" w:lineRule="exact" w:before="0" w:after="0"/>
                    <w:ind w:left="130" w:right="0" w:hanging="110"/>
                    <w:jc w:val="left"/>
                  </w:pPr>
                  <w:r>
                    <w:rPr>
                      <w:color w:val="231F20"/>
                      <w:spacing w:val="-4"/>
                      <w:w w:val="90"/>
                    </w:rPr>
                    <w:t>Barb</w:t>
                  </w:r>
                </w:p>
                <w:p>
                  <w:pPr>
                    <w:spacing w:line="218" w:lineRule="auto" w:before="196"/>
                    <w:ind w:left="20" w:right="219" w:firstLine="0"/>
                    <w:jc w:val="left"/>
                    <w:rPr>
                      <w:rFonts w:ascii="Calibri"/>
                      <w:i/>
                      <w:sz w:val="18"/>
                    </w:rPr>
                  </w:pPr>
                  <w:r>
                    <w:rPr>
                      <w:rFonts w:ascii="Calibri"/>
                      <w:i/>
                      <w:color w:val="231F20"/>
                      <w:w w:val="115"/>
                      <w:sz w:val="18"/>
                    </w:rPr>
                    <w:t>Request</w:t>
                  </w:r>
                  <w:r>
                    <w:rPr>
                      <w:rFonts w:ascii="Calibri"/>
                      <w:i/>
                      <w:color w:val="231F20"/>
                      <w:spacing w:val="10"/>
                      <w:w w:val="115"/>
                      <w:sz w:val="18"/>
                    </w:rPr>
                    <w:t> </w:t>
                  </w:r>
                  <w:r>
                    <w:rPr>
                      <w:rFonts w:ascii="Calibri"/>
                      <w:i/>
                      <w:color w:val="231F20"/>
                      <w:w w:val="115"/>
                      <w:sz w:val="18"/>
                    </w:rPr>
                    <w:t>your</w:t>
                  </w:r>
                  <w:r>
                    <w:rPr>
                      <w:rFonts w:ascii="Calibri"/>
                      <w:i/>
                      <w:color w:val="231F20"/>
                      <w:spacing w:val="10"/>
                      <w:w w:val="115"/>
                      <w:sz w:val="18"/>
                    </w:rPr>
                    <w:t> </w:t>
                  </w:r>
                  <w:r>
                    <w:rPr>
                      <w:rFonts w:ascii="Calibri"/>
                      <w:i/>
                      <w:color w:val="231F20"/>
                      <w:w w:val="115"/>
                      <w:sz w:val="18"/>
                    </w:rPr>
                    <w:t>medical</w:t>
                  </w:r>
                  <w:r>
                    <w:rPr>
                      <w:rFonts w:ascii="Calibri"/>
                      <w:i/>
                      <w:color w:val="231F20"/>
                      <w:spacing w:val="10"/>
                      <w:w w:val="115"/>
                      <w:sz w:val="18"/>
                    </w:rPr>
                    <w:t> </w:t>
                  </w:r>
                  <w:r>
                    <w:rPr>
                      <w:rFonts w:ascii="Calibri"/>
                      <w:i/>
                      <w:color w:val="231F20"/>
                      <w:w w:val="115"/>
                      <w:sz w:val="18"/>
                    </w:rPr>
                    <w:t>records</w:t>
                  </w:r>
                  <w:r>
                    <w:rPr>
                      <w:rFonts w:ascii="Calibri"/>
                      <w:i/>
                      <w:color w:val="231F20"/>
                      <w:spacing w:val="10"/>
                      <w:w w:val="115"/>
                      <w:sz w:val="18"/>
                    </w:rPr>
                    <w:t> </w:t>
                  </w:r>
                  <w:r>
                    <w:rPr>
                      <w:rFonts w:ascii="Calibri"/>
                      <w:i/>
                      <w:color w:val="231F20"/>
                      <w:w w:val="115"/>
                      <w:sz w:val="18"/>
                    </w:rPr>
                    <w:t>from</w:t>
                  </w:r>
                  <w:r>
                    <w:rPr>
                      <w:rFonts w:ascii="Calibri"/>
                      <w:i/>
                      <w:color w:val="231F20"/>
                      <w:spacing w:val="10"/>
                      <w:w w:val="115"/>
                      <w:sz w:val="18"/>
                    </w:rPr>
                    <w:t> </w:t>
                  </w:r>
                  <w:r>
                    <w:rPr>
                      <w:rFonts w:ascii="Calibri"/>
                      <w:i/>
                      <w:color w:val="231F20"/>
                      <w:w w:val="115"/>
                      <w:sz w:val="18"/>
                    </w:rPr>
                    <w:t>all</w:t>
                  </w:r>
                  <w:r>
                    <w:rPr>
                      <w:rFonts w:ascii="Calibri"/>
                      <w:i/>
                      <w:color w:val="231F20"/>
                      <w:spacing w:val="10"/>
                      <w:w w:val="115"/>
                      <w:sz w:val="18"/>
                    </w:rPr>
                    <w:t> </w:t>
                  </w:r>
                  <w:r>
                    <w:rPr>
                      <w:rFonts w:ascii="Calibri"/>
                      <w:i/>
                      <w:color w:val="231F20"/>
                      <w:w w:val="115"/>
                      <w:sz w:val="18"/>
                    </w:rPr>
                    <w:t>your</w:t>
                  </w:r>
                  <w:r>
                    <w:rPr>
                      <w:rFonts w:ascii="Calibri"/>
                      <w:i/>
                      <w:color w:val="231F20"/>
                      <w:spacing w:val="10"/>
                      <w:w w:val="115"/>
                      <w:sz w:val="18"/>
                    </w:rPr>
                    <w:t> </w:t>
                  </w:r>
                  <w:r>
                    <w:rPr>
                      <w:rFonts w:ascii="Calibri"/>
                      <w:i/>
                      <w:color w:val="231F20"/>
                      <w:w w:val="115"/>
                      <w:sz w:val="18"/>
                    </w:rPr>
                    <w:t>health</w:t>
                  </w:r>
                  <w:r>
                    <w:rPr>
                      <w:rFonts w:ascii="Calibri"/>
                      <w:i/>
                      <w:color w:val="231F20"/>
                      <w:spacing w:val="10"/>
                      <w:w w:val="115"/>
                      <w:sz w:val="18"/>
                    </w:rPr>
                    <w:t> </w:t>
                  </w:r>
                  <w:r>
                    <w:rPr>
                      <w:rFonts w:ascii="Calibri"/>
                      <w:i/>
                      <w:color w:val="231F20"/>
                      <w:w w:val="115"/>
                      <w:sz w:val="18"/>
                    </w:rPr>
                    <w:t>care</w:t>
                  </w:r>
                  <w:r>
                    <w:rPr>
                      <w:rFonts w:ascii="Calibri"/>
                      <w:i/>
                      <w:color w:val="231F20"/>
                      <w:spacing w:val="10"/>
                      <w:w w:val="115"/>
                      <w:sz w:val="18"/>
                    </w:rPr>
                    <w:t> </w:t>
                  </w:r>
                  <w:r>
                    <w:rPr>
                      <w:rFonts w:ascii="Calibri"/>
                      <w:i/>
                      <w:color w:val="231F20"/>
                      <w:w w:val="115"/>
                      <w:sz w:val="18"/>
                    </w:rPr>
                    <w:t>providers</w:t>
                  </w:r>
                  <w:r>
                    <w:rPr>
                      <w:rFonts w:ascii="Calibri"/>
                      <w:i/>
                      <w:color w:val="231F20"/>
                      <w:spacing w:val="10"/>
                      <w:w w:val="115"/>
                      <w:sz w:val="18"/>
                    </w:rPr>
                    <w:t> </w:t>
                  </w:r>
                  <w:r>
                    <w:rPr>
                      <w:rFonts w:ascii="Calibri"/>
                      <w:i/>
                      <w:color w:val="231F20"/>
                      <w:w w:val="115"/>
                      <w:sz w:val="18"/>
                    </w:rPr>
                    <w:t>right</w:t>
                  </w:r>
                  <w:r>
                    <w:rPr>
                      <w:rFonts w:ascii="Calibri"/>
                      <w:i/>
                      <w:color w:val="231F20"/>
                      <w:spacing w:val="10"/>
                      <w:w w:val="115"/>
                      <w:sz w:val="18"/>
                    </w:rPr>
                    <w:t> </w:t>
                  </w:r>
                  <w:r>
                    <w:rPr>
                      <w:rFonts w:ascii="Calibri"/>
                      <w:i/>
                      <w:color w:val="231F20"/>
                      <w:w w:val="115"/>
                      <w:sz w:val="18"/>
                    </w:rPr>
                    <w:t>at</w:t>
                  </w:r>
                  <w:r>
                    <w:rPr>
                      <w:rFonts w:ascii="Calibri"/>
                      <w:i/>
                      <w:color w:val="231F20"/>
                      <w:spacing w:val="10"/>
                      <w:w w:val="115"/>
                      <w:sz w:val="18"/>
                    </w:rPr>
                    <w:t> </w:t>
                  </w:r>
                  <w:r>
                    <w:rPr>
                      <w:rFonts w:ascii="Calibri"/>
                      <w:i/>
                      <w:color w:val="231F20"/>
                      <w:w w:val="115"/>
                      <w:sz w:val="18"/>
                    </w:rPr>
                    <w:t>the</w:t>
                  </w:r>
                  <w:r>
                    <w:rPr>
                      <w:rFonts w:ascii="Calibri"/>
                      <w:i/>
                      <w:color w:val="231F20"/>
                      <w:spacing w:val="10"/>
                      <w:w w:val="115"/>
                      <w:sz w:val="18"/>
                    </w:rPr>
                    <w:t> </w:t>
                  </w:r>
                  <w:r>
                    <w:rPr>
                      <w:rFonts w:ascii="Calibri"/>
                      <w:i/>
                      <w:color w:val="231F20"/>
                      <w:w w:val="115"/>
                      <w:sz w:val="18"/>
                    </w:rPr>
                    <w:t>beginning</w:t>
                  </w:r>
                  <w:r>
                    <w:rPr>
                      <w:rFonts w:ascii="Calibri"/>
                      <w:i/>
                      <w:color w:val="231F20"/>
                      <w:spacing w:val="10"/>
                      <w:w w:val="115"/>
                      <w:sz w:val="18"/>
                    </w:rPr>
                    <w:t> </w:t>
                  </w:r>
                  <w:r>
                    <w:rPr>
                      <w:rFonts w:ascii="Calibri"/>
                      <w:i/>
                      <w:color w:val="231F20"/>
                      <w:w w:val="115"/>
                      <w:sz w:val="18"/>
                    </w:rPr>
                    <w:t>of</w:t>
                  </w:r>
                  <w:r>
                    <w:rPr>
                      <w:rFonts w:ascii="Calibri"/>
                      <w:i/>
                      <w:color w:val="231F20"/>
                      <w:spacing w:val="10"/>
                      <w:w w:val="115"/>
                      <w:sz w:val="18"/>
                    </w:rPr>
                    <w:t> </w:t>
                  </w:r>
                  <w:r>
                    <w:rPr>
                      <w:rFonts w:ascii="Calibri"/>
                      <w:i/>
                      <w:color w:val="231F20"/>
                      <w:w w:val="115"/>
                      <w:sz w:val="18"/>
                    </w:rPr>
                    <w:t>the</w:t>
                  </w:r>
                  <w:r>
                    <w:rPr>
                      <w:rFonts w:ascii="Calibri"/>
                      <w:i/>
                      <w:color w:val="231F20"/>
                      <w:spacing w:val="10"/>
                      <w:w w:val="115"/>
                      <w:sz w:val="18"/>
                    </w:rPr>
                    <w:t> </w:t>
                  </w:r>
                  <w:r>
                    <w:rPr>
                      <w:rFonts w:ascii="Calibri"/>
                      <w:i/>
                      <w:color w:val="231F20"/>
                      <w:w w:val="115"/>
                      <w:sz w:val="18"/>
                    </w:rPr>
                    <w:t>process.</w:t>
                  </w:r>
                  <w:r>
                    <w:rPr>
                      <w:rFonts w:ascii="Calibri"/>
                      <w:i/>
                      <w:color w:val="231F20"/>
                      <w:spacing w:val="10"/>
                      <w:w w:val="115"/>
                      <w:sz w:val="18"/>
                    </w:rPr>
                    <w:t> </w:t>
                  </w:r>
                  <w:r>
                    <w:rPr>
                      <w:rFonts w:ascii="Calibri"/>
                      <w:i/>
                      <w:color w:val="231F20"/>
                      <w:w w:val="115"/>
                      <w:sz w:val="18"/>
                    </w:rPr>
                    <w:t>By</w:t>
                  </w:r>
                  <w:r>
                    <w:rPr>
                      <w:rFonts w:ascii="Calibri"/>
                      <w:i/>
                      <w:color w:val="231F20"/>
                      <w:spacing w:val="10"/>
                      <w:w w:val="115"/>
                      <w:sz w:val="18"/>
                    </w:rPr>
                    <w:t> </w:t>
                  </w:r>
                  <w:r>
                    <w:rPr>
                      <w:rFonts w:ascii="Calibri"/>
                      <w:i/>
                      <w:color w:val="231F20"/>
                      <w:w w:val="115"/>
                      <w:sz w:val="18"/>
                    </w:rPr>
                    <w:t>reviewing</w:t>
                  </w:r>
                  <w:r>
                    <w:rPr>
                      <w:rFonts w:ascii="Calibri"/>
                      <w:i/>
                      <w:color w:val="231F20"/>
                      <w:spacing w:val="10"/>
                      <w:w w:val="115"/>
                      <w:sz w:val="18"/>
                    </w:rPr>
                    <w:t> </w:t>
                  </w:r>
                  <w:r>
                    <w:rPr>
                      <w:rFonts w:ascii="Calibri"/>
                      <w:i/>
                      <w:color w:val="231F20"/>
                      <w:w w:val="115"/>
                      <w:sz w:val="18"/>
                    </w:rPr>
                    <w:t>them</w:t>
                  </w:r>
                  <w:r>
                    <w:rPr>
                      <w:rFonts w:ascii="Calibri"/>
                      <w:i/>
                      <w:color w:val="231F20"/>
                      <w:w w:val="115"/>
                      <w:sz w:val="18"/>
                    </w:rPr>
                    <w:t> I got an idea of the right "terms" to use in my applications. For instance, I learned to state that I have an "arthritic knee" instead of a "sore leg."</w:t>
                  </w:r>
                </w:p>
                <w:p>
                  <w:pPr>
                    <w:pStyle w:val="BodyText"/>
                    <w:numPr>
                      <w:ilvl w:val="0"/>
                      <w:numId w:val="69"/>
                    </w:numPr>
                    <w:tabs>
                      <w:tab w:pos="130" w:val="left" w:leader="none"/>
                    </w:tabs>
                    <w:spacing w:line="205" w:lineRule="exact" w:before="0" w:after="0"/>
                    <w:ind w:left="130" w:right="0" w:hanging="110"/>
                    <w:jc w:val="left"/>
                  </w:pPr>
                  <w:r>
                    <w:rPr>
                      <w:color w:val="231F20"/>
                      <w:spacing w:val="-2"/>
                      <w:w w:val="95"/>
                    </w:rPr>
                    <w:t>Duane</w:t>
                  </w:r>
                </w:p>
                <w:p>
                  <w:pPr>
                    <w:spacing w:line="218" w:lineRule="auto" w:before="195"/>
                    <w:ind w:left="20" w:right="219" w:firstLine="0"/>
                    <w:jc w:val="left"/>
                    <w:rPr>
                      <w:rFonts w:ascii="Calibri"/>
                      <w:i/>
                      <w:sz w:val="18"/>
                    </w:rPr>
                  </w:pPr>
                  <w:r>
                    <w:rPr>
                      <w:rFonts w:ascii="Calibri"/>
                      <w:i/>
                      <w:color w:val="231F20"/>
                      <w:w w:val="115"/>
                      <w:sz w:val="18"/>
                    </w:rPr>
                    <w:t>I recommend that you go to the Social Security office if possible to get an application and have them help you out there.</w:t>
                  </w:r>
                  <w:r>
                    <w:rPr>
                      <w:rFonts w:ascii="Calibri"/>
                      <w:i/>
                      <w:color w:val="231F20"/>
                      <w:spacing w:val="-29"/>
                      <w:w w:val="115"/>
                      <w:sz w:val="18"/>
                    </w:rPr>
                    <w:t> </w:t>
                  </w:r>
                  <w:r>
                    <w:rPr>
                      <w:rFonts w:ascii="Calibri"/>
                      <w:i/>
                      <w:color w:val="231F20"/>
                      <w:w w:val="115"/>
                      <w:sz w:val="18"/>
                    </w:rPr>
                    <w:t>You</w:t>
                  </w:r>
                  <w:r>
                    <w:rPr>
                      <w:rFonts w:ascii="Calibri"/>
                      <w:i/>
                      <w:color w:val="231F20"/>
                      <w:w w:val="115"/>
                      <w:sz w:val="18"/>
                    </w:rPr>
                    <w:t> get a personal touch that you can</w:t>
                  </w:r>
                  <w:r>
                    <w:rPr>
                      <w:color w:val="231F20"/>
                      <w:w w:val="115"/>
                      <w:sz w:val="18"/>
                    </w:rPr>
                    <w:t>'</w:t>
                  </w:r>
                  <w:r>
                    <w:rPr>
                      <w:rFonts w:ascii="Calibri"/>
                      <w:i/>
                      <w:color w:val="231F20"/>
                      <w:w w:val="115"/>
                      <w:sz w:val="18"/>
                    </w:rPr>
                    <w:t>t get online.</w:t>
                  </w:r>
                </w:p>
                <w:p>
                  <w:pPr>
                    <w:pStyle w:val="BodyText"/>
                    <w:numPr>
                      <w:ilvl w:val="0"/>
                      <w:numId w:val="69"/>
                    </w:numPr>
                    <w:tabs>
                      <w:tab w:pos="130" w:val="left" w:leader="none"/>
                    </w:tabs>
                    <w:spacing w:line="205" w:lineRule="exact" w:before="0" w:after="0"/>
                    <w:ind w:left="130" w:right="0" w:hanging="110"/>
                    <w:jc w:val="left"/>
                  </w:pPr>
                  <w:r>
                    <w:rPr>
                      <w:color w:val="231F20"/>
                      <w:spacing w:val="-2"/>
                      <w:w w:val="95"/>
                    </w:rPr>
                    <w:t>Duane</w:t>
                  </w:r>
                </w:p>
                <w:p>
                  <w:pPr>
                    <w:spacing w:line="218" w:lineRule="auto" w:before="195"/>
                    <w:ind w:left="20" w:right="103" w:firstLine="0"/>
                    <w:jc w:val="left"/>
                    <w:rPr>
                      <w:rFonts w:ascii="Calibri"/>
                      <w:i/>
                      <w:sz w:val="18"/>
                    </w:rPr>
                  </w:pPr>
                  <w:r>
                    <w:rPr>
                      <w:rFonts w:ascii="Calibri"/>
                      <w:i/>
                      <w:color w:val="231F20"/>
                      <w:w w:val="115"/>
                      <w:sz w:val="18"/>
                    </w:rPr>
                    <w:t>Get your name on a waiting list for housing as soon as you can. In my area the waiting list was three years! Once your name</w:t>
                  </w:r>
                  <w:r>
                    <w:rPr>
                      <w:rFonts w:ascii="Calibri"/>
                      <w:i/>
                      <w:color w:val="231F20"/>
                      <w:spacing w:val="80"/>
                      <w:w w:val="115"/>
                      <w:sz w:val="18"/>
                    </w:rPr>
                    <w:t> </w:t>
                  </w:r>
                  <w:r>
                    <w:rPr>
                      <w:rFonts w:ascii="Calibri"/>
                      <w:i/>
                      <w:color w:val="231F20"/>
                      <w:w w:val="115"/>
                      <w:sz w:val="18"/>
                    </w:rPr>
                    <w:t>is on the list, call the apar</w:t>
                  </w:r>
                  <w:r>
                    <w:rPr>
                      <w:rFonts w:ascii="Calibri"/>
                      <w:i/>
                      <w:color w:val="231F20"/>
                      <w:spacing w:val="-11"/>
                      <w:w w:val="115"/>
                      <w:sz w:val="18"/>
                    </w:rPr>
                    <w:t> </w:t>
                  </w:r>
                  <w:r>
                    <w:rPr>
                      <w:rFonts w:ascii="Calibri"/>
                      <w:i/>
                      <w:color w:val="231F20"/>
                      <w:w w:val="115"/>
                      <w:sz w:val="18"/>
                    </w:rPr>
                    <w:t>tment office every six months just to check where you are on the list.</w:t>
                  </w:r>
                </w:p>
                <w:p>
                  <w:pPr>
                    <w:pStyle w:val="BodyText"/>
                    <w:numPr>
                      <w:ilvl w:val="0"/>
                      <w:numId w:val="69"/>
                    </w:numPr>
                    <w:tabs>
                      <w:tab w:pos="130" w:val="left" w:leader="none"/>
                    </w:tabs>
                    <w:spacing w:line="205" w:lineRule="exact" w:before="0" w:after="0"/>
                    <w:ind w:left="130" w:right="0" w:hanging="110"/>
                    <w:jc w:val="left"/>
                  </w:pPr>
                  <w:r>
                    <w:rPr>
                      <w:color w:val="231F20"/>
                      <w:spacing w:val="-2"/>
                      <w:w w:val="95"/>
                    </w:rPr>
                    <w:t>Duane</w:t>
                  </w:r>
                </w:p>
                <w:p>
                  <w:pPr>
                    <w:spacing w:line="192" w:lineRule="exact" w:before="180"/>
                    <w:ind w:left="20" w:right="0" w:firstLine="0"/>
                    <w:jc w:val="left"/>
                    <w:rPr>
                      <w:rFonts w:ascii="Calibri"/>
                      <w:i/>
                      <w:sz w:val="18"/>
                    </w:rPr>
                  </w:pPr>
                  <w:r>
                    <w:rPr>
                      <w:rFonts w:ascii="Calibri"/>
                      <w:i/>
                      <w:color w:val="231F20"/>
                      <w:w w:val="115"/>
                      <w:sz w:val="18"/>
                    </w:rPr>
                    <w:t>Keep</w:t>
                  </w:r>
                  <w:r>
                    <w:rPr>
                      <w:rFonts w:ascii="Calibri"/>
                      <w:i/>
                      <w:color w:val="231F20"/>
                      <w:spacing w:val="10"/>
                      <w:w w:val="115"/>
                      <w:sz w:val="18"/>
                    </w:rPr>
                    <w:t> </w:t>
                  </w:r>
                  <w:r>
                    <w:rPr>
                      <w:rFonts w:ascii="Calibri"/>
                      <w:i/>
                      <w:color w:val="231F20"/>
                      <w:w w:val="115"/>
                      <w:sz w:val="18"/>
                    </w:rPr>
                    <w:t>pushing</w:t>
                  </w:r>
                  <w:r>
                    <w:rPr>
                      <w:rFonts w:ascii="Calibri"/>
                      <w:i/>
                      <w:color w:val="231F20"/>
                      <w:spacing w:val="11"/>
                      <w:w w:val="115"/>
                      <w:sz w:val="18"/>
                    </w:rPr>
                    <w:t> </w:t>
                  </w:r>
                  <w:r>
                    <w:rPr>
                      <w:rFonts w:ascii="Calibri"/>
                      <w:i/>
                      <w:color w:val="231F20"/>
                      <w:w w:val="115"/>
                      <w:sz w:val="18"/>
                    </w:rPr>
                    <w:t>to</w:t>
                  </w:r>
                  <w:r>
                    <w:rPr>
                      <w:rFonts w:ascii="Calibri"/>
                      <w:i/>
                      <w:color w:val="231F20"/>
                      <w:spacing w:val="11"/>
                      <w:w w:val="115"/>
                      <w:sz w:val="18"/>
                    </w:rPr>
                    <w:t> </w:t>
                  </w:r>
                  <w:r>
                    <w:rPr>
                      <w:rFonts w:ascii="Calibri"/>
                      <w:i/>
                      <w:color w:val="231F20"/>
                      <w:w w:val="115"/>
                      <w:sz w:val="18"/>
                    </w:rPr>
                    <w:t>get</w:t>
                  </w:r>
                  <w:r>
                    <w:rPr>
                      <w:rFonts w:ascii="Calibri"/>
                      <w:i/>
                      <w:color w:val="231F20"/>
                      <w:spacing w:val="10"/>
                      <w:w w:val="115"/>
                      <w:sz w:val="18"/>
                    </w:rPr>
                    <w:t> </w:t>
                  </w:r>
                  <w:r>
                    <w:rPr>
                      <w:rFonts w:ascii="Calibri"/>
                      <w:i/>
                      <w:color w:val="231F20"/>
                      <w:spacing w:val="-4"/>
                      <w:w w:val="115"/>
                      <w:sz w:val="18"/>
                    </w:rPr>
                    <w:t>out.</w:t>
                  </w:r>
                </w:p>
                <w:p>
                  <w:pPr>
                    <w:pStyle w:val="BodyText"/>
                    <w:numPr>
                      <w:ilvl w:val="0"/>
                      <w:numId w:val="69"/>
                    </w:numPr>
                    <w:tabs>
                      <w:tab w:pos="130" w:val="left" w:leader="none"/>
                    </w:tabs>
                    <w:spacing w:line="228" w:lineRule="exact" w:before="0" w:after="0"/>
                    <w:ind w:left="130" w:right="0" w:hanging="110"/>
                    <w:jc w:val="left"/>
                  </w:pPr>
                  <w:r>
                    <w:rPr>
                      <w:color w:val="231F20"/>
                      <w:spacing w:val="-4"/>
                      <w:w w:val="90"/>
                    </w:rPr>
                    <w:t>Barb</w:t>
                  </w:r>
                </w:p>
                <w:p>
                  <w:pPr>
                    <w:spacing w:line="218" w:lineRule="auto" w:before="195"/>
                    <w:ind w:left="20" w:right="219" w:firstLine="0"/>
                    <w:jc w:val="left"/>
                    <w:rPr>
                      <w:rFonts w:ascii="Calibri"/>
                      <w:i/>
                      <w:sz w:val="18"/>
                    </w:rPr>
                  </w:pPr>
                  <w:r>
                    <w:rPr>
                      <w:rFonts w:ascii="Calibri"/>
                      <w:i/>
                      <w:color w:val="231F20"/>
                      <w:w w:val="115"/>
                      <w:sz w:val="18"/>
                    </w:rPr>
                    <w:t>Make sure your credit ratings are ok and take care of any problems you have with outstanding bills for utilities or phone</w:t>
                  </w:r>
                  <w:r>
                    <w:rPr>
                      <w:rFonts w:ascii="Calibri"/>
                      <w:i/>
                      <w:color w:val="231F20"/>
                      <w:w w:val="115"/>
                      <w:sz w:val="18"/>
                    </w:rPr>
                    <w:t> service.</w:t>
                  </w:r>
                  <w:r>
                    <w:rPr>
                      <w:rFonts w:ascii="Calibri"/>
                      <w:i/>
                      <w:color w:val="231F20"/>
                      <w:spacing w:val="-1"/>
                      <w:w w:val="115"/>
                      <w:sz w:val="18"/>
                    </w:rPr>
                    <w:t> </w:t>
                  </w:r>
                  <w:r>
                    <w:rPr>
                      <w:rFonts w:ascii="Calibri"/>
                      <w:i/>
                      <w:color w:val="231F20"/>
                      <w:w w:val="115"/>
                      <w:sz w:val="18"/>
                    </w:rPr>
                    <w:t>Apartment landlords are going to check you out. I had a utility bill that I had forgotten about that was going to prevent me from moving forward. My transition coordinator helped me and got the bill paid for me.</w:t>
                  </w:r>
                </w:p>
                <w:p>
                  <w:pPr>
                    <w:pStyle w:val="BodyText"/>
                    <w:numPr>
                      <w:ilvl w:val="0"/>
                      <w:numId w:val="69"/>
                    </w:numPr>
                    <w:tabs>
                      <w:tab w:pos="130" w:val="left" w:leader="none"/>
                    </w:tabs>
                    <w:spacing w:line="205" w:lineRule="exact" w:before="0" w:after="0"/>
                    <w:ind w:left="130" w:right="0" w:hanging="110"/>
                    <w:jc w:val="left"/>
                  </w:pPr>
                  <w:r>
                    <w:rPr>
                      <w:color w:val="231F20"/>
                      <w:spacing w:val="-2"/>
                      <w:w w:val="95"/>
                    </w:rPr>
                    <w:t>Duane</w:t>
                  </w:r>
                </w:p>
                <w:p>
                  <w:pPr>
                    <w:spacing w:line="218" w:lineRule="auto" w:before="195"/>
                    <w:ind w:left="20" w:right="219" w:firstLine="0"/>
                    <w:jc w:val="left"/>
                    <w:rPr>
                      <w:rFonts w:ascii="Calibri"/>
                      <w:i/>
                      <w:sz w:val="18"/>
                    </w:rPr>
                  </w:pPr>
                  <w:r>
                    <w:rPr>
                      <w:rFonts w:ascii="Calibri"/>
                      <w:i/>
                      <w:color w:val="231F20"/>
                      <w:w w:val="115"/>
                      <w:sz w:val="18"/>
                    </w:rPr>
                    <w:t>I arranged for transportation from the nursing home so I could go look at the different housing options I was considering.</w:t>
                  </w:r>
                  <w:r>
                    <w:rPr>
                      <w:rFonts w:ascii="Calibri"/>
                      <w:i/>
                      <w:color w:val="231F20"/>
                      <w:w w:val="115"/>
                      <w:sz w:val="18"/>
                    </w:rPr>
                    <w:t> This is very important!</w:t>
                  </w:r>
                </w:p>
                <w:p>
                  <w:pPr>
                    <w:pStyle w:val="BodyText"/>
                    <w:numPr>
                      <w:ilvl w:val="0"/>
                      <w:numId w:val="69"/>
                    </w:numPr>
                    <w:tabs>
                      <w:tab w:pos="130" w:val="left" w:leader="none"/>
                    </w:tabs>
                    <w:spacing w:line="205" w:lineRule="exact" w:before="0" w:after="0"/>
                    <w:ind w:left="130" w:right="0" w:hanging="110"/>
                    <w:jc w:val="left"/>
                  </w:pPr>
                  <w:r>
                    <w:rPr>
                      <w:color w:val="231F20"/>
                      <w:spacing w:val="-2"/>
                      <w:w w:val="90"/>
                    </w:rPr>
                    <w:t>Julie</w:t>
                  </w:r>
                </w:p>
                <w:p>
                  <w:pPr>
                    <w:spacing w:line="192" w:lineRule="exact" w:before="180"/>
                    <w:ind w:left="20" w:right="0" w:firstLine="0"/>
                    <w:jc w:val="left"/>
                    <w:rPr>
                      <w:rFonts w:ascii="Calibri"/>
                      <w:i/>
                      <w:sz w:val="18"/>
                    </w:rPr>
                  </w:pPr>
                  <w:r>
                    <w:rPr>
                      <w:rFonts w:ascii="Calibri"/>
                      <w:i/>
                      <w:color w:val="231F20"/>
                      <w:w w:val="115"/>
                      <w:sz w:val="18"/>
                    </w:rPr>
                    <w:t>Your</w:t>
                  </w:r>
                  <w:r>
                    <w:rPr>
                      <w:rFonts w:ascii="Calibri"/>
                      <w:i/>
                      <w:color w:val="231F20"/>
                      <w:spacing w:val="7"/>
                      <w:w w:val="115"/>
                      <w:sz w:val="18"/>
                    </w:rPr>
                    <w:t> </w:t>
                  </w:r>
                  <w:r>
                    <w:rPr>
                      <w:rFonts w:ascii="Calibri"/>
                      <w:i/>
                      <w:color w:val="231F20"/>
                      <w:w w:val="115"/>
                      <w:sz w:val="18"/>
                    </w:rPr>
                    <w:t>transition</w:t>
                  </w:r>
                  <w:r>
                    <w:rPr>
                      <w:rFonts w:ascii="Calibri"/>
                      <w:i/>
                      <w:color w:val="231F20"/>
                      <w:spacing w:val="7"/>
                      <w:w w:val="115"/>
                      <w:sz w:val="18"/>
                    </w:rPr>
                    <w:t> </w:t>
                  </w:r>
                  <w:r>
                    <w:rPr>
                      <w:rFonts w:ascii="Calibri"/>
                      <w:i/>
                      <w:color w:val="231F20"/>
                      <w:w w:val="115"/>
                      <w:sz w:val="18"/>
                    </w:rPr>
                    <w:t>coordinator</w:t>
                  </w:r>
                  <w:r>
                    <w:rPr>
                      <w:rFonts w:ascii="Calibri"/>
                      <w:i/>
                      <w:color w:val="231F20"/>
                      <w:spacing w:val="8"/>
                      <w:w w:val="115"/>
                      <w:sz w:val="18"/>
                    </w:rPr>
                    <w:t> </w:t>
                  </w:r>
                  <w:r>
                    <w:rPr>
                      <w:rFonts w:ascii="Calibri"/>
                      <w:i/>
                      <w:color w:val="231F20"/>
                      <w:w w:val="115"/>
                      <w:sz w:val="18"/>
                    </w:rPr>
                    <w:t>can</w:t>
                  </w:r>
                  <w:r>
                    <w:rPr>
                      <w:rFonts w:ascii="Calibri"/>
                      <w:i/>
                      <w:color w:val="231F20"/>
                      <w:spacing w:val="7"/>
                      <w:w w:val="115"/>
                      <w:sz w:val="18"/>
                    </w:rPr>
                    <w:t> </w:t>
                  </w:r>
                  <w:r>
                    <w:rPr>
                      <w:rFonts w:ascii="Calibri"/>
                      <w:i/>
                      <w:color w:val="231F20"/>
                      <w:w w:val="115"/>
                      <w:sz w:val="18"/>
                    </w:rPr>
                    <w:t>help</w:t>
                  </w:r>
                  <w:r>
                    <w:rPr>
                      <w:rFonts w:ascii="Calibri"/>
                      <w:i/>
                      <w:color w:val="231F20"/>
                      <w:spacing w:val="8"/>
                      <w:w w:val="115"/>
                      <w:sz w:val="18"/>
                    </w:rPr>
                    <w:t> </w:t>
                  </w:r>
                  <w:r>
                    <w:rPr>
                      <w:rFonts w:ascii="Calibri"/>
                      <w:i/>
                      <w:color w:val="231F20"/>
                      <w:w w:val="115"/>
                      <w:sz w:val="18"/>
                    </w:rPr>
                    <w:t>you</w:t>
                  </w:r>
                  <w:r>
                    <w:rPr>
                      <w:rFonts w:ascii="Calibri"/>
                      <w:i/>
                      <w:color w:val="231F20"/>
                      <w:spacing w:val="7"/>
                      <w:w w:val="115"/>
                      <w:sz w:val="18"/>
                    </w:rPr>
                    <w:t> </w:t>
                  </w:r>
                  <w:r>
                    <w:rPr>
                      <w:rFonts w:ascii="Calibri"/>
                      <w:i/>
                      <w:color w:val="231F20"/>
                      <w:w w:val="115"/>
                      <w:sz w:val="18"/>
                    </w:rPr>
                    <w:t>go</w:t>
                  </w:r>
                  <w:r>
                    <w:rPr>
                      <w:rFonts w:ascii="Calibri"/>
                      <w:i/>
                      <w:color w:val="231F20"/>
                      <w:spacing w:val="7"/>
                      <w:w w:val="115"/>
                      <w:sz w:val="18"/>
                    </w:rPr>
                    <w:t> </w:t>
                  </w:r>
                  <w:r>
                    <w:rPr>
                      <w:rFonts w:ascii="Calibri"/>
                      <w:i/>
                      <w:color w:val="231F20"/>
                      <w:w w:val="115"/>
                      <w:sz w:val="18"/>
                    </w:rPr>
                    <w:t>see</w:t>
                  </w:r>
                  <w:r>
                    <w:rPr>
                      <w:rFonts w:ascii="Calibri"/>
                      <w:i/>
                      <w:color w:val="231F20"/>
                      <w:spacing w:val="8"/>
                      <w:w w:val="115"/>
                      <w:sz w:val="18"/>
                    </w:rPr>
                    <w:t> </w:t>
                  </w:r>
                  <w:r>
                    <w:rPr>
                      <w:rFonts w:ascii="Calibri"/>
                      <w:i/>
                      <w:color w:val="231F20"/>
                      <w:spacing w:val="-2"/>
                      <w:w w:val="115"/>
                      <w:sz w:val="18"/>
                    </w:rPr>
                    <w:t>apartments.</w:t>
                  </w:r>
                </w:p>
                <w:p>
                  <w:pPr>
                    <w:pStyle w:val="BodyText"/>
                    <w:numPr>
                      <w:ilvl w:val="0"/>
                      <w:numId w:val="69"/>
                    </w:numPr>
                    <w:tabs>
                      <w:tab w:pos="130" w:val="left" w:leader="none"/>
                    </w:tabs>
                    <w:spacing w:line="228" w:lineRule="exact" w:before="0" w:after="0"/>
                    <w:ind w:left="130" w:right="0" w:hanging="110"/>
                    <w:jc w:val="left"/>
                  </w:pPr>
                  <w:r>
                    <w:rPr>
                      <w:color w:val="231F20"/>
                      <w:spacing w:val="-2"/>
                      <w:w w:val="95"/>
                    </w:rPr>
                    <w:t>Duane</w:t>
                  </w:r>
                </w:p>
                <w:p>
                  <w:pPr>
                    <w:spacing w:line="192" w:lineRule="exact" w:before="179"/>
                    <w:ind w:left="20" w:right="0" w:firstLine="0"/>
                    <w:jc w:val="left"/>
                    <w:rPr>
                      <w:rFonts w:ascii="Calibri"/>
                      <w:i/>
                      <w:sz w:val="18"/>
                    </w:rPr>
                  </w:pPr>
                  <w:r>
                    <w:rPr>
                      <w:rFonts w:ascii="Calibri"/>
                      <w:i/>
                      <w:color w:val="231F20"/>
                      <w:w w:val="115"/>
                      <w:sz w:val="18"/>
                    </w:rPr>
                    <w:t>Be</w:t>
                  </w:r>
                  <w:r>
                    <w:rPr>
                      <w:rFonts w:ascii="Calibri"/>
                      <w:i/>
                      <w:color w:val="231F20"/>
                      <w:spacing w:val="-3"/>
                      <w:w w:val="115"/>
                      <w:sz w:val="18"/>
                    </w:rPr>
                    <w:t> </w:t>
                  </w:r>
                  <w:r>
                    <w:rPr>
                      <w:rFonts w:ascii="Calibri"/>
                      <w:i/>
                      <w:color w:val="231F20"/>
                      <w:w w:val="115"/>
                      <w:sz w:val="18"/>
                    </w:rPr>
                    <w:t>adaptable.</w:t>
                  </w:r>
                  <w:r>
                    <w:rPr>
                      <w:rFonts w:ascii="Calibri"/>
                      <w:i/>
                      <w:color w:val="231F20"/>
                      <w:spacing w:val="-30"/>
                      <w:w w:val="115"/>
                      <w:sz w:val="18"/>
                    </w:rPr>
                    <w:t> </w:t>
                  </w:r>
                  <w:r>
                    <w:rPr>
                      <w:rFonts w:ascii="Calibri"/>
                      <w:i/>
                      <w:color w:val="231F20"/>
                      <w:w w:val="115"/>
                      <w:sz w:val="18"/>
                    </w:rPr>
                    <w:t>Track</w:t>
                  </w:r>
                  <w:r>
                    <w:rPr>
                      <w:rFonts w:ascii="Calibri"/>
                      <w:i/>
                      <w:color w:val="231F20"/>
                      <w:spacing w:val="-1"/>
                      <w:w w:val="115"/>
                      <w:sz w:val="18"/>
                    </w:rPr>
                    <w:t> </w:t>
                  </w:r>
                  <w:r>
                    <w:rPr>
                      <w:rFonts w:ascii="Calibri"/>
                      <w:i/>
                      <w:color w:val="231F20"/>
                      <w:w w:val="115"/>
                      <w:sz w:val="18"/>
                    </w:rPr>
                    <w:t>things.</w:t>
                  </w:r>
                  <w:r>
                    <w:rPr>
                      <w:rFonts w:ascii="Calibri"/>
                      <w:i/>
                      <w:color w:val="231F20"/>
                      <w:spacing w:val="-1"/>
                      <w:w w:val="115"/>
                      <w:sz w:val="18"/>
                    </w:rPr>
                    <w:t> </w:t>
                  </w:r>
                  <w:r>
                    <w:rPr>
                      <w:rFonts w:ascii="Calibri"/>
                      <w:i/>
                      <w:color w:val="231F20"/>
                      <w:w w:val="115"/>
                      <w:sz w:val="18"/>
                    </w:rPr>
                    <w:t>Be</w:t>
                  </w:r>
                  <w:r>
                    <w:rPr>
                      <w:rFonts w:ascii="Calibri"/>
                      <w:i/>
                      <w:color w:val="231F20"/>
                      <w:spacing w:val="-1"/>
                      <w:w w:val="115"/>
                      <w:sz w:val="18"/>
                    </w:rPr>
                    <w:t> </w:t>
                  </w:r>
                  <w:r>
                    <w:rPr>
                      <w:rFonts w:ascii="Calibri"/>
                      <w:i/>
                      <w:color w:val="231F20"/>
                      <w:w w:val="115"/>
                      <w:sz w:val="18"/>
                    </w:rPr>
                    <w:t>a</w:t>
                  </w:r>
                  <w:r>
                    <w:rPr>
                      <w:rFonts w:ascii="Calibri"/>
                      <w:i/>
                      <w:color w:val="231F20"/>
                      <w:spacing w:val="-1"/>
                      <w:w w:val="115"/>
                      <w:sz w:val="18"/>
                    </w:rPr>
                    <w:t> </w:t>
                  </w:r>
                  <w:r>
                    <w:rPr>
                      <w:rFonts w:ascii="Calibri"/>
                      <w:i/>
                      <w:color w:val="231F20"/>
                      <w:w w:val="115"/>
                      <w:sz w:val="18"/>
                    </w:rPr>
                    <w:t>bird</w:t>
                  </w:r>
                  <w:r>
                    <w:rPr>
                      <w:rFonts w:ascii="Calibri"/>
                      <w:i/>
                      <w:color w:val="231F20"/>
                      <w:spacing w:val="-1"/>
                      <w:w w:val="115"/>
                      <w:sz w:val="18"/>
                    </w:rPr>
                    <w:t> </w:t>
                  </w:r>
                  <w:r>
                    <w:rPr>
                      <w:rFonts w:ascii="Calibri"/>
                      <w:i/>
                      <w:color w:val="231F20"/>
                      <w:spacing w:val="-4"/>
                      <w:w w:val="115"/>
                      <w:sz w:val="18"/>
                    </w:rPr>
                    <w:t>dog.</w:t>
                  </w:r>
                </w:p>
                <w:p>
                  <w:pPr>
                    <w:pStyle w:val="BodyText"/>
                    <w:numPr>
                      <w:ilvl w:val="0"/>
                      <w:numId w:val="69"/>
                    </w:numPr>
                    <w:tabs>
                      <w:tab w:pos="130" w:val="left" w:leader="none"/>
                    </w:tabs>
                    <w:spacing w:line="228" w:lineRule="exact" w:before="0" w:after="0"/>
                    <w:ind w:left="130" w:right="0" w:hanging="110"/>
                    <w:jc w:val="left"/>
                  </w:pPr>
                  <w:r>
                    <w:rPr>
                      <w:color w:val="231F20"/>
                      <w:spacing w:val="-2"/>
                      <w:w w:val="90"/>
                    </w:rPr>
                    <w:t>Gordon</w:t>
                  </w:r>
                </w:p>
                <w:p>
                  <w:pPr>
                    <w:spacing w:line="218" w:lineRule="auto" w:before="196"/>
                    <w:ind w:left="20" w:right="219" w:firstLine="0"/>
                    <w:jc w:val="left"/>
                    <w:rPr>
                      <w:rFonts w:ascii="Calibri"/>
                      <w:i/>
                      <w:sz w:val="18"/>
                    </w:rPr>
                  </w:pPr>
                  <w:r>
                    <w:rPr>
                      <w:rFonts w:ascii="Calibri"/>
                      <w:i/>
                      <w:color w:val="231F20"/>
                      <w:w w:val="115"/>
                      <w:sz w:val="18"/>
                    </w:rPr>
                    <w:t>While you</w:t>
                  </w:r>
                  <w:r>
                    <w:rPr>
                      <w:color w:val="231F20"/>
                      <w:w w:val="115"/>
                      <w:sz w:val="18"/>
                    </w:rPr>
                    <w:t>'</w:t>
                  </w:r>
                  <w:r>
                    <w:rPr>
                      <w:rFonts w:ascii="Calibri"/>
                      <w:i/>
                      <w:color w:val="231F20"/>
                      <w:w w:val="115"/>
                      <w:sz w:val="18"/>
                    </w:rPr>
                    <w:t>re in the nursing home and waiting, get yourself to the best level of functioning that you can.</w:t>
                  </w:r>
                  <w:r>
                    <w:rPr>
                      <w:rFonts w:ascii="Calibri"/>
                      <w:i/>
                      <w:color w:val="231F20"/>
                      <w:spacing w:val="-28"/>
                      <w:w w:val="115"/>
                      <w:sz w:val="18"/>
                    </w:rPr>
                    <w:t> </w:t>
                  </w:r>
                  <w:r>
                    <w:rPr>
                      <w:rFonts w:ascii="Calibri"/>
                      <w:i/>
                      <w:color w:val="231F20"/>
                      <w:w w:val="115"/>
                      <w:sz w:val="18"/>
                    </w:rPr>
                    <w:t>This will help you be</w:t>
                  </w:r>
                  <w:r>
                    <w:rPr>
                      <w:rFonts w:ascii="Calibri"/>
                      <w:i/>
                      <w:color w:val="231F20"/>
                      <w:spacing w:val="40"/>
                      <w:w w:val="115"/>
                      <w:sz w:val="18"/>
                    </w:rPr>
                    <w:t> </w:t>
                  </w:r>
                  <w:r>
                    <w:rPr>
                      <w:rFonts w:ascii="Calibri"/>
                      <w:i/>
                      <w:color w:val="231F20"/>
                      <w:w w:val="115"/>
                      <w:sz w:val="18"/>
                    </w:rPr>
                    <w:t>more independent after you move out.</w:t>
                  </w:r>
                </w:p>
                <w:p>
                  <w:pPr>
                    <w:pStyle w:val="BodyText"/>
                    <w:numPr>
                      <w:ilvl w:val="0"/>
                      <w:numId w:val="69"/>
                    </w:numPr>
                    <w:tabs>
                      <w:tab w:pos="130" w:val="left" w:leader="none"/>
                    </w:tabs>
                    <w:spacing w:line="205" w:lineRule="exact" w:before="0" w:after="0"/>
                    <w:ind w:left="130" w:right="0" w:hanging="110"/>
                    <w:jc w:val="left"/>
                  </w:pPr>
                  <w:r>
                    <w:rPr>
                      <w:color w:val="231F20"/>
                      <w:spacing w:val="-2"/>
                      <w:w w:val="95"/>
                    </w:rPr>
                    <w:t>Duane</w:t>
                  </w:r>
                </w:p>
                <w:p>
                  <w:pPr>
                    <w:spacing w:line="218" w:lineRule="auto" w:before="195"/>
                    <w:ind w:left="20" w:right="219" w:firstLine="0"/>
                    <w:jc w:val="left"/>
                    <w:rPr>
                      <w:rFonts w:ascii="Calibri"/>
                      <w:i/>
                      <w:sz w:val="18"/>
                    </w:rPr>
                  </w:pPr>
                  <w:r>
                    <w:rPr>
                      <w:rFonts w:ascii="Calibri"/>
                      <w:i/>
                      <w:color w:val="231F20"/>
                      <w:w w:val="115"/>
                      <w:sz w:val="18"/>
                    </w:rPr>
                    <w:t>Figure out what you</w:t>
                  </w:r>
                  <w:r>
                    <w:rPr>
                      <w:color w:val="231F20"/>
                      <w:w w:val="115"/>
                      <w:sz w:val="18"/>
                    </w:rPr>
                    <w:t>'</w:t>
                  </w:r>
                  <w:r>
                    <w:rPr>
                      <w:rFonts w:ascii="Calibri"/>
                      <w:i/>
                      <w:color w:val="231F20"/>
                      <w:w w:val="115"/>
                      <w:sz w:val="18"/>
                    </w:rPr>
                    <w:t>re going to do about medical care after you move.</w:t>
                  </w:r>
                  <w:r>
                    <w:rPr>
                      <w:rFonts w:ascii="Calibri"/>
                      <w:i/>
                      <w:color w:val="231F20"/>
                      <w:spacing w:val="40"/>
                      <w:w w:val="115"/>
                      <w:sz w:val="18"/>
                    </w:rPr>
                    <w:t> </w:t>
                  </w:r>
                  <w:r>
                    <w:rPr>
                      <w:rFonts w:ascii="Calibri"/>
                      <w:i/>
                      <w:color w:val="231F20"/>
                      <w:w w:val="115"/>
                      <w:sz w:val="18"/>
                    </w:rPr>
                    <w:t>I was able to find a doctor who comes to my</w:t>
                  </w:r>
                  <w:r>
                    <w:rPr>
                      <w:rFonts w:ascii="Calibri"/>
                      <w:i/>
                      <w:color w:val="231F20"/>
                      <w:w w:val="115"/>
                      <w:sz w:val="18"/>
                    </w:rPr>
                    <w:t> apartment.</w:t>
                  </w:r>
                  <w:r>
                    <w:rPr>
                      <w:rFonts w:ascii="Calibri"/>
                      <w:i/>
                      <w:color w:val="231F20"/>
                      <w:spacing w:val="40"/>
                      <w:w w:val="115"/>
                      <w:sz w:val="18"/>
                    </w:rPr>
                    <w:t> </w:t>
                  </w:r>
                  <w:r>
                    <w:rPr>
                      <w:rFonts w:ascii="Calibri"/>
                      <w:i/>
                      <w:color w:val="231F20"/>
                      <w:w w:val="115"/>
                      <w:sz w:val="18"/>
                    </w:rPr>
                    <w:t>I also have my medications delivered.</w:t>
                  </w:r>
                </w:p>
                <w:p>
                  <w:pPr>
                    <w:pStyle w:val="BodyText"/>
                    <w:numPr>
                      <w:ilvl w:val="0"/>
                      <w:numId w:val="69"/>
                    </w:numPr>
                    <w:tabs>
                      <w:tab w:pos="130" w:val="left" w:leader="none"/>
                    </w:tabs>
                    <w:spacing w:line="205" w:lineRule="exact" w:before="0" w:after="0"/>
                    <w:ind w:left="130" w:right="0" w:hanging="110"/>
                    <w:jc w:val="left"/>
                  </w:pPr>
                  <w:r>
                    <w:rPr>
                      <w:color w:val="231F20"/>
                      <w:spacing w:val="-2"/>
                      <w:w w:val="90"/>
                    </w:rPr>
                    <w:t>Julie</w:t>
                  </w:r>
                </w:p>
                <w:p>
                  <w:pPr>
                    <w:spacing w:line="218" w:lineRule="auto" w:before="195"/>
                    <w:ind w:left="20" w:right="84" w:firstLine="0"/>
                    <w:jc w:val="left"/>
                    <w:rPr>
                      <w:rFonts w:ascii="Calibri"/>
                      <w:i/>
                      <w:sz w:val="18"/>
                    </w:rPr>
                  </w:pPr>
                  <w:r>
                    <w:rPr>
                      <w:rFonts w:ascii="Calibri"/>
                      <w:i/>
                      <w:color w:val="231F20"/>
                      <w:w w:val="115"/>
                      <w:sz w:val="18"/>
                    </w:rPr>
                    <w:t>Make sure to really think through transportation before you move out. I had asked what I would do about transportation and</w:t>
                  </w:r>
                  <w:r>
                    <w:rPr>
                      <w:rFonts w:ascii="Calibri"/>
                      <w:i/>
                      <w:color w:val="231F20"/>
                      <w:w w:val="115"/>
                      <w:sz w:val="18"/>
                    </w:rPr>
                    <w:t> was told that I could get transportation through the senior citizens' center. Only when I was out of the nursing home did I</w:t>
                  </w:r>
                  <w:r>
                    <w:rPr>
                      <w:rFonts w:ascii="Calibri"/>
                      <w:i/>
                      <w:color w:val="231F20"/>
                      <w:spacing w:val="40"/>
                      <w:w w:val="115"/>
                      <w:sz w:val="18"/>
                    </w:rPr>
                    <w:t> </w:t>
                  </w:r>
                  <w:r>
                    <w:rPr>
                      <w:rFonts w:ascii="Calibri"/>
                      <w:i/>
                      <w:color w:val="231F20"/>
                      <w:w w:val="115"/>
                      <w:sz w:val="18"/>
                    </w:rPr>
                    <w:t>learn that the senior citizens' van will take me to the doctor's, but not to the grocery store.</w:t>
                  </w:r>
                  <w:r>
                    <w:rPr>
                      <w:rFonts w:ascii="Calibri"/>
                      <w:i/>
                      <w:color w:val="231F20"/>
                      <w:spacing w:val="-7"/>
                      <w:w w:val="115"/>
                      <w:sz w:val="18"/>
                    </w:rPr>
                    <w:t> </w:t>
                  </w:r>
                  <w:r>
                    <w:rPr>
                      <w:rFonts w:ascii="Calibri"/>
                      <w:i/>
                      <w:color w:val="231F20"/>
                      <w:w w:val="115"/>
                      <w:sz w:val="18"/>
                    </w:rPr>
                    <w:t>At that point I had a real problem.</w:t>
                  </w:r>
                  <w:r>
                    <w:rPr>
                      <w:rFonts w:ascii="Calibri"/>
                      <w:i/>
                      <w:color w:val="231F20"/>
                      <w:spacing w:val="80"/>
                      <w:w w:val="115"/>
                      <w:sz w:val="18"/>
                    </w:rPr>
                    <w:t> </w:t>
                  </w:r>
                  <w:r>
                    <w:rPr>
                      <w:rFonts w:ascii="Calibri"/>
                      <w:i/>
                      <w:color w:val="231F20"/>
                      <w:w w:val="115"/>
                      <w:sz w:val="18"/>
                    </w:rPr>
                    <w:t>I got it worked out, but I wish I could have planned for this before I left the facility.</w:t>
                  </w:r>
                </w:p>
                <w:p>
                  <w:pPr>
                    <w:pStyle w:val="BodyText"/>
                    <w:numPr>
                      <w:ilvl w:val="0"/>
                      <w:numId w:val="69"/>
                    </w:numPr>
                    <w:tabs>
                      <w:tab w:pos="130" w:val="left" w:leader="none"/>
                    </w:tabs>
                    <w:spacing w:line="205" w:lineRule="exact" w:before="0" w:after="0"/>
                    <w:ind w:left="130" w:right="0" w:hanging="110"/>
                    <w:jc w:val="left"/>
                  </w:pPr>
                  <w:r>
                    <w:rPr>
                      <w:color w:val="231F20"/>
                      <w:spacing w:val="-2"/>
                      <w:w w:val="90"/>
                    </w:rPr>
                    <w:t>Shirley</w:t>
                  </w:r>
                </w:p>
                <w:p>
                  <w:pPr>
                    <w:spacing w:before="180"/>
                    <w:ind w:left="20" w:right="0" w:firstLine="0"/>
                    <w:jc w:val="left"/>
                    <w:rPr>
                      <w:rFonts w:ascii="Calibri"/>
                      <w:i/>
                      <w:sz w:val="18"/>
                    </w:rPr>
                  </w:pPr>
                  <w:r>
                    <w:rPr>
                      <w:rFonts w:ascii="Calibri"/>
                      <w:i/>
                      <w:color w:val="231F20"/>
                      <w:w w:val="115"/>
                      <w:sz w:val="18"/>
                    </w:rPr>
                    <w:t>Find</w:t>
                  </w:r>
                  <w:r>
                    <w:rPr>
                      <w:rFonts w:ascii="Calibri"/>
                      <w:i/>
                      <w:color w:val="231F20"/>
                      <w:spacing w:val="8"/>
                      <w:w w:val="115"/>
                      <w:sz w:val="18"/>
                    </w:rPr>
                    <w:t> </w:t>
                  </w:r>
                  <w:r>
                    <w:rPr>
                      <w:rFonts w:ascii="Calibri"/>
                      <w:i/>
                      <w:color w:val="231F20"/>
                      <w:w w:val="115"/>
                      <w:sz w:val="18"/>
                    </w:rPr>
                    <w:t>someone</w:t>
                  </w:r>
                  <w:r>
                    <w:rPr>
                      <w:rFonts w:ascii="Calibri"/>
                      <w:i/>
                      <w:color w:val="231F20"/>
                      <w:spacing w:val="9"/>
                      <w:w w:val="115"/>
                      <w:sz w:val="18"/>
                    </w:rPr>
                    <w:t> </w:t>
                  </w:r>
                  <w:r>
                    <w:rPr>
                      <w:rFonts w:ascii="Calibri"/>
                      <w:i/>
                      <w:color w:val="231F20"/>
                      <w:w w:val="115"/>
                      <w:sz w:val="18"/>
                    </w:rPr>
                    <w:t>who</w:t>
                  </w:r>
                  <w:r>
                    <w:rPr>
                      <w:rFonts w:ascii="Calibri"/>
                      <w:i/>
                      <w:color w:val="231F20"/>
                      <w:spacing w:val="9"/>
                      <w:w w:val="115"/>
                      <w:sz w:val="18"/>
                    </w:rPr>
                    <w:t> </w:t>
                  </w:r>
                  <w:r>
                    <w:rPr>
                      <w:rFonts w:ascii="Calibri"/>
                      <w:i/>
                      <w:color w:val="231F20"/>
                      <w:w w:val="115"/>
                      <w:sz w:val="18"/>
                    </w:rPr>
                    <w:t>has</w:t>
                  </w:r>
                  <w:r>
                    <w:rPr>
                      <w:rFonts w:ascii="Calibri"/>
                      <w:i/>
                      <w:color w:val="231F20"/>
                      <w:spacing w:val="9"/>
                      <w:w w:val="115"/>
                      <w:sz w:val="18"/>
                    </w:rPr>
                    <w:t> </w:t>
                  </w:r>
                  <w:r>
                    <w:rPr>
                      <w:rFonts w:ascii="Calibri"/>
                      <w:i/>
                      <w:color w:val="231F20"/>
                      <w:w w:val="115"/>
                      <w:sz w:val="18"/>
                    </w:rPr>
                    <w:t>already</w:t>
                  </w:r>
                  <w:r>
                    <w:rPr>
                      <w:rFonts w:ascii="Calibri"/>
                      <w:i/>
                      <w:color w:val="231F20"/>
                      <w:spacing w:val="8"/>
                      <w:w w:val="115"/>
                      <w:sz w:val="18"/>
                    </w:rPr>
                    <w:t> </w:t>
                  </w:r>
                  <w:r>
                    <w:rPr>
                      <w:rFonts w:ascii="Calibri"/>
                      <w:i/>
                      <w:color w:val="231F20"/>
                      <w:w w:val="115"/>
                      <w:sz w:val="18"/>
                    </w:rPr>
                    <w:t>moved</w:t>
                  </w:r>
                  <w:r>
                    <w:rPr>
                      <w:rFonts w:ascii="Calibri"/>
                      <w:i/>
                      <w:color w:val="231F20"/>
                      <w:spacing w:val="9"/>
                      <w:w w:val="115"/>
                      <w:sz w:val="18"/>
                    </w:rPr>
                    <w:t> </w:t>
                  </w:r>
                  <w:r>
                    <w:rPr>
                      <w:rFonts w:ascii="Calibri"/>
                      <w:i/>
                      <w:color w:val="231F20"/>
                      <w:w w:val="115"/>
                      <w:sz w:val="18"/>
                    </w:rPr>
                    <w:t>out</w:t>
                  </w:r>
                  <w:r>
                    <w:rPr>
                      <w:rFonts w:ascii="Calibri"/>
                      <w:i/>
                      <w:color w:val="231F20"/>
                      <w:spacing w:val="9"/>
                      <w:w w:val="115"/>
                      <w:sz w:val="18"/>
                    </w:rPr>
                    <w:t> </w:t>
                  </w:r>
                  <w:r>
                    <w:rPr>
                      <w:rFonts w:ascii="Calibri"/>
                      <w:i/>
                      <w:color w:val="231F20"/>
                      <w:w w:val="115"/>
                      <w:sz w:val="18"/>
                    </w:rPr>
                    <w:t>and</w:t>
                  </w:r>
                  <w:r>
                    <w:rPr>
                      <w:rFonts w:ascii="Calibri"/>
                      <w:i/>
                      <w:color w:val="231F20"/>
                      <w:spacing w:val="9"/>
                      <w:w w:val="115"/>
                      <w:sz w:val="18"/>
                    </w:rPr>
                    <w:t> </w:t>
                  </w:r>
                  <w:r>
                    <w:rPr>
                      <w:rFonts w:ascii="Calibri"/>
                      <w:i/>
                      <w:color w:val="231F20"/>
                      <w:w w:val="115"/>
                      <w:sz w:val="18"/>
                    </w:rPr>
                    <w:t>have</w:t>
                  </w:r>
                  <w:r>
                    <w:rPr>
                      <w:rFonts w:ascii="Calibri"/>
                      <w:i/>
                      <w:color w:val="231F20"/>
                      <w:spacing w:val="8"/>
                      <w:w w:val="115"/>
                      <w:sz w:val="18"/>
                    </w:rPr>
                    <w:t> </w:t>
                  </w:r>
                  <w:r>
                    <w:rPr>
                      <w:rFonts w:ascii="Calibri"/>
                      <w:i/>
                      <w:color w:val="231F20"/>
                      <w:w w:val="115"/>
                      <w:sz w:val="18"/>
                    </w:rPr>
                    <w:t>them</w:t>
                  </w:r>
                  <w:r>
                    <w:rPr>
                      <w:rFonts w:ascii="Calibri"/>
                      <w:i/>
                      <w:color w:val="231F20"/>
                      <w:spacing w:val="9"/>
                      <w:w w:val="115"/>
                      <w:sz w:val="18"/>
                    </w:rPr>
                    <w:t> </w:t>
                  </w:r>
                  <w:r>
                    <w:rPr>
                      <w:rFonts w:ascii="Calibri"/>
                      <w:i/>
                      <w:color w:val="231F20"/>
                      <w:w w:val="115"/>
                      <w:sz w:val="18"/>
                    </w:rPr>
                    <w:t>map</w:t>
                  </w:r>
                  <w:r>
                    <w:rPr>
                      <w:rFonts w:ascii="Calibri"/>
                      <w:i/>
                      <w:color w:val="231F20"/>
                      <w:spacing w:val="9"/>
                      <w:w w:val="115"/>
                      <w:sz w:val="18"/>
                    </w:rPr>
                    <w:t> </w:t>
                  </w:r>
                  <w:r>
                    <w:rPr>
                      <w:rFonts w:ascii="Calibri"/>
                      <w:i/>
                      <w:color w:val="231F20"/>
                      <w:w w:val="115"/>
                      <w:sz w:val="18"/>
                    </w:rPr>
                    <w:t>out</w:t>
                  </w:r>
                  <w:r>
                    <w:rPr>
                      <w:rFonts w:ascii="Calibri"/>
                      <w:i/>
                      <w:color w:val="231F20"/>
                      <w:spacing w:val="9"/>
                      <w:w w:val="115"/>
                      <w:sz w:val="18"/>
                    </w:rPr>
                    <w:t> </w:t>
                  </w:r>
                  <w:r>
                    <w:rPr>
                      <w:rFonts w:ascii="Calibri"/>
                      <w:i/>
                      <w:color w:val="231F20"/>
                      <w:w w:val="115"/>
                      <w:sz w:val="18"/>
                    </w:rPr>
                    <w:t>the</w:t>
                  </w:r>
                  <w:r>
                    <w:rPr>
                      <w:rFonts w:ascii="Calibri"/>
                      <w:i/>
                      <w:color w:val="231F20"/>
                      <w:spacing w:val="9"/>
                      <w:w w:val="115"/>
                      <w:sz w:val="18"/>
                    </w:rPr>
                    <w:t> </w:t>
                  </w:r>
                  <w:r>
                    <w:rPr>
                      <w:rFonts w:ascii="Calibri"/>
                      <w:i/>
                      <w:color w:val="231F20"/>
                      <w:w w:val="115"/>
                      <w:sz w:val="18"/>
                    </w:rPr>
                    <w:t>process</w:t>
                  </w:r>
                  <w:r>
                    <w:rPr>
                      <w:rFonts w:ascii="Calibri"/>
                      <w:i/>
                      <w:color w:val="231F20"/>
                      <w:spacing w:val="8"/>
                      <w:w w:val="115"/>
                      <w:sz w:val="18"/>
                    </w:rPr>
                    <w:t> </w:t>
                  </w:r>
                  <w:r>
                    <w:rPr>
                      <w:rFonts w:ascii="Calibri"/>
                      <w:i/>
                      <w:color w:val="231F20"/>
                      <w:w w:val="115"/>
                      <w:sz w:val="18"/>
                    </w:rPr>
                    <w:t>with</w:t>
                  </w:r>
                  <w:r>
                    <w:rPr>
                      <w:rFonts w:ascii="Calibri"/>
                      <w:i/>
                      <w:color w:val="231F20"/>
                      <w:spacing w:val="9"/>
                      <w:w w:val="115"/>
                      <w:sz w:val="18"/>
                    </w:rPr>
                    <w:t> </w:t>
                  </w:r>
                  <w:r>
                    <w:rPr>
                      <w:rFonts w:ascii="Calibri"/>
                      <w:i/>
                      <w:color w:val="231F20"/>
                      <w:spacing w:val="-4"/>
                      <w:w w:val="115"/>
                      <w:sz w:val="18"/>
                    </w:rPr>
                    <w:t>you.</w:t>
                  </w:r>
                </w:p>
                <w:p>
                  <w:pPr>
                    <w:pStyle w:val="BodyText"/>
                    <w:numPr>
                      <w:ilvl w:val="0"/>
                      <w:numId w:val="69"/>
                    </w:numPr>
                    <w:tabs>
                      <w:tab w:pos="130" w:val="left" w:leader="none"/>
                    </w:tabs>
                    <w:spacing w:line="240" w:lineRule="auto" w:before="9" w:after="0"/>
                    <w:ind w:left="130" w:right="0" w:hanging="110"/>
                    <w:jc w:val="left"/>
                  </w:pPr>
                  <w:r>
                    <w:rPr>
                      <w:color w:val="231F20"/>
                      <w:spacing w:val="-2"/>
                      <w:w w:val="90"/>
                    </w:rPr>
                    <w:t>Gordon</w:t>
                  </w:r>
                </w:p>
              </w:txbxContent>
            </v:textbox>
            <w10:wrap type="none"/>
          </v:shape>
        </w:pict>
      </w:r>
      <w:r>
        <w:rPr/>
        <w:pict>
          <v:shape style="position:absolute;margin-left:35pt;margin-top:664.302979pt;width:532.25pt;height:43.35pt;mso-position-horizontal-relative:page;mso-position-vertical-relative:page;z-index:-21264384" type="#_x0000_t202" id="docshape2271" filled="false" stroked="false">
            <v:textbox inset="0,0,0,0">
              <w:txbxContent>
                <w:p>
                  <w:pPr>
                    <w:spacing w:line="218" w:lineRule="auto" w:before="35"/>
                    <w:ind w:left="20" w:right="69" w:firstLine="0"/>
                    <w:jc w:val="left"/>
                    <w:rPr>
                      <w:rFonts w:ascii="Calibri"/>
                      <w:i/>
                      <w:sz w:val="18"/>
                    </w:rPr>
                  </w:pPr>
                  <w:r>
                    <w:rPr>
                      <w:rFonts w:ascii="Calibri"/>
                      <w:i/>
                      <w:color w:val="231F20"/>
                      <w:w w:val="115"/>
                      <w:sz w:val="18"/>
                    </w:rPr>
                    <w:t>Don</w:t>
                  </w:r>
                  <w:r>
                    <w:rPr>
                      <w:color w:val="231F20"/>
                      <w:w w:val="115"/>
                      <w:sz w:val="18"/>
                    </w:rPr>
                    <w:t>'</w:t>
                  </w:r>
                  <w:r>
                    <w:rPr>
                      <w:rFonts w:ascii="Calibri"/>
                      <w:i/>
                      <w:color w:val="231F20"/>
                      <w:w w:val="115"/>
                      <w:sz w:val="18"/>
                    </w:rPr>
                    <w:t>t take no for an answer and be realistic.</w:t>
                  </w:r>
                  <w:r>
                    <w:rPr>
                      <w:rFonts w:ascii="Calibri"/>
                      <w:i/>
                      <w:color w:val="231F20"/>
                      <w:spacing w:val="-28"/>
                      <w:w w:val="115"/>
                      <w:sz w:val="18"/>
                    </w:rPr>
                    <w:t> </w:t>
                  </w:r>
                  <w:r>
                    <w:rPr>
                      <w:rFonts w:ascii="Calibri"/>
                      <w:i/>
                      <w:color w:val="231F20"/>
                      <w:w w:val="115"/>
                      <w:sz w:val="18"/>
                    </w:rPr>
                    <w:t>Those two may conflict. I am on a ventilator. I understood what it takes to be</w:t>
                  </w:r>
                  <w:r>
                    <w:rPr>
                      <w:rFonts w:ascii="Calibri"/>
                      <w:i/>
                      <w:color w:val="231F20"/>
                      <w:spacing w:val="80"/>
                      <w:w w:val="115"/>
                      <w:sz w:val="18"/>
                    </w:rPr>
                    <w:t> </w:t>
                  </w:r>
                  <w:r>
                    <w:rPr>
                      <w:rFonts w:ascii="Calibri"/>
                      <w:i/>
                      <w:color w:val="231F20"/>
                      <w:w w:val="115"/>
                      <w:sz w:val="18"/>
                    </w:rPr>
                    <w:t>safe, and I knew there would be fewer people around to assist me.</w:t>
                  </w:r>
                  <w:r>
                    <w:rPr>
                      <w:rFonts w:ascii="Calibri"/>
                      <w:i/>
                      <w:color w:val="231F20"/>
                      <w:spacing w:val="-29"/>
                      <w:w w:val="115"/>
                      <w:sz w:val="18"/>
                    </w:rPr>
                    <w:t> </w:t>
                  </w:r>
                  <w:r>
                    <w:rPr>
                      <w:rFonts w:ascii="Calibri"/>
                      <w:i/>
                      <w:color w:val="231F20"/>
                      <w:w w:val="115"/>
                      <w:sz w:val="18"/>
                    </w:rPr>
                    <w:t>That added risk. But I knew I could minimize it by having a generator, batteries and so on.</w:t>
                  </w:r>
                </w:p>
                <w:p>
                  <w:pPr>
                    <w:pStyle w:val="BodyText"/>
                    <w:spacing w:line="205" w:lineRule="exact" w:before="0"/>
                    <w:ind w:left="20"/>
                  </w:pPr>
                  <w:r>
                    <w:rPr>
                      <w:color w:val="231F20"/>
                      <w:w w:val="75"/>
                    </w:rPr>
                    <w:t>-</w:t>
                  </w:r>
                  <w:r>
                    <w:rPr>
                      <w:color w:val="231F20"/>
                      <w:spacing w:val="-2"/>
                      <w:w w:val="75"/>
                    </w:rPr>
                    <w:t> </w:t>
                  </w:r>
                  <w:r>
                    <w:rPr>
                      <w:color w:val="231F20"/>
                      <w:spacing w:val="-4"/>
                      <w:w w:val="90"/>
                    </w:rPr>
                    <w:t>Jeff</w:t>
                  </w:r>
                </w:p>
              </w:txbxContent>
            </v:textbox>
            <w10:wrap type="none"/>
          </v:shape>
        </w:pict>
      </w:r>
      <w:r>
        <w:rPr/>
        <w:pict>
          <v:shape style="position:absolute;margin-left:35pt;margin-top:735.14502pt;width:170.45pt;height:19.1pt;mso-position-horizontal-relative:page;mso-position-vertical-relative:page;z-index:-21263872" type="#_x0000_t202" id="docshape2272"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15:</w:t>
                  </w:r>
                  <w:r>
                    <w:rPr>
                      <w:rFonts w:ascii="Calibri"/>
                      <w:color w:val="5B617B"/>
                      <w:spacing w:val="-2"/>
                      <w:sz w:val="14"/>
                    </w:rPr>
                    <w:t> </w:t>
                  </w:r>
                  <w:r>
                    <w:rPr>
                      <w:rFonts w:ascii="Calibri"/>
                      <w:color w:val="5B617B"/>
                      <w:sz w:val="14"/>
                    </w:rPr>
                    <w:t>NURSING</w:t>
                  </w:r>
                  <w:r>
                    <w:rPr>
                      <w:rFonts w:ascii="Calibri"/>
                      <w:color w:val="5B617B"/>
                      <w:spacing w:val="-2"/>
                      <w:sz w:val="14"/>
                    </w:rPr>
                    <w:t> </w:t>
                  </w:r>
                  <w:r>
                    <w:rPr>
                      <w:rFonts w:ascii="Calibri"/>
                      <w:color w:val="5B617B"/>
                      <w:sz w:val="14"/>
                    </w:rPr>
                    <w:t>HOME</w:t>
                  </w:r>
                  <w:r>
                    <w:rPr>
                      <w:rFonts w:ascii="Calibri"/>
                      <w:color w:val="5B617B"/>
                      <w:spacing w:val="-2"/>
                      <w:sz w:val="14"/>
                    </w:rPr>
                    <w:t> TRANSITION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263360" type="#_x0000_t202" id="docshape2273" filled="false" stroked="false">
            <v:textbox inset="0,0,0,0">
              <w:txbxContent>
                <w:p>
                  <w:pPr>
                    <w:spacing w:before="26"/>
                    <w:ind w:left="20" w:right="0" w:firstLine="0"/>
                    <w:jc w:val="left"/>
                    <w:rPr>
                      <w:rFonts w:ascii="Calibri"/>
                      <w:sz w:val="18"/>
                    </w:rPr>
                  </w:pPr>
                  <w:r>
                    <w:rPr>
                      <w:rFonts w:ascii="Calibri"/>
                      <w:color w:val="5B617B"/>
                      <w:spacing w:val="-5"/>
                      <w:w w:val="95"/>
                      <w:sz w:val="18"/>
                    </w:rPr>
                    <w:t>54</w:t>
                  </w:r>
                </w:p>
              </w:txbxContent>
            </v:textbox>
            <w10:wrap type="none"/>
          </v:shape>
        </w:pict>
      </w:r>
    </w:p>
    <w:p>
      <w:pPr>
        <w:spacing w:after="0"/>
        <w:rPr>
          <w:sz w:val="2"/>
          <w:szCs w:val="2"/>
        </w:rPr>
        <w:sectPr>
          <w:pgSz w:w="12060" w:h="15480"/>
          <w:pgMar w:top="580" w:bottom="0" w:left="580" w:right="560"/>
        </w:sectPr>
      </w:pPr>
    </w:p>
    <w:p>
      <w:pPr>
        <w:rPr>
          <w:sz w:val="2"/>
          <w:szCs w:val="2"/>
        </w:rPr>
      </w:pPr>
      <w:r>
        <w:rPr/>
        <w:pict>
          <v:group style="position:absolute;margin-left:36.0131pt;margin-top:737.051331pt;width:22.5pt;height:27.45pt;mso-position-horizontal-relative:page;mso-position-vertical-relative:page;z-index:-21262848" id="docshapegroup2274" coordorigin="720,14741" coordsize="450,549">
            <v:shape style="position:absolute;left:783;top:15116;width:323;height:173" type="#_x0000_t75" id="docshape2275" stroked="false">
              <v:imagedata r:id="rId261" o:title=""/>
            </v:shape>
            <v:shape style="position:absolute;left:783;top:14802;width:323;height:302" type="#_x0000_t75" id="docshape2276" stroked="false">
              <v:imagedata r:id="rId262" o:title=""/>
            </v:shape>
            <v:shape style="position:absolute;left:720;top:14741;width:450;height:190" id="docshape2277"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shape style="position:absolute;margin-left:36pt;margin-top:571.799805pt;width:531pt;height:141.8pt;mso-position-horizontal-relative:page;mso-position-vertical-relative:page;z-index:-21262336" id="docshape2278" coordorigin="720,11436" coordsize="10620,2836" path="m11100,11436l960,11436,821,11440,750,11466,724,11537,720,11676,720,14031,724,14170,750,14241,821,14267,960,14271,11100,14271,11239,14267,11310,14241,11336,14170,11340,14031,11340,11676,11336,11537,11310,11466,11239,11440,11100,11436xe" filled="true" fillcolor="#40ad49" stroked="false">
            <v:path arrowok="t"/>
            <v:fill type="solid"/>
            <w10:wrap type="none"/>
          </v:shape>
        </w:pict>
      </w:r>
      <w:r>
        <w:rPr/>
        <w:pict>
          <v:shape style="position:absolute;margin-left:35pt;margin-top:33.195801pt;width:532.550pt;height:533.3pt;mso-position-horizontal-relative:page;mso-position-vertical-relative:page;z-index:-21261824" type="#_x0000_t202" id="docshape2279" filled="false" stroked="false">
            <v:textbox inset="0,0,0,0">
              <w:txbxContent>
                <w:p>
                  <w:pPr>
                    <w:spacing w:line="218" w:lineRule="auto" w:before="34"/>
                    <w:ind w:left="20" w:right="0" w:firstLine="0"/>
                    <w:jc w:val="left"/>
                    <w:rPr>
                      <w:rFonts w:ascii="Calibri"/>
                      <w:i/>
                      <w:sz w:val="18"/>
                    </w:rPr>
                  </w:pPr>
                  <w:r>
                    <w:rPr>
                      <w:rFonts w:ascii="Calibri"/>
                      <w:i/>
                      <w:color w:val="231F20"/>
                      <w:w w:val="115"/>
                      <w:sz w:val="18"/>
                    </w:rPr>
                    <w:t>I</w:t>
                  </w:r>
                  <w:r>
                    <w:rPr>
                      <w:rFonts w:ascii="Calibri"/>
                      <w:i/>
                      <w:color w:val="231F20"/>
                      <w:spacing w:val="18"/>
                      <w:w w:val="115"/>
                      <w:sz w:val="18"/>
                    </w:rPr>
                    <w:t> </w:t>
                  </w:r>
                  <w:r>
                    <w:rPr>
                      <w:rFonts w:ascii="Calibri"/>
                      <w:i/>
                      <w:color w:val="231F20"/>
                      <w:w w:val="115"/>
                      <w:sz w:val="18"/>
                    </w:rPr>
                    <w:t>got</w:t>
                  </w:r>
                  <w:r>
                    <w:rPr>
                      <w:rFonts w:ascii="Calibri"/>
                      <w:i/>
                      <w:color w:val="231F20"/>
                      <w:spacing w:val="18"/>
                      <w:w w:val="115"/>
                      <w:sz w:val="18"/>
                    </w:rPr>
                    <w:t> </w:t>
                  </w:r>
                  <w:r>
                    <w:rPr>
                      <w:rFonts w:ascii="Calibri"/>
                      <w:i/>
                      <w:color w:val="231F20"/>
                      <w:w w:val="115"/>
                      <w:sz w:val="18"/>
                    </w:rPr>
                    <w:t>into</w:t>
                  </w:r>
                  <w:r>
                    <w:rPr>
                      <w:rFonts w:ascii="Calibri"/>
                      <w:i/>
                      <w:color w:val="231F20"/>
                      <w:spacing w:val="18"/>
                      <w:w w:val="115"/>
                      <w:sz w:val="18"/>
                    </w:rPr>
                    <w:t> </w:t>
                  </w:r>
                  <w:r>
                    <w:rPr>
                      <w:rFonts w:ascii="Calibri"/>
                      <w:i/>
                      <w:color w:val="231F20"/>
                      <w:w w:val="115"/>
                      <w:sz w:val="18"/>
                    </w:rPr>
                    <w:t>a</w:t>
                  </w:r>
                  <w:r>
                    <w:rPr>
                      <w:rFonts w:ascii="Calibri"/>
                      <w:i/>
                      <w:color w:val="231F20"/>
                      <w:spacing w:val="18"/>
                      <w:w w:val="115"/>
                      <w:sz w:val="18"/>
                    </w:rPr>
                    <w:t> </w:t>
                  </w:r>
                  <w:r>
                    <w:rPr>
                      <w:rFonts w:ascii="Calibri"/>
                      <w:i/>
                      <w:color w:val="231F20"/>
                      <w:w w:val="115"/>
                      <w:sz w:val="18"/>
                    </w:rPr>
                    <w:t>bind</w:t>
                  </w:r>
                  <w:r>
                    <w:rPr>
                      <w:rFonts w:ascii="Calibri"/>
                      <w:i/>
                      <w:color w:val="231F20"/>
                      <w:spacing w:val="18"/>
                      <w:w w:val="115"/>
                      <w:sz w:val="18"/>
                    </w:rPr>
                    <w:t> </w:t>
                  </w:r>
                  <w:r>
                    <w:rPr>
                      <w:rFonts w:ascii="Calibri"/>
                      <w:i/>
                      <w:color w:val="231F20"/>
                      <w:w w:val="115"/>
                      <w:sz w:val="18"/>
                    </w:rPr>
                    <w:t>because</w:t>
                  </w:r>
                  <w:r>
                    <w:rPr>
                      <w:rFonts w:ascii="Calibri"/>
                      <w:i/>
                      <w:color w:val="231F20"/>
                      <w:spacing w:val="18"/>
                      <w:w w:val="115"/>
                      <w:sz w:val="18"/>
                    </w:rPr>
                    <w:t> </w:t>
                  </w:r>
                  <w:r>
                    <w:rPr>
                      <w:rFonts w:ascii="Calibri"/>
                      <w:i/>
                      <w:color w:val="231F20"/>
                      <w:w w:val="115"/>
                      <w:sz w:val="18"/>
                    </w:rPr>
                    <w:t>the</w:t>
                  </w:r>
                  <w:r>
                    <w:rPr>
                      <w:rFonts w:ascii="Calibri"/>
                      <w:i/>
                      <w:color w:val="231F20"/>
                      <w:spacing w:val="18"/>
                      <w:w w:val="115"/>
                      <w:sz w:val="18"/>
                    </w:rPr>
                    <w:t> </w:t>
                  </w:r>
                  <w:r>
                    <w:rPr>
                      <w:rFonts w:ascii="Calibri"/>
                      <w:i/>
                      <w:color w:val="231F20"/>
                      <w:w w:val="115"/>
                      <w:sz w:val="18"/>
                    </w:rPr>
                    <w:t>landlord</w:t>
                  </w:r>
                  <w:r>
                    <w:rPr>
                      <w:rFonts w:ascii="Calibri"/>
                      <w:i/>
                      <w:color w:val="231F20"/>
                      <w:spacing w:val="18"/>
                      <w:w w:val="115"/>
                      <w:sz w:val="18"/>
                    </w:rPr>
                    <w:t> </w:t>
                  </w:r>
                  <w:r>
                    <w:rPr>
                      <w:rFonts w:ascii="Calibri"/>
                      <w:i/>
                      <w:color w:val="231F20"/>
                      <w:w w:val="115"/>
                      <w:sz w:val="18"/>
                    </w:rPr>
                    <w:t>needed</w:t>
                  </w:r>
                  <w:r>
                    <w:rPr>
                      <w:rFonts w:ascii="Calibri"/>
                      <w:i/>
                      <w:color w:val="231F20"/>
                      <w:spacing w:val="18"/>
                      <w:w w:val="115"/>
                      <w:sz w:val="18"/>
                    </w:rPr>
                    <w:t> </w:t>
                  </w:r>
                  <w:r>
                    <w:rPr>
                      <w:rFonts w:ascii="Calibri"/>
                      <w:i/>
                      <w:color w:val="231F20"/>
                      <w:w w:val="115"/>
                      <w:sz w:val="18"/>
                    </w:rPr>
                    <w:t>confirmation</w:t>
                  </w:r>
                  <w:r>
                    <w:rPr>
                      <w:rFonts w:ascii="Calibri"/>
                      <w:i/>
                      <w:color w:val="231F20"/>
                      <w:spacing w:val="18"/>
                      <w:w w:val="115"/>
                      <w:sz w:val="18"/>
                    </w:rPr>
                    <w:t> </w:t>
                  </w:r>
                  <w:r>
                    <w:rPr>
                      <w:rFonts w:ascii="Calibri"/>
                      <w:i/>
                      <w:color w:val="231F20"/>
                      <w:w w:val="115"/>
                      <w:sz w:val="18"/>
                    </w:rPr>
                    <w:t>of</w:t>
                  </w:r>
                  <w:r>
                    <w:rPr>
                      <w:rFonts w:ascii="Calibri"/>
                      <w:i/>
                      <w:color w:val="231F20"/>
                      <w:spacing w:val="18"/>
                      <w:w w:val="115"/>
                      <w:sz w:val="18"/>
                    </w:rPr>
                    <w:t> </w:t>
                  </w:r>
                  <w:r>
                    <w:rPr>
                      <w:rFonts w:ascii="Calibri"/>
                      <w:i/>
                      <w:color w:val="231F20"/>
                      <w:w w:val="115"/>
                      <w:sz w:val="18"/>
                    </w:rPr>
                    <w:t>the</w:t>
                  </w:r>
                  <w:r>
                    <w:rPr>
                      <w:rFonts w:ascii="Calibri"/>
                      <w:i/>
                      <w:color w:val="231F20"/>
                      <w:spacing w:val="18"/>
                      <w:w w:val="115"/>
                      <w:sz w:val="18"/>
                    </w:rPr>
                    <w:t> </w:t>
                  </w:r>
                  <w:r>
                    <w:rPr>
                      <w:rFonts w:ascii="Calibri"/>
                      <w:i/>
                      <w:color w:val="231F20"/>
                      <w:w w:val="115"/>
                      <w:sz w:val="18"/>
                    </w:rPr>
                    <w:t>amount</w:t>
                  </w:r>
                  <w:r>
                    <w:rPr>
                      <w:rFonts w:ascii="Calibri"/>
                      <w:i/>
                      <w:color w:val="231F20"/>
                      <w:spacing w:val="18"/>
                      <w:w w:val="115"/>
                      <w:sz w:val="18"/>
                    </w:rPr>
                    <w:t> </w:t>
                  </w:r>
                  <w:r>
                    <w:rPr>
                      <w:rFonts w:ascii="Calibri"/>
                      <w:i/>
                      <w:color w:val="231F20"/>
                      <w:w w:val="115"/>
                      <w:sz w:val="18"/>
                    </w:rPr>
                    <w:t>of</w:t>
                  </w:r>
                  <w:r>
                    <w:rPr>
                      <w:rFonts w:ascii="Calibri"/>
                      <w:i/>
                      <w:color w:val="231F20"/>
                      <w:spacing w:val="18"/>
                      <w:w w:val="115"/>
                      <w:sz w:val="18"/>
                    </w:rPr>
                    <w:t> </w:t>
                  </w:r>
                  <w:r>
                    <w:rPr>
                      <w:rFonts w:ascii="Calibri"/>
                      <w:i/>
                      <w:color w:val="231F20"/>
                      <w:w w:val="115"/>
                      <w:sz w:val="18"/>
                    </w:rPr>
                    <w:t>Social</w:t>
                  </w:r>
                  <w:r>
                    <w:rPr>
                      <w:rFonts w:ascii="Calibri"/>
                      <w:i/>
                      <w:color w:val="231F20"/>
                      <w:spacing w:val="18"/>
                      <w:w w:val="115"/>
                      <w:sz w:val="18"/>
                    </w:rPr>
                    <w:t> </w:t>
                  </w:r>
                  <w:r>
                    <w:rPr>
                      <w:rFonts w:ascii="Calibri"/>
                      <w:i/>
                      <w:color w:val="231F20"/>
                      <w:w w:val="115"/>
                      <w:sz w:val="18"/>
                    </w:rPr>
                    <w:t>Security</w:t>
                  </w:r>
                  <w:r>
                    <w:rPr>
                      <w:rFonts w:ascii="Calibri"/>
                      <w:i/>
                      <w:color w:val="231F20"/>
                      <w:spacing w:val="18"/>
                      <w:w w:val="115"/>
                      <w:sz w:val="18"/>
                    </w:rPr>
                    <w:t> </w:t>
                  </w:r>
                  <w:r>
                    <w:rPr>
                      <w:rFonts w:ascii="Calibri"/>
                      <w:i/>
                      <w:color w:val="231F20"/>
                      <w:w w:val="115"/>
                      <w:sz w:val="18"/>
                    </w:rPr>
                    <w:t>I</w:t>
                  </w:r>
                  <w:r>
                    <w:rPr>
                      <w:rFonts w:ascii="Calibri"/>
                      <w:i/>
                      <w:color w:val="231F20"/>
                      <w:spacing w:val="18"/>
                      <w:w w:val="115"/>
                      <w:sz w:val="18"/>
                    </w:rPr>
                    <w:t> </w:t>
                  </w:r>
                  <w:r>
                    <w:rPr>
                      <w:rFonts w:ascii="Calibri"/>
                      <w:i/>
                      <w:color w:val="231F20"/>
                      <w:w w:val="115"/>
                      <w:sz w:val="18"/>
                    </w:rPr>
                    <w:t>would</w:t>
                  </w:r>
                  <w:r>
                    <w:rPr>
                      <w:rFonts w:ascii="Calibri"/>
                      <w:i/>
                      <w:color w:val="231F20"/>
                      <w:spacing w:val="18"/>
                      <w:w w:val="115"/>
                      <w:sz w:val="18"/>
                    </w:rPr>
                    <w:t> </w:t>
                  </w:r>
                  <w:r>
                    <w:rPr>
                      <w:rFonts w:ascii="Calibri"/>
                      <w:i/>
                      <w:color w:val="231F20"/>
                      <w:w w:val="115"/>
                      <w:sz w:val="18"/>
                    </w:rPr>
                    <w:t>receive</w:t>
                  </w:r>
                  <w:r>
                    <w:rPr>
                      <w:rFonts w:ascii="Calibri"/>
                      <w:i/>
                      <w:color w:val="231F20"/>
                      <w:spacing w:val="18"/>
                      <w:w w:val="115"/>
                      <w:sz w:val="18"/>
                    </w:rPr>
                    <w:t> </w:t>
                  </w:r>
                  <w:r>
                    <w:rPr>
                      <w:rFonts w:ascii="Calibri"/>
                      <w:i/>
                      <w:color w:val="231F20"/>
                      <w:w w:val="115"/>
                      <w:sz w:val="18"/>
                    </w:rPr>
                    <w:t>in</w:t>
                  </w:r>
                  <w:r>
                    <w:rPr>
                      <w:rFonts w:ascii="Calibri"/>
                      <w:i/>
                      <w:color w:val="231F20"/>
                      <w:spacing w:val="18"/>
                      <w:w w:val="115"/>
                      <w:sz w:val="18"/>
                    </w:rPr>
                    <w:t> </w:t>
                  </w:r>
                  <w:r>
                    <w:rPr>
                      <w:rFonts w:ascii="Calibri"/>
                      <w:i/>
                      <w:color w:val="231F20"/>
                      <w:w w:val="115"/>
                      <w:sz w:val="18"/>
                    </w:rPr>
                    <w:t>the</w:t>
                  </w:r>
                  <w:r>
                    <w:rPr>
                      <w:rFonts w:ascii="Calibri"/>
                      <w:i/>
                      <w:color w:val="231F20"/>
                      <w:w w:val="115"/>
                      <w:sz w:val="18"/>
                    </w:rPr>
                    <w:t> community so my rent could be calculated. But the Social Security office said it wouldn</w:t>
                  </w:r>
                  <w:r>
                    <w:rPr>
                      <w:color w:val="231F20"/>
                      <w:w w:val="115"/>
                      <w:sz w:val="18"/>
                    </w:rPr>
                    <w:t>'</w:t>
                  </w:r>
                  <w:r>
                    <w:rPr>
                      <w:rFonts w:ascii="Calibri"/>
                      <w:i/>
                      <w:color w:val="231F20"/>
                      <w:w w:val="115"/>
                      <w:sz w:val="18"/>
                    </w:rPr>
                    <w:t>t issue a letter with the amount until I</w:t>
                  </w:r>
                  <w:r>
                    <w:rPr>
                      <w:rFonts w:ascii="Calibri"/>
                      <w:i/>
                      <w:color w:val="231F20"/>
                      <w:w w:val="115"/>
                      <w:sz w:val="18"/>
                    </w:rPr>
                    <w:t> moved out.</w:t>
                  </w:r>
                  <w:r>
                    <w:rPr>
                      <w:rFonts w:ascii="Calibri"/>
                      <w:i/>
                      <w:color w:val="231F20"/>
                      <w:spacing w:val="40"/>
                      <w:w w:val="115"/>
                      <w:sz w:val="18"/>
                    </w:rPr>
                    <w:t> </w:t>
                  </w:r>
                  <w:r>
                    <w:rPr>
                      <w:rFonts w:ascii="Calibri"/>
                      <w:i/>
                      <w:color w:val="231F20"/>
                      <w:w w:val="115"/>
                      <w:sz w:val="18"/>
                    </w:rPr>
                    <w:t>It took a lot of pushing with help from my transition coordinator, but we got the letter. It can be done!</w:t>
                  </w:r>
                </w:p>
                <w:p>
                  <w:pPr>
                    <w:pStyle w:val="BodyText"/>
                    <w:numPr>
                      <w:ilvl w:val="0"/>
                      <w:numId w:val="70"/>
                    </w:numPr>
                    <w:tabs>
                      <w:tab w:pos="130" w:val="left" w:leader="none"/>
                    </w:tabs>
                    <w:spacing w:line="205" w:lineRule="exact" w:before="0" w:after="0"/>
                    <w:ind w:left="130" w:right="0" w:hanging="110"/>
                    <w:jc w:val="left"/>
                    <w:rPr>
                      <w:color w:val="231F20"/>
                    </w:rPr>
                  </w:pPr>
                  <w:r>
                    <w:rPr>
                      <w:color w:val="231F20"/>
                      <w:spacing w:val="-2"/>
                      <w:w w:val="95"/>
                    </w:rPr>
                    <w:t>Duane</w:t>
                  </w:r>
                </w:p>
                <w:p>
                  <w:pPr>
                    <w:spacing w:line="218" w:lineRule="auto" w:before="195"/>
                    <w:ind w:left="20" w:right="501" w:firstLine="0"/>
                    <w:jc w:val="left"/>
                    <w:rPr>
                      <w:rFonts w:ascii="Calibri"/>
                      <w:i/>
                      <w:sz w:val="18"/>
                    </w:rPr>
                  </w:pPr>
                  <w:r>
                    <w:rPr>
                      <w:rFonts w:ascii="Calibri"/>
                      <w:i/>
                      <w:color w:val="231F20"/>
                      <w:w w:val="115"/>
                      <w:sz w:val="18"/>
                    </w:rPr>
                    <w:t>Ask to have your application for housing time and date stamped.</w:t>
                  </w:r>
                  <w:r>
                    <w:rPr>
                      <w:rFonts w:ascii="Calibri"/>
                      <w:i/>
                      <w:color w:val="231F20"/>
                      <w:spacing w:val="-29"/>
                      <w:w w:val="115"/>
                      <w:sz w:val="18"/>
                    </w:rPr>
                    <w:t> </w:t>
                  </w:r>
                  <w:r>
                    <w:rPr>
                      <w:rFonts w:ascii="Calibri"/>
                      <w:i/>
                      <w:color w:val="231F20"/>
                      <w:w w:val="115"/>
                      <w:sz w:val="18"/>
                    </w:rPr>
                    <w:t>This will help if you ever get into a dispute about when</w:t>
                  </w:r>
                  <w:r>
                    <w:rPr>
                      <w:rFonts w:ascii="Calibri"/>
                      <w:i/>
                      <w:color w:val="231F20"/>
                      <w:w w:val="115"/>
                      <w:sz w:val="18"/>
                    </w:rPr>
                    <w:t> your application was submitted.</w:t>
                  </w:r>
                </w:p>
                <w:p>
                  <w:pPr>
                    <w:pStyle w:val="BodyText"/>
                    <w:numPr>
                      <w:ilvl w:val="0"/>
                      <w:numId w:val="70"/>
                    </w:numPr>
                    <w:tabs>
                      <w:tab w:pos="130" w:val="left" w:leader="none"/>
                    </w:tabs>
                    <w:spacing w:line="205" w:lineRule="exact" w:before="0" w:after="0"/>
                    <w:ind w:left="130" w:right="0" w:hanging="110"/>
                    <w:jc w:val="left"/>
                    <w:rPr>
                      <w:color w:val="231F20"/>
                    </w:rPr>
                  </w:pPr>
                  <w:r>
                    <w:rPr>
                      <w:color w:val="231F20"/>
                      <w:spacing w:val="-2"/>
                      <w:w w:val="90"/>
                    </w:rPr>
                    <w:t>Gordon</w:t>
                  </w:r>
                </w:p>
                <w:p>
                  <w:pPr>
                    <w:spacing w:line="192" w:lineRule="exact" w:before="180"/>
                    <w:ind w:left="20" w:right="0" w:firstLine="0"/>
                    <w:jc w:val="left"/>
                    <w:rPr>
                      <w:rFonts w:ascii="Calibri"/>
                      <w:i/>
                      <w:sz w:val="18"/>
                    </w:rPr>
                  </w:pPr>
                  <w:r>
                    <w:rPr>
                      <w:rFonts w:ascii="Calibri"/>
                      <w:i/>
                      <w:color w:val="231F20"/>
                      <w:w w:val="115"/>
                      <w:sz w:val="18"/>
                    </w:rPr>
                    <w:t>When</w:t>
                  </w:r>
                  <w:r>
                    <w:rPr>
                      <w:rFonts w:ascii="Calibri"/>
                      <w:i/>
                      <w:color w:val="231F20"/>
                      <w:spacing w:val="1"/>
                      <w:w w:val="115"/>
                      <w:sz w:val="18"/>
                    </w:rPr>
                    <w:t> </w:t>
                  </w:r>
                  <w:r>
                    <w:rPr>
                      <w:rFonts w:ascii="Calibri"/>
                      <w:i/>
                      <w:color w:val="231F20"/>
                      <w:w w:val="115"/>
                      <w:sz w:val="18"/>
                    </w:rPr>
                    <w:t>checking</w:t>
                  </w:r>
                  <w:r>
                    <w:rPr>
                      <w:rFonts w:ascii="Calibri"/>
                      <w:i/>
                      <w:color w:val="231F20"/>
                      <w:spacing w:val="2"/>
                      <w:w w:val="115"/>
                      <w:sz w:val="18"/>
                    </w:rPr>
                    <w:t> </w:t>
                  </w:r>
                  <w:r>
                    <w:rPr>
                      <w:rFonts w:ascii="Calibri"/>
                      <w:i/>
                      <w:color w:val="231F20"/>
                      <w:w w:val="115"/>
                      <w:sz w:val="18"/>
                    </w:rPr>
                    <w:t>out</w:t>
                  </w:r>
                  <w:r>
                    <w:rPr>
                      <w:rFonts w:ascii="Calibri"/>
                      <w:i/>
                      <w:color w:val="231F20"/>
                      <w:spacing w:val="2"/>
                      <w:w w:val="115"/>
                      <w:sz w:val="18"/>
                    </w:rPr>
                    <w:t> </w:t>
                  </w:r>
                  <w:r>
                    <w:rPr>
                      <w:rFonts w:ascii="Calibri"/>
                      <w:i/>
                      <w:color w:val="231F20"/>
                      <w:w w:val="115"/>
                      <w:sz w:val="18"/>
                    </w:rPr>
                    <w:t>apartments,</w:t>
                  </w:r>
                  <w:r>
                    <w:rPr>
                      <w:rFonts w:ascii="Calibri"/>
                      <w:i/>
                      <w:color w:val="231F20"/>
                      <w:spacing w:val="2"/>
                      <w:w w:val="115"/>
                      <w:sz w:val="18"/>
                    </w:rPr>
                    <w:t> </w:t>
                  </w:r>
                  <w:r>
                    <w:rPr>
                      <w:rFonts w:ascii="Calibri"/>
                      <w:i/>
                      <w:color w:val="231F20"/>
                      <w:w w:val="115"/>
                      <w:sz w:val="18"/>
                    </w:rPr>
                    <w:t>look</w:t>
                  </w:r>
                  <w:r>
                    <w:rPr>
                      <w:rFonts w:ascii="Calibri"/>
                      <w:i/>
                      <w:color w:val="231F20"/>
                      <w:spacing w:val="2"/>
                      <w:w w:val="115"/>
                      <w:sz w:val="18"/>
                    </w:rPr>
                    <w:t> </w:t>
                  </w:r>
                  <w:r>
                    <w:rPr>
                      <w:rFonts w:ascii="Calibri"/>
                      <w:i/>
                      <w:color w:val="231F20"/>
                      <w:w w:val="115"/>
                      <w:sz w:val="18"/>
                    </w:rPr>
                    <w:t>carefully</w:t>
                  </w:r>
                  <w:r>
                    <w:rPr>
                      <w:rFonts w:ascii="Calibri"/>
                      <w:i/>
                      <w:color w:val="231F20"/>
                      <w:spacing w:val="2"/>
                      <w:w w:val="115"/>
                      <w:sz w:val="18"/>
                    </w:rPr>
                    <w:t> </w:t>
                  </w:r>
                  <w:r>
                    <w:rPr>
                      <w:rFonts w:ascii="Calibri"/>
                      <w:i/>
                      <w:color w:val="231F20"/>
                      <w:w w:val="115"/>
                      <w:sz w:val="18"/>
                    </w:rPr>
                    <w:t>at</w:t>
                  </w:r>
                  <w:r>
                    <w:rPr>
                      <w:rFonts w:ascii="Calibri"/>
                      <w:i/>
                      <w:color w:val="231F20"/>
                      <w:spacing w:val="2"/>
                      <w:w w:val="115"/>
                      <w:sz w:val="18"/>
                    </w:rPr>
                    <w:t> </w:t>
                  </w:r>
                  <w:r>
                    <w:rPr>
                      <w:rFonts w:ascii="Calibri"/>
                      <w:i/>
                      <w:color w:val="231F20"/>
                      <w:w w:val="115"/>
                      <w:sz w:val="18"/>
                    </w:rPr>
                    <w:t>the</w:t>
                  </w:r>
                  <w:r>
                    <w:rPr>
                      <w:rFonts w:ascii="Calibri"/>
                      <w:i/>
                      <w:color w:val="231F20"/>
                      <w:spacing w:val="2"/>
                      <w:w w:val="115"/>
                      <w:sz w:val="18"/>
                    </w:rPr>
                    <w:t> </w:t>
                  </w:r>
                  <w:r>
                    <w:rPr>
                      <w:rFonts w:ascii="Calibri"/>
                      <w:i/>
                      <w:color w:val="231F20"/>
                      <w:w w:val="115"/>
                      <w:sz w:val="18"/>
                    </w:rPr>
                    <w:t>bathroom.</w:t>
                  </w:r>
                  <w:r>
                    <w:rPr>
                      <w:rFonts w:ascii="Calibri"/>
                      <w:i/>
                      <w:color w:val="231F20"/>
                      <w:spacing w:val="2"/>
                      <w:w w:val="115"/>
                      <w:sz w:val="18"/>
                    </w:rPr>
                    <w:t> </w:t>
                  </w:r>
                  <w:r>
                    <w:rPr>
                      <w:rFonts w:ascii="Calibri"/>
                      <w:i/>
                      <w:color w:val="231F20"/>
                      <w:w w:val="115"/>
                      <w:sz w:val="18"/>
                    </w:rPr>
                    <w:t>It</w:t>
                  </w:r>
                  <w:r>
                    <w:rPr>
                      <w:rFonts w:ascii="Calibri"/>
                      <w:i/>
                      <w:color w:val="231F20"/>
                      <w:spacing w:val="1"/>
                      <w:w w:val="115"/>
                      <w:sz w:val="18"/>
                    </w:rPr>
                    <w:t> </w:t>
                  </w:r>
                  <w:r>
                    <w:rPr>
                      <w:rFonts w:ascii="Calibri"/>
                      <w:i/>
                      <w:color w:val="231F20"/>
                      <w:w w:val="115"/>
                      <w:sz w:val="18"/>
                    </w:rPr>
                    <w:t>can</w:t>
                  </w:r>
                  <w:r>
                    <w:rPr>
                      <w:rFonts w:ascii="Calibri"/>
                      <w:i/>
                      <w:color w:val="231F20"/>
                      <w:spacing w:val="2"/>
                      <w:w w:val="115"/>
                      <w:sz w:val="18"/>
                    </w:rPr>
                    <w:t> </w:t>
                  </w:r>
                  <w:r>
                    <w:rPr>
                      <w:rFonts w:ascii="Calibri"/>
                      <w:i/>
                      <w:color w:val="231F20"/>
                      <w:w w:val="115"/>
                      <w:sz w:val="18"/>
                    </w:rPr>
                    <w:t>be</w:t>
                  </w:r>
                  <w:r>
                    <w:rPr>
                      <w:rFonts w:ascii="Calibri"/>
                      <w:i/>
                      <w:color w:val="231F20"/>
                      <w:spacing w:val="2"/>
                      <w:w w:val="115"/>
                      <w:sz w:val="18"/>
                    </w:rPr>
                    <w:t> </w:t>
                  </w:r>
                  <w:r>
                    <w:rPr>
                      <w:rFonts w:ascii="Calibri"/>
                      <w:i/>
                      <w:color w:val="231F20"/>
                      <w:w w:val="115"/>
                      <w:sz w:val="18"/>
                    </w:rPr>
                    <w:t>a</w:t>
                  </w:r>
                  <w:r>
                    <w:rPr>
                      <w:rFonts w:ascii="Calibri"/>
                      <w:i/>
                      <w:color w:val="231F20"/>
                      <w:spacing w:val="2"/>
                      <w:w w:val="115"/>
                      <w:sz w:val="18"/>
                    </w:rPr>
                    <w:t> </w:t>
                  </w:r>
                  <w:r>
                    <w:rPr>
                      <w:rFonts w:ascii="Calibri"/>
                      <w:i/>
                      <w:color w:val="231F20"/>
                      <w:w w:val="115"/>
                      <w:sz w:val="18"/>
                    </w:rPr>
                    <w:t>big</w:t>
                  </w:r>
                  <w:r>
                    <w:rPr>
                      <w:rFonts w:ascii="Calibri"/>
                      <w:i/>
                      <w:color w:val="231F20"/>
                      <w:spacing w:val="2"/>
                      <w:w w:val="115"/>
                      <w:sz w:val="18"/>
                    </w:rPr>
                    <w:t> </w:t>
                  </w:r>
                  <w:r>
                    <w:rPr>
                      <w:rFonts w:ascii="Calibri"/>
                      <w:i/>
                      <w:color w:val="231F20"/>
                      <w:w w:val="115"/>
                      <w:sz w:val="18"/>
                    </w:rPr>
                    <w:t>problem</w:t>
                  </w:r>
                  <w:r>
                    <w:rPr>
                      <w:rFonts w:ascii="Calibri"/>
                      <w:i/>
                      <w:color w:val="231F20"/>
                      <w:spacing w:val="2"/>
                      <w:w w:val="115"/>
                      <w:sz w:val="18"/>
                    </w:rPr>
                    <w:t> </w:t>
                  </w:r>
                  <w:r>
                    <w:rPr>
                      <w:rFonts w:ascii="Calibri"/>
                      <w:i/>
                      <w:color w:val="231F20"/>
                      <w:w w:val="115"/>
                      <w:sz w:val="18"/>
                    </w:rPr>
                    <w:t>if</w:t>
                  </w:r>
                  <w:r>
                    <w:rPr>
                      <w:rFonts w:ascii="Calibri"/>
                      <w:i/>
                      <w:color w:val="231F20"/>
                      <w:spacing w:val="2"/>
                      <w:w w:val="115"/>
                      <w:sz w:val="18"/>
                    </w:rPr>
                    <w:t> </w:t>
                  </w:r>
                  <w:r>
                    <w:rPr>
                      <w:rFonts w:ascii="Calibri"/>
                      <w:i/>
                      <w:color w:val="231F20"/>
                      <w:w w:val="115"/>
                      <w:sz w:val="18"/>
                    </w:rPr>
                    <w:t>there</w:t>
                  </w:r>
                  <w:r>
                    <w:rPr>
                      <w:rFonts w:ascii="Calibri"/>
                      <w:i/>
                      <w:color w:val="231F20"/>
                      <w:spacing w:val="2"/>
                      <w:w w:val="115"/>
                      <w:sz w:val="18"/>
                    </w:rPr>
                    <w:t> </w:t>
                  </w:r>
                  <w:r>
                    <w:rPr>
                      <w:rFonts w:ascii="Calibri"/>
                      <w:i/>
                      <w:color w:val="231F20"/>
                      <w:w w:val="115"/>
                      <w:sz w:val="18"/>
                    </w:rPr>
                    <w:t>isn</w:t>
                  </w:r>
                  <w:r>
                    <w:rPr>
                      <w:color w:val="231F20"/>
                      <w:w w:val="115"/>
                      <w:sz w:val="18"/>
                    </w:rPr>
                    <w:t>'</w:t>
                  </w:r>
                  <w:r>
                    <w:rPr>
                      <w:rFonts w:ascii="Calibri"/>
                      <w:i/>
                      <w:color w:val="231F20"/>
                      <w:w w:val="115"/>
                      <w:sz w:val="18"/>
                    </w:rPr>
                    <w:t>t</w:t>
                  </w:r>
                  <w:r>
                    <w:rPr>
                      <w:rFonts w:ascii="Calibri"/>
                      <w:i/>
                      <w:color w:val="231F20"/>
                      <w:spacing w:val="2"/>
                      <w:w w:val="115"/>
                      <w:sz w:val="18"/>
                    </w:rPr>
                    <w:t> </w:t>
                  </w:r>
                  <w:r>
                    <w:rPr>
                      <w:rFonts w:ascii="Calibri"/>
                      <w:i/>
                      <w:color w:val="231F20"/>
                      <w:w w:val="115"/>
                      <w:sz w:val="18"/>
                    </w:rPr>
                    <w:t>a</w:t>
                  </w:r>
                  <w:r>
                    <w:rPr>
                      <w:rFonts w:ascii="Calibri"/>
                      <w:i/>
                      <w:color w:val="231F20"/>
                      <w:spacing w:val="1"/>
                      <w:w w:val="115"/>
                      <w:sz w:val="18"/>
                    </w:rPr>
                    <w:t> </w:t>
                  </w:r>
                  <w:r>
                    <w:rPr>
                      <w:rFonts w:ascii="Calibri"/>
                      <w:i/>
                      <w:color w:val="231F20"/>
                      <w:w w:val="115"/>
                      <w:sz w:val="18"/>
                    </w:rPr>
                    <w:t>roll-in</w:t>
                  </w:r>
                  <w:r>
                    <w:rPr>
                      <w:rFonts w:ascii="Calibri"/>
                      <w:i/>
                      <w:color w:val="231F20"/>
                      <w:spacing w:val="2"/>
                      <w:w w:val="115"/>
                      <w:sz w:val="18"/>
                    </w:rPr>
                    <w:t> </w:t>
                  </w:r>
                  <w:r>
                    <w:rPr>
                      <w:rFonts w:ascii="Calibri"/>
                      <w:i/>
                      <w:color w:val="231F20"/>
                      <w:spacing w:val="-2"/>
                      <w:w w:val="115"/>
                      <w:sz w:val="18"/>
                    </w:rPr>
                    <w:t>shower.</w:t>
                  </w:r>
                </w:p>
                <w:p>
                  <w:pPr>
                    <w:pStyle w:val="BodyText"/>
                    <w:numPr>
                      <w:ilvl w:val="0"/>
                      <w:numId w:val="70"/>
                    </w:numPr>
                    <w:tabs>
                      <w:tab w:pos="130" w:val="left" w:leader="none"/>
                    </w:tabs>
                    <w:spacing w:line="228" w:lineRule="exact" w:before="0" w:after="0"/>
                    <w:ind w:left="130" w:right="0" w:hanging="110"/>
                    <w:jc w:val="left"/>
                    <w:rPr>
                      <w:color w:val="231F20"/>
                    </w:rPr>
                  </w:pPr>
                  <w:r>
                    <w:rPr>
                      <w:color w:val="231F20"/>
                      <w:spacing w:val="-2"/>
                      <w:w w:val="90"/>
                    </w:rPr>
                    <w:t>Julie</w:t>
                  </w:r>
                </w:p>
                <w:p>
                  <w:pPr>
                    <w:spacing w:line="218" w:lineRule="auto" w:before="195"/>
                    <w:ind w:left="20" w:right="57" w:firstLine="0"/>
                    <w:jc w:val="left"/>
                    <w:rPr>
                      <w:rFonts w:ascii="Calibri" w:hAnsi="Calibri"/>
                      <w:i/>
                      <w:sz w:val="18"/>
                    </w:rPr>
                  </w:pPr>
                  <w:r>
                    <w:rPr>
                      <w:rFonts w:ascii="Calibri" w:hAnsi="Calibri"/>
                      <w:i/>
                      <w:color w:val="231F20"/>
                      <w:w w:val="115"/>
                      <w:sz w:val="18"/>
                    </w:rPr>
                    <w:t>Make</w:t>
                  </w:r>
                  <w:r>
                    <w:rPr>
                      <w:rFonts w:ascii="Calibri" w:hAnsi="Calibri"/>
                      <w:i/>
                      <w:color w:val="231F20"/>
                      <w:spacing w:val="10"/>
                      <w:w w:val="115"/>
                      <w:sz w:val="18"/>
                    </w:rPr>
                    <w:t> </w:t>
                  </w:r>
                  <w:r>
                    <w:rPr>
                      <w:rFonts w:ascii="Calibri" w:hAnsi="Calibri"/>
                      <w:i/>
                      <w:color w:val="231F20"/>
                      <w:w w:val="115"/>
                      <w:sz w:val="18"/>
                    </w:rPr>
                    <w:t>sure</w:t>
                  </w:r>
                  <w:r>
                    <w:rPr>
                      <w:rFonts w:ascii="Calibri" w:hAnsi="Calibri"/>
                      <w:i/>
                      <w:color w:val="231F20"/>
                      <w:spacing w:val="10"/>
                      <w:w w:val="115"/>
                      <w:sz w:val="18"/>
                    </w:rPr>
                    <w:t> </w:t>
                  </w:r>
                  <w:r>
                    <w:rPr>
                      <w:rFonts w:ascii="Calibri" w:hAnsi="Calibri"/>
                      <w:i/>
                      <w:color w:val="231F20"/>
                      <w:w w:val="115"/>
                      <w:sz w:val="18"/>
                    </w:rPr>
                    <w:t>to</w:t>
                  </w:r>
                  <w:r>
                    <w:rPr>
                      <w:rFonts w:ascii="Calibri" w:hAnsi="Calibri"/>
                      <w:i/>
                      <w:color w:val="231F20"/>
                      <w:spacing w:val="10"/>
                      <w:w w:val="115"/>
                      <w:sz w:val="18"/>
                    </w:rPr>
                    <w:t> </w:t>
                  </w:r>
                  <w:r>
                    <w:rPr>
                      <w:rFonts w:ascii="Calibri" w:hAnsi="Calibri"/>
                      <w:i/>
                      <w:color w:val="231F20"/>
                      <w:w w:val="115"/>
                      <w:sz w:val="18"/>
                    </w:rPr>
                    <w:t>think</w:t>
                  </w:r>
                  <w:r>
                    <w:rPr>
                      <w:rFonts w:ascii="Calibri" w:hAnsi="Calibri"/>
                      <w:i/>
                      <w:color w:val="231F20"/>
                      <w:spacing w:val="10"/>
                      <w:w w:val="115"/>
                      <w:sz w:val="18"/>
                    </w:rPr>
                    <w:t> </w:t>
                  </w:r>
                  <w:r>
                    <w:rPr>
                      <w:rFonts w:ascii="Calibri" w:hAnsi="Calibri"/>
                      <w:i/>
                      <w:color w:val="231F20"/>
                      <w:w w:val="115"/>
                      <w:sz w:val="18"/>
                    </w:rPr>
                    <w:t>about</w:t>
                  </w:r>
                  <w:r>
                    <w:rPr>
                      <w:rFonts w:ascii="Calibri" w:hAnsi="Calibri"/>
                      <w:i/>
                      <w:color w:val="231F20"/>
                      <w:spacing w:val="10"/>
                      <w:w w:val="115"/>
                      <w:sz w:val="18"/>
                    </w:rPr>
                    <w:t> </w:t>
                  </w:r>
                  <w:r>
                    <w:rPr>
                      <w:rFonts w:ascii="Calibri" w:hAnsi="Calibri"/>
                      <w:i/>
                      <w:color w:val="231F20"/>
                      <w:w w:val="115"/>
                      <w:sz w:val="18"/>
                    </w:rPr>
                    <w:t>what</w:t>
                  </w:r>
                  <w:r>
                    <w:rPr>
                      <w:rFonts w:ascii="Calibri" w:hAnsi="Calibri"/>
                      <w:i/>
                      <w:color w:val="231F20"/>
                      <w:spacing w:val="10"/>
                      <w:w w:val="115"/>
                      <w:sz w:val="18"/>
                    </w:rPr>
                    <w:t> </w:t>
                  </w:r>
                  <w:r>
                    <w:rPr>
                      <w:rFonts w:ascii="Calibri" w:hAnsi="Calibri"/>
                      <w:i/>
                      <w:color w:val="231F20"/>
                      <w:w w:val="115"/>
                      <w:sz w:val="18"/>
                    </w:rPr>
                    <w:t>kind</w:t>
                  </w:r>
                  <w:r>
                    <w:rPr>
                      <w:rFonts w:ascii="Calibri" w:hAnsi="Calibri"/>
                      <w:i/>
                      <w:color w:val="231F20"/>
                      <w:spacing w:val="10"/>
                      <w:w w:val="115"/>
                      <w:sz w:val="18"/>
                    </w:rPr>
                    <w:t> </w:t>
                  </w:r>
                  <w:r>
                    <w:rPr>
                      <w:rFonts w:ascii="Calibri" w:hAnsi="Calibri"/>
                      <w:i/>
                      <w:color w:val="231F20"/>
                      <w:w w:val="115"/>
                      <w:sz w:val="18"/>
                    </w:rPr>
                    <w:t>of</w:t>
                  </w:r>
                  <w:r>
                    <w:rPr>
                      <w:rFonts w:ascii="Calibri" w:hAnsi="Calibri"/>
                      <w:i/>
                      <w:color w:val="231F20"/>
                      <w:spacing w:val="10"/>
                      <w:w w:val="115"/>
                      <w:sz w:val="18"/>
                    </w:rPr>
                    <w:t> </w:t>
                  </w:r>
                  <w:r>
                    <w:rPr>
                      <w:rFonts w:ascii="Calibri" w:hAnsi="Calibri"/>
                      <w:i/>
                      <w:color w:val="231F20"/>
                      <w:w w:val="115"/>
                      <w:sz w:val="18"/>
                    </w:rPr>
                    <w:t>bed</w:t>
                  </w:r>
                  <w:r>
                    <w:rPr>
                      <w:rFonts w:ascii="Calibri" w:hAnsi="Calibri"/>
                      <w:i/>
                      <w:color w:val="231F20"/>
                      <w:spacing w:val="10"/>
                      <w:w w:val="115"/>
                      <w:sz w:val="18"/>
                    </w:rPr>
                    <w:t> </w:t>
                  </w:r>
                  <w:r>
                    <w:rPr>
                      <w:rFonts w:ascii="Calibri" w:hAnsi="Calibri"/>
                      <w:i/>
                      <w:color w:val="231F20"/>
                      <w:w w:val="115"/>
                      <w:sz w:val="18"/>
                    </w:rPr>
                    <w:t>you</w:t>
                  </w:r>
                  <w:r>
                    <w:rPr>
                      <w:rFonts w:ascii="Calibri" w:hAnsi="Calibri"/>
                      <w:i/>
                      <w:color w:val="231F20"/>
                      <w:spacing w:val="10"/>
                      <w:w w:val="115"/>
                      <w:sz w:val="18"/>
                    </w:rPr>
                    <w:t> </w:t>
                  </w:r>
                  <w:r>
                    <w:rPr>
                      <w:rFonts w:ascii="Calibri" w:hAnsi="Calibri"/>
                      <w:i/>
                      <w:color w:val="231F20"/>
                      <w:w w:val="115"/>
                      <w:sz w:val="18"/>
                    </w:rPr>
                    <w:t>will</w:t>
                  </w:r>
                  <w:r>
                    <w:rPr>
                      <w:rFonts w:ascii="Calibri" w:hAnsi="Calibri"/>
                      <w:i/>
                      <w:color w:val="231F20"/>
                      <w:spacing w:val="10"/>
                      <w:w w:val="115"/>
                      <w:sz w:val="18"/>
                    </w:rPr>
                    <w:t> </w:t>
                  </w:r>
                  <w:r>
                    <w:rPr>
                      <w:rFonts w:ascii="Calibri" w:hAnsi="Calibri"/>
                      <w:i/>
                      <w:color w:val="231F20"/>
                      <w:w w:val="115"/>
                      <w:sz w:val="18"/>
                    </w:rPr>
                    <w:t>need</w:t>
                  </w:r>
                  <w:r>
                    <w:rPr>
                      <w:rFonts w:ascii="Calibri" w:hAnsi="Calibri"/>
                      <w:i/>
                      <w:color w:val="231F20"/>
                      <w:spacing w:val="10"/>
                      <w:w w:val="115"/>
                      <w:sz w:val="18"/>
                    </w:rPr>
                    <w:t> </w:t>
                  </w:r>
                  <w:r>
                    <w:rPr>
                      <w:rFonts w:ascii="Calibri" w:hAnsi="Calibri"/>
                      <w:i/>
                      <w:color w:val="231F20"/>
                      <w:w w:val="115"/>
                      <w:sz w:val="18"/>
                    </w:rPr>
                    <w:t>when</w:t>
                  </w:r>
                  <w:r>
                    <w:rPr>
                      <w:rFonts w:ascii="Calibri" w:hAnsi="Calibri"/>
                      <w:i/>
                      <w:color w:val="231F20"/>
                      <w:spacing w:val="10"/>
                      <w:w w:val="115"/>
                      <w:sz w:val="18"/>
                    </w:rPr>
                    <w:t> </w:t>
                  </w:r>
                  <w:r>
                    <w:rPr>
                      <w:rFonts w:ascii="Calibri" w:hAnsi="Calibri"/>
                      <w:i/>
                      <w:color w:val="231F20"/>
                      <w:w w:val="115"/>
                      <w:sz w:val="18"/>
                    </w:rPr>
                    <w:t>you</w:t>
                  </w:r>
                  <w:r>
                    <w:rPr>
                      <w:rFonts w:ascii="Calibri" w:hAnsi="Calibri"/>
                      <w:i/>
                      <w:color w:val="231F20"/>
                      <w:spacing w:val="10"/>
                      <w:w w:val="115"/>
                      <w:sz w:val="18"/>
                    </w:rPr>
                    <w:t> </w:t>
                  </w:r>
                  <w:r>
                    <w:rPr>
                      <w:rFonts w:ascii="Calibri" w:hAnsi="Calibri"/>
                      <w:i/>
                      <w:color w:val="231F20"/>
                      <w:w w:val="115"/>
                      <w:sz w:val="18"/>
                    </w:rPr>
                    <w:t>move.</w:t>
                  </w:r>
                  <w:r>
                    <w:rPr>
                      <w:rFonts w:ascii="Calibri" w:hAnsi="Calibri"/>
                      <w:i/>
                      <w:color w:val="231F20"/>
                      <w:spacing w:val="10"/>
                      <w:w w:val="115"/>
                      <w:sz w:val="18"/>
                    </w:rPr>
                    <w:t> </w:t>
                  </w:r>
                  <w:r>
                    <w:rPr>
                      <w:rFonts w:ascii="Calibri" w:hAnsi="Calibri"/>
                      <w:i/>
                      <w:color w:val="231F20"/>
                      <w:w w:val="115"/>
                      <w:sz w:val="18"/>
                    </w:rPr>
                    <w:t>I</w:t>
                  </w:r>
                  <w:r>
                    <w:rPr>
                      <w:rFonts w:ascii="Calibri" w:hAnsi="Calibri"/>
                      <w:i/>
                      <w:color w:val="231F20"/>
                      <w:spacing w:val="10"/>
                      <w:w w:val="115"/>
                      <w:sz w:val="18"/>
                    </w:rPr>
                    <w:t> </w:t>
                  </w:r>
                  <w:r>
                    <w:rPr>
                      <w:rFonts w:ascii="Calibri" w:hAnsi="Calibri"/>
                      <w:i/>
                      <w:color w:val="231F20"/>
                      <w:w w:val="115"/>
                      <w:sz w:val="18"/>
                    </w:rPr>
                    <w:t>just</w:t>
                  </w:r>
                  <w:r>
                    <w:rPr>
                      <w:rFonts w:ascii="Calibri" w:hAnsi="Calibri"/>
                      <w:i/>
                      <w:color w:val="231F20"/>
                      <w:spacing w:val="10"/>
                      <w:w w:val="115"/>
                      <w:sz w:val="18"/>
                    </w:rPr>
                    <w:t> </w:t>
                  </w:r>
                  <w:r>
                    <w:rPr>
                      <w:rFonts w:ascii="Calibri" w:hAnsi="Calibri"/>
                      <w:i/>
                      <w:color w:val="231F20"/>
                      <w:w w:val="115"/>
                      <w:sz w:val="18"/>
                    </w:rPr>
                    <w:t>figured</w:t>
                  </w:r>
                  <w:r>
                    <w:rPr>
                      <w:rFonts w:ascii="Calibri" w:hAnsi="Calibri"/>
                      <w:i/>
                      <w:color w:val="231F20"/>
                      <w:spacing w:val="10"/>
                      <w:w w:val="115"/>
                      <w:sz w:val="18"/>
                    </w:rPr>
                    <w:t> </w:t>
                  </w:r>
                  <w:r>
                    <w:rPr>
                      <w:rFonts w:ascii="Calibri" w:hAnsi="Calibri"/>
                      <w:i/>
                      <w:color w:val="231F20"/>
                      <w:w w:val="115"/>
                      <w:sz w:val="18"/>
                    </w:rPr>
                    <w:t>I</w:t>
                  </w:r>
                  <w:r>
                    <w:rPr>
                      <w:color w:val="231F20"/>
                      <w:w w:val="115"/>
                      <w:sz w:val="18"/>
                    </w:rPr>
                    <w:t>'</w:t>
                  </w:r>
                  <w:r>
                    <w:rPr>
                      <w:rFonts w:ascii="Calibri" w:hAnsi="Calibri"/>
                      <w:i/>
                      <w:color w:val="231F20"/>
                      <w:w w:val="115"/>
                      <w:sz w:val="18"/>
                    </w:rPr>
                    <w:t>d</w:t>
                  </w:r>
                  <w:r>
                    <w:rPr>
                      <w:rFonts w:ascii="Calibri" w:hAnsi="Calibri"/>
                      <w:i/>
                      <w:color w:val="231F20"/>
                      <w:spacing w:val="10"/>
                      <w:w w:val="115"/>
                      <w:sz w:val="18"/>
                    </w:rPr>
                    <w:t> </w:t>
                  </w:r>
                  <w:r>
                    <w:rPr>
                      <w:rFonts w:ascii="Calibri" w:hAnsi="Calibri"/>
                      <w:i/>
                      <w:color w:val="231F20"/>
                      <w:w w:val="115"/>
                      <w:sz w:val="18"/>
                    </w:rPr>
                    <w:t>have</w:t>
                  </w:r>
                  <w:r>
                    <w:rPr>
                      <w:rFonts w:ascii="Calibri" w:hAnsi="Calibri"/>
                      <w:i/>
                      <w:color w:val="231F20"/>
                      <w:spacing w:val="10"/>
                      <w:w w:val="115"/>
                      <w:sz w:val="18"/>
                    </w:rPr>
                    <w:t> </w:t>
                  </w:r>
                  <w:r>
                    <w:rPr>
                      <w:rFonts w:ascii="Calibri" w:hAnsi="Calibri"/>
                      <w:i/>
                      <w:color w:val="231F20"/>
                      <w:w w:val="115"/>
                      <w:sz w:val="18"/>
                    </w:rPr>
                    <w:t>the</w:t>
                  </w:r>
                  <w:r>
                    <w:rPr>
                      <w:rFonts w:ascii="Calibri" w:hAnsi="Calibri"/>
                      <w:i/>
                      <w:color w:val="231F20"/>
                      <w:spacing w:val="10"/>
                      <w:w w:val="115"/>
                      <w:sz w:val="18"/>
                    </w:rPr>
                    <w:t> </w:t>
                  </w:r>
                  <w:r>
                    <w:rPr>
                      <w:rFonts w:ascii="Calibri" w:hAnsi="Calibri"/>
                      <w:i/>
                      <w:color w:val="231F20"/>
                      <w:w w:val="115"/>
                      <w:sz w:val="18"/>
                    </w:rPr>
                    <w:t>same</w:t>
                  </w:r>
                  <w:r>
                    <w:rPr>
                      <w:rFonts w:ascii="Calibri" w:hAnsi="Calibri"/>
                      <w:i/>
                      <w:color w:val="231F20"/>
                      <w:spacing w:val="10"/>
                      <w:w w:val="115"/>
                      <w:sz w:val="18"/>
                    </w:rPr>
                    <w:t> </w:t>
                  </w:r>
                  <w:r>
                    <w:rPr>
                      <w:rFonts w:ascii="Calibri" w:hAnsi="Calibri"/>
                      <w:i/>
                      <w:color w:val="231F20"/>
                      <w:w w:val="115"/>
                      <w:sz w:val="18"/>
                    </w:rPr>
                    <w:t>kind</w:t>
                  </w:r>
                  <w:r>
                    <w:rPr>
                      <w:rFonts w:ascii="Calibri" w:hAnsi="Calibri"/>
                      <w:i/>
                      <w:color w:val="231F20"/>
                      <w:spacing w:val="10"/>
                      <w:w w:val="115"/>
                      <w:sz w:val="18"/>
                    </w:rPr>
                    <w:t> </w:t>
                  </w:r>
                  <w:r>
                    <w:rPr>
                      <w:rFonts w:ascii="Calibri" w:hAnsi="Calibri"/>
                      <w:i/>
                      <w:color w:val="231F20"/>
                      <w:w w:val="115"/>
                      <w:sz w:val="18"/>
                    </w:rPr>
                    <w:t>of</w:t>
                  </w:r>
                  <w:r>
                    <w:rPr>
                      <w:rFonts w:ascii="Calibri" w:hAnsi="Calibri"/>
                      <w:i/>
                      <w:color w:val="231F20"/>
                      <w:spacing w:val="10"/>
                      <w:w w:val="115"/>
                      <w:sz w:val="18"/>
                    </w:rPr>
                    <w:t> </w:t>
                  </w:r>
                  <w:r>
                    <w:rPr>
                      <w:rFonts w:ascii="Calibri" w:hAnsi="Calibri"/>
                      <w:i/>
                      <w:color w:val="231F20"/>
                      <w:w w:val="115"/>
                      <w:sz w:val="18"/>
                    </w:rPr>
                    <w:t>bed</w:t>
                  </w:r>
                  <w:r>
                    <w:rPr>
                      <w:rFonts w:ascii="Calibri" w:hAnsi="Calibri"/>
                      <w:i/>
                      <w:color w:val="231F20"/>
                      <w:spacing w:val="10"/>
                      <w:w w:val="115"/>
                      <w:sz w:val="18"/>
                    </w:rPr>
                    <w:t> </w:t>
                  </w:r>
                  <w:r>
                    <w:rPr>
                      <w:rFonts w:ascii="Calibri" w:hAnsi="Calibri"/>
                      <w:i/>
                      <w:color w:val="231F20"/>
                      <w:w w:val="115"/>
                      <w:sz w:val="18"/>
                    </w:rPr>
                    <w:t>I</w:t>
                  </w:r>
                  <w:r>
                    <w:rPr>
                      <w:rFonts w:ascii="Calibri" w:hAnsi="Calibri"/>
                      <w:i/>
                      <w:color w:val="231F20"/>
                      <w:spacing w:val="10"/>
                      <w:w w:val="115"/>
                      <w:sz w:val="18"/>
                    </w:rPr>
                    <w:t> </w:t>
                  </w:r>
                  <w:r>
                    <w:rPr>
                      <w:rFonts w:ascii="Calibri" w:hAnsi="Calibri"/>
                      <w:i/>
                      <w:color w:val="231F20"/>
                      <w:w w:val="115"/>
                      <w:sz w:val="18"/>
                    </w:rPr>
                    <w:t>had</w:t>
                  </w:r>
                  <w:r>
                    <w:rPr>
                      <w:rFonts w:ascii="Calibri" w:hAnsi="Calibri"/>
                      <w:i/>
                      <w:color w:val="231F20"/>
                      <w:w w:val="115"/>
                      <w:sz w:val="18"/>
                    </w:rPr>
                    <w:t> in the nursing home – a fully electric bed – and nobody asked me if I needed a special bed.</w:t>
                  </w:r>
                  <w:r>
                    <w:rPr>
                      <w:rFonts w:ascii="Calibri" w:hAnsi="Calibri"/>
                      <w:i/>
                      <w:color w:val="231F20"/>
                      <w:spacing w:val="-29"/>
                      <w:w w:val="115"/>
                      <w:sz w:val="18"/>
                    </w:rPr>
                    <w:t> </w:t>
                  </w:r>
                  <w:r>
                    <w:rPr>
                      <w:rFonts w:ascii="Calibri" w:hAnsi="Calibri"/>
                      <w:i/>
                      <w:color w:val="231F20"/>
                      <w:w w:val="115"/>
                      <w:sz w:val="18"/>
                    </w:rPr>
                    <w:t>The first night in my apartment, I realized at bedtime that the bed was not fully electric and had big metal plates on the side. I couldn</w:t>
                  </w:r>
                  <w:r>
                    <w:rPr>
                      <w:color w:val="231F20"/>
                      <w:w w:val="115"/>
                      <w:sz w:val="18"/>
                    </w:rPr>
                    <w:t>'</w:t>
                  </w:r>
                  <w:r>
                    <w:rPr>
                      <w:rFonts w:ascii="Calibri" w:hAnsi="Calibri"/>
                      <w:i/>
                      <w:color w:val="231F20"/>
                      <w:w w:val="115"/>
                      <w:sz w:val="18"/>
                    </w:rPr>
                    <w:t>t even get into the bed. I</w:t>
                  </w:r>
                  <w:r>
                    <w:rPr>
                      <w:rFonts w:ascii="Calibri" w:hAnsi="Calibri"/>
                      <w:i/>
                      <w:color w:val="231F20"/>
                      <w:w w:val="115"/>
                      <w:sz w:val="18"/>
                    </w:rPr>
                    <w:t> slept in my wheelchair that first night.</w:t>
                  </w:r>
                </w:p>
                <w:p>
                  <w:pPr>
                    <w:pStyle w:val="BodyText"/>
                    <w:numPr>
                      <w:ilvl w:val="0"/>
                      <w:numId w:val="70"/>
                    </w:numPr>
                    <w:tabs>
                      <w:tab w:pos="130" w:val="left" w:leader="none"/>
                    </w:tabs>
                    <w:spacing w:line="205" w:lineRule="exact" w:before="0" w:after="0"/>
                    <w:ind w:left="130" w:right="0" w:hanging="110"/>
                    <w:jc w:val="left"/>
                    <w:rPr>
                      <w:color w:val="231F20"/>
                    </w:rPr>
                  </w:pPr>
                  <w:r>
                    <w:rPr>
                      <w:color w:val="231F20"/>
                      <w:spacing w:val="-2"/>
                      <w:w w:val="90"/>
                    </w:rPr>
                    <w:t>Julie</w:t>
                  </w:r>
                </w:p>
                <w:p>
                  <w:pPr>
                    <w:spacing w:line="218" w:lineRule="auto" w:before="195"/>
                    <w:ind w:left="20" w:right="0" w:firstLine="0"/>
                    <w:jc w:val="left"/>
                    <w:rPr>
                      <w:rFonts w:ascii="Calibri"/>
                      <w:i/>
                      <w:sz w:val="18"/>
                    </w:rPr>
                  </w:pPr>
                  <w:r>
                    <w:rPr>
                      <w:rFonts w:ascii="Calibri"/>
                      <w:i/>
                      <w:color w:val="231F20"/>
                      <w:w w:val="115"/>
                      <w:sz w:val="18"/>
                    </w:rPr>
                    <w:t>You</w:t>
                  </w:r>
                  <w:r>
                    <w:rPr>
                      <w:rFonts w:ascii="Calibri"/>
                      <w:i/>
                      <w:color w:val="231F20"/>
                      <w:spacing w:val="17"/>
                      <w:w w:val="115"/>
                      <w:sz w:val="18"/>
                    </w:rPr>
                    <w:t> </w:t>
                  </w:r>
                  <w:r>
                    <w:rPr>
                      <w:rFonts w:ascii="Calibri"/>
                      <w:i/>
                      <w:color w:val="231F20"/>
                      <w:w w:val="115"/>
                      <w:sz w:val="18"/>
                    </w:rPr>
                    <w:t>may</w:t>
                  </w:r>
                  <w:r>
                    <w:rPr>
                      <w:rFonts w:ascii="Calibri"/>
                      <w:i/>
                      <w:color w:val="231F20"/>
                      <w:spacing w:val="17"/>
                      <w:w w:val="115"/>
                      <w:sz w:val="18"/>
                    </w:rPr>
                    <w:t> </w:t>
                  </w:r>
                  <w:r>
                    <w:rPr>
                      <w:rFonts w:ascii="Calibri"/>
                      <w:i/>
                      <w:color w:val="231F20"/>
                      <w:w w:val="115"/>
                      <w:sz w:val="18"/>
                    </w:rPr>
                    <w:t>end</w:t>
                  </w:r>
                  <w:r>
                    <w:rPr>
                      <w:rFonts w:ascii="Calibri"/>
                      <w:i/>
                      <w:color w:val="231F20"/>
                      <w:spacing w:val="17"/>
                      <w:w w:val="115"/>
                      <w:sz w:val="18"/>
                    </w:rPr>
                    <w:t> </w:t>
                  </w:r>
                  <w:r>
                    <w:rPr>
                      <w:rFonts w:ascii="Calibri"/>
                      <w:i/>
                      <w:color w:val="231F20"/>
                      <w:w w:val="115"/>
                      <w:sz w:val="18"/>
                    </w:rPr>
                    <w:t>up</w:t>
                  </w:r>
                  <w:r>
                    <w:rPr>
                      <w:rFonts w:ascii="Calibri"/>
                      <w:i/>
                      <w:color w:val="231F20"/>
                      <w:spacing w:val="17"/>
                      <w:w w:val="115"/>
                      <w:sz w:val="18"/>
                    </w:rPr>
                    <w:t> </w:t>
                  </w:r>
                  <w:r>
                    <w:rPr>
                      <w:rFonts w:ascii="Calibri"/>
                      <w:i/>
                      <w:color w:val="231F20"/>
                      <w:w w:val="115"/>
                      <w:sz w:val="18"/>
                    </w:rPr>
                    <w:t>getting</w:t>
                  </w:r>
                  <w:r>
                    <w:rPr>
                      <w:rFonts w:ascii="Calibri"/>
                      <w:i/>
                      <w:color w:val="231F20"/>
                      <w:spacing w:val="17"/>
                      <w:w w:val="115"/>
                      <w:sz w:val="18"/>
                    </w:rPr>
                    <w:t> </w:t>
                  </w:r>
                  <w:r>
                    <w:rPr>
                      <w:rFonts w:ascii="Calibri"/>
                      <w:i/>
                      <w:color w:val="231F20"/>
                      <w:w w:val="115"/>
                      <w:sz w:val="18"/>
                    </w:rPr>
                    <w:t>your</w:t>
                  </w:r>
                  <w:r>
                    <w:rPr>
                      <w:rFonts w:ascii="Calibri"/>
                      <w:i/>
                      <w:color w:val="231F20"/>
                      <w:spacing w:val="17"/>
                      <w:w w:val="115"/>
                      <w:sz w:val="18"/>
                    </w:rPr>
                    <w:t> </w:t>
                  </w:r>
                  <w:r>
                    <w:rPr>
                      <w:rFonts w:ascii="Calibri"/>
                      <w:i/>
                      <w:color w:val="231F20"/>
                      <w:w w:val="115"/>
                      <w:sz w:val="18"/>
                    </w:rPr>
                    <w:t>apartment</w:t>
                  </w:r>
                  <w:r>
                    <w:rPr>
                      <w:rFonts w:ascii="Calibri"/>
                      <w:i/>
                      <w:color w:val="231F20"/>
                      <w:spacing w:val="17"/>
                      <w:w w:val="115"/>
                      <w:sz w:val="18"/>
                    </w:rPr>
                    <w:t> </w:t>
                  </w:r>
                  <w:r>
                    <w:rPr>
                      <w:rFonts w:ascii="Calibri"/>
                      <w:i/>
                      <w:color w:val="231F20"/>
                      <w:w w:val="115"/>
                      <w:sz w:val="18"/>
                    </w:rPr>
                    <w:t>before</w:t>
                  </w:r>
                  <w:r>
                    <w:rPr>
                      <w:rFonts w:ascii="Calibri"/>
                      <w:i/>
                      <w:color w:val="231F20"/>
                      <w:spacing w:val="17"/>
                      <w:w w:val="115"/>
                      <w:sz w:val="18"/>
                    </w:rPr>
                    <w:t> </w:t>
                  </w:r>
                  <w:r>
                    <w:rPr>
                      <w:rFonts w:ascii="Calibri"/>
                      <w:i/>
                      <w:color w:val="231F20"/>
                      <w:w w:val="115"/>
                      <w:sz w:val="18"/>
                    </w:rPr>
                    <w:t>you</w:t>
                  </w:r>
                  <w:r>
                    <w:rPr>
                      <w:rFonts w:ascii="Calibri"/>
                      <w:i/>
                      <w:color w:val="231F20"/>
                      <w:spacing w:val="17"/>
                      <w:w w:val="115"/>
                      <w:sz w:val="18"/>
                    </w:rPr>
                    <w:t> </w:t>
                  </w:r>
                  <w:r>
                    <w:rPr>
                      <w:rFonts w:ascii="Calibri"/>
                      <w:i/>
                      <w:color w:val="231F20"/>
                      <w:w w:val="115"/>
                      <w:sz w:val="18"/>
                    </w:rPr>
                    <w:t>have</w:t>
                  </w:r>
                  <w:r>
                    <w:rPr>
                      <w:rFonts w:ascii="Calibri"/>
                      <w:i/>
                      <w:color w:val="231F20"/>
                      <w:spacing w:val="17"/>
                      <w:w w:val="115"/>
                      <w:sz w:val="18"/>
                    </w:rPr>
                    <w:t> </w:t>
                  </w:r>
                  <w:r>
                    <w:rPr>
                      <w:rFonts w:ascii="Calibri"/>
                      <w:i/>
                      <w:color w:val="231F20"/>
                      <w:w w:val="115"/>
                      <w:sz w:val="18"/>
                    </w:rPr>
                    <w:t>your</w:t>
                  </w:r>
                  <w:r>
                    <w:rPr>
                      <w:rFonts w:ascii="Calibri"/>
                      <w:i/>
                      <w:color w:val="231F20"/>
                      <w:spacing w:val="17"/>
                      <w:w w:val="115"/>
                      <w:sz w:val="18"/>
                    </w:rPr>
                    <w:t> </w:t>
                  </w:r>
                  <w:r>
                    <w:rPr>
                      <w:rFonts w:ascii="Calibri"/>
                      <w:i/>
                      <w:color w:val="231F20"/>
                      <w:w w:val="115"/>
                      <w:sz w:val="18"/>
                    </w:rPr>
                    <w:t>services</w:t>
                  </w:r>
                  <w:r>
                    <w:rPr>
                      <w:rFonts w:ascii="Calibri"/>
                      <w:i/>
                      <w:color w:val="231F20"/>
                      <w:spacing w:val="17"/>
                      <w:w w:val="115"/>
                      <w:sz w:val="18"/>
                    </w:rPr>
                    <w:t> </w:t>
                  </w:r>
                  <w:r>
                    <w:rPr>
                      <w:rFonts w:ascii="Calibri"/>
                      <w:i/>
                      <w:color w:val="231F20"/>
                      <w:w w:val="115"/>
                      <w:sz w:val="18"/>
                    </w:rPr>
                    <w:t>lined</w:t>
                  </w:r>
                  <w:r>
                    <w:rPr>
                      <w:rFonts w:ascii="Calibri"/>
                      <w:i/>
                      <w:color w:val="231F20"/>
                      <w:spacing w:val="17"/>
                      <w:w w:val="115"/>
                      <w:sz w:val="18"/>
                    </w:rPr>
                    <w:t> </w:t>
                  </w:r>
                  <w:r>
                    <w:rPr>
                      <w:rFonts w:ascii="Calibri"/>
                      <w:i/>
                      <w:color w:val="231F20"/>
                      <w:w w:val="115"/>
                      <w:sz w:val="18"/>
                    </w:rPr>
                    <w:t>up</w:t>
                  </w:r>
                  <w:r>
                    <w:rPr>
                      <w:rFonts w:ascii="Calibri"/>
                      <w:i/>
                      <w:color w:val="231F20"/>
                      <w:spacing w:val="17"/>
                      <w:w w:val="115"/>
                      <w:sz w:val="18"/>
                    </w:rPr>
                    <w:t> </w:t>
                  </w:r>
                  <w:r>
                    <w:rPr>
                      <w:rFonts w:ascii="Calibri"/>
                      <w:i/>
                      <w:color w:val="231F20"/>
                      <w:w w:val="115"/>
                      <w:sz w:val="18"/>
                    </w:rPr>
                    <w:t>and</w:t>
                  </w:r>
                  <w:r>
                    <w:rPr>
                      <w:rFonts w:ascii="Calibri"/>
                      <w:i/>
                      <w:color w:val="231F20"/>
                      <w:spacing w:val="17"/>
                      <w:w w:val="115"/>
                      <w:sz w:val="18"/>
                    </w:rPr>
                    <w:t> </w:t>
                  </w:r>
                  <w:r>
                    <w:rPr>
                      <w:rFonts w:ascii="Calibri"/>
                      <w:i/>
                      <w:color w:val="231F20"/>
                      <w:w w:val="115"/>
                      <w:sz w:val="18"/>
                    </w:rPr>
                    <w:t>approved.</w:t>
                  </w:r>
                  <w:r>
                    <w:rPr>
                      <w:rFonts w:ascii="Calibri"/>
                      <w:i/>
                      <w:color w:val="231F20"/>
                      <w:spacing w:val="-26"/>
                      <w:w w:val="115"/>
                      <w:sz w:val="18"/>
                    </w:rPr>
                    <w:t> </w:t>
                  </w:r>
                  <w:r>
                    <w:rPr>
                      <w:rFonts w:ascii="Calibri"/>
                      <w:i/>
                      <w:color w:val="231F20"/>
                      <w:w w:val="115"/>
                      <w:sz w:val="18"/>
                    </w:rPr>
                    <w:t>That</w:t>
                  </w:r>
                  <w:r>
                    <w:rPr>
                      <w:rFonts w:ascii="Calibri"/>
                      <w:i/>
                      <w:color w:val="231F20"/>
                      <w:spacing w:val="17"/>
                      <w:w w:val="115"/>
                      <w:sz w:val="18"/>
                    </w:rPr>
                    <w:t> </w:t>
                  </w:r>
                  <w:r>
                    <w:rPr>
                      <w:rFonts w:ascii="Calibri"/>
                      <w:i/>
                      <w:color w:val="231F20"/>
                      <w:w w:val="115"/>
                      <w:sz w:val="18"/>
                    </w:rPr>
                    <w:t>happened</w:t>
                  </w:r>
                  <w:r>
                    <w:rPr>
                      <w:rFonts w:ascii="Calibri"/>
                      <w:i/>
                      <w:color w:val="231F20"/>
                      <w:spacing w:val="17"/>
                      <w:w w:val="115"/>
                      <w:sz w:val="18"/>
                    </w:rPr>
                    <w:t> </w:t>
                  </w:r>
                  <w:r>
                    <w:rPr>
                      <w:rFonts w:ascii="Calibri"/>
                      <w:i/>
                      <w:color w:val="231F20"/>
                      <w:w w:val="115"/>
                      <w:sz w:val="18"/>
                    </w:rPr>
                    <w:t>to</w:t>
                  </w:r>
                  <w:r>
                    <w:rPr>
                      <w:rFonts w:ascii="Calibri"/>
                      <w:i/>
                      <w:color w:val="231F20"/>
                      <w:spacing w:val="17"/>
                      <w:w w:val="115"/>
                      <w:sz w:val="18"/>
                    </w:rPr>
                    <w:t> </w:t>
                  </w:r>
                  <w:r>
                    <w:rPr>
                      <w:rFonts w:ascii="Calibri"/>
                      <w:i/>
                      <w:color w:val="231F20"/>
                      <w:w w:val="115"/>
                      <w:sz w:val="18"/>
                    </w:rPr>
                    <w:t>me.</w:t>
                  </w:r>
                  <w:r>
                    <w:rPr>
                      <w:rFonts w:ascii="Calibri"/>
                      <w:i/>
                      <w:color w:val="231F20"/>
                      <w:spacing w:val="17"/>
                      <w:w w:val="115"/>
                      <w:sz w:val="18"/>
                    </w:rPr>
                    <w:t> </w:t>
                  </w:r>
                  <w:r>
                    <w:rPr>
                      <w:rFonts w:ascii="Calibri"/>
                      <w:i/>
                      <w:color w:val="231F20"/>
                      <w:w w:val="115"/>
                      <w:sz w:val="18"/>
                    </w:rPr>
                    <w:t>I</w:t>
                  </w:r>
                  <w:r>
                    <w:rPr>
                      <w:rFonts w:ascii="Calibri"/>
                      <w:i/>
                      <w:color w:val="231F20"/>
                      <w:w w:val="115"/>
                      <w:sz w:val="18"/>
                    </w:rPr>
                    <w:t> learned that it can be a problem if you take possession of an apartment and don</w:t>
                  </w:r>
                  <w:r>
                    <w:rPr>
                      <w:color w:val="231F20"/>
                      <w:w w:val="115"/>
                      <w:sz w:val="18"/>
                    </w:rPr>
                    <w:t>'</w:t>
                  </w:r>
                  <w:r>
                    <w:rPr>
                      <w:rFonts w:ascii="Calibri"/>
                      <w:i/>
                      <w:color w:val="231F20"/>
                      <w:w w:val="115"/>
                      <w:sz w:val="18"/>
                    </w:rPr>
                    <w:t>t move in for a while.</w:t>
                  </w:r>
                  <w:r>
                    <w:rPr>
                      <w:rFonts w:ascii="Calibri"/>
                      <w:i/>
                      <w:color w:val="231F20"/>
                      <w:spacing w:val="-29"/>
                      <w:w w:val="115"/>
                      <w:sz w:val="18"/>
                    </w:rPr>
                    <w:t> </w:t>
                  </w:r>
                  <w:r>
                    <w:rPr>
                      <w:rFonts w:ascii="Calibri"/>
                      <w:i/>
                      <w:color w:val="231F20"/>
                      <w:w w:val="115"/>
                      <w:sz w:val="18"/>
                    </w:rPr>
                    <w:t>This can be considered</w:t>
                  </w:r>
                  <w:r>
                    <w:rPr>
                      <w:rFonts w:ascii="Calibri"/>
                      <w:i/>
                      <w:color w:val="231F20"/>
                      <w:w w:val="115"/>
                      <w:sz w:val="18"/>
                    </w:rPr>
                    <w:t> "abandonment." Read the housing contract carefully before you sign to see if there is an abandonment clause.</w:t>
                  </w:r>
                  <w:r>
                    <w:rPr>
                      <w:rFonts w:ascii="Calibri"/>
                      <w:i/>
                      <w:color w:val="231F20"/>
                      <w:spacing w:val="-28"/>
                      <w:w w:val="115"/>
                      <w:sz w:val="18"/>
                    </w:rPr>
                    <w:t> </w:t>
                  </w:r>
                  <w:r>
                    <w:rPr>
                      <w:rFonts w:ascii="Calibri"/>
                      <w:i/>
                      <w:color w:val="231F20"/>
                      <w:w w:val="115"/>
                      <w:sz w:val="18"/>
                    </w:rPr>
                    <w:t>Then you can discuss with the landlord and your transition coordinator what you will do if you can</w:t>
                  </w:r>
                  <w:r>
                    <w:rPr>
                      <w:color w:val="231F20"/>
                      <w:w w:val="115"/>
                      <w:sz w:val="18"/>
                    </w:rPr>
                    <w:t>'</w:t>
                  </w:r>
                  <w:r>
                    <w:rPr>
                      <w:rFonts w:ascii="Calibri"/>
                      <w:i/>
                      <w:color w:val="231F20"/>
                      <w:w w:val="115"/>
                      <w:sz w:val="18"/>
                    </w:rPr>
                    <w:t>t move in right away.</w:t>
                  </w:r>
                </w:p>
                <w:p>
                  <w:pPr>
                    <w:pStyle w:val="BodyText"/>
                    <w:numPr>
                      <w:ilvl w:val="0"/>
                      <w:numId w:val="70"/>
                    </w:numPr>
                    <w:tabs>
                      <w:tab w:pos="130" w:val="left" w:leader="none"/>
                    </w:tabs>
                    <w:spacing w:line="205" w:lineRule="exact" w:before="0" w:after="0"/>
                    <w:ind w:left="130" w:right="0" w:hanging="110"/>
                    <w:jc w:val="left"/>
                    <w:rPr>
                      <w:color w:val="231F20"/>
                    </w:rPr>
                  </w:pPr>
                  <w:r>
                    <w:rPr>
                      <w:color w:val="231F20"/>
                      <w:spacing w:val="-2"/>
                      <w:w w:val="90"/>
                    </w:rPr>
                    <w:t>Gordon</w:t>
                  </w:r>
                </w:p>
                <w:p>
                  <w:pPr>
                    <w:spacing w:line="192" w:lineRule="exact" w:before="180"/>
                    <w:ind w:left="20" w:right="0" w:firstLine="0"/>
                    <w:jc w:val="left"/>
                    <w:rPr>
                      <w:rFonts w:ascii="Calibri"/>
                      <w:i/>
                      <w:sz w:val="18"/>
                    </w:rPr>
                  </w:pPr>
                  <w:r>
                    <w:rPr>
                      <w:rFonts w:ascii="Calibri"/>
                      <w:i/>
                      <w:color w:val="231F20"/>
                      <w:w w:val="115"/>
                      <w:sz w:val="18"/>
                    </w:rPr>
                    <w:t>You</w:t>
                  </w:r>
                  <w:r>
                    <w:rPr>
                      <w:rFonts w:ascii="Calibri"/>
                      <w:i/>
                      <w:color w:val="231F20"/>
                      <w:spacing w:val="6"/>
                      <w:w w:val="115"/>
                      <w:sz w:val="18"/>
                    </w:rPr>
                    <w:t> </w:t>
                  </w:r>
                  <w:r>
                    <w:rPr>
                      <w:rFonts w:ascii="Calibri"/>
                      <w:i/>
                      <w:color w:val="231F20"/>
                      <w:w w:val="115"/>
                      <w:sz w:val="18"/>
                    </w:rPr>
                    <w:t>need</w:t>
                  </w:r>
                  <w:r>
                    <w:rPr>
                      <w:rFonts w:ascii="Calibri"/>
                      <w:i/>
                      <w:color w:val="231F20"/>
                      <w:spacing w:val="6"/>
                      <w:w w:val="115"/>
                      <w:sz w:val="18"/>
                    </w:rPr>
                    <w:t> </w:t>
                  </w:r>
                  <w:r>
                    <w:rPr>
                      <w:rFonts w:ascii="Calibri"/>
                      <w:i/>
                      <w:color w:val="231F20"/>
                      <w:w w:val="115"/>
                      <w:sz w:val="18"/>
                    </w:rPr>
                    <w:t>support</w:t>
                  </w:r>
                  <w:r>
                    <w:rPr>
                      <w:rFonts w:ascii="Calibri"/>
                      <w:i/>
                      <w:color w:val="231F20"/>
                      <w:spacing w:val="7"/>
                      <w:w w:val="115"/>
                      <w:sz w:val="18"/>
                    </w:rPr>
                    <w:t> </w:t>
                  </w:r>
                  <w:r>
                    <w:rPr>
                      <w:rFonts w:ascii="Calibri"/>
                      <w:i/>
                      <w:color w:val="231F20"/>
                      <w:w w:val="115"/>
                      <w:sz w:val="18"/>
                    </w:rPr>
                    <w:t>during</w:t>
                  </w:r>
                  <w:r>
                    <w:rPr>
                      <w:rFonts w:ascii="Calibri"/>
                      <w:i/>
                      <w:color w:val="231F20"/>
                      <w:spacing w:val="6"/>
                      <w:w w:val="115"/>
                      <w:sz w:val="18"/>
                    </w:rPr>
                    <w:t> </w:t>
                  </w:r>
                  <w:r>
                    <w:rPr>
                      <w:rFonts w:ascii="Calibri"/>
                      <w:i/>
                      <w:color w:val="231F20"/>
                      <w:w w:val="115"/>
                      <w:sz w:val="18"/>
                    </w:rPr>
                    <w:t>the</w:t>
                  </w:r>
                  <w:r>
                    <w:rPr>
                      <w:rFonts w:ascii="Calibri"/>
                      <w:i/>
                      <w:color w:val="231F20"/>
                      <w:spacing w:val="6"/>
                      <w:w w:val="115"/>
                      <w:sz w:val="18"/>
                    </w:rPr>
                    <w:t> </w:t>
                  </w:r>
                  <w:r>
                    <w:rPr>
                      <w:rFonts w:ascii="Calibri"/>
                      <w:i/>
                      <w:color w:val="231F20"/>
                      <w:w w:val="115"/>
                      <w:sz w:val="18"/>
                    </w:rPr>
                    <w:t>transition</w:t>
                  </w:r>
                  <w:r>
                    <w:rPr>
                      <w:rFonts w:ascii="Calibri"/>
                      <w:i/>
                      <w:color w:val="231F20"/>
                      <w:spacing w:val="7"/>
                      <w:w w:val="115"/>
                      <w:sz w:val="18"/>
                    </w:rPr>
                    <w:t> </w:t>
                  </w:r>
                  <w:r>
                    <w:rPr>
                      <w:rFonts w:ascii="Calibri"/>
                      <w:i/>
                      <w:color w:val="231F20"/>
                      <w:spacing w:val="-2"/>
                      <w:w w:val="115"/>
                      <w:sz w:val="18"/>
                    </w:rPr>
                    <w:t>process.</w:t>
                  </w:r>
                </w:p>
                <w:p>
                  <w:pPr>
                    <w:pStyle w:val="BodyText"/>
                    <w:numPr>
                      <w:ilvl w:val="0"/>
                      <w:numId w:val="70"/>
                    </w:numPr>
                    <w:tabs>
                      <w:tab w:pos="130" w:val="left" w:leader="none"/>
                    </w:tabs>
                    <w:spacing w:line="228" w:lineRule="exact" w:before="0" w:after="0"/>
                    <w:ind w:left="130" w:right="0" w:hanging="110"/>
                    <w:jc w:val="left"/>
                    <w:rPr>
                      <w:color w:val="231F20"/>
                    </w:rPr>
                  </w:pPr>
                  <w:r>
                    <w:rPr>
                      <w:color w:val="231F20"/>
                      <w:spacing w:val="-4"/>
                      <w:w w:val="90"/>
                    </w:rPr>
                    <w:t>Jeff</w:t>
                  </w:r>
                </w:p>
                <w:p>
                  <w:pPr>
                    <w:spacing w:line="218" w:lineRule="auto" w:before="195"/>
                    <w:ind w:left="20" w:right="501" w:firstLine="0"/>
                    <w:jc w:val="left"/>
                    <w:rPr>
                      <w:rFonts w:ascii="Calibri"/>
                      <w:i/>
                      <w:sz w:val="18"/>
                    </w:rPr>
                  </w:pPr>
                  <w:r>
                    <w:rPr>
                      <w:rFonts w:ascii="Calibri"/>
                      <w:i/>
                      <w:color w:val="231F20"/>
                      <w:w w:val="115"/>
                      <w:sz w:val="18"/>
                    </w:rPr>
                    <w:t>Think</w:t>
                  </w:r>
                  <w:r>
                    <w:rPr>
                      <w:rFonts w:ascii="Calibri"/>
                      <w:i/>
                      <w:color w:val="231F20"/>
                      <w:spacing w:val="6"/>
                      <w:w w:val="115"/>
                      <w:sz w:val="18"/>
                    </w:rPr>
                    <w:t> </w:t>
                  </w:r>
                  <w:r>
                    <w:rPr>
                      <w:rFonts w:ascii="Calibri"/>
                      <w:i/>
                      <w:color w:val="231F20"/>
                      <w:w w:val="115"/>
                      <w:sz w:val="18"/>
                    </w:rPr>
                    <w:t>about</w:t>
                  </w:r>
                  <w:r>
                    <w:rPr>
                      <w:rFonts w:ascii="Calibri"/>
                      <w:i/>
                      <w:color w:val="231F20"/>
                      <w:spacing w:val="6"/>
                      <w:w w:val="115"/>
                      <w:sz w:val="18"/>
                    </w:rPr>
                    <w:t> </w:t>
                  </w:r>
                  <w:r>
                    <w:rPr>
                      <w:rFonts w:ascii="Calibri"/>
                      <w:i/>
                      <w:color w:val="231F20"/>
                      <w:w w:val="115"/>
                      <w:sz w:val="18"/>
                    </w:rPr>
                    <w:t>how</w:t>
                  </w:r>
                  <w:r>
                    <w:rPr>
                      <w:rFonts w:ascii="Calibri"/>
                      <w:i/>
                      <w:color w:val="231F20"/>
                      <w:spacing w:val="6"/>
                      <w:w w:val="115"/>
                      <w:sz w:val="18"/>
                    </w:rPr>
                    <w:t> </w:t>
                  </w:r>
                  <w:r>
                    <w:rPr>
                      <w:rFonts w:ascii="Calibri"/>
                      <w:i/>
                      <w:color w:val="231F20"/>
                      <w:w w:val="115"/>
                      <w:sz w:val="18"/>
                    </w:rPr>
                    <w:t>you</w:t>
                  </w:r>
                  <w:r>
                    <w:rPr>
                      <w:color w:val="231F20"/>
                      <w:w w:val="115"/>
                      <w:sz w:val="18"/>
                    </w:rPr>
                    <w:t>'</w:t>
                  </w:r>
                  <w:r>
                    <w:rPr>
                      <w:rFonts w:ascii="Calibri"/>
                      <w:i/>
                      <w:color w:val="231F20"/>
                      <w:w w:val="115"/>
                      <w:sz w:val="18"/>
                    </w:rPr>
                    <w:t>re</w:t>
                  </w:r>
                  <w:r>
                    <w:rPr>
                      <w:rFonts w:ascii="Calibri"/>
                      <w:i/>
                      <w:color w:val="231F20"/>
                      <w:spacing w:val="6"/>
                      <w:w w:val="115"/>
                      <w:sz w:val="18"/>
                    </w:rPr>
                    <w:t> </w:t>
                  </w:r>
                  <w:r>
                    <w:rPr>
                      <w:rFonts w:ascii="Calibri"/>
                      <w:i/>
                      <w:color w:val="231F20"/>
                      <w:w w:val="115"/>
                      <w:sz w:val="18"/>
                    </w:rPr>
                    <w:t>going</w:t>
                  </w:r>
                  <w:r>
                    <w:rPr>
                      <w:rFonts w:ascii="Calibri"/>
                      <w:i/>
                      <w:color w:val="231F20"/>
                      <w:spacing w:val="6"/>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get</w:t>
                  </w:r>
                  <w:r>
                    <w:rPr>
                      <w:rFonts w:ascii="Calibri"/>
                      <w:i/>
                      <w:color w:val="231F20"/>
                      <w:spacing w:val="6"/>
                      <w:w w:val="115"/>
                      <w:sz w:val="18"/>
                    </w:rPr>
                    <w:t> </w:t>
                  </w:r>
                  <w:r>
                    <w:rPr>
                      <w:rFonts w:ascii="Calibri"/>
                      <w:i/>
                      <w:color w:val="231F20"/>
                      <w:w w:val="115"/>
                      <w:sz w:val="18"/>
                    </w:rPr>
                    <w:t>your</w:t>
                  </w:r>
                  <w:r>
                    <w:rPr>
                      <w:rFonts w:ascii="Calibri"/>
                      <w:i/>
                      <w:color w:val="231F20"/>
                      <w:spacing w:val="6"/>
                      <w:w w:val="115"/>
                      <w:sz w:val="18"/>
                    </w:rPr>
                    <w:t> </w:t>
                  </w:r>
                  <w:r>
                    <w:rPr>
                      <w:rFonts w:ascii="Calibri"/>
                      <w:i/>
                      <w:color w:val="231F20"/>
                      <w:w w:val="115"/>
                      <w:sz w:val="18"/>
                    </w:rPr>
                    <w:t>food.</w:t>
                  </w:r>
                  <w:r>
                    <w:rPr>
                      <w:rFonts w:ascii="Calibri"/>
                      <w:i/>
                      <w:color w:val="231F20"/>
                      <w:spacing w:val="6"/>
                      <w:w w:val="115"/>
                      <w:sz w:val="18"/>
                    </w:rPr>
                    <w:t> </w:t>
                  </w:r>
                  <w:r>
                    <w:rPr>
                      <w:rFonts w:ascii="Calibri"/>
                      <w:i/>
                      <w:color w:val="231F20"/>
                      <w:w w:val="115"/>
                      <w:sz w:val="18"/>
                    </w:rPr>
                    <w:t>It</w:t>
                  </w:r>
                  <w:r>
                    <w:rPr>
                      <w:rFonts w:ascii="Calibri"/>
                      <w:i/>
                      <w:color w:val="231F20"/>
                      <w:spacing w:val="6"/>
                      <w:w w:val="115"/>
                      <w:sz w:val="18"/>
                    </w:rPr>
                    <w:t> </w:t>
                  </w:r>
                  <w:r>
                    <w:rPr>
                      <w:rFonts w:ascii="Calibri"/>
                      <w:i/>
                      <w:color w:val="231F20"/>
                      <w:w w:val="115"/>
                      <w:sz w:val="18"/>
                    </w:rPr>
                    <w:t>seems</w:t>
                  </w:r>
                  <w:r>
                    <w:rPr>
                      <w:rFonts w:ascii="Calibri"/>
                      <w:i/>
                      <w:color w:val="231F20"/>
                      <w:spacing w:val="6"/>
                      <w:w w:val="115"/>
                      <w:sz w:val="18"/>
                    </w:rPr>
                    <w:t> </w:t>
                  </w:r>
                  <w:r>
                    <w:rPr>
                      <w:rFonts w:ascii="Calibri"/>
                      <w:i/>
                      <w:color w:val="231F20"/>
                      <w:w w:val="115"/>
                      <w:sz w:val="18"/>
                    </w:rPr>
                    <w:t>so</w:t>
                  </w:r>
                  <w:r>
                    <w:rPr>
                      <w:rFonts w:ascii="Calibri"/>
                      <w:i/>
                      <w:color w:val="231F20"/>
                      <w:spacing w:val="6"/>
                      <w:w w:val="115"/>
                      <w:sz w:val="18"/>
                    </w:rPr>
                    <w:t> </w:t>
                  </w:r>
                  <w:r>
                    <w:rPr>
                      <w:rFonts w:ascii="Calibri"/>
                      <w:i/>
                      <w:color w:val="231F20"/>
                      <w:w w:val="115"/>
                      <w:sz w:val="18"/>
                    </w:rPr>
                    <w:t>simple,</w:t>
                  </w:r>
                  <w:r>
                    <w:rPr>
                      <w:rFonts w:ascii="Calibri"/>
                      <w:i/>
                      <w:color w:val="231F20"/>
                      <w:spacing w:val="6"/>
                      <w:w w:val="115"/>
                      <w:sz w:val="18"/>
                    </w:rPr>
                    <w:t> </w:t>
                  </w:r>
                  <w:r>
                    <w:rPr>
                      <w:rFonts w:ascii="Calibri"/>
                      <w:i/>
                      <w:color w:val="231F20"/>
                      <w:w w:val="115"/>
                      <w:sz w:val="18"/>
                    </w:rPr>
                    <w:t>but</w:t>
                  </w:r>
                  <w:r>
                    <w:rPr>
                      <w:rFonts w:ascii="Calibri"/>
                      <w:i/>
                      <w:color w:val="231F20"/>
                      <w:spacing w:val="6"/>
                      <w:w w:val="115"/>
                      <w:sz w:val="18"/>
                    </w:rPr>
                    <w:t> </w:t>
                  </w:r>
                  <w:r>
                    <w:rPr>
                      <w:rFonts w:ascii="Calibri"/>
                      <w:i/>
                      <w:color w:val="231F20"/>
                      <w:w w:val="115"/>
                      <w:sz w:val="18"/>
                    </w:rPr>
                    <w:t>it</w:t>
                  </w:r>
                  <w:r>
                    <w:rPr>
                      <w:rFonts w:ascii="Calibri"/>
                      <w:i/>
                      <w:color w:val="231F20"/>
                      <w:spacing w:val="6"/>
                      <w:w w:val="115"/>
                      <w:sz w:val="18"/>
                    </w:rPr>
                    <w:t> </w:t>
                  </w:r>
                  <w:r>
                    <w:rPr>
                      <w:rFonts w:ascii="Calibri"/>
                      <w:i/>
                      <w:color w:val="231F20"/>
                      <w:w w:val="115"/>
                      <w:sz w:val="18"/>
                    </w:rPr>
                    <w:t>never</w:t>
                  </w:r>
                  <w:r>
                    <w:rPr>
                      <w:rFonts w:ascii="Calibri"/>
                      <w:i/>
                      <w:color w:val="231F20"/>
                      <w:spacing w:val="6"/>
                      <w:w w:val="115"/>
                      <w:sz w:val="18"/>
                    </w:rPr>
                    <w:t> </w:t>
                  </w:r>
                  <w:r>
                    <w:rPr>
                      <w:rFonts w:ascii="Calibri"/>
                      <w:i/>
                      <w:color w:val="231F20"/>
                      <w:w w:val="115"/>
                      <w:sz w:val="18"/>
                    </w:rPr>
                    <w:t>occurred</w:t>
                  </w:r>
                  <w:r>
                    <w:rPr>
                      <w:rFonts w:ascii="Calibri"/>
                      <w:i/>
                      <w:color w:val="231F20"/>
                      <w:spacing w:val="6"/>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me</w:t>
                  </w:r>
                  <w:r>
                    <w:rPr>
                      <w:rFonts w:ascii="Calibri"/>
                      <w:i/>
                      <w:color w:val="231F20"/>
                      <w:spacing w:val="6"/>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figure</w:t>
                  </w:r>
                  <w:r>
                    <w:rPr>
                      <w:rFonts w:ascii="Calibri"/>
                      <w:i/>
                      <w:color w:val="231F20"/>
                      <w:spacing w:val="6"/>
                      <w:w w:val="115"/>
                      <w:sz w:val="18"/>
                    </w:rPr>
                    <w:t> </w:t>
                  </w:r>
                  <w:r>
                    <w:rPr>
                      <w:rFonts w:ascii="Calibri"/>
                      <w:i/>
                      <w:color w:val="231F20"/>
                      <w:w w:val="115"/>
                      <w:sz w:val="18"/>
                    </w:rPr>
                    <w:t>that</w:t>
                  </w:r>
                  <w:r>
                    <w:rPr>
                      <w:rFonts w:ascii="Calibri"/>
                      <w:i/>
                      <w:color w:val="231F20"/>
                      <w:spacing w:val="6"/>
                      <w:w w:val="115"/>
                      <w:sz w:val="18"/>
                    </w:rPr>
                    <w:t> </w:t>
                  </w:r>
                  <w:r>
                    <w:rPr>
                      <w:rFonts w:ascii="Calibri"/>
                      <w:i/>
                      <w:color w:val="231F20"/>
                      <w:w w:val="115"/>
                      <w:sz w:val="18"/>
                    </w:rPr>
                    <w:t>out</w:t>
                  </w:r>
                  <w:r>
                    <w:rPr>
                      <w:rFonts w:ascii="Calibri"/>
                      <w:i/>
                      <w:color w:val="231F20"/>
                      <w:spacing w:val="6"/>
                      <w:w w:val="115"/>
                      <w:sz w:val="18"/>
                    </w:rPr>
                    <w:t> </w:t>
                  </w:r>
                  <w:r>
                    <w:rPr>
                      <w:rFonts w:ascii="Calibri"/>
                      <w:i/>
                      <w:color w:val="231F20"/>
                      <w:w w:val="115"/>
                      <w:sz w:val="18"/>
                    </w:rPr>
                    <w:t>before</w:t>
                  </w:r>
                  <w:r>
                    <w:rPr>
                      <w:rFonts w:ascii="Calibri"/>
                      <w:i/>
                      <w:color w:val="231F20"/>
                      <w:w w:val="115"/>
                      <w:sz w:val="18"/>
                    </w:rPr>
                    <w:t> I moved out. My apartment was stocked with food to begin with, but after I ran out I didn</w:t>
                  </w:r>
                  <w:r>
                    <w:rPr>
                      <w:color w:val="231F20"/>
                      <w:w w:val="115"/>
                      <w:sz w:val="18"/>
                    </w:rPr>
                    <w:t>'</w:t>
                  </w:r>
                  <w:r>
                    <w:rPr>
                      <w:rFonts w:ascii="Calibri"/>
                      <w:i/>
                      <w:color w:val="231F20"/>
                      <w:w w:val="115"/>
                      <w:sz w:val="18"/>
                    </w:rPr>
                    <w:t>t know what to do. I had no</w:t>
                  </w:r>
                  <w:r>
                    <w:rPr>
                      <w:rFonts w:ascii="Calibri"/>
                      <w:i/>
                      <w:color w:val="231F20"/>
                      <w:w w:val="115"/>
                      <w:sz w:val="18"/>
                    </w:rPr>
                    <w:t> transportation, no power chair and I hadn</w:t>
                  </w:r>
                  <w:r>
                    <w:rPr>
                      <w:color w:val="231F20"/>
                      <w:w w:val="115"/>
                      <w:sz w:val="18"/>
                    </w:rPr>
                    <w:t>'</w:t>
                  </w:r>
                  <w:r>
                    <w:rPr>
                      <w:rFonts w:ascii="Calibri"/>
                      <w:i/>
                      <w:color w:val="231F20"/>
                      <w:w w:val="115"/>
                      <w:sz w:val="18"/>
                    </w:rPr>
                    <w:t>t been in a grocery store for years.</w:t>
                  </w:r>
                </w:p>
                <w:p>
                  <w:pPr>
                    <w:numPr>
                      <w:ilvl w:val="0"/>
                      <w:numId w:val="70"/>
                    </w:numPr>
                    <w:tabs>
                      <w:tab w:pos="130" w:val="left" w:leader="none"/>
                    </w:tabs>
                    <w:spacing w:line="204" w:lineRule="exact" w:before="0"/>
                    <w:ind w:left="129" w:right="0" w:hanging="110"/>
                    <w:jc w:val="left"/>
                    <w:rPr>
                      <w:rFonts w:ascii="Calibri"/>
                      <w:i/>
                      <w:color w:val="231F20"/>
                      <w:sz w:val="18"/>
                    </w:rPr>
                  </w:pPr>
                  <w:r>
                    <w:rPr>
                      <w:rFonts w:ascii="Calibri"/>
                      <w:i/>
                      <w:color w:val="231F20"/>
                      <w:spacing w:val="-4"/>
                      <w:w w:val="130"/>
                      <w:sz w:val="18"/>
                    </w:rPr>
                    <w:t>Julie</w:t>
                  </w:r>
                </w:p>
                <w:p>
                  <w:pPr>
                    <w:spacing w:line="218" w:lineRule="auto" w:before="196"/>
                    <w:ind w:left="20" w:right="501" w:firstLine="0"/>
                    <w:jc w:val="left"/>
                    <w:rPr>
                      <w:rFonts w:ascii="Calibri"/>
                      <w:i/>
                      <w:sz w:val="18"/>
                    </w:rPr>
                  </w:pPr>
                  <w:r>
                    <w:rPr>
                      <w:rFonts w:ascii="Calibri"/>
                      <w:i/>
                      <w:color w:val="231F20"/>
                      <w:w w:val="115"/>
                      <w:sz w:val="18"/>
                    </w:rPr>
                    <w:t>Insist on having a meeting before you leave the nursing home.</w:t>
                  </w:r>
                  <w:r>
                    <w:rPr>
                      <w:rFonts w:ascii="Calibri"/>
                      <w:i/>
                      <w:color w:val="231F20"/>
                      <w:spacing w:val="-1"/>
                      <w:w w:val="115"/>
                      <w:sz w:val="18"/>
                    </w:rPr>
                    <w:t> </w:t>
                  </w:r>
                  <w:r>
                    <w:rPr>
                      <w:rFonts w:ascii="Calibri"/>
                      <w:i/>
                      <w:color w:val="231F20"/>
                      <w:w w:val="115"/>
                      <w:sz w:val="18"/>
                    </w:rPr>
                    <w:t>Ask that everyone who is involved in your care be there. I</w:t>
                  </w:r>
                  <w:r>
                    <w:rPr>
                      <w:rFonts w:ascii="Calibri"/>
                      <w:i/>
                      <w:color w:val="231F20"/>
                      <w:spacing w:val="40"/>
                      <w:w w:val="115"/>
                      <w:sz w:val="18"/>
                    </w:rPr>
                    <w:t> </w:t>
                  </w:r>
                  <w:r>
                    <w:rPr>
                      <w:rFonts w:ascii="Calibri"/>
                      <w:i/>
                      <w:color w:val="231F20"/>
                      <w:w w:val="115"/>
                      <w:sz w:val="18"/>
                    </w:rPr>
                    <w:t>didn</w:t>
                  </w:r>
                  <w:r>
                    <w:rPr>
                      <w:color w:val="231F20"/>
                      <w:w w:val="115"/>
                      <w:sz w:val="18"/>
                    </w:rPr>
                    <w:t>'</w:t>
                  </w:r>
                  <w:r>
                    <w:rPr>
                      <w:rFonts w:ascii="Calibri"/>
                      <w:i/>
                      <w:color w:val="231F20"/>
                      <w:w w:val="115"/>
                      <w:sz w:val="18"/>
                    </w:rPr>
                    <w:t>t have a meeting and it would have helped a lot. It would have given me a chance to ask questions and express my</w:t>
                  </w:r>
                  <w:r>
                    <w:rPr>
                      <w:rFonts w:ascii="Calibri"/>
                      <w:i/>
                      <w:color w:val="231F20"/>
                      <w:w w:val="115"/>
                      <w:sz w:val="18"/>
                    </w:rPr>
                    <w:t> concerns. It would have helped clarify things.</w:t>
                  </w:r>
                </w:p>
                <w:p>
                  <w:pPr>
                    <w:pStyle w:val="BodyText"/>
                    <w:numPr>
                      <w:ilvl w:val="0"/>
                      <w:numId w:val="70"/>
                    </w:numPr>
                    <w:tabs>
                      <w:tab w:pos="130" w:val="left" w:leader="none"/>
                    </w:tabs>
                    <w:spacing w:line="205" w:lineRule="exact" w:before="0" w:after="0"/>
                    <w:ind w:left="130" w:right="0" w:hanging="110"/>
                    <w:jc w:val="left"/>
                    <w:rPr>
                      <w:color w:val="231F20"/>
                    </w:rPr>
                  </w:pPr>
                  <w:r>
                    <w:rPr>
                      <w:color w:val="231F20"/>
                      <w:spacing w:val="-2"/>
                      <w:w w:val="90"/>
                    </w:rPr>
                    <w:t>Shirley</w:t>
                  </w:r>
                </w:p>
                <w:p>
                  <w:pPr>
                    <w:spacing w:line="192" w:lineRule="exact" w:before="180"/>
                    <w:ind w:left="20" w:right="0" w:firstLine="0"/>
                    <w:jc w:val="left"/>
                    <w:rPr>
                      <w:rFonts w:ascii="Calibri"/>
                      <w:i/>
                      <w:sz w:val="18"/>
                    </w:rPr>
                  </w:pPr>
                  <w:r>
                    <w:rPr>
                      <w:rFonts w:ascii="Calibri"/>
                      <w:i/>
                      <w:color w:val="231F20"/>
                      <w:w w:val="115"/>
                      <w:sz w:val="18"/>
                    </w:rPr>
                    <w:t>When</w:t>
                  </w:r>
                  <w:r>
                    <w:rPr>
                      <w:rFonts w:ascii="Calibri"/>
                      <w:i/>
                      <w:color w:val="231F20"/>
                      <w:spacing w:val="5"/>
                      <w:w w:val="115"/>
                      <w:sz w:val="18"/>
                    </w:rPr>
                    <w:t> </w:t>
                  </w:r>
                  <w:r>
                    <w:rPr>
                      <w:rFonts w:ascii="Calibri"/>
                      <w:i/>
                      <w:color w:val="231F20"/>
                      <w:w w:val="115"/>
                      <w:sz w:val="18"/>
                    </w:rPr>
                    <w:t>I</w:t>
                  </w:r>
                  <w:r>
                    <w:rPr>
                      <w:rFonts w:ascii="Calibri"/>
                      <w:i/>
                      <w:color w:val="231F20"/>
                      <w:spacing w:val="5"/>
                      <w:w w:val="115"/>
                      <w:sz w:val="18"/>
                    </w:rPr>
                    <w:t> </w:t>
                  </w:r>
                  <w:r>
                    <w:rPr>
                      <w:rFonts w:ascii="Calibri"/>
                      <w:i/>
                      <w:color w:val="231F20"/>
                      <w:w w:val="115"/>
                      <w:sz w:val="18"/>
                    </w:rPr>
                    <w:t>first</w:t>
                  </w:r>
                  <w:r>
                    <w:rPr>
                      <w:rFonts w:ascii="Calibri"/>
                      <w:i/>
                      <w:color w:val="231F20"/>
                      <w:spacing w:val="5"/>
                      <w:w w:val="115"/>
                      <w:sz w:val="18"/>
                    </w:rPr>
                    <w:t> </w:t>
                  </w:r>
                  <w:r>
                    <w:rPr>
                      <w:rFonts w:ascii="Calibri"/>
                      <w:i/>
                      <w:color w:val="231F20"/>
                      <w:w w:val="115"/>
                      <w:sz w:val="18"/>
                    </w:rPr>
                    <w:t>moved</w:t>
                  </w:r>
                  <w:r>
                    <w:rPr>
                      <w:rFonts w:ascii="Calibri"/>
                      <w:i/>
                      <w:color w:val="231F20"/>
                      <w:spacing w:val="6"/>
                      <w:w w:val="115"/>
                      <w:sz w:val="18"/>
                    </w:rPr>
                    <w:t> </w:t>
                  </w:r>
                  <w:r>
                    <w:rPr>
                      <w:rFonts w:ascii="Calibri"/>
                      <w:i/>
                      <w:color w:val="231F20"/>
                      <w:w w:val="115"/>
                      <w:sz w:val="18"/>
                    </w:rPr>
                    <w:t>out,</w:t>
                  </w:r>
                  <w:r>
                    <w:rPr>
                      <w:rFonts w:ascii="Calibri"/>
                      <w:i/>
                      <w:color w:val="231F20"/>
                      <w:spacing w:val="5"/>
                      <w:w w:val="115"/>
                      <w:sz w:val="18"/>
                    </w:rPr>
                    <w:t> </w:t>
                  </w:r>
                  <w:r>
                    <w:rPr>
                      <w:rFonts w:ascii="Calibri"/>
                      <w:i/>
                      <w:color w:val="231F20"/>
                      <w:w w:val="115"/>
                      <w:sz w:val="18"/>
                    </w:rPr>
                    <w:t>I</w:t>
                  </w:r>
                  <w:r>
                    <w:rPr>
                      <w:rFonts w:ascii="Calibri"/>
                      <w:i/>
                      <w:color w:val="231F20"/>
                      <w:spacing w:val="5"/>
                      <w:w w:val="115"/>
                      <w:sz w:val="18"/>
                    </w:rPr>
                    <w:t> </w:t>
                  </w:r>
                  <w:r>
                    <w:rPr>
                      <w:rFonts w:ascii="Calibri"/>
                      <w:i/>
                      <w:color w:val="231F20"/>
                      <w:w w:val="115"/>
                      <w:sz w:val="18"/>
                    </w:rPr>
                    <w:t>hired</w:t>
                  </w:r>
                  <w:r>
                    <w:rPr>
                      <w:rFonts w:ascii="Calibri"/>
                      <w:i/>
                      <w:color w:val="231F20"/>
                      <w:spacing w:val="6"/>
                      <w:w w:val="115"/>
                      <w:sz w:val="18"/>
                    </w:rPr>
                    <w:t> </w:t>
                  </w:r>
                  <w:r>
                    <w:rPr>
                      <w:rFonts w:ascii="Calibri"/>
                      <w:i/>
                      <w:color w:val="231F20"/>
                      <w:w w:val="115"/>
                      <w:sz w:val="18"/>
                    </w:rPr>
                    <w:t>some</w:t>
                  </w:r>
                  <w:r>
                    <w:rPr>
                      <w:rFonts w:ascii="Calibri"/>
                      <w:i/>
                      <w:color w:val="231F20"/>
                      <w:spacing w:val="5"/>
                      <w:w w:val="115"/>
                      <w:sz w:val="18"/>
                    </w:rPr>
                    <w:t> </w:t>
                  </w:r>
                  <w:r>
                    <w:rPr>
                      <w:rFonts w:ascii="Calibri"/>
                      <w:i/>
                      <w:color w:val="231F20"/>
                      <w:w w:val="115"/>
                      <w:sz w:val="18"/>
                    </w:rPr>
                    <w:t>of</w:t>
                  </w:r>
                  <w:r>
                    <w:rPr>
                      <w:rFonts w:ascii="Calibri"/>
                      <w:i/>
                      <w:color w:val="231F20"/>
                      <w:spacing w:val="5"/>
                      <w:w w:val="115"/>
                      <w:sz w:val="18"/>
                    </w:rPr>
                    <w:t> </w:t>
                  </w:r>
                  <w:r>
                    <w:rPr>
                      <w:rFonts w:ascii="Calibri"/>
                      <w:i/>
                      <w:color w:val="231F20"/>
                      <w:w w:val="115"/>
                      <w:sz w:val="18"/>
                    </w:rPr>
                    <w:t>the</w:t>
                  </w:r>
                  <w:r>
                    <w:rPr>
                      <w:rFonts w:ascii="Calibri"/>
                      <w:i/>
                      <w:color w:val="231F20"/>
                      <w:spacing w:val="6"/>
                      <w:w w:val="115"/>
                      <w:sz w:val="18"/>
                    </w:rPr>
                    <w:t> </w:t>
                  </w:r>
                  <w:r>
                    <w:rPr>
                      <w:rFonts w:ascii="Calibri"/>
                      <w:i/>
                      <w:color w:val="231F20"/>
                      <w:w w:val="115"/>
                      <w:sz w:val="18"/>
                    </w:rPr>
                    <w:t>aides</w:t>
                  </w:r>
                  <w:r>
                    <w:rPr>
                      <w:rFonts w:ascii="Calibri"/>
                      <w:i/>
                      <w:color w:val="231F20"/>
                      <w:spacing w:val="5"/>
                      <w:w w:val="115"/>
                      <w:sz w:val="18"/>
                    </w:rPr>
                    <w:t> </w:t>
                  </w:r>
                  <w:r>
                    <w:rPr>
                      <w:rFonts w:ascii="Calibri"/>
                      <w:i/>
                      <w:color w:val="231F20"/>
                      <w:w w:val="115"/>
                      <w:sz w:val="18"/>
                    </w:rPr>
                    <w:t>from</w:t>
                  </w:r>
                  <w:r>
                    <w:rPr>
                      <w:rFonts w:ascii="Calibri"/>
                      <w:i/>
                      <w:color w:val="231F20"/>
                      <w:spacing w:val="5"/>
                      <w:w w:val="115"/>
                      <w:sz w:val="18"/>
                    </w:rPr>
                    <w:t> </w:t>
                  </w:r>
                  <w:r>
                    <w:rPr>
                      <w:rFonts w:ascii="Calibri"/>
                      <w:i/>
                      <w:color w:val="231F20"/>
                      <w:w w:val="115"/>
                      <w:sz w:val="18"/>
                    </w:rPr>
                    <w:t>the</w:t>
                  </w:r>
                  <w:r>
                    <w:rPr>
                      <w:rFonts w:ascii="Calibri"/>
                      <w:i/>
                      <w:color w:val="231F20"/>
                      <w:spacing w:val="6"/>
                      <w:w w:val="115"/>
                      <w:sz w:val="18"/>
                    </w:rPr>
                    <w:t> </w:t>
                  </w:r>
                  <w:r>
                    <w:rPr>
                      <w:rFonts w:ascii="Calibri"/>
                      <w:i/>
                      <w:color w:val="231F20"/>
                      <w:w w:val="115"/>
                      <w:sz w:val="18"/>
                    </w:rPr>
                    <w:t>nursing</w:t>
                  </w:r>
                  <w:r>
                    <w:rPr>
                      <w:rFonts w:ascii="Calibri"/>
                      <w:i/>
                      <w:color w:val="231F20"/>
                      <w:spacing w:val="5"/>
                      <w:w w:val="115"/>
                      <w:sz w:val="18"/>
                    </w:rPr>
                    <w:t> </w:t>
                  </w:r>
                  <w:r>
                    <w:rPr>
                      <w:rFonts w:ascii="Calibri"/>
                      <w:i/>
                      <w:color w:val="231F20"/>
                      <w:w w:val="115"/>
                      <w:sz w:val="18"/>
                    </w:rPr>
                    <w:t>home</w:t>
                  </w:r>
                  <w:r>
                    <w:rPr>
                      <w:rFonts w:ascii="Calibri"/>
                      <w:i/>
                      <w:color w:val="231F20"/>
                      <w:spacing w:val="5"/>
                      <w:w w:val="115"/>
                      <w:sz w:val="18"/>
                    </w:rPr>
                    <w:t> </w:t>
                  </w:r>
                  <w:r>
                    <w:rPr>
                      <w:rFonts w:ascii="Calibri"/>
                      <w:i/>
                      <w:color w:val="231F20"/>
                      <w:w w:val="115"/>
                      <w:sz w:val="18"/>
                    </w:rPr>
                    <w:t>to</w:t>
                  </w:r>
                  <w:r>
                    <w:rPr>
                      <w:rFonts w:ascii="Calibri"/>
                      <w:i/>
                      <w:color w:val="231F20"/>
                      <w:spacing w:val="6"/>
                      <w:w w:val="115"/>
                      <w:sz w:val="18"/>
                    </w:rPr>
                    <w:t> </w:t>
                  </w:r>
                  <w:r>
                    <w:rPr>
                      <w:rFonts w:ascii="Calibri"/>
                      <w:i/>
                      <w:color w:val="231F20"/>
                      <w:w w:val="115"/>
                      <w:sz w:val="18"/>
                    </w:rPr>
                    <w:t>be</w:t>
                  </w:r>
                  <w:r>
                    <w:rPr>
                      <w:rFonts w:ascii="Calibri"/>
                      <w:i/>
                      <w:color w:val="231F20"/>
                      <w:spacing w:val="5"/>
                      <w:w w:val="115"/>
                      <w:sz w:val="18"/>
                    </w:rPr>
                    <w:t> </w:t>
                  </w:r>
                  <w:r>
                    <w:rPr>
                      <w:rFonts w:ascii="Calibri"/>
                      <w:i/>
                      <w:color w:val="231F20"/>
                      <w:w w:val="115"/>
                      <w:sz w:val="18"/>
                    </w:rPr>
                    <w:t>my</w:t>
                  </w:r>
                  <w:r>
                    <w:rPr>
                      <w:rFonts w:ascii="Calibri"/>
                      <w:i/>
                      <w:color w:val="231F20"/>
                      <w:spacing w:val="5"/>
                      <w:w w:val="115"/>
                      <w:sz w:val="18"/>
                    </w:rPr>
                    <w:t> </w:t>
                  </w:r>
                  <w:r>
                    <w:rPr>
                      <w:rFonts w:ascii="Calibri"/>
                      <w:i/>
                      <w:color w:val="231F20"/>
                      <w:w w:val="115"/>
                      <w:sz w:val="18"/>
                    </w:rPr>
                    <w:t>attendants.</w:t>
                  </w:r>
                  <w:r>
                    <w:rPr>
                      <w:rFonts w:ascii="Calibri"/>
                      <w:i/>
                      <w:color w:val="231F20"/>
                      <w:spacing w:val="-29"/>
                      <w:w w:val="115"/>
                      <w:sz w:val="18"/>
                    </w:rPr>
                    <w:t> </w:t>
                  </w:r>
                  <w:r>
                    <w:rPr>
                      <w:rFonts w:ascii="Calibri"/>
                      <w:i/>
                      <w:color w:val="231F20"/>
                      <w:w w:val="115"/>
                      <w:sz w:val="18"/>
                    </w:rPr>
                    <w:t>That</w:t>
                  </w:r>
                  <w:r>
                    <w:rPr>
                      <w:rFonts w:ascii="Calibri"/>
                      <w:i/>
                      <w:color w:val="231F20"/>
                      <w:spacing w:val="5"/>
                      <w:w w:val="115"/>
                      <w:sz w:val="18"/>
                    </w:rPr>
                    <w:t> </w:t>
                  </w:r>
                  <w:r>
                    <w:rPr>
                      <w:rFonts w:ascii="Calibri"/>
                      <w:i/>
                      <w:color w:val="231F20"/>
                      <w:w w:val="115"/>
                      <w:sz w:val="18"/>
                    </w:rPr>
                    <w:t>got</w:t>
                  </w:r>
                  <w:r>
                    <w:rPr>
                      <w:rFonts w:ascii="Calibri"/>
                      <w:i/>
                      <w:color w:val="231F20"/>
                      <w:spacing w:val="6"/>
                      <w:w w:val="115"/>
                      <w:sz w:val="18"/>
                    </w:rPr>
                    <w:t> </w:t>
                  </w:r>
                  <w:r>
                    <w:rPr>
                      <w:rFonts w:ascii="Calibri"/>
                      <w:i/>
                      <w:color w:val="231F20"/>
                      <w:w w:val="115"/>
                      <w:sz w:val="18"/>
                    </w:rPr>
                    <w:t>me</w:t>
                  </w:r>
                  <w:r>
                    <w:rPr>
                      <w:rFonts w:ascii="Calibri"/>
                      <w:i/>
                      <w:color w:val="231F20"/>
                      <w:spacing w:val="5"/>
                      <w:w w:val="115"/>
                      <w:sz w:val="18"/>
                    </w:rPr>
                    <w:t> </w:t>
                  </w:r>
                  <w:r>
                    <w:rPr>
                      <w:rFonts w:ascii="Calibri"/>
                      <w:i/>
                      <w:color w:val="231F20"/>
                      <w:spacing w:val="-2"/>
                      <w:w w:val="115"/>
                      <w:sz w:val="18"/>
                    </w:rPr>
                    <w:t>started.</w:t>
                  </w:r>
                </w:p>
                <w:p>
                  <w:pPr>
                    <w:pStyle w:val="BodyText"/>
                    <w:numPr>
                      <w:ilvl w:val="0"/>
                      <w:numId w:val="70"/>
                    </w:numPr>
                    <w:tabs>
                      <w:tab w:pos="130" w:val="left" w:leader="none"/>
                    </w:tabs>
                    <w:spacing w:line="228" w:lineRule="exact" w:before="0" w:after="0"/>
                    <w:ind w:left="130" w:right="0" w:hanging="110"/>
                    <w:jc w:val="left"/>
                    <w:rPr>
                      <w:color w:val="231F20"/>
                    </w:rPr>
                  </w:pPr>
                  <w:r>
                    <w:rPr>
                      <w:color w:val="231F20"/>
                      <w:w w:val="95"/>
                    </w:rPr>
                    <w:t>Miss</w:t>
                  </w:r>
                  <w:r>
                    <w:rPr>
                      <w:color w:val="231F20"/>
                      <w:spacing w:val="-3"/>
                      <w:w w:val="95"/>
                    </w:rPr>
                    <w:t> </w:t>
                  </w:r>
                  <w:r>
                    <w:rPr>
                      <w:color w:val="231F20"/>
                      <w:spacing w:val="-10"/>
                    </w:rPr>
                    <w:t>B</w:t>
                  </w:r>
                </w:p>
                <w:p>
                  <w:pPr>
                    <w:spacing w:line="192" w:lineRule="exact" w:before="179"/>
                    <w:ind w:left="20" w:right="0" w:firstLine="0"/>
                    <w:jc w:val="left"/>
                    <w:rPr>
                      <w:rFonts w:ascii="Calibri"/>
                      <w:i/>
                      <w:sz w:val="18"/>
                    </w:rPr>
                  </w:pPr>
                  <w:r>
                    <w:rPr>
                      <w:rFonts w:ascii="Calibri"/>
                      <w:i/>
                      <w:color w:val="231F20"/>
                      <w:w w:val="115"/>
                      <w:sz w:val="18"/>
                    </w:rPr>
                    <w:t>I</w:t>
                  </w:r>
                  <w:r>
                    <w:rPr>
                      <w:rFonts w:ascii="Calibri"/>
                      <w:i/>
                      <w:color w:val="231F20"/>
                      <w:spacing w:val="4"/>
                      <w:w w:val="115"/>
                      <w:sz w:val="18"/>
                    </w:rPr>
                    <w:t> </w:t>
                  </w:r>
                  <w:r>
                    <w:rPr>
                      <w:rFonts w:ascii="Calibri"/>
                      <w:i/>
                      <w:color w:val="231F20"/>
                      <w:w w:val="115"/>
                      <w:sz w:val="18"/>
                    </w:rPr>
                    <w:t>bought</w:t>
                  </w:r>
                  <w:r>
                    <w:rPr>
                      <w:rFonts w:ascii="Calibri"/>
                      <w:i/>
                      <w:color w:val="231F20"/>
                      <w:spacing w:val="4"/>
                      <w:w w:val="115"/>
                      <w:sz w:val="18"/>
                    </w:rPr>
                    <w:t> </w:t>
                  </w:r>
                  <w:r>
                    <w:rPr>
                      <w:rFonts w:ascii="Calibri"/>
                      <w:i/>
                      <w:color w:val="231F20"/>
                      <w:w w:val="115"/>
                      <w:sz w:val="18"/>
                    </w:rPr>
                    <w:t>a</w:t>
                  </w:r>
                  <w:r>
                    <w:rPr>
                      <w:rFonts w:ascii="Calibri"/>
                      <w:i/>
                      <w:color w:val="231F20"/>
                      <w:spacing w:val="4"/>
                      <w:w w:val="115"/>
                      <w:sz w:val="18"/>
                    </w:rPr>
                    <w:t> </w:t>
                  </w:r>
                  <w:r>
                    <w:rPr>
                      <w:rFonts w:ascii="Calibri"/>
                      <w:i/>
                      <w:color w:val="231F20"/>
                      <w:w w:val="115"/>
                      <w:sz w:val="18"/>
                    </w:rPr>
                    <w:t>cart</w:t>
                  </w:r>
                  <w:r>
                    <w:rPr>
                      <w:rFonts w:ascii="Calibri"/>
                      <w:i/>
                      <w:color w:val="231F20"/>
                      <w:spacing w:val="4"/>
                      <w:w w:val="115"/>
                      <w:sz w:val="18"/>
                    </w:rPr>
                    <w:t> </w:t>
                  </w:r>
                  <w:r>
                    <w:rPr>
                      <w:rFonts w:ascii="Calibri"/>
                      <w:i/>
                      <w:color w:val="231F20"/>
                      <w:w w:val="115"/>
                      <w:sz w:val="18"/>
                    </w:rPr>
                    <w:t>wagon</w:t>
                  </w:r>
                  <w:r>
                    <w:rPr>
                      <w:rFonts w:ascii="Calibri"/>
                      <w:i/>
                      <w:color w:val="231F20"/>
                      <w:spacing w:val="4"/>
                      <w:w w:val="115"/>
                      <w:sz w:val="18"/>
                    </w:rPr>
                    <w:t> </w:t>
                  </w:r>
                  <w:r>
                    <w:rPr>
                      <w:rFonts w:ascii="Calibri"/>
                      <w:i/>
                      <w:color w:val="231F20"/>
                      <w:w w:val="115"/>
                      <w:sz w:val="18"/>
                    </w:rPr>
                    <w:t>that</w:t>
                  </w:r>
                  <w:r>
                    <w:rPr>
                      <w:rFonts w:ascii="Calibri"/>
                      <w:i/>
                      <w:color w:val="231F20"/>
                      <w:spacing w:val="4"/>
                      <w:w w:val="115"/>
                      <w:sz w:val="18"/>
                    </w:rPr>
                    <w:t> </w:t>
                  </w:r>
                  <w:r>
                    <w:rPr>
                      <w:rFonts w:ascii="Calibri"/>
                      <w:i/>
                      <w:color w:val="231F20"/>
                      <w:w w:val="115"/>
                      <w:sz w:val="18"/>
                    </w:rPr>
                    <w:t>I</w:t>
                  </w:r>
                  <w:r>
                    <w:rPr>
                      <w:rFonts w:ascii="Calibri"/>
                      <w:i/>
                      <w:color w:val="231F20"/>
                      <w:spacing w:val="4"/>
                      <w:w w:val="115"/>
                      <w:sz w:val="18"/>
                    </w:rPr>
                    <w:t> </w:t>
                  </w:r>
                  <w:r>
                    <w:rPr>
                      <w:rFonts w:ascii="Calibri"/>
                      <w:i/>
                      <w:color w:val="231F20"/>
                      <w:w w:val="115"/>
                      <w:sz w:val="18"/>
                    </w:rPr>
                    <w:t>take</w:t>
                  </w:r>
                  <w:r>
                    <w:rPr>
                      <w:rFonts w:ascii="Calibri"/>
                      <w:i/>
                      <w:color w:val="231F20"/>
                      <w:spacing w:val="4"/>
                      <w:w w:val="115"/>
                      <w:sz w:val="18"/>
                    </w:rPr>
                    <w:t> </w:t>
                  </w:r>
                  <w:r>
                    <w:rPr>
                      <w:rFonts w:ascii="Calibri"/>
                      <w:i/>
                      <w:color w:val="231F20"/>
                      <w:w w:val="115"/>
                      <w:sz w:val="18"/>
                    </w:rPr>
                    <w:t>on</w:t>
                  </w:r>
                  <w:r>
                    <w:rPr>
                      <w:rFonts w:ascii="Calibri"/>
                      <w:i/>
                      <w:color w:val="231F20"/>
                      <w:spacing w:val="4"/>
                      <w:w w:val="115"/>
                      <w:sz w:val="18"/>
                    </w:rPr>
                    <w:t> </w:t>
                  </w:r>
                  <w:r>
                    <w:rPr>
                      <w:rFonts w:ascii="Calibri"/>
                      <w:i/>
                      <w:color w:val="231F20"/>
                      <w:w w:val="115"/>
                      <w:sz w:val="18"/>
                    </w:rPr>
                    <w:t>the</w:t>
                  </w:r>
                  <w:r>
                    <w:rPr>
                      <w:rFonts w:ascii="Calibri"/>
                      <w:i/>
                      <w:color w:val="231F20"/>
                      <w:spacing w:val="4"/>
                      <w:w w:val="115"/>
                      <w:sz w:val="18"/>
                    </w:rPr>
                    <w:t> </w:t>
                  </w:r>
                  <w:r>
                    <w:rPr>
                      <w:rFonts w:ascii="Calibri"/>
                      <w:i/>
                      <w:color w:val="231F20"/>
                      <w:w w:val="115"/>
                      <w:sz w:val="18"/>
                    </w:rPr>
                    <w:t>bus</w:t>
                  </w:r>
                  <w:r>
                    <w:rPr>
                      <w:rFonts w:ascii="Calibri"/>
                      <w:i/>
                      <w:color w:val="231F20"/>
                      <w:spacing w:val="5"/>
                      <w:w w:val="115"/>
                      <w:sz w:val="18"/>
                    </w:rPr>
                    <w:t> </w:t>
                  </w:r>
                  <w:r>
                    <w:rPr>
                      <w:rFonts w:ascii="Calibri"/>
                      <w:i/>
                      <w:color w:val="231F20"/>
                      <w:w w:val="115"/>
                      <w:sz w:val="18"/>
                    </w:rPr>
                    <w:t>with</w:t>
                  </w:r>
                  <w:r>
                    <w:rPr>
                      <w:rFonts w:ascii="Calibri"/>
                      <w:i/>
                      <w:color w:val="231F20"/>
                      <w:spacing w:val="4"/>
                      <w:w w:val="115"/>
                      <w:sz w:val="18"/>
                    </w:rPr>
                    <w:t> </w:t>
                  </w:r>
                  <w:r>
                    <w:rPr>
                      <w:rFonts w:ascii="Calibri"/>
                      <w:i/>
                      <w:color w:val="231F20"/>
                      <w:w w:val="115"/>
                      <w:sz w:val="18"/>
                    </w:rPr>
                    <w:t>me</w:t>
                  </w:r>
                  <w:r>
                    <w:rPr>
                      <w:rFonts w:ascii="Calibri"/>
                      <w:i/>
                      <w:color w:val="231F20"/>
                      <w:spacing w:val="4"/>
                      <w:w w:val="115"/>
                      <w:sz w:val="18"/>
                    </w:rPr>
                    <w:t> </w:t>
                  </w:r>
                  <w:r>
                    <w:rPr>
                      <w:rFonts w:ascii="Calibri"/>
                      <w:i/>
                      <w:color w:val="231F20"/>
                      <w:w w:val="115"/>
                      <w:sz w:val="18"/>
                    </w:rPr>
                    <w:t>when</w:t>
                  </w:r>
                  <w:r>
                    <w:rPr>
                      <w:rFonts w:ascii="Calibri"/>
                      <w:i/>
                      <w:color w:val="231F20"/>
                      <w:spacing w:val="4"/>
                      <w:w w:val="115"/>
                      <w:sz w:val="18"/>
                    </w:rPr>
                    <w:t> </w:t>
                  </w:r>
                  <w:r>
                    <w:rPr>
                      <w:rFonts w:ascii="Calibri"/>
                      <w:i/>
                      <w:color w:val="231F20"/>
                      <w:w w:val="115"/>
                      <w:sz w:val="18"/>
                    </w:rPr>
                    <w:t>I</w:t>
                  </w:r>
                  <w:r>
                    <w:rPr>
                      <w:rFonts w:ascii="Calibri"/>
                      <w:i/>
                      <w:color w:val="231F20"/>
                      <w:spacing w:val="4"/>
                      <w:w w:val="115"/>
                      <w:sz w:val="18"/>
                    </w:rPr>
                    <w:t> </w:t>
                  </w:r>
                  <w:r>
                    <w:rPr>
                      <w:rFonts w:ascii="Calibri"/>
                      <w:i/>
                      <w:color w:val="231F20"/>
                      <w:w w:val="115"/>
                      <w:sz w:val="18"/>
                    </w:rPr>
                    <w:t>go</w:t>
                  </w:r>
                  <w:r>
                    <w:rPr>
                      <w:rFonts w:ascii="Calibri"/>
                      <w:i/>
                      <w:color w:val="231F20"/>
                      <w:spacing w:val="4"/>
                      <w:w w:val="115"/>
                      <w:sz w:val="18"/>
                    </w:rPr>
                    <w:t> </w:t>
                  </w:r>
                  <w:r>
                    <w:rPr>
                      <w:rFonts w:ascii="Calibri"/>
                      <w:i/>
                      <w:color w:val="231F20"/>
                      <w:w w:val="115"/>
                      <w:sz w:val="18"/>
                    </w:rPr>
                    <w:t>grocery</w:t>
                  </w:r>
                  <w:r>
                    <w:rPr>
                      <w:rFonts w:ascii="Calibri"/>
                      <w:i/>
                      <w:color w:val="231F20"/>
                      <w:spacing w:val="4"/>
                      <w:w w:val="115"/>
                      <w:sz w:val="18"/>
                    </w:rPr>
                    <w:t> </w:t>
                  </w:r>
                  <w:r>
                    <w:rPr>
                      <w:rFonts w:ascii="Calibri"/>
                      <w:i/>
                      <w:color w:val="231F20"/>
                      <w:w w:val="115"/>
                      <w:sz w:val="18"/>
                    </w:rPr>
                    <w:t>shopping</w:t>
                  </w:r>
                  <w:r>
                    <w:rPr>
                      <w:rFonts w:ascii="Calibri"/>
                      <w:i/>
                      <w:color w:val="231F20"/>
                      <w:spacing w:val="4"/>
                      <w:w w:val="115"/>
                      <w:sz w:val="18"/>
                    </w:rPr>
                    <w:t> </w:t>
                  </w:r>
                  <w:r>
                    <w:rPr>
                      <w:rFonts w:ascii="Calibri"/>
                      <w:i/>
                      <w:color w:val="231F20"/>
                      <w:w w:val="115"/>
                      <w:sz w:val="18"/>
                    </w:rPr>
                    <w:t>and</w:t>
                  </w:r>
                  <w:r>
                    <w:rPr>
                      <w:rFonts w:ascii="Calibri"/>
                      <w:i/>
                      <w:color w:val="231F20"/>
                      <w:spacing w:val="4"/>
                      <w:w w:val="115"/>
                      <w:sz w:val="18"/>
                    </w:rPr>
                    <w:t> </w:t>
                  </w:r>
                  <w:r>
                    <w:rPr>
                      <w:rFonts w:ascii="Calibri"/>
                      <w:i/>
                      <w:color w:val="231F20"/>
                      <w:w w:val="115"/>
                      <w:sz w:val="18"/>
                    </w:rPr>
                    <w:t>when</w:t>
                  </w:r>
                  <w:r>
                    <w:rPr>
                      <w:rFonts w:ascii="Calibri"/>
                      <w:i/>
                      <w:color w:val="231F20"/>
                      <w:spacing w:val="4"/>
                      <w:w w:val="115"/>
                      <w:sz w:val="18"/>
                    </w:rPr>
                    <w:t> </w:t>
                  </w:r>
                  <w:r>
                    <w:rPr>
                      <w:rFonts w:ascii="Calibri"/>
                      <w:i/>
                      <w:color w:val="231F20"/>
                      <w:w w:val="115"/>
                      <w:sz w:val="18"/>
                    </w:rPr>
                    <w:t>I</w:t>
                  </w:r>
                  <w:r>
                    <w:rPr>
                      <w:rFonts w:ascii="Calibri"/>
                      <w:i/>
                      <w:color w:val="231F20"/>
                      <w:spacing w:val="4"/>
                      <w:w w:val="115"/>
                      <w:sz w:val="18"/>
                    </w:rPr>
                    <w:t> </w:t>
                  </w:r>
                  <w:r>
                    <w:rPr>
                      <w:rFonts w:ascii="Calibri"/>
                      <w:i/>
                      <w:color w:val="231F20"/>
                      <w:w w:val="115"/>
                      <w:sz w:val="18"/>
                    </w:rPr>
                    <w:t>do</w:t>
                  </w:r>
                  <w:r>
                    <w:rPr>
                      <w:rFonts w:ascii="Calibri"/>
                      <w:i/>
                      <w:color w:val="231F20"/>
                      <w:spacing w:val="5"/>
                      <w:w w:val="115"/>
                      <w:sz w:val="18"/>
                    </w:rPr>
                    <w:t> </w:t>
                  </w:r>
                  <w:r>
                    <w:rPr>
                      <w:rFonts w:ascii="Calibri"/>
                      <w:i/>
                      <w:color w:val="231F20"/>
                      <w:spacing w:val="-2"/>
                      <w:w w:val="115"/>
                      <w:sz w:val="18"/>
                    </w:rPr>
                    <w:t>laundry.</w:t>
                  </w:r>
                </w:p>
                <w:p>
                  <w:pPr>
                    <w:pStyle w:val="BodyText"/>
                    <w:numPr>
                      <w:ilvl w:val="0"/>
                      <w:numId w:val="70"/>
                    </w:numPr>
                    <w:tabs>
                      <w:tab w:pos="130" w:val="left" w:leader="none"/>
                    </w:tabs>
                    <w:spacing w:line="228" w:lineRule="exact" w:before="0" w:after="0"/>
                    <w:ind w:left="130" w:right="0" w:hanging="110"/>
                    <w:jc w:val="left"/>
                    <w:rPr>
                      <w:color w:val="231F20"/>
                    </w:rPr>
                  </w:pPr>
                  <w:r>
                    <w:rPr>
                      <w:color w:val="231F20"/>
                      <w:spacing w:val="-2"/>
                      <w:w w:val="95"/>
                    </w:rPr>
                    <w:t>Duane</w:t>
                  </w:r>
                </w:p>
                <w:p>
                  <w:pPr>
                    <w:spacing w:line="192" w:lineRule="exact" w:before="180"/>
                    <w:ind w:left="20" w:right="0" w:firstLine="0"/>
                    <w:jc w:val="left"/>
                    <w:rPr>
                      <w:rFonts w:ascii="Calibri"/>
                      <w:i/>
                      <w:sz w:val="18"/>
                    </w:rPr>
                  </w:pPr>
                  <w:r>
                    <w:rPr>
                      <w:rFonts w:ascii="Calibri"/>
                      <w:i/>
                      <w:color w:val="231F20"/>
                      <w:w w:val="115"/>
                      <w:sz w:val="18"/>
                    </w:rPr>
                    <w:t>I</w:t>
                  </w:r>
                  <w:r>
                    <w:rPr>
                      <w:rFonts w:ascii="Calibri"/>
                      <w:i/>
                      <w:color w:val="231F20"/>
                      <w:spacing w:val="6"/>
                      <w:w w:val="115"/>
                      <w:sz w:val="18"/>
                    </w:rPr>
                    <w:t> </w:t>
                  </w:r>
                  <w:r>
                    <w:rPr>
                      <w:rFonts w:ascii="Calibri"/>
                      <w:i/>
                      <w:color w:val="231F20"/>
                      <w:w w:val="115"/>
                      <w:sz w:val="18"/>
                    </w:rPr>
                    <w:t>have</w:t>
                  </w:r>
                  <w:r>
                    <w:rPr>
                      <w:rFonts w:ascii="Calibri"/>
                      <w:i/>
                      <w:color w:val="231F20"/>
                      <w:spacing w:val="6"/>
                      <w:w w:val="115"/>
                      <w:sz w:val="18"/>
                    </w:rPr>
                    <w:t> </w:t>
                  </w:r>
                  <w:r>
                    <w:rPr>
                      <w:rFonts w:ascii="Calibri"/>
                      <w:i/>
                      <w:color w:val="231F20"/>
                      <w:w w:val="115"/>
                      <w:sz w:val="18"/>
                    </w:rPr>
                    <w:t>a</w:t>
                  </w:r>
                  <w:r>
                    <w:rPr>
                      <w:rFonts w:ascii="Calibri"/>
                      <w:i/>
                      <w:color w:val="231F20"/>
                      <w:spacing w:val="7"/>
                      <w:w w:val="115"/>
                      <w:sz w:val="18"/>
                    </w:rPr>
                    <w:t> </w:t>
                  </w:r>
                  <w:r>
                    <w:rPr>
                      <w:rFonts w:ascii="Calibri"/>
                      <w:i/>
                      <w:color w:val="231F20"/>
                      <w:w w:val="115"/>
                      <w:sz w:val="18"/>
                    </w:rPr>
                    <w:t>personal</w:t>
                  </w:r>
                  <w:r>
                    <w:rPr>
                      <w:rFonts w:ascii="Calibri"/>
                      <w:i/>
                      <w:color w:val="231F20"/>
                      <w:spacing w:val="6"/>
                      <w:w w:val="115"/>
                      <w:sz w:val="18"/>
                    </w:rPr>
                    <w:t> </w:t>
                  </w:r>
                  <w:r>
                    <w:rPr>
                      <w:rFonts w:ascii="Calibri"/>
                      <w:i/>
                      <w:color w:val="231F20"/>
                      <w:w w:val="115"/>
                      <w:sz w:val="18"/>
                    </w:rPr>
                    <w:t>emergency</w:t>
                  </w:r>
                  <w:r>
                    <w:rPr>
                      <w:rFonts w:ascii="Calibri"/>
                      <w:i/>
                      <w:color w:val="231F20"/>
                      <w:spacing w:val="7"/>
                      <w:w w:val="115"/>
                      <w:sz w:val="18"/>
                    </w:rPr>
                    <w:t> </w:t>
                  </w:r>
                  <w:r>
                    <w:rPr>
                      <w:rFonts w:ascii="Calibri"/>
                      <w:i/>
                      <w:color w:val="231F20"/>
                      <w:w w:val="115"/>
                      <w:sz w:val="18"/>
                    </w:rPr>
                    <w:t>response</w:t>
                  </w:r>
                  <w:r>
                    <w:rPr>
                      <w:rFonts w:ascii="Calibri"/>
                      <w:i/>
                      <w:color w:val="231F20"/>
                      <w:spacing w:val="6"/>
                      <w:w w:val="115"/>
                      <w:sz w:val="18"/>
                    </w:rPr>
                    <w:t> </w:t>
                  </w:r>
                  <w:r>
                    <w:rPr>
                      <w:rFonts w:ascii="Calibri"/>
                      <w:i/>
                      <w:color w:val="231F20"/>
                      <w:w w:val="115"/>
                      <w:sz w:val="18"/>
                    </w:rPr>
                    <w:t>system</w:t>
                  </w:r>
                  <w:r>
                    <w:rPr>
                      <w:rFonts w:ascii="Calibri"/>
                      <w:i/>
                      <w:color w:val="231F20"/>
                      <w:spacing w:val="6"/>
                      <w:w w:val="115"/>
                      <w:sz w:val="18"/>
                    </w:rPr>
                    <w:t> </w:t>
                  </w:r>
                  <w:r>
                    <w:rPr>
                      <w:rFonts w:ascii="Calibri"/>
                      <w:i/>
                      <w:color w:val="231F20"/>
                      <w:w w:val="115"/>
                      <w:sz w:val="18"/>
                    </w:rPr>
                    <w:t>that</w:t>
                  </w:r>
                  <w:r>
                    <w:rPr>
                      <w:rFonts w:ascii="Calibri"/>
                      <w:i/>
                      <w:color w:val="231F20"/>
                      <w:spacing w:val="7"/>
                      <w:w w:val="115"/>
                      <w:sz w:val="18"/>
                    </w:rPr>
                    <w:t> </w:t>
                  </w:r>
                  <w:r>
                    <w:rPr>
                      <w:rFonts w:ascii="Calibri"/>
                      <w:i/>
                      <w:color w:val="231F20"/>
                      <w:w w:val="115"/>
                      <w:sz w:val="18"/>
                    </w:rPr>
                    <w:t>I</w:t>
                  </w:r>
                  <w:r>
                    <w:rPr>
                      <w:rFonts w:ascii="Calibri"/>
                      <w:i/>
                      <w:color w:val="231F20"/>
                      <w:spacing w:val="6"/>
                      <w:w w:val="115"/>
                      <w:sz w:val="18"/>
                    </w:rPr>
                    <w:t> </w:t>
                  </w:r>
                  <w:r>
                    <w:rPr>
                      <w:rFonts w:ascii="Calibri"/>
                      <w:i/>
                      <w:color w:val="231F20"/>
                      <w:w w:val="115"/>
                      <w:sz w:val="18"/>
                    </w:rPr>
                    <w:t>wear</w:t>
                  </w:r>
                  <w:r>
                    <w:rPr>
                      <w:rFonts w:ascii="Calibri"/>
                      <w:i/>
                      <w:color w:val="231F20"/>
                      <w:spacing w:val="7"/>
                      <w:w w:val="115"/>
                      <w:sz w:val="18"/>
                    </w:rPr>
                    <w:t> </w:t>
                  </w:r>
                  <w:r>
                    <w:rPr>
                      <w:rFonts w:ascii="Calibri"/>
                      <w:i/>
                      <w:color w:val="231F20"/>
                      <w:w w:val="115"/>
                      <w:sz w:val="18"/>
                    </w:rPr>
                    <w:t>around</w:t>
                  </w:r>
                  <w:r>
                    <w:rPr>
                      <w:rFonts w:ascii="Calibri"/>
                      <w:i/>
                      <w:color w:val="231F20"/>
                      <w:spacing w:val="6"/>
                      <w:w w:val="115"/>
                      <w:sz w:val="18"/>
                    </w:rPr>
                    <w:t> </w:t>
                  </w:r>
                  <w:r>
                    <w:rPr>
                      <w:rFonts w:ascii="Calibri"/>
                      <w:i/>
                      <w:color w:val="231F20"/>
                      <w:w w:val="115"/>
                      <w:sz w:val="18"/>
                    </w:rPr>
                    <w:t>my</w:t>
                  </w:r>
                  <w:r>
                    <w:rPr>
                      <w:rFonts w:ascii="Calibri"/>
                      <w:i/>
                      <w:color w:val="231F20"/>
                      <w:spacing w:val="7"/>
                      <w:w w:val="115"/>
                      <w:sz w:val="18"/>
                    </w:rPr>
                    <w:t> </w:t>
                  </w:r>
                  <w:r>
                    <w:rPr>
                      <w:rFonts w:ascii="Calibri"/>
                      <w:i/>
                      <w:color w:val="231F20"/>
                      <w:w w:val="115"/>
                      <w:sz w:val="18"/>
                    </w:rPr>
                    <w:t>neck.</w:t>
                  </w:r>
                  <w:r>
                    <w:rPr>
                      <w:rFonts w:ascii="Calibri"/>
                      <w:i/>
                      <w:color w:val="231F20"/>
                      <w:spacing w:val="6"/>
                      <w:w w:val="115"/>
                      <w:sz w:val="18"/>
                    </w:rPr>
                    <w:t> </w:t>
                  </w:r>
                  <w:r>
                    <w:rPr>
                      <w:rFonts w:ascii="Calibri"/>
                      <w:i/>
                      <w:color w:val="231F20"/>
                      <w:w w:val="115"/>
                      <w:sz w:val="18"/>
                    </w:rPr>
                    <w:t>It</w:t>
                  </w:r>
                  <w:r>
                    <w:rPr>
                      <w:rFonts w:ascii="Calibri"/>
                      <w:i/>
                      <w:color w:val="231F20"/>
                      <w:spacing w:val="6"/>
                      <w:w w:val="115"/>
                      <w:sz w:val="18"/>
                    </w:rPr>
                    <w:t> </w:t>
                  </w:r>
                  <w:r>
                    <w:rPr>
                      <w:rFonts w:ascii="Calibri"/>
                      <w:i/>
                      <w:color w:val="231F20"/>
                      <w:w w:val="115"/>
                      <w:sz w:val="18"/>
                    </w:rPr>
                    <w:t>makes</w:t>
                  </w:r>
                  <w:r>
                    <w:rPr>
                      <w:rFonts w:ascii="Calibri"/>
                      <w:i/>
                      <w:color w:val="231F20"/>
                      <w:spacing w:val="7"/>
                      <w:w w:val="115"/>
                      <w:sz w:val="18"/>
                    </w:rPr>
                    <w:t> </w:t>
                  </w:r>
                  <w:r>
                    <w:rPr>
                      <w:rFonts w:ascii="Calibri"/>
                      <w:i/>
                      <w:color w:val="231F20"/>
                      <w:w w:val="115"/>
                      <w:sz w:val="18"/>
                    </w:rPr>
                    <w:t>me</w:t>
                  </w:r>
                  <w:r>
                    <w:rPr>
                      <w:rFonts w:ascii="Calibri"/>
                      <w:i/>
                      <w:color w:val="231F20"/>
                      <w:spacing w:val="6"/>
                      <w:w w:val="115"/>
                      <w:sz w:val="18"/>
                    </w:rPr>
                    <w:t> </w:t>
                  </w:r>
                  <w:r>
                    <w:rPr>
                      <w:rFonts w:ascii="Calibri"/>
                      <w:i/>
                      <w:color w:val="231F20"/>
                      <w:w w:val="115"/>
                      <w:sz w:val="18"/>
                    </w:rPr>
                    <w:t>feel</w:t>
                  </w:r>
                  <w:r>
                    <w:rPr>
                      <w:rFonts w:ascii="Calibri"/>
                      <w:i/>
                      <w:color w:val="231F20"/>
                      <w:spacing w:val="7"/>
                      <w:w w:val="115"/>
                      <w:sz w:val="18"/>
                    </w:rPr>
                    <w:t> </w:t>
                  </w:r>
                  <w:r>
                    <w:rPr>
                      <w:rFonts w:ascii="Calibri"/>
                      <w:i/>
                      <w:color w:val="231F20"/>
                      <w:w w:val="115"/>
                      <w:sz w:val="18"/>
                    </w:rPr>
                    <w:t>more</w:t>
                  </w:r>
                  <w:r>
                    <w:rPr>
                      <w:rFonts w:ascii="Calibri"/>
                      <w:i/>
                      <w:color w:val="231F20"/>
                      <w:spacing w:val="6"/>
                      <w:w w:val="115"/>
                      <w:sz w:val="18"/>
                    </w:rPr>
                    <w:t> </w:t>
                  </w:r>
                  <w:r>
                    <w:rPr>
                      <w:rFonts w:ascii="Calibri"/>
                      <w:i/>
                      <w:color w:val="231F20"/>
                      <w:spacing w:val="-2"/>
                      <w:w w:val="115"/>
                      <w:sz w:val="18"/>
                    </w:rPr>
                    <w:t>secure.</w:t>
                  </w:r>
                </w:p>
                <w:p>
                  <w:pPr>
                    <w:pStyle w:val="BodyText"/>
                    <w:numPr>
                      <w:ilvl w:val="0"/>
                      <w:numId w:val="70"/>
                    </w:numPr>
                    <w:tabs>
                      <w:tab w:pos="130" w:val="left" w:leader="none"/>
                    </w:tabs>
                    <w:spacing w:line="228" w:lineRule="exact" w:before="0" w:after="0"/>
                    <w:ind w:left="130" w:right="0" w:hanging="110"/>
                    <w:jc w:val="left"/>
                    <w:rPr>
                      <w:color w:val="231F20"/>
                    </w:rPr>
                  </w:pPr>
                  <w:r>
                    <w:rPr>
                      <w:color w:val="231F20"/>
                      <w:spacing w:val="-4"/>
                      <w:w w:val="90"/>
                    </w:rPr>
                    <w:t>Barb</w:t>
                  </w:r>
                </w:p>
                <w:p>
                  <w:pPr>
                    <w:spacing w:line="218" w:lineRule="auto" w:before="195"/>
                    <w:ind w:left="20" w:right="0" w:firstLine="0"/>
                    <w:jc w:val="left"/>
                    <w:rPr>
                      <w:rFonts w:ascii="Calibri"/>
                      <w:i/>
                      <w:sz w:val="18"/>
                    </w:rPr>
                  </w:pPr>
                  <w:r>
                    <w:rPr>
                      <w:rFonts w:ascii="Calibri"/>
                      <w:i/>
                      <w:color w:val="231F20"/>
                      <w:w w:val="115"/>
                      <w:sz w:val="18"/>
                    </w:rPr>
                    <w:t>I have to make sure to plan ahead. I can</w:t>
                  </w:r>
                  <w:r>
                    <w:rPr>
                      <w:color w:val="231F20"/>
                      <w:w w:val="115"/>
                      <w:sz w:val="18"/>
                    </w:rPr>
                    <w:t>'</w:t>
                  </w:r>
                  <w:r>
                    <w:rPr>
                      <w:rFonts w:ascii="Calibri"/>
                      <w:i/>
                      <w:color w:val="231F20"/>
                      <w:w w:val="115"/>
                      <w:sz w:val="18"/>
                    </w:rPr>
                    <w:t>t just do things at a drop of a hat because I have to make arrangements for</w:t>
                  </w:r>
                  <w:r>
                    <w:rPr>
                      <w:rFonts w:ascii="Calibri"/>
                      <w:i/>
                      <w:color w:val="231F20"/>
                      <w:w w:val="115"/>
                      <w:sz w:val="18"/>
                    </w:rPr>
                    <w:t> </w:t>
                  </w:r>
                  <w:r>
                    <w:rPr>
                      <w:rFonts w:ascii="Calibri"/>
                      <w:i/>
                      <w:color w:val="231F20"/>
                      <w:spacing w:val="-2"/>
                      <w:w w:val="115"/>
                      <w:sz w:val="18"/>
                    </w:rPr>
                    <w:t>transportation.</w:t>
                  </w:r>
                </w:p>
                <w:p>
                  <w:pPr>
                    <w:pStyle w:val="BodyText"/>
                    <w:numPr>
                      <w:ilvl w:val="0"/>
                      <w:numId w:val="70"/>
                    </w:numPr>
                    <w:tabs>
                      <w:tab w:pos="130" w:val="left" w:leader="none"/>
                    </w:tabs>
                    <w:spacing w:line="205" w:lineRule="exact" w:before="0" w:after="0"/>
                    <w:ind w:left="130" w:right="0" w:hanging="110"/>
                    <w:jc w:val="left"/>
                    <w:rPr>
                      <w:color w:val="231F20"/>
                    </w:rPr>
                  </w:pPr>
                  <w:r>
                    <w:rPr>
                      <w:color w:val="231F20"/>
                      <w:spacing w:val="-2"/>
                      <w:w w:val="90"/>
                    </w:rPr>
                    <w:t>Gordon</w:t>
                  </w:r>
                </w:p>
                <w:p>
                  <w:pPr>
                    <w:spacing w:line="218" w:lineRule="auto" w:before="196"/>
                    <w:ind w:left="20" w:right="501" w:firstLine="0"/>
                    <w:jc w:val="left"/>
                    <w:rPr>
                      <w:rFonts w:ascii="Calibri"/>
                      <w:i/>
                      <w:sz w:val="18"/>
                    </w:rPr>
                  </w:pPr>
                  <w:r>
                    <w:rPr>
                      <w:rFonts w:ascii="Calibri"/>
                      <w:i/>
                      <w:color w:val="231F20"/>
                      <w:w w:val="115"/>
                      <w:sz w:val="18"/>
                    </w:rPr>
                    <w:t>Speak up if you have a problem. I was so used to being in a nursing home where speaking up didn</w:t>
                  </w:r>
                  <w:r>
                    <w:rPr>
                      <w:color w:val="231F20"/>
                      <w:w w:val="115"/>
                      <w:sz w:val="18"/>
                    </w:rPr>
                    <w:t>'</w:t>
                  </w:r>
                  <w:r>
                    <w:rPr>
                      <w:rFonts w:ascii="Calibri"/>
                      <w:i/>
                      <w:color w:val="231F20"/>
                      <w:w w:val="115"/>
                      <w:sz w:val="18"/>
                    </w:rPr>
                    <w:t>t do any good, that I</w:t>
                  </w:r>
                  <w:r>
                    <w:rPr>
                      <w:rFonts w:ascii="Calibri"/>
                      <w:i/>
                      <w:color w:val="231F20"/>
                      <w:spacing w:val="40"/>
                      <w:w w:val="115"/>
                      <w:sz w:val="18"/>
                    </w:rPr>
                    <w:t> </w:t>
                  </w:r>
                  <w:r>
                    <w:rPr>
                      <w:rFonts w:ascii="Calibri"/>
                      <w:i/>
                      <w:color w:val="231F20"/>
                      <w:w w:val="115"/>
                      <w:sz w:val="18"/>
                    </w:rPr>
                    <w:t>didn</w:t>
                  </w:r>
                  <w:r>
                    <w:rPr>
                      <w:color w:val="231F20"/>
                      <w:w w:val="115"/>
                      <w:sz w:val="18"/>
                    </w:rPr>
                    <w:t>'</w:t>
                  </w:r>
                  <w:r>
                    <w:rPr>
                      <w:rFonts w:ascii="Calibri"/>
                      <w:i/>
                      <w:color w:val="231F20"/>
                      <w:w w:val="115"/>
                      <w:sz w:val="18"/>
                    </w:rPr>
                    <w:t>t realize things could improve if I said something.</w:t>
                  </w:r>
                </w:p>
                <w:p>
                  <w:pPr>
                    <w:pStyle w:val="BodyText"/>
                    <w:numPr>
                      <w:ilvl w:val="0"/>
                      <w:numId w:val="70"/>
                    </w:numPr>
                    <w:tabs>
                      <w:tab w:pos="130" w:val="left" w:leader="none"/>
                    </w:tabs>
                    <w:spacing w:line="205" w:lineRule="exact" w:before="0" w:after="0"/>
                    <w:ind w:left="130" w:right="0" w:hanging="110"/>
                    <w:jc w:val="left"/>
                    <w:rPr>
                      <w:color w:val="231F20"/>
                    </w:rPr>
                  </w:pPr>
                  <w:r>
                    <w:rPr>
                      <w:color w:val="231F20"/>
                      <w:spacing w:val="-2"/>
                      <w:w w:val="90"/>
                    </w:rPr>
                    <w:t>Julie</w:t>
                  </w:r>
                </w:p>
              </w:txbxContent>
            </v:textbox>
            <w10:wrap type="none"/>
          </v:shape>
        </w:pict>
      </w:r>
      <w:r>
        <w:rPr/>
        <w:pict>
          <v:shape style="position:absolute;margin-left:274.740814pt;margin-top:576.120911pt;width:51.45pt;height:13.9pt;mso-position-horizontal-relative:page;mso-position-vertical-relative:page;z-index:-21261312" type="#_x0000_t202" id="docshape2280" filled="false" stroked="false">
            <v:textbox inset="0,0,0,0">
              <w:txbxContent>
                <w:p>
                  <w:pPr>
                    <w:spacing w:before="21"/>
                    <w:ind w:left="20" w:right="0" w:firstLine="0"/>
                    <w:jc w:val="left"/>
                    <w:rPr>
                      <w:rFonts w:ascii="Gill Sans MT"/>
                      <w:b/>
                      <w:sz w:val="20"/>
                    </w:rPr>
                  </w:pPr>
                  <w:r>
                    <w:rPr>
                      <w:rFonts w:ascii="Gill Sans MT"/>
                      <w:b/>
                      <w:color w:val="FFFFFF"/>
                      <w:spacing w:val="-2"/>
                      <w:sz w:val="20"/>
                    </w:rPr>
                    <w:t>Summary:</w:t>
                  </w:r>
                </w:p>
              </w:txbxContent>
            </v:textbox>
            <w10:wrap type="none"/>
          </v:shape>
        </w:pict>
      </w:r>
      <w:r>
        <w:rPr/>
        <w:pict>
          <v:shape style="position:absolute;margin-left:55.930801pt;margin-top:588.120911pt;width:5.5pt;height:37.9pt;mso-position-horizontal-relative:page;mso-position-vertical-relative:page;z-index:-21260800" type="#_x0000_t202" id="docshape2281" filled="false" stroked="false">
            <v:textbox inset="0,0,0,0">
              <w:txbxContent>
                <w:p>
                  <w:pPr>
                    <w:spacing w:before="20"/>
                    <w:ind w:left="20" w:right="0" w:firstLine="0"/>
                    <w:jc w:val="left"/>
                    <w:rPr>
                      <w:b/>
                      <w:sz w:val="20"/>
                    </w:rPr>
                  </w:pPr>
                  <w:r>
                    <w:rPr>
                      <w:b/>
                      <w:color w:val="FFFFFF"/>
                      <w:w w:val="66"/>
                      <w:sz w:val="20"/>
                    </w:rPr>
                    <w:t>•</w:t>
                  </w:r>
                </w:p>
                <w:p>
                  <w:pPr>
                    <w:spacing w:before="7"/>
                    <w:ind w:left="20" w:right="0" w:firstLine="0"/>
                    <w:jc w:val="left"/>
                    <w:rPr>
                      <w:b/>
                      <w:sz w:val="20"/>
                    </w:rPr>
                  </w:pPr>
                  <w:r>
                    <w:rPr>
                      <w:b/>
                      <w:color w:val="FFFFFF"/>
                      <w:w w:val="66"/>
                      <w:sz w:val="20"/>
                    </w:rPr>
                    <w:t>•</w:t>
                  </w:r>
                </w:p>
                <w:p>
                  <w:pPr>
                    <w:spacing w:before="8"/>
                    <w:ind w:left="20" w:right="0" w:firstLine="0"/>
                    <w:jc w:val="left"/>
                    <w:rPr>
                      <w:b/>
                      <w:sz w:val="20"/>
                    </w:rPr>
                  </w:pPr>
                  <w:r>
                    <w:rPr>
                      <w:b/>
                      <w:color w:val="FFFFFF"/>
                      <w:w w:val="66"/>
                      <w:sz w:val="20"/>
                    </w:rPr>
                    <w:t>•</w:t>
                  </w:r>
                </w:p>
              </w:txbxContent>
            </v:textbox>
            <w10:wrap type="none"/>
          </v:shape>
        </w:pict>
      </w:r>
      <w:r>
        <w:rPr/>
        <w:pict>
          <v:shape style="position:absolute;margin-left:63.930801pt;margin-top:588.120911pt;width:181.85pt;height:13.9pt;mso-position-horizontal-relative:page;mso-position-vertical-relative:page;z-index:-21260288" type="#_x0000_t202" id="docshape2282" filled="false" stroked="false">
            <v:textbox inset="0,0,0,0">
              <w:txbxContent>
                <w:p>
                  <w:pPr>
                    <w:spacing w:before="20"/>
                    <w:ind w:left="20" w:right="0" w:firstLine="0"/>
                    <w:jc w:val="left"/>
                    <w:rPr>
                      <w:b/>
                      <w:sz w:val="20"/>
                    </w:rPr>
                  </w:pPr>
                  <w:r>
                    <w:rPr>
                      <w:b/>
                      <w:color w:val="FFFFFF"/>
                      <w:sz w:val="20"/>
                    </w:rPr>
                    <w:t>If</w:t>
                  </w:r>
                  <w:r>
                    <w:rPr>
                      <w:b/>
                      <w:color w:val="FFFFFF"/>
                      <w:spacing w:val="4"/>
                      <w:sz w:val="20"/>
                    </w:rPr>
                    <w:t> </w:t>
                  </w:r>
                  <w:r>
                    <w:rPr>
                      <w:b/>
                      <w:color w:val="FFFFFF"/>
                      <w:sz w:val="20"/>
                    </w:rPr>
                    <w:t>you</w:t>
                  </w:r>
                  <w:r>
                    <w:rPr>
                      <w:b/>
                      <w:color w:val="FFFFFF"/>
                      <w:spacing w:val="4"/>
                      <w:sz w:val="20"/>
                    </w:rPr>
                    <w:t> </w:t>
                  </w:r>
                  <w:r>
                    <w:rPr>
                      <w:b/>
                      <w:color w:val="FFFFFF"/>
                      <w:sz w:val="20"/>
                    </w:rPr>
                    <w:t>need</w:t>
                  </w:r>
                  <w:r>
                    <w:rPr>
                      <w:b/>
                      <w:color w:val="FFFFFF"/>
                      <w:spacing w:val="4"/>
                      <w:sz w:val="20"/>
                    </w:rPr>
                    <w:t> </w:t>
                  </w:r>
                  <w:r>
                    <w:rPr>
                      <w:b/>
                      <w:color w:val="FFFFFF"/>
                      <w:sz w:val="20"/>
                    </w:rPr>
                    <w:t>housing,</w:t>
                  </w:r>
                  <w:r>
                    <w:rPr>
                      <w:b/>
                      <w:color w:val="FFFFFF"/>
                      <w:spacing w:val="-2"/>
                      <w:sz w:val="20"/>
                    </w:rPr>
                    <w:t> </w:t>
                  </w:r>
                  <w:r>
                    <w:rPr>
                      <w:b/>
                      <w:color w:val="FFFFFF"/>
                      <w:sz w:val="20"/>
                    </w:rPr>
                    <w:t>apply</w:t>
                  </w:r>
                  <w:r>
                    <w:rPr>
                      <w:b/>
                      <w:color w:val="FFFFFF"/>
                      <w:spacing w:val="4"/>
                      <w:sz w:val="20"/>
                    </w:rPr>
                    <w:t> </w:t>
                  </w:r>
                  <w:r>
                    <w:rPr>
                      <w:b/>
                      <w:color w:val="FFFFFF"/>
                      <w:sz w:val="20"/>
                    </w:rPr>
                    <w:t>right</w:t>
                  </w:r>
                  <w:r>
                    <w:rPr>
                      <w:b/>
                      <w:color w:val="FFFFFF"/>
                      <w:spacing w:val="4"/>
                      <w:sz w:val="20"/>
                    </w:rPr>
                    <w:t> </w:t>
                  </w:r>
                  <w:r>
                    <w:rPr>
                      <w:b/>
                      <w:color w:val="FFFFFF"/>
                      <w:spacing w:val="-2"/>
                      <w:sz w:val="20"/>
                    </w:rPr>
                    <w:t>away.</w:t>
                  </w:r>
                </w:p>
              </w:txbxContent>
            </v:textbox>
            <w10:wrap type="none"/>
          </v:shape>
        </w:pict>
      </w:r>
      <w:r>
        <w:rPr/>
        <w:pict>
          <v:shape style="position:absolute;margin-left:63.930801pt;margin-top:600.120911pt;width:484.65pt;height:25.9pt;mso-position-horizontal-relative:page;mso-position-vertical-relative:page;z-index:-21259776" type="#_x0000_t202" id="docshape2283" filled="false" stroked="false">
            <v:textbox inset="0,0,0,0">
              <w:txbxContent>
                <w:p>
                  <w:pPr>
                    <w:spacing w:before="20"/>
                    <w:ind w:left="20" w:right="0" w:firstLine="0"/>
                    <w:jc w:val="left"/>
                    <w:rPr>
                      <w:b/>
                      <w:sz w:val="20"/>
                    </w:rPr>
                  </w:pPr>
                  <w:r>
                    <w:rPr>
                      <w:b/>
                      <w:color w:val="FFFFFF"/>
                      <w:sz w:val="20"/>
                    </w:rPr>
                    <w:t>Check</w:t>
                  </w:r>
                  <w:r>
                    <w:rPr>
                      <w:b/>
                      <w:color w:val="FFFFFF"/>
                      <w:spacing w:val="16"/>
                      <w:sz w:val="20"/>
                    </w:rPr>
                    <w:t> </w:t>
                  </w:r>
                  <w:r>
                    <w:rPr>
                      <w:b/>
                      <w:color w:val="FFFFFF"/>
                      <w:sz w:val="20"/>
                    </w:rPr>
                    <w:t>out</w:t>
                  </w:r>
                  <w:r>
                    <w:rPr>
                      <w:b/>
                      <w:color w:val="FFFFFF"/>
                      <w:spacing w:val="16"/>
                      <w:sz w:val="20"/>
                    </w:rPr>
                    <w:t> </w:t>
                  </w:r>
                  <w:r>
                    <w:rPr>
                      <w:b/>
                      <w:color w:val="FFFFFF"/>
                      <w:sz w:val="20"/>
                    </w:rPr>
                    <w:t>housing</w:t>
                  </w:r>
                  <w:r>
                    <w:rPr>
                      <w:b/>
                      <w:color w:val="FFFFFF"/>
                      <w:spacing w:val="16"/>
                      <w:sz w:val="20"/>
                    </w:rPr>
                    <w:t> </w:t>
                  </w:r>
                  <w:r>
                    <w:rPr>
                      <w:b/>
                      <w:color w:val="FFFFFF"/>
                      <w:sz w:val="20"/>
                    </w:rPr>
                    <w:t>options</w:t>
                  </w:r>
                  <w:r>
                    <w:rPr>
                      <w:b/>
                      <w:color w:val="FFFFFF"/>
                      <w:spacing w:val="17"/>
                      <w:sz w:val="20"/>
                    </w:rPr>
                    <w:t> </w:t>
                  </w:r>
                  <w:r>
                    <w:rPr>
                      <w:b/>
                      <w:color w:val="FFFFFF"/>
                      <w:sz w:val="20"/>
                    </w:rPr>
                    <w:t>in</w:t>
                  </w:r>
                  <w:r>
                    <w:rPr>
                      <w:b/>
                      <w:color w:val="FFFFFF"/>
                      <w:spacing w:val="16"/>
                      <w:sz w:val="20"/>
                    </w:rPr>
                    <w:t> </w:t>
                  </w:r>
                  <w:r>
                    <w:rPr>
                      <w:b/>
                      <w:color w:val="FFFFFF"/>
                      <w:sz w:val="20"/>
                    </w:rPr>
                    <w:t>person</w:t>
                  </w:r>
                  <w:r>
                    <w:rPr>
                      <w:b/>
                      <w:color w:val="FFFFFF"/>
                      <w:spacing w:val="16"/>
                      <w:sz w:val="20"/>
                    </w:rPr>
                    <w:t> </w:t>
                  </w:r>
                  <w:r>
                    <w:rPr>
                      <w:b/>
                      <w:color w:val="FFFFFF"/>
                      <w:sz w:val="20"/>
                    </w:rPr>
                    <w:t>if</w:t>
                  </w:r>
                  <w:r>
                    <w:rPr>
                      <w:b/>
                      <w:color w:val="FFFFFF"/>
                      <w:spacing w:val="16"/>
                      <w:sz w:val="20"/>
                    </w:rPr>
                    <w:t> </w:t>
                  </w:r>
                  <w:r>
                    <w:rPr>
                      <w:b/>
                      <w:color w:val="FFFFFF"/>
                      <w:sz w:val="20"/>
                    </w:rPr>
                    <w:t>possible.</w:t>
                  </w:r>
                  <w:r>
                    <w:rPr>
                      <w:b/>
                      <w:color w:val="FFFFFF"/>
                      <w:spacing w:val="-12"/>
                      <w:sz w:val="20"/>
                    </w:rPr>
                    <w:t> </w:t>
                  </w:r>
                  <w:r>
                    <w:rPr>
                      <w:b/>
                      <w:color w:val="FFFFFF"/>
                      <w:sz w:val="20"/>
                    </w:rPr>
                    <w:t>Assess</w:t>
                  </w:r>
                  <w:r>
                    <w:rPr>
                      <w:b/>
                      <w:color w:val="FFFFFF"/>
                      <w:spacing w:val="16"/>
                      <w:sz w:val="20"/>
                    </w:rPr>
                    <w:t> </w:t>
                  </w:r>
                  <w:r>
                    <w:rPr>
                      <w:b/>
                      <w:color w:val="FFFFFF"/>
                      <w:spacing w:val="-2"/>
                      <w:sz w:val="20"/>
                    </w:rPr>
                    <w:t>accessibility.</w:t>
                  </w:r>
                </w:p>
                <w:p>
                  <w:pPr>
                    <w:spacing w:before="7"/>
                    <w:ind w:left="20" w:right="0" w:firstLine="0"/>
                    <w:jc w:val="left"/>
                    <w:rPr>
                      <w:b/>
                      <w:sz w:val="20"/>
                    </w:rPr>
                  </w:pPr>
                  <w:r>
                    <w:rPr>
                      <w:b/>
                      <w:color w:val="FFFFFF"/>
                      <w:sz w:val="20"/>
                    </w:rPr>
                    <w:t>Get</w:t>
                  </w:r>
                  <w:r>
                    <w:rPr>
                      <w:b/>
                      <w:color w:val="FFFFFF"/>
                      <w:spacing w:val="-3"/>
                      <w:sz w:val="20"/>
                    </w:rPr>
                    <w:t> </w:t>
                  </w:r>
                  <w:r>
                    <w:rPr>
                      <w:b/>
                      <w:color w:val="FFFFFF"/>
                      <w:sz w:val="20"/>
                    </w:rPr>
                    <w:t>credit</w:t>
                  </w:r>
                  <w:r>
                    <w:rPr>
                      <w:b/>
                      <w:color w:val="FFFFFF"/>
                      <w:spacing w:val="-2"/>
                      <w:sz w:val="20"/>
                    </w:rPr>
                    <w:t> </w:t>
                  </w:r>
                  <w:r>
                    <w:rPr>
                      <w:b/>
                      <w:color w:val="FFFFFF"/>
                      <w:sz w:val="20"/>
                    </w:rPr>
                    <w:t>card</w:t>
                  </w:r>
                  <w:r>
                    <w:rPr>
                      <w:b/>
                      <w:color w:val="FFFFFF"/>
                      <w:spacing w:val="-3"/>
                      <w:sz w:val="20"/>
                    </w:rPr>
                    <w:t> </w:t>
                  </w:r>
                  <w:r>
                    <w:rPr>
                      <w:b/>
                      <w:color w:val="FFFFFF"/>
                      <w:sz w:val="20"/>
                    </w:rPr>
                    <w:t>problems</w:t>
                  </w:r>
                  <w:r>
                    <w:rPr>
                      <w:b/>
                      <w:color w:val="FFFFFF"/>
                      <w:spacing w:val="-2"/>
                      <w:sz w:val="20"/>
                    </w:rPr>
                    <w:t> </w:t>
                  </w:r>
                  <w:r>
                    <w:rPr>
                      <w:b/>
                      <w:color w:val="FFFFFF"/>
                      <w:sz w:val="20"/>
                    </w:rPr>
                    <w:t>or</w:t>
                  </w:r>
                  <w:r>
                    <w:rPr>
                      <w:b/>
                      <w:color w:val="FFFFFF"/>
                      <w:spacing w:val="-3"/>
                      <w:sz w:val="20"/>
                    </w:rPr>
                    <w:t> </w:t>
                  </w:r>
                  <w:r>
                    <w:rPr>
                      <w:b/>
                      <w:color w:val="FFFFFF"/>
                      <w:sz w:val="20"/>
                    </w:rPr>
                    <w:t>outstanding</w:t>
                  </w:r>
                  <w:r>
                    <w:rPr>
                      <w:b/>
                      <w:color w:val="FFFFFF"/>
                      <w:spacing w:val="-2"/>
                      <w:sz w:val="20"/>
                    </w:rPr>
                    <w:t> </w:t>
                  </w:r>
                  <w:r>
                    <w:rPr>
                      <w:b/>
                      <w:color w:val="FFFFFF"/>
                      <w:sz w:val="20"/>
                    </w:rPr>
                    <w:t>bills</w:t>
                  </w:r>
                  <w:r>
                    <w:rPr>
                      <w:b/>
                      <w:color w:val="FFFFFF"/>
                      <w:spacing w:val="-3"/>
                      <w:sz w:val="20"/>
                    </w:rPr>
                    <w:t> </w:t>
                  </w:r>
                  <w:r>
                    <w:rPr>
                      <w:b/>
                      <w:color w:val="FFFFFF"/>
                      <w:sz w:val="20"/>
                    </w:rPr>
                    <w:t>taken</w:t>
                  </w:r>
                  <w:r>
                    <w:rPr>
                      <w:b/>
                      <w:color w:val="FFFFFF"/>
                      <w:spacing w:val="-2"/>
                      <w:sz w:val="20"/>
                    </w:rPr>
                    <w:t> </w:t>
                  </w:r>
                  <w:r>
                    <w:rPr>
                      <w:b/>
                      <w:color w:val="FFFFFF"/>
                      <w:sz w:val="20"/>
                    </w:rPr>
                    <w:t>care</w:t>
                  </w:r>
                  <w:r>
                    <w:rPr>
                      <w:b/>
                      <w:color w:val="FFFFFF"/>
                      <w:spacing w:val="-3"/>
                      <w:sz w:val="20"/>
                    </w:rPr>
                    <w:t> </w:t>
                  </w:r>
                  <w:r>
                    <w:rPr>
                      <w:b/>
                      <w:color w:val="FFFFFF"/>
                      <w:sz w:val="20"/>
                    </w:rPr>
                    <w:t>of</w:t>
                  </w:r>
                  <w:r>
                    <w:rPr>
                      <w:b/>
                      <w:color w:val="FFFFFF"/>
                      <w:spacing w:val="55"/>
                      <w:sz w:val="20"/>
                    </w:rPr>
                    <w:t> </w:t>
                  </w:r>
                  <w:r>
                    <w:rPr>
                      <w:b/>
                      <w:color w:val="FFFFFF"/>
                      <w:sz w:val="20"/>
                    </w:rPr>
                    <w:t>(there</w:t>
                  </w:r>
                  <w:r>
                    <w:rPr>
                      <w:b/>
                      <w:color w:val="FFFFFF"/>
                      <w:spacing w:val="-2"/>
                      <w:sz w:val="20"/>
                    </w:rPr>
                    <w:t> </w:t>
                  </w:r>
                  <w:r>
                    <w:rPr>
                      <w:b/>
                      <w:color w:val="FFFFFF"/>
                      <w:sz w:val="20"/>
                    </w:rPr>
                    <w:t>are</w:t>
                  </w:r>
                  <w:r>
                    <w:rPr>
                      <w:b/>
                      <w:color w:val="FFFFFF"/>
                      <w:spacing w:val="-3"/>
                      <w:sz w:val="20"/>
                    </w:rPr>
                    <w:t> </w:t>
                  </w:r>
                  <w:r>
                    <w:rPr>
                      <w:b/>
                      <w:color w:val="FFFFFF"/>
                      <w:sz w:val="20"/>
                    </w:rPr>
                    <w:t>funds</w:t>
                  </w:r>
                  <w:r>
                    <w:rPr>
                      <w:b/>
                      <w:color w:val="FFFFFF"/>
                      <w:spacing w:val="-2"/>
                      <w:sz w:val="20"/>
                    </w:rPr>
                    <w:t> </w:t>
                  </w:r>
                  <w:r>
                    <w:rPr>
                      <w:b/>
                      <w:color w:val="FFFFFF"/>
                      <w:sz w:val="20"/>
                    </w:rPr>
                    <w:t>available</w:t>
                  </w:r>
                  <w:r>
                    <w:rPr>
                      <w:b/>
                      <w:color w:val="FFFFFF"/>
                      <w:spacing w:val="-3"/>
                      <w:sz w:val="20"/>
                    </w:rPr>
                    <w:t> </w:t>
                  </w:r>
                  <w:r>
                    <w:rPr>
                      <w:b/>
                      <w:color w:val="FFFFFF"/>
                      <w:sz w:val="20"/>
                    </w:rPr>
                    <w:t>to</w:t>
                  </w:r>
                  <w:r>
                    <w:rPr>
                      <w:b/>
                      <w:color w:val="FFFFFF"/>
                      <w:spacing w:val="-2"/>
                      <w:sz w:val="20"/>
                    </w:rPr>
                    <w:t> </w:t>
                  </w:r>
                  <w:r>
                    <w:rPr>
                      <w:b/>
                      <w:color w:val="FFFFFF"/>
                      <w:sz w:val="20"/>
                    </w:rPr>
                    <w:t>help</w:t>
                  </w:r>
                  <w:r>
                    <w:rPr>
                      <w:b/>
                      <w:color w:val="FFFFFF"/>
                      <w:spacing w:val="-3"/>
                      <w:sz w:val="20"/>
                    </w:rPr>
                    <w:t> </w:t>
                  </w:r>
                  <w:r>
                    <w:rPr>
                      <w:b/>
                      <w:color w:val="FFFFFF"/>
                      <w:sz w:val="20"/>
                    </w:rPr>
                    <w:t>you</w:t>
                  </w:r>
                  <w:r>
                    <w:rPr>
                      <w:b/>
                      <w:color w:val="FFFFFF"/>
                      <w:spacing w:val="-2"/>
                      <w:sz w:val="20"/>
                    </w:rPr>
                    <w:t> </w:t>
                  </w:r>
                  <w:r>
                    <w:rPr>
                      <w:b/>
                      <w:color w:val="FFFFFF"/>
                      <w:spacing w:val="-4"/>
                      <w:sz w:val="20"/>
                    </w:rPr>
                    <w:t>with</w:t>
                  </w:r>
                </w:p>
              </w:txbxContent>
            </v:textbox>
            <w10:wrap type="none"/>
          </v:shape>
        </w:pict>
      </w:r>
      <w:r>
        <w:rPr/>
        <w:pict>
          <v:shape style="position:absolute;margin-left:63.930801pt;margin-top:624.120911pt;width:483.55pt;height:85.9pt;mso-position-horizontal-relative:page;mso-position-vertical-relative:page;z-index:-21259264" type="#_x0000_t202" id="docshape2284" filled="false" stroked="false">
            <v:textbox inset="0,0,0,0">
              <w:txbxContent>
                <w:p>
                  <w:pPr>
                    <w:spacing w:before="21"/>
                    <w:ind w:left="20" w:right="0" w:firstLine="0"/>
                    <w:jc w:val="left"/>
                    <w:rPr>
                      <w:rFonts w:ascii="Gill Sans MT"/>
                      <w:b/>
                      <w:sz w:val="20"/>
                    </w:rPr>
                  </w:pPr>
                  <w:r>
                    <w:rPr>
                      <w:rFonts w:ascii="Gill Sans MT"/>
                      <w:b/>
                      <w:color w:val="FFFFFF"/>
                      <w:spacing w:val="-2"/>
                      <w:sz w:val="20"/>
                    </w:rPr>
                    <w:t>this).</w:t>
                  </w:r>
                </w:p>
                <w:p>
                  <w:pPr>
                    <w:spacing w:before="7"/>
                    <w:ind w:left="20" w:right="0" w:firstLine="0"/>
                    <w:jc w:val="left"/>
                    <w:rPr>
                      <w:b/>
                      <w:sz w:val="20"/>
                    </w:rPr>
                  </w:pPr>
                  <w:r>
                    <w:rPr>
                      <w:b/>
                      <w:color w:val="FFFFFF"/>
                      <w:sz w:val="20"/>
                    </w:rPr>
                    <w:t>Think</w:t>
                  </w:r>
                  <w:r>
                    <w:rPr>
                      <w:b/>
                      <w:color w:val="FFFFFF"/>
                      <w:spacing w:val="2"/>
                      <w:sz w:val="20"/>
                    </w:rPr>
                    <w:t> </w:t>
                  </w:r>
                  <w:r>
                    <w:rPr>
                      <w:b/>
                      <w:color w:val="FFFFFF"/>
                      <w:sz w:val="20"/>
                    </w:rPr>
                    <w:t>about</w:t>
                  </w:r>
                  <w:r>
                    <w:rPr>
                      <w:b/>
                      <w:color w:val="FFFFFF"/>
                      <w:spacing w:val="3"/>
                      <w:sz w:val="20"/>
                    </w:rPr>
                    <w:t> </w:t>
                  </w:r>
                  <w:r>
                    <w:rPr>
                      <w:b/>
                      <w:color w:val="FFFFFF"/>
                      <w:sz w:val="20"/>
                    </w:rPr>
                    <w:t>how</w:t>
                  </w:r>
                  <w:r>
                    <w:rPr>
                      <w:b/>
                      <w:color w:val="FFFFFF"/>
                      <w:spacing w:val="3"/>
                      <w:sz w:val="20"/>
                    </w:rPr>
                    <w:t> </w:t>
                  </w:r>
                  <w:r>
                    <w:rPr>
                      <w:b/>
                      <w:color w:val="FFFFFF"/>
                      <w:sz w:val="20"/>
                    </w:rPr>
                    <w:t>you</w:t>
                  </w:r>
                  <w:r>
                    <w:rPr>
                      <w:b/>
                      <w:color w:val="FFFFFF"/>
                      <w:spacing w:val="3"/>
                      <w:sz w:val="20"/>
                    </w:rPr>
                    <w:t> </w:t>
                  </w:r>
                  <w:r>
                    <w:rPr>
                      <w:b/>
                      <w:color w:val="FFFFFF"/>
                      <w:sz w:val="20"/>
                    </w:rPr>
                    <w:t>will</w:t>
                  </w:r>
                  <w:r>
                    <w:rPr>
                      <w:b/>
                      <w:color w:val="FFFFFF"/>
                      <w:spacing w:val="3"/>
                      <w:sz w:val="20"/>
                    </w:rPr>
                    <w:t> </w:t>
                  </w:r>
                  <w:r>
                    <w:rPr>
                      <w:b/>
                      <w:color w:val="FFFFFF"/>
                      <w:sz w:val="20"/>
                    </w:rPr>
                    <w:t>get</w:t>
                  </w:r>
                  <w:r>
                    <w:rPr>
                      <w:b/>
                      <w:color w:val="FFFFFF"/>
                      <w:spacing w:val="2"/>
                      <w:sz w:val="20"/>
                    </w:rPr>
                    <w:t> </w:t>
                  </w:r>
                  <w:r>
                    <w:rPr>
                      <w:b/>
                      <w:color w:val="FFFFFF"/>
                      <w:sz w:val="20"/>
                    </w:rPr>
                    <w:t>food,</w:t>
                  </w:r>
                  <w:r>
                    <w:rPr>
                      <w:b/>
                      <w:color w:val="FFFFFF"/>
                      <w:spacing w:val="-2"/>
                      <w:sz w:val="20"/>
                    </w:rPr>
                    <w:t> </w:t>
                  </w:r>
                  <w:r>
                    <w:rPr>
                      <w:b/>
                      <w:color w:val="FFFFFF"/>
                      <w:sz w:val="20"/>
                    </w:rPr>
                    <w:t>prescriptions,</w:t>
                  </w:r>
                  <w:r>
                    <w:rPr>
                      <w:b/>
                      <w:color w:val="FFFFFF"/>
                      <w:spacing w:val="-3"/>
                      <w:sz w:val="20"/>
                    </w:rPr>
                    <w:t> </w:t>
                  </w:r>
                  <w:r>
                    <w:rPr>
                      <w:b/>
                      <w:color w:val="FFFFFF"/>
                      <w:sz w:val="20"/>
                    </w:rPr>
                    <w:t>medical</w:t>
                  </w:r>
                  <w:r>
                    <w:rPr>
                      <w:b/>
                      <w:color w:val="FFFFFF"/>
                      <w:spacing w:val="3"/>
                      <w:sz w:val="20"/>
                    </w:rPr>
                    <w:t> </w:t>
                  </w:r>
                  <w:r>
                    <w:rPr>
                      <w:b/>
                      <w:color w:val="FFFFFF"/>
                      <w:spacing w:val="-2"/>
                      <w:sz w:val="20"/>
                    </w:rPr>
                    <w:t>care.</w:t>
                  </w:r>
                </w:p>
                <w:p>
                  <w:pPr>
                    <w:spacing w:line="247" w:lineRule="auto" w:before="7"/>
                    <w:ind w:left="20" w:right="0" w:firstLine="0"/>
                    <w:jc w:val="left"/>
                    <w:rPr>
                      <w:b/>
                      <w:sz w:val="20"/>
                    </w:rPr>
                  </w:pPr>
                  <w:r>
                    <w:rPr>
                      <w:b/>
                      <w:color w:val="FFFFFF"/>
                      <w:sz w:val="20"/>
                    </w:rPr>
                    <w:t>Figure out how you will get around in the community and whether transportation is readily </w:t>
                  </w:r>
                  <w:r>
                    <w:rPr>
                      <w:b/>
                      <w:color w:val="FFFFFF"/>
                      <w:sz w:val="20"/>
                    </w:rPr>
                    <w:t>available. Create or turn to a support system.</w:t>
                  </w:r>
                </w:p>
                <w:p>
                  <w:pPr>
                    <w:spacing w:before="2"/>
                    <w:ind w:left="20" w:right="0" w:firstLine="0"/>
                    <w:jc w:val="left"/>
                    <w:rPr>
                      <w:b/>
                      <w:sz w:val="20"/>
                    </w:rPr>
                  </w:pPr>
                  <w:r>
                    <w:rPr>
                      <w:b/>
                      <w:color w:val="FFFFFF"/>
                      <w:sz w:val="20"/>
                    </w:rPr>
                    <w:t>Keep</w:t>
                  </w:r>
                  <w:r>
                    <w:rPr>
                      <w:b/>
                      <w:color w:val="FFFFFF"/>
                      <w:spacing w:val="-2"/>
                      <w:sz w:val="20"/>
                    </w:rPr>
                    <w:t> pushing.</w:t>
                  </w:r>
                </w:p>
                <w:p>
                  <w:pPr>
                    <w:spacing w:line="247" w:lineRule="auto" w:before="8"/>
                    <w:ind w:left="20" w:right="54" w:firstLine="0"/>
                    <w:jc w:val="left"/>
                    <w:rPr>
                      <w:b/>
                      <w:sz w:val="20"/>
                    </w:rPr>
                  </w:pPr>
                  <w:r>
                    <w:rPr>
                      <w:b/>
                      <w:color w:val="FFFFFF"/>
                      <w:sz w:val="20"/>
                    </w:rPr>
                    <w:t>Make sure to have a meeting at the nursing home to go over all the details before you move </w:t>
                  </w:r>
                  <w:r>
                    <w:rPr>
                      <w:b/>
                      <w:color w:val="FFFFFF"/>
                      <w:sz w:val="20"/>
                    </w:rPr>
                    <w:t>out. Speak up if you have a problem once you're in the community.</w:t>
                  </w:r>
                </w:p>
              </w:txbxContent>
            </v:textbox>
            <w10:wrap type="none"/>
          </v:shape>
        </w:pict>
      </w:r>
      <w:r>
        <w:rPr/>
        <w:pict>
          <v:shape style="position:absolute;margin-left:55.930801pt;margin-top:636.120911pt;width:5.5pt;height:73.9pt;mso-position-horizontal-relative:page;mso-position-vertical-relative:page;z-index:-21258752" type="#_x0000_t202" id="docshape2285" filled="false" stroked="false">
            <v:textbox inset="0,0,0,0">
              <w:txbxContent>
                <w:p>
                  <w:pPr>
                    <w:spacing w:before="20"/>
                    <w:ind w:left="20" w:right="0" w:firstLine="0"/>
                    <w:jc w:val="left"/>
                    <w:rPr>
                      <w:b/>
                      <w:sz w:val="20"/>
                    </w:rPr>
                  </w:pPr>
                  <w:r>
                    <w:rPr>
                      <w:b/>
                      <w:color w:val="FFFFFF"/>
                      <w:w w:val="66"/>
                      <w:sz w:val="20"/>
                    </w:rPr>
                    <w:t>•</w:t>
                  </w:r>
                </w:p>
                <w:p>
                  <w:pPr>
                    <w:spacing w:before="7"/>
                    <w:ind w:left="20" w:right="0" w:firstLine="0"/>
                    <w:jc w:val="left"/>
                    <w:rPr>
                      <w:b/>
                      <w:sz w:val="20"/>
                    </w:rPr>
                  </w:pPr>
                  <w:r>
                    <w:rPr>
                      <w:b/>
                      <w:color w:val="FFFFFF"/>
                      <w:w w:val="66"/>
                      <w:sz w:val="20"/>
                    </w:rPr>
                    <w:t>•</w:t>
                  </w:r>
                </w:p>
                <w:p>
                  <w:pPr>
                    <w:spacing w:before="8"/>
                    <w:ind w:left="20" w:right="0" w:firstLine="0"/>
                    <w:jc w:val="left"/>
                    <w:rPr>
                      <w:b/>
                      <w:sz w:val="20"/>
                    </w:rPr>
                  </w:pPr>
                  <w:r>
                    <w:rPr>
                      <w:b/>
                      <w:color w:val="FFFFFF"/>
                      <w:w w:val="66"/>
                      <w:sz w:val="20"/>
                    </w:rPr>
                    <w:t>•</w:t>
                  </w:r>
                </w:p>
                <w:p>
                  <w:pPr>
                    <w:spacing w:before="8"/>
                    <w:ind w:left="20" w:right="0" w:firstLine="0"/>
                    <w:jc w:val="left"/>
                    <w:rPr>
                      <w:b/>
                      <w:sz w:val="20"/>
                    </w:rPr>
                  </w:pPr>
                  <w:r>
                    <w:rPr>
                      <w:b/>
                      <w:color w:val="FFFFFF"/>
                      <w:w w:val="66"/>
                      <w:sz w:val="20"/>
                    </w:rPr>
                    <w:t>•</w:t>
                  </w:r>
                </w:p>
                <w:p>
                  <w:pPr>
                    <w:spacing w:before="8"/>
                    <w:ind w:left="20" w:right="0" w:firstLine="0"/>
                    <w:jc w:val="left"/>
                    <w:rPr>
                      <w:b/>
                      <w:sz w:val="20"/>
                    </w:rPr>
                  </w:pPr>
                  <w:r>
                    <w:rPr>
                      <w:b/>
                      <w:color w:val="FFFFFF"/>
                      <w:w w:val="66"/>
                      <w:sz w:val="20"/>
                    </w:rPr>
                    <w:t>•</w:t>
                  </w:r>
                </w:p>
                <w:p>
                  <w:pPr>
                    <w:spacing w:before="7"/>
                    <w:ind w:left="20" w:right="0" w:firstLine="0"/>
                    <w:jc w:val="left"/>
                    <w:rPr>
                      <w:b/>
                      <w:sz w:val="20"/>
                    </w:rPr>
                  </w:pPr>
                  <w:r>
                    <w:rPr>
                      <w:b/>
                      <w:color w:val="FFFFFF"/>
                      <w:w w:val="66"/>
                      <w:sz w:val="20"/>
                    </w:rPr>
                    <w:t>•</w:t>
                  </w:r>
                </w:p>
              </w:txbxContent>
            </v:textbox>
            <w10:wrap type="none"/>
          </v:shape>
        </w:pict>
      </w:r>
      <w:r>
        <w:rPr/>
        <w:pict>
          <v:shape style="position:absolute;margin-left:399.039398pt;margin-top:735.14502pt;width:170.45pt;height:19.1pt;mso-position-horizontal-relative:page;mso-position-vertical-relative:page;z-index:-21258240" type="#_x0000_t202" id="docshape2286" filled="false" stroked="false">
            <v:textbox inset="0,0,0,0">
              <w:txbxContent>
                <w:p>
                  <w:pPr>
                    <w:spacing w:line="169" w:lineRule="exact" w:before="25"/>
                    <w:ind w:left="923"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15:</w:t>
                  </w:r>
                  <w:r>
                    <w:rPr>
                      <w:rFonts w:ascii="Calibri"/>
                      <w:color w:val="5B617B"/>
                      <w:spacing w:val="-2"/>
                      <w:sz w:val="14"/>
                    </w:rPr>
                    <w:t> </w:t>
                  </w:r>
                  <w:r>
                    <w:rPr>
                      <w:rFonts w:ascii="Calibri"/>
                      <w:color w:val="5B617B"/>
                      <w:sz w:val="14"/>
                    </w:rPr>
                    <w:t>NURSING</w:t>
                  </w:r>
                  <w:r>
                    <w:rPr>
                      <w:rFonts w:ascii="Calibri"/>
                      <w:color w:val="5B617B"/>
                      <w:spacing w:val="-2"/>
                      <w:sz w:val="14"/>
                    </w:rPr>
                    <w:t> </w:t>
                  </w:r>
                  <w:r>
                    <w:rPr>
                      <w:rFonts w:ascii="Calibri"/>
                      <w:color w:val="5B617B"/>
                      <w:sz w:val="14"/>
                    </w:rPr>
                    <w:t>HOME</w:t>
                  </w:r>
                  <w:r>
                    <w:rPr>
                      <w:rFonts w:ascii="Calibri"/>
                      <w:color w:val="5B617B"/>
                      <w:spacing w:val="-2"/>
                      <w:sz w:val="14"/>
                    </w:rPr>
                    <w:t> TRANSITION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1257728" type="#_x0000_t202" id="docshape2287" filled="false" stroked="false">
            <v:textbox inset="0,0,0,0">
              <w:txbxContent>
                <w:p>
                  <w:pPr>
                    <w:spacing w:before="26"/>
                    <w:ind w:left="20" w:right="0" w:firstLine="0"/>
                    <w:jc w:val="left"/>
                    <w:rPr>
                      <w:rFonts w:ascii="Calibri"/>
                      <w:sz w:val="18"/>
                    </w:rPr>
                  </w:pPr>
                  <w:r>
                    <w:rPr>
                      <w:rFonts w:ascii="Calibri"/>
                      <w:color w:val="5B617B"/>
                      <w:spacing w:val="-5"/>
                      <w:w w:val="95"/>
                      <w:sz w:val="18"/>
                    </w:rPr>
                    <w:t>55</w:t>
                  </w:r>
                </w:p>
              </w:txbxContent>
            </v:textbox>
            <w10:wrap type="none"/>
          </v:shape>
        </w:pict>
      </w:r>
    </w:p>
    <w:p>
      <w:pPr>
        <w:spacing w:after="0"/>
        <w:rPr>
          <w:sz w:val="2"/>
          <w:szCs w:val="2"/>
        </w:rPr>
        <w:sectPr>
          <w:pgSz w:w="12060" w:h="15480"/>
          <w:pgMar w:top="660" w:bottom="0" w:left="580" w:right="560"/>
        </w:sectPr>
      </w:pPr>
    </w:p>
    <w:p>
      <w:pPr>
        <w:rPr>
          <w:sz w:val="2"/>
          <w:szCs w:val="2"/>
        </w:rPr>
      </w:pPr>
      <w:r>
        <w:rPr/>
        <w:pict>
          <v:group style="position:absolute;margin-left:-.000002pt;margin-top:0pt;width:603pt;height:126.6pt;mso-position-horizontal-relative:page;mso-position-vertical-relative:page;z-index:-21257216" id="docshapegroup2288" coordorigin="0,0" coordsize="12060,2532">
            <v:rect style="position:absolute;left:0;top:0;width:12060;height:2124" id="docshape2289" filled="true" fillcolor="#b8dbeb" stroked="false">
              <v:fill type="solid"/>
            </v:rect>
            <v:shape style="position:absolute;left:0;top:0;width:12060;height:1795" type="#_x0000_t75" id="docshape2290" stroked="false">
              <v:imagedata r:id="rId37" o:title=""/>
            </v:shape>
            <v:rect style="position:absolute;left:0;top:1714;width:12060;height:410" id="docshape2291" filled="true" fillcolor="#000000" stroked="false">
              <v:fill type="solid"/>
            </v:rect>
            <v:shape style="position:absolute;left:0;top:925;width:2127;height:771" id="docshape2292"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2293"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2294"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2295"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2296" stroked="false">
              <v:imagedata r:id="rId38" o:title=""/>
            </v:shape>
            <v:shape style="position:absolute;left:11975;top:1152;width:85;height:580" id="docshape2297"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2298"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2299" stroked="false">
              <v:imagedata r:id="rId39" o:title=""/>
            </v:shape>
            <v:shape style="position:absolute;left:4572;top:1426;width:128;height:208" type="#_x0000_t75" id="docshape2300" stroked="false">
              <v:imagedata r:id="rId39" o:title=""/>
            </v:shape>
            <v:shape style="position:absolute;left:4996;top:1119;width:705;height:611" id="docshape2301"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2302"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2303"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2304" stroked="false">
              <v:imagedata r:id="rId40" o:title=""/>
            </v:shape>
            <v:shape style="position:absolute;left:2495;top:1198;width:995;height:511" id="docshape2305"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2306"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2307"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2308"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2309" stroked="false">
              <v:imagedata r:id="rId41" o:title=""/>
            </v:shape>
            <v:shape style="position:absolute;left:9122;top:1445;width:176;height:183" type="#_x0000_t75" id="docshape2310" stroked="false">
              <v:imagedata r:id="rId42" o:title=""/>
            </v:shape>
            <v:shape style="position:absolute;left:9031;top:1244;width:711;height:486" id="docshape2311"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2312" filled="true" fillcolor="#145aa9" stroked="false">
              <v:fill type="solid"/>
            </v:rect>
            <w10:wrap type="none"/>
          </v:group>
        </w:pict>
      </w:r>
      <w:r>
        <w:rPr/>
        <w:pict>
          <v:group style="position:absolute;margin-left:541.980408pt;margin-top:736.098389pt;width:22.5pt;height:27.45pt;mso-position-horizontal-relative:page;mso-position-vertical-relative:page;z-index:-21256704" id="docshapegroup2313" coordorigin="10840,14722" coordsize="450,549">
            <v:shape style="position:absolute;left:10903;top:15097;width:323;height:173" type="#_x0000_t75" id="docshape2314" stroked="false">
              <v:imagedata r:id="rId45" o:title=""/>
            </v:shape>
            <v:shape style="position:absolute;left:10903;top:14783;width:323;height:302" type="#_x0000_t75" id="docshape2315" stroked="false">
              <v:imagedata r:id="rId263" o:title=""/>
            </v:shape>
            <v:shape style="position:absolute;left:10839;top:14721;width:450;height:190" id="docshape2316"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9.847pt;margin-top:441.000061pt;width:20.85pt;height:27.55pt;mso-position-horizontal-relative:page;mso-position-vertical-relative:page;z-index:-21256192" id="docshapegroup2317" coordorigin="797,8820" coordsize="417,551">
            <v:shape style="position:absolute;left:796;top:9283;width:417;height:87" type="#_x0000_t75" id="docshape2318" stroked="false">
              <v:imagedata r:id="rId106" o:title=""/>
            </v:shape>
            <v:shape style="position:absolute;left:843;top:8820;width:324;height:86" type="#_x0000_t75" id="docshape2319" stroked="false">
              <v:imagedata r:id="rId264" o:title=""/>
            </v:shape>
            <v:shape style="position:absolute;left:796;top:8929;width:417;height:343" id="docshape2320" coordorigin="797,8930" coordsize="417,343" path="m1166,9156l844,9156,842,9157,841,9160,799,9250,798,9252,797,9256,797,9270,799,9273,1212,9273,1214,9270,1214,9256,1213,9252,1212,9250,1206,9238,966,9238,973,9202,1190,9202,1170,9160,1169,9157,1166,9156xm1190,9202l1038,9202,1045,9238,1206,9238,1190,9202xm1156,9147l854,9147,853,9148,852,9150,852,9151,854,9156,1157,9156,1158,9151,1158,9150,1158,9148,1156,9147xm1166,8930l844,8930,842,8932,842,9144,844,9147,1166,9147,1168,9144,1168,9131,864,9131,864,8954,1168,8954,1168,8932,1166,8930xm1168,8954l1147,8954,1147,9131,1168,9131,1168,8954xe" filled="true" fillcolor="#000000" stroked="false">
              <v:path arrowok="t"/>
              <v:fill type="solid"/>
            </v:shape>
            <v:shape style="position:absolute;left:881;top:8977;width:241;height:133" type="#_x0000_t75" id="docshape2321" stroked="false">
              <v:imagedata r:id="rId99" o:title=""/>
            </v:shape>
            <w10:wrap type="none"/>
          </v:group>
        </w:pict>
      </w:r>
      <w:r>
        <w:rPr/>
        <w:pict>
          <v:group style="position:absolute;margin-left:39.847pt;margin-top:533.476013pt;width:20.85pt;height:27.55pt;mso-position-horizontal-relative:page;mso-position-vertical-relative:page;z-index:-21255680" id="docshapegroup2322" coordorigin="797,10670" coordsize="417,551">
            <v:shape style="position:absolute;left:796;top:11133;width:417;height:87" type="#_x0000_t75" id="docshape2323" stroked="false">
              <v:imagedata r:id="rId265" o:title=""/>
            </v:shape>
            <v:shape style="position:absolute;left:843;top:10669;width:324;height:86" type="#_x0000_t75" id="docshape2324" stroked="false">
              <v:imagedata r:id="rId266" o:title=""/>
            </v:shape>
            <v:shape style="position:absolute;left:796;top:10779;width:417;height:343" id="docshape2325" coordorigin="797,10779" coordsize="417,343" path="m1166,11005l844,11005,842,11007,841,11009,799,11100,798,11102,797,11106,797,11120,799,11122,1212,11122,1214,11120,1214,11106,1213,11102,1212,11100,1206,11087,966,11087,973,11052,1190,11052,1170,11009,1169,11007,1166,11005xm1190,11052l1038,11052,1045,11087,1206,11087,1190,11052xm1156,10996l854,10996,853,10997,852,10999,852,11001,854,11005,1157,11005,1158,11001,1158,10999,1158,10997,1156,10996xm1166,10779l844,10779,842,10781,842,10994,844,10996,1166,10996,1168,10994,1168,10980,864,10980,864,10803,1168,10803,1168,10781,1166,10779xm1168,10803l1147,10803,1147,10980,1168,10980,1168,10803xe" filled="true" fillcolor="#000000" stroked="false">
              <v:path arrowok="t"/>
              <v:fill type="solid"/>
            </v:shape>
            <v:shape style="position:absolute;left:881;top:10827;width:241;height:133" type="#_x0000_t75" id="docshape2326" stroked="false">
              <v:imagedata r:id="rId123" o:title=""/>
            </v:shape>
            <w10:wrap type="none"/>
          </v:group>
        </w:pict>
      </w:r>
      <w:r>
        <w:rPr/>
        <w:pict>
          <v:shape style="position:absolute;margin-left:81.606003pt;margin-top:104.765602pt;width:439.75pt;height:21.05pt;mso-position-horizontal-relative:page;mso-position-vertical-relative:page;z-index:-21255168" type="#_x0000_t202" id="docshape2327" filled="false" stroked="false">
            <v:textbox inset="0,0,0,0">
              <w:txbxContent>
                <w:p>
                  <w:pPr>
                    <w:spacing w:before="23"/>
                    <w:ind w:left="20" w:right="0" w:firstLine="0"/>
                    <w:jc w:val="left"/>
                    <w:rPr>
                      <w:rFonts w:ascii="Gill Sans MT"/>
                      <w:b/>
                      <w:sz w:val="32"/>
                    </w:rPr>
                  </w:pPr>
                  <w:r>
                    <w:rPr>
                      <w:rFonts w:ascii="Gill Sans MT"/>
                      <w:b/>
                      <w:color w:val="FFFFFF"/>
                      <w:w w:val="90"/>
                      <w:sz w:val="32"/>
                    </w:rPr>
                    <w:t>CHAPTER</w:t>
                  </w:r>
                  <w:r>
                    <w:rPr>
                      <w:rFonts w:ascii="Gill Sans MT"/>
                      <w:b/>
                      <w:color w:val="FFFFFF"/>
                      <w:spacing w:val="9"/>
                      <w:sz w:val="32"/>
                    </w:rPr>
                    <w:t> </w:t>
                  </w:r>
                  <w:r>
                    <w:rPr>
                      <w:rFonts w:ascii="Gill Sans MT"/>
                      <w:b/>
                      <w:color w:val="FFFFFF"/>
                      <w:w w:val="90"/>
                      <w:sz w:val="32"/>
                    </w:rPr>
                    <w:t>16:</w:t>
                  </w:r>
                  <w:r>
                    <w:rPr>
                      <w:rFonts w:ascii="Gill Sans MT"/>
                      <w:b/>
                      <w:color w:val="FFFFFF"/>
                      <w:sz w:val="32"/>
                    </w:rPr>
                    <w:t> </w:t>
                  </w:r>
                  <w:r>
                    <w:rPr>
                      <w:rFonts w:ascii="Gill Sans MT"/>
                      <w:b/>
                      <w:color w:val="FFFFFF"/>
                      <w:w w:val="90"/>
                      <w:sz w:val="32"/>
                    </w:rPr>
                    <w:t>HELPING</w:t>
                  </w:r>
                  <w:r>
                    <w:rPr>
                      <w:rFonts w:ascii="Gill Sans MT"/>
                      <w:b/>
                      <w:color w:val="FFFFFF"/>
                      <w:spacing w:val="9"/>
                      <w:sz w:val="32"/>
                    </w:rPr>
                    <w:t> </w:t>
                  </w:r>
                  <w:r>
                    <w:rPr>
                      <w:rFonts w:ascii="Gill Sans MT"/>
                      <w:b/>
                      <w:color w:val="FFFFFF"/>
                      <w:w w:val="90"/>
                      <w:sz w:val="32"/>
                    </w:rPr>
                    <w:t>FAMILY</w:t>
                  </w:r>
                  <w:r>
                    <w:rPr>
                      <w:rFonts w:ascii="Gill Sans MT"/>
                      <w:b/>
                      <w:color w:val="FFFFFF"/>
                      <w:spacing w:val="-10"/>
                      <w:w w:val="90"/>
                      <w:sz w:val="32"/>
                    </w:rPr>
                    <w:t> </w:t>
                  </w:r>
                  <w:r>
                    <w:rPr>
                      <w:rFonts w:ascii="Gill Sans MT"/>
                      <w:b/>
                      <w:color w:val="FFFFFF"/>
                      <w:w w:val="90"/>
                      <w:sz w:val="32"/>
                    </w:rPr>
                    <w:t>AND</w:t>
                  </w:r>
                  <w:r>
                    <w:rPr>
                      <w:rFonts w:ascii="Gill Sans MT"/>
                      <w:b/>
                      <w:color w:val="FFFFFF"/>
                      <w:spacing w:val="9"/>
                      <w:sz w:val="32"/>
                    </w:rPr>
                    <w:t> </w:t>
                  </w:r>
                  <w:r>
                    <w:rPr>
                      <w:rFonts w:ascii="Gill Sans MT"/>
                      <w:b/>
                      <w:color w:val="FFFFFF"/>
                      <w:w w:val="90"/>
                      <w:sz w:val="32"/>
                    </w:rPr>
                    <w:t>OTHER</w:t>
                  </w:r>
                  <w:r>
                    <w:rPr>
                      <w:rFonts w:ascii="Gill Sans MT"/>
                      <w:b/>
                      <w:color w:val="FFFFFF"/>
                      <w:spacing w:val="9"/>
                      <w:sz w:val="32"/>
                    </w:rPr>
                    <w:t> </w:t>
                  </w:r>
                  <w:r>
                    <w:rPr>
                      <w:rFonts w:ascii="Gill Sans MT"/>
                      <w:b/>
                      <w:color w:val="FFFFFF"/>
                      <w:spacing w:val="-2"/>
                      <w:w w:val="90"/>
                      <w:sz w:val="32"/>
                    </w:rPr>
                    <w:t>CAREGIVERS</w:t>
                  </w:r>
                </w:p>
              </w:txbxContent>
            </v:textbox>
            <w10:wrap type="none"/>
          </v:shape>
        </w:pict>
      </w:r>
      <w:r>
        <w:rPr/>
        <w:pict>
          <v:shape style="position:absolute;margin-left:35pt;margin-top:130.281006pt;width:526pt;height:41.65pt;mso-position-horizontal-relative:page;mso-position-vertical-relative:page;z-index:-21254656" type="#_x0000_t202" id="docshape2328" filled="false" stroked="false">
            <v:textbox inset="0,0,0,0">
              <w:txbxContent>
                <w:p>
                  <w:pPr>
                    <w:pStyle w:val="BodyText"/>
                    <w:spacing w:line="247" w:lineRule="auto" w:before="23"/>
                    <w:ind w:left="20"/>
                  </w:pPr>
                  <w:r>
                    <w:rPr>
                      <w:color w:val="231F20"/>
                      <w:w w:val="80"/>
                    </w:rPr>
                    <w:t>While the focus of this guide is on you – the person receiving or planning to receive long-term services and supports - your family or friends may play an important role in your care. Their assistance may make it possible for you to remain at home, or they may help </w:t>
                  </w:r>
                  <w:r>
                    <w:rPr>
                      <w:color w:val="231F20"/>
                      <w:w w:val="85"/>
                    </w:rPr>
                    <w:t>you</w:t>
                  </w:r>
                  <w:r>
                    <w:rPr>
                      <w:color w:val="231F20"/>
                      <w:spacing w:val="-9"/>
                      <w:w w:val="85"/>
                    </w:rPr>
                    <w:t> </w:t>
                  </w:r>
                  <w:r>
                    <w:rPr>
                      <w:color w:val="231F20"/>
                      <w:w w:val="85"/>
                    </w:rPr>
                    <w:t>in</w:t>
                  </w:r>
                  <w:r>
                    <w:rPr>
                      <w:color w:val="231F20"/>
                      <w:spacing w:val="-8"/>
                      <w:w w:val="85"/>
                    </w:rPr>
                    <w:t> </w:t>
                  </w:r>
                  <w:r>
                    <w:rPr>
                      <w:color w:val="231F20"/>
                      <w:w w:val="85"/>
                    </w:rPr>
                    <w:t>advocating</w:t>
                  </w:r>
                  <w:r>
                    <w:rPr>
                      <w:color w:val="231F20"/>
                      <w:spacing w:val="-8"/>
                      <w:w w:val="85"/>
                    </w:rPr>
                    <w:t> </w:t>
                  </w:r>
                  <w:r>
                    <w:rPr>
                      <w:color w:val="231F20"/>
                      <w:w w:val="85"/>
                    </w:rPr>
                    <w:t>for</w:t>
                  </w:r>
                  <w:r>
                    <w:rPr>
                      <w:color w:val="231F20"/>
                      <w:spacing w:val="-8"/>
                      <w:w w:val="85"/>
                    </w:rPr>
                    <w:t> </w:t>
                  </w:r>
                  <w:r>
                    <w:rPr>
                      <w:color w:val="231F20"/>
                      <w:w w:val="85"/>
                    </w:rPr>
                    <w:t>quality</w:t>
                  </w:r>
                  <w:r>
                    <w:rPr>
                      <w:color w:val="231F20"/>
                      <w:spacing w:val="-8"/>
                      <w:w w:val="85"/>
                    </w:rPr>
                    <w:t> </w:t>
                  </w:r>
                  <w:r>
                    <w:rPr>
                      <w:color w:val="231F20"/>
                      <w:w w:val="85"/>
                    </w:rPr>
                    <w:t>services</w:t>
                  </w:r>
                  <w:r>
                    <w:rPr>
                      <w:color w:val="231F20"/>
                      <w:spacing w:val="-8"/>
                      <w:w w:val="85"/>
                    </w:rPr>
                    <w:t> </w:t>
                  </w:r>
                  <w:r>
                    <w:rPr>
                      <w:color w:val="231F20"/>
                      <w:w w:val="85"/>
                    </w:rPr>
                    <w:t>–</w:t>
                  </w:r>
                  <w:r>
                    <w:rPr>
                      <w:color w:val="231F20"/>
                      <w:spacing w:val="-8"/>
                      <w:w w:val="85"/>
                    </w:rPr>
                    <w:t> </w:t>
                  </w:r>
                  <w:r>
                    <w:rPr>
                      <w:color w:val="231F20"/>
                      <w:w w:val="85"/>
                    </w:rPr>
                    <w:t>or</w:t>
                  </w:r>
                  <w:r>
                    <w:rPr>
                      <w:color w:val="231F20"/>
                      <w:spacing w:val="-8"/>
                      <w:w w:val="85"/>
                    </w:rPr>
                    <w:t> </w:t>
                  </w:r>
                  <w:r>
                    <w:rPr>
                      <w:color w:val="231F20"/>
                      <w:w w:val="85"/>
                    </w:rPr>
                    <w:t>both.</w:t>
                  </w:r>
                </w:p>
              </w:txbxContent>
            </v:textbox>
            <w10:wrap type="none"/>
          </v:shape>
        </w:pict>
      </w:r>
      <w:r>
        <w:rPr/>
        <w:pict>
          <v:shape style="position:absolute;margin-left:35pt;margin-top:183.080994pt;width:527.25pt;height:28.45pt;mso-position-horizontal-relative:page;mso-position-vertical-relative:page;z-index:-21254144" type="#_x0000_t202" id="docshape2329" filled="false" stroked="false">
            <v:textbox inset="0,0,0,0">
              <w:txbxContent>
                <w:p>
                  <w:pPr>
                    <w:pStyle w:val="BodyText"/>
                    <w:spacing w:line="247" w:lineRule="auto" w:before="23"/>
                    <w:ind w:left="20"/>
                  </w:pPr>
                  <w:r>
                    <w:rPr>
                      <w:color w:val="231F20"/>
                      <w:w w:val="80"/>
                    </w:rPr>
                    <w:t>Caregiving</w:t>
                  </w:r>
                  <w:r>
                    <w:rPr>
                      <w:color w:val="231F20"/>
                      <w:spacing w:val="-1"/>
                      <w:w w:val="80"/>
                    </w:rPr>
                    <w:t> </w:t>
                  </w:r>
                  <w:r>
                    <w:rPr>
                      <w:color w:val="231F20"/>
                      <w:w w:val="80"/>
                    </w:rPr>
                    <w:t>can</w:t>
                  </w:r>
                  <w:r>
                    <w:rPr>
                      <w:color w:val="231F20"/>
                      <w:spacing w:val="-1"/>
                      <w:w w:val="80"/>
                    </w:rPr>
                    <w:t> </w:t>
                  </w:r>
                  <w:r>
                    <w:rPr>
                      <w:color w:val="231F20"/>
                      <w:w w:val="80"/>
                    </w:rPr>
                    <w:t>be</w:t>
                  </w:r>
                  <w:r>
                    <w:rPr>
                      <w:color w:val="231F20"/>
                      <w:spacing w:val="-1"/>
                      <w:w w:val="80"/>
                    </w:rPr>
                    <w:t> </w:t>
                  </w:r>
                  <w:r>
                    <w:rPr>
                      <w:color w:val="231F20"/>
                      <w:w w:val="80"/>
                    </w:rPr>
                    <w:t>rewarding</w:t>
                  </w:r>
                  <w:r>
                    <w:rPr>
                      <w:color w:val="231F20"/>
                      <w:spacing w:val="-1"/>
                      <w:w w:val="80"/>
                    </w:rPr>
                    <w:t> </w:t>
                  </w:r>
                  <w:r>
                    <w:rPr>
                      <w:color w:val="231F20"/>
                      <w:w w:val="80"/>
                    </w:rPr>
                    <w:t>as</w:t>
                  </w:r>
                  <w:r>
                    <w:rPr>
                      <w:color w:val="231F20"/>
                      <w:spacing w:val="-1"/>
                      <w:w w:val="80"/>
                    </w:rPr>
                    <w:t> </w:t>
                  </w:r>
                  <w:r>
                    <w:rPr>
                      <w:color w:val="231F20"/>
                      <w:w w:val="80"/>
                    </w:rPr>
                    <w:t>well</w:t>
                  </w:r>
                  <w:r>
                    <w:rPr>
                      <w:color w:val="231F20"/>
                      <w:spacing w:val="-1"/>
                      <w:w w:val="80"/>
                    </w:rPr>
                    <w:t> </w:t>
                  </w:r>
                  <w:r>
                    <w:rPr>
                      <w:color w:val="231F20"/>
                      <w:w w:val="80"/>
                    </w:rPr>
                    <w:t>as</w:t>
                  </w:r>
                  <w:r>
                    <w:rPr>
                      <w:color w:val="231F20"/>
                      <w:spacing w:val="-1"/>
                      <w:w w:val="80"/>
                    </w:rPr>
                    <w:t> </w:t>
                  </w:r>
                  <w:r>
                    <w:rPr>
                      <w:color w:val="231F20"/>
                      <w:w w:val="80"/>
                    </w:rPr>
                    <w:t>difficult</w:t>
                  </w:r>
                  <w:r>
                    <w:rPr>
                      <w:color w:val="231F20"/>
                      <w:spacing w:val="-1"/>
                      <w:w w:val="80"/>
                    </w:rPr>
                    <w:t> </w:t>
                  </w:r>
                  <w:r>
                    <w:rPr>
                      <w:color w:val="231F20"/>
                      <w:w w:val="80"/>
                    </w:rPr>
                    <w:t>and</w:t>
                  </w:r>
                  <w:r>
                    <w:rPr>
                      <w:color w:val="231F20"/>
                      <w:spacing w:val="-1"/>
                      <w:w w:val="80"/>
                    </w:rPr>
                    <w:t> </w:t>
                  </w:r>
                  <w:r>
                    <w:rPr>
                      <w:color w:val="231F20"/>
                      <w:w w:val="80"/>
                    </w:rPr>
                    <w:t>stressful</w:t>
                  </w:r>
                  <w:r>
                    <w:rPr>
                      <w:color w:val="231F20"/>
                      <w:spacing w:val="-1"/>
                      <w:w w:val="80"/>
                    </w:rPr>
                    <w:t> </w:t>
                  </w:r>
                  <w:r>
                    <w:rPr>
                      <w:color w:val="231F20"/>
                      <w:w w:val="80"/>
                    </w:rPr>
                    <w:t>at</w:t>
                  </w:r>
                  <w:r>
                    <w:rPr>
                      <w:color w:val="231F20"/>
                      <w:spacing w:val="-1"/>
                      <w:w w:val="80"/>
                    </w:rPr>
                    <w:t> </w:t>
                  </w:r>
                  <w:r>
                    <w:rPr>
                      <w:color w:val="231F20"/>
                      <w:w w:val="80"/>
                    </w:rPr>
                    <w:t>times.</w:t>
                  </w:r>
                  <w:r>
                    <w:rPr>
                      <w:color w:val="231F20"/>
                      <w:spacing w:val="-1"/>
                      <w:w w:val="80"/>
                    </w:rPr>
                    <w:t> </w:t>
                  </w:r>
                  <w:r>
                    <w:rPr>
                      <w:color w:val="231F20"/>
                      <w:w w:val="80"/>
                    </w:rPr>
                    <w:t>For</w:t>
                  </w:r>
                  <w:r>
                    <w:rPr>
                      <w:color w:val="231F20"/>
                      <w:spacing w:val="-1"/>
                      <w:w w:val="80"/>
                    </w:rPr>
                    <w:t> </w:t>
                  </w:r>
                  <w:r>
                    <w:rPr>
                      <w:color w:val="231F20"/>
                      <w:w w:val="80"/>
                    </w:rPr>
                    <w:t>that</w:t>
                  </w:r>
                  <w:r>
                    <w:rPr>
                      <w:color w:val="231F20"/>
                      <w:spacing w:val="-1"/>
                      <w:w w:val="80"/>
                    </w:rPr>
                    <w:t> </w:t>
                  </w:r>
                  <w:r>
                    <w:rPr>
                      <w:color w:val="231F20"/>
                      <w:w w:val="80"/>
                    </w:rPr>
                    <w:t>reason,</w:t>
                  </w:r>
                  <w:r>
                    <w:rPr>
                      <w:color w:val="231F20"/>
                      <w:spacing w:val="-1"/>
                      <w:w w:val="80"/>
                    </w:rPr>
                    <w:t> </w:t>
                  </w:r>
                  <w:r>
                    <w:rPr>
                      <w:color w:val="231F20"/>
                      <w:w w:val="80"/>
                    </w:rPr>
                    <w:t>your</w:t>
                  </w:r>
                  <w:r>
                    <w:rPr>
                      <w:color w:val="231F20"/>
                      <w:spacing w:val="-1"/>
                      <w:w w:val="80"/>
                    </w:rPr>
                    <w:t> </w:t>
                  </w:r>
                  <w:r>
                    <w:rPr>
                      <w:color w:val="231F20"/>
                      <w:w w:val="80"/>
                    </w:rPr>
                    <w:t>caregiver</w:t>
                  </w:r>
                  <w:r>
                    <w:rPr>
                      <w:color w:val="231F20"/>
                      <w:spacing w:val="-1"/>
                      <w:w w:val="80"/>
                    </w:rPr>
                    <w:t> </w:t>
                  </w:r>
                  <w:r>
                    <w:rPr>
                      <w:color w:val="231F20"/>
                      <w:w w:val="80"/>
                    </w:rPr>
                    <w:t>should</w:t>
                  </w:r>
                  <w:r>
                    <w:rPr>
                      <w:color w:val="231F20"/>
                      <w:spacing w:val="-1"/>
                      <w:w w:val="80"/>
                    </w:rPr>
                    <w:t> </w:t>
                  </w:r>
                  <w:r>
                    <w:rPr>
                      <w:color w:val="231F20"/>
                      <w:w w:val="80"/>
                    </w:rPr>
                    <w:t>know</w:t>
                  </w:r>
                  <w:r>
                    <w:rPr>
                      <w:color w:val="231F20"/>
                      <w:spacing w:val="-1"/>
                      <w:w w:val="80"/>
                    </w:rPr>
                    <w:t> </w:t>
                  </w:r>
                  <w:r>
                    <w:rPr>
                      <w:color w:val="231F20"/>
                      <w:w w:val="80"/>
                    </w:rPr>
                    <w:t>there</w:t>
                  </w:r>
                  <w:r>
                    <w:rPr>
                      <w:color w:val="231F20"/>
                      <w:spacing w:val="-1"/>
                      <w:w w:val="80"/>
                    </w:rPr>
                    <w:t> </w:t>
                  </w:r>
                  <w:r>
                    <w:rPr>
                      <w:color w:val="231F20"/>
                      <w:w w:val="80"/>
                    </w:rPr>
                    <w:t>is</w:t>
                  </w:r>
                  <w:r>
                    <w:rPr>
                      <w:color w:val="231F20"/>
                      <w:spacing w:val="-1"/>
                      <w:w w:val="80"/>
                    </w:rPr>
                    <w:t> </w:t>
                  </w:r>
                  <w:r>
                    <w:rPr>
                      <w:color w:val="231F20"/>
                      <w:w w:val="80"/>
                    </w:rPr>
                    <w:t>a</w:t>
                  </w:r>
                  <w:r>
                    <w:rPr>
                      <w:color w:val="231F20"/>
                      <w:spacing w:val="-1"/>
                      <w:w w:val="80"/>
                    </w:rPr>
                    <w:t> </w:t>
                  </w:r>
                  <w:r>
                    <w:rPr>
                      <w:color w:val="231F20"/>
                      <w:w w:val="80"/>
                    </w:rPr>
                    <w:t>wealth </w:t>
                  </w:r>
                  <w:r>
                    <w:rPr>
                      <w:color w:val="231F20"/>
                      <w:spacing w:val="-2"/>
                      <w:w w:val="85"/>
                    </w:rPr>
                    <w:t>of</w:t>
                  </w:r>
                  <w:r>
                    <w:rPr>
                      <w:color w:val="231F20"/>
                      <w:spacing w:val="-4"/>
                      <w:w w:val="85"/>
                    </w:rPr>
                    <w:t> </w:t>
                  </w:r>
                  <w:r>
                    <w:rPr>
                      <w:color w:val="231F20"/>
                      <w:spacing w:val="-2"/>
                      <w:w w:val="85"/>
                    </w:rPr>
                    <w:t>resources</w:t>
                  </w:r>
                  <w:r>
                    <w:rPr>
                      <w:color w:val="231F20"/>
                      <w:spacing w:val="-4"/>
                      <w:w w:val="85"/>
                    </w:rPr>
                    <w:t> </w:t>
                  </w:r>
                  <w:r>
                    <w:rPr>
                      <w:color w:val="231F20"/>
                      <w:spacing w:val="-2"/>
                      <w:w w:val="85"/>
                    </w:rPr>
                    <w:t>available</w:t>
                  </w:r>
                  <w:r>
                    <w:rPr>
                      <w:color w:val="231F20"/>
                      <w:spacing w:val="-4"/>
                      <w:w w:val="85"/>
                    </w:rPr>
                    <w:t> </w:t>
                  </w:r>
                  <w:r>
                    <w:rPr>
                      <w:color w:val="231F20"/>
                      <w:spacing w:val="-2"/>
                      <w:w w:val="85"/>
                    </w:rPr>
                    <w:t>to</w:t>
                  </w:r>
                  <w:r>
                    <w:rPr>
                      <w:color w:val="231F20"/>
                      <w:spacing w:val="-4"/>
                      <w:w w:val="85"/>
                    </w:rPr>
                    <w:t> </w:t>
                  </w:r>
                  <w:r>
                    <w:rPr>
                      <w:color w:val="231F20"/>
                      <w:spacing w:val="-2"/>
                      <w:w w:val="85"/>
                    </w:rPr>
                    <w:t>support</w:t>
                  </w:r>
                  <w:r>
                    <w:rPr>
                      <w:color w:val="231F20"/>
                      <w:spacing w:val="-4"/>
                      <w:w w:val="85"/>
                    </w:rPr>
                    <w:t> </w:t>
                  </w:r>
                  <w:r>
                    <w:rPr>
                      <w:color w:val="231F20"/>
                      <w:spacing w:val="-2"/>
                      <w:w w:val="85"/>
                    </w:rPr>
                    <w:t>and</w:t>
                  </w:r>
                  <w:r>
                    <w:rPr>
                      <w:color w:val="231F20"/>
                      <w:spacing w:val="-4"/>
                      <w:w w:val="85"/>
                    </w:rPr>
                    <w:t> </w:t>
                  </w:r>
                  <w:r>
                    <w:rPr>
                      <w:color w:val="231F20"/>
                      <w:spacing w:val="-2"/>
                      <w:w w:val="85"/>
                    </w:rPr>
                    <w:t>assist</w:t>
                  </w:r>
                  <w:r>
                    <w:rPr>
                      <w:color w:val="231F20"/>
                      <w:spacing w:val="-4"/>
                      <w:w w:val="85"/>
                    </w:rPr>
                    <w:t> </w:t>
                  </w:r>
                  <w:r>
                    <w:rPr>
                      <w:color w:val="231F20"/>
                      <w:spacing w:val="-2"/>
                      <w:w w:val="85"/>
                    </w:rPr>
                    <w:t>him</w:t>
                  </w:r>
                  <w:r>
                    <w:rPr>
                      <w:color w:val="231F20"/>
                      <w:spacing w:val="-4"/>
                      <w:w w:val="85"/>
                    </w:rPr>
                    <w:t> </w:t>
                  </w:r>
                  <w:r>
                    <w:rPr>
                      <w:color w:val="231F20"/>
                      <w:spacing w:val="-2"/>
                      <w:w w:val="85"/>
                    </w:rPr>
                    <w:t>or</w:t>
                  </w:r>
                  <w:r>
                    <w:rPr>
                      <w:color w:val="231F20"/>
                      <w:spacing w:val="-4"/>
                      <w:w w:val="85"/>
                    </w:rPr>
                    <w:t> </w:t>
                  </w:r>
                  <w:r>
                    <w:rPr>
                      <w:color w:val="231F20"/>
                      <w:spacing w:val="-2"/>
                      <w:w w:val="85"/>
                    </w:rPr>
                    <w:t>her.</w:t>
                  </w:r>
                </w:p>
              </w:txbxContent>
            </v:textbox>
            <w10:wrap type="none"/>
          </v:shape>
        </w:pict>
      </w:r>
      <w:r>
        <w:rPr/>
        <w:pict>
          <v:shape style="position:absolute;margin-left:35pt;margin-top:222.681pt;width:386.8pt;height:111.65pt;mso-position-horizontal-relative:page;mso-position-vertical-relative:page;z-index:-21253632" type="#_x0000_t202" id="docshape2330" filled="false" stroked="false">
            <v:textbox inset="0,0,0,0">
              <w:txbxContent>
                <w:p>
                  <w:pPr>
                    <w:pStyle w:val="BodyText"/>
                    <w:spacing w:before="23"/>
                    <w:ind w:left="20"/>
                  </w:pPr>
                  <w:r>
                    <w:rPr>
                      <w:color w:val="231F20"/>
                      <w:w w:val="80"/>
                    </w:rPr>
                    <w:t>By</w:t>
                  </w:r>
                  <w:r>
                    <w:rPr>
                      <w:color w:val="231F20"/>
                      <w:spacing w:val="-12"/>
                    </w:rPr>
                    <w:t> </w:t>
                  </w:r>
                  <w:r>
                    <w:rPr>
                      <w:color w:val="231F20"/>
                      <w:w w:val="80"/>
                    </w:rPr>
                    <w:t>contacting</w:t>
                  </w:r>
                  <w:r>
                    <w:rPr>
                      <w:color w:val="231F20"/>
                      <w:spacing w:val="-11"/>
                    </w:rPr>
                    <w:t> </w:t>
                  </w:r>
                  <w:r>
                    <w:rPr>
                      <w:color w:val="231F20"/>
                      <w:w w:val="80"/>
                    </w:rPr>
                    <w:t>your</w:t>
                  </w:r>
                  <w:r>
                    <w:rPr>
                      <w:color w:val="231F20"/>
                      <w:spacing w:val="-12"/>
                    </w:rPr>
                    <w:t> </w:t>
                  </w:r>
                  <w:r>
                    <w:rPr>
                      <w:color w:val="231F20"/>
                      <w:w w:val="80"/>
                    </w:rPr>
                    <w:t>local</w:t>
                  </w:r>
                  <w:r>
                    <w:rPr>
                      <w:color w:val="231F20"/>
                      <w:spacing w:val="-11"/>
                    </w:rPr>
                    <w:t> </w:t>
                  </w:r>
                  <w:r>
                    <w:rPr>
                      <w:color w:val="231F20"/>
                      <w:w w:val="80"/>
                    </w:rPr>
                    <w:t>Area</w:t>
                  </w:r>
                  <w:r>
                    <w:rPr>
                      <w:color w:val="231F20"/>
                      <w:spacing w:val="-12"/>
                    </w:rPr>
                    <w:t> </w:t>
                  </w:r>
                  <w:r>
                    <w:rPr>
                      <w:color w:val="231F20"/>
                      <w:w w:val="80"/>
                    </w:rPr>
                    <w:t>Agency</w:t>
                  </w:r>
                  <w:r>
                    <w:rPr>
                      <w:color w:val="231F20"/>
                      <w:spacing w:val="-11"/>
                    </w:rPr>
                    <w:t> </w:t>
                  </w:r>
                  <w:r>
                    <w:rPr>
                      <w:color w:val="231F20"/>
                      <w:w w:val="80"/>
                    </w:rPr>
                    <w:t>on</w:t>
                  </w:r>
                  <w:r>
                    <w:rPr>
                      <w:color w:val="231F20"/>
                      <w:spacing w:val="-11"/>
                    </w:rPr>
                    <w:t> </w:t>
                  </w:r>
                  <w:r>
                    <w:rPr>
                      <w:color w:val="231F20"/>
                      <w:w w:val="80"/>
                    </w:rPr>
                    <w:t>Aging,</w:t>
                  </w:r>
                  <w:r>
                    <w:rPr>
                      <w:color w:val="231F20"/>
                      <w:spacing w:val="-12"/>
                    </w:rPr>
                    <w:t> </w:t>
                  </w:r>
                  <w:r>
                    <w:rPr>
                      <w:color w:val="231F20"/>
                      <w:w w:val="80"/>
                    </w:rPr>
                    <w:t>your</w:t>
                  </w:r>
                  <w:r>
                    <w:rPr>
                      <w:color w:val="231F20"/>
                      <w:spacing w:val="-11"/>
                    </w:rPr>
                    <w:t> </w:t>
                  </w:r>
                  <w:r>
                    <w:rPr>
                      <w:color w:val="231F20"/>
                      <w:w w:val="80"/>
                    </w:rPr>
                    <w:t>caregiver</w:t>
                  </w:r>
                  <w:r>
                    <w:rPr>
                      <w:color w:val="231F20"/>
                      <w:spacing w:val="-12"/>
                    </w:rPr>
                    <w:t> </w:t>
                  </w:r>
                  <w:r>
                    <w:rPr>
                      <w:color w:val="231F20"/>
                      <w:w w:val="80"/>
                    </w:rPr>
                    <w:t>can</w:t>
                  </w:r>
                  <w:r>
                    <w:rPr>
                      <w:color w:val="231F20"/>
                      <w:spacing w:val="-11"/>
                    </w:rPr>
                    <w:t> </w:t>
                  </w:r>
                  <w:r>
                    <w:rPr>
                      <w:color w:val="231F20"/>
                      <w:w w:val="80"/>
                    </w:rPr>
                    <w:t>access</w:t>
                  </w:r>
                  <w:r>
                    <w:rPr>
                      <w:color w:val="231F20"/>
                      <w:spacing w:val="-12"/>
                    </w:rPr>
                    <w:t> </w:t>
                  </w:r>
                  <w:r>
                    <w:rPr>
                      <w:color w:val="231F20"/>
                      <w:w w:val="80"/>
                    </w:rPr>
                    <w:t>the</w:t>
                  </w:r>
                  <w:r>
                    <w:rPr>
                      <w:color w:val="231F20"/>
                      <w:spacing w:val="-11"/>
                    </w:rPr>
                    <w:t> </w:t>
                  </w:r>
                  <w:r>
                    <w:rPr>
                      <w:color w:val="231F20"/>
                      <w:w w:val="80"/>
                    </w:rPr>
                    <w:t>following</w:t>
                  </w:r>
                  <w:r>
                    <w:rPr>
                      <w:color w:val="231F20"/>
                      <w:spacing w:val="-11"/>
                    </w:rPr>
                    <w:t> </w:t>
                  </w:r>
                  <w:r>
                    <w:rPr>
                      <w:color w:val="231F20"/>
                      <w:spacing w:val="-2"/>
                      <w:w w:val="80"/>
                    </w:rPr>
                    <w:t>services:</w:t>
                  </w:r>
                </w:p>
                <w:p>
                  <w:pPr>
                    <w:pStyle w:val="BodyText"/>
                    <w:numPr>
                      <w:ilvl w:val="0"/>
                      <w:numId w:val="71"/>
                    </w:numPr>
                    <w:tabs>
                      <w:tab w:pos="501" w:val="left" w:leader="none"/>
                    </w:tabs>
                    <w:spacing w:line="267" w:lineRule="exact" w:before="74" w:after="0"/>
                    <w:ind w:left="500" w:right="0" w:hanging="161"/>
                    <w:jc w:val="left"/>
                  </w:pPr>
                  <w:r>
                    <w:rPr>
                      <w:color w:val="231F20"/>
                      <w:w w:val="75"/>
                    </w:rPr>
                    <w:t>Information</w:t>
                  </w:r>
                  <w:r>
                    <w:rPr>
                      <w:color w:val="231F20"/>
                      <w:spacing w:val="18"/>
                    </w:rPr>
                    <w:t> </w:t>
                  </w:r>
                  <w:r>
                    <w:rPr>
                      <w:color w:val="231F20"/>
                      <w:w w:val="75"/>
                    </w:rPr>
                    <w:t>to</w:t>
                  </w:r>
                  <w:r>
                    <w:rPr>
                      <w:color w:val="231F20"/>
                      <w:spacing w:val="19"/>
                    </w:rPr>
                    <w:t> </w:t>
                  </w:r>
                  <w:r>
                    <w:rPr>
                      <w:color w:val="231F20"/>
                      <w:w w:val="75"/>
                    </w:rPr>
                    <w:t>caregivers</w:t>
                  </w:r>
                  <w:r>
                    <w:rPr>
                      <w:color w:val="231F20"/>
                      <w:spacing w:val="18"/>
                    </w:rPr>
                    <w:t> </w:t>
                  </w:r>
                  <w:r>
                    <w:rPr>
                      <w:color w:val="231F20"/>
                      <w:w w:val="75"/>
                    </w:rPr>
                    <w:t>about</w:t>
                  </w:r>
                  <w:r>
                    <w:rPr>
                      <w:color w:val="231F20"/>
                      <w:spacing w:val="19"/>
                    </w:rPr>
                    <w:t> </w:t>
                  </w:r>
                  <w:r>
                    <w:rPr>
                      <w:color w:val="231F20"/>
                      <w:w w:val="75"/>
                    </w:rPr>
                    <w:t>available</w:t>
                  </w:r>
                  <w:r>
                    <w:rPr>
                      <w:color w:val="231F20"/>
                      <w:spacing w:val="19"/>
                    </w:rPr>
                    <w:t> </w:t>
                  </w:r>
                  <w:r>
                    <w:rPr>
                      <w:color w:val="231F20"/>
                      <w:spacing w:val="-2"/>
                      <w:w w:val="75"/>
                    </w:rPr>
                    <w:t>services</w:t>
                  </w:r>
                </w:p>
                <w:p>
                  <w:pPr>
                    <w:pStyle w:val="BodyText"/>
                    <w:numPr>
                      <w:ilvl w:val="0"/>
                      <w:numId w:val="71"/>
                    </w:numPr>
                    <w:tabs>
                      <w:tab w:pos="501" w:val="left" w:leader="none"/>
                    </w:tabs>
                    <w:spacing w:line="264" w:lineRule="exact" w:before="0" w:after="0"/>
                    <w:ind w:left="500" w:right="0" w:hanging="161"/>
                    <w:jc w:val="left"/>
                  </w:pPr>
                  <w:r>
                    <w:rPr>
                      <w:color w:val="231F20"/>
                      <w:w w:val="80"/>
                    </w:rPr>
                    <w:t>Assistance</w:t>
                  </w:r>
                  <w:r>
                    <w:rPr>
                      <w:color w:val="231F20"/>
                      <w:spacing w:val="-4"/>
                    </w:rPr>
                    <w:t> </w:t>
                  </w:r>
                  <w:r>
                    <w:rPr>
                      <w:color w:val="231F20"/>
                      <w:w w:val="80"/>
                    </w:rPr>
                    <w:t>to</w:t>
                  </w:r>
                  <w:r>
                    <w:rPr>
                      <w:color w:val="231F20"/>
                      <w:spacing w:val="-4"/>
                    </w:rPr>
                    <w:t> </w:t>
                  </w:r>
                  <w:r>
                    <w:rPr>
                      <w:color w:val="231F20"/>
                      <w:w w:val="80"/>
                    </w:rPr>
                    <w:t>caregivers</w:t>
                  </w:r>
                  <w:r>
                    <w:rPr>
                      <w:color w:val="231F20"/>
                      <w:spacing w:val="-3"/>
                    </w:rPr>
                    <w:t> </w:t>
                  </w:r>
                  <w:r>
                    <w:rPr>
                      <w:color w:val="231F20"/>
                      <w:w w:val="80"/>
                    </w:rPr>
                    <w:t>in</w:t>
                  </w:r>
                  <w:r>
                    <w:rPr>
                      <w:color w:val="231F20"/>
                      <w:spacing w:val="-4"/>
                    </w:rPr>
                    <w:t> </w:t>
                  </w:r>
                  <w:r>
                    <w:rPr>
                      <w:color w:val="231F20"/>
                      <w:w w:val="80"/>
                    </w:rPr>
                    <w:t>gaining</w:t>
                  </w:r>
                  <w:r>
                    <w:rPr>
                      <w:color w:val="231F20"/>
                      <w:spacing w:val="-3"/>
                    </w:rPr>
                    <w:t> </w:t>
                  </w:r>
                  <w:r>
                    <w:rPr>
                      <w:color w:val="231F20"/>
                      <w:w w:val="80"/>
                    </w:rPr>
                    <w:t>access</w:t>
                  </w:r>
                  <w:r>
                    <w:rPr>
                      <w:color w:val="231F20"/>
                      <w:spacing w:val="-4"/>
                    </w:rPr>
                    <w:t> </w:t>
                  </w:r>
                  <w:r>
                    <w:rPr>
                      <w:color w:val="231F20"/>
                      <w:w w:val="80"/>
                    </w:rPr>
                    <w:t>to</w:t>
                  </w:r>
                  <w:r>
                    <w:rPr>
                      <w:color w:val="231F20"/>
                      <w:spacing w:val="-4"/>
                    </w:rPr>
                    <w:t> </w:t>
                  </w:r>
                  <w:r>
                    <w:rPr>
                      <w:color w:val="231F20"/>
                      <w:spacing w:val="-2"/>
                      <w:w w:val="80"/>
                    </w:rPr>
                    <w:t>services</w:t>
                  </w:r>
                </w:p>
                <w:p>
                  <w:pPr>
                    <w:pStyle w:val="BodyText"/>
                    <w:numPr>
                      <w:ilvl w:val="0"/>
                      <w:numId w:val="71"/>
                    </w:numPr>
                    <w:tabs>
                      <w:tab w:pos="501" w:val="left" w:leader="none"/>
                    </w:tabs>
                    <w:spacing w:line="264" w:lineRule="exact" w:before="0" w:after="0"/>
                    <w:ind w:left="500" w:right="0" w:hanging="161"/>
                    <w:jc w:val="left"/>
                  </w:pPr>
                  <w:r>
                    <w:rPr>
                      <w:color w:val="231F20"/>
                      <w:w w:val="80"/>
                    </w:rPr>
                    <w:t>Individual</w:t>
                  </w:r>
                  <w:r>
                    <w:rPr>
                      <w:color w:val="231F20"/>
                      <w:spacing w:val="-5"/>
                      <w:w w:val="80"/>
                    </w:rPr>
                    <w:t> </w:t>
                  </w:r>
                  <w:r>
                    <w:rPr>
                      <w:color w:val="231F20"/>
                      <w:spacing w:val="-2"/>
                      <w:w w:val="90"/>
                    </w:rPr>
                    <w:t>counseling</w:t>
                  </w:r>
                </w:p>
                <w:p>
                  <w:pPr>
                    <w:pStyle w:val="BodyText"/>
                    <w:numPr>
                      <w:ilvl w:val="0"/>
                      <w:numId w:val="71"/>
                    </w:numPr>
                    <w:tabs>
                      <w:tab w:pos="501" w:val="left" w:leader="none"/>
                    </w:tabs>
                    <w:spacing w:line="264" w:lineRule="exact" w:before="0" w:after="0"/>
                    <w:ind w:left="500" w:right="0" w:hanging="161"/>
                    <w:jc w:val="left"/>
                  </w:pPr>
                  <w:r>
                    <w:rPr>
                      <w:color w:val="231F20"/>
                      <w:w w:val="80"/>
                    </w:rPr>
                    <w:t>Support</w:t>
                  </w:r>
                  <w:r>
                    <w:rPr>
                      <w:color w:val="231F20"/>
                      <w:spacing w:val="-4"/>
                      <w:w w:val="90"/>
                    </w:rPr>
                    <w:t> </w:t>
                  </w:r>
                  <w:r>
                    <w:rPr>
                      <w:color w:val="231F20"/>
                      <w:spacing w:val="-2"/>
                      <w:w w:val="90"/>
                    </w:rPr>
                    <w:t>groups</w:t>
                  </w:r>
                </w:p>
                <w:p>
                  <w:pPr>
                    <w:pStyle w:val="BodyText"/>
                    <w:numPr>
                      <w:ilvl w:val="0"/>
                      <w:numId w:val="71"/>
                    </w:numPr>
                    <w:tabs>
                      <w:tab w:pos="501" w:val="left" w:leader="none"/>
                    </w:tabs>
                    <w:spacing w:line="264" w:lineRule="exact" w:before="0" w:after="0"/>
                    <w:ind w:left="500" w:right="0" w:hanging="161"/>
                    <w:jc w:val="left"/>
                  </w:pPr>
                  <w:r>
                    <w:rPr>
                      <w:color w:val="231F20"/>
                      <w:w w:val="80"/>
                    </w:rPr>
                    <w:t>Caregiver</w:t>
                  </w:r>
                  <w:r>
                    <w:rPr>
                      <w:color w:val="231F20"/>
                      <w:spacing w:val="-5"/>
                      <w:w w:val="80"/>
                    </w:rPr>
                    <w:t> </w:t>
                  </w:r>
                  <w:r>
                    <w:rPr>
                      <w:color w:val="231F20"/>
                      <w:spacing w:val="-2"/>
                      <w:w w:val="90"/>
                    </w:rPr>
                    <w:t>training</w:t>
                  </w:r>
                </w:p>
                <w:p>
                  <w:pPr>
                    <w:pStyle w:val="BodyText"/>
                    <w:numPr>
                      <w:ilvl w:val="0"/>
                      <w:numId w:val="71"/>
                    </w:numPr>
                    <w:tabs>
                      <w:tab w:pos="501" w:val="left" w:leader="none"/>
                    </w:tabs>
                    <w:spacing w:line="264" w:lineRule="exact" w:before="0" w:after="0"/>
                    <w:ind w:left="500" w:right="0" w:hanging="161"/>
                    <w:jc w:val="left"/>
                  </w:pPr>
                  <w:r>
                    <w:rPr>
                      <w:color w:val="231F20"/>
                      <w:w w:val="80"/>
                    </w:rPr>
                    <w:t>Respite</w:t>
                  </w:r>
                  <w:r>
                    <w:rPr>
                      <w:color w:val="231F20"/>
                      <w:spacing w:val="-4"/>
                    </w:rPr>
                    <w:t> </w:t>
                  </w:r>
                  <w:r>
                    <w:rPr>
                      <w:color w:val="231F20"/>
                      <w:spacing w:val="-2"/>
                      <w:w w:val="90"/>
                    </w:rPr>
                    <w:t>services</w:t>
                  </w:r>
                </w:p>
                <w:p>
                  <w:pPr>
                    <w:pStyle w:val="BodyText"/>
                    <w:numPr>
                      <w:ilvl w:val="0"/>
                      <w:numId w:val="71"/>
                    </w:numPr>
                    <w:tabs>
                      <w:tab w:pos="501" w:val="left" w:leader="none"/>
                    </w:tabs>
                    <w:spacing w:line="267" w:lineRule="exact" w:before="0" w:after="0"/>
                    <w:ind w:left="500" w:right="0" w:hanging="161"/>
                    <w:jc w:val="left"/>
                  </w:pPr>
                  <w:r>
                    <w:rPr>
                      <w:color w:val="231F20"/>
                      <w:w w:val="80"/>
                    </w:rPr>
                    <w:t>Supplemental</w:t>
                  </w:r>
                  <w:r>
                    <w:rPr>
                      <w:color w:val="231F20"/>
                      <w:spacing w:val="-13"/>
                    </w:rPr>
                    <w:t> </w:t>
                  </w:r>
                  <w:r>
                    <w:rPr>
                      <w:color w:val="231F20"/>
                      <w:w w:val="80"/>
                    </w:rPr>
                    <w:t>services</w:t>
                  </w:r>
                  <w:r>
                    <w:rPr>
                      <w:color w:val="231F20"/>
                      <w:spacing w:val="-13"/>
                    </w:rPr>
                    <w:t> </w:t>
                  </w:r>
                  <w:r>
                    <w:rPr>
                      <w:color w:val="231F20"/>
                      <w:w w:val="80"/>
                    </w:rPr>
                    <w:t>on</w:t>
                  </w:r>
                  <w:r>
                    <w:rPr>
                      <w:color w:val="231F20"/>
                      <w:spacing w:val="-12"/>
                    </w:rPr>
                    <w:t> </w:t>
                  </w:r>
                  <w:r>
                    <w:rPr>
                      <w:color w:val="231F20"/>
                      <w:w w:val="80"/>
                    </w:rPr>
                    <w:t>a</w:t>
                  </w:r>
                  <w:r>
                    <w:rPr>
                      <w:color w:val="231F20"/>
                      <w:spacing w:val="-13"/>
                    </w:rPr>
                    <w:t> </w:t>
                  </w:r>
                  <w:r>
                    <w:rPr>
                      <w:color w:val="231F20"/>
                      <w:w w:val="80"/>
                    </w:rPr>
                    <w:t>limited</w:t>
                  </w:r>
                  <w:r>
                    <w:rPr>
                      <w:color w:val="231F20"/>
                      <w:spacing w:val="-13"/>
                    </w:rPr>
                    <w:t> </w:t>
                  </w:r>
                  <w:r>
                    <w:rPr>
                      <w:color w:val="231F20"/>
                      <w:w w:val="80"/>
                    </w:rPr>
                    <w:t>basis,</w:t>
                  </w:r>
                  <w:r>
                    <w:rPr>
                      <w:color w:val="231F20"/>
                      <w:spacing w:val="-12"/>
                    </w:rPr>
                    <w:t> </w:t>
                  </w:r>
                  <w:r>
                    <w:rPr>
                      <w:color w:val="231F20"/>
                      <w:w w:val="80"/>
                    </w:rPr>
                    <w:t>such</w:t>
                  </w:r>
                  <w:r>
                    <w:rPr>
                      <w:color w:val="231F20"/>
                      <w:spacing w:val="-13"/>
                    </w:rPr>
                    <w:t> </w:t>
                  </w:r>
                  <w:r>
                    <w:rPr>
                      <w:color w:val="231F20"/>
                      <w:w w:val="80"/>
                    </w:rPr>
                    <w:t>as</w:t>
                  </w:r>
                  <w:r>
                    <w:rPr>
                      <w:color w:val="231F20"/>
                      <w:spacing w:val="-12"/>
                    </w:rPr>
                    <w:t> </w:t>
                  </w:r>
                  <w:r>
                    <w:rPr>
                      <w:color w:val="231F20"/>
                      <w:w w:val="80"/>
                    </w:rPr>
                    <w:t>home-delivered</w:t>
                  </w:r>
                  <w:r>
                    <w:rPr>
                      <w:color w:val="231F20"/>
                      <w:spacing w:val="-13"/>
                    </w:rPr>
                    <w:t> </w:t>
                  </w:r>
                  <w:r>
                    <w:rPr>
                      <w:color w:val="231F20"/>
                      <w:spacing w:val="-2"/>
                      <w:w w:val="80"/>
                    </w:rPr>
                    <w:t>meals</w:t>
                  </w:r>
                </w:p>
              </w:txbxContent>
            </v:textbox>
            <w10:wrap type="none"/>
          </v:shape>
        </w:pict>
      </w:r>
      <w:r>
        <w:rPr/>
        <w:pict>
          <v:shape style="position:absolute;margin-left:35pt;margin-top:345.484985pt;width:157.15pt;height:15.25pt;mso-position-horizontal-relative:page;mso-position-vertical-relative:page;z-index:-21253120" type="#_x0000_t202" id="docshape2331" filled="false" stroked="false">
            <v:textbox inset="0,0,0,0">
              <w:txbxContent>
                <w:p>
                  <w:pPr>
                    <w:pStyle w:val="BodyText"/>
                    <w:spacing w:before="23"/>
                    <w:ind w:left="20"/>
                  </w:pPr>
                  <w:r>
                    <w:rPr>
                      <w:color w:val="231F20"/>
                      <w:w w:val="75"/>
                    </w:rPr>
                    <w:t>The</w:t>
                  </w:r>
                  <w:r>
                    <w:rPr>
                      <w:color w:val="231F20"/>
                      <w:spacing w:val="5"/>
                    </w:rPr>
                    <w:t> </w:t>
                  </w:r>
                  <w:r>
                    <w:rPr>
                      <w:color w:val="231F20"/>
                      <w:w w:val="75"/>
                    </w:rPr>
                    <w:t>majority</w:t>
                  </w:r>
                  <w:r>
                    <w:rPr>
                      <w:color w:val="231F20"/>
                      <w:spacing w:val="5"/>
                    </w:rPr>
                    <w:t> </w:t>
                  </w:r>
                  <w:r>
                    <w:rPr>
                      <w:color w:val="231F20"/>
                      <w:w w:val="75"/>
                    </w:rPr>
                    <w:t>of</w:t>
                  </w:r>
                  <w:r>
                    <w:rPr>
                      <w:color w:val="231F20"/>
                      <w:spacing w:val="5"/>
                    </w:rPr>
                    <w:t> </w:t>
                  </w:r>
                  <w:r>
                    <w:rPr>
                      <w:color w:val="231F20"/>
                      <w:w w:val="75"/>
                    </w:rPr>
                    <w:t>these</w:t>
                  </w:r>
                  <w:r>
                    <w:rPr>
                      <w:color w:val="231F20"/>
                      <w:spacing w:val="5"/>
                    </w:rPr>
                    <w:t> </w:t>
                  </w:r>
                  <w:r>
                    <w:rPr>
                      <w:color w:val="231F20"/>
                      <w:w w:val="75"/>
                    </w:rPr>
                    <w:t>services</w:t>
                  </w:r>
                  <w:r>
                    <w:rPr>
                      <w:color w:val="231F20"/>
                      <w:spacing w:val="6"/>
                    </w:rPr>
                    <w:t> </w:t>
                  </w:r>
                  <w:r>
                    <w:rPr>
                      <w:color w:val="231F20"/>
                      <w:w w:val="75"/>
                    </w:rPr>
                    <w:t>are</w:t>
                  </w:r>
                  <w:r>
                    <w:rPr>
                      <w:color w:val="231F20"/>
                      <w:spacing w:val="5"/>
                    </w:rPr>
                    <w:t> </w:t>
                  </w:r>
                  <w:r>
                    <w:rPr>
                      <w:color w:val="231F20"/>
                      <w:spacing w:val="-2"/>
                      <w:w w:val="75"/>
                    </w:rPr>
                    <w:t>free.</w:t>
                  </w:r>
                </w:p>
              </w:txbxContent>
            </v:textbox>
            <w10:wrap type="none"/>
          </v:shape>
        </w:pict>
      </w:r>
      <w:r>
        <w:rPr/>
        <w:pict>
          <v:shape style="position:absolute;margin-left:35pt;margin-top:371.88501pt;width:524.85pt;height:28.45pt;mso-position-horizontal-relative:page;mso-position-vertical-relative:page;z-index:-21252608" type="#_x0000_t202" id="docshape2332" filled="false" stroked="false">
            <v:textbox inset="0,0,0,0">
              <w:txbxContent>
                <w:p>
                  <w:pPr>
                    <w:pStyle w:val="BodyText"/>
                    <w:spacing w:line="247" w:lineRule="auto" w:before="23"/>
                    <w:ind w:left="20"/>
                  </w:pPr>
                  <w:r>
                    <w:rPr>
                      <w:color w:val="231F20"/>
                      <w:w w:val="80"/>
                    </w:rPr>
                    <w:t>Area Agencies on Aging can also connect your caregiver to a great deal of written information for caregivers and community groups such as local chapters of the Alzheimer's Association or the Alzheimer's Foundation.</w:t>
                  </w:r>
                </w:p>
              </w:txbxContent>
            </v:textbox>
            <w10:wrap type="none"/>
          </v:shape>
        </w:pict>
      </w:r>
      <w:r>
        <w:rPr/>
        <w:pict>
          <v:shape style="position:absolute;margin-left:35pt;margin-top:411.484985pt;width:145.5pt;height:15.25pt;mso-position-horizontal-relative:page;mso-position-vertical-relative:page;z-index:-21252096" type="#_x0000_t202" id="docshape2333" filled="false" stroked="false">
            <v:textbox inset="0,0,0,0">
              <w:txbxContent>
                <w:p>
                  <w:pPr>
                    <w:pStyle w:val="BodyText"/>
                    <w:spacing w:before="23"/>
                    <w:ind w:left="20"/>
                  </w:pPr>
                  <w:r>
                    <w:rPr>
                      <w:color w:val="231F20"/>
                      <w:w w:val="80"/>
                    </w:rPr>
                    <w:t>Here</w:t>
                  </w:r>
                  <w:r>
                    <w:rPr>
                      <w:color w:val="231F20"/>
                      <w:spacing w:val="-2"/>
                      <w:w w:val="80"/>
                    </w:rPr>
                    <w:t> </w:t>
                  </w:r>
                  <w:r>
                    <w:rPr>
                      <w:color w:val="231F20"/>
                      <w:w w:val="80"/>
                    </w:rPr>
                    <w:t>are</w:t>
                  </w:r>
                  <w:r>
                    <w:rPr>
                      <w:color w:val="231F20"/>
                      <w:spacing w:val="-2"/>
                      <w:w w:val="80"/>
                    </w:rPr>
                    <w:t> </w:t>
                  </w:r>
                  <w:r>
                    <w:rPr>
                      <w:color w:val="231F20"/>
                      <w:w w:val="80"/>
                    </w:rPr>
                    <w:t>some</w:t>
                  </w:r>
                  <w:r>
                    <w:rPr>
                      <w:color w:val="231F20"/>
                      <w:spacing w:val="-2"/>
                      <w:w w:val="80"/>
                    </w:rPr>
                    <w:t> </w:t>
                  </w:r>
                  <w:r>
                    <w:rPr>
                      <w:color w:val="231F20"/>
                      <w:w w:val="80"/>
                    </w:rPr>
                    <w:t>additional</w:t>
                  </w:r>
                  <w:r>
                    <w:rPr>
                      <w:color w:val="231F20"/>
                      <w:spacing w:val="-1"/>
                      <w:w w:val="80"/>
                    </w:rPr>
                    <w:t> </w:t>
                  </w:r>
                  <w:r>
                    <w:rPr>
                      <w:color w:val="231F20"/>
                      <w:spacing w:val="-2"/>
                      <w:w w:val="80"/>
                    </w:rPr>
                    <w:t>resources:</w:t>
                  </w:r>
                </w:p>
              </w:txbxContent>
            </v:textbox>
            <w10:wrap type="none"/>
          </v:shape>
        </w:pict>
      </w:r>
      <w:r>
        <w:rPr/>
        <w:pict>
          <v:shape style="position:absolute;margin-left:63.995998pt;margin-top:437.709015pt;width:492.4pt;height:81.45pt;mso-position-horizontal-relative:page;mso-position-vertical-relative:page;z-index:-21251584" type="#_x0000_t202" id="docshape2334" filled="false" stroked="false">
            <v:textbox inset="0,0,0,0">
              <w:txbxContent>
                <w:p>
                  <w:pPr>
                    <w:spacing w:line="268" w:lineRule="exact" w:before="23"/>
                    <w:ind w:left="20" w:right="0" w:firstLine="0"/>
                    <w:jc w:val="left"/>
                    <w:rPr>
                      <w:rFonts w:ascii="Calibri"/>
                      <w:b/>
                      <w:sz w:val="22"/>
                    </w:rPr>
                  </w:pPr>
                  <w:r>
                    <w:rPr>
                      <w:rFonts w:ascii="Calibri"/>
                      <w:b/>
                      <w:color w:val="231F20"/>
                      <w:sz w:val="22"/>
                    </w:rPr>
                    <w:t>Family</w:t>
                  </w:r>
                  <w:r>
                    <w:rPr>
                      <w:rFonts w:ascii="Calibri"/>
                      <w:b/>
                      <w:color w:val="231F20"/>
                      <w:spacing w:val="1"/>
                      <w:sz w:val="22"/>
                    </w:rPr>
                    <w:t> </w:t>
                  </w:r>
                  <w:r>
                    <w:rPr>
                      <w:rFonts w:ascii="Calibri"/>
                      <w:b/>
                      <w:color w:val="231F20"/>
                      <w:sz w:val="22"/>
                    </w:rPr>
                    <w:t>Caregiver</w:t>
                  </w:r>
                  <w:r>
                    <w:rPr>
                      <w:rFonts w:ascii="Calibri"/>
                      <w:b/>
                      <w:color w:val="231F20"/>
                      <w:spacing w:val="2"/>
                      <w:sz w:val="22"/>
                    </w:rPr>
                    <w:t> </w:t>
                  </w:r>
                  <w:r>
                    <w:rPr>
                      <w:rFonts w:ascii="Calibri"/>
                      <w:b/>
                      <w:color w:val="231F20"/>
                      <w:sz w:val="22"/>
                    </w:rPr>
                    <w:t>Alliance</w:t>
                  </w:r>
                  <w:r>
                    <w:rPr>
                      <w:rFonts w:ascii="Calibri"/>
                      <w:b/>
                      <w:color w:val="231F20"/>
                      <w:spacing w:val="52"/>
                      <w:sz w:val="22"/>
                    </w:rPr>
                    <w:t> </w:t>
                  </w:r>
                  <w:r>
                    <w:rPr>
                      <w:rFonts w:ascii="Calibri"/>
                      <w:b/>
                      <w:color w:val="231F20"/>
                      <w:spacing w:val="-4"/>
                      <w:sz w:val="22"/>
                    </w:rPr>
                    <w:t>(FCA)</w:t>
                  </w:r>
                </w:p>
                <w:p>
                  <w:pPr>
                    <w:pStyle w:val="BodyText"/>
                    <w:spacing w:line="255" w:lineRule="exact" w:before="0"/>
                    <w:ind w:left="20"/>
                  </w:pPr>
                  <w:hyperlink r:id="rId267">
                    <w:r>
                      <w:rPr>
                        <w:color w:val="3953A4"/>
                        <w:w w:val="75"/>
                        <w:u w:val="single" w:color="3953A4"/>
                      </w:rPr>
                      <w:t>www.caregiver.org</w:t>
                    </w:r>
                  </w:hyperlink>
                  <w:r>
                    <w:rPr>
                      <w:color w:val="231F20"/>
                      <w:w w:val="75"/>
                    </w:rPr>
                    <w:t>,</w:t>
                  </w:r>
                  <w:r>
                    <w:rPr>
                      <w:color w:val="231F20"/>
                      <w:spacing w:val="21"/>
                    </w:rPr>
                    <w:t> </w:t>
                  </w:r>
                  <w:r>
                    <w:rPr>
                      <w:color w:val="231F20"/>
                      <w:w w:val="75"/>
                    </w:rPr>
                    <w:t>1</w:t>
                  </w:r>
                  <w:r>
                    <w:rPr>
                      <w:color w:val="231F20"/>
                      <w:spacing w:val="21"/>
                    </w:rPr>
                    <w:t> </w:t>
                  </w:r>
                  <w:r>
                    <w:rPr>
                      <w:color w:val="231F20"/>
                      <w:w w:val="75"/>
                    </w:rPr>
                    <w:t>(800)</w:t>
                  </w:r>
                  <w:r>
                    <w:rPr>
                      <w:color w:val="231F20"/>
                      <w:spacing w:val="21"/>
                    </w:rPr>
                    <w:t> </w:t>
                  </w:r>
                  <w:r>
                    <w:rPr>
                      <w:color w:val="231F20"/>
                      <w:w w:val="75"/>
                    </w:rPr>
                    <w:t>445-</w:t>
                  </w:r>
                  <w:r>
                    <w:rPr>
                      <w:color w:val="231F20"/>
                      <w:spacing w:val="-4"/>
                      <w:w w:val="75"/>
                    </w:rPr>
                    <w:t>8106</w:t>
                  </w:r>
                </w:p>
                <w:p>
                  <w:pPr>
                    <w:pStyle w:val="BodyText"/>
                    <w:spacing w:line="247" w:lineRule="auto" w:before="9"/>
                    <w:ind w:left="20"/>
                  </w:pPr>
                  <w:r>
                    <w:rPr>
                      <w:color w:val="231F20"/>
                      <w:w w:val="80"/>
                    </w:rPr>
                    <w:t>The</w:t>
                  </w:r>
                  <w:r>
                    <w:rPr>
                      <w:color w:val="231F20"/>
                      <w:spacing w:val="-2"/>
                      <w:w w:val="80"/>
                    </w:rPr>
                    <w:t> </w:t>
                  </w:r>
                  <w:r>
                    <w:rPr>
                      <w:color w:val="231F20"/>
                      <w:w w:val="80"/>
                    </w:rPr>
                    <w:t>Family</w:t>
                  </w:r>
                  <w:r>
                    <w:rPr>
                      <w:color w:val="231F20"/>
                      <w:spacing w:val="-2"/>
                      <w:w w:val="80"/>
                    </w:rPr>
                    <w:t> </w:t>
                  </w:r>
                  <w:r>
                    <w:rPr>
                      <w:color w:val="231F20"/>
                      <w:w w:val="80"/>
                    </w:rPr>
                    <w:t>Caregiver</w:t>
                  </w:r>
                  <w:r>
                    <w:rPr>
                      <w:color w:val="231F20"/>
                      <w:spacing w:val="-2"/>
                      <w:w w:val="80"/>
                    </w:rPr>
                    <w:t> </w:t>
                  </w:r>
                  <w:r>
                    <w:rPr>
                      <w:color w:val="231F20"/>
                      <w:w w:val="80"/>
                    </w:rPr>
                    <w:t>Alliance</w:t>
                  </w:r>
                  <w:r>
                    <w:rPr>
                      <w:color w:val="231F20"/>
                      <w:spacing w:val="-2"/>
                      <w:w w:val="80"/>
                    </w:rPr>
                    <w:t> </w:t>
                  </w:r>
                  <w:r>
                    <w:rPr>
                      <w:color w:val="231F20"/>
                      <w:w w:val="80"/>
                    </w:rPr>
                    <w:t>is</w:t>
                  </w:r>
                  <w:r>
                    <w:rPr>
                      <w:color w:val="231F20"/>
                      <w:spacing w:val="-2"/>
                      <w:w w:val="80"/>
                    </w:rPr>
                    <w:t> </w:t>
                  </w:r>
                  <w:r>
                    <w:rPr>
                      <w:color w:val="231F20"/>
                      <w:w w:val="80"/>
                    </w:rPr>
                    <w:t>a</w:t>
                  </w:r>
                  <w:r>
                    <w:rPr>
                      <w:color w:val="231F20"/>
                      <w:spacing w:val="-2"/>
                      <w:w w:val="80"/>
                    </w:rPr>
                    <w:t> </w:t>
                  </w:r>
                  <w:r>
                    <w:rPr>
                      <w:color w:val="231F20"/>
                      <w:w w:val="80"/>
                    </w:rPr>
                    <w:t>national</w:t>
                  </w:r>
                  <w:r>
                    <w:rPr>
                      <w:color w:val="231F20"/>
                      <w:spacing w:val="-2"/>
                      <w:w w:val="80"/>
                    </w:rPr>
                    <w:t> </w:t>
                  </w:r>
                  <w:r>
                    <w:rPr>
                      <w:color w:val="231F20"/>
                      <w:w w:val="80"/>
                    </w:rPr>
                    <w:t>organization</w:t>
                  </w:r>
                  <w:r>
                    <w:rPr>
                      <w:color w:val="231F20"/>
                      <w:spacing w:val="-2"/>
                      <w:w w:val="80"/>
                    </w:rPr>
                    <w:t> </w:t>
                  </w:r>
                  <w:r>
                    <w:rPr>
                      <w:color w:val="231F20"/>
                      <w:w w:val="80"/>
                    </w:rPr>
                    <w:t>that</w:t>
                  </w:r>
                  <w:r>
                    <w:rPr>
                      <w:color w:val="231F20"/>
                      <w:spacing w:val="-2"/>
                      <w:w w:val="80"/>
                    </w:rPr>
                    <w:t> </w:t>
                  </w:r>
                  <w:r>
                    <w:rPr>
                      <w:color w:val="231F20"/>
                      <w:w w:val="80"/>
                    </w:rPr>
                    <w:t>serves</w:t>
                  </w:r>
                  <w:r>
                    <w:rPr>
                      <w:color w:val="231F20"/>
                      <w:spacing w:val="-2"/>
                      <w:w w:val="80"/>
                    </w:rPr>
                    <w:t> </w:t>
                  </w:r>
                  <w:r>
                    <w:rPr>
                      <w:color w:val="231F20"/>
                      <w:w w:val="80"/>
                    </w:rPr>
                    <w:t>as</w:t>
                  </w:r>
                  <w:r>
                    <w:rPr>
                      <w:color w:val="231F20"/>
                      <w:spacing w:val="-2"/>
                      <w:w w:val="80"/>
                    </w:rPr>
                    <w:t> </w:t>
                  </w:r>
                  <w:r>
                    <w:rPr>
                      <w:color w:val="231F20"/>
                      <w:w w:val="80"/>
                    </w:rPr>
                    <w:t>a</w:t>
                  </w:r>
                  <w:r>
                    <w:rPr>
                      <w:color w:val="231F20"/>
                      <w:spacing w:val="-2"/>
                      <w:w w:val="80"/>
                    </w:rPr>
                    <w:t> </w:t>
                  </w:r>
                  <w:r>
                    <w:rPr>
                      <w:color w:val="231F20"/>
                      <w:w w:val="80"/>
                    </w:rPr>
                    <w:t>public</w:t>
                  </w:r>
                  <w:r>
                    <w:rPr>
                      <w:color w:val="231F20"/>
                      <w:spacing w:val="-2"/>
                      <w:w w:val="80"/>
                    </w:rPr>
                    <w:t> </w:t>
                  </w:r>
                  <w:r>
                    <w:rPr>
                      <w:color w:val="231F20"/>
                      <w:w w:val="80"/>
                    </w:rPr>
                    <w:t>voice</w:t>
                  </w:r>
                  <w:r>
                    <w:rPr>
                      <w:color w:val="231F20"/>
                      <w:spacing w:val="-2"/>
                      <w:w w:val="80"/>
                    </w:rPr>
                    <w:t> </w:t>
                  </w:r>
                  <w:r>
                    <w:rPr>
                      <w:color w:val="231F20"/>
                      <w:w w:val="80"/>
                    </w:rPr>
                    <w:t>for</w:t>
                  </w:r>
                  <w:r>
                    <w:rPr>
                      <w:color w:val="231F20"/>
                      <w:spacing w:val="-2"/>
                      <w:w w:val="80"/>
                    </w:rPr>
                    <w:t> </w:t>
                  </w:r>
                  <w:r>
                    <w:rPr>
                      <w:color w:val="231F20"/>
                      <w:w w:val="80"/>
                    </w:rPr>
                    <w:t>caregivers.</w:t>
                  </w:r>
                  <w:r>
                    <w:rPr>
                      <w:color w:val="231F20"/>
                      <w:spacing w:val="-2"/>
                      <w:w w:val="80"/>
                    </w:rPr>
                    <w:t> </w:t>
                  </w:r>
                  <w:r>
                    <w:rPr>
                      <w:color w:val="231F20"/>
                      <w:w w:val="80"/>
                    </w:rPr>
                    <w:t>FCA</w:t>
                  </w:r>
                  <w:r>
                    <w:rPr>
                      <w:color w:val="231F20"/>
                      <w:spacing w:val="-2"/>
                      <w:w w:val="80"/>
                    </w:rPr>
                    <w:t> </w:t>
                  </w:r>
                  <w:r>
                    <w:rPr>
                      <w:color w:val="231F20"/>
                      <w:w w:val="80"/>
                    </w:rPr>
                    <w:t>provides</w:t>
                  </w:r>
                  <w:r>
                    <w:rPr>
                      <w:color w:val="231F20"/>
                      <w:spacing w:val="-2"/>
                      <w:w w:val="80"/>
                    </w:rPr>
                    <w:t> </w:t>
                  </w:r>
                  <w:r>
                    <w:rPr>
                      <w:color w:val="231F20"/>
                      <w:w w:val="80"/>
                    </w:rPr>
                    <w:t>education and information to caregivers, and conducts research and advocacy. FCA houses the National Center on Caregiving (NCC) that</w:t>
                  </w:r>
                  <w:r>
                    <w:rPr>
                      <w:color w:val="231F20"/>
                      <w:spacing w:val="-1"/>
                      <w:w w:val="80"/>
                    </w:rPr>
                    <w:t> </w:t>
                  </w:r>
                  <w:r>
                    <w:rPr>
                      <w:color w:val="231F20"/>
                      <w:w w:val="80"/>
                    </w:rPr>
                    <w:t>is</w:t>
                  </w:r>
                  <w:r>
                    <w:rPr>
                      <w:color w:val="231F20"/>
                      <w:spacing w:val="-1"/>
                      <w:w w:val="80"/>
                    </w:rPr>
                    <w:t> </w:t>
                  </w:r>
                  <w:r>
                    <w:rPr>
                      <w:color w:val="231F20"/>
                      <w:w w:val="80"/>
                    </w:rPr>
                    <w:t>a</w:t>
                  </w:r>
                  <w:r>
                    <w:rPr>
                      <w:color w:val="231F20"/>
                      <w:spacing w:val="-1"/>
                      <w:w w:val="80"/>
                    </w:rPr>
                    <w:t> </w:t>
                  </w:r>
                  <w:r>
                    <w:rPr>
                      <w:color w:val="231F20"/>
                      <w:w w:val="80"/>
                    </w:rPr>
                    <w:t>great</w:t>
                  </w:r>
                  <w:r>
                    <w:rPr>
                      <w:color w:val="231F20"/>
                      <w:spacing w:val="-1"/>
                      <w:w w:val="80"/>
                    </w:rPr>
                    <w:t> </w:t>
                  </w:r>
                  <w:r>
                    <w:rPr>
                      <w:color w:val="231F20"/>
                      <w:w w:val="80"/>
                    </w:rPr>
                    <w:t>source</w:t>
                  </w:r>
                  <w:r>
                    <w:rPr>
                      <w:color w:val="231F20"/>
                      <w:spacing w:val="-1"/>
                      <w:w w:val="80"/>
                    </w:rPr>
                    <w:t> </w:t>
                  </w:r>
                  <w:r>
                    <w:rPr>
                      <w:color w:val="231F20"/>
                      <w:w w:val="80"/>
                    </w:rPr>
                    <w:t>of</w:t>
                  </w:r>
                  <w:r>
                    <w:rPr>
                      <w:color w:val="231F20"/>
                      <w:spacing w:val="-1"/>
                      <w:w w:val="80"/>
                    </w:rPr>
                    <w:t> </w:t>
                  </w:r>
                  <w:r>
                    <w:rPr>
                      <w:color w:val="231F20"/>
                      <w:w w:val="80"/>
                    </w:rPr>
                    <w:t>information</w:t>
                  </w:r>
                  <w:r>
                    <w:rPr>
                      <w:color w:val="231F20"/>
                      <w:spacing w:val="-1"/>
                      <w:w w:val="80"/>
                    </w:rPr>
                    <w:t> </w:t>
                  </w:r>
                  <w:r>
                    <w:rPr>
                      <w:color w:val="231F20"/>
                      <w:w w:val="80"/>
                    </w:rPr>
                    <w:t>on</w:t>
                  </w:r>
                  <w:r>
                    <w:rPr>
                      <w:color w:val="231F20"/>
                      <w:spacing w:val="-1"/>
                      <w:w w:val="80"/>
                    </w:rPr>
                    <w:t> </w:t>
                  </w:r>
                  <w:r>
                    <w:rPr>
                      <w:color w:val="231F20"/>
                      <w:w w:val="80"/>
                    </w:rPr>
                    <w:t>caregiving</w:t>
                  </w:r>
                  <w:r>
                    <w:rPr>
                      <w:color w:val="231F20"/>
                      <w:spacing w:val="-1"/>
                      <w:w w:val="80"/>
                    </w:rPr>
                    <w:t> </w:t>
                  </w:r>
                  <w:r>
                    <w:rPr>
                      <w:color w:val="231F20"/>
                      <w:w w:val="80"/>
                    </w:rPr>
                    <w:t>and</w:t>
                  </w:r>
                  <w:r>
                    <w:rPr>
                      <w:color w:val="231F20"/>
                      <w:spacing w:val="-1"/>
                      <w:w w:val="80"/>
                    </w:rPr>
                    <w:t> </w:t>
                  </w:r>
                  <w:r>
                    <w:rPr>
                      <w:color w:val="231F20"/>
                      <w:w w:val="80"/>
                    </w:rPr>
                    <w:t>other</w:t>
                  </w:r>
                  <w:r>
                    <w:rPr>
                      <w:color w:val="231F20"/>
                      <w:spacing w:val="-1"/>
                      <w:w w:val="80"/>
                    </w:rPr>
                    <w:t> </w:t>
                  </w:r>
                  <w:r>
                    <w:rPr>
                      <w:color w:val="231F20"/>
                      <w:w w:val="80"/>
                    </w:rPr>
                    <w:t>long-term</w:t>
                  </w:r>
                  <w:r>
                    <w:rPr>
                      <w:color w:val="231F20"/>
                      <w:spacing w:val="-1"/>
                      <w:w w:val="80"/>
                    </w:rPr>
                    <w:t> </w:t>
                  </w:r>
                  <w:r>
                    <w:rPr>
                      <w:color w:val="231F20"/>
                      <w:w w:val="80"/>
                    </w:rPr>
                    <w:t>care</w:t>
                  </w:r>
                  <w:r>
                    <w:rPr>
                      <w:color w:val="231F20"/>
                      <w:spacing w:val="-1"/>
                      <w:w w:val="80"/>
                    </w:rPr>
                    <w:t> </w:t>
                  </w:r>
                  <w:r>
                    <w:rPr>
                      <w:color w:val="231F20"/>
                      <w:w w:val="80"/>
                    </w:rPr>
                    <w:t>issues.</w:t>
                  </w:r>
                  <w:r>
                    <w:rPr>
                      <w:color w:val="231F20"/>
                      <w:spacing w:val="-1"/>
                      <w:w w:val="80"/>
                    </w:rPr>
                    <w:t> </w:t>
                  </w:r>
                  <w:r>
                    <w:rPr>
                      <w:color w:val="231F20"/>
                      <w:w w:val="80"/>
                    </w:rPr>
                    <w:t>The</w:t>
                  </w:r>
                  <w:r>
                    <w:rPr>
                      <w:color w:val="231F20"/>
                      <w:spacing w:val="-1"/>
                      <w:w w:val="80"/>
                    </w:rPr>
                    <w:t> </w:t>
                  </w:r>
                  <w:r>
                    <w:rPr>
                      <w:color w:val="231F20"/>
                      <w:w w:val="80"/>
                    </w:rPr>
                    <w:t>NCC</w:t>
                  </w:r>
                  <w:r>
                    <w:rPr>
                      <w:color w:val="231F20"/>
                      <w:spacing w:val="-1"/>
                      <w:w w:val="80"/>
                    </w:rPr>
                    <w:t> </w:t>
                  </w:r>
                  <w:r>
                    <w:rPr>
                      <w:color w:val="231F20"/>
                      <w:w w:val="80"/>
                    </w:rPr>
                    <w:t>in</w:t>
                  </w:r>
                  <w:r>
                    <w:rPr>
                      <w:color w:val="231F20"/>
                      <w:spacing w:val="-1"/>
                      <w:w w:val="80"/>
                    </w:rPr>
                    <w:t> </w:t>
                  </w:r>
                  <w:r>
                    <w:rPr>
                      <w:color w:val="231F20"/>
                      <w:w w:val="80"/>
                    </w:rPr>
                    <w:t>turn,</w:t>
                  </w:r>
                  <w:r>
                    <w:rPr>
                      <w:color w:val="231F20"/>
                      <w:spacing w:val="-1"/>
                      <w:w w:val="80"/>
                    </w:rPr>
                    <w:t> </w:t>
                  </w:r>
                  <w:r>
                    <w:rPr>
                      <w:color w:val="231F20"/>
                      <w:w w:val="80"/>
                    </w:rPr>
                    <w:t>offers</w:t>
                  </w:r>
                  <w:r>
                    <w:rPr>
                      <w:color w:val="231F20"/>
                      <w:spacing w:val="-1"/>
                      <w:w w:val="80"/>
                    </w:rPr>
                    <w:t> </w:t>
                  </w:r>
                  <w:r>
                    <w:rPr>
                      <w:color w:val="231F20"/>
                      <w:w w:val="80"/>
                    </w:rPr>
                    <w:t>the</w:t>
                  </w:r>
                  <w:r>
                    <w:rPr>
                      <w:color w:val="231F20"/>
                      <w:spacing w:val="-1"/>
                      <w:w w:val="80"/>
                    </w:rPr>
                    <w:t> </w:t>
                  </w:r>
                  <w:r>
                    <w:rPr>
                      <w:color w:val="231F20"/>
                      <w:w w:val="80"/>
                    </w:rPr>
                    <w:t>Family</w:t>
                  </w:r>
                  <w:r>
                    <w:rPr>
                      <w:color w:val="231F20"/>
                      <w:spacing w:val="-1"/>
                      <w:w w:val="80"/>
                    </w:rPr>
                    <w:t> </w:t>
                  </w:r>
                  <w:r>
                    <w:rPr>
                      <w:color w:val="231F20"/>
                      <w:w w:val="80"/>
                    </w:rPr>
                    <w:t>Care Navigator that allows caregivers to locate support services in their communities.</w:t>
                  </w:r>
                </w:p>
              </w:txbxContent>
            </v:textbox>
            <w10:wrap type="none"/>
          </v:shape>
        </w:pict>
      </w:r>
      <w:r>
        <w:rPr/>
        <w:pict>
          <v:shape style="position:absolute;margin-left:63.995998pt;margin-top:530.109009pt;width:501.55pt;height:121.05pt;mso-position-horizontal-relative:page;mso-position-vertical-relative:page;z-index:-21251072" type="#_x0000_t202" id="docshape2335" filled="false" stroked="false">
            <v:textbox inset="0,0,0,0">
              <w:txbxContent>
                <w:p>
                  <w:pPr>
                    <w:spacing w:line="268" w:lineRule="exact" w:before="23"/>
                    <w:ind w:left="20" w:right="0" w:firstLine="0"/>
                    <w:jc w:val="left"/>
                    <w:rPr>
                      <w:rFonts w:ascii="Calibri"/>
                      <w:b/>
                      <w:sz w:val="22"/>
                    </w:rPr>
                  </w:pPr>
                  <w:r>
                    <w:rPr>
                      <w:rFonts w:ascii="Calibri"/>
                      <w:b/>
                      <w:color w:val="231F20"/>
                      <w:sz w:val="22"/>
                    </w:rPr>
                    <w:t>National</w:t>
                  </w:r>
                  <w:r>
                    <w:rPr>
                      <w:rFonts w:ascii="Calibri"/>
                      <w:b/>
                      <w:color w:val="231F20"/>
                      <w:spacing w:val="-5"/>
                      <w:sz w:val="22"/>
                    </w:rPr>
                    <w:t> </w:t>
                  </w:r>
                  <w:r>
                    <w:rPr>
                      <w:rFonts w:ascii="Calibri"/>
                      <w:b/>
                      <w:color w:val="231F20"/>
                      <w:sz w:val="22"/>
                    </w:rPr>
                    <w:t>Alliance</w:t>
                  </w:r>
                  <w:r>
                    <w:rPr>
                      <w:rFonts w:ascii="Calibri"/>
                      <w:b/>
                      <w:color w:val="231F20"/>
                      <w:spacing w:val="-5"/>
                      <w:sz w:val="22"/>
                    </w:rPr>
                    <w:t> </w:t>
                  </w:r>
                  <w:r>
                    <w:rPr>
                      <w:rFonts w:ascii="Calibri"/>
                      <w:b/>
                      <w:color w:val="231F20"/>
                      <w:sz w:val="22"/>
                    </w:rPr>
                    <w:t>for</w:t>
                  </w:r>
                  <w:r>
                    <w:rPr>
                      <w:rFonts w:ascii="Calibri"/>
                      <w:b/>
                      <w:color w:val="231F20"/>
                      <w:spacing w:val="-4"/>
                      <w:sz w:val="22"/>
                    </w:rPr>
                    <w:t> </w:t>
                  </w:r>
                  <w:r>
                    <w:rPr>
                      <w:rFonts w:ascii="Calibri"/>
                      <w:b/>
                      <w:color w:val="231F20"/>
                      <w:spacing w:val="-2"/>
                      <w:sz w:val="22"/>
                    </w:rPr>
                    <w:t>Caregiving</w:t>
                  </w:r>
                </w:p>
                <w:p>
                  <w:pPr>
                    <w:pStyle w:val="BodyText"/>
                    <w:spacing w:line="255" w:lineRule="exact" w:before="0"/>
                    <w:ind w:left="20"/>
                  </w:pPr>
                  <w:r>
                    <w:rPr>
                      <w:color w:val="3953A4"/>
                      <w:spacing w:val="-2"/>
                      <w:w w:val="90"/>
                      <w:u w:val="single" w:color="3953A4"/>
                    </w:rPr>
                    <w:t>www</w:t>
                  </w:r>
                  <w:hyperlink r:id="rId268">
                    <w:r>
                      <w:rPr>
                        <w:color w:val="3953A4"/>
                        <w:spacing w:val="-2"/>
                        <w:w w:val="90"/>
                        <w:u w:val="single" w:color="3953A4"/>
                      </w:rPr>
                      <w:t>.caregiving.org</w:t>
                    </w:r>
                  </w:hyperlink>
                </w:p>
                <w:p>
                  <w:pPr>
                    <w:pStyle w:val="BodyText"/>
                    <w:spacing w:line="247" w:lineRule="auto" w:before="9"/>
                    <w:ind w:left="20" w:right="17"/>
                  </w:pPr>
                  <w:r>
                    <w:rPr>
                      <w:color w:val="231F20"/>
                      <w:w w:val="80"/>
                    </w:rPr>
                    <w:t>The National Alliance for Caregiving (NAC) is a coalition of national organizations focusing on issues of family caregiving. The goal of the Alliance is to improve the quality of life of families and individuals receiving care and services. The Alliance has numerous brochures, booklets and other publications useful to family and other caregivers. In addition, NAC's Family Care Resource Clearinghouse finds reviews and ratings of hundreds of books, videos, websites, magazines, fact sheets and other resources addressing the range of issues and questions faced by family and other caregivers. To contact the Alliance, send an e-mail to </w:t>
                  </w:r>
                  <w:hyperlink r:id="rId269">
                    <w:r>
                      <w:rPr>
                        <w:color w:val="3953A4"/>
                        <w:w w:val="80"/>
                        <w:u w:val="single" w:color="3953A4"/>
                      </w:rPr>
                      <w:t>info@caregiving.org</w:t>
                    </w:r>
                  </w:hyperlink>
                  <w:r>
                    <w:rPr>
                      <w:color w:val="3953A4"/>
                      <w:w w:val="80"/>
                    </w:rPr>
                    <w:t> </w:t>
                  </w:r>
                  <w:r>
                    <w:rPr>
                      <w:color w:val="231F20"/>
                      <w:w w:val="80"/>
                    </w:rPr>
                    <w:t>or write to National Alliance for Caregiving, 4720 Montgomery Lane, 2nd Floor, Bethesda, MD </w:t>
                  </w:r>
                  <w:r>
                    <w:rPr>
                      <w:color w:val="231F20"/>
                      <w:w w:val="85"/>
                    </w:rPr>
                    <w:t>20814. No phone number listed.</w:t>
                  </w:r>
                </w:p>
              </w:txbxContent>
            </v:textbox>
            <w10:wrap type="none"/>
          </v:shape>
        </w:pict>
      </w:r>
      <w:r>
        <w:rPr/>
        <w:pict>
          <v:shape style="position:absolute;margin-left:35pt;margin-top:735.14502pt;width:170.45pt;height:19.1pt;mso-position-horizontal-relative:page;mso-position-vertical-relative:page;z-index:-21250560" type="#_x0000_t202" id="docshape2336"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16:</w:t>
                  </w:r>
                  <w:r>
                    <w:rPr>
                      <w:rFonts w:ascii="Calibri"/>
                      <w:color w:val="5B617B"/>
                      <w:spacing w:val="-2"/>
                      <w:sz w:val="14"/>
                    </w:rPr>
                    <w:t> </w:t>
                  </w:r>
                  <w:r>
                    <w:rPr>
                      <w:rFonts w:ascii="Calibri"/>
                      <w:color w:val="5B617B"/>
                      <w:sz w:val="14"/>
                    </w:rPr>
                    <w:t>HELPING</w:t>
                  </w:r>
                  <w:r>
                    <w:rPr>
                      <w:rFonts w:ascii="Calibri"/>
                      <w:color w:val="5B617B"/>
                      <w:spacing w:val="-3"/>
                      <w:sz w:val="14"/>
                    </w:rPr>
                    <w:t> </w:t>
                  </w:r>
                  <w:r>
                    <w:rPr>
                      <w:rFonts w:ascii="Calibri"/>
                      <w:color w:val="5B617B"/>
                      <w:sz w:val="14"/>
                    </w:rPr>
                    <w:t>FAMILY</w:t>
                  </w:r>
                  <w:r>
                    <w:rPr>
                      <w:rFonts w:ascii="Calibri"/>
                      <w:color w:val="5B617B"/>
                      <w:spacing w:val="-2"/>
                      <w:sz w:val="14"/>
                    </w:rPr>
                    <w:t> </w:t>
                  </w:r>
                  <w:r>
                    <w:rPr>
                      <w:rFonts w:ascii="Calibri"/>
                      <w:color w:val="5B617B"/>
                      <w:sz w:val="14"/>
                    </w:rPr>
                    <w:t>AND</w:t>
                  </w:r>
                  <w:r>
                    <w:rPr>
                      <w:rFonts w:ascii="Calibri"/>
                      <w:color w:val="5B617B"/>
                      <w:spacing w:val="-2"/>
                      <w:sz w:val="14"/>
                    </w:rPr>
                    <w:t> </w:t>
                  </w:r>
                  <w:r>
                    <w:rPr>
                      <w:rFonts w:ascii="Calibri"/>
                      <w:color w:val="5B617B"/>
                      <w:sz w:val="14"/>
                    </w:rPr>
                    <w:t>OTHER</w:t>
                  </w:r>
                  <w:r>
                    <w:rPr>
                      <w:rFonts w:ascii="Calibri"/>
                      <w:color w:val="5B617B"/>
                      <w:spacing w:val="-3"/>
                      <w:sz w:val="14"/>
                    </w:rPr>
                    <w:t> </w:t>
                  </w:r>
                  <w:r>
                    <w:rPr>
                      <w:rFonts w:ascii="Calibri"/>
                      <w:color w:val="5B617B"/>
                      <w:spacing w:val="-2"/>
                      <w:sz w:val="14"/>
                    </w:rPr>
                    <w:t>CAREGIVERS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9.950pt;height:13.2pt;mso-position-horizontal-relative:page;mso-position-vertical-relative:page;z-index:-21250048" type="#_x0000_t202" id="docshape2337" filled="false" stroked="false">
            <v:textbox inset="0,0,0,0">
              <w:txbxContent>
                <w:p>
                  <w:pPr>
                    <w:spacing w:before="26"/>
                    <w:ind w:left="20" w:right="0" w:firstLine="0"/>
                    <w:jc w:val="left"/>
                    <w:rPr>
                      <w:rFonts w:ascii="Calibri"/>
                      <w:sz w:val="18"/>
                    </w:rPr>
                  </w:pPr>
                  <w:r>
                    <w:rPr>
                      <w:rFonts w:ascii="Calibri"/>
                      <w:color w:val="5B617B"/>
                      <w:spacing w:val="-5"/>
                      <w:w w:val="95"/>
                      <w:sz w:val="18"/>
                    </w:rPr>
                    <w:t>56</w:t>
                  </w:r>
                </w:p>
              </w:txbxContent>
            </v:textbox>
            <w10:wrap type="none"/>
          </v:shape>
        </w:pict>
      </w:r>
      <w:r>
        <w:rPr/>
        <w:pict>
          <v:shape style="position:absolute;margin-left:0pt;margin-top:0pt;width:600.9pt;height:74.650pt;mso-position-horizontal-relative:page;mso-position-vertical-relative:page;z-index:-21249536" type="#_x0000_t202" id="docshape2338"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249024" type="#_x0000_t202" id="docshape2339"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248512" type="#_x0000_t202" id="docshape2340"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248000" type="#_x0000_t202" id="docshape2341"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247488" type="#_x0000_t202" id="docshape2342"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246976" type="#_x0000_t202" id="docshape2343"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246464" type="#_x0000_t202" id="docshape2344"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245952" type="#_x0000_t202" id="docshape2345"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245440" type="#_x0000_t202" id="docshape2346" filled="false" stroked="false">
            <v:textbox inset="0,0,0,0">
              <w:txbxContent>
                <w:p>
                  <w:pPr>
                    <w:pStyle w:val="BodyText"/>
                    <w:rPr>
                      <w:rFonts w:ascii="Times New Roman"/>
                      <w:sz w:val="17"/>
                    </w:rPr>
                  </w:pPr>
                </w:p>
              </w:txbxContent>
            </v:textbox>
            <w10:wrap type="none"/>
          </v:shape>
        </w:pict>
      </w:r>
      <w:r>
        <w:rPr/>
        <w:pict>
          <v:shape style="position:absolute;margin-left:0pt;margin-top:85.580498pt;width:600.9pt;height:20.65pt;mso-position-horizontal-relative:page;mso-position-vertical-relative:page;z-index:-21244928" type="#_x0000_t202" id="docshape2347"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244416" type="#_x0000_t202" id="docshape2348"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243904" type="#_x0000_t202" id="docshape2349"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243392" type="#_x0000_t202" id="docshape2350"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242880" type="#_x0000_t202" id="docshape2351"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242368" type="#_x0000_t202" id="docshape2352"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241856" type="#_x0000_t202" id="docshape2353"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241344" type="#_x0000_t202" id="docshape2354"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240832" type="#_x0000_t202" id="docshape2355"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240320" type="#_x0000_t202" id="docshape2356"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239808" type="#_x0000_t202" id="docshape2357"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239296" type="#_x0000_t202" id="docshape2358"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238784" type="#_x0000_t202" id="docshape2359"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238272" type="#_x0000_t202" id="docshape2360"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237760" type="#_x0000_t202" id="docshape2361"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237248" type="#_x0000_t202" id="docshape2362"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236736" type="#_x0000_t202" id="docshape2363"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236224" type="#_x0000_t202" id="docshape2364"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235712" type="#_x0000_t202" id="docshape2365" filled="false" stroked="false">
            <v:textbox inset="0,0,0,0">
              <w:txbxContent/>
            </v:textbox>
            <w10:wrap type="none"/>
          </v:shape>
        </w:pict>
      </w:r>
      <w:r>
        <w:rPr/>
        <w:pict>
          <v:shape style="position:absolute;margin-left:240.070999pt;margin-top:74.133003pt;width:26.9pt;height:12.4pt;mso-position-horizontal-relative:page;mso-position-vertical-relative:page;z-index:-21235200" type="#_x0000_t202" id="docshape2366"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234688" type="#_x0000_t202" id="docshape2367"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234176" type="#_x0000_t202" id="docshape2368"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233664" type="#_x0000_t202" id="docshape2369"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233152" type="#_x0000_t202" id="docshape2370"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232640" type="#_x0000_t202" id="docshape2371"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232128" type="#_x0000_t202" id="docshape2372"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231616" type="#_x0000_t202" id="docshape2373"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231104" type="#_x0000_t202" id="docshape2374"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36.0131pt;margin-top:737.051331pt;width:22.5pt;height:27.45pt;mso-position-horizontal-relative:page;mso-position-vertical-relative:page;z-index:-21230592" id="docshapegroup2375" coordorigin="720,14741" coordsize="450,549">
            <v:shape style="position:absolute;left:783;top:15116;width:323;height:173" type="#_x0000_t75" id="docshape2376" stroked="false">
              <v:imagedata r:id="rId261" o:title=""/>
            </v:shape>
            <v:shape style="position:absolute;left:783;top:14802;width:323;height:302" type="#_x0000_t75" id="docshape2377" stroked="false">
              <v:imagedata r:id="rId270" o:title=""/>
            </v:shape>
            <v:shape style="position:absolute;left:720;top:14741;width:450;height:190" id="docshape2378"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9.847pt;margin-top:35.000069pt;width:20.85pt;height:27.55pt;mso-position-horizontal-relative:page;mso-position-vertical-relative:page;z-index:-21230080" id="docshapegroup2379" coordorigin="797,700" coordsize="417,551">
            <v:shape style="position:absolute;left:797;top:1163;width:417;height:87" type="#_x0000_t75" id="docshape2380" stroked="false">
              <v:imagedata r:id="rId271" o:title=""/>
            </v:shape>
            <v:shape style="position:absolute;left:843;top:700;width:324;height:86" type="#_x0000_t75" id="docshape2381" stroked="false">
              <v:imagedata r:id="rId272" o:title=""/>
            </v:shape>
            <v:shape style="position:absolute;left:796;top:809;width:417;height:343" id="docshape2382" coordorigin="797,810" coordsize="417,343" path="m1166,1036l844,1036,842,1037,841,1040,799,1130,798,1132,797,1136,797,1150,799,1153,1212,1153,1214,1150,1214,1136,1213,1132,1212,1130,1206,1118,966,1118,973,1082,1190,1082,1170,1040,1169,1037,1166,1036xm1190,1082l1038,1082,1045,1118,1206,1118,1190,1082xm1156,1027l854,1027,853,1028,852,1030,852,1032,854,1036,1157,1036,1158,1032,1158,1030,1158,1028,1156,1027xm1166,810l844,810,842,812,842,1024,844,1027,1166,1027,1168,1024,1168,1011,864,1011,864,834,1168,834,1168,812,1166,810xm1168,834l1147,834,1147,1011,1168,1011,1168,834xe" filled="true" fillcolor="#000000" stroked="false">
              <v:path arrowok="t"/>
              <v:fill type="solid"/>
            </v:shape>
            <v:shape style="position:absolute;left:881;top:857;width:241;height:133" type="#_x0000_t75" id="docshape2383" stroked="false">
              <v:imagedata r:id="rId99" o:title=""/>
            </v:shape>
            <w10:wrap type="none"/>
          </v:group>
        </w:pict>
      </w:r>
      <w:r>
        <w:rPr/>
        <w:pict>
          <v:group style="position:absolute;margin-left:39.847pt;margin-top:113.000053pt;width:20.85pt;height:27.55pt;mso-position-horizontal-relative:page;mso-position-vertical-relative:page;z-index:-21229568" id="docshapegroup2384" coordorigin="797,2260" coordsize="417,551">
            <v:shape style="position:absolute;left:797;top:2723;width:417;height:87" type="#_x0000_t75" id="docshape2385" stroked="false">
              <v:imagedata r:id="rId273" o:title=""/>
            </v:shape>
            <v:shape style="position:absolute;left:843;top:2260;width:324;height:86" type="#_x0000_t75" id="docshape2386" stroked="false">
              <v:imagedata r:id="rId272" o:title=""/>
            </v:shape>
            <v:shape style="position:absolute;left:796;top:2369;width:417;height:343" id="docshape2387" coordorigin="797,2370" coordsize="417,343" path="m1166,2596l844,2596,842,2597,841,2600,799,2690,798,2692,797,2696,797,2710,799,2713,1212,2713,1214,2710,1214,2696,1213,2692,1212,2690,1206,2678,966,2678,973,2642,1190,2642,1170,2600,1169,2597,1166,2596xm1190,2642l1038,2642,1045,2678,1206,2678,1190,2642xm1156,2587l854,2587,853,2588,852,2590,852,2591,854,2596,1157,2596,1158,2591,1158,2590,1158,2588,1156,2587xm1166,2370l844,2370,842,2372,842,2584,844,2587,1166,2587,1168,2584,1168,2571,864,2571,864,2394,1168,2394,1168,2372,1166,2370xm1168,2394l1147,2394,1147,2571,1168,2571,1168,2394xe" filled="true" fillcolor="#000000" stroked="false">
              <v:path arrowok="t"/>
              <v:fill type="solid"/>
            </v:shape>
            <v:shape style="position:absolute;left:881;top:2417;width:241;height:133" type="#_x0000_t75" id="docshape2388" stroked="false">
              <v:imagedata r:id="rId99" o:title=""/>
            </v:shape>
            <w10:wrap type="none"/>
          </v:group>
        </w:pict>
      </w:r>
      <w:r>
        <w:rPr/>
        <w:pict>
          <v:shape style="position:absolute;margin-left:58.5pt;margin-top:226.799805pt;width:486pt;height:112.8pt;mso-position-horizontal-relative:page;mso-position-vertical-relative:page;z-index:-21229056" id="docshape2389" coordorigin="1170,4536" coordsize="9720,2256" path="m10650,4536l1410,4536,1271,4540,1200,4566,1174,4637,1170,4776,1170,6552,1174,6691,1200,6762,1271,6788,1410,6792,10650,6792,10789,6788,10860,6762,10886,6691,10890,6552,10890,4776,10886,4637,10860,4566,10789,4540,10650,4536xe" filled="true" fillcolor="#40ad49" stroked="false">
            <v:path arrowok="t"/>
            <v:fill type="solid"/>
            <w10:wrap type="none"/>
          </v:shape>
        </w:pict>
      </w:r>
      <w:r>
        <w:rPr/>
        <w:pict>
          <v:group style="position:absolute;margin-left:126.300102pt;margin-top:386.139862pt;width:387.45pt;height:305.4pt;mso-position-horizontal-relative:page;mso-position-vertical-relative:page;z-index:-21228544" id="docshapegroup2390" coordorigin="2526,7723" coordsize="7749,6108">
            <v:shape style="position:absolute;left:5737;top:7939;width:153;height:332" type="#_x0000_t75" id="docshape2391" stroked="false">
              <v:imagedata r:id="rId274" o:title=""/>
            </v:shape>
            <v:shape style="position:absolute;left:2558;top:7939;width:2778;height:475" type="#_x0000_t75" id="docshape2392" stroked="false">
              <v:imagedata r:id="rId275" o:title=""/>
            </v:shape>
            <v:shape style="position:absolute;left:2558;top:8814;width:3331;height:4633" type="#_x0000_t75" id="docshape2393" stroked="false">
              <v:imagedata r:id="rId276" o:title=""/>
            </v:shape>
            <v:shape style="position:absolute;left:2606;top:7986;width:3284;height:5134" type="#_x0000_t75" id="docshape2394" stroked="false">
              <v:imagedata r:id="rId277" o:title=""/>
            </v:shape>
            <v:shape style="position:absolute;left:2526;top:7906;width:3926;height:5294" id="docshape2395" coordorigin="2526,7906" coordsize="3926,5294" path="m2770,8277l2766,8278,2756,8279,2741,8283,2723,8288,2701,8296,2678,8306,2653,8319,2627,8336,2611,8350,2594,8365,2579,8383,2565,8403,2549,8432,2537,8466,2529,8503,2526,8544,2526,8555,2527,8568,2528,8579,2529,8591,3104,12956,3104,12960,3106,12970,3110,12985,3115,13003,3123,13025,3133,13048,3146,13073,3163,13099,3177,13115,3192,13132,3210,13147,3230,13161,3259,13177,3293,13189,3330,13197,3371,13200,3382,13200,3394,13199,3406,13198,3418,13197,4001,13120,3371,13120,3342,13118,3316,13113,3294,13105,3275,13095,3258,13083,3243,13069,3230,13054,3219,13039,3202,13006,3191,12977,3185,12955,3183,12945,2607,8568,2606,8555,2606,8544,2608,8515,2613,8489,2621,8467,2631,8448,2643,8431,2657,8416,2672,8403,2687,8392,2720,8375,2749,8364,2771,8358,2781,8356,2770,8277xm5796,7986l5607,7986,5636,7988,5661,7993,5683,8001,5703,8011,5720,8023,5735,8037,5747,8052,5759,8068,5776,8100,5787,8129,5793,8151,5795,8161,6371,12539,6372,12551,6372,12562,6370,12592,6365,12617,6357,12639,6347,12658,6335,12675,6321,12690,6306,12703,6290,12714,6258,12732,6229,12743,6207,12748,6197,12750,3394,13119,3382,13120,4001,13120,6207,12830,6212,12829,6222,12827,6236,12824,6255,12818,6276,12811,6300,12800,6325,12787,6350,12770,6367,12757,6383,12741,6399,12724,6413,12704,6429,12674,6441,12641,6449,12603,6452,12562,6451,12551,6451,12539,6450,12528,6448,12515,5874,8151,5873,8146,5871,8136,5868,8122,5863,8103,5855,8082,5845,8058,5831,8033,5814,8008,5801,7991,5796,7986xm5607,7906l5595,7907,5584,7907,5572,7908,5560,7910,2770,8277,2781,8356,5583,7987,5595,7986,5796,7986,5785,7975,5768,7960,5748,7945,5718,7929,5685,7917,5648,7909,5607,7906xe" filled="true" fillcolor="#00539b" stroked="false">
              <v:path arrowok="t"/>
              <v:fill type="solid"/>
            </v:shape>
            <v:shape style="position:absolute;left:5889;top:7760;width:4385;height:6070" type="#_x0000_t75" id="docshape2396" stroked="false">
              <v:imagedata r:id="rId278" o:title=""/>
            </v:shape>
            <v:shape style="position:absolute;left:5889;top:7939;width:810;height:5508" type="#_x0000_t75" id="docshape2397" stroked="false">
              <v:imagedata r:id="rId279" o:title=""/>
            </v:shape>
            <v:shape style="position:absolute;left:5889;top:8883;width:483;height:3908" type="#_x0000_t75" id="docshape2398" stroked="false">
              <v:imagedata r:id="rId280" o:title=""/>
            </v:shape>
            <v:shape style="position:absolute;left:5889;top:8270;width:563;height:4602" type="#_x0000_t75" id="docshape2399" stroked="false">
              <v:imagedata r:id="rId281" o:title=""/>
            </v:shape>
            <v:shape style="position:absolute;left:5897;top:7768;width:4101;height:5774" type="#_x0000_t75" id="docshape2400" stroked="false">
              <v:imagedata r:id="rId282" o:title=""/>
            </v:shape>
            <v:shape style="position:absolute;left:5891;top:7762;width:4107;height:5785" id="docshape2401" coordorigin="5892,7763" coordsize="4107,5785" path="m6508,7769l6369,7763,6296,7784,6265,7853,6252,7991,5897,13057,5892,13196,5913,13269,5982,13300,6120,13314,9382,13542,9520,13548,9593,13526,9624,13457,9638,13319,9992,8253,9998,8114,9977,8041,9908,8010,9769,7997,6508,7769xe" filled="false" stroked="true" strokeweight="4pt" strokecolor="#00539b">
              <v:path arrowok="t"/>
              <v:stroke dashstyle="solid"/>
            </v:shape>
            <w10:wrap type="none"/>
          </v:group>
        </w:pict>
      </w:r>
      <w:r>
        <w:rPr/>
        <w:pict>
          <v:shape style="position:absolute;margin-left:64pt;margin-top:32.305pt;width:492.4pt;height:68.25pt;mso-position-horizontal-relative:page;mso-position-vertical-relative:page;z-index:-21228032" type="#_x0000_t202" id="docshape2402"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MetLife</w:t>
                  </w:r>
                  <w:r>
                    <w:rPr>
                      <w:rFonts w:ascii="Calibri"/>
                      <w:b/>
                      <w:color w:val="231F20"/>
                      <w:spacing w:val="7"/>
                      <w:sz w:val="22"/>
                    </w:rPr>
                    <w:t> </w:t>
                  </w:r>
                  <w:r>
                    <w:rPr>
                      <w:rFonts w:ascii="Calibri"/>
                      <w:b/>
                      <w:color w:val="231F20"/>
                      <w:w w:val="95"/>
                      <w:sz w:val="22"/>
                    </w:rPr>
                    <w:t>Mature</w:t>
                  </w:r>
                  <w:r>
                    <w:rPr>
                      <w:rFonts w:ascii="Calibri"/>
                      <w:b/>
                      <w:color w:val="231F20"/>
                      <w:spacing w:val="8"/>
                      <w:sz w:val="22"/>
                    </w:rPr>
                    <w:t> </w:t>
                  </w:r>
                  <w:r>
                    <w:rPr>
                      <w:rFonts w:ascii="Calibri"/>
                      <w:b/>
                      <w:color w:val="231F20"/>
                      <w:w w:val="95"/>
                      <w:sz w:val="22"/>
                    </w:rPr>
                    <w:t>Market</w:t>
                  </w:r>
                  <w:r>
                    <w:rPr>
                      <w:rFonts w:ascii="Calibri"/>
                      <w:b/>
                      <w:color w:val="231F20"/>
                      <w:spacing w:val="7"/>
                      <w:sz w:val="22"/>
                    </w:rPr>
                    <w:t> </w:t>
                  </w:r>
                  <w:r>
                    <w:rPr>
                      <w:rFonts w:ascii="Calibri"/>
                      <w:b/>
                      <w:color w:val="231F20"/>
                      <w:w w:val="95"/>
                      <w:sz w:val="22"/>
                    </w:rPr>
                    <w:t>Institute</w:t>
                  </w:r>
                  <w:r>
                    <w:rPr>
                      <w:rFonts w:ascii="Calibri"/>
                      <w:b/>
                      <w:color w:val="231F20"/>
                      <w:spacing w:val="8"/>
                      <w:sz w:val="22"/>
                    </w:rPr>
                    <w:t> </w:t>
                  </w:r>
                  <w:r>
                    <w:rPr>
                      <w:rFonts w:ascii="Calibri"/>
                      <w:b/>
                      <w:color w:val="231F20"/>
                      <w:w w:val="95"/>
                      <w:sz w:val="22"/>
                    </w:rPr>
                    <w:t>in</w:t>
                  </w:r>
                  <w:r>
                    <w:rPr>
                      <w:rFonts w:ascii="Calibri"/>
                      <w:b/>
                      <w:color w:val="231F20"/>
                      <w:spacing w:val="7"/>
                      <w:sz w:val="22"/>
                    </w:rPr>
                    <w:t> </w:t>
                  </w:r>
                  <w:r>
                    <w:rPr>
                      <w:rFonts w:ascii="Calibri"/>
                      <w:b/>
                      <w:color w:val="231F20"/>
                      <w:w w:val="95"/>
                      <w:sz w:val="22"/>
                    </w:rPr>
                    <w:t>cooperation</w:t>
                  </w:r>
                  <w:r>
                    <w:rPr>
                      <w:rFonts w:ascii="Calibri"/>
                      <w:b/>
                      <w:color w:val="231F20"/>
                      <w:spacing w:val="8"/>
                      <w:sz w:val="22"/>
                    </w:rPr>
                    <w:t> </w:t>
                  </w:r>
                  <w:r>
                    <w:rPr>
                      <w:rFonts w:ascii="Calibri"/>
                      <w:b/>
                      <w:color w:val="231F20"/>
                      <w:w w:val="95"/>
                      <w:sz w:val="22"/>
                    </w:rPr>
                    <w:t>with</w:t>
                  </w:r>
                  <w:r>
                    <w:rPr>
                      <w:rFonts w:ascii="Calibri"/>
                      <w:b/>
                      <w:color w:val="231F20"/>
                      <w:spacing w:val="8"/>
                      <w:sz w:val="22"/>
                    </w:rPr>
                    <w:t> </w:t>
                  </w:r>
                  <w:r>
                    <w:rPr>
                      <w:rFonts w:ascii="Calibri"/>
                      <w:b/>
                      <w:color w:val="231F20"/>
                      <w:w w:val="95"/>
                      <w:sz w:val="22"/>
                    </w:rPr>
                    <w:t>the</w:t>
                  </w:r>
                  <w:r>
                    <w:rPr>
                      <w:rFonts w:ascii="Calibri"/>
                      <w:b/>
                      <w:color w:val="231F20"/>
                      <w:spacing w:val="7"/>
                      <w:sz w:val="22"/>
                    </w:rPr>
                    <w:t> </w:t>
                  </w:r>
                  <w:r>
                    <w:rPr>
                      <w:rFonts w:ascii="Calibri"/>
                      <w:b/>
                      <w:color w:val="231F20"/>
                      <w:w w:val="95"/>
                      <w:sz w:val="22"/>
                    </w:rPr>
                    <w:t>National</w:t>
                  </w:r>
                  <w:r>
                    <w:rPr>
                      <w:rFonts w:ascii="Calibri"/>
                      <w:b/>
                      <w:color w:val="231F20"/>
                      <w:spacing w:val="8"/>
                      <w:sz w:val="22"/>
                    </w:rPr>
                    <w:t> </w:t>
                  </w:r>
                  <w:r>
                    <w:rPr>
                      <w:rFonts w:ascii="Calibri"/>
                      <w:b/>
                      <w:color w:val="231F20"/>
                      <w:w w:val="95"/>
                      <w:sz w:val="22"/>
                    </w:rPr>
                    <w:t>Alliance</w:t>
                  </w:r>
                  <w:r>
                    <w:rPr>
                      <w:rFonts w:ascii="Calibri"/>
                      <w:b/>
                      <w:color w:val="231F20"/>
                      <w:spacing w:val="7"/>
                      <w:sz w:val="22"/>
                    </w:rPr>
                    <w:t> </w:t>
                  </w:r>
                  <w:r>
                    <w:rPr>
                      <w:rFonts w:ascii="Calibri"/>
                      <w:b/>
                      <w:color w:val="231F20"/>
                      <w:w w:val="95"/>
                      <w:sz w:val="22"/>
                    </w:rPr>
                    <w:t>for</w:t>
                  </w:r>
                  <w:r>
                    <w:rPr>
                      <w:rFonts w:ascii="Calibri"/>
                      <w:b/>
                      <w:color w:val="231F20"/>
                      <w:spacing w:val="8"/>
                      <w:sz w:val="22"/>
                    </w:rPr>
                    <w:t> </w:t>
                  </w:r>
                  <w:r>
                    <w:rPr>
                      <w:rFonts w:ascii="Calibri"/>
                      <w:b/>
                      <w:color w:val="231F20"/>
                      <w:spacing w:val="-2"/>
                      <w:w w:val="95"/>
                      <w:sz w:val="22"/>
                    </w:rPr>
                    <w:t>Caregiving</w:t>
                  </w:r>
                </w:p>
                <w:p>
                  <w:pPr>
                    <w:pStyle w:val="BodyText"/>
                    <w:spacing w:line="255" w:lineRule="exact" w:before="0"/>
                    <w:ind w:left="20"/>
                  </w:pPr>
                  <w:hyperlink r:id="rId283">
                    <w:r>
                      <w:rPr>
                        <w:color w:val="3953A4"/>
                        <w:spacing w:val="-2"/>
                        <w:w w:val="90"/>
                        <w:u w:val="single" w:color="3953A4"/>
                      </w:rPr>
                      <w:t>www.metlife.com</w:t>
                    </w:r>
                  </w:hyperlink>
                </w:p>
                <w:p>
                  <w:pPr>
                    <w:pStyle w:val="BodyText"/>
                    <w:spacing w:line="247" w:lineRule="auto" w:before="9"/>
                    <w:ind w:left="20" w:right="17"/>
                    <w:jc w:val="both"/>
                  </w:pPr>
                  <w:r>
                    <w:rPr>
                      <w:color w:val="231F20"/>
                      <w:w w:val="80"/>
                    </w:rPr>
                    <w:t>This guide is designed to help family and other caregivers learn how to be strong and effective advocates for someone they love</w:t>
                  </w:r>
                  <w:r>
                    <w:rPr>
                      <w:color w:val="231F20"/>
                      <w:spacing w:val="-3"/>
                      <w:w w:val="80"/>
                    </w:rPr>
                    <w:t> </w:t>
                  </w:r>
                  <w:r>
                    <w:rPr>
                      <w:color w:val="231F20"/>
                      <w:w w:val="80"/>
                    </w:rPr>
                    <w:t>in</w:t>
                  </w:r>
                  <w:r>
                    <w:rPr>
                      <w:color w:val="231F20"/>
                      <w:spacing w:val="-3"/>
                      <w:w w:val="80"/>
                    </w:rPr>
                    <w:t> </w:t>
                  </w:r>
                  <w:r>
                    <w:rPr>
                      <w:color w:val="231F20"/>
                      <w:w w:val="80"/>
                    </w:rPr>
                    <w:t>any</w:t>
                  </w:r>
                  <w:r>
                    <w:rPr>
                      <w:color w:val="231F20"/>
                      <w:spacing w:val="-3"/>
                      <w:w w:val="80"/>
                    </w:rPr>
                    <w:t> </w:t>
                  </w:r>
                  <w:r>
                    <w:rPr>
                      <w:color w:val="231F20"/>
                      <w:w w:val="80"/>
                    </w:rPr>
                    <w:t>setting.</w:t>
                  </w:r>
                  <w:r>
                    <w:rPr>
                      <w:color w:val="231F20"/>
                      <w:spacing w:val="-3"/>
                      <w:w w:val="80"/>
                    </w:rPr>
                    <w:t> </w:t>
                  </w:r>
                  <w:r>
                    <w:rPr>
                      <w:color w:val="231F20"/>
                      <w:w w:val="80"/>
                    </w:rPr>
                    <w:t>It</w:t>
                  </w:r>
                  <w:r>
                    <w:rPr>
                      <w:color w:val="231F20"/>
                      <w:spacing w:val="-3"/>
                      <w:w w:val="80"/>
                    </w:rPr>
                    <w:t> </w:t>
                  </w:r>
                  <w:r>
                    <w:rPr>
                      <w:color w:val="231F20"/>
                      <w:w w:val="80"/>
                    </w:rPr>
                    <w:t>includes</w:t>
                  </w:r>
                  <w:r>
                    <w:rPr>
                      <w:color w:val="231F20"/>
                      <w:spacing w:val="-3"/>
                      <w:w w:val="80"/>
                    </w:rPr>
                    <w:t> </w:t>
                  </w:r>
                  <w:r>
                    <w:rPr>
                      <w:color w:val="231F20"/>
                      <w:w w:val="80"/>
                    </w:rPr>
                    <w:t>tips</w:t>
                  </w:r>
                  <w:r>
                    <w:rPr>
                      <w:color w:val="231F20"/>
                      <w:spacing w:val="-3"/>
                      <w:w w:val="80"/>
                    </w:rPr>
                    <w:t> </w:t>
                  </w:r>
                  <w:r>
                    <w:rPr>
                      <w:color w:val="231F20"/>
                      <w:w w:val="80"/>
                    </w:rPr>
                    <w:t>on</w:t>
                  </w:r>
                  <w:r>
                    <w:rPr>
                      <w:color w:val="231F20"/>
                      <w:spacing w:val="-3"/>
                      <w:w w:val="80"/>
                    </w:rPr>
                    <w:t> </w:t>
                  </w:r>
                  <w:r>
                    <w:rPr>
                      <w:color w:val="231F20"/>
                      <w:w w:val="80"/>
                    </w:rPr>
                    <w:t>talking</w:t>
                  </w:r>
                  <w:r>
                    <w:rPr>
                      <w:color w:val="231F20"/>
                      <w:spacing w:val="-3"/>
                      <w:w w:val="80"/>
                    </w:rPr>
                    <w:t> </w:t>
                  </w:r>
                  <w:r>
                    <w:rPr>
                      <w:color w:val="231F20"/>
                      <w:w w:val="80"/>
                    </w:rPr>
                    <w:t>to</w:t>
                  </w:r>
                  <w:r>
                    <w:rPr>
                      <w:color w:val="231F20"/>
                      <w:spacing w:val="-3"/>
                      <w:w w:val="80"/>
                    </w:rPr>
                    <w:t> </w:t>
                  </w:r>
                  <w:r>
                    <w:rPr>
                      <w:color w:val="231F20"/>
                      <w:w w:val="80"/>
                    </w:rPr>
                    <w:t>doctors,</w:t>
                  </w:r>
                  <w:r>
                    <w:rPr>
                      <w:color w:val="231F20"/>
                      <w:spacing w:val="-3"/>
                      <w:w w:val="80"/>
                    </w:rPr>
                    <w:t> </w:t>
                  </w:r>
                  <w:r>
                    <w:rPr>
                      <w:color w:val="231F20"/>
                      <w:w w:val="80"/>
                    </w:rPr>
                    <w:t>communicating</w:t>
                  </w:r>
                  <w:r>
                    <w:rPr>
                      <w:color w:val="231F20"/>
                      <w:spacing w:val="-3"/>
                      <w:w w:val="80"/>
                    </w:rPr>
                    <w:t> </w:t>
                  </w:r>
                  <w:r>
                    <w:rPr>
                      <w:color w:val="231F20"/>
                      <w:w w:val="80"/>
                    </w:rPr>
                    <w:t>with</w:t>
                  </w:r>
                  <w:r>
                    <w:rPr>
                      <w:color w:val="231F20"/>
                      <w:spacing w:val="-3"/>
                      <w:w w:val="80"/>
                    </w:rPr>
                    <w:t> </w:t>
                  </w:r>
                  <w:r>
                    <w:rPr>
                      <w:color w:val="231F20"/>
                      <w:w w:val="80"/>
                    </w:rPr>
                    <w:t>insurance</w:t>
                  </w:r>
                  <w:r>
                    <w:rPr>
                      <w:color w:val="231F20"/>
                      <w:spacing w:val="-3"/>
                      <w:w w:val="80"/>
                    </w:rPr>
                    <w:t> </w:t>
                  </w:r>
                  <w:r>
                    <w:rPr>
                      <w:color w:val="231F20"/>
                      <w:w w:val="80"/>
                    </w:rPr>
                    <w:t>companies</w:t>
                  </w:r>
                  <w:r>
                    <w:rPr>
                      <w:color w:val="231F20"/>
                      <w:spacing w:val="-3"/>
                      <w:w w:val="80"/>
                    </w:rPr>
                    <w:t> </w:t>
                  </w:r>
                  <w:r>
                    <w:rPr>
                      <w:color w:val="231F20"/>
                      <w:w w:val="80"/>
                    </w:rPr>
                    <w:t>and</w:t>
                  </w:r>
                  <w:r>
                    <w:rPr>
                      <w:color w:val="231F20"/>
                      <w:spacing w:val="-3"/>
                      <w:w w:val="80"/>
                    </w:rPr>
                    <w:t> </w:t>
                  </w:r>
                  <w:r>
                    <w:rPr>
                      <w:color w:val="231F20"/>
                      <w:w w:val="80"/>
                    </w:rPr>
                    <w:t>getting</w:t>
                  </w:r>
                  <w:r>
                    <w:rPr>
                      <w:color w:val="231F20"/>
                      <w:spacing w:val="-3"/>
                      <w:w w:val="80"/>
                    </w:rPr>
                    <w:t> </w:t>
                  </w:r>
                  <w:r>
                    <w:rPr>
                      <w:color w:val="231F20"/>
                      <w:w w:val="80"/>
                    </w:rPr>
                    <w:t>good</w:t>
                  </w:r>
                  <w:r>
                    <w:rPr>
                      <w:color w:val="231F20"/>
                      <w:spacing w:val="-3"/>
                      <w:w w:val="80"/>
                    </w:rPr>
                    <w:t> </w:t>
                  </w:r>
                  <w:r>
                    <w:rPr>
                      <w:color w:val="231F20"/>
                      <w:w w:val="80"/>
                    </w:rPr>
                    <w:t>care</w:t>
                  </w:r>
                  <w:r>
                    <w:rPr>
                      <w:color w:val="231F20"/>
                      <w:spacing w:val="-3"/>
                      <w:w w:val="80"/>
                    </w:rPr>
                    <w:t> </w:t>
                  </w:r>
                  <w:r>
                    <w:rPr>
                      <w:color w:val="231F20"/>
                      <w:w w:val="80"/>
                    </w:rPr>
                    <w:t>at </w:t>
                  </w:r>
                  <w:r>
                    <w:rPr>
                      <w:color w:val="231F20"/>
                      <w:w w:val="85"/>
                    </w:rPr>
                    <w:t>home,</w:t>
                  </w:r>
                  <w:r>
                    <w:rPr>
                      <w:color w:val="231F20"/>
                      <w:spacing w:val="-7"/>
                      <w:w w:val="85"/>
                    </w:rPr>
                    <w:t> </w:t>
                  </w:r>
                  <w:r>
                    <w:rPr>
                      <w:color w:val="231F20"/>
                      <w:w w:val="85"/>
                    </w:rPr>
                    <w:t>in</w:t>
                  </w:r>
                  <w:r>
                    <w:rPr>
                      <w:color w:val="231F20"/>
                      <w:spacing w:val="-7"/>
                      <w:w w:val="85"/>
                    </w:rPr>
                    <w:t> </w:t>
                  </w:r>
                  <w:r>
                    <w:rPr>
                      <w:color w:val="231F20"/>
                      <w:w w:val="85"/>
                    </w:rPr>
                    <w:t>assisted</w:t>
                  </w:r>
                  <w:r>
                    <w:rPr>
                      <w:color w:val="231F20"/>
                      <w:spacing w:val="-7"/>
                      <w:w w:val="85"/>
                    </w:rPr>
                    <w:t> </w:t>
                  </w:r>
                  <w:r>
                    <w:rPr>
                      <w:color w:val="231F20"/>
                      <w:w w:val="85"/>
                    </w:rPr>
                    <w:t>living</w:t>
                  </w:r>
                  <w:r>
                    <w:rPr>
                      <w:color w:val="231F20"/>
                      <w:spacing w:val="-7"/>
                      <w:w w:val="85"/>
                    </w:rPr>
                    <w:t> </w:t>
                  </w:r>
                  <w:r>
                    <w:rPr>
                      <w:color w:val="231F20"/>
                      <w:w w:val="85"/>
                    </w:rPr>
                    <w:t>or</w:t>
                  </w:r>
                  <w:r>
                    <w:rPr>
                      <w:color w:val="231F20"/>
                      <w:spacing w:val="-7"/>
                      <w:w w:val="85"/>
                    </w:rPr>
                    <w:t> </w:t>
                  </w:r>
                  <w:r>
                    <w:rPr>
                      <w:color w:val="231F20"/>
                      <w:w w:val="85"/>
                    </w:rPr>
                    <w:t>in</w:t>
                  </w:r>
                  <w:r>
                    <w:rPr>
                      <w:color w:val="231F20"/>
                      <w:spacing w:val="-7"/>
                      <w:w w:val="85"/>
                    </w:rPr>
                    <w:t> </w:t>
                  </w:r>
                  <w:r>
                    <w:rPr>
                      <w:color w:val="231F20"/>
                      <w:w w:val="85"/>
                    </w:rPr>
                    <w:t>a</w:t>
                  </w:r>
                  <w:r>
                    <w:rPr>
                      <w:color w:val="231F20"/>
                      <w:spacing w:val="-7"/>
                      <w:w w:val="85"/>
                    </w:rPr>
                    <w:t> </w:t>
                  </w:r>
                  <w:r>
                    <w:rPr>
                      <w:color w:val="231F20"/>
                      <w:w w:val="85"/>
                    </w:rPr>
                    <w:t>nursing</w:t>
                  </w:r>
                  <w:r>
                    <w:rPr>
                      <w:color w:val="231F20"/>
                      <w:spacing w:val="-7"/>
                      <w:w w:val="85"/>
                    </w:rPr>
                    <w:t> </w:t>
                  </w:r>
                  <w:r>
                    <w:rPr>
                      <w:color w:val="231F20"/>
                      <w:w w:val="85"/>
                    </w:rPr>
                    <w:t>home.</w:t>
                  </w:r>
                </w:p>
              </w:txbxContent>
            </v:textbox>
            <w10:wrap type="none"/>
          </v:shape>
        </w:pict>
      </w:r>
      <w:r>
        <w:rPr/>
        <w:pict>
          <v:shape style="position:absolute;margin-left:64pt;margin-top:111.504997pt;width:499pt;height:81.45pt;mso-position-horizontal-relative:page;mso-position-vertical-relative:page;z-index:-21227520" type="#_x0000_t202" id="docshape2403" filled="false" stroked="false">
            <v:textbox inset="0,0,0,0">
              <w:txbxContent>
                <w:p>
                  <w:pPr>
                    <w:spacing w:line="268" w:lineRule="exact" w:before="23"/>
                    <w:ind w:left="20" w:right="0" w:firstLine="0"/>
                    <w:jc w:val="left"/>
                    <w:rPr>
                      <w:rFonts w:ascii="Calibri"/>
                      <w:b/>
                      <w:sz w:val="22"/>
                    </w:rPr>
                  </w:pPr>
                  <w:r>
                    <w:rPr>
                      <w:rFonts w:ascii="Calibri"/>
                      <w:b/>
                      <w:color w:val="231F20"/>
                      <w:sz w:val="22"/>
                    </w:rPr>
                    <w:t>Next</w:t>
                  </w:r>
                  <w:r>
                    <w:rPr>
                      <w:rFonts w:ascii="Calibri"/>
                      <w:b/>
                      <w:color w:val="231F20"/>
                      <w:spacing w:val="-8"/>
                      <w:sz w:val="22"/>
                    </w:rPr>
                    <w:t> </w:t>
                  </w:r>
                  <w:r>
                    <w:rPr>
                      <w:rFonts w:ascii="Calibri"/>
                      <w:b/>
                      <w:color w:val="231F20"/>
                      <w:sz w:val="22"/>
                    </w:rPr>
                    <w:t>Step</w:t>
                  </w:r>
                  <w:r>
                    <w:rPr>
                      <w:rFonts w:ascii="Calibri"/>
                      <w:b/>
                      <w:color w:val="231F20"/>
                      <w:spacing w:val="-7"/>
                      <w:sz w:val="22"/>
                    </w:rPr>
                    <w:t> </w:t>
                  </w:r>
                  <w:r>
                    <w:rPr>
                      <w:rFonts w:ascii="Calibri"/>
                      <w:b/>
                      <w:color w:val="231F20"/>
                      <w:sz w:val="22"/>
                    </w:rPr>
                    <w:t>in</w:t>
                  </w:r>
                  <w:r>
                    <w:rPr>
                      <w:rFonts w:ascii="Calibri"/>
                      <w:b/>
                      <w:color w:val="231F20"/>
                      <w:spacing w:val="-7"/>
                      <w:sz w:val="22"/>
                    </w:rPr>
                    <w:t> </w:t>
                  </w:r>
                  <w:r>
                    <w:rPr>
                      <w:rFonts w:ascii="Calibri"/>
                      <w:b/>
                      <w:color w:val="231F20"/>
                      <w:spacing w:val="-4"/>
                      <w:sz w:val="22"/>
                    </w:rPr>
                    <w:t>Care</w:t>
                  </w:r>
                </w:p>
                <w:p>
                  <w:pPr>
                    <w:pStyle w:val="BodyText"/>
                    <w:spacing w:line="255" w:lineRule="exact" w:before="0"/>
                    <w:ind w:left="20"/>
                  </w:pPr>
                  <w:hyperlink r:id="rId284">
                    <w:r>
                      <w:rPr>
                        <w:color w:val="3953A4"/>
                        <w:spacing w:val="-2"/>
                        <w:w w:val="85"/>
                        <w:u w:val="single" w:color="3953A4"/>
                      </w:rPr>
                      <w:t>www.nextstepincare.org</w:t>
                    </w:r>
                  </w:hyperlink>
                </w:p>
                <w:p>
                  <w:pPr>
                    <w:pStyle w:val="BodyText"/>
                    <w:spacing w:line="247" w:lineRule="auto" w:before="9"/>
                    <w:ind w:left="20"/>
                  </w:pPr>
                  <w:r>
                    <w:rPr>
                      <w:color w:val="231F20"/>
                      <w:w w:val="80"/>
                    </w:rPr>
                    <w:t>Next Step in Care is a website filled with resources to help family and other caregivers work better with health care professionals</w:t>
                  </w:r>
                  <w:r>
                    <w:rPr>
                      <w:color w:val="231F20"/>
                      <w:spacing w:val="-4"/>
                      <w:w w:val="80"/>
                    </w:rPr>
                    <w:t> </w:t>
                  </w:r>
                  <w:r>
                    <w:rPr>
                      <w:color w:val="231F20"/>
                      <w:w w:val="80"/>
                    </w:rPr>
                    <w:t>to</w:t>
                  </w:r>
                  <w:r>
                    <w:rPr>
                      <w:color w:val="231F20"/>
                      <w:spacing w:val="-4"/>
                      <w:w w:val="80"/>
                    </w:rPr>
                    <w:t> </w:t>
                  </w:r>
                  <w:r>
                    <w:rPr>
                      <w:color w:val="231F20"/>
                      <w:w w:val="80"/>
                    </w:rPr>
                    <w:t>plan</w:t>
                  </w:r>
                  <w:r>
                    <w:rPr>
                      <w:color w:val="231F20"/>
                      <w:spacing w:val="-4"/>
                      <w:w w:val="80"/>
                    </w:rPr>
                    <w:t> </w:t>
                  </w:r>
                  <w:r>
                    <w:rPr>
                      <w:color w:val="231F20"/>
                      <w:w w:val="80"/>
                    </w:rPr>
                    <w:t>and</w:t>
                  </w:r>
                  <w:r>
                    <w:rPr>
                      <w:color w:val="231F20"/>
                      <w:spacing w:val="-4"/>
                      <w:w w:val="80"/>
                    </w:rPr>
                    <w:t> </w:t>
                  </w:r>
                  <w:r>
                    <w:rPr>
                      <w:color w:val="231F20"/>
                      <w:w w:val="80"/>
                    </w:rPr>
                    <w:t>carry</w:t>
                  </w:r>
                  <w:r>
                    <w:rPr>
                      <w:color w:val="231F20"/>
                      <w:spacing w:val="-4"/>
                      <w:w w:val="80"/>
                    </w:rPr>
                    <w:t> </w:t>
                  </w:r>
                  <w:r>
                    <w:rPr>
                      <w:color w:val="231F20"/>
                      <w:w w:val="80"/>
                    </w:rPr>
                    <w:t>out</w:t>
                  </w:r>
                  <w:r>
                    <w:rPr>
                      <w:color w:val="231F20"/>
                      <w:spacing w:val="-4"/>
                      <w:w w:val="80"/>
                    </w:rPr>
                    <w:t> </w:t>
                  </w:r>
                  <w:r>
                    <w:rPr>
                      <w:color w:val="231F20"/>
                      <w:w w:val="80"/>
                    </w:rPr>
                    <w:t>smoother,</w:t>
                  </w:r>
                  <w:r>
                    <w:rPr>
                      <w:color w:val="231F20"/>
                      <w:spacing w:val="-4"/>
                      <w:w w:val="80"/>
                    </w:rPr>
                    <w:t> </w:t>
                  </w:r>
                  <w:r>
                    <w:rPr>
                      <w:color w:val="231F20"/>
                      <w:w w:val="80"/>
                    </w:rPr>
                    <w:t>safer</w:t>
                  </w:r>
                  <w:r>
                    <w:rPr>
                      <w:color w:val="231F20"/>
                      <w:spacing w:val="-4"/>
                      <w:w w:val="80"/>
                    </w:rPr>
                    <w:t> </w:t>
                  </w:r>
                  <w:r>
                    <w:rPr>
                      <w:color w:val="231F20"/>
                      <w:w w:val="80"/>
                    </w:rPr>
                    <w:t>transitions</w:t>
                  </w:r>
                  <w:r>
                    <w:rPr>
                      <w:color w:val="231F20"/>
                      <w:spacing w:val="-4"/>
                      <w:w w:val="80"/>
                    </w:rPr>
                    <w:t> </w:t>
                  </w:r>
                  <w:r>
                    <w:rPr>
                      <w:color w:val="231F20"/>
                      <w:w w:val="80"/>
                    </w:rPr>
                    <w:t>of</w:t>
                  </w:r>
                  <w:r>
                    <w:rPr>
                      <w:color w:val="231F20"/>
                      <w:spacing w:val="-4"/>
                      <w:w w:val="80"/>
                    </w:rPr>
                    <w:t> </w:t>
                  </w:r>
                  <w:r>
                    <w:rPr>
                      <w:color w:val="231F20"/>
                      <w:w w:val="80"/>
                    </w:rPr>
                    <w:t>a</w:t>
                  </w:r>
                  <w:r>
                    <w:rPr>
                      <w:color w:val="231F20"/>
                      <w:spacing w:val="-4"/>
                      <w:w w:val="80"/>
                    </w:rPr>
                    <w:t> </w:t>
                  </w:r>
                  <w:r>
                    <w:rPr>
                      <w:color w:val="231F20"/>
                      <w:w w:val="80"/>
                    </w:rPr>
                    <w:t>loved</w:t>
                  </w:r>
                  <w:r>
                    <w:rPr>
                      <w:color w:val="231F20"/>
                      <w:spacing w:val="-4"/>
                      <w:w w:val="80"/>
                    </w:rPr>
                    <w:t> </w:t>
                  </w:r>
                  <w:r>
                    <w:rPr>
                      <w:color w:val="231F20"/>
                      <w:w w:val="80"/>
                    </w:rPr>
                    <w:t>one</w:t>
                  </w:r>
                  <w:r>
                    <w:rPr>
                      <w:color w:val="231F20"/>
                      <w:spacing w:val="-4"/>
                      <w:w w:val="80"/>
                    </w:rPr>
                    <w:t> </w:t>
                  </w:r>
                  <w:r>
                    <w:rPr>
                      <w:color w:val="231F20"/>
                      <w:w w:val="80"/>
                    </w:rPr>
                    <w:t>between</w:t>
                  </w:r>
                  <w:r>
                    <w:rPr>
                      <w:color w:val="231F20"/>
                      <w:spacing w:val="-4"/>
                      <w:w w:val="80"/>
                    </w:rPr>
                    <w:t> </w:t>
                  </w:r>
                  <w:r>
                    <w:rPr>
                      <w:color w:val="231F20"/>
                      <w:w w:val="80"/>
                    </w:rPr>
                    <w:t>health</w:t>
                  </w:r>
                  <w:r>
                    <w:rPr>
                      <w:color w:val="231F20"/>
                      <w:spacing w:val="-4"/>
                      <w:w w:val="80"/>
                    </w:rPr>
                    <w:t> </w:t>
                  </w:r>
                  <w:r>
                    <w:rPr>
                      <w:color w:val="231F20"/>
                      <w:w w:val="80"/>
                    </w:rPr>
                    <w:t>care</w:t>
                  </w:r>
                  <w:r>
                    <w:rPr>
                      <w:color w:val="231F20"/>
                      <w:spacing w:val="-4"/>
                      <w:w w:val="80"/>
                    </w:rPr>
                    <w:t> </w:t>
                  </w:r>
                  <w:r>
                    <w:rPr>
                      <w:color w:val="231F20"/>
                      <w:w w:val="80"/>
                    </w:rPr>
                    <w:t>settings</w:t>
                  </w:r>
                  <w:r>
                    <w:rPr>
                      <w:color w:val="231F20"/>
                      <w:spacing w:val="-4"/>
                      <w:w w:val="80"/>
                    </w:rPr>
                    <w:t> </w:t>
                  </w:r>
                  <w:r>
                    <w:rPr>
                      <w:color w:val="231F20"/>
                      <w:w w:val="80"/>
                    </w:rPr>
                    <w:t>(home</w:t>
                  </w:r>
                  <w:r>
                    <w:rPr>
                      <w:color w:val="231F20"/>
                      <w:spacing w:val="-4"/>
                      <w:w w:val="80"/>
                    </w:rPr>
                    <w:t> </w:t>
                  </w:r>
                  <w:r>
                    <w:rPr>
                      <w:color w:val="231F20"/>
                      <w:w w:val="80"/>
                    </w:rPr>
                    <w:t>to</w:t>
                  </w:r>
                  <w:r>
                    <w:rPr>
                      <w:color w:val="231F20"/>
                      <w:spacing w:val="-4"/>
                      <w:w w:val="80"/>
                    </w:rPr>
                    <w:t> </w:t>
                  </w:r>
                  <w:r>
                    <w:rPr>
                      <w:color w:val="231F20"/>
                      <w:w w:val="80"/>
                    </w:rPr>
                    <w:t>hospital, hospital to nursing home or home, etc).</w:t>
                  </w:r>
                  <w:r>
                    <w:rPr>
                      <w:color w:val="231F20"/>
                      <w:spacing w:val="40"/>
                    </w:rPr>
                    <w:t> </w:t>
                  </w:r>
                  <w:r>
                    <w:rPr>
                      <w:color w:val="231F20"/>
                      <w:w w:val="80"/>
                    </w:rPr>
                    <w:t>The website provides guides and checklists to help families ask questions to avoid miscommunication and errors and to ensure the best possible transition.</w:t>
                  </w:r>
                </w:p>
              </w:txbxContent>
            </v:textbox>
            <w10:wrap type="none"/>
          </v:shape>
        </w:pict>
      </w:r>
      <w:r>
        <w:rPr/>
        <w:pict>
          <v:shape style="position:absolute;margin-left:80.300003pt;margin-top:243.224594pt;width:438.45pt;height:68.55pt;mso-position-horizontal-relative:page;mso-position-vertical-relative:page;z-index:-21227008" type="#_x0000_t202" id="docshape2404" filled="false" stroked="false">
            <v:textbox inset="0,0,0,0">
              <w:txbxContent>
                <w:p>
                  <w:pPr>
                    <w:spacing w:before="22"/>
                    <w:ind w:left="3731" w:right="0" w:firstLine="0"/>
                    <w:jc w:val="left"/>
                    <w:rPr>
                      <w:rFonts w:ascii="Gill Sans MT"/>
                      <w:b/>
                      <w:sz w:val="28"/>
                    </w:rPr>
                  </w:pPr>
                  <w:r>
                    <w:rPr>
                      <w:rFonts w:ascii="Gill Sans MT"/>
                      <w:b/>
                      <w:color w:val="FFFFFF"/>
                      <w:spacing w:val="-2"/>
                      <w:sz w:val="28"/>
                    </w:rPr>
                    <w:t>Summary:</w:t>
                  </w:r>
                </w:p>
                <w:p>
                  <w:pPr>
                    <w:spacing w:line="247" w:lineRule="auto" w:before="145"/>
                    <w:ind w:left="20" w:right="0" w:firstLine="0"/>
                    <w:jc w:val="left"/>
                    <w:rPr>
                      <w:rFonts w:ascii="Gill Sans MT"/>
                      <w:b/>
                      <w:sz w:val="24"/>
                    </w:rPr>
                  </w:pPr>
                  <w:r>
                    <w:rPr>
                      <w:rFonts w:ascii="Gill Sans MT"/>
                      <w:b/>
                      <w:color w:val="FFFFFF"/>
                      <w:sz w:val="24"/>
                    </w:rPr>
                    <w:t>There</w:t>
                  </w:r>
                  <w:r>
                    <w:rPr>
                      <w:rFonts w:ascii="Gill Sans MT"/>
                      <w:b/>
                      <w:color w:val="FFFFFF"/>
                      <w:spacing w:val="24"/>
                      <w:sz w:val="24"/>
                    </w:rPr>
                    <w:t> </w:t>
                  </w:r>
                  <w:r>
                    <w:rPr>
                      <w:rFonts w:ascii="Gill Sans MT"/>
                      <w:b/>
                      <w:color w:val="FFFFFF"/>
                      <w:sz w:val="24"/>
                    </w:rPr>
                    <w:t>are</w:t>
                  </w:r>
                  <w:r>
                    <w:rPr>
                      <w:rFonts w:ascii="Gill Sans MT"/>
                      <w:b/>
                      <w:color w:val="FFFFFF"/>
                      <w:spacing w:val="24"/>
                      <w:sz w:val="24"/>
                    </w:rPr>
                    <w:t> </w:t>
                  </w:r>
                  <w:r>
                    <w:rPr>
                      <w:rFonts w:ascii="Gill Sans MT"/>
                      <w:b/>
                      <w:color w:val="FFFFFF"/>
                      <w:sz w:val="24"/>
                    </w:rPr>
                    <w:t>many</w:t>
                  </w:r>
                  <w:r>
                    <w:rPr>
                      <w:rFonts w:ascii="Gill Sans MT"/>
                      <w:b/>
                      <w:color w:val="FFFFFF"/>
                      <w:spacing w:val="24"/>
                      <w:sz w:val="24"/>
                    </w:rPr>
                    <w:t> </w:t>
                  </w:r>
                  <w:r>
                    <w:rPr>
                      <w:rFonts w:ascii="Gill Sans MT"/>
                      <w:b/>
                      <w:color w:val="FFFFFF"/>
                      <w:sz w:val="24"/>
                    </w:rPr>
                    <w:t>resources</w:t>
                  </w:r>
                  <w:r>
                    <w:rPr>
                      <w:rFonts w:ascii="Gill Sans MT"/>
                      <w:b/>
                      <w:color w:val="FFFFFF"/>
                      <w:spacing w:val="24"/>
                      <w:sz w:val="24"/>
                    </w:rPr>
                    <w:t> </w:t>
                  </w:r>
                  <w:r>
                    <w:rPr>
                      <w:rFonts w:ascii="Gill Sans MT"/>
                      <w:b/>
                      <w:color w:val="FFFFFF"/>
                      <w:sz w:val="24"/>
                    </w:rPr>
                    <w:t>to</w:t>
                  </w:r>
                  <w:r>
                    <w:rPr>
                      <w:rFonts w:ascii="Gill Sans MT"/>
                      <w:b/>
                      <w:color w:val="FFFFFF"/>
                      <w:spacing w:val="24"/>
                      <w:sz w:val="24"/>
                    </w:rPr>
                    <w:t> </w:t>
                  </w:r>
                  <w:r>
                    <w:rPr>
                      <w:rFonts w:ascii="Gill Sans MT"/>
                      <w:b/>
                      <w:color w:val="FFFFFF"/>
                      <w:sz w:val="24"/>
                    </w:rPr>
                    <w:t>help</w:t>
                  </w:r>
                  <w:r>
                    <w:rPr>
                      <w:rFonts w:ascii="Gill Sans MT"/>
                      <w:b/>
                      <w:color w:val="FFFFFF"/>
                      <w:spacing w:val="24"/>
                      <w:sz w:val="24"/>
                    </w:rPr>
                    <w:t> </w:t>
                  </w:r>
                  <w:r>
                    <w:rPr>
                      <w:rFonts w:ascii="Gill Sans MT"/>
                      <w:b/>
                      <w:color w:val="FFFFFF"/>
                      <w:sz w:val="24"/>
                    </w:rPr>
                    <w:t>family</w:t>
                  </w:r>
                  <w:r>
                    <w:rPr>
                      <w:rFonts w:ascii="Gill Sans MT"/>
                      <w:b/>
                      <w:color w:val="FFFFFF"/>
                      <w:spacing w:val="24"/>
                      <w:sz w:val="24"/>
                    </w:rPr>
                    <w:t> </w:t>
                  </w:r>
                  <w:r>
                    <w:rPr>
                      <w:rFonts w:ascii="Gill Sans MT"/>
                      <w:b/>
                      <w:color w:val="FFFFFF"/>
                      <w:sz w:val="24"/>
                    </w:rPr>
                    <w:t>or</w:t>
                  </w:r>
                  <w:r>
                    <w:rPr>
                      <w:rFonts w:ascii="Gill Sans MT"/>
                      <w:b/>
                      <w:color w:val="FFFFFF"/>
                      <w:spacing w:val="24"/>
                      <w:sz w:val="24"/>
                    </w:rPr>
                    <w:t> </w:t>
                  </w:r>
                  <w:r>
                    <w:rPr>
                      <w:rFonts w:ascii="Gill Sans MT"/>
                      <w:b/>
                      <w:color w:val="FFFFFF"/>
                      <w:sz w:val="24"/>
                    </w:rPr>
                    <w:t>friends</w:t>
                  </w:r>
                  <w:r>
                    <w:rPr>
                      <w:rFonts w:ascii="Gill Sans MT"/>
                      <w:b/>
                      <w:color w:val="FFFFFF"/>
                      <w:spacing w:val="24"/>
                      <w:sz w:val="24"/>
                    </w:rPr>
                    <w:t> </w:t>
                  </w:r>
                  <w:r>
                    <w:rPr>
                      <w:rFonts w:ascii="Gill Sans MT"/>
                      <w:b/>
                      <w:color w:val="FFFFFF"/>
                      <w:sz w:val="24"/>
                    </w:rPr>
                    <w:t>who</w:t>
                  </w:r>
                  <w:r>
                    <w:rPr>
                      <w:rFonts w:ascii="Gill Sans MT"/>
                      <w:b/>
                      <w:color w:val="FFFFFF"/>
                      <w:spacing w:val="24"/>
                      <w:sz w:val="24"/>
                    </w:rPr>
                    <w:t> </w:t>
                  </w:r>
                  <w:r>
                    <w:rPr>
                      <w:rFonts w:ascii="Gill Sans MT"/>
                      <w:b/>
                      <w:color w:val="FFFFFF"/>
                      <w:sz w:val="24"/>
                    </w:rPr>
                    <w:t>may</w:t>
                  </w:r>
                  <w:r>
                    <w:rPr>
                      <w:rFonts w:ascii="Gill Sans MT"/>
                      <w:b/>
                      <w:color w:val="FFFFFF"/>
                      <w:spacing w:val="24"/>
                      <w:sz w:val="24"/>
                    </w:rPr>
                    <w:t> </w:t>
                  </w:r>
                  <w:r>
                    <w:rPr>
                      <w:rFonts w:ascii="Gill Sans MT"/>
                      <w:b/>
                      <w:color w:val="FFFFFF"/>
                      <w:sz w:val="24"/>
                    </w:rPr>
                    <w:t>be</w:t>
                  </w:r>
                  <w:r>
                    <w:rPr>
                      <w:rFonts w:ascii="Gill Sans MT"/>
                      <w:b/>
                      <w:color w:val="FFFFFF"/>
                      <w:spacing w:val="24"/>
                      <w:sz w:val="24"/>
                    </w:rPr>
                    <w:t> </w:t>
                  </w:r>
                  <w:r>
                    <w:rPr>
                      <w:rFonts w:ascii="Gill Sans MT"/>
                      <w:b/>
                      <w:color w:val="FFFFFF"/>
                      <w:sz w:val="24"/>
                    </w:rPr>
                    <w:t>assisting you with care and services.</w:t>
                  </w:r>
                  <w:r>
                    <w:rPr>
                      <w:rFonts w:ascii="Gill Sans MT"/>
                      <w:b/>
                      <w:color w:val="FFFFFF"/>
                      <w:spacing w:val="40"/>
                      <w:sz w:val="24"/>
                    </w:rPr>
                    <w:t> </w:t>
                  </w:r>
                  <w:r>
                    <w:rPr>
                      <w:rFonts w:ascii="Gill Sans MT"/>
                      <w:b/>
                      <w:color w:val="FFFFFF"/>
                      <w:sz w:val="24"/>
                    </w:rPr>
                    <w:t>Contact your local</w:t>
                  </w:r>
                  <w:r>
                    <w:rPr>
                      <w:rFonts w:ascii="Gill Sans MT"/>
                      <w:b/>
                      <w:color w:val="FFFFFF"/>
                      <w:spacing w:val="-6"/>
                      <w:sz w:val="24"/>
                    </w:rPr>
                    <w:t> </w:t>
                  </w:r>
                  <w:r>
                    <w:rPr>
                      <w:rFonts w:ascii="Gill Sans MT"/>
                      <w:b/>
                      <w:color w:val="FFFFFF"/>
                      <w:sz w:val="24"/>
                    </w:rPr>
                    <w:t>Area</w:t>
                  </w:r>
                  <w:r>
                    <w:rPr>
                      <w:rFonts w:ascii="Gill Sans MT"/>
                      <w:b/>
                      <w:color w:val="FFFFFF"/>
                      <w:spacing w:val="-6"/>
                      <w:sz w:val="24"/>
                    </w:rPr>
                    <w:t> </w:t>
                  </w:r>
                  <w:r>
                    <w:rPr>
                      <w:rFonts w:ascii="Gill Sans MT"/>
                      <w:b/>
                      <w:color w:val="FFFFFF"/>
                      <w:sz w:val="24"/>
                    </w:rPr>
                    <w:t>Agency on</w:t>
                  </w:r>
                  <w:r>
                    <w:rPr>
                      <w:rFonts w:ascii="Gill Sans MT"/>
                      <w:b/>
                      <w:color w:val="FFFFFF"/>
                      <w:spacing w:val="-6"/>
                      <w:sz w:val="24"/>
                    </w:rPr>
                    <w:t> </w:t>
                  </w:r>
                  <w:r>
                    <w:rPr>
                      <w:rFonts w:ascii="Gill Sans MT"/>
                      <w:b/>
                      <w:color w:val="FFFFFF"/>
                      <w:sz w:val="24"/>
                    </w:rPr>
                    <w:t>Aging for information about educational materials, support groups, services and </w:t>
                  </w:r>
                  <w:r>
                    <w:rPr>
                      <w:rFonts w:ascii="Gill Sans MT"/>
                      <w:b/>
                      <w:color w:val="FFFFFF"/>
                      <w:sz w:val="24"/>
                    </w:rPr>
                    <w:t>more.</w:t>
                  </w:r>
                </w:p>
              </w:txbxContent>
            </v:textbox>
            <w10:wrap type="none"/>
          </v:shape>
        </w:pict>
      </w:r>
      <w:r>
        <w:rPr/>
        <w:pict>
          <v:shape style="position:absolute;margin-left:399.039886pt;margin-top:735.14502pt;width:170.45pt;height:19.1pt;mso-position-horizontal-relative:page;mso-position-vertical-relative:page;z-index:-21226496" type="#_x0000_t202" id="docshape2405" filled="false" stroked="false">
            <v:textbox inset="0,0,0,0">
              <w:txbxContent>
                <w:p>
                  <w:pPr>
                    <w:spacing w:line="169" w:lineRule="exact" w:before="25"/>
                    <w:ind w:left="174"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16:</w:t>
                  </w:r>
                  <w:r>
                    <w:rPr>
                      <w:rFonts w:ascii="Calibri"/>
                      <w:color w:val="5B617B"/>
                      <w:spacing w:val="-2"/>
                      <w:sz w:val="14"/>
                    </w:rPr>
                    <w:t> </w:t>
                  </w:r>
                  <w:r>
                    <w:rPr>
                      <w:rFonts w:ascii="Calibri"/>
                      <w:color w:val="5B617B"/>
                      <w:sz w:val="14"/>
                    </w:rPr>
                    <w:t>HELPING</w:t>
                  </w:r>
                  <w:r>
                    <w:rPr>
                      <w:rFonts w:ascii="Calibri"/>
                      <w:color w:val="5B617B"/>
                      <w:spacing w:val="-3"/>
                      <w:sz w:val="14"/>
                    </w:rPr>
                    <w:t> </w:t>
                  </w:r>
                  <w:r>
                    <w:rPr>
                      <w:rFonts w:ascii="Calibri"/>
                      <w:color w:val="5B617B"/>
                      <w:sz w:val="14"/>
                    </w:rPr>
                    <w:t>FAMILY</w:t>
                  </w:r>
                  <w:r>
                    <w:rPr>
                      <w:rFonts w:ascii="Calibri"/>
                      <w:color w:val="5B617B"/>
                      <w:spacing w:val="-2"/>
                      <w:sz w:val="14"/>
                    </w:rPr>
                    <w:t> </w:t>
                  </w:r>
                  <w:r>
                    <w:rPr>
                      <w:rFonts w:ascii="Calibri"/>
                      <w:color w:val="5B617B"/>
                      <w:sz w:val="14"/>
                    </w:rPr>
                    <w:t>AND</w:t>
                  </w:r>
                  <w:r>
                    <w:rPr>
                      <w:rFonts w:ascii="Calibri"/>
                      <w:color w:val="5B617B"/>
                      <w:spacing w:val="-2"/>
                      <w:sz w:val="14"/>
                    </w:rPr>
                    <w:t> </w:t>
                  </w:r>
                  <w:r>
                    <w:rPr>
                      <w:rFonts w:ascii="Calibri"/>
                      <w:color w:val="5B617B"/>
                      <w:sz w:val="14"/>
                    </w:rPr>
                    <w:t>OTHER</w:t>
                  </w:r>
                  <w:r>
                    <w:rPr>
                      <w:rFonts w:ascii="Calibri"/>
                      <w:color w:val="5B617B"/>
                      <w:spacing w:val="-3"/>
                      <w:sz w:val="14"/>
                    </w:rPr>
                    <w:t> </w:t>
                  </w:r>
                  <w:r>
                    <w:rPr>
                      <w:rFonts w:ascii="Calibri"/>
                      <w:color w:val="5B617B"/>
                      <w:spacing w:val="-2"/>
                      <w:sz w:val="14"/>
                    </w:rPr>
                    <w:t>CAREGIVERS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1225984" type="#_x0000_t202" id="docshape2406" filled="false" stroked="false">
            <v:textbox inset="0,0,0,0">
              <w:txbxContent>
                <w:p>
                  <w:pPr>
                    <w:spacing w:before="26"/>
                    <w:ind w:left="20" w:right="0" w:firstLine="0"/>
                    <w:jc w:val="left"/>
                    <w:rPr>
                      <w:rFonts w:ascii="Calibri"/>
                      <w:sz w:val="18"/>
                    </w:rPr>
                  </w:pPr>
                  <w:r>
                    <w:rPr>
                      <w:rFonts w:ascii="Calibri"/>
                      <w:color w:val="5B617B"/>
                      <w:spacing w:val="-5"/>
                      <w:w w:val="95"/>
                      <w:sz w:val="18"/>
                    </w:rPr>
                    <w:t>57</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48.2pt;mso-position-horizontal-relative:page;mso-position-vertical-relative:page;z-index:-21225472" id="docshapegroup2407" coordorigin="0,0" coordsize="12060,2964">
            <v:rect style="position:absolute;left:0;top:0;width:12060;height:2124" id="docshape2408" filled="true" fillcolor="#b8dbeb" stroked="false">
              <v:fill type="solid"/>
            </v:rect>
            <v:shape style="position:absolute;left:0;top:0;width:12060;height:1795" type="#_x0000_t75" id="docshape2409" stroked="false">
              <v:imagedata r:id="rId125" o:title=""/>
            </v:shape>
            <v:rect style="position:absolute;left:0;top:1714;width:12060;height:410" id="docshape2410" filled="true" fillcolor="#000000" stroked="false">
              <v:fill type="solid"/>
            </v:rect>
            <v:shape style="position:absolute;left:0;top:925;width:2127;height:771" id="docshape2411"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2412"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2413"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2414"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2415" stroked="false">
              <v:imagedata r:id="rId38" o:title=""/>
            </v:shape>
            <v:shape style="position:absolute;left:11975;top:1152;width:85;height:580" id="docshape2416"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2417"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2418" stroked="false">
              <v:imagedata r:id="rId39" o:title=""/>
            </v:shape>
            <v:shape style="position:absolute;left:4572;top:1426;width:128;height:208" type="#_x0000_t75" id="docshape2419" stroked="false">
              <v:imagedata r:id="rId39" o:title=""/>
            </v:shape>
            <v:shape style="position:absolute;left:4996;top:1119;width:705;height:611" id="docshape2420"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2421"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2422"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2423" stroked="false">
              <v:imagedata r:id="rId40" o:title=""/>
            </v:shape>
            <v:shape style="position:absolute;left:2495;top:1198;width:995;height:511" id="docshape2424"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2425"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2426"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2427"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2428" stroked="false">
              <v:imagedata r:id="rId41" o:title=""/>
            </v:shape>
            <v:shape style="position:absolute;left:9122;top:1445;width:176;height:183" type="#_x0000_t75" id="docshape2429" stroked="false">
              <v:imagedata r:id="rId42" o:title=""/>
            </v:shape>
            <v:shape style="position:absolute;left:9031;top:1244;width:711;height:486" id="docshape2430"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840" id="docshape2431" filled="true" fillcolor="#145aa9" stroked="false">
              <v:fill type="solid"/>
            </v:rect>
            <w10:wrap type="none"/>
          </v:group>
        </w:pict>
      </w:r>
      <w:r>
        <w:rPr/>
        <w:pict>
          <v:group style="position:absolute;margin-left:541.980408pt;margin-top:736.098389pt;width:22.5pt;height:27.45pt;mso-position-horizontal-relative:page;mso-position-vertical-relative:page;z-index:-21224960" id="docshapegroup2432" coordorigin="10840,14722" coordsize="450,549">
            <v:shape style="position:absolute;left:10903;top:15097;width:323;height:173" type="#_x0000_t75" id="docshape2433" stroked="false">
              <v:imagedata r:id="rId45" o:title=""/>
            </v:shape>
            <v:shape style="position:absolute;left:10903;top:14783;width:323;height:302" type="#_x0000_t75" id="docshape2434" stroked="false">
              <v:imagedata r:id="rId285" o:title=""/>
            </v:shape>
            <v:shape style="position:absolute;left:10839;top:14721;width:450;height:190" id="docshape2435"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9.847pt;margin-top:529.000061pt;width:20.85pt;height:27.55pt;mso-position-horizontal-relative:page;mso-position-vertical-relative:page;z-index:-21224448" id="docshapegroup2436" coordorigin="797,10580" coordsize="417,551">
            <v:shape style="position:absolute;left:796;top:11043;width:417;height:87" type="#_x0000_t75" id="docshape2437" stroked="false">
              <v:imagedata r:id="rId286" o:title=""/>
            </v:shape>
            <v:shape style="position:absolute;left:843;top:10580;width:324;height:86" type="#_x0000_t75" id="docshape2438" stroked="false">
              <v:imagedata r:id="rId287" o:title=""/>
            </v:shape>
            <v:shape style="position:absolute;left:796;top:10689;width:417;height:343" id="docshape2439" coordorigin="797,10690" coordsize="417,343" path="m1166,10916l844,10916,842,10917,841,10920,799,11010,798,11012,797,11016,797,11030,799,11033,1212,11033,1214,11030,1214,11016,1213,11012,1212,11010,1206,10998,966,10998,973,10962,1190,10962,1170,10920,1169,10917,1166,10916xm1190,10962l1038,10962,1045,10998,1206,10998,1190,10962xm1156,10907l854,10907,853,10908,852,10910,852,10911,854,10916,1157,10916,1158,10911,1158,10910,1158,10908,1156,10907xm1166,10690l844,10690,842,10692,842,10904,844,10907,1166,10907,1168,10904,1168,10891,864,10891,864,10714,1168,10714,1168,10692,1166,10690xm1168,10714l1147,10714,1147,10891,1168,10891,1168,10714xe" filled="true" fillcolor="#000000" stroked="false">
              <v:path arrowok="t"/>
              <v:fill type="solid"/>
            </v:shape>
            <v:shape style="position:absolute;left:881;top:10737;width:241;height:133" type="#_x0000_t75" id="docshape2440" stroked="false">
              <v:imagedata r:id="rId123" o:title=""/>
            </v:shape>
            <w10:wrap type="none"/>
          </v:group>
        </w:pict>
      </w:r>
      <w:r>
        <w:rPr/>
        <w:pict>
          <v:group style="position:absolute;margin-left:39.847pt;margin-top:626.520020pt;width:20.85pt;height:27.55pt;mso-position-horizontal-relative:page;mso-position-vertical-relative:page;z-index:-21223936" id="docshapegroup2441" coordorigin="797,12530" coordsize="417,551">
            <v:shape style="position:absolute;left:796;top:12994;width:417;height:87" type="#_x0000_t75" id="docshape2442" stroked="false">
              <v:imagedata r:id="rId288" o:title=""/>
            </v:shape>
            <v:shape style="position:absolute;left:843;top:12530;width:324;height:86" type="#_x0000_t75" id="docshape2443" stroked="false">
              <v:imagedata r:id="rId289" o:title=""/>
            </v:shape>
            <v:shape style="position:absolute;left:796;top:12640;width:417;height:343" id="docshape2444" coordorigin="797,12640" coordsize="417,343" path="m1166,12866l844,12866,842,12868,841,12870,799,12961,798,12963,797,12967,797,12981,799,12983,1212,12983,1214,12981,1214,12967,1213,12963,1212,12961,1206,12948,966,12948,973,12913,1190,12913,1170,12870,1169,12868,1166,12866xm1190,12913l1038,12913,1045,12948,1206,12948,1190,12913xm1156,12857l854,12857,853,12858,852,12860,852,12862,854,12866,1157,12866,1158,12862,1158,12860,1158,12858,1156,12857xm1166,12640l844,12640,842,12642,842,12855,844,12857,1166,12857,1168,12855,1168,12841,864,12841,864,12664,1168,12664,1168,12642,1166,12640xm1168,12664l1147,12664,1147,12841,1168,12841,1168,12664xe" filled="true" fillcolor="#000000" stroked="false">
              <v:path arrowok="t"/>
              <v:fill type="solid"/>
            </v:shape>
            <v:shape style="position:absolute;left:881;top:12688;width:241;height:133" type="#_x0000_t75" id="docshape2445" stroked="false">
              <v:imagedata r:id="rId49" o:title=""/>
            </v:shape>
            <w10:wrap type="none"/>
          </v:group>
        </w:pict>
      </w:r>
      <w:r>
        <w:rPr/>
        <w:pict>
          <v:group style="position:absolute;margin-left:39.847pt;margin-top:563.829041pt;width:20.85pt;height:58.2pt;mso-position-horizontal-relative:page;mso-position-vertical-relative:page;z-index:-21223424" id="docshapegroup2446" coordorigin="797,11277" coordsize="417,1164">
            <v:shape style="position:absolute;left:796;top:12353;width:417;height:87" type="#_x0000_t75" id="docshape2447" stroked="false">
              <v:imagedata r:id="rId265" o:title=""/>
            </v:shape>
            <v:shape style="position:absolute;left:843;top:11889;width:324;height:86" type="#_x0000_t75" id="docshape2448" stroked="false">
              <v:imagedata r:id="rId290" o:title=""/>
            </v:shape>
            <v:shape style="position:absolute;left:796;top:11999;width:417;height:343" id="docshape2449" coordorigin="797,11999" coordsize="417,343" path="m1166,12225l844,12225,842,12227,841,12229,799,12320,798,12322,797,12326,797,12340,799,12342,1212,12342,1214,12340,1214,12326,1213,12322,1212,12320,1206,12307,966,12307,973,12272,1190,12272,1170,12229,1169,12227,1166,12225xm1190,12272l1038,12272,1045,12307,1206,12307,1190,12272xm1156,12216l854,12216,853,12217,852,12219,852,12221,854,12225,1157,12225,1158,12221,1158,12219,1158,12217,1156,12216xm1166,11999l844,11999,842,12001,842,12214,844,12216,1166,12216,1168,12214,1168,12200,864,12200,864,12023,1168,12023,1168,12001,1166,11999xm1168,12023l1147,12023,1147,12200,1168,12200,1168,12023xe" filled="true" fillcolor="#000000" stroked="false">
              <v:path arrowok="t"/>
              <v:fill type="solid"/>
            </v:shape>
            <v:shape style="position:absolute;left:881;top:12047;width:241;height:133" type="#_x0000_t75" id="docshape2450" stroked="false">
              <v:imagedata r:id="rId99" o:title=""/>
            </v:shape>
            <v:shape style="position:absolute;left:796;top:11740;width:417;height:87" type="#_x0000_t75" id="docshape2451" stroked="false">
              <v:imagedata r:id="rId265" o:title=""/>
            </v:shape>
            <v:shape style="position:absolute;left:843;top:11276;width:324;height:86" type="#_x0000_t75" id="docshape2452" stroked="false">
              <v:imagedata r:id="rId291" o:title=""/>
            </v:shape>
            <v:shape style="position:absolute;left:796;top:11386;width:417;height:343" id="docshape2453" coordorigin="797,11386" coordsize="417,343" path="m1166,11612l844,11612,842,11614,841,11616,799,11707,798,11709,797,11713,797,11727,799,11729,1212,11729,1214,11727,1214,11713,1213,11709,1212,11707,1206,11694,966,11694,973,11659,1190,11659,1170,11616,1169,11614,1166,11612xm1190,11659l1038,11659,1045,11694,1206,11694,1190,11659xm1156,11603l854,11603,853,11604,852,11606,852,11608,854,11612,1157,11612,1158,11608,1158,11606,1158,11604,1156,11603xm1166,11386l844,11386,842,11388,842,11601,844,11603,1166,11603,1168,11601,1168,11587,864,11587,864,11410,1168,11410,1168,11388,1166,11386xm1168,11410l1147,11410,1147,11587,1168,11587,1168,11410xe" filled="true" fillcolor="#000000" stroked="false">
              <v:path arrowok="t"/>
              <v:fill type="solid"/>
            </v:shape>
            <v:shape style="position:absolute;left:881;top:11434;width:241;height:133" type="#_x0000_t75" id="docshape2454" stroked="false">
              <v:imagedata r:id="rId123" o:title=""/>
            </v:shape>
            <w10:wrap type="none"/>
          </v:group>
        </w:pict>
      </w:r>
      <w:r>
        <w:rPr/>
        <w:pict>
          <v:group style="position:absolute;margin-left:39.847pt;margin-top:485.13797pt;width:20.85pt;height:27.55pt;mso-position-horizontal-relative:page;mso-position-vertical-relative:page;z-index:-21222912" id="docshapegroup2455" coordorigin="797,9703" coordsize="417,551">
            <v:shape style="position:absolute;left:796;top:10166;width:417;height:87" type="#_x0000_t75" id="docshape2456" stroked="false">
              <v:imagedata r:id="rId106" o:title=""/>
            </v:shape>
            <v:shape style="position:absolute;left:843;top:9702;width:324;height:86" type="#_x0000_t75" id="docshape2457" stroked="false">
              <v:imagedata r:id="rId292" o:title=""/>
            </v:shape>
            <v:shape style="position:absolute;left:796;top:9812;width:417;height:343" id="docshape2458" coordorigin="797,9812" coordsize="417,343" path="m1166,10038l844,10038,842,10040,841,10043,799,10133,798,10135,797,10139,797,10153,799,10155,1212,10155,1214,10153,1214,10139,1213,10135,1212,10133,1206,10121,966,10121,973,10085,1190,10085,1170,10043,1169,10040,1166,10038xm1190,10085l1038,10085,1045,10121,1206,10121,1190,10085xm1156,10029l854,10029,853,10031,852,10032,852,10034,854,10038,1157,10038,1158,10034,1158,10032,1158,10031,1156,10029xm1166,9812l844,9812,842,9814,842,10027,844,10029,1166,10029,1168,10027,1168,10014,864,10014,864,9837,1168,9837,1168,9814,1166,9812xm1168,9837l1147,9837,1147,10014,1168,10014,1168,9837xe" filled="true" fillcolor="#000000" stroked="false">
              <v:path arrowok="t"/>
              <v:fill type="solid"/>
            </v:shape>
            <v:shape style="position:absolute;left:881;top:9860;width:241;height:133" type="#_x0000_t75" id="docshape2459" stroked="false">
              <v:imagedata r:id="rId123" o:title=""/>
            </v:shape>
            <w10:wrap type="none"/>
          </v:group>
        </w:pict>
      </w:r>
      <w:r>
        <w:rPr/>
        <w:pict>
          <v:group style="position:absolute;margin-left:39.847pt;margin-top:663.723083pt;width:20.85pt;height:27.55pt;mso-position-horizontal-relative:page;mso-position-vertical-relative:page;z-index:-21222400" id="docshapegroup2460" coordorigin="797,13274" coordsize="417,551">
            <v:shape style="position:absolute;left:796;top:13738;width:417;height:87" type="#_x0000_t75" id="docshape2461" stroked="false">
              <v:imagedata r:id="rId288" o:title=""/>
            </v:shape>
            <v:shape style="position:absolute;left:843;top:13274;width:324;height:86" type="#_x0000_t75" id="docshape2462" stroked="false">
              <v:imagedata r:id="rId293" o:title=""/>
            </v:shape>
            <v:shape style="position:absolute;left:796;top:13384;width:417;height:343" id="docshape2463" coordorigin="797,13384" coordsize="417,343" path="m1166,13610l844,13610,842,13612,841,13614,799,13705,798,13707,797,13711,797,13725,799,13727,1212,13727,1214,13725,1214,13711,1213,13707,1212,13705,1206,13692,966,13692,973,13657,1190,13657,1170,13614,1169,13612,1166,13610xm1190,13657l1038,13657,1045,13692,1206,13692,1190,13657xm1156,13601l854,13601,853,13602,852,13604,852,13606,854,13610,1157,13610,1158,13606,1158,13604,1158,13602,1156,13601xm1166,13384l844,13384,842,13386,842,13599,844,13601,1166,13601,1168,13599,1168,13585,864,13585,864,13408,1168,13408,1168,13386,1166,13384xm1168,13408l1147,13408,1147,13585,1168,13585,1168,13408xe" filled="true" fillcolor="#000000" stroked="false">
              <v:path arrowok="t"/>
              <v:fill type="solid"/>
            </v:shape>
            <v:shape style="position:absolute;left:881;top:13432;width:241;height:133" type="#_x0000_t75" id="docshape2464" stroked="false">
              <v:imagedata r:id="rId99" o:title=""/>
            </v:shape>
            <w10:wrap type="none"/>
          </v:group>
        </w:pict>
      </w:r>
      <w:r>
        <w:rPr/>
        <w:pict>
          <v:group style="position:absolute;margin-left:39.847pt;margin-top:694.925049pt;width:20.85pt;height:27.55pt;mso-position-horizontal-relative:page;mso-position-vertical-relative:page;z-index:-21221888" id="docshapegroup2465" coordorigin="797,13899" coordsize="417,551">
            <v:shape style="position:absolute;left:796;top:14362;width:417;height:87" type="#_x0000_t75" id="docshape2466" stroked="false">
              <v:imagedata r:id="rId265" o:title=""/>
            </v:shape>
            <v:shape style="position:absolute;left:843;top:13898;width:324;height:86" type="#_x0000_t75" id="docshape2467" stroked="false">
              <v:imagedata r:id="rId294" o:title=""/>
            </v:shape>
            <v:shape style="position:absolute;left:796;top:14008;width:417;height:343" id="docshape2468" coordorigin="797,14008" coordsize="417,343" path="m1166,14234l844,14234,842,14236,841,14238,799,14329,798,14331,797,14335,797,14349,799,14351,1212,14351,1214,14349,1214,14335,1213,14331,1212,14329,1206,14316,966,14316,973,14281,1190,14281,1170,14238,1169,14236,1166,14234xm1190,14281l1038,14281,1045,14316,1206,14316,1190,14281xm1156,14225l854,14225,853,14226,852,14228,852,14230,854,14234,1157,14234,1158,14230,1158,14228,1158,14226,1156,14225xm1166,14008l844,14008,842,14010,842,14223,844,14225,1166,14225,1168,14223,1168,14209,864,14209,864,14032,1168,14032,1168,14010,1166,14008xm1168,14032l1147,14032,1147,14209,1168,14209,1168,14032xe" filled="true" fillcolor="#000000" stroked="false">
              <v:path arrowok="t"/>
              <v:fill type="solid"/>
            </v:shape>
            <v:shape style="position:absolute;left:881;top:14056;width:241;height:133" type="#_x0000_t75" id="docshape2469" stroked="false">
              <v:imagedata r:id="rId99" o:title=""/>
            </v:shape>
            <w10:wrap type="none"/>
          </v:group>
        </w:pict>
      </w:r>
      <w:r>
        <w:rPr/>
        <w:pict>
          <v:group style="position:absolute;margin-left:39.847pt;margin-top:443.613983pt;width:20.85pt;height:27.55pt;mso-position-horizontal-relative:page;mso-position-vertical-relative:page;z-index:-21221376" id="docshapegroup2470" coordorigin="797,8872" coordsize="417,551">
            <v:shape style="position:absolute;left:796;top:9336;width:417;height:87" type="#_x0000_t75" id="docshape2471" stroked="false">
              <v:imagedata r:id="rId295" o:title=""/>
            </v:shape>
            <v:shape style="position:absolute;left:843;top:8872;width:324;height:86" type="#_x0000_t75" id="docshape2472" stroked="false">
              <v:imagedata r:id="rId296" o:title=""/>
            </v:shape>
            <v:shape style="position:absolute;left:796;top:8981;width:417;height:343" id="docshape2473" coordorigin="797,8982" coordsize="417,343" path="m1166,9208l844,9208,842,9210,841,9212,799,9302,798,9305,797,9309,797,9323,799,9325,1212,9325,1214,9323,1214,9309,1213,9305,1212,9302,1206,9290,966,9290,973,9254,1190,9254,1170,9212,1169,9210,1166,9208xm1190,9254l1038,9254,1045,9290,1206,9290,1190,9254xm1156,9199l854,9199,853,9200,852,9202,852,9204,854,9208,1157,9208,1158,9204,1158,9202,1158,9200,1156,9199xm1166,8982l844,8982,842,8984,842,9197,844,9199,1166,9199,1168,9197,1168,9183,864,9183,864,9006,1168,9006,1168,8984,1166,8982xm1168,9006l1147,9006,1147,9183,1168,9183,1168,9006xe" filled="true" fillcolor="#000000" stroked="false">
              <v:path arrowok="t"/>
              <v:fill type="solid"/>
            </v:shape>
            <v:shape style="position:absolute;left:881;top:9030;width:241;height:133" type="#_x0000_t75" id="docshape2474" stroked="false">
              <v:imagedata r:id="rId99" o:title=""/>
            </v:shape>
            <w10:wrap type="none"/>
          </v:group>
        </w:pict>
      </w:r>
      <w:r>
        <w:rPr/>
        <w:pict>
          <v:shape style="position:absolute;margin-left:91.293198pt;margin-top:106.575996pt;width:420.4pt;height:40.25pt;mso-position-horizontal-relative:page;mso-position-vertical-relative:page;z-index:-21220864" type="#_x0000_t202" id="docshape2475" filled="false" stroked="false">
            <v:textbox inset="0,0,0,0">
              <w:txbxContent>
                <w:p>
                  <w:pPr>
                    <w:spacing w:line="247" w:lineRule="auto" w:before="23"/>
                    <w:ind w:left="103" w:right="0" w:hanging="84"/>
                    <w:jc w:val="left"/>
                    <w:rPr>
                      <w:rFonts w:ascii="Gill Sans MT"/>
                      <w:b/>
                      <w:sz w:val="32"/>
                    </w:rPr>
                  </w:pPr>
                  <w:r>
                    <w:rPr>
                      <w:rFonts w:ascii="Gill Sans MT"/>
                      <w:b/>
                      <w:color w:val="FFFFFF"/>
                      <w:w w:val="90"/>
                      <w:sz w:val="32"/>
                    </w:rPr>
                    <w:t>CHAPTER 17:</w:t>
                  </w:r>
                  <w:r>
                    <w:rPr>
                      <w:rFonts w:ascii="Gill Sans MT"/>
                      <w:b/>
                      <w:color w:val="FFFFFF"/>
                      <w:spacing w:val="-17"/>
                      <w:w w:val="90"/>
                      <w:sz w:val="32"/>
                    </w:rPr>
                    <w:t> </w:t>
                  </w:r>
                  <w:r>
                    <w:rPr>
                      <w:rFonts w:ascii="Gill Sans MT"/>
                      <w:b/>
                      <w:color w:val="FFFFFF"/>
                      <w:w w:val="90"/>
                      <w:sz w:val="32"/>
                    </w:rPr>
                    <w:t>ADVOCATING FOR QUALITY </w:t>
                  </w:r>
                  <w:r>
                    <w:rPr>
                      <w:rFonts w:ascii="Gill Sans MT"/>
                      <w:b/>
                      <w:color w:val="FFFFFF"/>
                      <w:w w:val="90"/>
                      <w:sz w:val="32"/>
                    </w:rPr>
                    <w:t>LONG-TERM </w:t>
                  </w:r>
                  <w:r>
                    <w:rPr>
                      <w:rFonts w:ascii="Gill Sans MT"/>
                      <w:b/>
                      <w:color w:val="FFFFFF"/>
                      <w:w w:val="95"/>
                      <w:sz w:val="32"/>
                    </w:rPr>
                    <w:t>SERVICES</w:t>
                  </w:r>
                  <w:r>
                    <w:rPr>
                      <w:rFonts w:ascii="Gill Sans MT"/>
                      <w:b/>
                      <w:color w:val="FFFFFF"/>
                      <w:spacing w:val="-13"/>
                      <w:w w:val="95"/>
                      <w:sz w:val="32"/>
                    </w:rPr>
                    <w:t> </w:t>
                  </w:r>
                  <w:r>
                    <w:rPr>
                      <w:rFonts w:ascii="Gill Sans MT"/>
                      <w:b/>
                      <w:color w:val="FFFFFF"/>
                      <w:w w:val="95"/>
                      <w:sz w:val="32"/>
                    </w:rPr>
                    <w:t>AND SUPPORTS: IMPROVING</w:t>
                  </w:r>
                  <w:r>
                    <w:rPr>
                      <w:rFonts w:ascii="Gill Sans MT"/>
                      <w:b/>
                      <w:color w:val="FFFFFF"/>
                      <w:spacing w:val="-38"/>
                      <w:w w:val="95"/>
                      <w:sz w:val="32"/>
                    </w:rPr>
                    <w:t> </w:t>
                  </w:r>
                  <w:r>
                    <w:rPr>
                      <w:rFonts w:ascii="Gill Sans MT"/>
                      <w:b/>
                      <w:color w:val="FFFFFF"/>
                      <w:w w:val="95"/>
                      <w:sz w:val="32"/>
                    </w:rPr>
                    <w:t>THE SYSTEM</w:t>
                  </w:r>
                </w:p>
              </w:txbxContent>
            </v:textbox>
            <w10:wrap type="none"/>
          </v:shape>
        </w:pict>
      </w:r>
      <w:r>
        <w:rPr/>
        <w:pict>
          <v:shape style="position:absolute;margin-left:35pt;margin-top:149.481003pt;width:532.9pt;height:572.25pt;mso-position-horizontal-relative:page;mso-position-vertical-relative:page;z-index:-21220352" type="#_x0000_t202" id="docshape2476" filled="false" stroked="false">
            <v:textbox inset="0,0,0,0">
              <w:txbxContent>
                <w:p>
                  <w:pPr>
                    <w:pStyle w:val="BodyText"/>
                    <w:spacing w:line="225" w:lineRule="auto" w:before="35"/>
                    <w:ind w:left="20"/>
                  </w:pPr>
                  <w:r>
                    <w:rPr>
                      <w:color w:val="231F20"/>
                      <w:w w:val="80"/>
                    </w:rPr>
                    <w:t>While progress has been made in developing and providing a range of readily available, affordable and quality long-term services and supports across the country, there is still a long way to go. Far too many individuals are still forced into nursing homes because there are no other affordable options in their communities, and quality of care and services at home or in a residential setting is uneven</w:t>
                  </w:r>
                </w:p>
                <w:p>
                  <w:pPr>
                    <w:pStyle w:val="BodyText"/>
                    <w:spacing w:line="243" w:lineRule="exact" w:before="0"/>
                    <w:ind w:left="20"/>
                  </w:pPr>
                  <w:r>
                    <w:rPr>
                      <w:color w:val="231F20"/>
                      <w:w w:val="75"/>
                    </w:rPr>
                    <w:t>at</w:t>
                  </w:r>
                  <w:r>
                    <w:rPr>
                      <w:color w:val="231F20"/>
                      <w:spacing w:val="-2"/>
                      <w:w w:val="85"/>
                    </w:rPr>
                    <w:t> </w:t>
                  </w:r>
                  <w:r>
                    <w:rPr>
                      <w:color w:val="231F20"/>
                      <w:spacing w:val="-4"/>
                      <w:w w:val="85"/>
                    </w:rPr>
                    <w:t>best.</w:t>
                  </w:r>
                </w:p>
                <w:p>
                  <w:pPr>
                    <w:spacing w:before="190"/>
                    <w:ind w:left="20" w:right="0" w:firstLine="0"/>
                    <w:jc w:val="left"/>
                    <w:rPr>
                      <w:rFonts w:ascii="Century Gothic"/>
                      <w:b/>
                      <w:sz w:val="24"/>
                    </w:rPr>
                  </w:pPr>
                  <w:r>
                    <w:rPr>
                      <w:rFonts w:ascii="Century Gothic"/>
                      <w:b/>
                      <w:color w:val="3953A4"/>
                      <w:w w:val="110"/>
                      <w:sz w:val="24"/>
                    </w:rPr>
                    <w:t>Current</w:t>
                  </w:r>
                  <w:r>
                    <w:rPr>
                      <w:rFonts w:ascii="Century Gothic"/>
                      <w:b/>
                      <w:color w:val="3953A4"/>
                      <w:spacing w:val="-5"/>
                      <w:w w:val="110"/>
                      <w:sz w:val="24"/>
                    </w:rPr>
                    <w:t> </w:t>
                  </w:r>
                  <w:r>
                    <w:rPr>
                      <w:rFonts w:ascii="Century Gothic"/>
                      <w:b/>
                      <w:color w:val="3953A4"/>
                      <w:w w:val="110"/>
                      <w:sz w:val="24"/>
                    </w:rPr>
                    <w:t>advocacy</w:t>
                  </w:r>
                  <w:r>
                    <w:rPr>
                      <w:rFonts w:ascii="Century Gothic"/>
                      <w:b/>
                      <w:color w:val="3953A4"/>
                      <w:spacing w:val="-4"/>
                      <w:w w:val="110"/>
                      <w:sz w:val="24"/>
                    </w:rPr>
                    <w:t> </w:t>
                  </w:r>
                  <w:r>
                    <w:rPr>
                      <w:rFonts w:ascii="Century Gothic"/>
                      <w:b/>
                      <w:color w:val="3953A4"/>
                      <w:w w:val="110"/>
                      <w:sz w:val="24"/>
                    </w:rPr>
                    <w:t>efforts</w:t>
                  </w:r>
                  <w:r>
                    <w:rPr>
                      <w:rFonts w:ascii="Century Gothic"/>
                      <w:b/>
                      <w:color w:val="3953A4"/>
                      <w:spacing w:val="-5"/>
                      <w:w w:val="110"/>
                      <w:sz w:val="24"/>
                    </w:rPr>
                    <w:t> </w:t>
                  </w:r>
                  <w:r>
                    <w:rPr>
                      <w:rFonts w:ascii="Century Gothic"/>
                      <w:b/>
                      <w:color w:val="3953A4"/>
                      <w:w w:val="110"/>
                      <w:sz w:val="24"/>
                    </w:rPr>
                    <w:t>at</w:t>
                  </w:r>
                  <w:r>
                    <w:rPr>
                      <w:rFonts w:ascii="Century Gothic"/>
                      <w:b/>
                      <w:color w:val="3953A4"/>
                      <w:spacing w:val="-4"/>
                      <w:w w:val="110"/>
                      <w:sz w:val="24"/>
                    </w:rPr>
                    <w:t> </w:t>
                  </w:r>
                  <w:r>
                    <w:rPr>
                      <w:rFonts w:ascii="Century Gothic"/>
                      <w:b/>
                      <w:color w:val="3953A4"/>
                      <w:w w:val="110"/>
                      <w:sz w:val="24"/>
                    </w:rPr>
                    <w:t>the</w:t>
                  </w:r>
                  <w:r>
                    <w:rPr>
                      <w:rFonts w:ascii="Century Gothic"/>
                      <w:b/>
                      <w:color w:val="3953A4"/>
                      <w:spacing w:val="-5"/>
                      <w:w w:val="110"/>
                      <w:sz w:val="24"/>
                    </w:rPr>
                    <w:t> </w:t>
                  </w:r>
                  <w:r>
                    <w:rPr>
                      <w:rFonts w:ascii="Century Gothic"/>
                      <w:b/>
                      <w:color w:val="3953A4"/>
                      <w:w w:val="110"/>
                      <w:sz w:val="24"/>
                    </w:rPr>
                    <w:t>national</w:t>
                  </w:r>
                  <w:r>
                    <w:rPr>
                      <w:rFonts w:ascii="Century Gothic"/>
                      <w:b/>
                      <w:color w:val="3953A4"/>
                      <w:spacing w:val="-4"/>
                      <w:w w:val="110"/>
                      <w:sz w:val="24"/>
                    </w:rPr>
                    <w:t> </w:t>
                  </w:r>
                  <w:r>
                    <w:rPr>
                      <w:rFonts w:ascii="Century Gothic"/>
                      <w:b/>
                      <w:color w:val="3953A4"/>
                      <w:w w:val="110"/>
                      <w:sz w:val="24"/>
                    </w:rPr>
                    <w:t>level</w:t>
                  </w:r>
                  <w:r>
                    <w:rPr>
                      <w:rFonts w:ascii="Century Gothic"/>
                      <w:b/>
                      <w:color w:val="3953A4"/>
                      <w:spacing w:val="-5"/>
                      <w:w w:val="110"/>
                      <w:sz w:val="24"/>
                    </w:rPr>
                    <w:t> </w:t>
                  </w:r>
                  <w:r>
                    <w:rPr>
                      <w:rFonts w:ascii="Century Gothic"/>
                      <w:b/>
                      <w:color w:val="3953A4"/>
                      <w:spacing w:val="-2"/>
                      <w:w w:val="110"/>
                      <w:sz w:val="24"/>
                    </w:rPr>
                    <w:t>include:</w:t>
                  </w:r>
                </w:p>
                <w:p>
                  <w:pPr>
                    <w:pStyle w:val="BodyText"/>
                    <w:numPr>
                      <w:ilvl w:val="0"/>
                      <w:numId w:val="72"/>
                    </w:numPr>
                    <w:tabs>
                      <w:tab w:pos="500" w:val="left" w:leader="none"/>
                    </w:tabs>
                    <w:spacing w:line="225" w:lineRule="auto" w:before="59" w:after="0"/>
                    <w:ind w:left="499" w:right="239" w:hanging="160"/>
                    <w:jc w:val="left"/>
                  </w:pPr>
                  <w:r>
                    <w:rPr>
                      <w:color w:val="231F20"/>
                      <w:w w:val="80"/>
                    </w:rPr>
                    <w:t>Balancing the long-term care system so more home and community-based services are available to consumers. Currently Medicaid, which funds the majority of long-term services and supports, is mandated to pay for institutional or nursing home care</w:t>
                  </w:r>
                  <w:r>
                    <w:rPr>
                      <w:color w:val="231F20"/>
                      <w:spacing w:val="-3"/>
                      <w:w w:val="80"/>
                    </w:rPr>
                    <w:t> </w:t>
                  </w:r>
                  <w:r>
                    <w:rPr>
                      <w:color w:val="231F20"/>
                      <w:w w:val="80"/>
                    </w:rPr>
                    <w:t>in</w:t>
                  </w:r>
                  <w:r>
                    <w:rPr>
                      <w:color w:val="231F20"/>
                      <w:spacing w:val="-3"/>
                      <w:w w:val="80"/>
                    </w:rPr>
                    <w:t> </w:t>
                  </w:r>
                  <w:r>
                    <w:rPr>
                      <w:color w:val="231F20"/>
                      <w:w w:val="80"/>
                    </w:rPr>
                    <w:t>every</w:t>
                  </w:r>
                  <w:r>
                    <w:rPr>
                      <w:color w:val="231F20"/>
                      <w:spacing w:val="-3"/>
                      <w:w w:val="80"/>
                    </w:rPr>
                    <w:t> </w:t>
                  </w:r>
                  <w:r>
                    <w:rPr>
                      <w:color w:val="231F20"/>
                      <w:w w:val="80"/>
                    </w:rPr>
                    <w:t>state.</w:t>
                  </w:r>
                  <w:r>
                    <w:rPr>
                      <w:color w:val="231F20"/>
                      <w:spacing w:val="-3"/>
                      <w:w w:val="80"/>
                    </w:rPr>
                    <w:t> </w:t>
                  </w:r>
                  <w:r>
                    <w:rPr>
                      <w:color w:val="231F20"/>
                      <w:w w:val="80"/>
                    </w:rPr>
                    <w:t>Home</w:t>
                  </w:r>
                  <w:r>
                    <w:rPr>
                      <w:color w:val="231F20"/>
                      <w:spacing w:val="-3"/>
                      <w:w w:val="80"/>
                    </w:rPr>
                    <w:t> </w:t>
                  </w:r>
                  <w:r>
                    <w:rPr>
                      <w:color w:val="231F20"/>
                      <w:w w:val="80"/>
                    </w:rPr>
                    <w:t>and</w:t>
                  </w:r>
                  <w:r>
                    <w:rPr>
                      <w:color w:val="231F20"/>
                      <w:spacing w:val="-3"/>
                      <w:w w:val="80"/>
                    </w:rPr>
                    <w:t> </w:t>
                  </w:r>
                  <w:r>
                    <w:rPr>
                      <w:color w:val="231F20"/>
                      <w:w w:val="80"/>
                    </w:rPr>
                    <w:t>community-based</w:t>
                  </w:r>
                  <w:r>
                    <w:rPr>
                      <w:color w:val="231F20"/>
                      <w:spacing w:val="-3"/>
                      <w:w w:val="80"/>
                    </w:rPr>
                    <w:t> </w:t>
                  </w:r>
                  <w:r>
                    <w:rPr>
                      <w:color w:val="231F20"/>
                      <w:w w:val="80"/>
                    </w:rPr>
                    <w:t>services,</w:t>
                  </w:r>
                  <w:r>
                    <w:rPr>
                      <w:color w:val="231F20"/>
                      <w:spacing w:val="-3"/>
                      <w:w w:val="80"/>
                    </w:rPr>
                    <w:t> </w:t>
                  </w:r>
                  <w:r>
                    <w:rPr>
                      <w:color w:val="231F20"/>
                      <w:w w:val="80"/>
                    </w:rPr>
                    <w:t>however,</w:t>
                  </w:r>
                  <w:r>
                    <w:rPr>
                      <w:color w:val="231F20"/>
                      <w:spacing w:val="-3"/>
                      <w:w w:val="80"/>
                    </w:rPr>
                    <w:t> </w:t>
                  </w:r>
                  <w:r>
                    <w:rPr>
                      <w:color w:val="231F20"/>
                      <w:w w:val="80"/>
                    </w:rPr>
                    <w:t>are</w:t>
                  </w:r>
                  <w:r>
                    <w:rPr>
                      <w:color w:val="231F20"/>
                      <w:spacing w:val="-3"/>
                      <w:w w:val="80"/>
                    </w:rPr>
                    <w:t> </w:t>
                  </w:r>
                  <w:r>
                    <w:rPr>
                      <w:color w:val="231F20"/>
                      <w:w w:val="80"/>
                    </w:rPr>
                    <w:t>optional.</w:t>
                  </w:r>
                  <w:r>
                    <w:rPr>
                      <w:color w:val="231F20"/>
                      <w:spacing w:val="-3"/>
                      <w:w w:val="80"/>
                    </w:rPr>
                    <w:t> </w:t>
                  </w:r>
                  <w:r>
                    <w:rPr>
                      <w:color w:val="231F20"/>
                      <w:w w:val="80"/>
                    </w:rPr>
                    <w:t>As</w:t>
                  </w:r>
                  <w:r>
                    <w:rPr>
                      <w:color w:val="231F20"/>
                      <w:spacing w:val="-3"/>
                      <w:w w:val="80"/>
                    </w:rPr>
                    <w:t> </w:t>
                  </w:r>
                  <w:r>
                    <w:rPr>
                      <w:color w:val="231F20"/>
                      <w:w w:val="80"/>
                    </w:rPr>
                    <w:t>a</w:t>
                  </w:r>
                  <w:r>
                    <w:rPr>
                      <w:color w:val="231F20"/>
                      <w:spacing w:val="-3"/>
                      <w:w w:val="80"/>
                    </w:rPr>
                    <w:t> </w:t>
                  </w:r>
                  <w:r>
                    <w:rPr>
                      <w:color w:val="231F20"/>
                      <w:w w:val="80"/>
                    </w:rPr>
                    <w:t>result,</w:t>
                  </w:r>
                  <w:r>
                    <w:rPr>
                      <w:color w:val="231F20"/>
                      <w:spacing w:val="-3"/>
                      <w:w w:val="80"/>
                    </w:rPr>
                    <w:t> </w:t>
                  </w:r>
                  <w:r>
                    <w:rPr>
                      <w:color w:val="231F20"/>
                      <w:w w:val="80"/>
                    </w:rPr>
                    <w:t>many</w:t>
                  </w:r>
                  <w:r>
                    <w:rPr>
                      <w:color w:val="231F20"/>
                      <w:spacing w:val="-3"/>
                      <w:w w:val="80"/>
                    </w:rPr>
                    <w:t> </w:t>
                  </w:r>
                  <w:r>
                    <w:rPr>
                      <w:color w:val="231F20"/>
                      <w:w w:val="80"/>
                    </w:rPr>
                    <w:t>consumers</w:t>
                  </w:r>
                  <w:r>
                    <w:rPr>
                      <w:color w:val="231F20"/>
                      <w:spacing w:val="-3"/>
                      <w:w w:val="80"/>
                    </w:rPr>
                    <w:t> </w:t>
                  </w:r>
                  <w:r>
                    <w:rPr>
                      <w:color w:val="231F20"/>
                      <w:w w:val="80"/>
                    </w:rPr>
                    <w:t>cannot</w:t>
                  </w:r>
                  <w:r>
                    <w:rPr>
                      <w:color w:val="231F20"/>
                      <w:spacing w:val="-3"/>
                      <w:w w:val="80"/>
                    </w:rPr>
                    <w:t> </w:t>
                  </w:r>
                  <w:r>
                    <w:rPr>
                      <w:color w:val="231F20"/>
                      <w:w w:val="80"/>
                    </w:rPr>
                    <w:t>choose </w:t>
                  </w:r>
                  <w:r>
                    <w:rPr>
                      <w:color w:val="231F20"/>
                      <w:w w:val="85"/>
                    </w:rPr>
                    <w:t>where,</w:t>
                  </w:r>
                  <w:r>
                    <w:rPr>
                      <w:color w:val="231F20"/>
                      <w:spacing w:val="-8"/>
                      <w:w w:val="85"/>
                    </w:rPr>
                    <w:t> </w:t>
                  </w:r>
                  <w:r>
                    <w:rPr>
                      <w:color w:val="231F20"/>
                      <w:w w:val="85"/>
                    </w:rPr>
                    <w:t>when</w:t>
                  </w:r>
                  <w:r>
                    <w:rPr>
                      <w:color w:val="231F20"/>
                      <w:spacing w:val="-8"/>
                      <w:w w:val="85"/>
                    </w:rPr>
                    <w:t> </w:t>
                  </w:r>
                  <w:r>
                    <w:rPr>
                      <w:color w:val="231F20"/>
                      <w:w w:val="85"/>
                    </w:rPr>
                    <w:t>and</w:t>
                  </w:r>
                  <w:r>
                    <w:rPr>
                      <w:color w:val="231F20"/>
                      <w:spacing w:val="-8"/>
                      <w:w w:val="85"/>
                    </w:rPr>
                    <w:t> </w:t>
                  </w:r>
                  <w:r>
                    <w:rPr>
                      <w:color w:val="231F20"/>
                      <w:w w:val="85"/>
                    </w:rPr>
                    <w:t>how</w:t>
                  </w:r>
                  <w:r>
                    <w:rPr>
                      <w:color w:val="231F20"/>
                      <w:spacing w:val="-8"/>
                      <w:w w:val="85"/>
                    </w:rPr>
                    <w:t> </w:t>
                  </w:r>
                  <w:r>
                    <w:rPr>
                      <w:color w:val="231F20"/>
                      <w:w w:val="85"/>
                    </w:rPr>
                    <w:t>services</w:t>
                  </w:r>
                  <w:r>
                    <w:rPr>
                      <w:color w:val="231F20"/>
                      <w:spacing w:val="-8"/>
                      <w:w w:val="85"/>
                    </w:rPr>
                    <w:t> </w:t>
                  </w:r>
                  <w:r>
                    <w:rPr>
                      <w:color w:val="231F20"/>
                      <w:w w:val="85"/>
                    </w:rPr>
                    <w:t>are</w:t>
                  </w:r>
                  <w:r>
                    <w:rPr>
                      <w:color w:val="231F20"/>
                      <w:spacing w:val="-8"/>
                      <w:w w:val="85"/>
                    </w:rPr>
                    <w:t> </w:t>
                  </w:r>
                  <w:r>
                    <w:rPr>
                      <w:color w:val="231F20"/>
                      <w:w w:val="85"/>
                    </w:rPr>
                    <w:t>provided.</w:t>
                  </w:r>
                </w:p>
                <w:p>
                  <w:pPr>
                    <w:pStyle w:val="BodyText"/>
                    <w:numPr>
                      <w:ilvl w:val="0"/>
                      <w:numId w:val="72"/>
                    </w:numPr>
                    <w:tabs>
                      <w:tab w:pos="500" w:val="left" w:leader="none"/>
                    </w:tabs>
                    <w:spacing w:line="240" w:lineRule="auto" w:before="213" w:after="0"/>
                    <w:ind w:left="499" w:right="0" w:hanging="160"/>
                    <w:jc w:val="left"/>
                  </w:pPr>
                  <w:r>
                    <w:rPr>
                      <w:color w:val="231F20"/>
                      <w:w w:val="80"/>
                    </w:rPr>
                    <w:t>Moving</w:t>
                  </w:r>
                  <w:r>
                    <w:rPr>
                      <w:color w:val="231F20"/>
                      <w:spacing w:val="-4"/>
                      <w:w w:val="80"/>
                    </w:rPr>
                    <w:t> </w:t>
                  </w:r>
                  <w:r>
                    <w:rPr>
                      <w:color w:val="231F20"/>
                      <w:w w:val="80"/>
                    </w:rPr>
                    <w:t>people</w:t>
                  </w:r>
                  <w:r>
                    <w:rPr>
                      <w:color w:val="231F20"/>
                      <w:spacing w:val="-3"/>
                      <w:w w:val="80"/>
                    </w:rPr>
                    <w:t> </w:t>
                  </w:r>
                  <w:r>
                    <w:rPr>
                      <w:color w:val="231F20"/>
                      <w:w w:val="80"/>
                    </w:rPr>
                    <w:t>out</w:t>
                  </w:r>
                  <w:r>
                    <w:rPr>
                      <w:color w:val="231F20"/>
                      <w:spacing w:val="-3"/>
                      <w:w w:val="80"/>
                    </w:rPr>
                    <w:t> </w:t>
                  </w:r>
                  <w:r>
                    <w:rPr>
                      <w:color w:val="231F20"/>
                      <w:w w:val="80"/>
                    </w:rPr>
                    <w:t>of</w:t>
                  </w:r>
                  <w:r>
                    <w:rPr>
                      <w:color w:val="231F20"/>
                      <w:spacing w:val="-3"/>
                      <w:w w:val="80"/>
                    </w:rPr>
                    <w:t> </w:t>
                  </w:r>
                  <w:r>
                    <w:rPr>
                      <w:color w:val="231F20"/>
                      <w:w w:val="80"/>
                    </w:rPr>
                    <w:t>institutions</w:t>
                  </w:r>
                  <w:r>
                    <w:rPr>
                      <w:color w:val="231F20"/>
                      <w:spacing w:val="-3"/>
                      <w:w w:val="80"/>
                    </w:rPr>
                    <w:t> </w:t>
                  </w:r>
                  <w:r>
                    <w:rPr>
                      <w:color w:val="231F20"/>
                      <w:w w:val="80"/>
                    </w:rPr>
                    <w:t>and</w:t>
                  </w:r>
                  <w:r>
                    <w:rPr>
                      <w:color w:val="231F20"/>
                      <w:spacing w:val="-3"/>
                      <w:w w:val="80"/>
                    </w:rPr>
                    <w:t> </w:t>
                  </w:r>
                  <w:r>
                    <w:rPr>
                      <w:color w:val="231F20"/>
                      <w:w w:val="80"/>
                    </w:rPr>
                    <w:t>into</w:t>
                  </w:r>
                  <w:r>
                    <w:rPr>
                      <w:color w:val="231F20"/>
                      <w:spacing w:val="-3"/>
                      <w:w w:val="80"/>
                    </w:rPr>
                    <w:t> </w:t>
                  </w:r>
                  <w:r>
                    <w:rPr>
                      <w:color w:val="231F20"/>
                      <w:w w:val="80"/>
                    </w:rPr>
                    <w:t>the</w:t>
                  </w:r>
                  <w:r>
                    <w:rPr>
                      <w:color w:val="231F20"/>
                      <w:spacing w:val="-3"/>
                      <w:w w:val="80"/>
                    </w:rPr>
                    <w:t> </w:t>
                  </w:r>
                  <w:r>
                    <w:rPr>
                      <w:color w:val="231F20"/>
                      <w:w w:val="80"/>
                    </w:rPr>
                    <w:t>community</w:t>
                  </w:r>
                  <w:r>
                    <w:rPr>
                      <w:color w:val="231F20"/>
                      <w:spacing w:val="-3"/>
                      <w:w w:val="80"/>
                    </w:rPr>
                    <w:t> </w:t>
                  </w:r>
                  <w:r>
                    <w:rPr>
                      <w:color w:val="231F20"/>
                      <w:w w:val="80"/>
                    </w:rPr>
                    <w:t>so</w:t>
                  </w:r>
                  <w:r>
                    <w:rPr>
                      <w:color w:val="231F20"/>
                      <w:spacing w:val="-3"/>
                      <w:w w:val="80"/>
                    </w:rPr>
                    <w:t> </w:t>
                  </w:r>
                  <w:r>
                    <w:rPr>
                      <w:color w:val="231F20"/>
                      <w:w w:val="80"/>
                    </w:rPr>
                    <w:t>they</w:t>
                  </w:r>
                  <w:r>
                    <w:rPr>
                      <w:color w:val="231F20"/>
                      <w:spacing w:val="-3"/>
                      <w:w w:val="80"/>
                    </w:rPr>
                    <w:t> </w:t>
                  </w:r>
                  <w:r>
                    <w:rPr>
                      <w:color w:val="231F20"/>
                      <w:w w:val="80"/>
                    </w:rPr>
                    <w:t>can</w:t>
                  </w:r>
                  <w:r>
                    <w:rPr>
                      <w:color w:val="231F20"/>
                      <w:spacing w:val="-3"/>
                      <w:w w:val="80"/>
                    </w:rPr>
                    <w:t> </w:t>
                  </w:r>
                  <w:r>
                    <w:rPr>
                      <w:color w:val="231F20"/>
                      <w:w w:val="80"/>
                    </w:rPr>
                    <w:t>live</w:t>
                  </w:r>
                  <w:r>
                    <w:rPr>
                      <w:color w:val="231F20"/>
                      <w:spacing w:val="-3"/>
                      <w:w w:val="80"/>
                    </w:rPr>
                    <w:t> </w:t>
                  </w:r>
                  <w:r>
                    <w:rPr>
                      <w:color w:val="231F20"/>
                      <w:w w:val="80"/>
                    </w:rPr>
                    <w:t>in</w:t>
                  </w:r>
                  <w:r>
                    <w:rPr>
                      <w:color w:val="231F20"/>
                      <w:spacing w:val="-3"/>
                      <w:w w:val="80"/>
                    </w:rPr>
                    <w:t> </w:t>
                  </w:r>
                  <w:r>
                    <w:rPr>
                      <w:color w:val="231F20"/>
                      <w:w w:val="80"/>
                    </w:rPr>
                    <w:t>the</w:t>
                  </w:r>
                  <w:r>
                    <w:rPr>
                      <w:color w:val="231F20"/>
                      <w:spacing w:val="-3"/>
                      <w:w w:val="80"/>
                    </w:rPr>
                    <w:t> </w:t>
                  </w:r>
                  <w:r>
                    <w:rPr>
                      <w:color w:val="231F20"/>
                      <w:w w:val="80"/>
                    </w:rPr>
                    <w:t>most</w:t>
                  </w:r>
                  <w:r>
                    <w:rPr>
                      <w:color w:val="231F20"/>
                      <w:spacing w:val="-3"/>
                      <w:w w:val="80"/>
                    </w:rPr>
                    <w:t> </w:t>
                  </w:r>
                  <w:r>
                    <w:rPr>
                      <w:color w:val="231F20"/>
                      <w:w w:val="80"/>
                    </w:rPr>
                    <w:t>integrated</w:t>
                  </w:r>
                  <w:r>
                    <w:rPr>
                      <w:color w:val="231F20"/>
                      <w:spacing w:val="-3"/>
                      <w:w w:val="80"/>
                    </w:rPr>
                    <w:t> </w:t>
                  </w:r>
                  <w:r>
                    <w:rPr>
                      <w:color w:val="231F20"/>
                      <w:w w:val="80"/>
                    </w:rPr>
                    <w:t>setting</w:t>
                  </w:r>
                  <w:r>
                    <w:rPr>
                      <w:color w:val="231F20"/>
                      <w:spacing w:val="-3"/>
                      <w:w w:val="80"/>
                    </w:rPr>
                    <w:t> </w:t>
                  </w:r>
                  <w:r>
                    <w:rPr>
                      <w:color w:val="231F20"/>
                      <w:spacing w:val="-2"/>
                      <w:w w:val="80"/>
                    </w:rPr>
                    <w:t>possible.</w:t>
                  </w:r>
                </w:p>
                <w:p>
                  <w:pPr>
                    <w:pStyle w:val="BodyText"/>
                    <w:numPr>
                      <w:ilvl w:val="0"/>
                      <w:numId w:val="72"/>
                    </w:numPr>
                    <w:tabs>
                      <w:tab w:pos="500" w:val="left" w:leader="none"/>
                    </w:tabs>
                    <w:spacing w:line="225" w:lineRule="auto" w:before="223" w:after="0"/>
                    <w:ind w:left="499" w:right="138" w:hanging="160"/>
                    <w:jc w:val="left"/>
                  </w:pPr>
                  <w:r>
                    <w:rPr>
                      <w:color w:val="231F20"/>
                      <w:w w:val="80"/>
                    </w:rPr>
                    <w:t>Preventing assisted living providers from evicting residents on Medicaid when providers withdraw from the Medicaid program </w:t>
                  </w:r>
                  <w:r>
                    <w:rPr>
                      <w:color w:val="231F20"/>
                      <w:w w:val="85"/>
                    </w:rPr>
                    <w:t>or</w:t>
                  </w:r>
                  <w:r>
                    <w:rPr>
                      <w:color w:val="231F20"/>
                      <w:spacing w:val="-9"/>
                      <w:w w:val="85"/>
                    </w:rPr>
                    <w:t> </w:t>
                  </w:r>
                  <w:r>
                    <w:rPr>
                      <w:color w:val="231F20"/>
                      <w:w w:val="85"/>
                    </w:rPr>
                    <w:t>fail</w:t>
                  </w:r>
                  <w:r>
                    <w:rPr>
                      <w:color w:val="231F20"/>
                      <w:spacing w:val="-8"/>
                      <w:w w:val="85"/>
                    </w:rPr>
                    <w:t> </w:t>
                  </w:r>
                  <w:r>
                    <w:rPr>
                      <w:color w:val="231F20"/>
                      <w:w w:val="85"/>
                    </w:rPr>
                    <w:t>to</w:t>
                  </w:r>
                  <w:r>
                    <w:rPr>
                      <w:color w:val="231F20"/>
                      <w:spacing w:val="-8"/>
                      <w:w w:val="85"/>
                    </w:rPr>
                    <w:t> </w:t>
                  </w:r>
                  <w:r>
                    <w:rPr>
                      <w:color w:val="231F20"/>
                      <w:w w:val="85"/>
                    </w:rPr>
                    <w:t>renew</w:t>
                  </w:r>
                  <w:r>
                    <w:rPr>
                      <w:color w:val="231F20"/>
                      <w:spacing w:val="-8"/>
                      <w:w w:val="85"/>
                    </w:rPr>
                    <w:t> </w:t>
                  </w:r>
                  <w:r>
                    <w:rPr>
                      <w:color w:val="231F20"/>
                      <w:w w:val="85"/>
                    </w:rPr>
                    <w:t>their</w:t>
                  </w:r>
                  <w:r>
                    <w:rPr>
                      <w:color w:val="231F20"/>
                      <w:spacing w:val="-8"/>
                      <w:w w:val="85"/>
                    </w:rPr>
                    <w:t> </w:t>
                  </w:r>
                  <w:r>
                    <w:rPr>
                      <w:color w:val="231F20"/>
                      <w:w w:val="85"/>
                    </w:rPr>
                    <w:t>contract.</w:t>
                  </w:r>
                </w:p>
                <w:p>
                  <w:pPr>
                    <w:pStyle w:val="BodyText"/>
                    <w:numPr>
                      <w:ilvl w:val="0"/>
                      <w:numId w:val="72"/>
                    </w:numPr>
                    <w:tabs>
                      <w:tab w:pos="500" w:val="left" w:leader="none"/>
                    </w:tabs>
                    <w:spacing w:line="225" w:lineRule="auto" w:before="226" w:after="0"/>
                    <w:ind w:left="499" w:right="17" w:hanging="160"/>
                    <w:jc w:val="left"/>
                  </w:pPr>
                  <w:r>
                    <w:rPr>
                      <w:color w:val="231F20"/>
                      <w:w w:val="80"/>
                    </w:rPr>
                    <w:t>Implementing new nursing home provisions under the Affordable Care Act (also known as the health reform law). These</w:t>
                  </w:r>
                  <w:r>
                    <w:rPr>
                      <w:color w:val="231F20"/>
                      <w:spacing w:val="80"/>
                    </w:rPr>
                    <w:t> </w:t>
                  </w:r>
                  <w:r>
                    <w:rPr>
                      <w:color w:val="231F20"/>
                      <w:w w:val="80"/>
                    </w:rPr>
                    <w:t>include</w:t>
                  </w:r>
                  <w:r>
                    <w:rPr>
                      <w:color w:val="231F20"/>
                      <w:spacing w:val="-5"/>
                      <w:w w:val="80"/>
                    </w:rPr>
                    <w:t> </w:t>
                  </w:r>
                  <w:r>
                    <w:rPr>
                      <w:color w:val="231F20"/>
                      <w:w w:val="80"/>
                    </w:rPr>
                    <w:t>providing</w:t>
                  </w:r>
                  <w:r>
                    <w:rPr>
                      <w:color w:val="231F20"/>
                      <w:spacing w:val="-5"/>
                      <w:w w:val="80"/>
                    </w:rPr>
                    <w:t> </w:t>
                  </w:r>
                  <w:r>
                    <w:rPr>
                      <w:color w:val="231F20"/>
                      <w:w w:val="80"/>
                    </w:rPr>
                    <w:t>better</w:t>
                  </w:r>
                  <w:r>
                    <w:rPr>
                      <w:color w:val="231F20"/>
                      <w:spacing w:val="-5"/>
                      <w:w w:val="80"/>
                    </w:rPr>
                    <w:t> </w:t>
                  </w:r>
                  <w:r>
                    <w:rPr>
                      <w:color w:val="231F20"/>
                      <w:w w:val="80"/>
                    </w:rPr>
                    <w:t>information</w:t>
                  </w:r>
                  <w:r>
                    <w:rPr>
                      <w:color w:val="231F20"/>
                      <w:spacing w:val="-4"/>
                      <w:w w:val="80"/>
                    </w:rPr>
                    <w:t> </w:t>
                  </w:r>
                  <w:r>
                    <w:rPr>
                      <w:color w:val="231F20"/>
                      <w:w w:val="80"/>
                    </w:rPr>
                    <w:t>to</w:t>
                  </w:r>
                  <w:r>
                    <w:rPr>
                      <w:color w:val="231F20"/>
                      <w:spacing w:val="-5"/>
                      <w:w w:val="80"/>
                    </w:rPr>
                    <w:t> </w:t>
                  </w:r>
                  <w:r>
                    <w:rPr>
                      <w:color w:val="231F20"/>
                      <w:w w:val="80"/>
                    </w:rPr>
                    <w:t>consumers</w:t>
                  </w:r>
                  <w:r>
                    <w:rPr>
                      <w:color w:val="231F20"/>
                      <w:spacing w:val="-5"/>
                      <w:w w:val="80"/>
                    </w:rPr>
                    <w:t> </w:t>
                  </w:r>
                  <w:r>
                    <w:rPr>
                      <w:color w:val="231F20"/>
                      <w:w w:val="80"/>
                    </w:rPr>
                    <w:t>about</w:t>
                  </w:r>
                  <w:r>
                    <w:rPr>
                      <w:color w:val="231F20"/>
                      <w:spacing w:val="-4"/>
                      <w:w w:val="80"/>
                    </w:rPr>
                    <w:t> </w:t>
                  </w:r>
                  <w:r>
                    <w:rPr>
                      <w:color w:val="231F20"/>
                      <w:w w:val="80"/>
                    </w:rPr>
                    <w:t>nursing</w:t>
                  </w:r>
                  <w:r>
                    <w:rPr>
                      <w:color w:val="231F20"/>
                      <w:spacing w:val="-5"/>
                      <w:w w:val="80"/>
                    </w:rPr>
                    <w:t> </w:t>
                  </w:r>
                  <w:r>
                    <w:rPr>
                      <w:color w:val="231F20"/>
                      <w:w w:val="80"/>
                    </w:rPr>
                    <w:t>home</w:t>
                  </w:r>
                  <w:r>
                    <w:rPr>
                      <w:color w:val="231F20"/>
                      <w:spacing w:val="-5"/>
                      <w:w w:val="80"/>
                    </w:rPr>
                    <w:t> </w:t>
                  </w:r>
                  <w:r>
                    <w:rPr>
                      <w:color w:val="231F20"/>
                      <w:w w:val="80"/>
                    </w:rPr>
                    <w:t>ownership,</w:t>
                  </w:r>
                  <w:r>
                    <w:rPr>
                      <w:color w:val="231F20"/>
                      <w:spacing w:val="-5"/>
                      <w:w w:val="80"/>
                    </w:rPr>
                    <w:t> </w:t>
                  </w:r>
                  <w:r>
                    <w:rPr>
                      <w:color w:val="231F20"/>
                      <w:w w:val="80"/>
                    </w:rPr>
                    <w:t>staffing,</w:t>
                  </w:r>
                  <w:r>
                    <w:rPr>
                      <w:color w:val="231F20"/>
                      <w:spacing w:val="-4"/>
                      <w:w w:val="80"/>
                    </w:rPr>
                    <w:t> </w:t>
                  </w:r>
                  <w:r>
                    <w:rPr>
                      <w:color w:val="231F20"/>
                      <w:w w:val="80"/>
                    </w:rPr>
                    <w:t>inspections</w:t>
                  </w:r>
                  <w:r>
                    <w:rPr>
                      <w:color w:val="231F20"/>
                      <w:spacing w:val="-5"/>
                      <w:w w:val="80"/>
                    </w:rPr>
                    <w:t> </w:t>
                  </w:r>
                  <w:r>
                    <w:rPr>
                      <w:color w:val="231F20"/>
                      <w:w w:val="80"/>
                    </w:rPr>
                    <w:t>and</w:t>
                  </w:r>
                  <w:r>
                    <w:rPr>
                      <w:color w:val="231F20"/>
                      <w:spacing w:val="-5"/>
                      <w:w w:val="80"/>
                    </w:rPr>
                    <w:t> </w:t>
                  </w:r>
                  <w:r>
                    <w:rPr>
                      <w:color w:val="231F20"/>
                      <w:w w:val="80"/>
                    </w:rPr>
                    <w:t>more;</w:t>
                  </w:r>
                  <w:r>
                    <w:rPr>
                      <w:color w:val="231F20"/>
                      <w:spacing w:val="-4"/>
                      <w:w w:val="80"/>
                    </w:rPr>
                    <w:t> </w:t>
                  </w:r>
                  <w:r>
                    <w:rPr>
                      <w:color w:val="231F20"/>
                      <w:w w:val="80"/>
                    </w:rPr>
                    <w:t>improving</w:t>
                  </w:r>
                  <w:r>
                    <w:rPr>
                      <w:color w:val="231F20"/>
                      <w:spacing w:val="-5"/>
                      <w:w w:val="80"/>
                    </w:rPr>
                    <w:t> </w:t>
                  </w:r>
                  <w:r>
                    <w:rPr>
                      <w:color w:val="231F20"/>
                      <w:w w:val="80"/>
                    </w:rPr>
                    <w:t>the complaint investigation process; and better protecting residents' families and legal representatives from retaliation.</w:t>
                  </w:r>
                </w:p>
                <w:p>
                  <w:pPr>
                    <w:pStyle w:val="BodyText"/>
                    <w:spacing w:before="7"/>
                    <w:ind w:left="0"/>
                    <w:rPr>
                      <w:sz w:val="20"/>
                    </w:rPr>
                  </w:pPr>
                </w:p>
                <w:p>
                  <w:pPr>
                    <w:pStyle w:val="BodyText"/>
                    <w:spacing w:line="225" w:lineRule="auto" w:before="0"/>
                    <w:ind w:left="380"/>
                  </w:pPr>
                  <w:r>
                    <w:rPr>
                      <w:color w:val="231F20"/>
                      <w:w w:val="80"/>
                    </w:rPr>
                    <w:t>There</w:t>
                  </w:r>
                  <w:r>
                    <w:rPr>
                      <w:color w:val="231F20"/>
                      <w:spacing w:val="-1"/>
                      <w:w w:val="80"/>
                    </w:rPr>
                    <w:t> </w:t>
                  </w:r>
                  <w:r>
                    <w:rPr>
                      <w:color w:val="231F20"/>
                      <w:w w:val="80"/>
                    </w:rPr>
                    <w:t>are</w:t>
                  </w:r>
                  <w:r>
                    <w:rPr>
                      <w:color w:val="231F20"/>
                      <w:spacing w:val="-1"/>
                      <w:w w:val="80"/>
                    </w:rPr>
                    <w:t> </w:t>
                  </w:r>
                  <w:r>
                    <w:rPr>
                      <w:color w:val="231F20"/>
                      <w:w w:val="80"/>
                    </w:rPr>
                    <w:t>numerous</w:t>
                  </w:r>
                  <w:r>
                    <w:rPr>
                      <w:color w:val="231F20"/>
                      <w:spacing w:val="-1"/>
                      <w:w w:val="80"/>
                    </w:rPr>
                    <w:t> </w:t>
                  </w:r>
                  <w:r>
                    <w:rPr>
                      <w:color w:val="231F20"/>
                      <w:w w:val="80"/>
                    </w:rPr>
                    <w:t>national</w:t>
                  </w:r>
                  <w:r>
                    <w:rPr>
                      <w:color w:val="231F20"/>
                      <w:spacing w:val="-1"/>
                      <w:w w:val="80"/>
                    </w:rPr>
                    <w:t> </w:t>
                  </w:r>
                  <w:r>
                    <w:rPr>
                      <w:color w:val="231F20"/>
                      <w:w w:val="80"/>
                    </w:rPr>
                    <w:t>and</w:t>
                  </w:r>
                  <w:r>
                    <w:rPr>
                      <w:color w:val="231F20"/>
                      <w:spacing w:val="-1"/>
                      <w:w w:val="80"/>
                    </w:rPr>
                    <w:t> </w:t>
                  </w:r>
                  <w:r>
                    <w:rPr>
                      <w:color w:val="231F20"/>
                      <w:w w:val="80"/>
                    </w:rPr>
                    <w:t>state</w:t>
                  </w:r>
                  <w:r>
                    <w:rPr>
                      <w:color w:val="231F20"/>
                      <w:spacing w:val="-1"/>
                      <w:w w:val="80"/>
                    </w:rPr>
                    <w:t> </w:t>
                  </w:r>
                  <w:r>
                    <w:rPr>
                      <w:color w:val="231F20"/>
                      <w:w w:val="80"/>
                    </w:rPr>
                    <w:t>organizations</w:t>
                  </w:r>
                  <w:r>
                    <w:rPr>
                      <w:color w:val="231F20"/>
                      <w:spacing w:val="-1"/>
                      <w:w w:val="80"/>
                    </w:rPr>
                    <w:t> </w:t>
                  </w:r>
                  <w:r>
                    <w:rPr>
                      <w:color w:val="231F20"/>
                      <w:w w:val="80"/>
                    </w:rPr>
                    <w:t>that</w:t>
                  </w:r>
                  <w:r>
                    <w:rPr>
                      <w:color w:val="231F20"/>
                      <w:spacing w:val="-1"/>
                      <w:w w:val="80"/>
                    </w:rPr>
                    <w:t> </w:t>
                  </w:r>
                  <w:r>
                    <w:rPr>
                      <w:color w:val="231F20"/>
                      <w:w w:val="80"/>
                    </w:rPr>
                    <w:t>advocate</w:t>
                  </w:r>
                  <w:r>
                    <w:rPr>
                      <w:color w:val="231F20"/>
                      <w:spacing w:val="-1"/>
                      <w:w w:val="80"/>
                    </w:rPr>
                    <w:t> </w:t>
                  </w:r>
                  <w:r>
                    <w:rPr>
                      <w:color w:val="231F20"/>
                      <w:w w:val="80"/>
                    </w:rPr>
                    <w:t>for</w:t>
                  </w:r>
                  <w:r>
                    <w:rPr>
                      <w:color w:val="231F20"/>
                      <w:spacing w:val="-1"/>
                      <w:w w:val="80"/>
                    </w:rPr>
                    <w:t> </w:t>
                  </w:r>
                  <w:r>
                    <w:rPr>
                      <w:color w:val="231F20"/>
                      <w:w w:val="80"/>
                    </w:rPr>
                    <w:t>the</w:t>
                  </w:r>
                  <w:r>
                    <w:rPr>
                      <w:color w:val="231F20"/>
                      <w:spacing w:val="-1"/>
                      <w:w w:val="80"/>
                    </w:rPr>
                    <w:t> </w:t>
                  </w:r>
                  <w:r>
                    <w:rPr>
                      <w:color w:val="231F20"/>
                      <w:w w:val="80"/>
                    </w:rPr>
                    <w:t>issues</w:t>
                  </w:r>
                  <w:r>
                    <w:rPr>
                      <w:color w:val="231F20"/>
                      <w:spacing w:val="-1"/>
                      <w:w w:val="80"/>
                    </w:rPr>
                    <w:t> </w:t>
                  </w:r>
                  <w:r>
                    <w:rPr>
                      <w:color w:val="231F20"/>
                      <w:w w:val="80"/>
                    </w:rPr>
                    <w:t>described</w:t>
                  </w:r>
                  <w:r>
                    <w:rPr>
                      <w:color w:val="231F20"/>
                      <w:spacing w:val="-1"/>
                      <w:w w:val="80"/>
                    </w:rPr>
                    <w:t> </w:t>
                  </w:r>
                  <w:r>
                    <w:rPr>
                      <w:color w:val="231F20"/>
                      <w:w w:val="80"/>
                    </w:rPr>
                    <w:t>above</w:t>
                  </w:r>
                  <w:r>
                    <w:rPr>
                      <w:color w:val="231F20"/>
                      <w:spacing w:val="-1"/>
                      <w:w w:val="80"/>
                    </w:rPr>
                    <w:t> </w:t>
                  </w:r>
                  <w:r>
                    <w:rPr>
                      <w:color w:val="231F20"/>
                      <w:w w:val="80"/>
                    </w:rPr>
                    <w:t>as</w:t>
                  </w:r>
                  <w:r>
                    <w:rPr>
                      <w:color w:val="231F20"/>
                      <w:spacing w:val="-1"/>
                      <w:w w:val="80"/>
                    </w:rPr>
                    <w:t> </w:t>
                  </w:r>
                  <w:r>
                    <w:rPr>
                      <w:color w:val="231F20"/>
                      <w:w w:val="80"/>
                    </w:rPr>
                    <w:t>well</w:t>
                  </w:r>
                  <w:r>
                    <w:rPr>
                      <w:color w:val="231F20"/>
                      <w:spacing w:val="-1"/>
                      <w:w w:val="80"/>
                    </w:rPr>
                    <w:t> </w:t>
                  </w:r>
                  <w:r>
                    <w:rPr>
                      <w:color w:val="231F20"/>
                      <w:w w:val="80"/>
                    </w:rPr>
                    <w:t>as</w:t>
                  </w:r>
                  <w:r>
                    <w:rPr>
                      <w:color w:val="231F20"/>
                      <w:spacing w:val="-1"/>
                      <w:w w:val="80"/>
                    </w:rPr>
                    <w:t> </w:t>
                  </w:r>
                  <w:r>
                    <w:rPr>
                      <w:color w:val="231F20"/>
                      <w:w w:val="80"/>
                    </w:rPr>
                    <w:t>other</w:t>
                  </w:r>
                  <w:r>
                    <w:rPr>
                      <w:color w:val="231F20"/>
                      <w:spacing w:val="-1"/>
                      <w:w w:val="80"/>
                    </w:rPr>
                    <w:t> </w:t>
                  </w:r>
                  <w:r>
                    <w:rPr>
                      <w:color w:val="231F20"/>
                      <w:w w:val="80"/>
                    </w:rPr>
                    <w:t>public</w:t>
                  </w:r>
                  <w:r>
                    <w:rPr>
                      <w:color w:val="231F20"/>
                      <w:spacing w:val="-1"/>
                      <w:w w:val="80"/>
                    </w:rPr>
                    <w:t> </w:t>
                  </w:r>
                  <w:r>
                    <w:rPr>
                      <w:color w:val="231F20"/>
                      <w:w w:val="80"/>
                    </w:rPr>
                    <w:t>policy </w:t>
                  </w:r>
                  <w:r>
                    <w:rPr>
                      <w:color w:val="231F20"/>
                      <w:w w:val="85"/>
                    </w:rPr>
                    <w:t>concerns.</w:t>
                  </w:r>
                  <w:r>
                    <w:rPr>
                      <w:color w:val="231F20"/>
                      <w:spacing w:val="-9"/>
                      <w:w w:val="85"/>
                    </w:rPr>
                    <w:t> </w:t>
                  </w:r>
                  <w:r>
                    <w:rPr>
                      <w:color w:val="231F20"/>
                      <w:w w:val="85"/>
                    </w:rPr>
                    <w:t>Here</w:t>
                  </w:r>
                  <w:r>
                    <w:rPr>
                      <w:color w:val="231F20"/>
                      <w:spacing w:val="-8"/>
                      <w:w w:val="85"/>
                    </w:rPr>
                    <w:t> </w:t>
                  </w:r>
                  <w:r>
                    <w:rPr>
                      <w:color w:val="231F20"/>
                      <w:w w:val="85"/>
                    </w:rPr>
                    <w:t>is</w:t>
                  </w:r>
                  <w:r>
                    <w:rPr>
                      <w:color w:val="231F20"/>
                      <w:spacing w:val="-8"/>
                      <w:w w:val="85"/>
                    </w:rPr>
                    <w:t> </w:t>
                  </w:r>
                  <w:r>
                    <w:rPr>
                      <w:color w:val="231F20"/>
                      <w:w w:val="85"/>
                    </w:rPr>
                    <w:t>a</w:t>
                  </w:r>
                  <w:r>
                    <w:rPr>
                      <w:color w:val="231F20"/>
                      <w:spacing w:val="-8"/>
                      <w:w w:val="85"/>
                    </w:rPr>
                    <w:t> </w:t>
                  </w:r>
                  <w:r>
                    <w:rPr>
                      <w:color w:val="231F20"/>
                      <w:w w:val="85"/>
                    </w:rPr>
                    <w:t>listing</w:t>
                  </w:r>
                  <w:r>
                    <w:rPr>
                      <w:color w:val="231F20"/>
                      <w:spacing w:val="-8"/>
                      <w:w w:val="85"/>
                    </w:rPr>
                    <w:t> </w:t>
                  </w:r>
                  <w:r>
                    <w:rPr>
                      <w:color w:val="231F20"/>
                      <w:w w:val="85"/>
                    </w:rPr>
                    <w:t>of</w:t>
                  </w:r>
                  <w:r>
                    <w:rPr>
                      <w:color w:val="231F20"/>
                      <w:spacing w:val="31"/>
                    </w:rPr>
                    <w:t> </w:t>
                  </w:r>
                  <w:r>
                    <w:rPr>
                      <w:color w:val="231F20"/>
                      <w:w w:val="85"/>
                    </w:rPr>
                    <w:t>some</w:t>
                  </w:r>
                  <w:r>
                    <w:rPr>
                      <w:color w:val="231F20"/>
                      <w:spacing w:val="-9"/>
                      <w:w w:val="85"/>
                    </w:rPr>
                    <w:t> </w:t>
                  </w:r>
                  <w:r>
                    <w:rPr>
                      <w:color w:val="231F20"/>
                      <w:w w:val="85"/>
                    </w:rPr>
                    <w:t>of</w:t>
                  </w:r>
                  <w:r>
                    <w:rPr>
                      <w:color w:val="231F20"/>
                      <w:spacing w:val="-8"/>
                      <w:w w:val="85"/>
                    </w:rPr>
                    <w:t> </w:t>
                  </w:r>
                  <w:r>
                    <w:rPr>
                      <w:color w:val="231F20"/>
                      <w:w w:val="85"/>
                    </w:rPr>
                    <w:t>these</w:t>
                  </w:r>
                  <w:r>
                    <w:rPr>
                      <w:color w:val="231F20"/>
                      <w:spacing w:val="-8"/>
                      <w:w w:val="85"/>
                    </w:rPr>
                    <w:t> </w:t>
                  </w:r>
                  <w:r>
                    <w:rPr>
                      <w:color w:val="231F20"/>
                      <w:w w:val="85"/>
                    </w:rPr>
                    <w:t>groups:</w:t>
                  </w:r>
                </w:p>
                <w:p>
                  <w:pPr>
                    <w:spacing w:before="153"/>
                    <w:ind w:left="420" w:right="0" w:firstLine="0"/>
                    <w:jc w:val="left"/>
                    <w:rPr>
                      <w:rFonts w:ascii="Century Gothic"/>
                      <w:b/>
                      <w:sz w:val="24"/>
                    </w:rPr>
                  </w:pPr>
                  <w:r>
                    <w:rPr>
                      <w:rFonts w:ascii="Century Gothic"/>
                      <w:b/>
                      <w:color w:val="3953A4"/>
                      <w:w w:val="110"/>
                      <w:sz w:val="24"/>
                    </w:rPr>
                    <w:t>National</w:t>
                  </w:r>
                  <w:r>
                    <w:rPr>
                      <w:rFonts w:ascii="Century Gothic"/>
                      <w:b/>
                      <w:color w:val="3953A4"/>
                      <w:spacing w:val="5"/>
                      <w:w w:val="110"/>
                      <w:sz w:val="24"/>
                    </w:rPr>
                    <w:t> </w:t>
                  </w:r>
                  <w:r>
                    <w:rPr>
                      <w:rFonts w:ascii="Century Gothic"/>
                      <w:b/>
                      <w:color w:val="3953A4"/>
                      <w:spacing w:val="-2"/>
                      <w:w w:val="110"/>
                      <w:sz w:val="24"/>
                    </w:rPr>
                    <w:t>organizations:</w:t>
                  </w:r>
                </w:p>
                <w:p>
                  <w:pPr>
                    <w:pStyle w:val="BodyText"/>
                    <w:spacing w:line="246" w:lineRule="exact" w:before="37"/>
                    <w:ind w:left="600"/>
                  </w:pPr>
                  <w:r>
                    <w:rPr>
                      <w:rFonts w:ascii="Calibri"/>
                      <w:b/>
                      <w:color w:val="231F20"/>
                      <w:w w:val="80"/>
                    </w:rPr>
                    <w:t>AARP:</w:t>
                  </w:r>
                  <w:r>
                    <w:rPr>
                      <w:rFonts w:ascii="Calibri"/>
                      <w:b/>
                      <w:color w:val="231F20"/>
                      <w:spacing w:val="22"/>
                    </w:rPr>
                    <w:t> </w:t>
                  </w:r>
                  <w:r>
                    <w:rPr>
                      <w:color w:val="231F20"/>
                      <w:w w:val="80"/>
                    </w:rPr>
                    <w:t>advocates</w:t>
                  </w:r>
                  <w:r>
                    <w:rPr>
                      <w:color w:val="231F20"/>
                      <w:spacing w:val="5"/>
                    </w:rPr>
                    <w:t> </w:t>
                  </w:r>
                  <w:r>
                    <w:rPr>
                      <w:color w:val="231F20"/>
                      <w:w w:val="80"/>
                    </w:rPr>
                    <w:t>for</w:t>
                  </w:r>
                  <w:r>
                    <w:rPr>
                      <w:color w:val="231F20"/>
                      <w:spacing w:val="6"/>
                    </w:rPr>
                    <w:t> </w:t>
                  </w:r>
                  <w:r>
                    <w:rPr>
                      <w:color w:val="231F20"/>
                      <w:w w:val="80"/>
                    </w:rPr>
                    <w:t>older</w:t>
                  </w:r>
                  <w:r>
                    <w:rPr>
                      <w:color w:val="231F20"/>
                      <w:spacing w:val="5"/>
                    </w:rPr>
                    <w:t> </w:t>
                  </w:r>
                  <w:r>
                    <w:rPr>
                      <w:color w:val="231F20"/>
                      <w:spacing w:val="-2"/>
                      <w:w w:val="80"/>
                    </w:rPr>
                    <w:t>adults</w:t>
                  </w:r>
                </w:p>
                <w:p>
                  <w:pPr>
                    <w:pStyle w:val="BodyText"/>
                    <w:spacing w:line="233" w:lineRule="exact" w:before="0"/>
                    <w:ind w:left="600"/>
                  </w:pPr>
                  <w:hyperlink r:id="rId297">
                    <w:r>
                      <w:rPr>
                        <w:color w:val="3953A4"/>
                        <w:w w:val="75"/>
                        <w:u w:val="single" w:color="3953A4"/>
                      </w:rPr>
                      <w:t>www.aarp.org</w:t>
                    </w:r>
                  </w:hyperlink>
                  <w:r>
                    <w:rPr>
                      <w:color w:val="231F20"/>
                      <w:w w:val="75"/>
                    </w:rPr>
                    <w:t>,</w:t>
                  </w:r>
                  <w:r>
                    <w:rPr>
                      <w:color w:val="231F20"/>
                      <w:spacing w:val="7"/>
                    </w:rPr>
                    <w:t> </w:t>
                  </w:r>
                  <w:r>
                    <w:rPr>
                      <w:color w:val="231F20"/>
                      <w:w w:val="75"/>
                    </w:rPr>
                    <w:t>1</w:t>
                  </w:r>
                  <w:r>
                    <w:rPr>
                      <w:color w:val="231F20"/>
                      <w:spacing w:val="7"/>
                    </w:rPr>
                    <w:t> </w:t>
                  </w:r>
                  <w:r>
                    <w:rPr>
                      <w:color w:val="231F20"/>
                      <w:w w:val="75"/>
                    </w:rPr>
                    <w:t>(888)</w:t>
                  </w:r>
                  <w:r>
                    <w:rPr>
                      <w:color w:val="231F20"/>
                      <w:spacing w:val="7"/>
                    </w:rPr>
                    <w:t> </w:t>
                  </w:r>
                  <w:r>
                    <w:rPr>
                      <w:color w:val="231F20"/>
                      <w:w w:val="75"/>
                    </w:rPr>
                    <w:t>687-2277,</w:t>
                  </w:r>
                  <w:r>
                    <w:rPr>
                      <w:color w:val="231F20"/>
                      <w:spacing w:val="8"/>
                    </w:rPr>
                    <w:t> </w:t>
                  </w:r>
                  <w:r>
                    <w:rPr>
                      <w:color w:val="231F20"/>
                      <w:w w:val="75"/>
                    </w:rPr>
                    <w:t>TTY:</w:t>
                  </w:r>
                  <w:r>
                    <w:rPr>
                      <w:color w:val="231F20"/>
                      <w:spacing w:val="7"/>
                    </w:rPr>
                    <w:t> </w:t>
                  </w:r>
                  <w:r>
                    <w:rPr>
                      <w:color w:val="231F20"/>
                      <w:w w:val="75"/>
                    </w:rPr>
                    <w:t>1</w:t>
                  </w:r>
                  <w:r>
                    <w:rPr>
                      <w:color w:val="231F20"/>
                      <w:spacing w:val="7"/>
                    </w:rPr>
                    <w:t> </w:t>
                  </w:r>
                  <w:r>
                    <w:rPr>
                      <w:color w:val="231F20"/>
                      <w:w w:val="75"/>
                    </w:rPr>
                    <w:t>(877)</w:t>
                  </w:r>
                  <w:r>
                    <w:rPr>
                      <w:color w:val="231F20"/>
                      <w:spacing w:val="8"/>
                    </w:rPr>
                    <w:t> </w:t>
                  </w:r>
                  <w:r>
                    <w:rPr>
                      <w:color w:val="231F20"/>
                      <w:w w:val="75"/>
                    </w:rPr>
                    <w:t>434-</w:t>
                  </w:r>
                  <w:r>
                    <w:rPr>
                      <w:color w:val="231F20"/>
                      <w:spacing w:val="-4"/>
                      <w:w w:val="75"/>
                    </w:rPr>
                    <w:t>7589</w:t>
                  </w:r>
                </w:p>
                <w:p>
                  <w:pPr>
                    <w:spacing w:line="199" w:lineRule="auto" w:before="218"/>
                    <w:ind w:left="600" w:right="392" w:firstLine="0"/>
                    <w:jc w:val="left"/>
                    <w:rPr>
                      <w:sz w:val="22"/>
                    </w:rPr>
                  </w:pPr>
                  <w:r>
                    <w:rPr>
                      <w:rFonts w:ascii="Calibri"/>
                      <w:b/>
                      <w:color w:val="231F20"/>
                      <w:w w:val="85"/>
                      <w:sz w:val="22"/>
                    </w:rPr>
                    <w:t>The</w:t>
                  </w:r>
                  <w:r>
                    <w:rPr>
                      <w:rFonts w:ascii="Calibri"/>
                      <w:b/>
                      <w:color w:val="231F20"/>
                      <w:sz w:val="22"/>
                    </w:rPr>
                    <w:t> </w:t>
                  </w:r>
                  <w:r>
                    <w:rPr>
                      <w:rFonts w:ascii="Calibri"/>
                      <w:b/>
                      <w:color w:val="231F20"/>
                      <w:w w:val="85"/>
                      <w:sz w:val="22"/>
                    </w:rPr>
                    <w:t>Alzheimer</w:t>
                  </w:r>
                  <w:r>
                    <w:rPr>
                      <w:color w:val="231F20"/>
                      <w:w w:val="85"/>
                      <w:sz w:val="22"/>
                    </w:rPr>
                    <w:t>'</w:t>
                  </w:r>
                  <w:r>
                    <w:rPr>
                      <w:rFonts w:ascii="Calibri"/>
                      <w:b/>
                      <w:color w:val="231F20"/>
                      <w:w w:val="85"/>
                      <w:sz w:val="22"/>
                    </w:rPr>
                    <w:t>s</w:t>
                  </w:r>
                  <w:r>
                    <w:rPr>
                      <w:rFonts w:ascii="Calibri"/>
                      <w:b/>
                      <w:color w:val="231F20"/>
                      <w:sz w:val="22"/>
                    </w:rPr>
                    <w:t> </w:t>
                  </w:r>
                  <w:r>
                    <w:rPr>
                      <w:rFonts w:ascii="Calibri"/>
                      <w:b/>
                      <w:color w:val="231F20"/>
                      <w:w w:val="85"/>
                      <w:sz w:val="22"/>
                    </w:rPr>
                    <w:t>Association:</w:t>
                  </w:r>
                  <w:r>
                    <w:rPr>
                      <w:rFonts w:ascii="Calibri"/>
                      <w:b/>
                      <w:color w:val="231F20"/>
                      <w:sz w:val="22"/>
                    </w:rPr>
                    <w:t> </w:t>
                  </w:r>
                  <w:r>
                    <w:rPr>
                      <w:color w:val="231F20"/>
                      <w:w w:val="85"/>
                      <w:sz w:val="22"/>
                    </w:rPr>
                    <w:t>advocates</w:t>
                  </w:r>
                  <w:r>
                    <w:rPr>
                      <w:color w:val="231F20"/>
                      <w:spacing w:val="-4"/>
                      <w:w w:val="85"/>
                      <w:sz w:val="22"/>
                    </w:rPr>
                    <w:t> </w:t>
                  </w:r>
                  <w:r>
                    <w:rPr>
                      <w:color w:val="231F20"/>
                      <w:w w:val="85"/>
                      <w:sz w:val="22"/>
                    </w:rPr>
                    <w:t>on</w:t>
                  </w:r>
                  <w:r>
                    <w:rPr>
                      <w:color w:val="231F20"/>
                      <w:spacing w:val="-4"/>
                      <w:w w:val="85"/>
                      <w:sz w:val="22"/>
                    </w:rPr>
                    <w:t> </w:t>
                  </w:r>
                  <w:r>
                    <w:rPr>
                      <w:color w:val="231F20"/>
                      <w:w w:val="85"/>
                      <w:sz w:val="22"/>
                    </w:rPr>
                    <w:t>behalf</w:t>
                  </w:r>
                  <w:r>
                    <w:rPr>
                      <w:color w:val="231F20"/>
                      <w:spacing w:val="-4"/>
                      <w:w w:val="85"/>
                      <w:sz w:val="22"/>
                    </w:rPr>
                    <w:t> </w:t>
                  </w:r>
                  <w:r>
                    <w:rPr>
                      <w:color w:val="231F20"/>
                      <w:w w:val="85"/>
                      <w:sz w:val="22"/>
                    </w:rPr>
                    <w:t>of</w:t>
                  </w:r>
                  <w:r>
                    <w:rPr>
                      <w:color w:val="231F20"/>
                      <w:spacing w:val="-4"/>
                      <w:w w:val="85"/>
                      <w:sz w:val="22"/>
                    </w:rPr>
                    <w:t> </w:t>
                  </w:r>
                  <w:r>
                    <w:rPr>
                      <w:color w:val="231F20"/>
                      <w:w w:val="85"/>
                      <w:sz w:val="22"/>
                    </w:rPr>
                    <w:t>persons</w:t>
                  </w:r>
                  <w:r>
                    <w:rPr>
                      <w:color w:val="231F20"/>
                      <w:spacing w:val="-4"/>
                      <w:w w:val="85"/>
                      <w:sz w:val="22"/>
                    </w:rPr>
                    <w:t> </w:t>
                  </w:r>
                  <w:r>
                    <w:rPr>
                      <w:color w:val="231F20"/>
                      <w:w w:val="85"/>
                      <w:sz w:val="22"/>
                    </w:rPr>
                    <w:t>with</w:t>
                  </w:r>
                  <w:r>
                    <w:rPr>
                      <w:color w:val="231F20"/>
                      <w:spacing w:val="-4"/>
                      <w:w w:val="85"/>
                      <w:sz w:val="22"/>
                    </w:rPr>
                    <w:t> </w:t>
                  </w:r>
                  <w:r>
                    <w:rPr>
                      <w:color w:val="231F20"/>
                      <w:w w:val="85"/>
                      <w:sz w:val="22"/>
                    </w:rPr>
                    <w:t>Alzheimer's</w:t>
                  </w:r>
                  <w:r>
                    <w:rPr>
                      <w:color w:val="231F20"/>
                      <w:spacing w:val="-4"/>
                      <w:w w:val="85"/>
                      <w:sz w:val="22"/>
                    </w:rPr>
                    <w:t> </w:t>
                  </w:r>
                  <w:r>
                    <w:rPr>
                      <w:color w:val="231F20"/>
                      <w:w w:val="85"/>
                      <w:sz w:val="22"/>
                    </w:rPr>
                    <w:t>disease</w:t>
                  </w:r>
                  <w:r>
                    <w:rPr>
                      <w:color w:val="231F20"/>
                      <w:spacing w:val="-4"/>
                      <w:w w:val="85"/>
                      <w:sz w:val="22"/>
                    </w:rPr>
                    <w:t> </w:t>
                  </w:r>
                  <w:r>
                    <w:rPr>
                      <w:color w:val="231F20"/>
                      <w:w w:val="85"/>
                      <w:sz w:val="22"/>
                    </w:rPr>
                    <w:t>or</w:t>
                  </w:r>
                  <w:r>
                    <w:rPr>
                      <w:color w:val="231F20"/>
                      <w:spacing w:val="-4"/>
                      <w:w w:val="85"/>
                      <w:sz w:val="22"/>
                    </w:rPr>
                    <w:t> </w:t>
                  </w:r>
                  <w:r>
                    <w:rPr>
                      <w:color w:val="231F20"/>
                      <w:w w:val="85"/>
                      <w:sz w:val="22"/>
                    </w:rPr>
                    <w:t>other</w:t>
                  </w:r>
                  <w:r>
                    <w:rPr>
                      <w:color w:val="231F20"/>
                      <w:spacing w:val="-4"/>
                      <w:w w:val="85"/>
                      <w:sz w:val="22"/>
                    </w:rPr>
                    <w:t> </w:t>
                  </w:r>
                  <w:r>
                    <w:rPr>
                      <w:color w:val="231F20"/>
                      <w:w w:val="85"/>
                      <w:sz w:val="22"/>
                    </w:rPr>
                    <w:t>related</w:t>
                  </w:r>
                  <w:r>
                    <w:rPr>
                      <w:color w:val="231F20"/>
                      <w:spacing w:val="-4"/>
                      <w:w w:val="85"/>
                      <w:sz w:val="22"/>
                    </w:rPr>
                    <w:t> </w:t>
                  </w:r>
                  <w:r>
                    <w:rPr>
                      <w:color w:val="231F20"/>
                      <w:w w:val="85"/>
                      <w:sz w:val="22"/>
                    </w:rPr>
                    <w:t>dementias</w:t>
                  </w:r>
                  <w:r>
                    <w:rPr>
                      <w:color w:val="231F20"/>
                      <w:spacing w:val="-4"/>
                      <w:w w:val="85"/>
                      <w:sz w:val="22"/>
                    </w:rPr>
                    <w:t> </w:t>
                  </w:r>
                  <w:r>
                    <w:rPr>
                      <w:color w:val="231F20"/>
                      <w:w w:val="85"/>
                      <w:sz w:val="22"/>
                    </w:rPr>
                    <w:t>and </w:t>
                  </w:r>
                  <w:r>
                    <w:rPr>
                      <w:color w:val="231F20"/>
                      <w:w w:val="95"/>
                      <w:sz w:val="22"/>
                    </w:rPr>
                    <w:t>their</w:t>
                  </w:r>
                  <w:r>
                    <w:rPr>
                      <w:color w:val="231F20"/>
                      <w:spacing w:val="-15"/>
                      <w:w w:val="95"/>
                      <w:sz w:val="22"/>
                    </w:rPr>
                    <w:t> </w:t>
                  </w:r>
                  <w:r>
                    <w:rPr>
                      <w:color w:val="231F20"/>
                      <w:w w:val="95"/>
                      <w:sz w:val="22"/>
                    </w:rPr>
                    <w:t>families</w:t>
                  </w:r>
                </w:p>
                <w:p>
                  <w:pPr>
                    <w:pStyle w:val="BodyText"/>
                    <w:spacing w:line="228" w:lineRule="exact" w:before="0"/>
                    <w:ind w:left="600"/>
                  </w:pPr>
                  <w:hyperlink r:id="rId298">
                    <w:r>
                      <w:rPr>
                        <w:color w:val="3953A4"/>
                        <w:w w:val="75"/>
                        <w:u w:val="single" w:color="3953A4"/>
                      </w:rPr>
                      <w:t>www.alz.org</w:t>
                    </w:r>
                  </w:hyperlink>
                  <w:r>
                    <w:rPr>
                      <w:color w:val="231F20"/>
                      <w:w w:val="75"/>
                    </w:rPr>
                    <w:t>,</w:t>
                  </w:r>
                  <w:r>
                    <w:rPr>
                      <w:color w:val="231F20"/>
                      <w:spacing w:val="13"/>
                    </w:rPr>
                    <w:t> </w:t>
                  </w:r>
                  <w:r>
                    <w:rPr>
                      <w:color w:val="231F20"/>
                      <w:w w:val="75"/>
                    </w:rPr>
                    <w:t>1</w:t>
                  </w:r>
                  <w:r>
                    <w:rPr>
                      <w:color w:val="231F20"/>
                      <w:spacing w:val="13"/>
                    </w:rPr>
                    <w:t> </w:t>
                  </w:r>
                  <w:r>
                    <w:rPr>
                      <w:color w:val="231F20"/>
                      <w:w w:val="75"/>
                    </w:rPr>
                    <w:t>(800)</w:t>
                  </w:r>
                  <w:r>
                    <w:rPr>
                      <w:color w:val="231F20"/>
                      <w:spacing w:val="13"/>
                    </w:rPr>
                    <w:t> </w:t>
                  </w:r>
                  <w:r>
                    <w:rPr>
                      <w:color w:val="231F20"/>
                      <w:w w:val="75"/>
                    </w:rPr>
                    <w:t>272-3900,</w:t>
                  </w:r>
                  <w:r>
                    <w:rPr>
                      <w:color w:val="231F20"/>
                      <w:spacing w:val="13"/>
                    </w:rPr>
                    <w:t> </w:t>
                  </w:r>
                  <w:r>
                    <w:rPr>
                      <w:color w:val="231F20"/>
                      <w:w w:val="75"/>
                    </w:rPr>
                    <w:t>TDD:</w:t>
                  </w:r>
                  <w:r>
                    <w:rPr>
                      <w:color w:val="231F20"/>
                      <w:spacing w:val="13"/>
                    </w:rPr>
                    <w:t> </w:t>
                  </w:r>
                  <w:r>
                    <w:rPr>
                      <w:color w:val="231F20"/>
                      <w:w w:val="75"/>
                    </w:rPr>
                    <w:t>(866)</w:t>
                  </w:r>
                  <w:r>
                    <w:rPr>
                      <w:color w:val="231F20"/>
                      <w:spacing w:val="14"/>
                    </w:rPr>
                    <w:t> </w:t>
                  </w:r>
                  <w:r>
                    <w:rPr>
                      <w:color w:val="231F20"/>
                      <w:w w:val="75"/>
                    </w:rPr>
                    <w:t>403-</w:t>
                  </w:r>
                  <w:r>
                    <w:rPr>
                      <w:color w:val="231F20"/>
                      <w:spacing w:val="-4"/>
                      <w:w w:val="75"/>
                    </w:rPr>
                    <w:t>3073</w:t>
                  </w:r>
                </w:p>
                <w:p>
                  <w:pPr>
                    <w:pStyle w:val="BodyText"/>
                    <w:spacing w:line="199" w:lineRule="auto" w:before="217"/>
                    <w:ind w:left="600"/>
                  </w:pPr>
                  <w:r>
                    <w:rPr>
                      <w:rFonts w:ascii="Calibri"/>
                      <w:b/>
                      <w:color w:val="231F20"/>
                      <w:w w:val="80"/>
                    </w:rPr>
                    <w:t>Alzheimer</w:t>
                  </w:r>
                  <w:r>
                    <w:rPr>
                      <w:color w:val="231F20"/>
                      <w:w w:val="80"/>
                    </w:rPr>
                    <w:t>'</w:t>
                  </w:r>
                  <w:r>
                    <w:rPr>
                      <w:rFonts w:ascii="Calibri"/>
                      <w:b/>
                      <w:color w:val="231F20"/>
                      <w:w w:val="80"/>
                    </w:rPr>
                    <w:t>s</w:t>
                  </w:r>
                  <w:r>
                    <w:rPr>
                      <w:rFonts w:ascii="Calibri"/>
                      <w:b/>
                      <w:color w:val="231F20"/>
                      <w:spacing w:val="28"/>
                    </w:rPr>
                    <w:t> </w:t>
                  </w:r>
                  <w:r>
                    <w:rPr>
                      <w:rFonts w:ascii="Calibri"/>
                      <w:b/>
                      <w:color w:val="231F20"/>
                      <w:w w:val="80"/>
                    </w:rPr>
                    <w:t>Foundation:</w:t>
                  </w:r>
                  <w:r>
                    <w:rPr>
                      <w:rFonts w:ascii="Calibri"/>
                      <w:b/>
                      <w:color w:val="231F20"/>
                      <w:spacing w:val="28"/>
                    </w:rPr>
                    <w:t> </w:t>
                  </w:r>
                  <w:r>
                    <w:rPr>
                      <w:color w:val="231F20"/>
                      <w:w w:val="80"/>
                    </w:rPr>
                    <w:t>advocates</w:t>
                  </w:r>
                  <w:r>
                    <w:rPr>
                      <w:color w:val="231F20"/>
                    </w:rPr>
                    <w:t> </w:t>
                  </w:r>
                  <w:r>
                    <w:rPr>
                      <w:color w:val="231F20"/>
                      <w:w w:val="80"/>
                    </w:rPr>
                    <w:t>on</w:t>
                  </w:r>
                  <w:r>
                    <w:rPr>
                      <w:color w:val="231F20"/>
                    </w:rPr>
                    <w:t> </w:t>
                  </w:r>
                  <w:r>
                    <w:rPr>
                      <w:color w:val="231F20"/>
                      <w:w w:val="80"/>
                    </w:rPr>
                    <w:t>behalf</w:t>
                  </w:r>
                  <w:r>
                    <w:rPr>
                      <w:color w:val="231F20"/>
                    </w:rPr>
                    <w:t> </w:t>
                  </w:r>
                  <w:r>
                    <w:rPr>
                      <w:color w:val="231F20"/>
                      <w:w w:val="80"/>
                    </w:rPr>
                    <w:t>of</w:t>
                  </w:r>
                  <w:r>
                    <w:rPr>
                      <w:color w:val="231F20"/>
                    </w:rPr>
                    <w:t> </w:t>
                  </w:r>
                  <w:r>
                    <w:rPr>
                      <w:color w:val="231F20"/>
                      <w:w w:val="80"/>
                    </w:rPr>
                    <w:t>persons</w:t>
                  </w:r>
                  <w:r>
                    <w:rPr>
                      <w:color w:val="231F20"/>
                    </w:rPr>
                    <w:t> </w:t>
                  </w:r>
                  <w:r>
                    <w:rPr>
                      <w:color w:val="231F20"/>
                      <w:w w:val="80"/>
                    </w:rPr>
                    <w:t>with</w:t>
                  </w:r>
                  <w:r>
                    <w:rPr>
                      <w:color w:val="231F20"/>
                    </w:rPr>
                    <w:t> </w:t>
                  </w:r>
                  <w:r>
                    <w:rPr>
                      <w:color w:val="231F20"/>
                      <w:w w:val="80"/>
                    </w:rPr>
                    <w:t>Alzheimer's</w:t>
                  </w:r>
                  <w:r>
                    <w:rPr>
                      <w:color w:val="231F20"/>
                    </w:rPr>
                    <w:t> </w:t>
                  </w:r>
                  <w:r>
                    <w:rPr>
                      <w:color w:val="231F20"/>
                      <w:w w:val="80"/>
                    </w:rPr>
                    <w:t>disease</w:t>
                  </w:r>
                  <w:r>
                    <w:rPr>
                      <w:color w:val="231F20"/>
                    </w:rPr>
                    <w:t> </w:t>
                  </w:r>
                  <w:r>
                    <w:rPr>
                      <w:color w:val="231F20"/>
                      <w:w w:val="80"/>
                    </w:rPr>
                    <w:t>or</w:t>
                  </w:r>
                  <w:r>
                    <w:rPr>
                      <w:color w:val="231F20"/>
                    </w:rPr>
                    <w:t> </w:t>
                  </w:r>
                  <w:r>
                    <w:rPr>
                      <w:color w:val="231F20"/>
                      <w:w w:val="80"/>
                    </w:rPr>
                    <w:t>other</w:t>
                  </w:r>
                  <w:r>
                    <w:rPr>
                      <w:color w:val="231F20"/>
                    </w:rPr>
                    <w:t> </w:t>
                  </w:r>
                  <w:r>
                    <w:rPr>
                      <w:color w:val="231F20"/>
                      <w:w w:val="80"/>
                    </w:rPr>
                    <w:t>related</w:t>
                  </w:r>
                  <w:r>
                    <w:rPr>
                      <w:color w:val="231F20"/>
                    </w:rPr>
                    <w:t> </w:t>
                  </w:r>
                  <w:r>
                    <w:rPr>
                      <w:color w:val="231F20"/>
                      <w:w w:val="80"/>
                    </w:rPr>
                    <w:t>dementias</w:t>
                  </w:r>
                  <w:r>
                    <w:rPr>
                      <w:color w:val="231F20"/>
                    </w:rPr>
                    <w:t> </w:t>
                  </w:r>
                  <w:r>
                    <w:rPr>
                      <w:color w:val="231F20"/>
                      <w:w w:val="80"/>
                    </w:rPr>
                    <w:t>and</w:t>
                  </w:r>
                  <w:r>
                    <w:rPr>
                      <w:color w:val="231F20"/>
                    </w:rPr>
                    <w:t> </w:t>
                  </w:r>
                  <w:r>
                    <w:rPr>
                      <w:color w:val="231F20"/>
                      <w:w w:val="80"/>
                    </w:rPr>
                    <w:t>their </w:t>
                  </w:r>
                  <w:r>
                    <w:rPr>
                      <w:color w:val="231F20"/>
                      <w:spacing w:val="-2"/>
                      <w:w w:val="90"/>
                    </w:rPr>
                    <w:t>families</w:t>
                  </w:r>
                </w:p>
                <w:p>
                  <w:pPr>
                    <w:pStyle w:val="BodyText"/>
                    <w:spacing w:line="228" w:lineRule="exact" w:before="0"/>
                    <w:ind w:left="600"/>
                  </w:pPr>
                  <w:hyperlink r:id="rId299">
                    <w:r>
                      <w:rPr>
                        <w:color w:val="3953A4"/>
                        <w:w w:val="75"/>
                        <w:u w:val="single" w:color="3953A4"/>
                      </w:rPr>
                      <w:t>www.alzfdn.org</w:t>
                    </w:r>
                  </w:hyperlink>
                  <w:r>
                    <w:rPr>
                      <w:color w:val="231F20"/>
                      <w:w w:val="75"/>
                    </w:rPr>
                    <w:t>,</w:t>
                  </w:r>
                  <w:r>
                    <w:rPr>
                      <w:color w:val="231F20"/>
                      <w:spacing w:val="18"/>
                    </w:rPr>
                    <w:t> </w:t>
                  </w:r>
                  <w:r>
                    <w:rPr>
                      <w:color w:val="231F20"/>
                      <w:w w:val="75"/>
                    </w:rPr>
                    <w:t>1</w:t>
                  </w:r>
                  <w:r>
                    <w:rPr>
                      <w:color w:val="231F20"/>
                      <w:spacing w:val="19"/>
                    </w:rPr>
                    <w:t> </w:t>
                  </w:r>
                  <w:r>
                    <w:rPr>
                      <w:color w:val="231F20"/>
                      <w:w w:val="75"/>
                    </w:rPr>
                    <w:t>(866)</w:t>
                  </w:r>
                  <w:r>
                    <w:rPr>
                      <w:color w:val="231F20"/>
                      <w:spacing w:val="19"/>
                    </w:rPr>
                    <w:t> </w:t>
                  </w:r>
                  <w:r>
                    <w:rPr>
                      <w:color w:val="231F20"/>
                      <w:w w:val="75"/>
                    </w:rPr>
                    <w:t>AFA-</w:t>
                  </w:r>
                  <w:r>
                    <w:rPr>
                      <w:color w:val="231F20"/>
                      <w:spacing w:val="-4"/>
                      <w:w w:val="75"/>
                    </w:rPr>
                    <w:t>8484</w:t>
                  </w:r>
                </w:p>
                <w:p>
                  <w:pPr>
                    <w:pStyle w:val="BodyText"/>
                    <w:spacing w:line="199" w:lineRule="auto" w:before="217"/>
                    <w:ind w:left="600" w:right="2441"/>
                  </w:pPr>
                  <w:r>
                    <w:rPr>
                      <w:rFonts w:ascii="Calibri"/>
                      <w:b/>
                      <w:color w:val="231F20"/>
                      <w:w w:val="80"/>
                    </w:rPr>
                    <w:t>The</w:t>
                  </w:r>
                  <w:r>
                    <w:rPr>
                      <w:rFonts w:ascii="Calibri"/>
                      <w:b/>
                      <w:color w:val="231F20"/>
                    </w:rPr>
                    <w:t> </w:t>
                  </w:r>
                  <w:r>
                    <w:rPr>
                      <w:rFonts w:ascii="Calibri"/>
                      <w:b/>
                      <w:color w:val="231F20"/>
                      <w:w w:val="80"/>
                    </w:rPr>
                    <w:t>ARC:</w:t>
                  </w:r>
                  <w:r>
                    <w:rPr>
                      <w:rFonts w:ascii="Calibri"/>
                      <w:b/>
                      <w:color w:val="231F20"/>
                    </w:rPr>
                    <w:t> </w:t>
                  </w:r>
                  <w:r>
                    <w:rPr>
                      <w:color w:val="231F20"/>
                      <w:w w:val="80"/>
                    </w:rPr>
                    <w:t>advocates for people with intellectual and developmental </w:t>
                  </w:r>
                  <w:r>
                    <w:rPr>
                      <w:color w:val="231F20"/>
                      <w:w w:val="80"/>
                    </w:rPr>
                    <w:t>disabilities </w:t>
                  </w:r>
                  <w:hyperlink r:id="rId300">
                    <w:r>
                      <w:rPr>
                        <w:color w:val="3953A4"/>
                        <w:w w:val="85"/>
                        <w:u w:val="single" w:color="3953A4"/>
                      </w:rPr>
                      <w:t>www.thearc.org</w:t>
                    </w:r>
                  </w:hyperlink>
                  <w:r>
                    <w:rPr>
                      <w:color w:val="231F20"/>
                      <w:w w:val="85"/>
                    </w:rPr>
                    <w:t>,</w:t>
                  </w:r>
                  <w:r>
                    <w:rPr>
                      <w:color w:val="231F20"/>
                      <w:spacing w:val="-5"/>
                      <w:w w:val="85"/>
                    </w:rPr>
                    <w:t> </w:t>
                  </w:r>
                  <w:r>
                    <w:rPr>
                      <w:color w:val="231F20"/>
                      <w:w w:val="85"/>
                    </w:rPr>
                    <w:t>1</w:t>
                  </w:r>
                  <w:r>
                    <w:rPr>
                      <w:color w:val="231F20"/>
                      <w:spacing w:val="-5"/>
                      <w:w w:val="85"/>
                    </w:rPr>
                    <w:t> </w:t>
                  </w:r>
                  <w:r>
                    <w:rPr>
                      <w:color w:val="231F20"/>
                      <w:w w:val="85"/>
                    </w:rPr>
                    <w:t>(800)</w:t>
                  </w:r>
                  <w:r>
                    <w:rPr>
                      <w:color w:val="231F20"/>
                      <w:spacing w:val="-5"/>
                      <w:w w:val="85"/>
                    </w:rPr>
                    <w:t> </w:t>
                  </w:r>
                  <w:r>
                    <w:rPr>
                      <w:color w:val="231F20"/>
                      <w:w w:val="85"/>
                    </w:rPr>
                    <w:t>433-5255</w:t>
                  </w:r>
                </w:p>
                <w:p>
                  <w:pPr>
                    <w:spacing w:line="199" w:lineRule="auto" w:before="225"/>
                    <w:ind w:left="600" w:right="392" w:firstLine="0"/>
                    <w:jc w:val="left"/>
                    <w:rPr>
                      <w:sz w:val="22"/>
                    </w:rPr>
                  </w:pPr>
                  <w:r>
                    <w:rPr>
                      <w:rFonts w:ascii="Calibri"/>
                      <w:b/>
                      <w:color w:val="231F20"/>
                      <w:w w:val="90"/>
                      <w:sz w:val="22"/>
                    </w:rPr>
                    <w:t>The Association of University Centers on Disabilities (AUCD): </w:t>
                  </w:r>
                  <w:r>
                    <w:rPr>
                      <w:color w:val="231F20"/>
                      <w:w w:val="90"/>
                      <w:sz w:val="22"/>
                    </w:rPr>
                    <w:t>advocates</w:t>
                  </w:r>
                  <w:r>
                    <w:rPr>
                      <w:color w:val="231F20"/>
                      <w:spacing w:val="-2"/>
                      <w:w w:val="90"/>
                      <w:sz w:val="22"/>
                    </w:rPr>
                    <w:t> </w:t>
                  </w:r>
                  <w:r>
                    <w:rPr>
                      <w:color w:val="231F20"/>
                      <w:w w:val="90"/>
                      <w:sz w:val="22"/>
                    </w:rPr>
                    <w:t>for</w:t>
                  </w:r>
                  <w:r>
                    <w:rPr>
                      <w:color w:val="231F20"/>
                      <w:spacing w:val="-2"/>
                      <w:w w:val="90"/>
                      <w:sz w:val="22"/>
                    </w:rPr>
                    <w:t> </w:t>
                  </w:r>
                  <w:r>
                    <w:rPr>
                      <w:color w:val="231F20"/>
                      <w:w w:val="90"/>
                      <w:sz w:val="22"/>
                    </w:rPr>
                    <w:t>persons</w:t>
                  </w:r>
                  <w:r>
                    <w:rPr>
                      <w:color w:val="231F20"/>
                      <w:spacing w:val="-2"/>
                      <w:w w:val="90"/>
                      <w:sz w:val="22"/>
                    </w:rPr>
                    <w:t> </w:t>
                  </w:r>
                  <w:r>
                    <w:rPr>
                      <w:color w:val="231F20"/>
                      <w:w w:val="90"/>
                      <w:sz w:val="22"/>
                    </w:rPr>
                    <w:t>with</w:t>
                  </w:r>
                  <w:r>
                    <w:rPr>
                      <w:color w:val="231F20"/>
                      <w:spacing w:val="-2"/>
                      <w:w w:val="90"/>
                      <w:sz w:val="22"/>
                    </w:rPr>
                    <w:t> </w:t>
                  </w:r>
                  <w:r>
                    <w:rPr>
                      <w:color w:val="231F20"/>
                      <w:w w:val="90"/>
                      <w:sz w:val="22"/>
                    </w:rPr>
                    <w:t>disabilities </w:t>
                  </w:r>
                  <w:hyperlink r:id="rId301">
                    <w:r>
                      <w:rPr>
                        <w:color w:val="3953A4"/>
                        <w:w w:val="85"/>
                        <w:sz w:val="22"/>
                        <w:u w:val="single" w:color="3953A4"/>
                      </w:rPr>
                      <w:t>www.aucd.org</w:t>
                    </w:r>
                  </w:hyperlink>
                  <w:r>
                    <w:rPr>
                      <w:color w:val="231F20"/>
                      <w:w w:val="85"/>
                      <w:sz w:val="22"/>
                    </w:rPr>
                    <w:t>, (301) 588-8252</w:t>
                  </w:r>
                </w:p>
                <w:p>
                  <w:pPr>
                    <w:spacing w:line="199" w:lineRule="auto" w:before="225"/>
                    <w:ind w:left="600" w:right="2441" w:firstLine="0"/>
                    <w:jc w:val="left"/>
                    <w:rPr>
                      <w:sz w:val="22"/>
                    </w:rPr>
                  </w:pPr>
                  <w:r>
                    <w:rPr>
                      <w:rFonts w:ascii="Calibri"/>
                      <w:b/>
                      <w:color w:val="231F20"/>
                      <w:w w:val="85"/>
                      <w:sz w:val="22"/>
                    </w:rPr>
                    <w:t>Bazelon</w:t>
                  </w:r>
                  <w:r>
                    <w:rPr>
                      <w:rFonts w:ascii="Calibri"/>
                      <w:b/>
                      <w:color w:val="231F20"/>
                      <w:sz w:val="22"/>
                    </w:rPr>
                    <w:t> </w:t>
                  </w:r>
                  <w:r>
                    <w:rPr>
                      <w:rFonts w:ascii="Calibri"/>
                      <w:b/>
                      <w:color w:val="231F20"/>
                      <w:w w:val="85"/>
                      <w:sz w:val="22"/>
                    </w:rPr>
                    <w:t>Mental</w:t>
                  </w:r>
                  <w:r>
                    <w:rPr>
                      <w:rFonts w:ascii="Calibri"/>
                      <w:b/>
                      <w:color w:val="231F20"/>
                      <w:sz w:val="22"/>
                    </w:rPr>
                    <w:t> </w:t>
                  </w:r>
                  <w:r>
                    <w:rPr>
                      <w:rFonts w:ascii="Calibri"/>
                      <w:b/>
                      <w:color w:val="231F20"/>
                      <w:w w:val="85"/>
                      <w:sz w:val="22"/>
                    </w:rPr>
                    <w:t>Health</w:t>
                  </w:r>
                  <w:r>
                    <w:rPr>
                      <w:rFonts w:ascii="Calibri"/>
                      <w:b/>
                      <w:color w:val="231F20"/>
                      <w:sz w:val="22"/>
                    </w:rPr>
                    <w:t> </w:t>
                  </w:r>
                  <w:r>
                    <w:rPr>
                      <w:rFonts w:ascii="Calibri"/>
                      <w:b/>
                      <w:color w:val="231F20"/>
                      <w:w w:val="85"/>
                      <w:sz w:val="22"/>
                    </w:rPr>
                    <w:t>Law</w:t>
                  </w:r>
                  <w:r>
                    <w:rPr>
                      <w:rFonts w:ascii="Calibri"/>
                      <w:b/>
                      <w:color w:val="231F20"/>
                      <w:sz w:val="22"/>
                    </w:rPr>
                    <w:t> </w:t>
                  </w:r>
                  <w:r>
                    <w:rPr>
                      <w:rFonts w:ascii="Calibri"/>
                      <w:b/>
                      <w:color w:val="231F20"/>
                      <w:w w:val="85"/>
                      <w:sz w:val="22"/>
                    </w:rPr>
                    <w:t>Center</w:t>
                  </w:r>
                  <w:r>
                    <w:rPr>
                      <w:color w:val="231F20"/>
                      <w:w w:val="85"/>
                      <w:sz w:val="22"/>
                    </w:rPr>
                    <w:t>: advocates for people with mental </w:t>
                  </w:r>
                  <w:r>
                    <w:rPr>
                      <w:color w:val="231F20"/>
                      <w:w w:val="85"/>
                      <w:sz w:val="22"/>
                    </w:rPr>
                    <w:t>illnesses </w:t>
                  </w:r>
                  <w:hyperlink r:id="rId302">
                    <w:r>
                      <w:rPr>
                        <w:color w:val="3953A4"/>
                        <w:w w:val="85"/>
                        <w:sz w:val="22"/>
                        <w:u w:val="single" w:color="3953A4"/>
                      </w:rPr>
                      <w:t>www.bazelon.org</w:t>
                    </w:r>
                  </w:hyperlink>
                  <w:r>
                    <w:rPr>
                      <w:color w:val="231F20"/>
                      <w:w w:val="85"/>
                      <w:sz w:val="22"/>
                    </w:rPr>
                    <w:t>,</w:t>
                  </w:r>
                  <w:r>
                    <w:rPr>
                      <w:color w:val="231F20"/>
                      <w:spacing w:val="-3"/>
                      <w:w w:val="85"/>
                      <w:sz w:val="22"/>
                    </w:rPr>
                    <w:t> </w:t>
                  </w:r>
                  <w:r>
                    <w:rPr>
                      <w:color w:val="231F20"/>
                      <w:w w:val="85"/>
                      <w:sz w:val="22"/>
                    </w:rPr>
                    <w:t>(202)</w:t>
                  </w:r>
                  <w:r>
                    <w:rPr>
                      <w:color w:val="231F20"/>
                      <w:spacing w:val="-3"/>
                      <w:w w:val="85"/>
                      <w:sz w:val="22"/>
                    </w:rPr>
                    <w:t> </w:t>
                  </w:r>
                  <w:r>
                    <w:rPr>
                      <w:color w:val="231F20"/>
                      <w:w w:val="85"/>
                      <w:sz w:val="22"/>
                    </w:rPr>
                    <w:t>467-5730</w:t>
                  </w:r>
                </w:p>
                <w:p>
                  <w:pPr>
                    <w:spacing w:line="199" w:lineRule="auto" w:before="225"/>
                    <w:ind w:left="600" w:right="392" w:firstLine="0"/>
                    <w:jc w:val="left"/>
                    <w:rPr>
                      <w:sz w:val="22"/>
                    </w:rPr>
                  </w:pPr>
                  <w:r>
                    <w:rPr>
                      <w:rFonts w:ascii="Calibri"/>
                      <w:b/>
                      <w:color w:val="231F20"/>
                      <w:w w:val="85"/>
                      <w:sz w:val="22"/>
                    </w:rPr>
                    <w:t>Brain</w:t>
                  </w:r>
                  <w:r>
                    <w:rPr>
                      <w:rFonts w:ascii="Calibri"/>
                      <w:b/>
                      <w:color w:val="231F20"/>
                      <w:sz w:val="22"/>
                    </w:rPr>
                    <w:t> </w:t>
                  </w:r>
                  <w:r>
                    <w:rPr>
                      <w:rFonts w:ascii="Calibri"/>
                      <w:b/>
                      <w:color w:val="231F20"/>
                      <w:w w:val="85"/>
                      <w:sz w:val="22"/>
                    </w:rPr>
                    <w:t>Injury</w:t>
                  </w:r>
                  <w:r>
                    <w:rPr>
                      <w:rFonts w:ascii="Calibri"/>
                      <w:b/>
                      <w:color w:val="231F20"/>
                      <w:sz w:val="22"/>
                    </w:rPr>
                    <w:t> </w:t>
                  </w:r>
                  <w:r>
                    <w:rPr>
                      <w:rFonts w:ascii="Calibri"/>
                      <w:b/>
                      <w:color w:val="231F20"/>
                      <w:w w:val="85"/>
                      <w:sz w:val="22"/>
                    </w:rPr>
                    <w:t>Association</w:t>
                  </w:r>
                  <w:r>
                    <w:rPr>
                      <w:rFonts w:ascii="Calibri"/>
                      <w:b/>
                      <w:color w:val="231F20"/>
                      <w:sz w:val="22"/>
                    </w:rPr>
                    <w:t> </w:t>
                  </w:r>
                  <w:r>
                    <w:rPr>
                      <w:rFonts w:ascii="Calibri"/>
                      <w:b/>
                      <w:color w:val="231F20"/>
                      <w:w w:val="85"/>
                      <w:sz w:val="22"/>
                    </w:rPr>
                    <w:t>of</w:t>
                  </w:r>
                  <w:r>
                    <w:rPr>
                      <w:rFonts w:ascii="Calibri"/>
                      <w:b/>
                      <w:color w:val="231F20"/>
                      <w:sz w:val="22"/>
                    </w:rPr>
                    <w:t> </w:t>
                  </w:r>
                  <w:r>
                    <w:rPr>
                      <w:rFonts w:ascii="Calibri"/>
                      <w:b/>
                      <w:color w:val="231F20"/>
                      <w:w w:val="85"/>
                      <w:sz w:val="22"/>
                    </w:rPr>
                    <w:t>America</w:t>
                  </w:r>
                  <w:r>
                    <w:rPr>
                      <w:rFonts w:ascii="Calibri"/>
                      <w:b/>
                      <w:color w:val="231F20"/>
                      <w:sz w:val="22"/>
                    </w:rPr>
                    <w:t> </w:t>
                  </w:r>
                  <w:r>
                    <w:rPr>
                      <w:rFonts w:ascii="Calibri"/>
                      <w:b/>
                      <w:color w:val="231F20"/>
                      <w:w w:val="85"/>
                      <w:sz w:val="22"/>
                    </w:rPr>
                    <w:t>(BIA)</w:t>
                  </w:r>
                  <w:r>
                    <w:rPr>
                      <w:color w:val="231F20"/>
                      <w:w w:val="85"/>
                      <w:sz w:val="22"/>
                    </w:rPr>
                    <w:t>: advocates for persons with brain injuries and their </w:t>
                  </w:r>
                  <w:r>
                    <w:rPr>
                      <w:color w:val="231F20"/>
                      <w:w w:val="85"/>
                      <w:sz w:val="22"/>
                    </w:rPr>
                    <w:t>families </w:t>
                  </w:r>
                  <w:hyperlink r:id="rId303">
                    <w:r>
                      <w:rPr>
                        <w:color w:val="3953A4"/>
                        <w:w w:val="85"/>
                        <w:sz w:val="22"/>
                        <w:u w:val="single" w:color="3953A4"/>
                      </w:rPr>
                      <w:t>www.biausa.org</w:t>
                    </w:r>
                  </w:hyperlink>
                  <w:r>
                    <w:rPr>
                      <w:color w:val="231F20"/>
                      <w:w w:val="85"/>
                      <w:sz w:val="22"/>
                    </w:rPr>
                    <w:t>, (703) 761-0750</w:t>
                  </w:r>
                </w:p>
                <w:p>
                  <w:pPr>
                    <w:pStyle w:val="BodyText"/>
                    <w:spacing w:line="199" w:lineRule="auto" w:before="225"/>
                    <w:ind w:left="648" w:right="2768" w:hanging="49"/>
                  </w:pPr>
                  <w:r>
                    <w:rPr>
                      <w:rFonts w:ascii="Calibri"/>
                      <w:b/>
                      <w:color w:val="231F20"/>
                      <w:w w:val="85"/>
                    </w:rPr>
                    <w:t>Disability</w:t>
                  </w:r>
                  <w:r>
                    <w:rPr>
                      <w:rFonts w:ascii="Calibri"/>
                      <w:b/>
                      <w:color w:val="231F20"/>
                    </w:rPr>
                    <w:t> </w:t>
                  </w:r>
                  <w:r>
                    <w:rPr>
                      <w:rFonts w:ascii="Calibri"/>
                      <w:b/>
                      <w:color w:val="231F20"/>
                      <w:w w:val="85"/>
                    </w:rPr>
                    <w:t>Rights</w:t>
                  </w:r>
                  <w:r>
                    <w:rPr>
                      <w:rFonts w:ascii="Calibri"/>
                      <w:b/>
                      <w:color w:val="231F20"/>
                    </w:rPr>
                    <w:t> </w:t>
                  </w:r>
                  <w:r>
                    <w:rPr>
                      <w:rFonts w:ascii="Calibri"/>
                      <w:b/>
                      <w:color w:val="231F20"/>
                      <w:w w:val="85"/>
                    </w:rPr>
                    <w:t>Network</w:t>
                  </w:r>
                  <w:r>
                    <w:rPr>
                      <w:color w:val="231F20"/>
                      <w:w w:val="85"/>
                    </w:rPr>
                    <w:t>: advocates on behalf of people with </w:t>
                  </w:r>
                  <w:r>
                    <w:rPr>
                      <w:color w:val="231F20"/>
                      <w:w w:val="85"/>
                    </w:rPr>
                    <w:t>disabilities </w:t>
                  </w:r>
                  <w:hyperlink r:id="rId304">
                    <w:r>
                      <w:rPr>
                        <w:color w:val="3953A4"/>
                        <w:w w:val="80"/>
                        <w:u w:val="single" w:color="3953A4"/>
                      </w:rPr>
                      <w:t>www.napas.org</w:t>
                    </w:r>
                  </w:hyperlink>
                  <w:r>
                    <w:rPr>
                      <w:color w:val="231F20"/>
                      <w:w w:val="80"/>
                    </w:rPr>
                    <w:t>, (202) 408-9514, TTY: (202) 408-9521</w:t>
                  </w:r>
                </w:p>
              </w:txbxContent>
            </v:textbox>
            <w10:wrap type="none"/>
          </v:shape>
        </w:pict>
      </w:r>
      <w:r>
        <w:rPr/>
        <w:pict>
          <v:shape style="position:absolute;margin-left:35pt;margin-top:735.14502pt;width:309.1pt;height:19.1pt;mso-position-horizontal-relative:page;mso-position-vertical-relative:page;z-index:-21219840" type="#_x0000_t202" id="docshape2477"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2"/>
                      <w:sz w:val="14"/>
                    </w:rPr>
                    <w:t> </w:t>
                  </w:r>
                  <w:r>
                    <w:rPr>
                      <w:rFonts w:ascii="Calibri"/>
                      <w:color w:val="5B617B"/>
                      <w:sz w:val="14"/>
                    </w:rPr>
                    <w:t>17:</w:t>
                  </w:r>
                  <w:r>
                    <w:rPr>
                      <w:rFonts w:ascii="Calibri"/>
                      <w:color w:val="5B617B"/>
                      <w:spacing w:val="2"/>
                      <w:sz w:val="14"/>
                    </w:rPr>
                    <w:t> </w:t>
                  </w:r>
                  <w:r>
                    <w:rPr>
                      <w:rFonts w:ascii="Calibri"/>
                      <w:color w:val="5B617B"/>
                      <w:sz w:val="14"/>
                    </w:rPr>
                    <w:t>ADVOCATING</w:t>
                  </w:r>
                  <w:r>
                    <w:rPr>
                      <w:rFonts w:ascii="Calibri"/>
                      <w:color w:val="5B617B"/>
                      <w:spacing w:val="3"/>
                      <w:sz w:val="14"/>
                    </w:rPr>
                    <w:t> </w:t>
                  </w:r>
                  <w:r>
                    <w:rPr>
                      <w:rFonts w:ascii="Calibri"/>
                      <w:color w:val="5B617B"/>
                      <w:sz w:val="14"/>
                    </w:rPr>
                    <w:t>FOR</w:t>
                  </w:r>
                  <w:r>
                    <w:rPr>
                      <w:rFonts w:ascii="Calibri"/>
                      <w:color w:val="5B617B"/>
                      <w:spacing w:val="2"/>
                      <w:sz w:val="14"/>
                    </w:rPr>
                    <w:t> </w:t>
                  </w:r>
                  <w:r>
                    <w:rPr>
                      <w:rFonts w:ascii="Calibri"/>
                      <w:color w:val="5B617B"/>
                      <w:sz w:val="14"/>
                    </w:rPr>
                    <w:t>QUALITY</w:t>
                  </w:r>
                  <w:r>
                    <w:rPr>
                      <w:rFonts w:ascii="Calibri"/>
                      <w:color w:val="5B617B"/>
                      <w:spacing w:val="3"/>
                      <w:sz w:val="14"/>
                    </w:rPr>
                    <w:t> </w:t>
                  </w:r>
                  <w:r>
                    <w:rPr>
                      <w:rFonts w:ascii="Calibri"/>
                      <w:color w:val="5B617B"/>
                      <w:sz w:val="14"/>
                    </w:rPr>
                    <w:t>LONG-TERM</w:t>
                  </w:r>
                  <w:r>
                    <w:rPr>
                      <w:rFonts w:ascii="Calibri"/>
                      <w:color w:val="5B617B"/>
                      <w:spacing w:val="2"/>
                      <w:sz w:val="14"/>
                    </w:rPr>
                    <w:t> </w:t>
                  </w:r>
                  <w:r>
                    <w:rPr>
                      <w:rFonts w:ascii="Calibri"/>
                      <w:color w:val="5B617B"/>
                      <w:sz w:val="14"/>
                    </w:rPr>
                    <w:t>SERVICES</w:t>
                  </w:r>
                  <w:r>
                    <w:rPr>
                      <w:rFonts w:ascii="Calibri"/>
                      <w:color w:val="5B617B"/>
                      <w:spacing w:val="2"/>
                      <w:sz w:val="14"/>
                    </w:rPr>
                    <w:t> </w:t>
                  </w:r>
                  <w:r>
                    <w:rPr>
                      <w:rFonts w:ascii="Calibri"/>
                      <w:color w:val="5B617B"/>
                      <w:sz w:val="14"/>
                    </w:rPr>
                    <w:t>AND</w:t>
                  </w:r>
                  <w:r>
                    <w:rPr>
                      <w:rFonts w:ascii="Calibri"/>
                      <w:color w:val="5B617B"/>
                      <w:spacing w:val="3"/>
                      <w:sz w:val="14"/>
                    </w:rPr>
                    <w:t> </w:t>
                  </w:r>
                  <w:r>
                    <w:rPr>
                      <w:rFonts w:ascii="Calibri"/>
                      <w:color w:val="5B617B"/>
                      <w:sz w:val="14"/>
                    </w:rPr>
                    <w:t>SUPPORTS:</w:t>
                  </w:r>
                  <w:r>
                    <w:rPr>
                      <w:rFonts w:ascii="Calibri"/>
                      <w:color w:val="5B617B"/>
                      <w:spacing w:val="2"/>
                      <w:sz w:val="14"/>
                    </w:rPr>
                    <w:t> </w:t>
                  </w:r>
                  <w:r>
                    <w:rPr>
                      <w:rFonts w:ascii="Calibri"/>
                      <w:color w:val="5B617B"/>
                      <w:sz w:val="14"/>
                    </w:rPr>
                    <w:t>IMPROVING</w:t>
                  </w:r>
                  <w:r>
                    <w:rPr>
                      <w:rFonts w:ascii="Calibri"/>
                      <w:color w:val="5B617B"/>
                      <w:spacing w:val="3"/>
                      <w:sz w:val="14"/>
                    </w:rPr>
                    <w:t> </w:t>
                  </w:r>
                  <w:r>
                    <w:rPr>
                      <w:rFonts w:ascii="Calibri"/>
                      <w:color w:val="5B617B"/>
                      <w:sz w:val="14"/>
                    </w:rPr>
                    <w:t>THE</w:t>
                  </w:r>
                  <w:r>
                    <w:rPr>
                      <w:rFonts w:ascii="Calibri"/>
                      <w:color w:val="5B617B"/>
                      <w:spacing w:val="2"/>
                      <w:sz w:val="14"/>
                    </w:rPr>
                    <w:t> </w:t>
                  </w:r>
                  <w:r>
                    <w:rPr>
                      <w:rFonts w:ascii="Calibri"/>
                      <w:color w:val="5B617B"/>
                      <w:spacing w:val="-2"/>
                      <w:sz w:val="14"/>
                    </w:rPr>
                    <w:t>SYSTEM</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9.950pt;height:13.2pt;mso-position-horizontal-relative:page;mso-position-vertical-relative:page;z-index:-21219328" type="#_x0000_t202" id="docshape2478" filled="false" stroked="false">
            <v:textbox inset="0,0,0,0">
              <w:txbxContent>
                <w:p>
                  <w:pPr>
                    <w:spacing w:before="26"/>
                    <w:ind w:left="20" w:right="0" w:firstLine="0"/>
                    <w:jc w:val="left"/>
                    <w:rPr>
                      <w:rFonts w:ascii="Calibri"/>
                      <w:sz w:val="18"/>
                    </w:rPr>
                  </w:pPr>
                  <w:r>
                    <w:rPr>
                      <w:rFonts w:ascii="Calibri"/>
                      <w:color w:val="5B617B"/>
                      <w:spacing w:val="-5"/>
                      <w:w w:val="95"/>
                      <w:sz w:val="18"/>
                    </w:rPr>
                    <w:t>58</w:t>
                  </w:r>
                </w:p>
              </w:txbxContent>
            </v:textbox>
            <w10:wrap type="none"/>
          </v:shape>
        </w:pict>
      </w:r>
      <w:r>
        <w:rPr/>
        <w:pict>
          <v:shape style="position:absolute;margin-left:0pt;margin-top:0pt;width:600.9pt;height:74.650pt;mso-position-horizontal-relative:page;mso-position-vertical-relative:page;z-index:-21218816" type="#_x0000_t202" id="docshape2479"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218304" type="#_x0000_t202" id="docshape2480"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217792" type="#_x0000_t202" id="docshape2481"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217280" type="#_x0000_t202" id="docshape2482"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216768" type="#_x0000_t202" id="docshape2483"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216256" type="#_x0000_t202" id="docshape2484"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215744" type="#_x0000_t202" id="docshape2485"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215232" type="#_x0000_t202" id="docshape2486"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214720" type="#_x0000_t202" id="docshape2487"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214208" type="#_x0000_t202" id="docshape2488"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42pt;mso-position-horizontal-relative:page;mso-position-vertical-relative:page;z-index:-21213696" type="#_x0000_t202" id="docshape2489"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213184" type="#_x0000_t202" id="docshape2490"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212672" type="#_x0000_t202" id="docshape2491"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212160" type="#_x0000_t202" id="docshape2492"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211648" type="#_x0000_t202" id="docshape2493"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211136" type="#_x0000_t202" id="docshape2494"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210624" type="#_x0000_t202" id="docshape2495"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210112" type="#_x0000_t202" id="docshape2496"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209600" type="#_x0000_t202" id="docshape2497"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209088" type="#_x0000_t202" id="docshape2498"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208576" type="#_x0000_t202" id="docshape2499"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208064" type="#_x0000_t202" id="docshape2500"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207552" type="#_x0000_t202" id="docshape2501"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207040" type="#_x0000_t202" id="docshape2502"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206528" type="#_x0000_t202" id="docshape2503"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206016" type="#_x0000_t202" id="docshape2504"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205504" type="#_x0000_t202" id="docshape2505"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204992" type="#_x0000_t202" id="docshape2506" filled="false" stroked="false">
            <v:textbox inset="0,0,0,0">
              <w:txbxContent/>
            </v:textbox>
            <w10:wrap type="none"/>
          </v:shape>
        </w:pict>
      </w:r>
      <w:r>
        <w:rPr/>
        <w:pict>
          <v:shape style="position:absolute;margin-left:240.070999pt;margin-top:74.133003pt;width:26.9pt;height:12.4pt;mso-position-horizontal-relative:page;mso-position-vertical-relative:page;z-index:-21204480" type="#_x0000_t202" id="docshape2507"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203968" type="#_x0000_t202" id="docshape2508"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203456" type="#_x0000_t202" id="docshape2509"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202944" type="#_x0000_t202" id="docshape2510"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202432" type="#_x0000_t202" id="docshape2511"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201920" type="#_x0000_t202" id="docshape2512"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201408" type="#_x0000_t202" id="docshape2513"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200896" type="#_x0000_t202" id="docshape2514"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200384" type="#_x0000_t202" id="docshape2515"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36.0131pt;margin-top:737.051331pt;width:22.5pt;height:27.45pt;mso-position-horizontal-relative:page;mso-position-vertical-relative:page;z-index:-21199872" id="docshapegroup2516" coordorigin="720,14741" coordsize="450,549">
            <v:shape style="position:absolute;left:783;top:15116;width:323;height:173" type="#_x0000_t75" id="docshape2517" stroked="false">
              <v:imagedata r:id="rId261" o:title=""/>
            </v:shape>
            <v:shape style="position:absolute;left:783;top:14802;width:323;height:302" type="#_x0000_t75" id="docshape2518" stroked="false">
              <v:imagedata r:id="rId305" o:title=""/>
            </v:shape>
            <v:shape style="position:absolute;left:720;top:14741;width:450;height:190" id="docshape2519"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9.847pt;margin-top:97.600983pt;width:20.85pt;height:27.55pt;mso-position-horizontal-relative:page;mso-position-vertical-relative:page;z-index:-21199360" id="docshapegroup2520" coordorigin="797,1952" coordsize="417,551">
            <v:shape style="position:absolute;left:796;top:2415;width:417;height:87" type="#_x0000_t75" id="docshape2521" stroked="false">
              <v:imagedata r:id="rId265" o:title=""/>
            </v:shape>
            <v:shape style="position:absolute;left:843;top:1952;width:324;height:86" type="#_x0000_t75" id="docshape2522" stroked="false">
              <v:imagedata r:id="rId272" o:title=""/>
            </v:shape>
            <v:shape style="position:absolute;left:796;top:2061;width:417;height:343" id="docshape2523" coordorigin="797,2062" coordsize="417,343" path="m1166,2288l844,2288,842,2289,841,2292,799,2382,798,2384,797,2388,797,2402,799,2405,1212,2405,1214,2402,1214,2388,1213,2384,1212,2382,1206,2370,966,2370,973,2334,1190,2334,1170,2292,1169,2289,1166,2288xm1190,2334l1038,2334,1045,2370,1206,2370,1190,2334xm1156,2279l854,2279,853,2280,852,2282,852,2283,854,2288,1157,2288,1158,2283,1158,2282,1158,2280,1156,2279xm1166,2062l844,2062,842,2064,842,2276,844,2279,1166,2279,1168,2276,1168,2263,864,2263,864,2086,1168,2086,1168,2064,1166,2062xm1168,2086l1147,2086,1147,2263,1168,2263,1168,2086xe" filled="true" fillcolor="#000000" stroked="false">
              <v:path arrowok="t"/>
              <v:fill type="solid"/>
            </v:shape>
            <v:shape style="position:absolute;left:881;top:2109;width:241;height:133" type="#_x0000_t75" id="docshape2524" stroked="false">
              <v:imagedata r:id="rId99" o:title=""/>
            </v:shape>
            <w10:wrap type="none"/>
          </v:group>
        </w:pict>
      </w:r>
      <w:r>
        <w:rPr/>
        <w:pict>
          <v:group style="position:absolute;margin-left:39.847pt;margin-top:33.000053pt;width:20.85pt;height:27.55pt;mso-position-horizontal-relative:page;mso-position-vertical-relative:page;z-index:-21198848" id="docshapegroup2525" coordorigin="797,660" coordsize="417,551">
            <v:shape style="position:absolute;left:796;top:1123;width:417;height:87" type="#_x0000_t75" id="docshape2526" stroked="false">
              <v:imagedata r:id="rId257" o:title=""/>
            </v:shape>
            <v:shape style="position:absolute;left:843;top:660;width:324;height:86" type="#_x0000_t75" id="docshape2527" stroked="false">
              <v:imagedata r:id="rId306" o:title=""/>
            </v:shape>
            <v:shape style="position:absolute;left:796;top:769;width:417;height:343" id="docshape2528" coordorigin="797,770" coordsize="417,343" path="m1166,996l844,996,842,997,841,1000,799,1090,798,1092,797,1096,797,1110,799,1113,1212,1113,1214,1110,1214,1096,1213,1092,1212,1090,1206,1078,966,1078,973,1042,1190,1042,1170,1000,1169,997,1166,996xm1190,1042l1038,1042,1045,1078,1206,1078,1190,1042xm1156,987l854,987,853,988,852,990,852,992,854,996,1157,996,1158,992,1158,990,1158,988,1156,987xm1166,770l844,770,842,772,842,984,844,987,1166,987,1168,984,1168,971,864,971,864,794,1168,794,1168,772,1166,770xm1168,794l1147,794,1147,971,1168,971,1168,794xe" filled="true" fillcolor="#000000" stroked="false">
              <v:path arrowok="t"/>
              <v:fill type="solid"/>
            </v:shape>
            <v:shape style="position:absolute;left:881;top:817;width:241;height:133" type="#_x0000_t75" id="docshape2529" stroked="false">
              <v:imagedata r:id="rId99" o:title=""/>
            </v:shape>
            <w10:wrap type="none"/>
          </v:group>
        </w:pict>
      </w:r>
      <w:r>
        <w:rPr/>
        <w:pict>
          <v:group style="position:absolute;margin-left:39.847pt;margin-top:140.200089pt;width:20.85pt;height:27.55pt;mso-position-horizontal-relative:page;mso-position-vertical-relative:page;z-index:-21198336" id="docshapegroup2530" coordorigin="797,2804" coordsize="417,551">
            <v:shape style="position:absolute;left:796;top:3267;width:417;height:87" type="#_x0000_t75" id="docshape2531" stroked="false">
              <v:imagedata r:id="rId106" o:title=""/>
            </v:shape>
            <v:shape style="position:absolute;left:843;top:2804;width:324;height:86" type="#_x0000_t75" id="docshape2532" stroked="false">
              <v:imagedata r:id="rId306" o:title=""/>
            </v:shape>
            <v:shape style="position:absolute;left:796;top:2913;width:417;height:343" id="docshape2533" coordorigin="797,2914" coordsize="417,343" path="m1166,3140l844,3140,842,3141,841,3144,799,3234,798,3236,797,3240,797,3254,799,3257,1212,3257,1214,3254,1214,3240,1213,3236,1212,3234,1206,3222,966,3222,973,3186,1190,3186,1170,3144,1169,3141,1166,3140xm1190,3186l1038,3186,1045,3222,1206,3222,1190,3186xm1156,3131l854,3131,853,3132,852,3134,852,3136,854,3140,1157,3140,1158,3136,1158,3134,1158,3132,1156,3131xm1166,2914l844,2914,842,2916,842,3128,844,3131,1166,3131,1168,3128,1168,3115,864,3115,864,2938,1168,2938,1168,2916,1166,2914xm1168,2938l1147,2938,1147,3115,1168,3115,1168,2938xe" filled="true" fillcolor="#000000" stroked="false">
              <v:path arrowok="t"/>
              <v:fill type="solid"/>
            </v:shape>
            <v:shape style="position:absolute;left:881;top:2961;width:241;height:133" type="#_x0000_t75" id="docshape2534" stroked="false">
              <v:imagedata r:id="rId307" o:title=""/>
            </v:shape>
            <w10:wrap type="none"/>
          </v:group>
        </w:pict>
      </w:r>
      <w:r>
        <w:rPr/>
        <w:pict>
          <v:group style="position:absolute;margin-left:38.847pt;margin-top:208.400085pt;width:20.85pt;height:27.55pt;mso-position-horizontal-relative:page;mso-position-vertical-relative:page;z-index:-21197824" id="docshapegroup2535" coordorigin="777,4168" coordsize="417,551">
            <v:shape style="position:absolute;left:776;top:4631;width:417;height:87" type="#_x0000_t75" id="docshape2536" stroked="false">
              <v:imagedata r:id="rId308" o:title=""/>
            </v:shape>
            <v:shape style="position:absolute;left:823;top:4168;width:324;height:86" type="#_x0000_t75" id="docshape2537" stroked="false">
              <v:imagedata r:id="rId309" o:title=""/>
            </v:shape>
            <v:shape style="position:absolute;left:776;top:4277;width:417;height:343" id="docshape2538" coordorigin="777,4278" coordsize="417,343" path="m1146,4504l824,4504,822,4505,821,4508,779,4598,778,4600,777,4604,777,4618,779,4621,1192,4621,1194,4618,1194,4604,1193,4600,1192,4598,1186,4586,946,4586,953,4550,1170,4550,1150,4508,1149,4505,1146,4504xm1170,4550l1018,4550,1025,4586,1186,4586,1170,4550xm1136,4495l834,4495,833,4496,832,4498,832,4500,834,4504,1137,4504,1138,4500,1138,4498,1138,4496,1136,4495xm1146,4278l824,4278,822,4280,822,4492,824,4495,1146,4495,1148,4492,1148,4479,844,4479,844,4302,1148,4302,1148,4280,1146,4278xm1148,4302l1127,4302,1127,4479,1148,4479,1148,4302xe" filled="true" fillcolor="#000000" stroked="false">
              <v:path arrowok="t"/>
              <v:fill type="solid"/>
            </v:shape>
            <v:shape style="position:absolute;left:861;top:4325;width:241;height:133" type="#_x0000_t75" id="docshape2539" stroked="false">
              <v:imagedata r:id="rId123" o:title=""/>
            </v:shape>
            <w10:wrap type="none"/>
          </v:group>
        </w:pict>
      </w:r>
      <w:r>
        <w:rPr/>
        <w:pict>
          <v:group style="position:absolute;margin-left:38.847pt;margin-top:173.800049pt;width:20.85pt;height:27.55pt;mso-position-horizontal-relative:page;mso-position-vertical-relative:page;z-index:-21197312" id="docshapegroup2540" coordorigin="777,3476" coordsize="417,551">
            <v:shape style="position:absolute;left:776;top:3939;width:417;height:87" type="#_x0000_t75" id="docshape2541" stroked="false">
              <v:imagedata r:id="rId184" o:title=""/>
            </v:shape>
            <v:shape style="position:absolute;left:823;top:3476;width:324;height:86" type="#_x0000_t75" id="docshape2542" stroked="false">
              <v:imagedata r:id="rId310" o:title=""/>
            </v:shape>
            <v:shape style="position:absolute;left:776;top:3585;width:417;height:343" id="docshape2543" coordorigin="777,3586" coordsize="417,343" path="m1146,3812l824,3812,822,3813,821,3816,779,3906,778,3908,777,3912,777,3926,779,3929,1192,3929,1194,3926,1194,3912,1193,3908,1192,3906,1186,3894,946,3894,953,3858,1170,3858,1150,3816,1149,3813,1146,3812xm1170,3858l1018,3858,1025,3894,1186,3894,1170,3858xm1136,3803l834,3803,833,3804,832,3806,832,3807,834,3812,1137,3812,1138,3807,1138,3806,1138,3804,1136,3803xm1146,3586l824,3586,822,3588,822,3800,824,3803,1146,3803,1148,3800,1148,3787,844,3787,844,3610,1148,3610,1148,3588,1146,3586xm1148,3610l1127,3610,1127,3787,1148,3787,1148,3610xe" filled="true" fillcolor="#000000" stroked="false">
              <v:path arrowok="t"/>
              <v:fill type="solid"/>
            </v:shape>
            <v:shape style="position:absolute;left:861;top:3633;width:241;height:133" type="#_x0000_t75" id="docshape2544" stroked="false">
              <v:imagedata r:id="rId311" o:title=""/>
            </v:shape>
            <w10:wrap type="none"/>
          </v:group>
        </w:pict>
      </w:r>
      <w:r>
        <w:rPr/>
        <w:pict>
          <v:group style="position:absolute;margin-left:38.847pt;margin-top:242.000046pt;width:20.85pt;height:27.55pt;mso-position-horizontal-relative:page;mso-position-vertical-relative:page;z-index:-21196800" id="docshapegroup2545" coordorigin="777,4840" coordsize="417,551">
            <v:shape style="position:absolute;left:776;top:5303;width:417;height:87" type="#_x0000_t75" id="docshape2546" stroked="false">
              <v:imagedata r:id="rId312" o:title=""/>
            </v:shape>
            <v:shape style="position:absolute;left:823;top:4840;width:324;height:86" type="#_x0000_t75" id="docshape2547" stroked="false">
              <v:imagedata r:id="rId310" o:title=""/>
            </v:shape>
            <v:shape style="position:absolute;left:776;top:4949;width:417;height:343" id="docshape2548" coordorigin="777,4950" coordsize="417,343" path="m1146,5176l824,5176,822,5177,821,5180,779,5270,778,5272,777,5276,777,5290,779,5293,1192,5293,1194,5290,1194,5276,1193,5272,1192,5270,1186,5258,946,5258,953,5222,1170,5222,1150,5180,1149,5177,1146,5176xm1170,5222l1018,5222,1025,5258,1186,5258,1170,5222xm1136,5167l834,5167,833,5168,832,5170,832,5172,834,5176,1137,5176,1138,5172,1138,5170,1138,5168,1136,5167xm1146,4950l824,4950,822,4952,822,5164,824,5167,1146,5167,1148,5164,1148,5151,844,5151,844,4974,1148,4974,1148,4952,1146,4950xm1148,4974l1127,4974,1127,5151,1148,5151,1148,4974xe" filled="true" fillcolor="#000000" stroked="false">
              <v:path arrowok="t"/>
              <v:fill type="solid"/>
            </v:shape>
            <v:shape style="position:absolute;left:861;top:4997;width:241;height:133" type="#_x0000_t75" id="docshape2549" stroked="false">
              <v:imagedata r:id="rId99" o:title=""/>
            </v:shape>
            <w10:wrap type="none"/>
          </v:group>
        </w:pict>
      </w:r>
      <w:r>
        <w:rPr/>
        <w:pict>
          <v:group style="position:absolute;margin-left:38.847pt;margin-top:307.000092pt;width:20.85pt;height:27.55pt;mso-position-horizontal-relative:page;mso-position-vertical-relative:page;z-index:-21196288" id="docshapegroup2550" coordorigin="777,6140" coordsize="417,551">
            <v:shape style="position:absolute;left:776;top:6603;width:417;height:87" type="#_x0000_t75" id="docshape2551" stroked="false">
              <v:imagedata r:id="rId313" o:title=""/>
            </v:shape>
            <v:shape style="position:absolute;left:823;top:6140;width:324;height:86" type="#_x0000_t75" id="docshape2552" stroked="false">
              <v:imagedata r:id="rId314" o:title=""/>
            </v:shape>
            <v:shape style="position:absolute;left:776;top:6249;width:417;height:343" id="docshape2553" coordorigin="777,6250" coordsize="417,343" path="m1146,6476l824,6476,822,6477,821,6480,779,6570,778,6572,777,6576,777,6590,779,6593,1192,6593,1194,6590,1194,6576,1193,6572,1192,6570,1186,6558,946,6558,953,6522,1170,6522,1150,6480,1149,6477,1146,6476xm1170,6522l1018,6522,1025,6558,1186,6558,1170,6522xm1136,6467l834,6467,833,6468,832,6470,832,6472,834,6476,1137,6476,1138,6472,1138,6470,1138,6468,1136,6467xm1146,6250l824,6250,822,6252,822,6464,824,6467,1146,6467,1148,6464,1148,6451,844,6451,844,6274,1148,6274,1148,6252,1146,6250xm1148,6274l1127,6274,1127,6451,1148,6451,1148,6274xe" filled="true" fillcolor="#000000" stroked="false">
              <v:path arrowok="t"/>
              <v:fill type="solid"/>
            </v:shape>
            <v:shape style="position:absolute;left:861;top:6297;width:241;height:133" type="#_x0000_t75" id="docshape2554" stroked="false">
              <v:imagedata r:id="rId315" o:title=""/>
            </v:shape>
            <w10:wrap type="none"/>
          </v:group>
        </w:pict>
      </w:r>
      <w:r>
        <w:rPr/>
        <w:pict>
          <v:group style="position:absolute;margin-left:39.847pt;margin-top:275.000092pt;width:20.85pt;height:27.55pt;mso-position-horizontal-relative:page;mso-position-vertical-relative:page;z-index:-21195776" id="docshapegroup2555" coordorigin="797,5500" coordsize="417,551">
            <v:shape style="position:absolute;left:796;top:5963;width:417;height:87" type="#_x0000_t75" id="docshape2556" stroked="false">
              <v:imagedata r:id="rId316" o:title=""/>
            </v:shape>
            <v:shape style="position:absolute;left:843;top:5500;width:324;height:86" type="#_x0000_t75" id="docshape2557" stroked="false">
              <v:imagedata r:id="rId317" o:title=""/>
            </v:shape>
            <v:shape style="position:absolute;left:796;top:5609;width:417;height:343" id="docshape2558" coordorigin="797,5610" coordsize="417,343" path="m1166,5836l844,5836,842,5837,841,5840,799,5930,798,5932,797,5936,797,5950,799,5953,1212,5953,1214,5950,1214,5936,1213,5932,1212,5930,1206,5918,966,5918,973,5882,1190,5882,1170,5840,1169,5837,1166,5836xm1190,5882l1038,5882,1045,5918,1206,5918,1190,5882xm1156,5827l854,5827,853,5828,852,5830,852,5832,854,5836,1157,5836,1158,5832,1158,5830,1158,5828,1156,5827xm1166,5610l844,5610,842,5612,842,5824,844,5827,1166,5827,1168,5824,1168,5811,864,5811,864,5634,1168,5634,1168,5612,1166,5610xm1168,5634l1147,5634,1147,5811,1168,5811,1168,5634xe" filled="true" fillcolor="#000000" stroked="false">
              <v:path arrowok="t"/>
              <v:fill type="solid"/>
            </v:shape>
            <v:shape style="position:absolute;left:881;top:5657;width:241;height:133" type="#_x0000_t75" id="docshape2559" stroked="false">
              <v:imagedata r:id="rId99" o:title=""/>
            </v:shape>
            <w10:wrap type="none"/>
          </v:group>
        </w:pict>
      </w:r>
      <w:r>
        <w:rPr/>
        <w:pict>
          <v:shape style="position:absolute;margin-left:58.5pt;margin-top:588.799805pt;width:486pt;height:128.4500pt;mso-position-horizontal-relative:page;mso-position-vertical-relative:page;z-index:-21195264" id="docshape2560" coordorigin="1170,11776" coordsize="9720,2569" path="m10650,11776l1410,11776,1271,11780,1200,11806,1174,11877,1170,12016,1170,14105,1174,14244,1200,14315,1271,14341,1410,14345,10650,14345,10789,14341,10860,14315,10886,14244,10890,14105,10890,12016,10886,11877,10860,11806,10789,11780,10650,11776xe" filled="true" fillcolor="#40ad49" stroked="false">
            <v:path arrowok="t"/>
            <v:fill type="solid"/>
            <w10:wrap type="none"/>
          </v:shape>
        </w:pict>
      </w:r>
      <w:r>
        <w:rPr/>
        <w:pict>
          <v:group style="position:absolute;margin-left:39.847pt;margin-top:66.300049pt;width:20.85pt;height:27.55pt;mso-position-horizontal-relative:page;mso-position-vertical-relative:page;z-index:-21194752" id="docshapegroup2561" coordorigin="797,1326" coordsize="417,551">
            <v:shape style="position:absolute;left:796;top:1789;width:417;height:87" type="#_x0000_t75" id="docshape2562" stroked="false">
              <v:imagedata r:id="rId257" o:title=""/>
            </v:shape>
            <v:shape style="position:absolute;left:843;top:1326;width:324;height:86" type="#_x0000_t75" id="docshape2563" stroked="false">
              <v:imagedata r:id="rId318" o:title=""/>
            </v:shape>
            <v:shape style="position:absolute;left:796;top:1435;width:417;height:343" id="docshape2564" coordorigin="797,1436" coordsize="417,343" path="m1166,1662l844,1662,842,1663,841,1666,799,1756,798,1758,797,1762,797,1776,799,1779,1212,1779,1214,1776,1214,1762,1213,1758,1212,1756,1206,1744,966,1744,973,1708,1190,1708,1170,1666,1169,1663,1166,1662xm1190,1708l1038,1708,1045,1744,1206,1744,1190,1708xm1156,1653l854,1653,853,1654,852,1656,852,1657,854,1662,1157,1662,1158,1657,1158,1656,1158,1654,1156,1653xm1166,1436l844,1436,842,1438,842,1650,844,1653,1166,1653,1168,1650,1168,1637,864,1637,864,1460,1168,1460,1168,1438,1166,1436xm1168,1460l1147,1460,1147,1637,1168,1637,1168,1460xe" filled="true" fillcolor="#000000" stroked="false">
              <v:path arrowok="t"/>
              <v:fill type="solid"/>
            </v:shape>
            <v:shape style="position:absolute;left:881;top:1483;width:241;height:133" type="#_x0000_t75" id="docshape2565" stroked="false">
              <v:imagedata r:id="rId99" o:title=""/>
            </v:shape>
            <w10:wrap type="none"/>
          </v:group>
        </w:pict>
      </w:r>
      <w:r>
        <w:rPr/>
        <w:pict>
          <v:shape style="position:absolute;margin-left:35.004002pt;margin-top:32.305pt;width:522.75pt;height:541.450pt;mso-position-horizontal-relative:page;mso-position-vertical-relative:page;z-index:-21194240" type="#_x0000_t202" id="docshape2566" filled="false" stroked="false">
            <v:textbox inset="0,0,0,0">
              <w:txbxContent>
                <w:p>
                  <w:pPr>
                    <w:pStyle w:val="BodyText"/>
                    <w:spacing w:line="199" w:lineRule="auto" w:before="59"/>
                    <w:ind w:left="599" w:right="3038"/>
                  </w:pPr>
                  <w:r>
                    <w:rPr>
                      <w:rFonts w:ascii="Calibri"/>
                      <w:b/>
                      <w:color w:val="231F20"/>
                      <w:w w:val="85"/>
                    </w:rPr>
                    <w:t>Easter</w:t>
                  </w:r>
                  <w:r>
                    <w:rPr>
                      <w:rFonts w:ascii="Calibri"/>
                      <w:b/>
                      <w:color w:val="231F20"/>
                      <w:spacing w:val="-5"/>
                      <w:w w:val="85"/>
                    </w:rPr>
                    <w:t> </w:t>
                  </w:r>
                  <w:r>
                    <w:rPr>
                      <w:rFonts w:ascii="Calibri"/>
                      <w:b/>
                      <w:color w:val="231F20"/>
                      <w:w w:val="85"/>
                    </w:rPr>
                    <w:t>Seals</w:t>
                  </w:r>
                  <w:r>
                    <w:rPr>
                      <w:color w:val="231F20"/>
                      <w:w w:val="85"/>
                    </w:rPr>
                    <w:t>:</w:t>
                  </w:r>
                  <w:r>
                    <w:rPr>
                      <w:color w:val="231F20"/>
                      <w:spacing w:val="14"/>
                    </w:rPr>
                    <w:t> </w:t>
                  </w:r>
                  <w:r>
                    <w:rPr>
                      <w:color w:val="231F20"/>
                      <w:w w:val="85"/>
                    </w:rPr>
                    <w:t>advocates</w:t>
                  </w:r>
                  <w:r>
                    <w:rPr>
                      <w:color w:val="231F20"/>
                      <w:spacing w:val="-8"/>
                      <w:w w:val="85"/>
                    </w:rPr>
                    <w:t> </w:t>
                  </w:r>
                  <w:r>
                    <w:rPr>
                      <w:color w:val="231F20"/>
                      <w:w w:val="85"/>
                    </w:rPr>
                    <w:t>on</w:t>
                  </w:r>
                  <w:r>
                    <w:rPr>
                      <w:color w:val="231F20"/>
                      <w:spacing w:val="-8"/>
                      <w:w w:val="85"/>
                    </w:rPr>
                    <w:t> </w:t>
                  </w:r>
                  <w:r>
                    <w:rPr>
                      <w:color w:val="231F20"/>
                      <w:w w:val="85"/>
                    </w:rPr>
                    <w:t>behalf</w:t>
                  </w:r>
                  <w:r>
                    <w:rPr>
                      <w:color w:val="231F20"/>
                      <w:spacing w:val="-8"/>
                      <w:w w:val="85"/>
                    </w:rPr>
                    <w:t> </w:t>
                  </w:r>
                  <w:r>
                    <w:rPr>
                      <w:color w:val="231F20"/>
                      <w:w w:val="85"/>
                    </w:rPr>
                    <w:t>of</w:t>
                  </w:r>
                  <w:r>
                    <w:rPr>
                      <w:color w:val="231F20"/>
                      <w:spacing w:val="-8"/>
                      <w:w w:val="85"/>
                    </w:rPr>
                    <w:t> </w:t>
                  </w:r>
                  <w:r>
                    <w:rPr>
                      <w:color w:val="231F20"/>
                      <w:w w:val="85"/>
                    </w:rPr>
                    <w:t>people</w:t>
                  </w:r>
                  <w:r>
                    <w:rPr>
                      <w:color w:val="231F20"/>
                      <w:spacing w:val="-8"/>
                      <w:w w:val="85"/>
                    </w:rPr>
                    <w:t> </w:t>
                  </w:r>
                  <w:r>
                    <w:rPr>
                      <w:color w:val="231F20"/>
                      <w:w w:val="85"/>
                    </w:rPr>
                    <w:t>with</w:t>
                  </w:r>
                  <w:r>
                    <w:rPr>
                      <w:color w:val="231F20"/>
                      <w:spacing w:val="-8"/>
                      <w:w w:val="85"/>
                    </w:rPr>
                    <w:t> </w:t>
                  </w:r>
                  <w:r>
                    <w:rPr>
                      <w:color w:val="231F20"/>
                      <w:w w:val="85"/>
                    </w:rPr>
                    <w:t>disabilities </w:t>
                  </w:r>
                  <w:hyperlink r:id="rId319">
                    <w:r>
                      <w:rPr>
                        <w:color w:val="3953A4"/>
                        <w:w w:val="85"/>
                        <w:u w:val="single" w:color="3953A4"/>
                      </w:rPr>
                      <w:t>www.easterseals.com</w:t>
                    </w:r>
                  </w:hyperlink>
                  <w:r>
                    <w:rPr>
                      <w:color w:val="231F20"/>
                      <w:w w:val="85"/>
                    </w:rPr>
                    <w:t>, 1 (800) 221-6827</w:t>
                  </w:r>
                </w:p>
                <w:p>
                  <w:pPr>
                    <w:spacing w:line="199" w:lineRule="auto" w:before="225"/>
                    <w:ind w:left="599" w:right="3038" w:firstLine="0"/>
                    <w:jc w:val="left"/>
                    <w:rPr>
                      <w:sz w:val="22"/>
                    </w:rPr>
                  </w:pPr>
                  <w:r>
                    <w:rPr>
                      <w:rFonts w:ascii="Calibri"/>
                      <w:b/>
                      <w:color w:val="231F20"/>
                      <w:spacing w:val="-2"/>
                      <w:w w:val="90"/>
                      <w:sz w:val="22"/>
                    </w:rPr>
                    <w:t>National</w:t>
                  </w:r>
                  <w:r>
                    <w:rPr>
                      <w:rFonts w:ascii="Calibri"/>
                      <w:b/>
                      <w:color w:val="231F20"/>
                      <w:sz w:val="22"/>
                    </w:rPr>
                    <w:t> </w:t>
                  </w:r>
                  <w:r>
                    <w:rPr>
                      <w:rFonts w:ascii="Calibri"/>
                      <w:b/>
                      <w:color w:val="231F20"/>
                      <w:spacing w:val="-2"/>
                      <w:w w:val="90"/>
                      <w:sz w:val="22"/>
                    </w:rPr>
                    <w:t>Alliance</w:t>
                  </w:r>
                  <w:r>
                    <w:rPr>
                      <w:rFonts w:ascii="Calibri"/>
                      <w:b/>
                      <w:color w:val="231F20"/>
                      <w:sz w:val="22"/>
                    </w:rPr>
                    <w:t> </w:t>
                  </w:r>
                  <w:r>
                    <w:rPr>
                      <w:rFonts w:ascii="Calibri"/>
                      <w:b/>
                      <w:color w:val="231F20"/>
                      <w:spacing w:val="-2"/>
                      <w:w w:val="90"/>
                      <w:sz w:val="22"/>
                    </w:rPr>
                    <w:t>on</w:t>
                  </w:r>
                  <w:r>
                    <w:rPr>
                      <w:rFonts w:ascii="Calibri"/>
                      <w:b/>
                      <w:color w:val="231F20"/>
                      <w:sz w:val="22"/>
                    </w:rPr>
                    <w:t> </w:t>
                  </w:r>
                  <w:r>
                    <w:rPr>
                      <w:rFonts w:ascii="Calibri"/>
                      <w:b/>
                      <w:color w:val="231F20"/>
                      <w:spacing w:val="-2"/>
                      <w:w w:val="90"/>
                      <w:sz w:val="22"/>
                    </w:rPr>
                    <w:t>Mental</w:t>
                  </w:r>
                  <w:r>
                    <w:rPr>
                      <w:rFonts w:ascii="Calibri"/>
                      <w:b/>
                      <w:color w:val="231F20"/>
                      <w:sz w:val="22"/>
                    </w:rPr>
                    <w:t> </w:t>
                  </w:r>
                  <w:r>
                    <w:rPr>
                      <w:rFonts w:ascii="Calibri"/>
                      <w:b/>
                      <w:color w:val="231F20"/>
                      <w:spacing w:val="-2"/>
                      <w:w w:val="90"/>
                      <w:sz w:val="22"/>
                    </w:rPr>
                    <w:t>Illness</w:t>
                  </w:r>
                  <w:r>
                    <w:rPr>
                      <w:color w:val="231F20"/>
                      <w:spacing w:val="-2"/>
                      <w:w w:val="90"/>
                      <w:sz w:val="22"/>
                    </w:rPr>
                    <w:t>:</w:t>
                  </w:r>
                  <w:r>
                    <w:rPr>
                      <w:color w:val="231F20"/>
                      <w:spacing w:val="-6"/>
                      <w:w w:val="90"/>
                      <w:sz w:val="22"/>
                    </w:rPr>
                    <w:t> </w:t>
                  </w:r>
                  <w:r>
                    <w:rPr>
                      <w:color w:val="231F20"/>
                      <w:spacing w:val="-2"/>
                      <w:w w:val="90"/>
                      <w:sz w:val="22"/>
                    </w:rPr>
                    <w:t>advocates</w:t>
                  </w:r>
                  <w:r>
                    <w:rPr>
                      <w:color w:val="231F20"/>
                      <w:spacing w:val="-6"/>
                      <w:w w:val="90"/>
                      <w:sz w:val="22"/>
                    </w:rPr>
                    <w:t> </w:t>
                  </w:r>
                  <w:r>
                    <w:rPr>
                      <w:color w:val="231F20"/>
                      <w:spacing w:val="-2"/>
                      <w:w w:val="90"/>
                      <w:sz w:val="22"/>
                    </w:rPr>
                    <w:t>for</w:t>
                  </w:r>
                  <w:r>
                    <w:rPr>
                      <w:color w:val="231F20"/>
                      <w:spacing w:val="-6"/>
                      <w:w w:val="90"/>
                      <w:sz w:val="22"/>
                    </w:rPr>
                    <w:t> </w:t>
                  </w:r>
                  <w:r>
                    <w:rPr>
                      <w:color w:val="231F20"/>
                      <w:spacing w:val="-2"/>
                      <w:w w:val="90"/>
                      <w:sz w:val="22"/>
                    </w:rPr>
                    <w:t>people</w:t>
                  </w:r>
                  <w:r>
                    <w:rPr>
                      <w:color w:val="231F20"/>
                      <w:spacing w:val="-6"/>
                      <w:w w:val="90"/>
                      <w:sz w:val="22"/>
                    </w:rPr>
                    <w:t> </w:t>
                  </w:r>
                  <w:r>
                    <w:rPr>
                      <w:color w:val="231F20"/>
                      <w:spacing w:val="-2"/>
                      <w:w w:val="90"/>
                      <w:sz w:val="22"/>
                    </w:rPr>
                    <w:t>with</w:t>
                  </w:r>
                  <w:r>
                    <w:rPr>
                      <w:color w:val="231F20"/>
                      <w:spacing w:val="-6"/>
                      <w:w w:val="90"/>
                      <w:sz w:val="22"/>
                    </w:rPr>
                    <w:t> </w:t>
                  </w:r>
                  <w:r>
                    <w:rPr>
                      <w:color w:val="231F20"/>
                      <w:spacing w:val="-2"/>
                      <w:w w:val="90"/>
                      <w:sz w:val="22"/>
                    </w:rPr>
                    <w:t>mental</w:t>
                  </w:r>
                  <w:r>
                    <w:rPr>
                      <w:color w:val="231F20"/>
                      <w:spacing w:val="-6"/>
                      <w:w w:val="90"/>
                      <w:sz w:val="22"/>
                    </w:rPr>
                    <w:t> </w:t>
                  </w:r>
                  <w:r>
                    <w:rPr>
                      <w:color w:val="231F20"/>
                      <w:spacing w:val="-2"/>
                      <w:w w:val="90"/>
                      <w:sz w:val="22"/>
                    </w:rPr>
                    <w:t>illness </w:t>
                  </w:r>
                  <w:hyperlink r:id="rId320">
                    <w:r>
                      <w:rPr>
                        <w:color w:val="3953A4"/>
                        <w:w w:val="85"/>
                        <w:sz w:val="22"/>
                        <w:u w:val="single" w:color="3953A4"/>
                      </w:rPr>
                      <w:t>www.nami.org</w:t>
                    </w:r>
                  </w:hyperlink>
                  <w:r>
                    <w:rPr>
                      <w:color w:val="231F20"/>
                      <w:w w:val="85"/>
                      <w:sz w:val="22"/>
                    </w:rPr>
                    <w:t>, 1 (800) 950-NAMI</w:t>
                  </w:r>
                </w:p>
                <w:p>
                  <w:pPr>
                    <w:spacing w:line="199" w:lineRule="auto" w:before="225"/>
                    <w:ind w:left="599" w:right="1366" w:firstLine="0"/>
                    <w:jc w:val="left"/>
                    <w:rPr>
                      <w:sz w:val="22"/>
                    </w:rPr>
                  </w:pPr>
                  <w:r>
                    <w:rPr>
                      <w:rFonts w:ascii="Calibri"/>
                      <w:b/>
                      <w:color w:val="231F20"/>
                      <w:w w:val="90"/>
                      <w:sz w:val="22"/>
                    </w:rPr>
                    <w:t>National Association of Area Agencies on Aging (n4a)</w:t>
                  </w:r>
                  <w:r>
                    <w:rPr>
                      <w:color w:val="231F20"/>
                      <w:w w:val="90"/>
                      <w:sz w:val="22"/>
                    </w:rPr>
                    <w:t>:</w:t>
                  </w:r>
                  <w:r>
                    <w:rPr>
                      <w:color w:val="231F20"/>
                      <w:spacing w:val="-4"/>
                      <w:w w:val="90"/>
                      <w:sz w:val="22"/>
                    </w:rPr>
                    <w:t> </w:t>
                  </w:r>
                  <w:r>
                    <w:rPr>
                      <w:color w:val="231F20"/>
                      <w:w w:val="90"/>
                      <w:sz w:val="22"/>
                    </w:rPr>
                    <w:t>advocates</w:t>
                  </w:r>
                  <w:r>
                    <w:rPr>
                      <w:color w:val="231F20"/>
                      <w:spacing w:val="-4"/>
                      <w:w w:val="90"/>
                      <w:sz w:val="22"/>
                    </w:rPr>
                    <w:t> </w:t>
                  </w:r>
                  <w:r>
                    <w:rPr>
                      <w:color w:val="231F20"/>
                      <w:w w:val="90"/>
                      <w:sz w:val="22"/>
                    </w:rPr>
                    <w:t>on</w:t>
                  </w:r>
                  <w:r>
                    <w:rPr>
                      <w:color w:val="231F20"/>
                      <w:spacing w:val="-4"/>
                      <w:w w:val="90"/>
                      <w:sz w:val="22"/>
                    </w:rPr>
                    <w:t> </w:t>
                  </w:r>
                  <w:r>
                    <w:rPr>
                      <w:color w:val="231F20"/>
                      <w:w w:val="90"/>
                      <w:sz w:val="22"/>
                    </w:rPr>
                    <w:t>behalf</w:t>
                  </w:r>
                  <w:r>
                    <w:rPr>
                      <w:color w:val="231F20"/>
                      <w:spacing w:val="-4"/>
                      <w:w w:val="90"/>
                      <w:sz w:val="22"/>
                    </w:rPr>
                    <w:t> </w:t>
                  </w:r>
                  <w:r>
                    <w:rPr>
                      <w:color w:val="231F20"/>
                      <w:w w:val="90"/>
                      <w:sz w:val="22"/>
                    </w:rPr>
                    <w:t>older</w:t>
                  </w:r>
                  <w:r>
                    <w:rPr>
                      <w:color w:val="231F20"/>
                      <w:spacing w:val="-4"/>
                      <w:w w:val="90"/>
                      <w:sz w:val="22"/>
                    </w:rPr>
                    <w:t> </w:t>
                  </w:r>
                  <w:r>
                    <w:rPr>
                      <w:color w:val="231F20"/>
                      <w:w w:val="90"/>
                      <w:sz w:val="22"/>
                    </w:rPr>
                    <w:t>adults </w:t>
                  </w:r>
                  <w:hyperlink r:id="rId321">
                    <w:r>
                      <w:rPr>
                        <w:color w:val="3953A4"/>
                        <w:w w:val="85"/>
                        <w:sz w:val="22"/>
                        <w:u w:val="single" w:color="3953A4"/>
                      </w:rPr>
                      <w:t>www.n4a.org</w:t>
                    </w:r>
                  </w:hyperlink>
                  <w:r>
                    <w:rPr>
                      <w:color w:val="231F20"/>
                      <w:w w:val="85"/>
                      <w:sz w:val="22"/>
                    </w:rPr>
                    <w:t>, (202) 872-0888</w:t>
                  </w:r>
                </w:p>
                <w:p>
                  <w:pPr>
                    <w:spacing w:line="199" w:lineRule="auto" w:before="225"/>
                    <w:ind w:left="599" w:right="0" w:firstLine="0"/>
                    <w:jc w:val="left"/>
                    <w:rPr>
                      <w:sz w:val="22"/>
                    </w:rPr>
                  </w:pPr>
                  <w:r>
                    <w:rPr>
                      <w:rFonts w:ascii="Calibri"/>
                      <w:b/>
                      <w:color w:val="231F20"/>
                      <w:w w:val="90"/>
                      <w:sz w:val="22"/>
                    </w:rPr>
                    <w:t>National Association of States United for Aging and Disabilities</w:t>
                  </w:r>
                  <w:r>
                    <w:rPr>
                      <w:color w:val="231F20"/>
                      <w:w w:val="90"/>
                      <w:sz w:val="22"/>
                    </w:rPr>
                    <w:t>:</w:t>
                  </w:r>
                  <w:r>
                    <w:rPr>
                      <w:color w:val="231F20"/>
                      <w:spacing w:val="-8"/>
                      <w:w w:val="90"/>
                      <w:sz w:val="22"/>
                    </w:rPr>
                    <w:t> </w:t>
                  </w:r>
                  <w:r>
                    <w:rPr>
                      <w:color w:val="231F20"/>
                      <w:w w:val="90"/>
                      <w:sz w:val="22"/>
                    </w:rPr>
                    <w:t>advocates</w:t>
                  </w:r>
                  <w:r>
                    <w:rPr>
                      <w:color w:val="231F20"/>
                      <w:spacing w:val="-8"/>
                      <w:w w:val="90"/>
                      <w:sz w:val="22"/>
                    </w:rPr>
                    <w:t> </w:t>
                  </w:r>
                  <w:r>
                    <w:rPr>
                      <w:color w:val="231F20"/>
                      <w:w w:val="90"/>
                      <w:sz w:val="22"/>
                    </w:rPr>
                    <w:t>on</w:t>
                  </w:r>
                  <w:r>
                    <w:rPr>
                      <w:color w:val="231F20"/>
                      <w:spacing w:val="-8"/>
                      <w:w w:val="90"/>
                      <w:sz w:val="22"/>
                    </w:rPr>
                    <w:t> </w:t>
                  </w:r>
                  <w:r>
                    <w:rPr>
                      <w:color w:val="231F20"/>
                      <w:w w:val="90"/>
                      <w:sz w:val="22"/>
                    </w:rPr>
                    <w:t>behalf</w:t>
                  </w:r>
                  <w:r>
                    <w:rPr>
                      <w:color w:val="231F20"/>
                      <w:spacing w:val="-8"/>
                      <w:w w:val="90"/>
                      <w:sz w:val="22"/>
                    </w:rPr>
                    <w:t> </w:t>
                  </w:r>
                  <w:r>
                    <w:rPr>
                      <w:color w:val="231F20"/>
                      <w:w w:val="90"/>
                      <w:sz w:val="22"/>
                    </w:rPr>
                    <w:t>of</w:t>
                  </w:r>
                  <w:r>
                    <w:rPr>
                      <w:color w:val="231F20"/>
                      <w:spacing w:val="-8"/>
                      <w:w w:val="90"/>
                      <w:sz w:val="22"/>
                    </w:rPr>
                    <w:t> </w:t>
                  </w:r>
                  <w:r>
                    <w:rPr>
                      <w:color w:val="231F20"/>
                      <w:w w:val="90"/>
                      <w:sz w:val="22"/>
                    </w:rPr>
                    <w:t>older</w:t>
                  </w:r>
                  <w:r>
                    <w:rPr>
                      <w:color w:val="231F20"/>
                      <w:spacing w:val="-8"/>
                      <w:w w:val="90"/>
                      <w:sz w:val="22"/>
                    </w:rPr>
                    <w:t> </w:t>
                  </w:r>
                  <w:r>
                    <w:rPr>
                      <w:color w:val="231F20"/>
                      <w:w w:val="90"/>
                      <w:sz w:val="22"/>
                    </w:rPr>
                    <w:t>adults</w:t>
                  </w:r>
                  <w:r>
                    <w:rPr>
                      <w:color w:val="231F20"/>
                      <w:spacing w:val="-8"/>
                      <w:w w:val="90"/>
                      <w:sz w:val="22"/>
                    </w:rPr>
                    <w:t> </w:t>
                  </w:r>
                  <w:r>
                    <w:rPr>
                      <w:color w:val="231F20"/>
                      <w:w w:val="90"/>
                      <w:sz w:val="22"/>
                    </w:rPr>
                    <w:t>and</w:t>
                  </w:r>
                  <w:r>
                    <w:rPr>
                      <w:color w:val="231F20"/>
                      <w:spacing w:val="-8"/>
                      <w:w w:val="90"/>
                      <w:sz w:val="22"/>
                    </w:rPr>
                    <w:t> </w:t>
                  </w:r>
                  <w:r>
                    <w:rPr>
                      <w:color w:val="231F20"/>
                      <w:w w:val="90"/>
                      <w:sz w:val="22"/>
                    </w:rPr>
                    <w:t>persons </w:t>
                  </w:r>
                  <w:r>
                    <w:rPr>
                      <w:color w:val="231F20"/>
                      <w:spacing w:val="-2"/>
                      <w:w w:val="95"/>
                      <w:sz w:val="22"/>
                    </w:rPr>
                    <w:t>with</w:t>
                  </w:r>
                  <w:r>
                    <w:rPr>
                      <w:color w:val="231F20"/>
                      <w:spacing w:val="-15"/>
                      <w:w w:val="95"/>
                      <w:sz w:val="22"/>
                    </w:rPr>
                    <w:t> </w:t>
                  </w:r>
                  <w:r>
                    <w:rPr>
                      <w:color w:val="231F20"/>
                      <w:spacing w:val="-2"/>
                      <w:w w:val="95"/>
                      <w:sz w:val="22"/>
                    </w:rPr>
                    <w:t>disabilities</w:t>
                  </w:r>
                </w:p>
                <w:p>
                  <w:pPr>
                    <w:pStyle w:val="BodyText"/>
                    <w:spacing w:line="228" w:lineRule="exact" w:before="0"/>
                    <w:ind w:left="599"/>
                  </w:pPr>
                  <w:hyperlink r:id="rId322">
                    <w:r>
                      <w:rPr>
                        <w:color w:val="3953A4"/>
                        <w:w w:val="80"/>
                        <w:u w:val="single" w:color="3953A4"/>
                      </w:rPr>
                      <w:t>www.nasuad.org</w:t>
                    </w:r>
                  </w:hyperlink>
                  <w:r>
                    <w:rPr>
                      <w:color w:val="231F20"/>
                      <w:w w:val="80"/>
                    </w:rPr>
                    <w:t>,</w:t>
                  </w:r>
                  <w:r>
                    <w:rPr>
                      <w:color w:val="231F20"/>
                      <w:spacing w:val="-14"/>
                    </w:rPr>
                    <w:t> </w:t>
                  </w:r>
                  <w:r>
                    <w:rPr>
                      <w:color w:val="231F20"/>
                      <w:w w:val="80"/>
                    </w:rPr>
                    <w:t>(202)</w:t>
                  </w:r>
                  <w:r>
                    <w:rPr>
                      <w:color w:val="231F20"/>
                      <w:spacing w:val="-13"/>
                    </w:rPr>
                    <w:t> </w:t>
                  </w:r>
                  <w:r>
                    <w:rPr>
                      <w:color w:val="231F20"/>
                      <w:w w:val="80"/>
                    </w:rPr>
                    <w:t>898-</w:t>
                  </w:r>
                  <w:r>
                    <w:rPr>
                      <w:color w:val="231F20"/>
                      <w:spacing w:val="-4"/>
                      <w:w w:val="80"/>
                    </w:rPr>
                    <w:t>2578</w:t>
                  </w:r>
                </w:p>
                <w:p>
                  <w:pPr>
                    <w:spacing w:line="199" w:lineRule="auto" w:before="218"/>
                    <w:ind w:left="599" w:right="0" w:firstLine="0"/>
                    <w:jc w:val="left"/>
                    <w:rPr>
                      <w:sz w:val="22"/>
                    </w:rPr>
                  </w:pPr>
                  <w:r>
                    <w:rPr>
                      <w:rFonts w:ascii="Calibri"/>
                      <w:b/>
                      <w:color w:val="231F20"/>
                      <w:w w:val="85"/>
                      <w:sz w:val="22"/>
                    </w:rPr>
                    <w:t>National</w:t>
                  </w:r>
                  <w:r>
                    <w:rPr>
                      <w:rFonts w:ascii="Calibri"/>
                      <w:b/>
                      <w:color w:val="231F20"/>
                      <w:sz w:val="22"/>
                    </w:rPr>
                    <w:t> </w:t>
                  </w:r>
                  <w:r>
                    <w:rPr>
                      <w:rFonts w:ascii="Calibri"/>
                      <w:b/>
                      <w:color w:val="231F20"/>
                      <w:w w:val="85"/>
                      <w:sz w:val="22"/>
                    </w:rPr>
                    <w:t>Consumer</w:t>
                  </w:r>
                  <w:r>
                    <w:rPr>
                      <w:rFonts w:ascii="Calibri"/>
                      <w:b/>
                      <w:color w:val="231F20"/>
                      <w:sz w:val="22"/>
                    </w:rPr>
                    <w:t> </w:t>
                  </w:r>
                  <w:r>
                    <w:rPr>
                      <w:rFonts w:ascii="Calibri"/>
                      <w:b/>
                      <w:color w:val="231F20"/>
                      <w:w w:val="85"/>
                      <w:sz w:val="22"/>
                    </w:rPr>
                    <w:t>Voice</w:t>
                  </w:r>
                  <w:r>
                    <w:rPr>
                      <w:rFonts w:ascii="Calibri"/>
                      <w:b/>
                      <w:color w:val="231F20"/>
                      <w:sz w:val="22"/>
                    </w:rPr>
                    <w:t> </w:t>
                  </w:r>
                  <w:r>
                    <w:rPr>
                      <w:rFonts w:ascii="Calibri"/>
                      <w:b/>
                      <w:color w:val="231F20"/>
                      <w:w w:val="85"/>
                      <w:sz w:val="22"/>
                    </w:rPr>
                    <w:t>for</w:t>
                  </w:r>
                  <w:r>
                    <w:rPr>
                      <w:rFonts w:ascii="Calibri"/>
                      <w:b/>
                      <w:color w:val="231F20"/>
                      <w:sz w:val="22"/>
                    </w:rPr>
                    <w:t> </w:t>
                  </w:r>
                  <w:r>
                    <w:rPr>
                      <w:rFonts w:ascii="Calibri"/>
                      <w:b/>
                      <w:color w:val="231F20"/>
                      <w:w w:val="85"/>
                      <w:sz w:val="22"/>
                    </w:rPr>
                    <w:t>Quality</w:t>
                  </w:r>
                  <w:r>
                    <w:rPr>
                      <w:rFonts w:ascii="Calibri"/>
                      <w:b/>
                      <w:color w:val="231F20"/>
                      <w:sz w:val="22"/>
                    </w:rPr>
                    <w:t> </w:t>
                  </w:r>
                  <w:r>
                    <w:rPr>
                      <w:rFonts w:ascii="Calibri"/>
                      <w:b/>
                      <w:color w:val="231F20"/>
                      <w:w w:val="85"/>
                      <w:sz w:val="22"/>
                    </w:rPr>
                    <w:t>Long-Term</w:t>
                  </w:r>
                  <w:r>
                    <w:rPr>
                      <w:rFonts w:ascii="Calibri"/>
                      <w:b/>
                      <w:color w:val="231F20"/>
                      <w:sz w:val="22"/>
                    </w:rPr>
                    <w:t> </w:t>
                  </w:r>
                  <w:r>
                    <w:rPr>
                      <w:rFonts w:ascii="Calibri"/>
                      <w:b/>
                      <w:color w:val="231F20"/>
                      <w:w w:val="85"/>
                      <w:sz w:val="22"/>
                    </w:rPr>
                    <w:t>Care</w:t>
                  </w:r>
                  <w:r>
                    <w:rPr>
                      <w:color w:val="231F20"/>
                      <w:w w:val="85"/>
                      <w:sz w:val="22"/>
                    </w:rPr>
                    <w:t>: advocates on behalf of long-term care consumers in all settings</w:t>
                  </w:r>
                  <w:r>
                    <w:rPr>
                      <w:color w:val="231F20"/>
                      <w:sz w:val="22"/>
                    </w:rPr>
                    <w:t> </w:t>
                  </w:r>
                  <w:hyperlink r:id="rId35">
                    <w:r>
                      <w:rPr>
                        <w:color w:val="3953A4"/>
                        <w:w w:val="85"/>
                        <w:sz w:val="22"/>
                        <w:u w:val="single" w:color="3953A4"/>
                      </w:rPr>
                      <w:t>www.theconsumervoice.org</w:t>
                    </w:r>
                  </w:hyperlink>
                  <w:r>
                    <w:rPr>
                      <w:color w:val="231F20"/>
                      <w:w w:val="85"/>
                      <w:sz w:val="22"/>
                    </w:rPr>
                    <w:t>,</w:t>
                  </w:r>
                  <w:r>
                    <w:rPr>
                      <w:color w:val="231F20"/>
                      <w:spacing w:val="-9"/>
                      <w:w w:val="85"/>
                      <w:sz w:val="22"/>
                    </w:rPr>
                    <w:t> </w:t>
                  </w:r>
                  <w:r>
                    <w:rPr>
                      <w:color w:val="231F20"/>
                      <w:w w:val="85"/>
                      <w:sz w:val="22"/>
                    </w:rPr>
                    <w:t>(202)</w:t>
                  </w:r>
                  <w:r>
                    <w:rPr>
                      <w:color w:val="231F20"/>
                      <w:spacing w:val="-8"/>
                      <w:w w:val="85"/>
                      <w:sz w:val="22"/>
                    </w:rPr>
                    <w:t> </w:t>
                  </w:r>
                  <w:r>
                    <w:rPr>
                      <w:color w:val="231F20"/>
                      <w:w w:val="85"/>
                      <w:sz w:val="22"/>
                    </w:rPr>
                    <w:t>332-2275</w:t>
                  </w:r>
                </w:p>
                <w:p>
                  <w:pPr>
                    <w:spacing w:line="199" w:lineRule="auto" w:before="225"/>
                    <w:ind w:left="599" w:right="3038" w:firstLine="0"/>
                    <w:jc w:val="left"/>
                    <w:rPr>
                      <w:sz w:val="22"/>
                    </w:rPr>
                  </w:pPr>
                  <w:r>
                    <w:rPr>
                      <w:rFonts w:ascii="Calibri"/>
                      <w:b/>
                      <w:color w:val="231F20"/>
                      <w:spacing w:val="-2"/>
                      <w:w w:val="90"/>
                      <w:sz w:val="22"/>
                    </w:rPr>
                    <w:t>National</w:t>
                  </w:r>
                  <w:r>
                    <w:rPr>
                      <w:rFonts w:ascii="Calibri"/>
                      <w:b/>
                      <w:color w:val="231F20"/>
                      <w:sz w:val="22"/>
                    </w:rPr>
                    <w:t> </w:t>
                  </w:r>
                  <w:r>
                    <w:rPr>
                      <w:rFonts w:ascii="Calibri"/>
                      <w:b/>
                      <w:color w:val="231F20"/>
                      <w:spacing w:val="-2"/>
                      <w:w w:val="90"/>
                      <w:sz w:val="22"/>
                    </w:rPr>
                    <w:t>Council</w:t>
                  </w:r>
                  <w:r>
                    <w:rPr>
                      <w:rFonts w:ascii="Calibri"/>
                      <w:b/>
                      <w:color w:val="231F20"/>
                      <w:sz w:val="22"/>
                    </w:rPr>
                    <w:t> </w:t>
                  </w:r>
                  <w:r>
                    <w:rPr>
                      <w:rFonts w:ascii="Calibri"/>
                      <w:b/>
                      <w:color w:val="231F20"/>
                      <w:spacing w:val="-2"/>
                      <w:w w:val="90"/>
                      <w:sz w:val="22"/>
                    </w:rPr>
                    <w:t>on</w:t>
                  </w:r>
                  <w:r>
                    <w:rPr>
                      <w:rFonts w:ascii="Calibri"/>
                      <w:b/>
                      <w:color w:val="231F20"/>
                      <w:sz w:val="22"/>
                    </w:rPr>
                    <w:t> </w:t>
                  </w:r>
                  <w:r>
                    <w:rPr>
                      <w:rFonts w:ascii="Calibri"/>
                      <w:b/>
                      <w:color w:val="231F20"/>
                      <w:spacing w:val="-2"/>
                      <w:w w:val="90"/>
                      <w:sz w:val="22"/>
                    </w:rPr>
                    <w:t>Aging</w:t>
                  </w:r>
                  <w:r>
                    <w:rPr>
                      <w:rFonts w:ascii="Calibri"/>
                      <w:b/>
                      <w:color w:val="231F20"/>
                      <w:sz w:val="22"/>
                    </w:rPr>
                    <w:t> </w:t>
                  </w:r>
                  <w:r>
                    <w:rPr>
                      <w:rFonts w:ascii="Calibri"/>
                      <w:b/>
                      <w:color w:val="231F20"/>
                      <w:spacing w:val="-2"/>
                      <w:w w:val="90"/>
                      <w:sz w:val="22"/>
                    </w:rPr>
                    <w:t>(NCOA)</w:t>
                  </w:r>
                  <w:r>
                    <w:rPr>
                      <w:color w:val="231F20"/>
                      <w:spacing w:val="-2"/>
                      <w:w w:val="90"/>
                      <w:sz w:val="22"/>
                    </w:rPr>
                    <w:t>:</w:t>
                  </w:r>
                  <w:r>
                    <w:rPr>
                      <w:color w:val="231F20"/>
                      <w:spacing w:val="-8"/>
                      <w:w w:val="90"/>
                      <w:sz w:val="22"/>
                    </w:rPr>
                    <w:t> </w:t>
                  </w:r>
                  <w:r>
                    <w:rPr>
                      <w:color w:val="231F20"/>
                      <w:spacing w:val="-2"/>
                      <w:w w:val="90"/>
                      <w:sz w:val="22"/>
                    </w:rPr>
                    <w:t>advocates</w:t>
                  </w:r>
                  <w:r>
                    <w:rPr>
                      <w:color w:val="231F20"/>
                      <w:spacing w:val="-8"/>
                      <w:w w:val="90"/>
                      <w:sz w:val="22"/>
                    </w:rPr>
                    <w:t> </w:t>
                  </w:r>
                  <w:r>
                    <w:rPr>
                      <w:color w:val="231F20"/>
                      <w:spacing w:val="-2"/>
                      <w:w w:val="90"/>
                      <w:sz w:val="22"/>
                    </w:rPr>
                    <w:t>on</w:t>
                  </w:r>
                  <w:r>
                    <w:rPr>
                      <w:color w:val="231F20"/>
                      <w:spacing w:val="-8"/>
                      <w:w w:val="90"/>
                      <w:sz w:val="22"/>
                    </w:rPr>
                    <w:t> </w:t>
                  </w:r>
                  <w:r>
                    <w:rPr>
                      <w:color w:val="231F20"/>
                      <w:spacing w:val="-2"/>
                      <w:w w:val="90"/>
                      <w:sz w:val="22"/>
                    </w:rPr>
                    <w:t>behalf</w:t>
                  </w:r>
                  <w:r>
                    <w:rPr>
                      <w:color w:val="231F20"/>
                      <w:spacing w:val="-8"/>
                      <w:w w:val="90"/>
                      <w:sz w:val="22"/>
                    </w:rPr>
                    <w:t> </w:t>
                  </w:r>
                  <w:r>
                    <w:rPr>
                      <w:color w:val="231F20"/>
                      <w:spacing w:val="-2"/>
                      <w:w w:val="90"/>
                      <w:sz w:val="22"/>
                    </w:rPr>
                    <w:t>of</w:t>
                  </w:r>
                  <w:r>
                    <w:rPr>
                      <w:color w:val="231F20"/>
                      <w:spacing w:val="-8"/>
                      <w:w w:val="90"/>
                      <w:sz w:val="22"/>
                    </w:rPr>
                    <w:t> </w:t>
                  </w:r>
                  <w:r>
                    <w:rPr>
                      <w:color w:val="231F20"/>
                      <w:spacing w:val="-2"/>
                      <w:w w:val="90"/>
                      <w:sz w:val="22"/>
                    </w:rPr>
                    <w:t>older</w:t>
                  </w:r>
                  <w:r>
                    <w:rPr>
                      <w:color w:val="231F20"/>
                      <w:spacing w:val="-8"/>
                      <w:w w:val="90"/>
                      <w:sz w:val="22"/>
                    </w:rPr>
                    <w:t> </w:t>
                  </w:r>
                  <w:r>
                    <w:rPr>
                      <w:color w:val="231F20"/>
                      <w:spacing w:val="-2"/>
                      <w:w w:val="90"/>
                      <w:sz w:val="22"/>
                    </w:rPr>
                    <w:t>adults </w:t>
                  </w:r>
                  <w:hyperlink r:id="rId323">
                    <w:r>
                      <w:rPr>
                        <w:color w:val="3953A4"/>
                        <w:w w:val="85"/>
                        <w:sz w:val="22"/>
                        <w:u w:val="single" w:color="3953A4"/>
                      </w:rPr>
                      <w:t>www.ncoa.org</w:t>
                    </w:r>
                  </w:hyperlink>
                  <w:r>
                    <w:rPr>
                      <w:color w:val="231F20"/>
                      <w:w w:val="85"/>
                      <w:sz w:val="22"/>
                    </w:rPr>
                    <w:t>, (202) 479-1200</w:t>
                  </w:r>
                </w:p>
                <w:p>
                  <w:pPr>
                    <w:spacing w:line="199" w:lineRule="auto" w:before="225"/>
                    <w:ind w:left="599" w:right="1366" w:firstLine="0"/>
                    <w:jc w:val="left"/>
                    <w:rPr>
                      <w:sz w:val="22"/>
                    </w:rPr>
                  </w:pPr>
                  <w:r>
                    <w:rPr>
                      <w:rFonts w:ascii="Calibri"/>
                      <w:b/>
                      <w:color w:val="231F20"/>
                      <w:w w:val="85"/>
                      <w:sz w:val="22"/>
                    </w:rPr>
                    <w:t>National</w:t>
                  </w:r>
                  <w:r>
                    <w:rPr>
                      <w:rFonts w:ascii="Calibri"/>
                      <w:b/>
                      <w:color w:val="231F20"/>
                      <w:sz w:val="22"/>
                    </w:rPr>
                    <w:t> </w:t>
                  </w:r>
                  <w:r>
                    <w:rPr>
                      <w:rFonts w:ascii="Calibri"/>
                      <w:b/>
                      <w:color w:val="231F20"/>
                      <w:w w:val="85"/>
                      <w:sz w:val="22"/>
                    </w:rPr>
                    <w:t>Empowerment</w:t>
                  </w:r>
                  <w:r>
                    <w:rPr>
                      <w:rFonts w:ascii="Calibri"/>
                      <w:b/>
                      <w:color w:val="231F20"/>
                      <w:sz w:val="22"/>
                    </w:rPr>
                    <w:t> </w:t>
                  </w:r>
                  <w:r>
                    <w:rPr>
                      <w:rFonts w:ascii="Calibri"/>
                      <w:b/>
                      <w:color w:val="231F20"/>
                      <w:w w:val="85"/>
                      <w:sz w:val="22"/>
                    </w:rPr>
                    <w:t>Network</w:t>
                  </w:r>
                  <w:r>
                    <w:rPr>
                      <w:color w:val="231F20"/>
                      <w:w w:val="85"/>
                      <w:sz w:val="22"/>
                    </w:rPr>
                    <w:t>: advocates on behalf of people with mental </w:t>
                  </w:r>
                  <w:r>
                    <w:rPr>
                      <w:color w:val="231F20"/>
                      <w:w w:val="85"/>
                      <w:sz w:val="22"/>
                    </w:rPr>
                    <w:t>illness </w:t>
                  </w:r>
                  <w:hyperlink r:id="rId324">
                    <w:r>
                      <w:rPr>
                        <w:color w:val="3953A4"/>
                        <w:w w:val="85"/>
                        <w:sz w:val="22"/>
                        <w:u w:val="single" w:color="3953A4"/>
                      </w:rPr>
                      <w:t>www.power2u.org</w:t>
                    </w:r>
                  </w:hyperlink>
                  <w:r>
                    <w:rPr>
                      <w:color w:val="231F20"/>
                      <w:w w:val="85"/>
                      <w:sz w:val="22"/>
                    </w:rPr>
                    <w:t>, 1 (800) 769-3728</w:t>
                  </w:r>
                </w:p>
                <w:p>
                  <w:pPr>
                    <w:spacing w:line="199" w:lineRule="auto" w:before="225"/>
                    <w:ind w:left="599" w:right="0" w:firstLine="0"/>
                    <w:jc w:val="left"/>
                    <w:rPr>
                      <w:sz w:val="22"/>
                    </w:rPr>
                  </w:pPr>
                  <w:r>
                    <w:rPr>
                      <w:rFonts w:ascii="Calibri"/>
                      <w:b/>
                      <w:color w:val="231F20"/>
                      <w:w w:val="85"/>
                      <w:sz w:val="22"/>
                    </w:rPr>
                    <w:t>The</w:t>
                  </w:r>
                  <w:r>
                    <w:rPr>
                      <w:rFonts w:ascii="Calibri"/>
                      <w:b/>
                      <w:color w:val="231F20"/>
                      <w:sz w:val="22"/>
                    </w:rPr>
                    <w:t> </w:t>
                  </w:r>
                  <w:r>
                    <w:rPr>
                      <w:rFonts w:ascii="Calibri"/>
                      <w:b/>
                      <w:color w:val="231F20"/>
                      <w:w w:val="85"/>
                      <w:sz w:val="22"/>
                    </w:rPr>
                    <w:t>National</w:t>
                  </w:r>
                  <w:r>
                    <w:rPr>
                      <w:rFonts w:ascii="Calibri"/>
                      <w:b/>
                      <w:color w:val="231F20"/>
                      <w:sz w:val="22"/>
                    </w:rPr>
                    <w:t> </w:t>
                  </w:r>
                  <w:r>
                    <w:rPr>
                      <w:rFonts w:ascii="Calibri"/>
                      <w:b/>
                      <w:color w:val="231F20"/>
                      <w:w w:val="85"/>
                      <w:sz w:val="22"/>
                    </w:rPr>
                    <w:t>Senior</w:t>
                  </w:r>
                  <w:r>
                    <w:rPr>
                      <w:rFonts w:ascii="Calibri"/>
                      <w:b/>
                      <w:color w:val="231F20"/>
                      <w:sz w:val="22"/>
                    </w:rPr>
                    <w:t> </w:t>
                  </w:r>
                  <w:r>
                    <w:rPr>
                      <w:rFonts w:ascii="Calibri"/>
                      <w:b/>
                      <w:color w:val="231F20"/>
                      <w:w w:val="85"/>
                      <w:sz w:val="22"/>
                    </w:rPr>
                    <w:t>Citizens</w:t>
                  </w:r>
                  <w:r>
                    <w:rPr>
                      <w:rFonts w:ascii="Calibri"/>
                      <w:b/>
                      <w:color w:val="231F20"/>
                      <w:sz w:val="22"/>
                    </w:rPr>
                    <w:t> </w:t>
                  </w:r>
                  <w:r>
                    <w:rPr>
                      <w:rFonts w:ascii="Calibri"/>
                      <w:b/>
                      <w:color w:val="231F20"/>
                      <w:w w:val="85"/>
                      <w:sz w:val="22"/>
                    </w:rPr>
                    <w:t>Law</w:t>
                  </w:r>
                  <w:r>
                    <w:rPr>
                      <w:rFonts w:ascii="Calibri"/>
                      <w:b/>
                      <w:color w:val="231F20"/>
                      <w:sz w:val="22"/>
                    </w:rPr>
                    <w:t> </w:t>
                  </w:r>
                  <w:r>
                    <w:rPr>
                      <w:rFonts w:ascii="Calibri"/>
                      <w:b/>
                      <w:color w:val="231F20"/>
                      <w:w w:val="85"/>
                      <w:sz w:val="22"/>
                    </w:rPr>
                    <w:t>Center</w:t>
                  </w:r>
                  <w:r>
                    <w:rPr>
                      <w:color w:val="231F20"/>
                      <w:w w:val="85"/>
                      <w:sz w:val="22"/>
                    </w:rPr>
                    <w:t>: advocates on behalf of older adults and people with </w:t>
                  </w:r>
                  <w:r>
                    <w:rPr>
                      <w:color w:val="231F20"/>
                      <w:w w:val="85"/>
                      <w:sz w:val="22"/>
                    </w:rPr>
                    <w:t>disabilities </w:t>
                  </w:r>
                  <w:hyperlink r:id="rId325">
                    <w:r>
                      <w:rPr>
                        <w:color w:val="3953A4"/>
                        <w:spacing w:val="-2"/>
                        <w:w w:val="95"/>
                        <w:sz w:val="22"/>
                        <w:u w:val="single" w:color="3953A4"/>
                      </w:rPr>
                      <w:t>www.nsclc.org</w:t>
                    </w:r>
                  </w:hyperlink>
                </w:p>
                <w:p>
                  <w:pPr>
                    <w:spacing w:line="199" w:lineRule="auto" w:before="225"/>
                    <w:ind w:left="599" w:right="3038" w:firstLine="0"/>
                    <w:jc w:val="left"/>
                    <w:rPr>
                      <w:sz w:val="22"/>
                    </w:rPr>
                  </w:pPr>
                  <w:r>
                    <w:rPr>
                      <w:rFonts w:ascii="Calibri"/>
                      <w:b/>
                      <w:color w:val="231F20"/>
                      <w:w w:val="85"/>
                      <w:sz w:val="22"/>
                    </w:rPr>
                    <w:t>United</w:t>
                  </w:r>
                  <w:r>
                    <w:rPr>
                      <w:rFonts w:ascii="Calibri"/>
                      <w:b/>
                      <w:color w:val="231F20"/>
                      <w:sz w:val="22"/>
                    </w:rPr>
                    <w:t> </w:t>
                  </w:r>
                  <w:r>
                    <w:rPr>
                      <w:rFonts w:ascii="Calibri"/>
                      <w:b/>
                      <w:color w:val="231F20"/>
                      <w:w w:val="85"/>
                      <w:sz w:val="22"/>
                    </w:rPr>
                    <w:t>Cerebral</w:t>
                  </w:r>
                  <w:r>
                    <w:rPr>
                      <w:rFonts w:ascii="Calibri"/>
                      <w:b/>
                      <w:color w:val="231F20"/>
                      <w:sz w:val="22"/>
                    </w:rPr>
                    <w:t> </w:t>
                  </w:r>
                  <w:r>
                    <w:rPr>
                      <w:rFonts w:ascii="Calibri"/>
                      <w:b/>
                      <w:color w:val="231F20"/>
                      <w:w w:val="85"/>
                      <w:sz w:val="22"/>
                    </w:rPr>
                    <w:t>Palsy</w:t>
                  </w:r>
                  <w:r>
                    <w:rPr>
                      <w:color w:val="231F20"/>
                      <w:w w:val="85"/>
                      <w:sz w:val="22"/>
                    </w:rPr>
                    <w:t>:</w:t>
                  </w:r>
                  <w:r>
                    <w:rPr>
                      <w:color w:val="231F20"/>
                      <w:spacing w:val="-3"/>
                      <w:w w:val="85"/>
                      <w:sz w:val="22"/>
                    </w:rPr>
                    <w:t> </w:t>
                  </w:r>
                  <w:r>
                    <w:rPr>
                      <w:color w:val="231F20"/>
                      <w:w w:val="85"/>
                      <w:sz w:val="22"/>
                    </w:rPr>
                    <w:t>advocates</w:t>
                  </w:r>
                  <w:r>
                    <w:rPr>
                      <w:color w:val="231F20"/>
                      <w:spacing w:val="-3"/>
                      <w:w w:val="85"/>
                      <w:sz w:val="22"/>
                    </w:rPr>
                    <w:t> </w:t>
                  </w:r>
                  <w:r>
                    <w:rPr>
                      <w:color w:val="231F20"/>
                      <w:w w:val="85"/>
                      <w:sz w:val="22"/>
                    </w:rPr>
                    <w:t>on</w:t>
                  </w:r>
                  <w:r>
                    <w:rPr>
                      <w:color w:val="231F20"/>
                      <w:spacing w:val="-3"/>
                      <w:w w:val="85"/>
                      <w:sz w:val="22"/>
                    </w:rPr>
                    <w:t> </w:t>
                  </w:r>
                  <w:r>
                    <w:rPr>
                      <w:color w:val="231F20"/>
                      <w:w w:val="85"/>
                      <w:sz w:val="22"/>
                    </w:rPr>
                    <w:t>behalf</w:t>
                  </w:r>
                  <w:r>
                    <w:rPr>
                      <w:color w:val="231F20"/>
                      <w:spacing w:val="-3"/>
                      <w:w w:val="85"/>
                      <w:sz w:val="22"/>
                    </w:rPr>
                    <w:t> </w:t>
                  </w:r>
                  <w:r>
                    <w:rPr>
                      <w:color w:val="231F20"/>
                      <w:w w:val="85"/>
                      <w:sz w:val="22"/>
                    </w:rPr>
                    <w:t>of</w:t>
                  </w:r>
                  <w:r>
                    <w:rPr>
                      <w:color w:val="231F20"/>
                      <w:spacing w:val="-3"/>
                      <w:w w:val="85"/>
                      <w:sz w:val="22"/>
                    </w:rPr>
                    <w:t> </w:t>
                  </w:r>
                  <w:r>
                    <w:rPr>
                      <w:color w:val="231F20"/>
                      <w:w w:val="85"/>
                      <w:sz w:val="22"/>
                    </w:rPr>
                    <w:t>people</w:t>
                  </w:r>
                  <w:r>
                    <w:rPr>
                      <w:color w:val="231F20"/>
                      <w:spacing w:val="-3"/>
                      <w:w w:val="85"/>
                      <w:sz w:val="22"/>
                    </w:rPr>
                    <w:t> </w:t>
                  </w:r>
                  <w:r>
                    <w:rPr>
                      <w:color w:val="231F20"/>
                      <w:w w:val="85"/>
                      <w:sz w:val="22"/>
                    </w:rPr>
                    <w:t>with</w:t>
                  </w:r>
                  <w:r>
                    <w:rPr>
                      <w:color w:val="231F20"/>
                      <w:spacing w:val="-3"/>
                      <w:w w:val="85"/>
                      <w:sz w:val="22"/>
                    </w:rPr>
                    <w:t> </w:t>
                  </w:r>
                  <w:r>
                    <w:rPr>
                      <w:color w:val="231F20"/>
                      <w:w w:val="85"/>
                      <w:sz w:val="22"/>
                    </w:rPr>
                    <w:t>disabilities </w:t>
                  </w:r>
                  <w:hyperlink r:id="rId326">
                    <w:r>
                      <w:rPr>
                        <w:color w:val="3953A4"/>
                        <w:w w:val="85"/>
                        <w:sz w:val="22"/>
                        <w:u w:val="single" w:color="3953A4"/>
                      </w:rPr>
                      <w:t>www.ucp.org</w:t>
                    </w:r>
                  </w:hyperlink>
                  <w:r>
                    <w:rPr>
                      <w:color w:val="231F20"/>
                      <w:w w:val="85"/>
                      <w:sz w:val="22"/>
                    </w:rPr>
                    <w:t>, 1 (800) 872-5827</w:t>
                  </w:r>
                </w:p>
                <w:p>
                  <w:pPr>
                    <w:pStyle w:val="BodyText"/>
                    <w:spacing w:before="232"/>
                    <w:ind w:left="20"/>
                  </w:pPr>
                  <w:r>
                    <w:rPr>
                      <w:color w:val="231F20"/>
                      <w:w w:val="80"/>
                    </w:rPr>
                    <w:t>More</w:t>
                  </w:r>
                  <w:r>
                    <w:rPr>
                      <w:color w:val="231F20"/>
                      <w:spacing w:val="-12"/>
                    </w:rPr>
                    <w:t> </w:t>
                  </w:r>
                  <w:r>
                    <w:rPr>
                      <w:color w:val="231F20"/>
                      <w:w w:val="80"/>
                    </w:rPr>
                    <w:t>information</w:t>
                  </w:r>
                  <w:r>
                    <w:rPr>
                      <w:color w:val="231F20"/>
                      <w:spacing w:val="-11"/>
                    </w:rPr>
                    <w:t> </w:t>
                  </w:r>
                  <w:r>
                    <w:rPr>
                      <w:color w:val="231F20"/>
                      <w:w w:val="80"/>
                    </w:rPr>
                    <w:t>about</w:t>
                  </w:r>
                  <w:r>
                    <w:rPr>
                      <w:color w:val="231F20"/>
                      <w:spacing w:val="-12"/>
                    </w:rPr>
                    <w:t> </w:t>
                  </w:r>
                  <w:r>
                    <w:rPr>
                      <w:color w:val="231F20"/>
                      <w:w w:val="80"/>
                    </w:rPr>
                    <w:t>most</w:t>
                  </w:r>
                  <w:r>
                    <w:rPr>
                      <w:color w:val="231F20"/>
                      <w:spacing w:val="-11"/>
                    </w:rPr>
                    <w:t> </w:t>
                  </w:r>
                  <w:r>
                    <w:rPr>
                      <w:color w:val="231F20"/>
                      <w:w w:val="80"/>
                    </w:rPr>
                    <w:t>of</w:t>
                  </w:r>
                  <w:r>
                    <w:rPr>
                      <w:color w:val="231F20"/>
                      <w:spacing w:val="-11"/>
                    </w:rPr>
                    <w:t> </w:t>
                  </w:r>
                  <w:r>
                    <w:rPr>
                      <w:color w:val="231F20"/>
                      <w:w w:val="80"/>
                    </w:rPr>
                    <w:t>these</w:t>
                  </w:r>
                  <w:r>
                    <w:rPr>
                      <w:color w:val="231F20"/>
                      <w:spacing w:val="-12"/>
                    </w:rPr>
                    <w:t> </w:t>
                  </w:r>
                  <w:r>
                    <w:rPr>
                      <w:color w:val="231F20"/>
                      <w:w w:val="80"/>
                    </w:rPr>
                    <w:t>groups</w:t>
                  </w:r>
                  <w:r>
                    <w:rPr>
                      <w:color w:val="231F20"/>
                      <w:spacing w:val="-11"/>
                    </w:rPr>
                    <w:t> </w:t>
                  </w:r>
                  <w:r>
                    <w:rPr>
                      <w:color w:val="231F20"/>
                      <w:w w:val="80"/>
                    </w:rPr>
                    <w:t>is</w:t>
                  </w:r>
                  <w:r>
                    <w:rPr>
                      <w:color w:val="231F20"/>
                      <w:spacing w:val="-11"/>
                    </w:rPr>
                    <w:t> </w:t>
                  </w:r>
                  <w:r>
                    <w:rPr>
                      <w:color w:val="231F20"/>
                      <w:w w:val="80"/>
                    </w:rPr>
                    <w:t>provided</w:t>
                  </w:r>
                  <w:r>
                    <w:rPr>
                      <w:color w:val="231F20"/>
                      <w:spacing w:val="-12"/>
                    </w:rPr>
                    <w:t> </w:t>
                  </w:r>
                  <w:r>
                    <w:rPr>
                      <w:color w:val="231F20"/>
                      <w:w w:val="80"/>
                    </w:rPr>
                    <w:t>in</w:t>
                  </w:r>
                  <w:r>
                    <w:rPr>
                      <w:color w:val="231F20"/>
                      <w:spacing w:val="-11"/>
                    </w:rPr>
                    <w:t> </w:t>
                  </w:r>
                  <w:r>
                    <w:rPr>
                      <w:color w:val="231F20"/>
                      <w:w w:val="80"/>
                    </w:rPr>
                    <w:t>the</w:t>
                  </w:r>
                  <w:r>
                    <w:rPr>
                      <w:color w:val="231F20"/>
                      <w:spacing w:val="-11"/>
                    </w:rPr>
                    <w:t> </w:t>
                  </w:r>
                  <w:r>
                    <w:rPr>
                      <w:color w:val="231F20"/>
                      <w:w w:val="80"/>
                    </w:rPr>
                    <w:t>Resources</w:t>
                  </w:r>
                  <w:r>
                    <w:rPr>
                      <w:color w:val="231F20"/>
                      <w:spacing w:val="-12"/>
                    </w:rPr>
                    <w:t> </w:t>
                  </w:r>
                  <w:r>
                    <w:rPr>
                      <w:color w:val="231F20"/>
                      <w:w w:val="80"/>
                    </w:rPr>
                    <w:t>section</w:t>
                  </w:r>
                  <w:r>
                    <w:rPr>
                      <w:color w:val="231F20"/>
                      <w:spacing w:val="-11"/>
                    </w:rPr>
                    <w:t> </w:t>
                  </w:r>
                  <w:r>
                    <w:rPr>
                      <w:color w:val="231F20"/>
                      <w:w w:val="80"/>
                    </w:rPr>
                    <w:t>under</w:t>
                  </w:r>
                  <w:r>
                    <w:rPr>
                      <w:color w:val="231F20"/>
                      <w:spacing w:val="-11"/>
                    </w:rPr>
                    <w:t> </w:t>
                  </w:r>
                  <w:r>
                    <w:rPr>
                      <w:color w:val="231F20"/>
                      <w:spacing w:val="-2"/>
                      <w:w w:val="80"/>
                    </w:rPr>
                    <w:t>"Organizations."</w:t>
                  </w:r>
                </w:p>
                <w:p>
                  <w:pPr>
                    <w:pStyle w:val="BodyText"/>
                    <w:spacing w:before="5"/>
                    <w:ind w:left="0"/>
                    <w:rPr>
                      <w:sz w:val="20"/>
                    </w:rPr>
                  </w:pPr>
                </w:p>
                <w:p>
                  <w:pPr>
                    <w:pStyle w:val="BodyText"/>
                    <w:spacing w:line="225" w:lineRule="auto" w:before="0"/>
                    <w:ind w:left="20"/>
                  </w:pPr>
                  <w:r>
                    <w:rPr>
                      <w:color w:val="231F20"/>
                      <w:w w:val="80"/>
                    </w:rPr>
                    <w:t>Many</w:t>
                  </w:r>
                  <w:r>
                    <w:rPr>
                      <w:color w:val="231F20"/>
                      <w:spacing w:val="-2"/>
                      <w:w w:val="80"/>
                    </w:rPr>
                    <w:t> </w:t>
                  </w:r>
                  <w:r>
                    <w:rPr>
                      <w:color w:val="231F20"/>
                      <w:w w:val="80"/>
                    </w:rPr>
                    <w:t>of</w:t>
                  </w:r>
                  <w:r>
                    <w:rPr>
                      <w:color w:val="231F20"/>
                      <w:spacing w:val="-2"/>
                      <w:w w:val="80"/>
                    </w:rPr>
                    <w:t> </w:t>
                  </w:r>
                  <w:r>
                    <w:rPr>
                      <w:color w:val="231F20"/>
                      <w:w w:val="80"/>
                    </w:rPr>
                    <w:t>these</w:t>
                  </w:r>
                  <w:r>
                    <w:rPr>
                      <w:color w:val="231F20"/>
                      <w:spacing w:val="-2"/>
                      <w:w w:val="80"/>
                    </w:rPr>
                    <w:t> </w:t>
                  </w:r>
                  <w:r>
                    <w:rPr>
                      <w:color w:val="231F20"/>
                      <w:w w:val="80"/>
                    </w:rPr>
                    <w:t>organizations</w:t>
                  </w:r>
                  <w:r>
                    <w:rPr>
                      <w:color w:val="231F20"/>
                      <w:spacing w:val="-2"/>
                      <w:w w:val="80"/>
                    </w:rPr>
                    <w:t> </w:t>
                  </w:r>
                  <w:r>
                    <w:rPr>
                      <w:color w:val="231F20"/>
                      <w:w w:val="80"/>
                    </w:rPr>
                    <w:t>also</w:t>
                  </w:r>
                  <w:r>
                    <w:rPr>
                      <w:color w:val="231F20"/>
                      <w:spacing w:val="-2"/>
                      <w:w w:val="80"/>
                    </w:rPr>
                    <w:t> </w:t>
                  </w:r>
                  <w:r>
                    <w:rPr>
                      <w:color w:val="231F20"/>
                      <w:w w:val="80"/>
                    </w:rPr>
                    <w:t>have</w:t>
                  </w:r>
                  <w:r>
                    <w:rPr>
                      <w:color w:val="231F20"/>
                      <w:spacing w:val="-2"/>
                      <w:w w:val="80"/>
                    </w:rPr>
                    <w:t> </w:t>
                  </w:r>
                  <w:r>
                    <w:rPr>
                      <w:color w:val="231F20"/>
                      <w:w w:val="80"/>
                    </w:rPr>
                    <w:t>state</w:t>
                  </w:r>
                  <w:r>
                    <w:rPr>
                      <w:color w:val="231F20"/>
                      <w:spacing w:val="-2"/>
                      <w:w w:val="80"/>
                    </w:rPr>
                    <w:t> </w:t>
                  </w:r>
                  <w:r>
                    <w:rPr>
                      <w:color w:val="231F20"/>
                      <w:w w:val="80"/>
                    </w:rPr>
                    <w:t>chapters,</w:t>
                  </w:r>
                  <w:r>
                    <w:rPr>
                      <w:color w:val="231F20"/>
                      <w:spacing w:val="-2"/>
                      <w:w w:val="80"/>
                    </w:rPr>
                    <w:t> </w:t>
                  </w:r>
                  <w:r>
                    <w:rPr>
                      <w:color w:val="231F20"/>
                      <w:w w:val="80"/>
                    </w:rPr>
                    <w:t>affiliates</w:t>
                  </w:r>
                  <w:r>
                    <w:rPr>
                      <w:color w:val="231F20"/>
                      <w:spacing w:val="-2"/>
                      <w:w w:val="80"/>
                    </w:rPr>
                    <w:t> </w:t>
                  </w:r>
                  <w:r>
                    <w:rPr>
                      <w:color w:val="231F20"/>
                      <w:w w:val="80"/>
                    </w:rPr>
                    <w:t>or</w:t>
                  </w:r>
                  <w:r>
                    <w:rPr>
                      <w:color w:val="231F20"/>
                      <w:spacing w:val="-2"/>
                      <w:w w:val="80"/>
                    </w:rPr>
                    <w:t> </w:t>
                  </w:r>
                  <w:r>
                    <w:rPr>
                      <w:color w:val="231F20"/>
                      <w:w w:val="80"/>
                    </w:rPr>
                    <w:t>member</w:t>
                  </w:r>
                  <w:r>
                    <w:rPr>
                      <w:color w:val="231F20"/>
                      <w:spacing w:val="-2"/>
                      <w:w w:val="80"/>
                    </w:rPr>
                    <w:t> </w:t>
                  </w:r>
                  <w:r>
                    <w:rPr>
                      <w:color w:val="231F20"/>
                      <w:w w:val="80"/>
                    </w:rPr>
                    <w:t>groups</w:t>
                  </w:r>
                  <w:r>
                    <w:rPr>
                      <w:color w:val="231F20"/>
                      <w:spacing w:val="-2"/>
                      <w:w w:val="80"/>
                    </w:rPr>
                    <w:t> </w:t>
                  </w:r>
                  <w:r>
                    <w:rPr>
                      <w:color w:val="231F20"/>
                      <w:w w:val="80"/>
                    </w:rPr>
                    <w:t>that</w:t>
                  </w:r>
                  <w:r>
                    <w:rPr>
                      <w:color w:val="231F20"/>
                      <w:spacing w:val="-2"/>
                      <w:w w:val="80"/>
                    </w:rPr>
                    <w:t> </w:t>
                  </w:r>
                  <w:r>
                    <w:rPr>
                      <w:color w:val="231F20"/>
                      <w:w w:val="80"/>
                    </w:rPr>
                    <w:t>support</w:t>
                  </w:r>
                  <w:r>
                    <w:rPr>
                      <w:color w:val="231F20"/>
                      <w:spacing w:val="-2"/>
                      <w:w w:val="80"/>
                    </w:rPr>
                    <w:t> </w:t>
                  </w:r>
                  <w:r>
                    <w:rPr>
                      <w:color w:val="231F20"/>
                      <w:w w:val="80"/>
                    </w:rPr>
                    <w:t>the</w:t>
                  </w:r>
                  <w:r>
                    <w:rPr>
                      <w:color w:val="231F20"/>
                      <w:spacing w:val="-2"/>
                      <w:w w:val="80"/>
                    </w:rPr>
                    <w:t> </w:t>
                  </w:r>
                  <w:r>
                    <w:rPr>
                      <w:color w:val="231F20"/>
                      <w:w w:val="80"/>
                    </w:rPr>
                    <w:t>policy</w:t>
                  </w:r>
                  <w:r>
                    <w:rPr>
                      <w:color w:val="231F20"/>
                      <w:spacing w:val="-2"/>
                      <w:w w:val="80"/>
                    </w:rPr>
                    <w:t> </w:t>
                  </w:r>
                  <w:r>
                    <w:rPr>
                      <w:color w:val="231F20"/>
                      <w:w w:val="80"/>
                    </w:rPr>
                    <w:t>agenda</w:t>
                  </w:r>
                  <w:r>
                    <w:rPr>
                      <w:color w:val="231F20"/>
                      <w:spacing w:val="-2"/>
                      <w:w w:val="80"/>
                    </w:rPr>
                    <w:t> </w:t>
                  </w:r>
                  <w:r>
                    <w:rPr>
                      <w:color w:val="231F20"/>
                      <w:w w:val="80"/>
                    </w:rPr>
                    <w:t>of</w:t>
                  </w:r>
                  <w:r>
                    <w:rPr>
                      <w:color w:val="231F20"/>
                      <w:spacing w:val="-2"/>
                      <w:w w:val="80"/>
                    </w:rPr>
                    <w:t> </w:t>
                  </w:r>
                  <w:r>
                    <w:rPr>
                      <w:color w:val="231F20"/>
                      <w:w w:val="80"/>
                    </w:rPr>
                    <w:t>their</w:t>
                  </w:r>
                  <w:r>
                    <w:rPr>
                      <w:color w:val="231F20"/>
                      <w:spacing w:val="-2"/>
                      <w:w w:val="80"/>
                    </w:rPr>
                    <w:t> </w:t>
                  </w:r>
                  <w:r>
                    <w:rPr>
                      <w:color w:val="231F20"/>
                      <w:w w:val="80"/>
                    </w:rPr>
                    <w:t>national organization, while also advocating for state-specific issues. In addition, there are advocacy groups that operate only within a </w:t>
                  </w:r>
                  <w:r>
                    <w:rPr>
                      <w:color w:val="231F20"/>
                      <w:w w:val="90"/>
                    </w:rPr>
                    <w:t>particular</w:t>
                  </w:r>
                  <w:r>
                    <w:rPr>
                      <w:color w:val="231F20"/>
                      <w:spacing w:val="-12"/>
                      <w:w w:val="90"/>
                    </w:rPr>
                    <w:t> </w:t>
                  </w:r>
                  <w:r>
                    <w:rPr>
                      <w:color w:val="231F20"/>
                      <w:w w:val="90"/>
                    </w:rPr>
                    <w:t>state.</w:t>
                  </w:r>
                </w:p>
                <w:p>
                  <w:pPr>
                    <w:pStyle w:val="BodyText"/>
                    <w:spacing w:before="7"/>
                    <w:ind w:left="0"/>
                    <w:rPr>
                      <w:sz w:val="20"/>
                    </w:rPr>
                  </w:pPr>
                </w:p>
                <w:p>
                  <w:pPr>
                    <w:pStyle w:val="BodyText"/>
                    <w:spacing w:line="225" w:lineRule="auto" w:before="0"/>
                    <w:ind w:left="20"/>
                  </w:pPr>
                  <w:r>
                    <w:rPr>
                      <w:color w:val="231F20"/>
                      <w:w w:val="80"/>
                    </w:rPr>
                    <w:t>In</w:t>
                  </w:r>
                  <w:r>
                    <w:rPr>
                      <w:color w:val="231F20"/>
                      <w:spacing w:val="-3"/>
                      <w:w w:val="80"/>
                    </w:rPr>
                    <w:t> </w:t>
                  </w:r>
                  <w:r>
                    <w:rPr>
                      <w:color w:val="231F20"/>
                      <w:w w:val="80"/>
                    </w:rPr>
                    <w:t>the</w:t>
                  </w:r>
                  <w:r>
                    <w:rPr>
                      <w:color w:val="231F20"/>
                      <w:spacing w:val="-3"/>
                      <w:w w:val="80"/>
                    </w:rPr>
                    <w:t> </w:t>
                  </w:r>
                  <w:r>
                    <w:rPr>
                      <w:color w:val="231F20"/>
                      <w:w w:val="80"/>
                    </w:rPr>
                    <w:t>previous</w:t>
                  </w:r>
                  <w:r>
                    <w:rPr>
                      <w:color w:val="231F20"/>
                      <w:spacing w:val="-3"/>
                      <w:w w:val="80"/>
                    </w:rPr>
                    <w:t> </w:t>
                  </w:r>
                  <w:r>
                    <w:rPr>
                      <w:color w:val="231F20"/>
                      <w:w w:val="80"/>
                    </w:rPr>
                    <w:t>sections</w:t>
                  </w:r>
                  <w:r>
                    <w:rPr>
                      <w:color w:val="231F20"/>
                      <w:spacing w:val="-3"/>
                      <w:w w:val="80"/>
                    </w:rPr>
                    <w:t> </w:t>
                  </w:r>
                  <w:r>
                    <w:rPr>
                      <w:color w:val="231F20"/>
                      <w:w w:val="80"/>
                    </w:rPr>
                    <w:t>of</w:t>
                  </w:r>
                  <w:r>
                    <w:rPr>
                      <w:color w:val="231F20"/>
                      <w:spacing w:val="-3"/>
                      <w:w w:val="80"/>
                    </w:rPr>
                    <w:t> </w:t>
                  </w:r>
                  <w:r>
                    <w:rPr>
                      <w:color w:val="231F20"/>
                      <w:w w:val="80"/>
                    </w:rPr>
                    <w:t>this</w:t>
                  </w:r>
                  <w:r>
                    <w:rPr>
                      <w:color w:val="231F20"/>
                      <w:spacing w:val="-3"/>
                      <w:w w:val="80"/>
                    </w:rPr>
                    <w:t> </w:t>
                  </w:r>
                  <w:r>
                    <w:rPr>
                      <w:color w:val="231F20"/>
                      <w:w w:val="80"/>
                    </w:rPr>
                    <w:t>guide,</w:t>
                  </w:r>
                  <w:r>
                    <w:rPr>
                      <w:color w:val="231F20"/>
                      <w:spacing w:val="-3"/>
                      <w:w w:val="80"/>
                    </w:rPr>
                    <w:t> </w:t>
                  </w:r>
                  <w:r>
                    <w:rPr>
                      <w:color w:val="231F20"/>
                      <w:w w:val="80"/>
                    </w:rPr>
                    <w:t>you</w:t>
                  </w:r>
                  <w:r>
                    <w:rPr>
                      <w:color w:val="231F20"/>
                      <w:spacing w:val="-3"/>
                      <w:w w:val="80"/>
                    </w:rPr>
                    <w:t> </w:t>
                  </w:r>
                  <w:r>
                    <w:rPr>
                      <w:color w:val="231F20"/>
                      <w:w w:val="80"/>
                    </w:rPr>
                    <w:t>learned</w:t>
                  </w:r>
                  <w:r>
                    <w:rPr>
                      <w:color w:val="231F20"/>
                      <w:spacing w:val="-3"/>
                      <w:w w:val="80"/>
                    </w:rPr>
                    <w:t> </w:t>
                  </w:r>
                  <w:r>
                    <w:rPr>
                      <w:color w:val="231F20"/>
                      <w:w w:val="80"/>
                    </w:rPr>
                    <w:t>ways</w:t>
                  </w:r>
                  <w:r>
                    <w:rPr>
                      <w:color w:val="231F20"/>
                      <w:spacing w:val="-3"/>
                      <w:w w:val="80"/>
                    </w:rPr>
                    <w:t> </w:t>
                  </w:r>
                  <w:r>
                    <w:rPr>
                      <w:color w:val="231F20"/>
                      <w:w w:val="80"/>
                    </w:rPr>
                    <w:t>to</w:t>
                  </w:r>
                  <w:r>
                    <w:rPr>
                      <w:color w:val="231F20"/>
                      <w:spacing w:val="-3"/>
                      <w:w w:val="80"/>
                    </w:rPr>
                    <w:t> </w:t>
                  </w:r>
                  <w:r>
                    <w:rPr>
                      <w:color w:val="231F20"/>
                      <w:w w:val="80"/>
                    </w:rPr>
                    <w:t>self-advocate</w:t>
                  </w:r>
                  <w:r>
                    <w:rPr>
                      <w:color w:val="231F20"/>
                      <w:spacing w:val="-3"/>
                      <w:w w:val="80"/>
                    </w:rPr>
                    <w:t> </w:t>
                  </w:r>
                  <w:r>
                    <w:rPr>
                      <w:color w:val="231F20"/>
                      <w:w w:val="80"/>
                    </w:rPr>
                    <w:t>to</w:t>
                  </w:r>
                  <w:r>
                    <w:rPr>
                      <w:color w:val="231F20"/>
                      <w:spacing w:val="-3"/>
                      <w:w w:val="80"/>
                    </w:rPr>
                    <w:t> </w:t>
                  </w:r>
                  <w:r>
                    <w:rPr>
                      <w:color w:val="231F20"/>
                      <w:w w:val="80"/>
                    </w:rPr>
                    <w:t>improve</w:t>
                  </w:r>
                  <w:r>
                    <w:rPr>
                      <w:color w:val="231F20"/>
                      <w:spacing w:val="-3"/>
                      <w:w w:val="80"/>
                    </w:rPr>
                    <w:t> </w:t>
                  </w:r>
                  <w:r>
                    <w:rPr>
                      <w:color w:val="231F20"/>
                      <w:w w:val="80"/>
                    </w:rPr>
                    <w:t>your</w:t>
                  </w:r>
                  <w:r>
                    <w:rPr>
                      <w:color w:val="231F20"/>
                      <w:spacing w:val="-3"/>
                      <w:w w:val="80"/>
                    </w:rPr>
                    <w:t> </w:t>
                  </w:r>
                  <w:r>
                    <w:rPr>
                      <w:color w:val="231F20"/>
                      <w:w w:val="80"/>
                    </w:rPr>
                    <w:t>care/services.</w:t>
                  </w:r>
                  <w:r>
                    <w:rPr>
                      <w:color w:val="231F20"/>
                      <w:spacing w:val="-3"/>
                      <w:w w:val="80"/>
                    </w:rPr>
                    <w:t> </w:t>
                  </w:r>
                  <w:r>
                    <w:rPr>
                      <w:color w:val="231F20"/>
                      <w:w w:val="80"/>
                    </w:rPr>
                    <w:t>You</w:t>
                  </w:r>
                  <w:r>
                    <w:rPr>
                      <w:color w:val="231F20"/>
                      <w:spacing w:val="-3"/>
                      <w:w w:val="80"/>
                    </w:rPr>
                    <w:t> </w:t>
                  </w:r>
                  <w:r>
                    <w:rPr>
                      <w:color w:val="231F20"/>
                      <w:w w:val="80"/>
                    </w:rPr>
                    <w:t>can</w:t>
                  </w:r>
                  <w:r>
                    <w:rPr>
                      <w:color w:val="231F20"/>
                      <w:spacing w:val="-3"/>
                      <w:w w:val="80"/>
                    </w:rPr>
                    <w:t> </w:t>
                  </w:r>
                  <w:r>
                    <w:rPr>
                      <w:color w:val="231F20"/>
                      <w:w w:val="80"/>
                    </w:rPr>
                    <w:t>also</w:t>
                  </w:r>
                  <w:r>
                    <w:rPr>
                      <w:color w:val="231F20"/>
                      <w:spacing w:val="-3"/>
                      <w:w w:val="80"/>
                    </w:rPr>
                    <w:t> </w:t>
                  </w:r>
                  <w:r>
                    <w:rPr>
                      <w:color w:val="231F20"/>
                      <w:w w:val="80"/>
                    </w:rPr>
                    <w:t>advocate</w:t>
                  </w:r>
                  <w:r>
                    <w:rPr>
                      <w:color w:val="231F20"/>
                      <w:spacing w:val="-3"/>
                      <w:w w:val="80"/>
                    </w:rPr>
                    <w:t> </w:t>
                  </w:r>
                  <w:r>
                    <w:rPr>
                      <w:color w:val="231F20"/>
                      <w:w w:val="80"/>
                    </w:rPr>
                    <w:t>for improvements in the care and services available to everyone in your state or across the country.</w:t>
                  </w:r>
                </w:p>
                <w:p>
                  <w:pPr>
                    <w:pStyle w:val="BodyText"/>
                    <w:spacing w:before="8"/>
                    <w:ind w:left="0"/>
                    <w:rPr>
                      <w:sz w:val="20"/>
                    </w:rPr>
                  </w:pPr>
                </w:p>
                <w:p>
                  <w:pPr>
                    <w:pStyle w:val="BodyText"/>
                    <w:spacing w:line="225" w:lineRule="auto" w:before="0"/>
                    <w:ind w:left="20"/>
                  </w:pPr>
                  <w:r>
                    <w:rPr>
                      <w:color w:val="231F20"/>
                      <w:w w:val="80"/>
                    </w:rPr>
                    <w:t>There</w:t>
                  </w:r>
                  <w:r>
                    <w:rPr>
                      <w:color w:val="231F20"/>
                      <w:spacing w:val="-2"/>
                      <w:w w:val="80"/>
                    </w:rPr>
                    <w:t> </w:t>
                  </w:r>
                  <w:r>
                    <w:rPr>
                      <w:color w:val="231F20"/>
                      <w:w w:val="80"/>
                    </w:rPr>
                    <w:t>are</w:t>
                  </w:r>
                  <w:r>
                    <w:rPr>
                      <w:color w:val="231F20"/>
                      <w:spacing w:val="-2"/>
                      <w:w w:val="80"/>
                    </w:rPr>
                    <w:t> </w:t>
                  </w:r>
                  <w:r>
                    <w:rPr>
                      <w:color w:val="231F20"/>
                      <w:w w:val="80"/>
                    </w:rPr>
                    <w:t>several</w:t>
                  </w:r>
                  <w:r>
                    <w:rPr>
                      <w:color w:val="231F20"/>
                      <w:spacing w:val="-2"/>
                      <w:w w:val="80"/>
                    </w:rPr>
                    <w:t> </w:t>
                  </w:r>
                  <w:r>
                    <w:rPr>
                      <w:color w:val="231F20"/>
                      <w:w w:val="80"/>
                    </w:rPr>
                    <w:t>ways</w:t>
                  </w:r>
                  <w:r>
                    <w:rPr>
                      <w:color w:val="231F20"/>
                      <w:spacing w:val="-2"/>
                      <w:w w:val="80"/>
                    </w:rPr>
                    <w:t> </w:t>
                  </w:r>
                  <w:r>
                    <w:rPr>
                      <w:color w:val="231F20"/>
                      <w:w w:val="80"/>
                    </w:rPr>
                    <w:t>you</w:t>
                  </w:r>
                  <w:r>
                    <w:rPr>
                      <w:color w:val="231F20"/>
                      <w:spacing w:val="-2"/>
                      <w:w w:val="80"/>
                    </w:rPr>
                    <w:t> </w:t>
                  </w:r>
                  <w:r>
                    <w:rPr>
                      <w:color w:val="231F20"/>
                      <w:w w:val="80"/>
                    </w:rPr>
                    <w:t>can</w:t>
                  </w:r>
                  <w:r>
                    <w:rPr>
                      <w:color w:val="231F20"/>
                      <w:spacing w:val="-2"/>
                      <w:w w:val="80"/>
                    </w:rPr>
                    <w:t> </w:t>
                  </w:r>
                  <w:r>
                    <w:rPr>
                      <w:color w:val="231F20"/>
                      <w:w w:val="80"/>
                    </w:rPr>
                    <w:t>advocate</w:t>
                  </w:r>
                  <w:r>
                    <w:rPr>
                      <w:color w:val="231F20"/>
                      <w:spacing w:val="-2"/>
                      <w:w w:val="80"/>
                    </w:rPr>
                    <w:t> </w:t>
                  </w:r>
                  <w:r>
                    <w:rPr>
                      <w:color w:val="231F20"/>
                      <w:w w:val="80"/>
                    </w:rPr>
                    <w:t>for</w:t>
                  </w:r>
                  <w:r>
                    <w:rPr>
                      <w:color w:val="231F20"/>
                      <w:spacing w:val="-2"/>
                      <w:w w:val="80"/>
                    </w:rPr>
                    <w:t> </w:t>
                  </w:r>
                  <w:r>
                    <w:rPr>
                      <w:color w:val="231F20"/>
                      <w:w w:val="80"/>
                    </w:rPr>
                    <w:t>changes</w:t>
                  </w:r>
                  <w:r>
                    <w:rPr>
                      <w:color w:val="231F20"/>
                      <w:spacing w:val="-2"/>
                      <w:w w:val="80"/>
                    </w:rPr>
                    <w:t> </w:t>
                  </w:r>
                  <w:r>
                    <w:rPr>
                      <w:color w:val="231F20"/>
                      <w:w w:val="80"/>
                    </w:rPr>
                    <w:t>in</w:t>
                  </w:r>
                  <w:r>
                    <w:rPr>
                      <w:color w:val="231F20"/>
                      <w:spacing w:val="-2"/>
                      <w:w w:val="80"/>
                    </w:rPr>
                    <w:t> </w:t>
                  </w:r>
                  <w:r>
                    <w:rPr>
                      <w:color w:val="231F20"/>
                      <w:w w:val="80"/>
                    </w:rPr>
                    <w:t>the</w:t>
                  </w:r>
                  <w:r>
                    <w:rPr>
                      <w:color w:val="231F20"/>
                      <w:spacing w:val="-2"/>
                      <w:w w:val="80"/>
                    </w:rPr>
                    <w:t> </w:t>
                  </w:r>
                  <w:r>
                    <w:rPr>
                      <w:color w:val="231F20"/>
                      <w:w w:val="80"/>
                    </w:rPr>
                    <w:t>long-term</w:t>
                  </w:r>
                  <w:r>
                    <w:rPr>
                      <w:color w:val="231F20"/>
                      <w:spacing w:val="-2"/>
                      <w:w w:val="80"/>
                    </w:rPr>
                    <w:t> </w:t>
                  </w:r>
                  <w:r>
                    <w:rPr>
                      <w:color w:val="231F20"/>
                      <w:w w:val="80"/>
                    </w:rPr>
                    <w:t>care</w:t>
                  </w:r>
                  <w:r>
                    <w:rPr>
                      <w:color w:val="231F20"/>
                      <w:spacing w:val="-2"/>
                      <w:w w:val="80"/>
                    </w:rPr>
                    <w:t> </w:t>
                  </w:r>
                  <w:r>
                    <w:rPr>
                      <w:color w:val="231F20"/>
                      <w:w w:val="80"/>
                    </w:rPr>
                    <w:t>system.</w:t>
                  </w:r>
                  <w:r>
                    <w:rPr>
                      <w:color w:val="231F20"/>
                      <w:spacing w:val="-2"/>
                      <w:w w:val="80"/>
                    </w:rPr>
                    <w:t> </w:t>
                  </w:r>
                  <w:r>
                    <w:rPr>
                      <w:color w:val="231F20"/>
                      <w:w w:val="80"/>
                    </w:rPr>
                    <w:t>You</w:t>
                  </w:r>
                  <w:r>
                    <w:rPr>
                      <w:color w:val="231F20"/>
                      <w:spacing w:val="-2"/>
                      <w:w w:val="80"/>
                    </w:rPr>
                    <w:t> </w:t>
                  </w:r>
                  <w:r>
                    <w:rPr>
                      <w:color w:val="231F20"/>
                      <w:w w:val="80"/>
                    </w:rPr>
                    <w:t>can</w:t>
                  </w:r>
                  <w:r>
                    <w:rPr>
                      <w:color w:val="231F20"/>
                      <w:spacing w:val="-2"/>
                      <w:w w:val="80"/>
                    </w:rPr>
                    <w:t> </w:t>
                  </w:r>
                  <w:r>
                    <w:rPr>
                      <w:color w:val="231F20"/>
                      <w:w w:val="80"/>
                    </w:rPr>
                    <w:t>do</w:t>
                  </w:r>
                  <w:r>
                    <w:rPr>
                      <w:color w:val="231F20"/>
                      <w:spacing w:val="-2"/>
                      <w:w w:val="80"/>
                    </w:rPr>
                    <w:t> </w:t>
                  </w:r>
                  <w:r>
                    <w:rPr>
                      <w:color w:val="231F20"/>
                      <w:w w:val="80"/>
                    </w:rPr>
                    <w:t>this</w:t>
                  </w:r>
                  <w:r>
                    <w:rPr>
                      <w:color w:val="231F20"/>
                      <w:spacing w:val="-2"/>
                      <w:w w:val="80"/>
                    </w:rPr>
                    <w:t> </w:t>
                  </w:r>
                  <w:r>
                    <w:rPr>
                      <w:color w:val="231F20"/>
                      <w:w w:val="80"/>
                    </w:rPr>
                    <w:t>on</w:t>
                  </w:r>
                  <w:r>
                    <w:rPr>
                      <w:color w:val="231F20"/>
                      <w:spacing w:val="-2"/>
                      <w:w w:val="80"/>
                    </w:rPr>
                    <w:t> </w:t>
                  </w:r>
                  <w:r>
                    <w:rPr>
                      <w:color w:val="231F20"/>
                      <w:w w:val="80"/>
                    </w:rPr>
                    <w:t>your</w:t>
                  </w:r>
                  <w:r>
                    <w:rPr>
                      <w:color w:val="231F20"/>
                      <w:spacing w:val="-2"/>
                      <w:w w:val="80"/>
                    </w:rPr>
                    <w:t> </w:t>
                  </w:r>
                  <w:r>
                    <w:rPr>
                      <w:color w:val="231F20"/>
                      <w:w w:val="80"/>
                    </w:rPr>
                    <w:t>own</w:t>
                  </w:r>
                  <w:r>
                    <w:rPr>
                      <w:color w:val="231F20"/>
                      <w:spacing w:val="-2"/>
                      <w:w w:val="80"/>
                    </w:rPr>
                    <w:t> </w:t>
                  </w:r>
                  <w:r>
                    <w:rPr>
                      <w:color w:val="231F20"/>
                      <w:w w:val="80"/>
                    </w:rPr>
                    <w:t>by</w:t>
                  </w:r>
                  <w:r>
                    <w:rPr>
                      <w:color w:val="231F20"/>
                      <w:spacing w:val="-2"/>
                      <w:w w:val="80"/>
                    </w:rPr>
                    <w:t> </w:t>
                  </w:r>
                  <w:r>
                    <w:rPr>
                      <w:color w:val="231F20"/>
                      <w:w w:val="80"/>
                    </w:rPr>
                    <w:t>contacting</w:t>
                  </w:r>
                  <w:r>
                    <w:rPr>
                      <w:color w:val="231F20"/>
                      <w:spacing w:val="-2"/>
                      <w:w w:val="80"/>
                    </w:rPr>
                    <w:t> </w:t>
                  </w:r>
                  <w:r>
                    <w:rPr>
                      <w:color w:val="231F20"/>
                      <w:w w:val="80"/>
                    </w:rPr>
                    <w:t>your state and federal policymakers and sharing any concerns or ideas for improvements you have about the system. Legislators pay attention when they hear from their own constituents!</w:t>
                  </w:r>
                </w:p>
                <w:p>
                  <w:pPr>
                    <w:pStyle w:val="BodyText"/>
                    <w:spacing w:before="7"/>
                    <w:ind w:left="0"/>
                    <w:rPr>
                      <w:sz w:val="20"/>
                    </w:rPr>
                  </w:pPr>
                </w:p>
                <w:p>
                  <w:pPr>
                    <w:pStyle w:val="BodyText"/>
                    <w:spacing w:line="225" w:lineRule="auto" w:before="1"/>
                    <w:ind w:left="20"/>
                  </w:pPr>
                  <w:r>
                    <w:rPr>
                      <w:color w:val="231F20"/>
                      <w:w w:val="80"/>
                    </w:rPr>
                    <w:t>You</w:t>
                  </w:r>
                  <w:r>
                    <w:rPr>
                      <w:color w:val="231F20"/>
                      <w:spacing w:val="-2"/>
                      <w:w w:val="80"/>
                    </w:rPr>
                    <w:t> </w:t>
                  </w:r>
                  <w:r>
                    <w:rPr>
                      <w:color w:val="231F20"/>
                      <w:w w:val="80"/>
                    </w:rPr>
                    <w:t>can</w:t>
                  </w:r>
                  <w:r>
                    <w:rPr>
                      <w:color w:val="231F20"/>
                      <w:spacing w:val="-2"/>
                      <w:w w:val="80"/>
                    </w:rPr>
                    <w:t> </w:t>
                  </w:r>
                  <w:r>
                    <w:rPr>
                      <w:color w:val="231F20"/>
                      <w:w w:val="80"/>
                    </w:rPr>
                    <w:t>also</w:t>
                  </w:r>
                  <w:r>
                    <w:rPr>
                      <w:color w:val="231F20"/>
                      <w:spacing w:val="-2"/>
                      <w:w w:val="80"/>
                    </w:rPr>
                    <w:t> </w:t>
                  </w:r>
                  <w:r>
                    <w:rPr>
                      <w:color w:val="231F20"/>
                      <w:w w:val="80"/>
                    </w:rPr>
                    <w:t>advocate</w:t>
                  </w:r>
                  <w:r>
                    <w:rPr>
                      <w:color w:val="231F20"/>
                      <w:spacing w:val="-2"/>
                      <w:w w:val="80"/>
                    </w:rPr>
                    <w:t> </w:t>
                  </w:r>
                  <w:r>
                    <w:rPr>
                      <w:color w:val="231F20"/>
                      <w:w w:val="80"/>
                    </w:rPr>
                    <w:t>by</w:t>
                  </w:r>
                  <w:r>
                    <w:rPr>
                      <w:color w:val="231F20"/>
                      <w:spacing w:val="-2"/>
                      <w:w w:val="80"/>
                    </w:rPr>
                    <w:t> </w:t>
                  </w:r>
                  <w:r>
                    <w:rPr>
                      <w:color w:val="231F20"/>
                      <w:w w:val="80"/>
                    </w:rPr>
                    <w:t>getting</w:t>
                  </w:r>
                  <w:r>
                    <w:rPr>
                      <w:color w:val="231F20"/>
                      <w:spacing w:val="-2"/>
                      <w:w w:val="80"/>
                    </w:rPr>
                    <w:t> </w:t>
                  </w:r>
                  <w:r>
                    <w:rPr>
                      <w:color w:val="231F20"/>
                      <w:w w:val="80"/>
                    </w:rPr>
                    <w:t>involved</w:t>
                  </w:r>
                  <w:r>
                    <w:rPr>
                      <w:color w:val="231F20"/>
                      <w:spacing w:val="-2"/>
                      <w:w w:val="80"/>
                    </w:rPr>
                    <w:t> </w:t>
                  </w:r>
                  <w:r>
                    <w:rPr>
                      <w:color w:val="231F20"/>
                      <w:w w:val="80"/>
                    </w:rPr>
                    <w:t>in</w:t>
                  </w:r>
                  <w:r>
                    <w:rPr>
                      <w:color w:val="231F20"/>
                      <w:spacing w:val="-2"/>
                      <w:w w:val="80"/>
                    </w:rPr>
                    <w:t> </w:t>
                  </w:r>
                  <w:r>
                    <w:rPr>
                      <w:color w:val="231F20"/>
                      <w:w w:val="80"/>
                    </w:rPr>
                    <w:t>an</w:t>
                  </w:r>
                  <w:r>
                    <w:rPr>
                      <w:color w:val="231F20"/>
                      <w:spacing w:val="-2"/>
                      <w:w w:val="80"/>
                    </w:rPr>
                    <w:t> </w:t>
                  </w:r>
                  <w:r>
                    <w:rPr>
                      <w:color w:val="231F20"/>
                      <w:w w:val="80"/>
                    </w:rPr>
                    <w:t>advocacy</w:t>
                  </w:r>
                  <w:r>
                    <w:rPr>
                      <w:color w:val="231F20"/>
                      <w:spacing w:val="-2"/>
                      <w:w w:val="80"/>
                    </w:rPr>
                    <w:t> </w:t>
                  </w:r>
                  <w:r>
                    <w:rPr>
                      <w:color w:val="231F20"/>
                      <w:w w:val="80"/>
                    </w:rPr>
                    <w:t>organization.</w:t>
                  </w:r>
                  <w:r>
                    <w:rPr>
                      <w:color w:val="231F20"/>
                      <w:spacing w:val="-2"/>
                      <w:w w:val="80"/>
                    </w:rPr>
                    <w:t> </w:t>
                  </w:r>
                  <w:r>
                    <w:rPr>
                      <w:color w:val="231F20"/>
                      <w:w w:val="80"/>
                    </w:rPr>
                    <w:t>These</w:t>
                  </w:r>
                  <w:r>
                    <w:rPr>
                      <w:color w:val="231F20"/>
                      <w:spacing w:val="-2"/>
                      <w:w w:val="80"/>
                    </w:rPr>
                    <w:t> </w:t>
                  </w:r>
                  <w:r>
                    <w:rPr>
                      <w:color w:val="231F20"/>
                      <w:w w:val="80"/>
                    </w:rPr>
                    <w:t>groups</w:t>
                  </w:r>
                  <w:r>
                    <w:rPr>
                      <w:color w:val="231F20"/>
                      <w:spacing w:val="-2"/>
                      <w:w w:val="80"/>
                    </w:rPr>
                    <w:t> </w:t>
                  </w:r>
                  <w:r>
                    <w:rPr>
                      <w:color w:val="231F20"/>
                      <w:w w:val="80"/>
                    </w:rPr>
                    <w:t>keep</w:t>
                  </w:r>
                  <w:r>
                    <w:rPr>
                      <w:color w:val="231F20"/>
                      <w:spacing w:val="-2"/>
                      <w:w w:val="80"/>
                    </w:rPr>
                    <w:t> </w:t>
                  </w:r>
                  <w:r>
                    <w:rPr>
                      <w:color w:val="231F20"/>
                      <w:w w:val="80"/>
                    </w:rPr>
                    <w:t>you</w:t>
                  </w:r>
                  <w:r>
                    <w:rPr>
                      <w:color w:val="231F20"/>
                      <w:spacing w:val="-2"/>
                      <w:w w:val="80"/>
                    </w:rPr>
                    <w:t> </w:t>
                  </w:r>
                  <w:r>
                    <w:rPr>
                      <w:color w:val="231F20"/>
                      <w:w w:val="80"/>
                    </w:rPr>
                    <w:t>informed</w:t>
                  </w:r>
                  <w:r>
                    <w:rPr>
                      <w:color w:val="231F20"/>
                      <w:spacing w:val="-2"/>
                      <w:w w:val="80"/>
                    </w:rPr>
                    <w:t> </w:t>
                  </w:r>
                  <w:r>
                    <w:rPr>
                      <w:color w:val="231F20"/>
                      <w:w w:val="80"/>
                    </w:rPr>
                    <w:t>about</w:t>
                  </w:r>
                  <w:r>
                    <w:rPr>
                      <w:color w:val="231F20"/>
                      <w:spacing w:val="-2"/>
                      <w:w w:val="80"/>
                    </w:rPr>
                    <w:t> </w:t>
                  </w:r>
                  <w:r>
                    <w:rPr>
                      <w:color w:val="231F20"/>
                      <w:w w:val="80"/>
                    </w:rPr>
                    <w:t>critical</w:t>
                  </w:r>
                  <w:r>
                    <w:rPr>
                      <w:color w:val="231F20"/>
                      <w:spacing w:val="-2"/>
                      <w:w w:val="80"/>
                    </w:rPr>
                    <w:t> </w:t>
                  </w:r>
                  <w:r>
                    <w:rPr>
                      <w:color w:val="231F20"/>
                      <w:w w:val="80"/>
                    </w:rPr>
                    <w:t>policy</w:t>
                  </w:r>
                  <w:r>
                    <w:rPr>
                      <w:color w:val="231F20"/>
                      <w:spacing w:val="-2"/>
                      <w:w w:val="80"/>
                    </w:rPr>
                    <w:t> </w:t>
                  </w:r>
                  <w:r>
                    <w:rPr>
                      <w:color w:val="231F20"/>
                      <w:w w:val="80"/>
                    </w:rPr>
                    <w:t>issues and how you can take action, often just by making a telephone call or sending an e-mail to policymakers.</w:t>
                  </w:r>
                </w:p>
                <w:p>
                  <w:pPr>
                    <w:pStyle w:val="BodyText"/>
                    <w:spacing w:before="7"/>
                    <w:ind w:left="0"/>
                    <w:rPr>
                      <w:sz w:val="20"/>
                    </w:rPr>
                  </w:pPr>
                </w:p>
                <w:p>
                  <w:pPr>
                    <w:pStyle w:val="BodyText"/>
                    <w:spacing w:line="225" w:lineRule="auto" w:before="0"/>
                    <w:ind w:left="20"/>
                  </w:pPr>
                  <w:r>
                    <w:rPr>
                      <w:color w:val="231F20"/>
                      <w:w w:val="80"/>
                    </w:rPr>
                    <w:t>If</w:t>
                  </w:r>
                  <w:r>
                    <w:rPr>
                      <w:color w:val="231F20"/>
                      <w:spacing w:val="-1"/>
                      <w:w w:val="80"/>
                    </w:rPr>
                    <w:t> </w:t>
                  </w:r>
                  <w:r>
                    <w:rPr>
                      <w:color w:val="231F20"/>
                      <w:w w:val="80"/>
                    </w:rPr>
                    <w:t>you</w:t>
                  </w:r>
                  <w:r>
                    <w:rPr>
                      <w:color w:val="231F20"/>
                      <w:spacing w:val="-1"/>
                      <w:w w:val="80"/>
                    </w:rPr>
                    <w:t> </w:t>
                  </w:r>
                  <w:r>
                    <w:rPr>
                      <w:color w:val="231F20"/>
                      <w:w w:val="80"/>
                    </w:rPr>
                    <w:t>care</w:t>
                  </w:r>
                  <w:r>
                    <w:rPr>
                      <w:color w:val="231F20"/>
                      <w:spacing w:val="-1"/>
                      <w:w w:val="80"/>
                    </w:rPr>
                    <w:t> </w:t>
                  </w:r>
                  <w:r>
                    <w:rPr>
                      <w:color w:val="231F20"/>
                      <w:w w:val="80"/>
                    </w:rPr>
                    <w:t>about</w:t>
                  </w:r>
                  <w:r>
                    <w:rPr>
                      <w:color w:val="231F20"/>
                      <w:spacing w:val="-1"/>
                      <w:w w:val="80"/>
                    </w:rPr>
                    <w:t> </w:t>
                  </w:r>
                  <w:r>
                    <w:rPr>
                      <w:color w:val="231F20"/>
                      <w:w w:val="80"/>
                    </w:rPr>
                    <w:t>the</w:t>
                  </w:r>
                  <w:r>
                    <w:rPr>
                      <w:color w:val="231F20"/>
                      <w:spacing w:val="-1"/>
                      <w:w w:val="80"/>
                    </w:rPr>
                    <w:t> </w:t>
                  </w:r>
                  <w:r>
                    <w:rPr>
                      <w:color w:val="231F20"/>
                      <w:w w:val="80"/>
                    </w:rPr>
                    <w:t>availability,</w:t>
                  </w:r>
                  <w:r>
                    <w:rPr>
                      <w:color w:val="231F20"/>
                      <w:spacing w:val="-1"/>
                      <w:w w:val="80"/>
                    </w:rPr>
                    <w:t> </w:t>
                  </w:r>
                  <w:r>
                    <w:rPr>
                      <w:color w:val="231F20"/>
                      <w:w w:val="80"/>
                    </w:rPr>
                    <w:t>affordability</w:t>
                  </w:r>
                  <w:r>
                    <w:rPr>
                      <w:color w:val="231F20"/>
                      <w:spacing w:val="-1"/>
                      <w:w w:val="80"/>
                    </w:rPr>
                    <w:t> </w:t>
                  </w:r>
                  <w:r>
                    <w:rPr>
                      <w:color w:val="231F20"/>
                      <w:w w:val="80"/>
                    </w:rPr>
                    <w:t>and</w:t>
                  </w:r>
                  <w:r>
                    <w:rPr>
                      <w:color w:val="231F20"/>
                      <w:spacing w:val="-1"/>
                      <w:w w:val="80"/>
                    </w:rPr>
                    <w:t> </w:t>
                  </w:r>
                  <w:r>
                    <w:rPr>
                      <w:color w:val="231F20"/>
                      <w:w w:val="80"/>
                    </w:rPr>
                    <w:t>quality</w:t>
                  </w:r>
                  <w:r>
                    <w:rPr>
                      <w:color w:val="231F20"/>
                      <w:spacing w:val="-1"/>
                      <w:w w:val="80"/>
                    </w:rPr>
                    <w:t> </w:t>
                  </w:r>
                  <w:r>
                    <w:rPr>
                      <w:color w:val="231F20"/>
                      <w:w w:val="80"/>
                    </w:rPr>
                    <w:t>of</w:t>
                  </w:r>
                  <w:r>
                    <w:rPr>
                      <w:color w:val="231F20"/>
                      <w:spacing w:val="-1"/>
                      <w:w w:val="80"/>
                    </w:rPr>
                    <w:t> </w:t>
                  </w:r>
                  <w:r>
                    <w:rPr>
                      <w:color w:val="231F20"/>
                      <w:w w:val="80"/>
                    </w:rPr>
                    <w:t>long-term</w:t>
                  </w:r>
                  <w:r>
                    <w:rPr>
                      <w:color w:val="231F20"/>
                      <w:spacing w:val="-1"/>
                      <w:w w:val="80"/>
                    </w:rPr>
                    <w:t> </w:t>
                  </w:r>
                  <w:r>
                    <w:rPr>
                      <w:color w:val="231F20"/>
                      <w:w w:val="80"/>
                    </w:rPr>
                    <w:t>services</w:t>
                  </w:r>
                  <w:r>
                    <w:rPr>
                      <w:color w:val="231F20"/>
                      <w:spacing w:val="-1"/>
                      <w:w w:val="80"/>
                    </w:rPr>
                    <w:t> </w:t>
                  </w:r>
                  <w:r>
                    <w:rPr>
                      <w:color w:val="231F20"/>
                      <w:w w:val="80"/>
                    </w:rPr>
                    <w:t>and</w:t>
                  </w:r>
                  <w:r>
                    <w:rPr>
                      <w:color w:val="231F20"/>
                      <w:spacing w:val="-1"/>
                      <w:w w:val="80"/>
                    </w:rPr>
                    <w:t> </w:t>
                  </w:r>
                  <w:r>
                    <w:rPr>
                      <w:color w:val="231F20"/>
                      <w:w w:val="80"/>
                    </w:rPr>
                    <w:t>supports</w:t>
                  </w:r>
                  <w:r>
                    <w:rPr>
                      <w:color w:val="231F20"/>
                      <w:spacing w:val="-1"/>
                      <w:w w:val="80"/>
                    </w:rPr>
                    <w:t> </w:t>
                  </w:r>
                  <w:r>
                    <w:rPr>
                      <w:color w:val="231F20"/>
                      <w:w w:val="80"/>
                    </w:rPr>
                    <w:t>in</w:t>
                  </w:r>
                  <w:r>
                    <w:rPr>
                      <w:color w:val="231F20"/>
                      <w:spacing w:val="-1"/>
                      <w:w w:val="80"/>
                    </w:rPr>
                    <w:t> </w:t>
                  </w:r>
                  <w:r>
                    <w:rPr>
                      <w:color w:val="231F20"/>
                      <w:w w:val="80"/>
                    </w:rPr>
                    <w:t>your</w:t>
                  </w:r>
                  <w:r>
                    <w:rPr>
                      <w:color w:val="231F20"/>
                      <w:spacing w:val="-1"/>
                      <w:w w:val="80"/>
                    </w:rPr>
                    <w:t> </w:t>
                  </w:r>
                  <w:r>
                    <w:rPr>
                      <w:color w:val="231F20"/>
                      <w:w w:val="80"/>
                    </w:rPr>
                    <w:t>state</w:t>
                  </w:r>
                  <w:r>
                    <w:rPr>
                      <w:color w:val="231F20"/>
                      <w:spacing w:val="-1"/>
                      <w:w w:val="80"/>
                    </w:rPr>
                    <w:t> </w:t>
                  </w:r>
                  <w:r>
                    <w:rPr>
                      <w:color w:val="231F20"/>
                      <w:w w:val="80"/>
                    </w:rPr>
                    <w:t>or</w:t>
                  </w:r>
                  <w:r>
                    <w:rPr>
                      <w:color w:val="231F20"/>
                      <w:spacing w:val="-1"/>
                      <w:w w:val="80"/>
                    </w:rPr>
                    <w:t> </w:t>
                  </w:r>
                  <w:r>
                    <w:rPr>
                      <w:color w:val="231F20"/>
                      <w:w w:val="80"/>
                    </w:rPr>
                    <w:t>in</w:t>
                  </w:r>
                  <w:r>
                    <w:rPr>
                      <w:color w:val="231F20"/>
                      <w:spacing w:val="-1"/>
                      <w:w w:val="80"/>
                    </w:rPr>
                    <w:t> </w:t>
                  </w:r>
                  <w:r>
                    <w:rPr>
                      <w:color w:val="231F20"/>
                      <w:w w:val="80"/>
                    </w:rPr>
                    <w:t>the</w:t>
                  </w:r>
                  <w:r>
                    <w:rPr>
                      <w:color w:val="231F20"/>
                      <w:spacing w:val="-1"/>
                      <w:w w:val="80"/>
                    </w:rPr>
                    <w:t> </w:t>
                  </w:r>
                  <w:r>
                    <w:rPr>
                      <w:color w:val="231F20"/>
                      <w:w w:val="80"/>
                    </w:rPr>
                    <w:t>country,</w:t>
                  </w:r>
                  <w:r>
                    <w:rPr>
                      <w:color w:val="231F20"/>
                      <w:spacing w:val="-1"/>
                      <w:w w:val="80"/>
                    </w:rPr>
                    <w:t> </w:t>
                  </w:r>
                  <w:r>
                    <w:rPr>
                      <w:color w:val="231F20"/>
                      <w:w w:val="80"/>
                    </w:rPr>
                    <w:t>you can</w:t>
                  </w:r>
                  <w:r>
                    <w:rPr>
                      <w:color w:val="231F20"/>
                      <w:spacing w:val="-3"/>
                      <w:w w:val="80"/>
                    </w:rPr>
                    <w:t> </w:t>
                  </w:r>
                  <w:r>
                    <w:rPr>
                      <w:color w:val="231F20"/>
                      <w:w w:val="80"/>
                    </w:rPr>
                    <w:t>do</w:t>
                  </w:r>
                  <w:r>
                    <w:rPr>
                      <w:color w:val="231F20"/>
                      <w:spacing w:val="-3"/>
                      <w:w w:val="80"/>
                    </w:rPr>
                    <w:t> </w:t>
                  </w:r>
                  <w:r>
                    <w:rPr>
                      <w:color w:val="231F20"/>
                      <w:w w:val="80"/>
                    </w:rPr>
                    <w:t>something</w:t>
                  </w:r>
                  <w:r>
                    <w:rPr>
                      <w:color w:val="231F20"/>
                      <w:spacing w:val="-3"/>
                      <w:w w:val="80"/>
                    </w:rPr>
                    <w:t> </w:t>
                  </w:r>
                  <w:r>
                    <w:rPr>
                      <w:color w:val="231F20"/>
                      <w:w w:val="80"/>
                    </w:rPr>
                    <w:t>about</w:t>
                  </w:r>
                  <w:r>
                    <w:rPr>
                      <w:color w:val="231F20"/>
                      <w:spacing w:val="-3"/>
                      <w:w w:val="80"/>
                    </w:rPr>
                    <w:t> </w:t>
                  </w:r>
                  <w:r>
                    <w:rPr>
                      <w:color w:val="231F20"/>
                      <w:w w:val="80"/>
                    </w:rPr>
                    <w:t>it.</w:t>
                  </w:r>
                  <w:r>
                    <w:rPr>
                      <w:color w:val="231F20"/>
                      <w:spacing w:val="-3"/>
                      <w:w w:val="80"/>
                    </w:rPr>
                    <w:t> </w:t>
                  </w:r>
                  <w:r>
                    <w:rPr>
                      <w:color w:val="231F20"/>
                      <w:w w:val="80"/>
                    </w:rPr>
                    <w:t>Becoming</w:t>
                  </w:r>
                  <w:r>
                    <w:rPr>
                      <w:color w:val="231F20"/>
                      <w:spacing w:val="-3"/>
                      <w:w w:val="80"/>
                    </w:rPr>
                    <w:t> </w:t>
                  </w:r>
                  <w:r>
                    <w:rPr>
                      <w:color w:val="231F20"/>
                      <w:w w:val="80"/>
                    </w:rPr>
                    <w:t>active</w:t>
                  </w:r>
                  <w:r>
                    <w:rPr>
                      <w:color w:val="231F20"/>
                      <w:spacing w:val="-3"/>
                      <w:w w:val="80"/>
                    </w:rPr>
                    <w:t> </w:t>
                  </w:r>
                  <w:r>
                    <w:rPr>
                      <w:color w:val="231F20"/>
                      <w:w w:val="80"/>
                    </w:rPr>
                    <w:t>and</w:t>
                  </w:r>
                  <w:r>
                    <w:rPr>
                      <w:color w:val="231F20"/>
                      <w:spacing w:val="-3"/>
                      <w:w w:val="80"/>
                    </w:rPr>
                    <w:t> </w:t>
                  </w:r>
                  <w:r>
                    <w:rPr>
                      <w:color w:val="231F20"/>
                      <w:w w:val="80"/>
                    </w:rPr>
                    <w:t>adding</w:t>
                  </w:r>
                  <w:r>
                    <w:rPr>
                      <w:color w:val="231F20"/>
                      <w:spacing w:val="-3"/>
                      <w:w w:val="80"/>
                    </w:rPr>
                    <w:t> </w:t>
                  </w:r>
                  <w:r>
                    <w:rPr>
                      <w:color w:val="231F20"/>
                      <w:w w:val="80"/>
                    </w:rPr>
                    <w:t>your</w:t>
                  </w:r>
                  <w:r>
                    <w:rPr>
                      <w:color w:val="231F20"/>
                      <w:spacing w:val="-3"/>
                      <w:w w:val="80"/>
                    </w:rPr>
                    <w:t> </w:t>
                  </w:r>
                  <w:r>
                    <w:rPr>
                      <w:color w:val="231F20"/>
                      <w:w w:val="80"/>
                    </w:rPr>
                    <w:t>voice</w:t>
                  </w:r>
                  <w:r>
                    <w:rPr>
                      <w:color w:val="231F20"/>
                      <w:spacing w:val="-3"/>
                      <w:w w:val="80"/>
                    </w:rPr>
                    <w:t> </w:t>
                  </w:r>
                  <w:r>
                    <w:rPr>
                      <w:color w:val="231F20"/>
                      <w:w w:val="80"/>
                    </w:rPr>
                    <w:t>to</w:t>
                  </w:r>
                  <w:r>
                    <w:rPr>
                      <w:color w:val="231F20"/>
                      <w:spacing w:val="-3"/>
                      <w:w w:val="80"/>
                    </w:rPr>
                    <w:t> </w:t>
                  </w:r>
                  <w:r>
                    <w:rPr>
                      <w:color w:val="231F20"/>
                      <w:w w:val="80"/>
                    </w:rPr>
                    <w:t>others</w:t>
                  </w:r>
                  <w:r>
                    <w:rPr>
                      <w:color w:val="231F20"/>
                      <w:spacing w:val="-3"/>
                      <w:w w:val="80"/>
                    </w:rPr>
                    <w:t> </w:t>
                  </w:r>
                  <w:r>
                    <w:rPr>
                      <w:color w:val="231F20"/>
                      <w:w w:val="80"/>
                    </w:rPr>
                    <w:t>can</w:t>
                  </w:r>
                  <w:r>
                    <w:rPr>
                      <w:color w:val="231F20"/>
                      <w:spacing w:val="-3"/>
                      <w:w w:val="80"/>
                    </w:rPr>
                    <w:t> </w:t>
                  </w:r>
                  <w:r>
                    <w:rPr>
                      <w:color w:val="231F20"/>
                      <w:w w:val="80"/>
                    </w:rPr>
                    <w:t>help</w:t>
                  </w:r>
                  <w:r>
                    <w:rPr>
                      <w:color w:val="231F20"/>
                      <w:spacing w:val="-3"/>
                      <w:w w:val="80"/>
                    </w:rPr>
                    <w:t> </w:t>
                  </w:r>
                  <w:r>
                    <w:rPr>
                      <w:color w:val="231F20"/>
                      <w:w w:val="80"/>
                    </w:rPr>
                    <w:t>advance</w:t>
                  </w:r>
                  <w:r>
                    <w:rPr>
                      <w:color w:val="231F20"/>
                      <w:spacing w:val="-3"/>
                      <w:w w:val="80"/>
                    </w:rPr>
                    <w:t> </w:t>
                  </w:r>
                  <w:r>
                    <w:rPr>
                      <w:color w:val="231F20"/>
                      <w:w w:val="80"/>
                    </w:rPr>
                    <w:t>and</w:t>
                  </w:r>
                  <w:r>
                    <w:rPr>
                      <w:color w:val="231F20"/>
                      <w:spacing w:val="-3"/>
                      <w:w w:val="80"/>
                    </w:rPr>
                    <w:t> </w:t>
                  </w:r>
                  <w:r>
                    <w:rPr>
                      <w:color w:val="231F20"/>
                      <w:w w:val="80"/>
                    </w:rPr>
                    <w:t>improve</w:t>
                  </w:r>
                  <w:r>
                    <w:rPr>
                      <w:color w:val="231F20"/>
                      <w:spacing w:val="-3"/>
                      <w:w w:val="80"/>
                    </w:rPr>
                    <w:t> </w:t>
                  </w:r>
                  <w:r>
                    <w:rPr>
                      <w:color w:val="231F20"/>
                      <w:w w:val="80"/>
                    </w:rPr>
                    <w:t>our</w:t>
                  </w:r>
                  <w:r>
                    <w:rPr>
                      <w:color w:val="231F20"/>
                      <w:spacing w:val="-3"/>
                      <w:w w:val="80"/>
                    </w:rPr>
                    <w:t> </w:t>
                  </w:r>
                  <w:r>
                    <w:rPr>
                      <w:color w:val="231F20"/>
                      <w:w w:val="80"/>
                    </w:rPr>
                    <w:t>system</w:t>
                  </w:r>
                  <w:r>
                    <w:rPr>
                      <w:color w:val="231F20"/>
                      <w:spacing w:val="-3"/>
                      <w:w w:val="80"/>
                    </w:rPr>
                    <w:t> </w:t>
                  </w:r>
                  <w:r>
                    <w:rPr>
                      <w:color w:val="231F20"/>
                      <w:w w:val="80"/>
                    </w:rPr>
                    <w:t>of</w:t>
                  </w:r>
                  <w:r>
                    <w:rPr>
                      <w:color w:val="231F20"/>
                      <w:spacing w:val="-3"/>
                      <w:w w:val="80"/>
                    </w:rPr>
                    <w:t> </w:t>
                  </w:r>
                  <w:r>
                    <w:rPr>
                      <w:color w:val="231F20"/>
                      <w:w w:val="80"/>
                    </w:rPr>
                    <w:t>care</w:t>
                  </w:r>
                  <w:r>
                    <w:rPr>
                      <w:color w:val="231F20"/>
                      <w:spacing w:val="-3"/>
                      <w:w w:val="80"/>
                    </w:rPr>
                    <w:t> </w:t>
                  </w:r>
                  <w:r>
                    <w:rPr>
                      <w:color w:val="231F20"/>
                      <w:w w:val="80"/>
                    </w:rPr>
                    <w:t>and </w:t>
                  </w:r>
                  <w:r>
                    <w:rPr>
                      <w:color w:val="231F20"/>
                      <w:w w:val="85"/>
                    </w:rPr>
                    <w:t>services</w:t>
                  </w:r>
                  <w:r>
                    <w:rPr>
                      <w:color w:val="231F20"/>
                      <w:spacing w:val="-9"/>
                      <w:w w:val="85"/>
                    </w:rPr>
                    <w:t> </w:t>
                  </w:r>
                  <w:r>
                    <w:rPr>
                      <w:color w:val="231F20"/>
                      <w:w w:val="85"/>
                    </w:rPr>
                    <w:t>–</w:t>
                  </w:r>
                  <w:r>
                    <w:rPr>
                      <w:color w:val="231F20"/>
                      <w:spacing w:val="-8"/>
                      <w:w w:val="85"/>
                    </w:rPr>
                    <w:t> </w:t>
                  </w:r>
                  <w:r>
                    <w:rPr>
                      <w:color w:val="231F20"/>
                      <w:w w:val="85"/>
                    </w:rPr>
                    <w:t>not</w:t>
                  </w:r>
                  <w:r>
                    <w:rPr>
                      <w:color w:val="231F20"/>
                      <w:spacing w:val="-8"/>
                      <w:w w:val="85"/>
                    </w:rPr>
                    <w:t> </w:t>
                  </w:r>
                  <w:r>
                    <w:rPr>
                      <w:color w:val="231F20"/>
                      <w:w w:val="85"/>
                    </w:rPr>
                    <w:t>only</w:t>
                  </w:r>
                  <w:r>
                    <w:rPr>
                      <w:color w:val="231F20"/>
                      <w:spacing w:val="-8"/>
                      <w:w w:val="85"/>
                    </w:rPr>
                    <w:t> </w:t>
                  </w:r>
                  <w:r>
                    <w:rPr>
                      <w:color w:val="231F20"/>
                      <w:w w:val="85"/>
                    </w:rPr>
                    <w:t>for</w:t>
                  </w:r>
                  <w:r>
                    <w:rPr>
                      <w:color w:val="231F20"/>
                      <w:spacing w:val="-8"/>
                      <w:w w:val="85"/>
                    </w:rPr>
                    <w:t> </w:t>
                  </w:r>
                  <w:r>
                    <w:rPr>
                      <w:color w:val="231F20"/>
                      <w:w w:val="85"/>
                    </w:rPr>
                    <w:t>yourself</w:t>
                  </w:r>
                  <w:r>
                    <w:rPr>
                      <w:color w:val="231F20"/>
                      <w:spacing w:val="-8"/>
                      <w:w w:val="85"/>
                    </w:rPr>
                    <w:t> </w:t>
                  </w:r>
                  <w:r>
                    <w:rPr>
                      <w:color w:val="231F20"/>
                      <w:w w:val="85"/>
                    </w:rPr>
                    <w:t>but</w:t>
                  </w:r>
                  <w:r>
                    <w:rPr>
                      <w:color w:val="231F20"/>
                      <w:spacing w:val="-8"/>
                      <w:w w:val="85"/>
                    </w:rPr>
                    <w:t> </w:t>
                  </w:r>
                  <w:r>
                    <w:rPr>
                      <w:color w:val="231F20"/>
                      <w:w w:val="85"/>
                    </w:rPr>
                    <w:t>for</w:t>
                  </w:r>
                  <w:r>
                    <w:rPr>
                      <w:color w:val="231F20"/>
                      <w:spacing w:val="-8"/>
                      <w:w w:val="85"/>
                    </w:rPr>
                    <w:t> </w:t>
                  </w:r>
                  <w:r>
                    <w:rPr>
                      <w:color w:val="231F20"/>
                      <w:w w:val="85"/>
                    </w:rPr>
                    <w:t>others</w:t>
                  </w:r>
                  <w:r>
                    <w:rPr>
                      <w:color w:val="231F20"/>
                      <w:spacing w:val="-8"/>
                      <w:w w:val="85"/>
                    </w:rPr>
                    <w:t> </w:t>
                  </w:r>
                  <w:r>
                    <w:rPr>
                      <w:color w:val="231F20"/>
                      <w:w w:val="85"/>
                    </w:rPr>
                    <w:t>as</w:t>
                  </w:r>
                  <w:r>
                    <w:rPr>
                      <w:color w:val="231F20"/>
                      <w:spacing w:val="-8"/>
                      <w:w w:val="85"/>
                    </w:rPr>
                    <w:t> </w:t>
                  </w:r>
                  <w:r>
                    <w:rPr>
                      <w:color w:val="231F20"/>
                      <w:w w:val="85"/>
                    </w:rPr>
                    <w:t>well.</w:t>
                  </w:r>
                </w:p>
              </w:txbxContent>
            </v:textbox>
            <w10:wrap type="none"/>
          </v:shape>
        </w:pict>
      </w:r>
      <w:r>
        <w:rPr/>
        <w:pict>
          <v:shape style="position:absolute;margin-left:80.300003pt;margin-top:592.840027pt;width:421.3pt;height:111.75pt;mso-position-horizontal-relative:page;mso-position-vertical-relative:page;z-index:-21193728" type="#_x0000_t202" id="docshape2567" filled="false" stroked="false">
            <v:textbox inset="0,0,0,0">
              <w:txbxContent>
                <w:p>
                  <w:pPr>
                    <w:spacing w:before="22"/>
                    <w:ind w:left="3731" w:right="0" w:firstLine="0"/>
                    <w:jc w:val="left"/>
                    <w:rPr>
                      <w:rFonts w:ascii="Gill Sans MT"/>
                      <w:b/>
                      <w:sz w:val="28"/>
                    </w:rPr>
                  </w:pPr>
                  <w:r>
                    <w:rPr>
                      <w:rFonts w:ascii="Gill Sans MT"/>
                      <w:b/>
                      <w:color w:val="FFFFFF"/>
                      <w:spacing w:val="-2"/>
                      <w:sz w:val="28"/>
                    </w:rPr>
                    <w:t>Summary:</w:t>
                  </w:r>
                </w:p>
                <w:p>
                  <w:pPr>
                    <w:spacing w:line="247" w:lineRule="auto" w:before="145"/>
                    <w:ind w:left="20" w:right="0" w:firstLine="0"/>
                    <w:jc w:val="left"/>
                    <w:rPr>
                      <w:rFonts w:ascii="Gill Sans MT"/>
                      <w:b/>
                      <w:sz w:val="24"/>
                    </w:rPr>
                  </w:pPr>
                  <w:r>
                    <w:rPr>
                      <w:rFonts w:ascii="Gill Sans MT"/>
                      <w:b/>
                      <w:color w:val="FFFFFF"/>
                      <w:sz w:val="24"/>
                    </w:rPr>
                    <w:t>In addition to advocating to improve your own care and services, you can advocate</w:t>
                  </w:r>
                  <w:r>
                    <w:rPr>
                      <w:rFonts w:ascii="Gill Sans MT"/>
                      <w:b/>
                      <w:color w:val="FFFFFF"/>
                      <w:spacing w:val="-3"/>
                      <w:sz w:val="24"/>
                    </w:rPr>
                    <w:t> </w:t>
                  </w:r>
                  <w:r>
                    <w:rPr>
                      <w:rFonts w:ascii="Gill Sans MT"/>
                      <w:b/>
                      <w:color w:val="FFFFFF"/>
                      <w:sz w:val="24"/>
                    </w:rPr>
                    <w:t>for</w:t>
                  </w:r>
                  <w:r>
                    <w:rPr>
                      <w:rFonts w:ascii="Gill Sans MT"/>
                      <w:b/>
                      <w:color w:val="FFFFFF"/>
                      <w:spacing w:val="-3"/>
                      <w:sz w:val="24"/>
                    </w:rPr>
                    <w:t> </w:t>
                  </w:r>
                  <w:r>
                    <w:rPr>
                      <w:rFonts w:ascii="Gill Sans MT"/>
                      <w:b/>
                      <w:color w:val="FFFFFF"/>
                      <w:sz w:val="24"/>
                    </w:rPr>
                    <w:t>improvements</w:t>
                  </w:r>
                  <w:r>
                    <w:rPr>
                      <w:rFonts w:ascii="Gill Sans MT"/>
                      <w:b/>
                      <w:color w:val="FFFFFF"/>
                      <w:spacing w:val="-3"/>
                      <w:sz w:val="24"/>
                    </w:rPr>
                    <w:t> </w:t>
                  </w:r>
                  <w:r>
                    <w:rPr>
                      <w:rFonts w:ascii="Gill Sans MT"/>
                      <w:b/>
                      <w:color w:val="FFFFFF"/>
                      <w:sz w:val="24"/>
                    </w:rPr>
                    <w:t>in</w:t>
                  </w:r>
                  <w:r>
                    <w:rPr>
                      <w:rFonts w:ascii="Gill Sans MT"/>
                      <w:b/>
                      <w:color w:val="FFFFFF"/>
                      <w:spacing w:val="-3"/>
                      <w:sz w:val="24"/>
                    </w:rPr>
                    <w:t> </w:t>
                  </w:r>
                  <w:r>
                    <w:rPr>
                      <w:rFonts w:ascii="Gill Sans MT"/>
                      <w:b/>
                      <w:color w:val="FFFFFF"/>
                      <w:sz w:val="24"/>
                    </w:rPr>
                    <w:t>the</w:t>
                  </w:r>
                  <w:r>
                    <w:rPr>
                      <w:rFonts w:ascii="Gill Sans MT"/>
                      <w:b/>
                      <w:color w:val="FFFFFF"/>
                      <w:spacing w:val="-3"/>
                      <w:sz w:val="24"/>
                    </w:rPr>
                    <w:t> </w:t>
                  </w:r>
                  <w:r>
                    <w:rPr>
                      <w:rFonts w:ascii="Gill Sans MT"/>
                      <w:b/>
                      <w:color w:val="FFFFFF"/>
                      <w:sz w:val="24"/>
                    </w:rPr>
                    <w:t>long-term</w:t>
                  </w:r>
                  <w:r>
                    <w:rPr>
                      <w:rFonts w:ascii="Gill Sans MT"/>
                      <w:b/>
                      <w:color w:val="FFFFFF"/>
                      <w:spacing w:val="-3"/>
                      <w:sz w:val="24"/>
                    </w:rPr>
                    <w:t> </w:t>
                  </w:r>
                  <w:r>
                    <w:rPr>
                      <w:rFonts w:ascii="Gill Sans MT"/>
                      <w:b/>
                      <w:color w:val="FFFFFF"/>
                      <w:sz w:val="24"/>
                    </w:rPr>
                    <w:t>care</w:t>
                  </w:r>
                  <w:r>
                    <w:rPr>
                      <w:rFonts w:ascii="Gill Sans MT"/>
                      <w:b/>
                      <w:color w:val="FFFFFF"/>
                      <w:spacing w:val="-3"/>
                      <w:sz w:val="24"/>
                    </w:rPr>
                    <w:t> </w:t>
                  </w:r>
                  <w:r>
                    <w:rPr>
                      <w:rFonts w:ascii="Gill Sans MT"/>
                      <w:b/>
                      <w:color w:val="FFFFFF"/>
                      <w:sz w:val="24"/>
                    </w:rPr>
                    <w:t>system.</w:t>
                  </w:r>
                  <w:r>
                    <w:rPr>
                      <w:rFonts w:ascii="Gill Sans MT"/>
                      <w:b/>
                      <w:color w:val="FFFFFF"/>
                      <w:spacing w:val="20"/>
                      <w:sz w:val="24"/>
                    </w:rPr>
                    <w:t> </w:t>
                  </w:r>
                  <w:r>
                    <w:rPr>
                      <w:rFonts w:ascii="Gill Sans MT"/>
                      <w:b/>
                      <w:color w:val="FFFFFF"/>
                      <w:sz w:val="24"/>
                    </w:rPr>
                    <w:t>There</w:t>
                  </w:r>
                  <w:r>
                    <w:rPr>
                      <w:rFonts w:ascii="Gill Sans MT"/>
                      <w:b/>
                      <w:color w:val="FFFFFF"/>
                      <w:spacing w:val="-3"/>
                      <w:sz w:val="24"/>
                    </w:rPr>
                    <w:t> </w:t>
                  </w:r>
                  <w:r>
                    <w:rPr>
                      <w:rFonts w:ascii="Gill Sans MT"/>
                      <w:b/>
                      <w:color w:val="FFFFFF"/>
                      <w:sz w:val="24"/>
                    </w:rPr>
                    <w:t>are</w:t>
                  </w:r>
                  <w:r>
                    <w:rPr>
                      <w:rFonts w:ascii="Gill Sans MT"/>
                      <w:b/>
                      <w:color w:val="FFFFFF"/>
                      <w:spacing w:val="-3"/>
                      <w:sz w:val="24"/>
                    </w:rPr>
                    <w:t> </w:t>
                  </w:r>
                  <w:r>
                    <w:rPr>
                      <w:rFonts w:ascii="Gill Sans MT"/>
                      <w:b/>
                      <w:color w:val="FFFFFF"/>
                      <w:sz w:val="24"/>
                    </w:rPr>
                    <w:t>many state and national organizations that work to improve the availability, </w:t>
                  </w:r>
                  <w:r>
                    <w:rPr>
                      <w:b/>
                      <w:color w:val="FFFFFF"/>
                      <w:sz w:val="24"/>
                    </w:rPr>
                    <w:t>affordability and quality of long-term services and supports. Joining and </w:t>
                  </w:r>
                  <w:r>
                    <w:rPr>
                      <w:rFonts w:ascii="Gill Sans MT"/>
                      <w:b/>
                      <w:color w:val="FFFFFF"/>
                      <w:sz w:val="24"/>
                    </w:rPr>
                    <w:t>becoming active in one or more of these groups helps make the system better not only for you but for others as well.</w:t>
                  </w:r>
                </w:p>
              </w:txbxContent>
            </v:textbox>
            <w10:wrap type="none"/>
          </v:shape>
        </w:pict>
      </w:r>
      <w:r>
        <w:rPr/>
        <w:pict>
          <v:shape style="position:absolute;margin-left:263.299988pt;margin-top:735.14502pt;width:306.2pt;height:19.1pt;mso-position-horizontal-relative:page;mso-position-vertical-relative:page;z-index:-21193216" type="#_x0000_t202" id="docshape2568" filled="false" stroked="false">
            <v:textbox inset="0,0,0,0">
              <w:txbxContent>
                <w:p>
                  <w:pPr>
                    <w:spacing w:line="169" w:lineRule="exact" w:before="25"/>
                    <w:ind w:left="20" w:right="0" w:firstLine="0"/>
                    <w:jc w:val="left"/>
                    <w:rPr>
                      <w:rFonts w:ascii="Calibri"/>
                      <w:sz w:val="14"/>
                    </w:rPr>
                  </w:pPr>
                  <w:r>
                    <w:rPr>
                      <w:rFonts w:ascii="Calibri"/>
                      <w:color w:val="5B617B"/>
                      <w:sz w:val="14"/>
                    </w:rPr>
                    <w:t>CHAPTER</w:t>
                  </w:r>
                  <w:r>
                    <w:rPr>
                      <w:rFonts w:ascii="Calibri"/>
                      <w:color w:val="5B617B"/>
                      <w:spacing w:val="-3"/>
                      <w:sz w:val="14"/>
                    </w:rPr>
                    <w:t> </w:t>
                  </w:r>
                  <w:r>
                    <w:rPr>
                      <w:rFonts w:ascii="Calibri"/>
                      <w:color w:val="5B617B"/>
                      <w:sz w:val="14"/>
                    </w:rPr>
                    <w:t>17:</w:t>
                  </w:r>
                  <w:r>
                    <w:rPr>
                      <w:rFonts w:ascii="Calibri"/>
                      <w:color w:val="5B617B"/>
                      <w:spacing w:val="-3"/>
                      <w:sz w:val="14"/>
                    </w:rPr>
                    <w:t> </w:t>
                  </w:r>
                  <w:r>
                    <w:rPr>
                      <w:rFonts w:ascii="Calibri"/>
                      <w:color w:val="5B617B"/>
                      <w:sz w:val="14"/>
                    </w:rPr>
                    <w:t>ADVOCATING</w:t>
                  </w:r>
                  <w:r>
                    <w:rPr>
                      <w:rFonts w:ascii="Calibri"/>
                      <w:color w:val="5B617B"/>
                      <w:spacing w:val="-2"/>
                      <w:sz w:val="14"/>
                    </w:rPr>
                    <w:t> </w:t>
                  </w:r>
                  <w:r>
                    <w:rPr>
                      <w:rFonts w:ascii="Calibri"/>
                      <w:color w:val="5B617B"/>
                      <w:sz w:val="14"/>
                    </w:rPr>
                    <w:t>FOR</w:t>
                  </w:r>
                  <w:r>
                    <w:rPr>
                      <w:rFonts w:ascii="Calibri"/>
                      <w:color w:val="5B617B"/>
                      <w:spacing w:val="-3"/>
                      <w:sz w:val="14"/>
                    </w:rPr>
                    <w:t> </w:t>
                  </w:r>
                  <w:r>
                    <w:rPr>
                      <w:rFonts w:ascii="Calibri"/>
                      <w:color w:val="5B617B"/>
                      <w:sz w:val="14"/>
                    </w:rPr>
                    <w:t>QUALITY</w:t>
                  </w:r>
                  <w:r>
                    <w:rPr>
                      <w:rFonts w:ascii="Calibri"/>
                      <w:color w:val="5B617B"/>
                      <w:spacing w:val="-2"/>
                      <w:sz w:val="14"/>
                    </w:rPr>
                    <w:t> </w:t>
                  </w:r>
                  <w:r>
                    <w:rPr>
                      <w:rFonts w:ascii="Calibri"/>
                      <w:color w:val="5B617B"/>
                      <w:sz w:val="14"/>
                    </w:rPr>
                    <w:t>LONG-TERM</w:t>
                  </w:r>
                  <w:r>
                    <w:rPr>
                      <w:rFonts w:ascii="Calibri"/>
                      <w:color w:val="5B617B"/>
                      <w:spacing w:val="-3"/>
                      <w:sz w:val="14"/>
                    </w:rPr>
                    <w:t> </w:t>
                  </w:r>
                  <w:r>
                    <w:rPr>
                      <w:rFonts w:ascii="Calibri"/>
                      <w:color w:val="5B617B"/>
                      <w:sz w:val="14"/>
                    </w:rPr>
                    <w:t>SERVICES</w:t>
                  </w:r>
                  <w:r>
                    <w:rPr>
                      <w:rFonts w:ascii="Calibri"/>
                      <w:color w:val="5B617B"/>
                      <w:spacing w:val="-3"/>
                      <w:sz w:val="14"/>
                    </w:rPr>
                    <w:t> </w:t>
                  </w:r>
                  <w:r>
                    <w:rPr>
                      <w:rFonts w:ascii="Calibri"/>
                      <w:color w:val="5B617B"/>
                      <w:sz w:val="14"/>
                    </w:rPr>
                    <w:t>AND</w:t>
                  </w:r>
                  <w:r>
                    <w:rPr>
                      <w:rFonts w:ascii="Calibri"/>
                      <w:color w:val="5B617B"/>
                      <w:spacing w:val="-2"/>
                      <w:sz w:val="14"/>
                    </w:rPr>
                    <w:t> </w:t>
                  </w:r>
                  <w:r>
                    <w:rPr>
                      <w:rFonts w:ascii="Calibri"/>
                      <w:color w:val="5B617B"/>
                      <w:sz w:val="14"/>
                    </w:rPr>
                    <w:t>SUPPORTS:</w:t>
                  </w:r>
                  <w:r>
                    <w:rPr>
                      <w:rFonts w:ascii="Calibri"/>
                      <w:color w:val="5B617B"/>
                      <w:spacing w:val="-3"/>
                      <w:sz w:val="14"/>
                    </w:rPr>
                    <w:t> </w:t>
                  </w:r>
                  <w:r>
                    <w:rPr>
                      <w:rFonts w:ascii="Calibri"/>
                      <w:color w:val="5B617B"/>
                      <w:sz w:val="14"/>
                    </w:rPr>
                    <w:t>IMPROVING</w:t>
                  </w:r>
                  <w:r>
                    <w:rPr>
                      <w:rFonts w:ascii="Calibri"/>
                      <w:color w:val="5B617B"/>
                      <w:spacing w:val="-2"/>
                      <w:sz w:val="14"/>
                    </w:rPr>
                    <w:t> </w:t>
                  </w:r>
                  <w:r>
                    <w:rPr>
                      <w:rFonts w:ascii="Calibri"/>
                      <w:color w:val="5B617B"/>
                      <w:sz w:val="14"/>
                    </w:rPr>
                    <w:t>THE</w:t>
                  </w:r>
                  <w:r>
                    <w:rPr>
                      <w:rFonts w:ascii="Calibri"/>
                      <w:color w:val="5B617B"/>
                      <w:spacing w:val="-3"/>
                      <w:sz w:val="14"/>
                    </w:rPr>
                    <w:t> </w:t>
                  </w:r>
                  <w:r>
                    <w:rPr>
                      <w:rFonts w:ascii="Calibri"/>
                      <w:color w:val="5B617B"/>
                      <w:spacing w:val="-2"/>
                      <w:sz w:val="14"/>
                    </w:rPr>
                    <w:t>SYSTEM</w:t>
                  </w:r>
                </w:p>
                <w:p>
                  <w:pPr>
                    <w:spacing w:line="169" w:lineRule="exact" w:before="0"/>
                    <w:ind w:left="2734"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1192704" type="#_x0000_t202" id="docshape2569" filled="false" stroked="false">
            <v:textbox inset="0,0,0,0">
              <w:txbxContent>
                <w:p>
                  <w:pPr>
                    <w:spacing w:before="26"/>
                    <w:ind w:left="20" w:right="0" w:firstLine="0"/>
                    <w:jc w:val="left"/>
                    <w:rPr>
                      <w:rFonts w:ascii="Calibri"/>
                      <w:sz w:val="18"/>
                    </w:rPr>
                  </w:pPr>
                  <w:r>
                    <w:rPr>
                      <w:rFonts w:ascii="Calibri"/>
                      <w:color w:val="5B617B"/>
                      <w:spacing w:val="-5"/>
                      <w:w w:val="95"/>
                      <w:sz w:val="18"/>
                    </w:rPr>
                    <w:t>59</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26.6pt;mso-position-horizontal-relative:page;mso-position-vertical-relative:page;z-index:-21192192" id="docshapegroup2570" coordorigin="0,0" coordsize="12060,2532">
            <v:rect style="position:absolute;left:0;top:0;width:12060;height:2124" id="docshape2571" filled="true" fillcolor="#b8dbeb" stroked="false">
              <v:fill type="solid"/>
            </v:rect>
            <v:shape style="position:absolute;left:0;top:0;width:12060;height:1795" type="#_x0000_t75" id="docshape2572" stroked="false">
              <v:imagedata r:id="rId125" o:title=""/>
            </v:shape>
            <v:rect style="position:absolute;left:0;top:1714;width:12060;height:410" id="docshape2573" filled="true" fillcolor="#000000" stroked="false">
              <v:fill type="solid"/>
            </v:rect>
            <v:shape style="position:absolute;left:0;top:925;width:2127;height:771" id="docshape2574"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2575"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2576"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2577"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2578" stroked="false">
              <v:imagedata r:id="rId38" o:title=""/>
            </v:shape>
            <v:shape style="position:absolute;left:11975;top:1152;width:85;height:580" id="docshape2579"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2580"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2581" stroked="false">
              <v:imagedata r:id="rId39" o:title=""/>
            </v:shape>
            <v:shape style="position:absolute;left:4572;top:1426;width:128;height:208" type="#_x0000_t75" id="docshape2582" stroked="false">
              <v:imagedata r:id="rId39" o:title=""/>
            </v:shape>
            <v:shape style="position:absolute;left:4996;top:1119;width:705;height:611" id="docshape2583"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2584"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2585"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2586" stroked="false">
              <v:imagedata r:id="rId40" o:title=""/>
            </v:shape>
            <v:shape style="position:absolute;left:2495;top:1198;width:995;height:511" id="docshape2587"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2588"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2589"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2590"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2591" stroked="false">
              <v:imagedata r:id="rId41" o:title=""/>
            </v:shape>
            <v:shape style="position:absolute;left:9122;top:1445;width:176;height:183" type="#_x0000_t75" id="docshape2592" stroked="false">
              <v:imagedata r:id="rId42" o:title=""/>
            </v:shape>
            <v:shape style="position:absolute;left:9031;top:1244;width:711;height:486" id="docshape2593"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2594" filled="true" fillcolor="#145aa9" stroked="false">
              <v:fill type="solid"/>
            </v:rect>
            <w10:wrap type="none"/>
          </v:group>
        </w:pict>
      </w:r>
      <w:r>
        <w:rPr/>
        <w:pict>
          <v:group style="position:absolute;margin-left:541.980408pt;margin-top:736.098389pt;width:22.5pt;height:27.45pt;mso-position-horizontal-relative:page;mso-position-vertical-relative:page;z-index:-21191680" id="docshapegroup2595" coordorigin="10840,14722" coordsize="450,549">
            <v:shape style="position:absolute;left:10903;top:15097;width:323;height:173" type="#_x0000_t75" id="docshape2596" stroked="false">
              <v:imagedata r:id="rId45" o:title=""/>
            </v:shape>
            <v:shape style="position:absolute;left:10903;top:14783;width:323;height:302" type="#_x0000_t75" id="docshape2597" stroked="false">
              <v:imagedata r:id="rId327" o:title=""/>
            </v:shape>
            <v:shape style="position:absolute;left:10839;top:14721;width:450;height:190" id="docshape2598"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9.847pt;margin-top:222.200058pt;width:20.85pt;height:27.55pt;mso-position-horizontal-relative:page;mso-position-vertical-relative:page;z-index:-21191168" id="docshapegroup2599" coordorigin="797,4444" coordsize="417,551">
            <v:shape style="position:absolute;left:796;top:4907;width:417;height:87" type="#_x0000_t75" id="docshape2600" stroked="false">
              <v:imagedata r:id="rId328" o:title=""/>
            </v:shape>
            <v:shape style="position:absolute;left:843;top:4444;width:324;height:86" type="#_x0000_t75" id="docshape2601" stroked="false">
              <v:imagedata r:id="rId329" o:title=""/>
            </v:shape>
            <v:shape style="position:absolute;left:796;top:4553;width:417;height:343" id="docshape2602" coordorigin="797,4554" coordsize="417,343" path="m1166,4780l844,4780,842,4781,841,4784,799,4874,798,4876,797,4880,797,4894,799,4897,1212,4897,1214,4894,1214,4880,1213,4876,1212,4874,1206,4862,966,4862,973,4826,1190,4826,1170,4784,1169,4781,1166,4780xm1190,4826l1038,4826,1045,4862,1206,4862,1190,4826xm1156,4771l854,4771,853,4772,852,4774,852,4775,854,4780,1157,4780,1158,4775,1158,4774,1158,4772,1156,4771xm1166,4554l844,4554,842,4556,842,4768,844,4771,1166,4771,1168,4768,1168,4755,864,4755,864,4578,1168,4578,1168,4556,1166,4554xm1168,4578l1147,4578,1147,4755,1168,4755,1168,4578xe" filled="true" fillcolor="#000000" stroked="false">
              <v:path arrowok="t"/>
              <v:fill type="solid"/>
            </v:shape>
            <v:shape style="position:absolute;left:881;top:4601;width:241;height:133" type="#_x0000_t75" id="docshape2603" stroked="false">
              <v:imagedata r:id="rId330" o:title=""/>
            </v:shape>
            <w10:wrap type="none"/>
          </v:group>
        </w:pict>
      </w:r>
      <w:r>
        <w:rPr/>
        <w:pict>
          <v:group style="position:absolute;margin-left:39.847pt;margin-top:264.600037pt;width:20.85pt;height:27.55pt;mso-position-horizontal-relative:page;mso-position-vertical-relative:page;z-index:-21190656" id="docshapegroup2604" coordorigin="797,5292" coordsize="417,551">
            <v:shape style="position:absolute;left:796;top:5755;width:417;height:87" type="#_x0000_t75" id="docshape2605" stroked="false">
              <v:imagedata r:id="rId265" o:title=""/>
            </v:shape>
            <v:shape style="position:absolute;left:843;top:5292;width:324;height:86" type="#_x0000_t75" id="docshape2606" stroked="false">
              <v:imagedata r:id="rId329" o:title=""/>
            </v:shape>
            <v:shape style="position:absolute;left:796;top:5401;width:417;height:343" id="docshape2607" coordorigin="797,5402" coordsize="417,343" path="m1166,5628l844,5628,842,5629,841,5632,799,5722,798,5724,797,5728,797,5742,799,5745,1212,5745,1214,5742,1214,5728,1213,5724,1212,5722,1206,5710,966,5710,973,5674,1190,5674,1170,5632,1169,5629,1166,5628xm1190,5674l1038,5674,1045,5710,1206,5710,1190,5674xm1156,5619l854,5619,853,5620,852,5622,852,5624,854,5628,1157,5628,1158,5624,1158,5622,1158,5620,1156,5619xm1166,5402l844,5402,842,5404,842,5616,844,5619,1166,5619,1168,5616,1168,5603,864,5603,864,5426,1168,5426,1168,5404,1166,5402xm1168,5426l1147,5426,1147,5603,1168,5603,1168,5426xe" filled="true" fillcolor="#000000" stroked="false">
              <v:path arrowok="t"/>
              <v:fill type="solid"/>
            </v:shape>
            <v:shape style="position:absolute;left:881;top:5449;width:241;height:133" type="#_x0000_t75" id="docshape2608" stroked="false">
              <v:imagedata r:id="rId331" o:title=""/>
            </v:shape>
            <w10:wrap type="none"/>
          </v:group>
        </w:pict>
      </w:r>
      <w:r>
        <w:rPr/>
        <w:pict>
          <v:group style="position:absolute;margin-left:39.847pt;margin-top:358.474976pt;width:20.85pt;height:27.55pt;mso-position-horizontal-relative:page;mso-position-vertical-relative:page;z-index:-21190144" id="docshapegroup2609" coordorigin="797,7169" coordsize="417,551">
            <v:shape style="position:absolute;left:796;top:7633;width:417;height:87" type="#_x0000_t75" id="docshape2610" stroked="false">
              <v:imagedata r:id="rId295" o:title=""/>
            </v:shape>
            <v:shape style="position:absolute;left:843;top:7169;width:324;height:86" type="#_x0000_t75" id="docshape2611" stroked="false">
              <v:imagedata r:id="rId332" o:title=""/>
            </v:shape>
            <v:shape style="position:absolute;left:796;top:7279;width:417;height:343" id="docshape2612" coordorigin="797,7279" coordsize="417,343" path="m1166,7505l844,7505,842,7507,841,7509,799,7600,798,7602,797,7606,797,7620,799,7622,1212,7622,1214,7620,1214,7606,1213,7602,1212,7600,1206,7587,966,7587,973,7552,1190,7552,1170,7509,1169,7507,1166,7505xm1190,7552l1038,7552,1045,7587,1206,7587,1190,7552xm1156,7496l854,7496,853,7497,852,7499,852,7501,854,7505,1157,7505,1158,7501,1158,7499,1158,7497,1156,7496xm1166,7279l844,7279,842,7281,842,7494,844,7496,1166,7496,1168,7494,1168,7480,864,7480,864,7303,1168,7303,1168,7281,1166,7279xm1168,7303l1147,7303,1147,7480,1168,7480,1168,7303xe" filled="true" fillcolor="#000000" stroked="false">
              <v:path arrowok="t"/>
              <v:fill type="solid"/>
            </v:shape>
            <v:shape style="position:absolute;left:881;top:7327;width:241;height:133" type="#_x0000_t75" id="docshape2613" stroked="false">
              <v:imagedata r:id="rId99" o:title=""/>
            </v:shape>
            <w10:wrap type="none"/>
          </v:group>
        </w:pict>
      </w:r>
      <w:r>
        <w:rPr/>
        <w:pict>
          <v:group style="position:absolute;margin-left:39.847pt;margin-top:451.607025pt;width:20.85pt;height:27.55pt;mso-position-horizontal-relative:page;mso-position-vertical-relative:page;z-index:-21189632" id="docshapegroup2614" coordorigin="797,9032" coordsize="417,551">
            <v:shape style="position:absolute;left:796;top:9495;width:417;height:87" type="#_x0000_t75" id="docshape2615" stroked="false">
              <v:imagedata r:id="rId265" o:title=""/>
            </v:shape>
            <v:shape style="position:absolute;left:843;top:9032;width:324;height:86" type="#_x0000_t75" id="docshape2616" stroked="false">
              <v:imagedata r:id="rId333" o:title=""/>
            </v:shape>
            <v:shape style="position:absolute;left:796;top:9141;width:417;height:343" id="docshape2617" coordorigin="797,9142" coordsize="417,343" path="m1166,9368l844,9368,842,9370,841,9372,799,9462,798,9465,797,9469,797,9483,799,9485,1212,9485,1214,9483,1214,9469,1213,9465,1212,9462,1206,9450,966,9450,973,9414,1190,9414,1170,9372,1169,9370,1166,9368xm1190,9414l1038,9414,1045,9450,1206,9450,1190,9414xm1156,9359l854,9359,853,9360,852,9362,852,9364,854,9368,1157,9368,1158,9364,1158,9362,1158,9360,1156,9359xm1166,9142l844,9142,842,9144,842,9357,844,9359,1166,9359,1168,9357,1168,9343,864,9343,864,9166,1168,9166,1168,9144,1166,9142xm1168,9166l1147,9166,1147,9343,1168,9343,1168,9166xe" filled="true" fillcolor="#000000" stroked="false">
              <v:path arrowok="t"/>
              <v:fill type="solid"/>
            </v:shape>
            <v:shape style="position:absolute;left:881;top:9190;width:241;height:133" type="#_x0000_t75" id="docshape2618" stroked="false">
              <v:imagedata r:id="rId99" o:title=""/>
            </v:shape>
            <w10:wrap type="none"/>
          </v:group>
        </w:pict>
      </w:r>
      <w:r>
        <w:rPr/>
        <w:pict>
          <v:group style="position:absolute;margin-left:39.847pt;margin-top:543.737976pt;width:20.85pt;height:27.55pt;mso-position-horizontal-relative:page;mso-position-vertical-relative:page;z-index:-21189120" id="docshapegroup2619" coordorigin="797,10875" coordsize="417,551">
            <v:shape style="position:absolute;left:796;top:11338;width:417;height:87" type="#_x0000_t75" id="docshape2620" stroked="false">
              <v:imagedata r:id="rId334" o:title=""/>
            </v:shape>
            <v:shape style="position:absolute;left:843;top:10874;width:324;height:86" type="#_x0000_t75" id="docshape2621" stroked="false">
              <v:imagedata r:id="rId335" o:title=""/>
            </v:shape>
            <v:shape style="position:absolute;left:796;top:10984;width:417;height:343" id="docshape2622" coordorigin="797,10984" coordsize="417,343" path="m1166,11210l844,11210,842,11212,841,11215,799,11305,798,11307,797,11311,797,11325,799,11327,1212,11327,1214,11325,1214,11311,1213,11307,1212,11305,1206,11293,966,11293,973,11257,1190,11257,1170,11215,1169,11212,1166,11210xm1190,11257l1038,11257,1045,11293,1206,11293,1190,11257xm1156,11201l854,11201,853,11203,852,11204,852,11206,854,11210,1157,11210,1158,11206,1158,11204,1158,11203,1156,11201xm1166,10984l844,10984,842,10986,842,11199,844,11201,1166,11201,1168,11199,1168,11186,864,11186,864,11009,1168,11009,1168,10986,1166,10984xm1168,11009l1147,11009,1147,11186,1168,11186,1168,11009xe" filled="true" fillcolor="#000000" stroked="false">
              <v:path arrowok="t"/>
              <v:fill type="solid"/>
            </v:shape>
            <v:shape style="position:absolute;left:881;top:11032;width:241;height:133" type="#_x0000_t75" id="docshape2623" stroked="false">
              <v:imagedata r:id="rId99" o:title=""/>
            </v:shape>
            <w10:wrap type="none"/>
          </v:group>
        </w:pict>
      </w:r>
      <w:r>
        <w:rPr/>
        <w:pict>
          <v:group style="position:absolute;margin-left:39.847pt;margin-top:662.800049pt;width:20.85pt;height:27.55pt;mso-position-horizontal-relative:page;mso-position-vertical-relative:page;z-index:-21188608" id="docshapegroup2624" coordorigin="797,13256" coordsize="417,551">
            <v:shape style="position:absolute;left:796;top:13719;width:417;height:87" type="#_x0000_t75" id="docshape2625" stroked="false">
              <v:imagedata r:id="rId265" o:title=""/>
            </v:shape>
            <v:shape style="position:absolute;left:843;top:13256;width:324;height:86" type="#_x0000_t75" id="docshape2626" stroked="false">
              <v:imagedata r:id="rId333" o:title=""/>
            </v:shape>
            <v:shape style="position:absolute;left:796;top:13365;width:417;height:343" id="docshape2627" coordorigin="797,13366" coordsize="417,343" path="m1166,13592l844,13592,842,13593,841,13596,799,13686,798,13688,797,13692,797,13706,799,13709,1212,13709,1214,13706,1214,13692,1213,13688,1212,13686,1206,13674,966,13674,973,13638,1190,13638,1170,13596,1169,13593,1166,13592xm1190,13638l1038,13638,1045,13674,1206,13674,1190,13638xm1156,13583l854,13583,853,13584,852,13586,852,13587,854,13592,1157,13592,1158,13587,1158,13586,1158,13584,1156,13583xm1166,13366l844,13366,842,13368,842,13580,844,13583,1166,13583,1168,13580,1168,13567,864,13567,864,13390,1168,13390,1168,13368,1166,13366xm1168,13390l1147,13390,1147,13567,1168,13567,1168,13390xe" filled="true" fillcolor="#000000" stroked="false">
              <v:path arrowok="t"/>
              <v:fill type="solid"/>
            </v:shape>
            <v:shape style="position:absolute;left:881;top:13413;width:241;height:133" type="#_x0000_t75" id="docshape2628" stroked="false">
              <v:imagedata r:id="rId49" o:title=""/>
            </v:shape>
            <w10:wrap type="none"/>
          </v:group>
        </w:pict>
      </w:r>
      <w:r>
        <w:rPr/>
        <w:pict>
          <v:shape style="position:absolute;margin-left:251.676407pt;margin-top:106.575996pt;width:99.6pt;height:21.05pt;mso-position-horizontal-relative:page;mso-position-vertical-relative:page;z-index:-21188096" type="#_x0000_t202" id="docshape2629" filled="false" stroked="false">
            <v:textbox inset="0,0,0,0">
              <w:txbxContent>
                <w:p>
                  <w:pPr>
                    <w:spacing w:before="23"/>
                    <w:ind w:left="20" w:right="0" w:firstLine="0"/>
                    <w:jc w:val="left"/>
                    <w:rPr>
                      <w:rFonts w:ascii="Gill Sans MT"/>
                      <w:b/>
                      <w:sz w:val="32"/>
                    </w:rPr>
                  </w:pPr>
                  <w:r>
                    <w:rPr>
                      <w:rFonts w:ascii="Gill Sans MT"/>
                      <w:b/>
                      <w:color w:val="FFFFFF"/>
                      <w:spacing w:val="-2"/>
                      <w:w w:val="95"/>
                      <w:sz w:val="32"/>
                    </w:rPr>
                    <w:t>RESOURCES</w:t>
                  </w:r>
                </w:p>
              </w:txbxContent>
            </v:textbox>
            <w10:wrap type="none"/>
          </v:shape>
        </w:pict>
      </w:r>
      <w:r>
        <w:rPr/>
        <w:pict>
          <v:shape style="position:absolute;margin-left:35pt;margin-top:130.281006pt;width:516.85pt;height:41.65pt;mso-position-horizontal-relative:page;mso-position-vertical-relative:page;z-index:-21187584" type="#_x0000_t202" id="docshape2630" filled="false" stroked="false">
            <v:textbox inset="0,0,0,0">
              <w:txbxContent>
                <w:p>
                  <w:pPr>
                    <w:pStyle w:val="BodyText"/>
                    <w:spacing w:line="247" w:lineRule="auto" w:before="23"/>
                    <w:ind w:left="20" w:right="17"/>
                    <w:jc w:val="both"/>
                  </w:pPr>
                  <w:r>
                    <w:rPr>
                      <w:color w:val="231F20"/>
                      <w:w w:val="80"/>
                    </w:rPr>
                    <w:t>The</w:t>
                  </w:r>
                  <w:r>
                    <w:rPr>
                      <w:color w:val="231F20"/>
                      <w:spacing w:val="-4"/>
                      <w:w w:val="80"/>
                    </w:rPr>
                    <w:t> </w:t>
                  </w:r>
                  <w:r>
                    <w:rPr>
                      <w:color w:val="231F20"/>
                      <w:w w:val="80"/>
                    </w:rPr>
                    <w:t>list</w:t>
                  </w:r>
                  <w:r>
                    <w:rPr>
                      <w:color w:val="231F20"/>
                      <w:spacing w:val="-3"/>
                      <w:w w:val="80"/>
                    </w:rPr>
                    <w:t> </w:t>
                  </w:r>
                  <w:r>
                    <w:rPr>
                      <w:color w:val="231F20"/>
                      <w:w w:val="80"/>
                    </w:rPr>
                    <w:t>of</w:t>
                  </w:r>
                  <w:r>
                    <w:rPr>
                      <w:color w:val="231F20"/>
                      <w:spacing w:val="-3"/>
                      <w:w w:val="80"/>
                    </w:rPr>
                    <w:t> </w:t>
                  </w:r>
                  <w:r>
                    <w:rPr>
                      <w:color w:val="231F20"/>
                      <w:w w:val="80"/>
                    </w:rPr>
                    <w:t>resources</w:t>
                  </w:r>
                  <w:r>
                    <w:rPr>
                      <w:color w:val="231F20"/>
                      <w:spacing w:val="-4"/>
                      <w:w w:val="80"/>
                    </w:rPr>
                    <w:t> </w:t>
                  </w:r>
                  <w:r>
                    <w:rPr>
                      <w:color w:val="231F20"/>
                      <w:w w:val="80"/>
                    </w:rPr>
                    <w:t>in</w:t>
                  </w:r>
                  <w:r>
                    <w:rPr>
                      <w:color w:val="231F20"/>
                      <w:spacing w:val="-3"/>
                      <w:w w:val="80"/>
                    </w:rPr>
                    <w:t> </w:t>
                  </w:r>
                  <w:r>
                    <w:rPr>
                      <w:color w:val="231F20"/>
                      <w:w w:val="80"/>
                    </w:rPr>
                    <w:t>this</w:t>
                  </w:r>
                  <w:r>
                    <w:rPr>
                      <w:color w:val="231F20"/>
                      <w:spacing w:val="-3"/>
                      <w:w w:val="80"/>
                    </w:rPr>
                    <w:t> </w:t>
                  </w:r>
                  <w:r>
                    <w:rPr>
                      <w:color w:val="231F20"/>
                      <w:w w:val="80"/>
                    </w:rPr>
                    <w:t>section</w:t>
                  </w:r>
                  <w:r>
                    <w:rPr>
                      <w:color w:val="231F20"/>
                      <w:spacing w:val="-4"/>
                      <w:w w:val="80"/>
                    </w:rPr>
                    <w:t> </w:t>
                  </w:r>
                  <w:r>
                    <w:rPr>
                      <w:color w:val="231F20"/>
                      <w:w w:val="80"/>
                    </w:rPr>
                    <w:t>is</w:t>
                  </w:r>
                  <w:r>
                    <w:rPr>
                      <w:color w:val="231F20"/>
                      <w:spacing w:val="-3"/>
                      <w:w w:val="80"/>
                    </w:rPr>
                    <w:t> </w:t>
                  </w:r>
                  <w:r>
                    <w:rPr>
                      <w:color w:val="231F20"/>
                      <w:w w:val="80"/>
                    </w:rPr>
                    <w:t>designed</w:t>
                  </w:r>
                  <w:r>
                    <w:rPr>
                      <w:color w:val="231F20"/>
                      <w:spacing w:val="-3"/>
                      <w:w w:val="80"/>
                    </w:rPr>
                    <w:t> </w:t>
                  </w:r>
                  <w:r>
                    <w:rPr>
                      <w:color w:val="231F20"/>
                      <w:w w:val="80"/>
                    </w:rPr>
                    <w:t>to</w:t>
                  </w:r>
                  <w:r>
                    <w:rPr>
                      <w:color w:val="231F20"/>
                      <w:spacing w:val="-4"/>
                      <w:w w:val="80"/>
                    </w:rPr>
                    <w:t> </w:t>
                  </w:r>
                  <w:r>
                    <w:rPr>
                      <w:color w:val="231F20"/>
                      <w:w w:val="80"/>
                    </w:rPr>
                    <w:t>direct</w:t>
                  </w:r>
                  <w:r>
                    <w:rPr>
                      <w:color w:val="231F20"/>
                      <w:spacing w:val="-3"/>
                      <w:w w:val="80"/>
                    </w:rPr>
                    <w:t> </w:t>
                  </w:r>
                  <w:r>
                    <w:rPr>
                      <w:color w:val="231F20"/>
                      <w:w w:val="80"/>
                    </w:rPr>
                    <w:t>you</w:t>
                  </w:r>
                  <w:r>
                    <w:rPr>
                      <w:color w:val="231F20"/>
                      <w:spacing w:val="-3"/>
                      <w:w w:val="80"/>
                    </w:rPr>
                    <w:t> </w:t>
                  </w:r>
                  <w:r>
                    <w:rPr>
                      <w:color w:val="231F20"/>
                      <w:w w:val="80"/>
                    </w:rPr>
                    <w:t>to</w:t>
                  </w:r>
                  <w:r>
                    <w:rPr>
                      <w:color w:val="231F20"/>
                      <w:spacing w:val="-4"/>
                      <w:w w:val="80"/>
                    </w:rPr>
                    <w:t> </w:t>
                  </w:r>
                  <w:r>
                    <w:rPr>
                      <w:color w:val="231F20"/>
                      <w:w w:val="80"/>
                    </w:rPr>
                    <w:t>more</w:t>
                  </w:r>
                  <w:r>
                    <w:rPr>
                      <w:color w:val="231F20"/>
                      <w:spacing w:val="-3"/>
                      <w:w w:val="80"/>
                    </w:rPr>
                    <w:t> </w:t>
                  </w:r>
                  <w:r>
                    <w:rPr>
                      <w:color w:val="231F20"/>
                      <w:w w:val="80"/>
                    </w:rPr>
                    <w:t>in-depth</w:t>
                  </w:r>
                  <w:r>
                    <w:rPr>
                      <w:color w:val="231F20"/>
                      <w:spacing w:val="-3"/>
                      <w:w w:val="80"/>
                    </w:rPr>
                    <w:t> </w:t>
                  </w:r>
                  <w:r>
                    <w:rPr>
                      <w:color w:val="231F20"/>
                      <w:w w:val="80"/>
                    </w:rPr>
                    <w:t>information</w:t>
                  </w:r>
                  <w:r>
                    <w:rPr>
                      <w:color w:val="231F20"/>
                      <w:spacing w:val="-4"/>
                      <w:w w:val="80"/>
                    </w:rPr>
                    <w:t> </w:t>
                  </w:r>
                  <w:r>
                    <w:rPr>
                      <w:color w:val="231F20"/>
                      <w:w w:val="80"/>
                    </w:rPr>
                    <w:t>about</w:t>
                  </w:r>
                  <w:r>
                    <w:rPr>
                      <w:color w:val="231F20"/>
                      <w:spacing w:val="-3"/>
                      <w:w w:val="80"/>
                    </w:rPr>
                    <w:t> </w:t>
                  </w:r>
                  <w:r>
                    <w:rPr>
                      <w:color w:val="231F20"/>
                      <w:w w:val="80"/>
                    </w:rPr>
                    <w:t>a</w:t>
                  </w:r>
                  <w:r>
                    <w:rPr>
                      <w:color w:val="231F20"/>
                      <w:spacing w:val="-3"/>
                      <w:w w:val="80"/>
                    </w:rPr>
                    <w:t> </w:t>
                  </w:r>
                  <w:r>
                    <w:rPr>
                      <w:color w:val="231F20"/>
                      <w:w w:val="80"/>
                    </w:rPr>
                    <w:t>number</w:t>
                  </w:r>
                  <w:r>
                    <w:rPr>
                      <w:color w:val="231F20"/>
                      <w:spacing w:val="-3"/>
                      <w:w w:val="80"/>
                    </w:rPr>
                    <w:t> </w:t>
                  </w:r>
                  <w:r>
                    <w:rPr>
                      <w:color w:val="231F20"/>
                      <w:w w:val="80"/>
                    </w:rPr>
                    <w:t>of</w:t>
                  </w:r>
                  <w:r>
                    <w:rPr>
                      <w:color w:val="231F20"/>
                      <w:spacing w:val="-4"/>
                      <w:w w:val="80"/>
                    </w:rPr>
                    <w:t> </w:t>
                  </w:r>
                  <w:r>
                    <w:rPr>
                      <w:color w:val="231F20"/>
                      <w:w w:val="80"/>
                    </w:rPr>
                    <w:t>the</w:t>
                  </w:r>
                  <w:r>
                    <w:rPr>
                      <w:color w:val="231F20"/>
                      <w:spacing w:val="-3"/>
                      <w:w w:val="80"/>
                    </w:rPr>
                    <w:t> </w:t>
                  </w:r>
                  <w:r>
                    <w:rPr>
                      <w:color w:val="231F20"/>
                      <w:w w:val="80"/>
                    </w:rPr>
                    <w:t>topics</w:t>
                  </w:r>
                  <w:r>
                    <w:rPr>
                      <w:color w:val="231F20"/>
                      <w:spacing w:val="-3"/>
                      <w:w w:val="80"/>
                    </w:rPr>
                    <w:t> </w:t>
                  </w:r>
                  <w:r>
                    <w:rPr>
                      <w:color w:val="231F20"/>
                      <w:w w:val="80"/>
                    </w:rPr>
                    <w:t>covered</w:t>
                  </w:r>
                  <w:r>
                    <w:rPr>
                      <w:color w:val="231F20"/>
                      <w:spacing w:val="-4"/>
                      <w:w w:val="80"/>
                    </w:rPr>
                    <w:t> </w:t>
                  </w:r>
                  <w:r>
                    <w:rPr>
                      <w:color w:val="231F20"/>
                      <w:w w:val="80"/>
                    </w:rPr>
                    <w:t>in this</w:t>
                  </w:r>
                  <w:r>
                    <w:rPr>
                      <w:color w:val="231F20"/>
                      <w:spacing w:val="-4"/>
                      <w:w w:val="80"/>
                    </w:rPr>
                    <w:t> </w:t>
                  </w:r>
                  <w:r>
                    <w:rPr>
                      <w:color w:val="231F20"/>
                      <w:w w:val="80"/>
                    </w:rPr>
                    <w:t>guide.</w:t>
                  </w:r>
                  <w:r>
                    <w:rPr>
                      <w:color w:val="231F20"/>
                      <w:spacing w:val="-3"/>
                      <w:w w:val="80"/>
                    </w:rPr>
                    <w:t> </w:t>
                  </w:r>
                  <w:r>
                    <w:rPr>
                      <w:color w:val="231F20"/>
                      <w:w w:val="80"/>
                    </w:rPr>
                    <w:t>The</w:t>
                  </w:r>
                  <w:r>
                    <w:rPr>
                      <w:color w:val="231F20"/>
                      <w:spacing w:val="-3"/>
                      <w:w w:val="80"/>
                    </w:rPr>
                    <w:t> </w:t>
                  </w:r>
                  <w:r>
                    <w:rPr>
                      <w:color w:val="231F20"/>
                      <w:w w:val="80"/>
                    </w:rPr>
                    <w:t>list</w:t>
                  </w:r>
                  <w:r>
                    <w:rPr>
                      <w:color w:val="231F20"/>
                      <w:spacing w:val="-3"/>
                      <w:w w:val="80"/>
                    </w:rPr>
                    <w:t> </w:t>
                  </w:r>
                  <w:r>
                    <w:rPr>
                      <w:color w:val="231F20"/>
                      <w:w w:val="80"/>
                    </w:rPr>
                    <w:t>is</w:t>
                  </w:r>
                  <w:r>
                    <w:rPr>
                      <w:color w:val="231F20"/>
                      <w:spacing w:val="-4"/>
                      <w:w w:val="80"/>
                    </w:rPr>
                    <w:t> </w:t>
                  </w:r>
                  <w:r>
                    <w:rPr>
                      <w:color w:val="231F20"/>
                      <w:w w:val="80"/>
                    </w:rPr>
                    <w:t>not</w:t>
                  </w:r>
                  <w:r>
                    <w:rPr>
                      <w:color w:val="231F20"/>
                      <w:spacing w:val="-3"/>
                      <w:w w:val="80"/>
                    </w:rPr>
                    <w:t> </w:t>
                  </w:r>
                  <w:r>
                    <w:rPr>
                      <w:color w:val="231F20"/>
                      <w:w w:val="80"/>
                    </w:rPr>
                    <w:t>intended</w:t>
                  </w:r>
                  <w:r>
                    <w:rPr>
                      <w:color w:val="231F20"/>
                      <w:spacing w:val="-3"/>
                      <w:w w:val="80"/>
                    </w:rPr>
                    <w:t> </w:t>
                  </w:r>
                  <w:r>
                    <w:rPr>
                      <w:color w:val="231F20"/>
                      <w:w w:val="80"/>
                    </w:rPr>
                    <w:t>to</w:t>
                  </w:r>
                  <w:r>
                    <w:rPr>
                      <w:color w:val="231F20"/>
                      <w:spacing w:val="-3"/>
                      <w:w w:val="80"/>
                    </w:rPr>
                    <w:t> </w:t>
                  </w:r>
                  <w:r>
                    <w:rPr>
                      <w:color w:val="231F20"/>
                      <w:w w:val="80"/>
                    </w:rPr>
                    <w:t>be</w:t>
                  </w:r>
                  <w:r>
                    <w:rPr>
                      <w:color w:val="231F20"/>
                      <w:spacing w:val="-4"/>
                      <w:w w:val="80"/>
                    </w:rPr>
                    <w:t> </w:t>
                  </w:r>
                  <w:r>
                    <w:rPr>
                      <w:color w:val="231F20"/>
                      <w:w w:val="80"/>
                    </w:rPr>
                    <w:t>complete</w:t>
                  </w:r>
                  <w:r>
                    <w:rPr>
                      <w:color w:val="231F20"/>
                      <w:spacing w:val="-3"/>
                      <w:w w:val="80"/>
                    </w:rPr>
                    <w:t> </w:t>
                  </w:r>
                  <w:r>
                    <w:rPr>
                      <w:color w:val="231F20"/>
                      <w:w w:val="80"/>
                    </w:rPr>
                    <w:t>and</w:t>
                  </w:r>
                  <w:r>
                    <w:rPr>
                      <w:color w:val="231F20"/>
                      <w:spacing w:val="-3"/>
                      <w:w w:val="80"/>
                    </w:rPr>
                    <w:t> </w:t>
                  </w:r>
                  <w:r>
                    <w:rPr>
                      <w:color w:val="231F20"/>
                      <w:w w:val="80"/>
                    </w:rPr>
                    <w:t>comprehensive.</w:t>
                  </w:r>
                  <w:r>
                    <w:rPr>
                      <w:color w:val="231F20"/>
                      <w:spacing w:val="-3"/>
                      <w:w w:val="80"/>
                    </w:rPr>
                    <w:t> </w:t>
                  </w:r>
                  <w:r>
                    <w:rPr>
                      <w:color w:val="231F20"/>
                      <w:w w:val="80"/>
                    </w:rPr>
                    <w:t>Instead</w:t>
                  </w:r>
                  <w:r>
                    <w:rPr>
                      <w:color w:val="231F20"/>
                      <w:spacing w:val="-4"/>
                      <w:w w:val="80"/>
                    </w:rPr>
                    <w:t> </w:t>
                  </w:r>
                  <w:r>
                    <w:rPr>
                      <w:color w:val="231F20"/>
                      <w:w w:val="80"/>
                    </w:rPr>
                    <w:t>its</w:t>
                  </w:r>
                  <w:r>
                    <w:rPr>
                      <w:color w:val="231F20"/>
                      <w:spacing w:val="-3"/>
                      <w:w w:val="80"/>
                    </w:rPr>
                    <w:t> </w:t>
                  </w:r>
                  <w:r>
                    <w:rPr>
                      <w:color w:val="231F20"/>
                      <w:w w:val="80"/>
                    </w:rPr>
                    <w:t>purpose</w:t>
                  </w:r>
                  <w:r>
                    <w:rPr>
                      <w:color w:val="231F20"/>
                      <w:spacing w:val="-3"/>
                      <w:w w:val="80"/>
                    </w:rPr>
                    <w:t> </w:t>
                  </w:r>
                  <w:r>
                    <w:rPr>
                      <w:color w:val="231F20"/>
                      <w:w w:val="80"/>
                    </w:rPr>
                    <w:t>is</w:t>
                  </w:r>
                  <w:r>
                    <w:rPr>
                      <w:color w:val="231F20"/>
                      <w:spacing w:val="-3"/>
                      <w:w w:val="80"/>
                    </w:rPr>
                    <w:t> </w:t>
                  </w:r>
                  <w:r>
                    <w:rPr>
                      <w:color w:val="231F20"/>
                      <w:w w:val="80"/>
                    </w:rPr>
                    <w:t>to</w:t>
                  </w:r>
                  <w:r>
                    <w:rPr>
                      <w:color w:val="231F20"/>
                      <w:spacing w:val="-4"/>
                      <w:w w:val="80"/>
                    </w:rPr>
                    <w:t> </w:t>
                  </w:r>
                  <w:r>
                    <w:rPr>
                      <w:color w:val="231F20"/>
                      <w:w w:val="80"/>
                    </w:rPr>
                    <w:t>take</w:t>
                  </w:r>
                  <w:r>
                    <w:rPr>
                      <w:color w:val="231F20"/>
                      <w:spacing w:val="-3"/>
                      <w:w w:val="80"/>
                    </w:rPr>
                    <w:t> </w:t>
                  </w:r>
                  <w:r>
                    <w:rPr>
                      <w:color w:val="231F20"/>
                      <w:w w:val="80"/>
                    </w:rPr>
                    <w:t>you</w:t>
                  </w:r>
                  <w:r>
                    <w:rPr>
                      <w:color w:val="231F20"/>
                      <w:spacing w:val="-3"/>
                      <w:w w:val="80"/>
                    </w:rPr>
                    <w:t> </w:t>
                  </w:r>
                  <w:r>
                    <w:rPr>
                      <w:color w:val="231F20"/>
                      <w:w w:val="80"/>
                    </w:rPr>
                    <w:t>farther</w:t>
                  </w:r>
                  <w:r>
                    <w:rPr>
                      <w:color w:val="231F20"/>
                      <w:spacing w:val="-3"/>
                      <w:w w:val="80"/>
                    </w:rPr>
                    <w:t> </w:t>
                  </w:r>
                  <w:r>
                    <w:rPr>
                      <w:color w:val="231F20"/>
                      <w:w w:val="80"/>
                    </w:rPr>
                    <w:t>down</w:t>
                  </w:r>
                  <w:r>
                    <w:rPr>
                      <w:color w:val="231F20"/>
                      <w:spacing w:val="-4"/>
                      <w:w w:val="80"/>
                    </w:rPr>
                    <w:t> </w:t>
                  </w:r>
                  <w:r>
                    <w:rPr>
                      <w:color w:val="231F20"/>
                      <w:w w:val="80"/>
                    </w:rPr>
                    <w:t>the</w:t>
                  </w:r>
                  <w:r>
                    <w:rPr>
                      <w:color w:val="231F20"/>
                      <w:spacing w:val="-3"/>
                      <w:w w:val="80"/>
                    </w:rPr>
                    <w:t> </w:t>
                  </w:r>
                  <w:r>
                    <w:rPr>
                      <w:color w:val="231F20"/>
                      <w:w w:val="80"/>
                    </w:rPr>
                    <w:t>road</w:t>
                  </w:r>
                  <w:r>
                    <w:rPr>
                      <w:color w:val="231F20"/>
                      <w:spacing w:val="-3"/>
                      <w:w w:val="80"/>
                    </w:rPr>
                    <w:t> </w:t>
                  </w:r>
                  <w:r>
                    <w:rPr>
                      <w:color w:val="231F20"/>
                      <w:w w:val="80"/>
                    </w:rPr>
                    <w:t>on </w:t>
                  </w:r>
                  <w:r>
                    <w:rPr>
                      <w:color w:val="231F20"/>
                      <w:w w:val="85"/>
                    </w:rPr>
                    <w:t>your</w:t>
                  </w:r>
                  <w:r>
                    <w:rPr>
                      <w:color w:val="231F20"/>
                      <w:spacing w:val="-9"/>
                      <w:w w:val="85"/>
                    </w:rPr>
                    <w:t> </w:t>
                  </w:r>
                  <w:r>
                    <w:rPr>
                      <w:color w:val="231F20"/>
                      <w:w w:val="85"/>
                    </w:rPr>
                    <w:t>long-term</w:t>
                  </w:r>
                  <w:r>
                    <w:rPr>
                      <w:color w:val="231F20"/>
                      <w:spacing w:val="-8"/>
                      <w:w w:val="85"/>
                    </w:rPr>
                    <w:t> </w:t>
                  </w:r>
                  <w:r>
                    <w:rPr>
                      <w:color w:val="231F20"/>
                      <w:w w:val="85"/>
                    </w:rPr>
                    <w:t>care</w:t>
                  </w:r>
                  <w:r>
                    <w:rPr>
                      <w:color w:val="231F20"/>
                      <w:spacing w:val="-8"/>
                      <w:w w:val="85"/>
                    </w:rPr>
                    <w:t> </w:t>
                  </w:r>
                  <w:r>
                    <w:rPr>
                      <w:color w:val="231F20"/>
                      <w:w w:val="85"/>
                    </w:rPr>
                    <w:t>journey.</w:t>
                  </w:r>
                </w:p>
              </w:txbxContent>
            </v:textbox>
            <w10:wrap type="none"/>
          </v:shape>
        </w:pict>
      </w:r>
      <w:r>
        <w:rPr/>
        <w:pict>
          <v:shape style="position:absolute;margin-left:35pt;margin-top:182.932007pt;width:466.15pt;height:29.8pt;mso-position-horizontal-relative:page;mso-position-vertical-relative:page;z-index:-21187072" type="#_x0000_t202" id="docshape2631" filled="false" stroked="false">
            <v:textbox inset="0,0,0,0">
              <w:txbxContent>
                <w:p>
                  <w:pPr>
                    <w:spacing w:before="15"/>
                    <w:ind w:left="20" w:right="0" w:firstLine="0"/>
                    <w:jc w:val="left"/>
                    <w:rPr>
                      <w:rFonts w:ascii="Century Gothic"/>
                      <w:b/>
                      <w:sz w:val="24"/>
                    </w:rPr>
                  </w:pPr>
                  <w:r>
                    <w:rPr>
                      <w:rFonts w:ascii="Century Gothic"/>
                      <w:b/>
                      <w:color w:val="3953A4"/>
                      <w:w w:val="110"/>
                      <w:sz w:val="24"/>
                    </w:rPr>
                    <w:t>Assessment</w:t>
                  </w:r>
                  <w:r>
                    <w:rPr>
                      <w:rFonts w:ascii="Century Gothic"/>
                      <w:b/>
                      <w:color w:val="3953A4"/>
                      <w:spacing w:val="42"/>
                      <w:w w:val="115"/>
                      <w:sz w:val="24"/>
                    </w:rPr>
                    <w:t> </w:t>
                  </w:r>
                  <w:r>
                    <w:rPr>
                      <w:rFonts w:ascii="Century Gothic"/>
                      <w:b/>
                      <w:color w:val="3953A4"/>
                      <w:spacing w:val="-2"/>
                      <w:w w:val="115"/>
                      <w:sz w:val="24"/>
                    </w:rPr>
                    <w:t>tools</w:t>
                  </w:r>
                </w:p>
                <w:p>
                  <w:pPr>
                    <w:pStyle w:val="BodyText"/>
                    <w:spacing w:before="5"/>
                    <w:ind w:left="20"/>
                  </w:pPr>
                  <w:r>
                    <w:rPr>
                      <w:color w:val="231F20"/>
                      <w:w w:val="80"/>
                    </w:rPr>
                    <w:t>The</w:t>
                  </w:r>
                  <w:r>
                    <w:rPr>
                      <w:color w:val="231F20"/>
                      <w:spacing w:val="-4"/>
                      <w:w w:val="80"/>
                    </w:rPr>
                    <w:t> </w:t>
                  </w:r>
                  <w:r>
                    <w:rPr>
                      <w:color w:val="231F20"/>
                      <w:w w:val="80"/>
                    </w:rPr>
                    <w:t>tools</w:t>
                  </w:r>
                  <w:r>
                    <w:rPr>
                      <w:color w:val="231F20"/>
                      <w:spacing w:val="-4"/>
                      <w:w w:val="80"/>
                    </w:rPr>
                    <w:t> </w:t>
                  </w:r>
                  <w:r>
                    <w:rPr>
                      <w:color w:val="231F20"/>
                      <w:w w:val="80"/>
                    </w:rPr>
                    <w:t>listed</w:t>
                  </w:r>
                  <w:r>
                    <w:rPr>
                      <w:color w:val="231F20"/>
                      <w:spacing w:val="-3"/>
                      <w:w w:val="80"/>
                    </w:rPr>
                    <w:t> </w:t>
                  </w:r>
                  <w:r>
                    <w:rPr>
                      <w:color w:val="231F20"/>
                      <w:w w:val="80"/>
                    </w:rPr>
                    <w:t>below</w:t>
                  </w:r>
                  <w:r>
                    <w:rPr>
                      <w:color w:val="231F20"/>
                      <w:spacing w:val="-4"/>
                      <w:w w:val="80"/>
                    </w:rPr>
                    <w:t> </w:t>
                  </w:r>
                  <w:r>
                    <w:rPr>
                      <w:color w:val="231F20"/>
                      <w:w w:val="80"/>
                    </w:rPr>
                    <w:t>can</w:t>
                  </w:r>
                  <w:r>
                    <w:rPr>
                      <w:color w:val="231F20"/>
                      <w:spacing w:val="-3"/>
                      <w:w w:val="80"/>
                    </w:rPr>
                    <w:t> </w:t>
                  </w:r>
                  <w:r>
                    <w:rPr>
                      <w:color w:val="231F20"/>
                      <w:w w:val="80"/>
                    </w:rPr>
                    <w:t>help</w:t>
                  </w:r>
                  <w:r>
                    <w:rPr>
                      <w:color w:val="231F20"/>
                      <w:spacing w:val="-4"/>
                      <w:w w:val="80"/>
                    </w:rPr>
                    <w:t> </w:t>
                  </w:r>
                  <w:r>
                    <w:rPr>
                      <w:color w:val="231F20"/>
                      <w:w w:val="80"/>
                    </w:rPr>
                    <w:t>you</w:t>
                  </w:r>
                  <w:r>
                    <w:rPr>
                      <w:color w:val="231F20"/>
                      <w:spacing w:val="-3"/>
                      <w:w w:val="80"/>
                    </w:rPr>
                    <w:t> </w:t>
                  </w:r>
                  <w:r>
                    <w:rPr>
                      <w:color w:val="231F20"/>
                      <w:w w:val="80"/>
                    </w:rPr>
                    <w:t>identify</w:t>
                  </w:r>
                  <w:r>
                    <w:rPr>
                      <w:color w:val="231F20"/>
                      <w:spacing w:val="-4"/>
                      <w:w w:val="80"/>
                    </w:rPr>
                    <w:t> </w:t>
                  </w:r>
                  <w:r>
                    <w:rPr>
                      <w:color w:val="231F20"/>
                      <w:w w:val="80"/>
                    </w:rPr>
                    <w:t>the</w:t>
                  </w:r>
                  <w:r>
                    <w:rPr>
                      <w:color w:val="231F20"/>
                      <w:spacing w:val="-3"/>
                      <w:w w:val="80"/>
                    </w:rPr>
                    <w:t> </w:t>
                  </w:r>
                  <w:r>
                    <w:rPr>
                      <w:color w:val="231F20"/>
                      <w:w w:val="80"/>
                    </w:rPr>
                    <w:t>type</w:t>
                  </w:r>
                  <w:r>
                    <w:rPr>
                      <w:color w:val="231F20"/>
                      <w:spacing w:val="-4"/>
                      <w:w w:val="80"/>
                    </w:rPr>
                    <w:t> </w:t>
                  </w:r>
                  <w:r>
                    <w:rPr>
                      <w:color w:val="231F20"/>
                      <w:w w:val="80"/>
                    </w:rPr>
                    <w:t>of</w:t>
                  </w:r>
                  <w:r>
                    <w:rPr>
                      <w:color w:val="231F20"/>
                      <w:spacing w:val="-3"/>
                      <w:w w:val="80"/>
                    </w:rPr>
                    <w:t> </w:t>
                  </w:r>
                  <w:r>
                    <w:rPr>
                      <w:color w:val="231F20"/>
                      <w:w w:val="80"/>
                    </w:rPr>
                    <w:t>long-term</w:t>
                  </w:r>
                  <w:r>
                    <w:rPr>
                      <w:color w:val="231F20"/>
                      <w:spacing w:val="-4"/>
                      <w:w w:val="80"/>
                    </w:rPr>
                    <w:t> </w:t>
                  </w:r>
                  <w:r>
                    <w:rPr>
                      <w:color w:val="231F20"/>
                      <w:w w:val="80"/>
                    </w:rPr>
                    <w:t>care</w:t>
                  </w:r>
                  <w:r>
                    <w:rPr>
                      <w:color w:val="231F20"/>
                      <w:spacing w:val="-3"/>
                      <w:w w:val="80"/>
                    </w:rPr>
                    <w:t> </w:t>
                  </w:r>
                  <w:r>
                    <w:rPr>
                      <w:color w:val="231F20"/>
                      <w:w w:val="80"/>
                    </w:rPr>
                    <w:t>assistance</w:t>
                  </w:r>
                  <w:r>
                    <w:rPr>
                      <w:color w:val="231F20"/>
                      <w:spacing w:val="-4"/>
                      <w:w w:val="80"/>
                    </w:rPr>
                    <w:t> </w:t>
                  </w:r>
                  <w:r>
                    <w:rPr>
                      <w:color w:val="231F20"/>
                      <w:w w:val="80"/>
                    </w:rPr>
                    <w:t>you</w:t>
                  </w:r>
                  <w:r>
                    <w:rPr>
                      <w:color w:val="231F20"/>
                      <w:spacing w:val="-3"/>
                      <w:w w:val="80"/>
                    </w:rPr>
                    <w:t> </w:t>
                  </w:r>
                  <w:r>
                    <w:rPr>
                      <w:color w:val="231F20"/>
                      <w:w w:val="80"/>
                    </w:rPr>
                    <w:t>may</w:t>
                  </w:r>
                  <w:r>
                    <w:rPr>
                      <w:color w:val="231F20"/>
                      <w:spacing w:val="-4"/>
                      <w:w w:val="80"/>
                    </w:rPr>
                    <w:t> </w:t>
                  </w:r>
                  <w:r>
                    <w:rPr>
                      <w:color w:val="231F20"/>
                      <w:w w:val="80"/>
                    </w:rPr>
                    <w:t>need</w:t>
                  </w:r>
                  <w:r>
                    <w:rPr>
                      <w:color w:val="231F20"/>
                      <w:spacing w:val="-3"/>
                      <w:w w:val="80"/>
                    </w:rPr>
                    <w:t> </w:t>
                  </w:r>
                  <w:r>
                    <w:rPr>
                      <w:color w:val="231F20"/>
                      <w:w w:val="80"/>
                    </w:rPr>
                    <w:t>now</w:t>
                  </w:r>
                  <w:r>
                    <w:rPr>
                      <w:color w:val="231F20"/>
                      <w:spacing w:val="-4"/>
                      <w:w w:val="80"/>
                    </w:rPr>
                    <w:t> </w:t>
                  </w:r>
                  <w:r>
                    <w:rPr>
                      <w:color w:val="231F20"/>
                      <w:w w:val="80"/>
                    </w:rPr>
                    <w:t>or</w:t>
                  </w:r>
                  <w:r>
                    <w:rPr>
                      <w:color w:val="231F20"/>
                      <w:spacing w:val="-3"/>
                      <w:w w:val="80"/>
                    </w:rPr>
                    <w:t> </w:t>
                  </w:r>
                  <w:r>
                    <w:rPr>
                      <w:color w:val="231F20"/>
                      <w:w w:val="80"/>
                    </w:rPr>
                    <w:t>in</w:t>
                  </w:r>
                  <w:r>
                    <w:rPr>
                      <w:color w:val="231F20"/>
                      <w:spacing w:val="-4"/>
                      <w:w w:val="80"/>
                    </w:rPr>
                    <w:t> </w:t>
                  </w:r>
                  <w:r>
                    <w:rPr>
                      <w:color w:val="231F20"/>
                      <w:w w:val="80"/>
                    </w:rPr>
                    <w:t>the</w:t>
                  </w:r>
                  <w:r>
                    <w:rPr>
                      <w:color w:val="231F20"/>
                      <w:spacing w:val="-3"/>
                      <w:w w:val="80"/>
                    </w:rPr>
                    <w:t> </w:t>
                  </w:r>
                  <w:r>
                    <w:rPr>
                      <w:color w:val="231F20"/>
                      <w:spacing w:val="-2"/>
                      <w:w w:val="80"/>
                    </w:rPr>
                    <w:t>future.</w:t>
                  </w:r>
                </w:p>
              </w:txbxContent>
            </v:textbox>
            <w10:wrap type="none"/>
          </v:shape>
        </w:pict>
      </w:r>
      <w:r>
        <w:rPr/>
        <w:pict>
          <v:shape style="position:absolute;margin-left:63.995998pt;margin-top:223.705002pt;width:79pt;height:28.65pt;mso-position-horizontal-relative:page;mso-position-vertical-relative:page;z-index:-21186560" type="#_x0000_t202" id="docshape2632" filled="false" stroked="false">
            <v:textbox inset="0,0,0,0">
              <w:txbxContent>
                <w:p>
                  <w:pPr>
                    <w:spacing w:line="268" w:lineRule="exact" w:before="23"/>
                    <w:ind w:left="20" w:right="0" w:firstLine="0"/>
                    <w:jc w:val="left"/>
                    <w:rPr>
                      <w:rFonts w:ascii="Calibri"/>
                      <w:b/>
                      <w:sz w:val="22"/>
                    </w:rPr>
                  </w:pPr>
                  <w:r>
                    <w:rPr>
                      <w:rFonts w:ascii="Calibri"/>
                      <w:b/>
                      <w:color w:val="231F20"/>
                      <w:sz w:val="22"/>
                    </w:rPr>
                    <w:t>Medicare</w:t>
                  </w:r>
                  <w:r>
                    <w:rPr>
                      <w:rFonts w:ascii="Calibri"/>
                      <w:b/>
                      <w:color w:val="231F20"/>
                      <w:spacing w:val="-1"/>
                      <w:sz w:val="22"/>
                    </w:rPr>
                    <w:t> </w:t>
                  </w:r>
                  <w:r>
                    <w:rPr>
                      <w:rFonts w:ascii="Calibri"/>
                      <w:b/>
                      <w:color w:val="231F20"/>
                      <w:spacing w:val="-2"/>
                      <w:sz w:val="22"/>
                    </w:rPr>
                    <w:t>Chart</w:t>
                  </w:r>
                </w:p>
                <w:p>
                  <w:pPr>
                    <w:pStyle w:val="BodyText"/>
                    <w:spacing w:line="255" w:lineRule="exact" w:before="0"/>
                    <w:ind w:left="20"/>
                  </w:pPr>
                  <w:hyperlink r:id="rId204">
                    <w:r>
                      <w:rPr>
                        <w:color w:val="3953A4"/>
                        <w:spacing w:val="-2"/>
                        <w:w w:val="80"/>
                        <w:u w:val="single" w:color="3953A4"/>
                      </w:rPr>
                      <w:t>www.medicare.gov</w:t>
                    </w:r>
                  </w:hyperlink>
                </w:p>
              </w:txbxContent>
            </v:textbox>
            <w10:wrap type="none"/>
          </v:shape>
        </w:pict>
      </w:r>
      <w:r>
        <w:rPr/>
        <w:pict>
          <v:shape style="position:absolute;margin-left:63.995998pt;margin-top:263.304993pt;width:458.25pt;height:55.05pt;mso-position-horizontal-relative:page;mso-position-vertical-relative:page;z-index:-21186048" type="#_x0000_t202" id="docshape2633" filled="false" stroked="false">
            <v:textbox inset="0,0,0,0">
              <w:txbxContent>
                <w:p>
                  <w:pPr>
                    <w:spacing w:line="268" w:lineRule="exact" w:before="23"/>
                    <w:ind w:left="20" w:right="0" w:firstLine="0"/>
                    <w:jc w:val="left"/>
                    <w:rPr>
                      <w:rFonts w:ascii="Calibri"/>
                      <w:b/>
                      <w:sz w:val="22"/>
                    </w:rPr>
                  </w:pPr>
                  <w:r>
                    <w:rPr>
                      <w:rFonts w:ascii="Calibri"/>
                      <w:b/>
                      <w:color w:val="231F20"/>
                      <w:sz w:val="22"/>
                    </w:rPr>
                    <w:t>New</w:t>
                  </w:r>
                  <w:r>
                    <w:rPr>
                      <w:rFonts w:ascii="Calibri"/>
                      <w:b/>
                      <w:color w:val="231F20"/>
                      <w:spacing w:val="-9"/>
                      <w:sz w:val="22"/>
                    </w:rPr>
                    <w:t> </w:t>
                  </w:r>
                  <w:r>
                    <w:rPr>
                      <w:rFonts w:ascii="Calibri"/>
                      <w:b/>
                      <w:color w:val="231F20"/>
                      <w:sz w:val="22"/>
                    </w:rPr>
                    <w:t>Mexico</w:t>
                  </w:r>
                  <w:r>
                    <w:rPr>
                      <w:rFonts w:ascii="Calibri"/>
                      <w:b/>
                      <w:color w:val="231F20"/>
                      <w:spacing w:val="-8"/>
                      <w:sz w:val="22"/>
                    </w:rPr>
                    <w:t> </w:t>
                  </w:r>
                  <w:r>
                    <w:rPr>
                      <w:rFonts w:ascii="Calibri"/>
                      <w:b/>
                      <w:color w:val="231F20"/>
                      <w:sz w:val="22"/>
                    </w:rPr>
                    <w:t>Person-Centered</w:t>
                  </w:r>
                  <w:r>
                    <w:rPr>
                      <w:rFonts w:ascii="Calibri"/>
                      <w:b/>
                      <w:color w:val="231F20"/>
                      <w:spacing w:val="-8"/>
                      <w:sz w:val="22"/>
                    </w:rPr>
                    <w:t> </w:t>
                  </w:r>
                  <w:r>
                    <w:rPr>
                      <w:rFonts w:ascii="Calibri"/>
                      <w:b/>
                      <w:color w:val="231F20"/>
                      <w:sz w:val="22"/>
                    </w:rPr>
                    <w:t>Planning</w:t>
                  </w:r>
                  <w:r>
                    <w:rPr>
                      <w:rFonts w:ascii="Calibri"/>
                      <w:b/>
                      <w:color w:val="231F20"/>
                      <w:spacing w:val="-8"/>
                      <w:sz w:val="22"/>
                    </w:rPr>
                    <w:t> </w:t>
                  </w:r>
                  <w:r>
                    <w:rPr>
                      <w:rFonts w:ascii="Calibri"/>
                      <w:b/>
                      <w:color w:val="231F20"/>
                      <w:spacing w:val="-4"/>
                      <w:sz w:val="22"/>
                    </w:rPr>
                    <w:t>Tool</w:t>
                  </w:r>
                </w:p>
                <w:p>
                  <w:pPr>
                    <w:pStyle w:val="BodyText"/>
                    <w:spacing w:line="255" w:lineRule="exact" w:before="0"/>
                    <w:ind w:left="20"/>
                  </w:pPr>
                  <w:hyperlink r:id="rId336">
                    <w:r>
                      <w:rPr>
                        <w:color w:val="3953A4"/>
                        <w:spacing w:val="-2"/>
                        <w:w w:val="85"/>
                        <w:u w:val="single" w:color="3953A4"/>
                      </w:rPr>
                      <w:t>www.nmresourcedirectory.org</w:t>
                    </w:r>
                  </w:hyperlink>
                </w:p>
                <w:p>
                  <w:pPr>
                    <w:pStyle w:val="BodyText"/>
                    <w:spacing w:line="247" w:lineRule="auto" w:before="9"/>
                    <w:ind w:left="20"/>
                  </w:pPr>
                  <w:r>
                    <w:rPr>
                      <w:color w:val="231F20"/>
                      <w:w w:val="80"/>
                    </w:rPr>
                    <w:t>(Note: Although this tool refers to some New Mexico state agencies, programs and services, the questions and the information it gathers apply in any state.)</w:t>
                  </w:r>
                </w:p>
              </w:txbxContent>
            </v:textbox>
            <w10:wrap type="none"/>
          </v:shape>
        </w:pict>
      </w:r>
      <w:r>
        <w:rPr/>
        <w:pict>
          <v:shape style="position:absolute;margin-left:35pt;margin-top:329.332001pt;width:101.3pt;height:16.850pt;mso-position-horizontal-relative:page;mso-position-vertical-relative:page;z-index:-21185536" type="#_x0000_t202" id="docshape2634" filled="false" stroked="false">
            <v:textbox inset="0,0,0,0">
              <w:txbxContent>
                <w:p>
                  <w:pPr>
                    <w:spacing w:before="15"/>
                    <w:ind w:left="20" w:right="0" w:firstLine="0"/>
                    <w:jc w:val="left"/>
                    <w:rPr>
                      <w:rFonts w:ascii="Century Gothic"/>
                      <w:b/>
                      <w:sz w:val="24"/>
                    </w:rPr>
                  </w:pPr>
                  <w:r>
                    <w:rPr>
                      <w:rFonts w:ascii="Century Gothic"/>
                      <w:b/>
                      <w:color w:val="3953A4"/>
                      <w:w w:val="110"/>
                      <w:sz w:val="24"/>
                    </w:rPr>
                    <w:t>Culture</w:t>
                  </w:r>
                  <w:r>
                    <w:rPr>
                      <w:rFonts w:ascii="Century Gothic"/>
                      <w:b/>
                      <w:color w:val="3953A4"/>
                      <w:spacing w:val="30"/>
                      <w:w w:val="110"/>
                      <w:sz w:val="24"/>
                    </w:rPr>
                    <w:t> </w:t>
                  </w:r>
                  <w:r>
                    <w:rPr>
                      <w:rFonts w:ascii="Century Gothic"/>
                      <w:b/>
                      <w:color w:val="3953A4"/>
                      <w:spacing w:val="-2"/>
                      <w:sz w:val="24"/>
                    </w:rPr>
                    <w:t>Change</w:t>
                  </w:r>
                </w:p>
              </w:txbxContent>
            </v:textbox>
            <w10:wrap type="none"/>
          </v:shape>
        </w:pict>
      </w:r>
      <w:r>
        <w:rPr/>
        <w:pict>
          <v:shape style="position:absolute;margin-left:64pt;margin-top:356.904999pt;width:502.25pt;height:68.25pt;mso-position-horizontal-relative:page;mso-position-vertical-relative:page;z-index:-21185024" type="#_x0000_t202" id="docshape2635"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The</w:t>
                  </w:r>
                  <w:r>
                    <w:rPr>
                      <w:rFonts w:ascii="Calibri"/>
                      <w:b/>
                      <w:color w:val="231F20"/>
                      <w:spacing w:val="12"/>
                      <w:sz w:val="22"/>
                    </w:rPr>
                    <w:t> </w:t>
                  </w:r>
                  <w:r>
                    <w:rPr>
                      <w:rFonts w:ascii="Calibri"/>
                      <w:b/>
                      <w:color w:val="231F20"/>
                      <w:w w:val="95"/>
                      <w:sz w:val="22"/>
                    </w:rPr>
                    <w:t>Pioneer</w:t>
                  </w:r>
                  <w:r>
                    <w:rPr>
                      <w:rFonts w:ascii="Calibri"/>
                      <w:b/>
                      <w:color w:val="231F20"/>
                      <w:spacing w:val="13"/>
                      <w:sz w:val="22"/>
                    </w:rPr>
                    <w:t> </w:t>
                  </w:r>
                  <w:r>
                    <w:rPr>
                      <w:rFonts w:ascii="Calibri"/>
                      <w:b/>
                      <w:color w:val="231F20"/>
                      <w:spacing w:val="-2"/>
                      <w:w w:val="95"/>
                      <w:sz w:val="22"/>
                    </w:rPr>
                    <w:t>Network</w:t>
                  </w:r>
                </w:p>
                <w:p>
                  <w:pPr>
                    <w:pStyle w:val="BodyText"/>
                    <w:spacing w:line="255" w:lineRule="exact" w:before="0"/>
                    <w:ind w:left="20"/>
                  </w:pPr>
                  <w:hyperlink r:id="rId337">
                    <w:r>
                      <w:rPr>
                        <w:color w:val="3953A4"/>
                        <w:w w:val="75"/>
                        <w:u w:val="single" w:color="3953A4"/>
                      </w:rPr>
                      <w:t>www.pioneernetwork.org</w:t>
                    </w:r>
                  </w:hyperlink>
                  <w:r>
                    <w:rPr>
                      <w:color w:val="231F20"/>
                      <w:w w:val="75"/>
                    </w:rPr>
                    <w:t>,</w:t>
                  </w:r>
                  <w:r>
                    <w:rPr>
                      <w:color w:val="231F20"/>
                      <w:spacing w:val="54"/>
                    </w:rPr>
                    <w:t> </w:t>
                  </w:r>
                  <w:r>
                    <w:rPr>
                      <w:color w:val="231F20"/>
                      <w:w w:val="75"/>
                    </w:rPr>
                    <w:t>(312)</w:t>
                  </w:r>
                  <w:r>
                    <w:rPr>
                      <w:color w:val="231F20"/>
                      <w:spacing w:val="55"/>
                    </w:rPr>
                    <w:t> </w:t>
                  </w:r>
                  <w:r>
                    <w:rPr>
                      <w:color w:val="231F20"/>
                      <w:w w:val="75"/>
                    </w:rPr>
                    <w:t>224-</w:t>
                  </w:r>
                  <w:r>
                    <w:rPr>
                      <w:color w:val="231F20"/>
                      <w:spacing w:val="-4"/>
                      <w:w w:val="75"/>
                    </w:rPr>
                    <w:t>2574</w:t>
                  </w:r>
                </w:p>
                <w:p>
                  <w:pPr>
                    <w:pStyle w:val="BodyText"/>
                    <w:spacing w:line="247" w:lineRule="auto" w:before="9"/>
                    <w:ind w:left="20"/>
                  </w:pPr>
                  <w:r>
                    <w:rPr>
                      <w:color w:val="231F20"/>
                      <w:w w:val="80"/>
                    </w:rPr>
                    <w:t>The</w:t>
                  </w:r>
                  <w:r>
                    <w:rPr>
                      <w:color w:val="231F20"/>
                      <w:spacing w:val="-1"/>
                      <w:w w:val="80"/>
                    </w:rPr>
                    <w:t> </w:t>
                  </w:r>
                  <w:r>
                    <w:rPr>
                      <w:color w:val="231F20"/>
                      <w:w w:val="80"/>
                    </w:rPr>
                    <w:t>Pioneer</w:t>
                  </w:r>
                  <w:r>
                    <w:rPr>
                      <w:color w:val="231F20"/>
                      <w:spacing w:val="-1"/>
                      <w:w w:val="80"/>
                    </w:rPr>
                    <w:t> </w:t>
                  </w:r>
                  <w:r>
                    <w:rPr>
                      <w:color w:val="231F20"/>
                      <w:w w:val="80"/>
                    </w:rPr>
                    <w:t>Network</w:t>
                  </w:r>
                  <w:r>
                    <w:rPr>
                      <w:color w:val="231F20"/>
                      <w:spacing w:val="-1"/>
                      <w:w w:val="80"/>
                    </w:rPr>
                    <w:t> </w:t>
                  </w:r>
                  <w:r>
                    <w:rPr>
                      <w:color w:val="231F20"/>
                      <w:w w:val="80"/>
                    </w:rPr>
                    <w:t>is</w:t>
                  </w:r>
                  <w:r>
                    <w:rPr>
                      <w:color w:val="231F20"/>
                      <w:spacing w:val="-1"/>
                      <w:w w:val="80"/>
                    </w:rPr>
                    <w:t> </w:t>
                  </w:r>
                  <w:r>
                    <w:rPr>
                      <w:color w:val="231F20"/>
                      <w:w w:val="80"/>
                    </w:rPr>
                    <w:t>made</w:t>
                  </w:r>
                  <w:r>
                    <w:rPr>
                      <w:color w:val="231F20"/>
                      <w:spacing w:val="-1"/>
                      <w:w w:val="80"/>
                    </w:rPr>
                    <w:t> </w:t>
                  </w:r>
                  <w:r>
                    <w:rPr>
                      <w:color w:val="231F20"/>
                      <w:w w:val="80"/>
                    </w:rPr>
                    <w:t>up</w:t>
                  </w:r>
                  <w:r>
                    <w:rPr>
                      <w:color w:val="231F20"/>
                      <w:spacing w:val="-1"/>
                      <w:w w:val="80"/>
                    </w:rPr>
                    <w:t> </w:t>
                  </w:r>
                  <w:r>
                    <w:rPr>
                      <w:color w:val="231F20"/>
                      <w:w w:val="80"/>
                    </w:rPr>
                    <w:t>of</w:t>
                  </w:r>
                  <w:r>
                    <w:rPr>
                      <w:color w:val="231F20"/>
                      <w:spacing w:val="-1"/>
                      <w:w w:val="80"/>
                    </w:rPr>
                    <w:t> </w:t>
                  </w:r>
                  <w:r>
                    <w:rPr>
                      <w:color w:val="231F20"/>
                      <w:w w:val="80"/>
                    </w:rPr>
                    <w:t>consumers,</w:t>
                  </w:r>
                  <w:r>
                    <w:rPr>
                      <w:color w:val="231F20"/>
                      <w:spacing w:val="-1"/>
                      <w:w w:val="80"/>
                    </w:rPr>
                    <w:t> </w:t>
                  </w:r>
                  <w:r>
                    <w:rPr>
                      <w:color w:val="231F20"/>
                      <w:w w:val="80"/>
                    </w:rPr>
                    <w:t>providers,</w:t>
                  </w:r>
                  <w:r>
                    <w:rPr>
                      <w:color w:val="231F20"/>
                      <w:spacing w:val="-1"/>
                      <w:w w:val="80"/>
                    </w:rPr>
                    <w:t> </w:t>
                  </w:r>
                  <w:r>
                    <w:rPr>
                      <w:color w:val="231F20"/>
                      <w:w w:val="80"/>
                    </w:rPr>
                    <w:t>health</w:t>
                  </w:r>
                  <w:r>
                    <w:rPr>
                      <w:color w:val="231F20"/>
                      <w:spacing w:val="-1"/>
                      <w:w w:val="80"/>
                    </w:rPr>
                    <w:t> </w:t>
                  </w:r>
                  <w:r>
                    <w:rPr>
                      <w:color w:val="231F20"/>
                      <w:w w:val="80"/>
                    </w:rPr>
                    <w:t>care</w:t>
                  </w:r>
                  <w:r>
                    <w:rPr>
                      <w:color w:val="231F20"/>
                      <w:spacing w:val="-1"/>
                      <w:w w:val="80"/>
                    </w:rPr>
                    <w:t> </w:t>
                  </w:r>
                  <w:r>
                    <w:rPr>
                      <w:color w:val="231F20"/>
                      <w:w w:val="80"/>
                    </w:rPr>
                    <w:t>professionals,</w:t>
                  </w:r>
                  <w:r>
                    <w:rPr>
                      <w:color w:val="231F20"/>
                      <w:spacing w:val="-1"/>
                      <w:w w:val="80"/>
                    </w:rPr>
                    <w:t> </w:t>
                  </w:r>
                  <w:r>
                    <w:rPr>
                      <w:color w:val="231F20"/>
                      <w:w w:val="80"/>
                    </w:rPr>
                    <w:t>direct-care</w:t>
                  </w:r>
                  <w:r>
                    <w:rPr>
                      <w:color w:val="231F20"/>
                      <w:spacing w:val="-1"/>
                      <w:w w:val="80"/>
                    </w:rPr>
                    <w:t> </w:t>
                  </w:r>
                  <w:r>
                    <w:rPr>
                      <w:color w:val="231F20"/>
                      <w:w w:val="80"/>
                    </w:rPr>
                    <w:t>workers</w:t>
                  </w:r>
                  <w:r>
                    <w:rPr>
                      <w:color w:val="231F20"/>
                      <w:spacing w:val="-1"/>
                      <w:w w:val="80"/>
                    </w:rPr>
                    <w:t> </w:t>
                  </w:r>
                  <w:r>
                    <w:rPr>
                      <w:color w:val="231F20"/>
                      <w:w w:val="80"/>
                    </w:rPr>
                    <w:t>and</w:t>
                  </w:r>
                  <w:r>
                    <w:rPr>
                      <w:color w:val="231F20"/>
                      <w:spacing w:val="-1"/>
                      <w:w w:val="80"/>
                    </w:rPr>
                    <w:t> </w:t>
                  </w:r>
                  <w:r>
                    <w:rPr>
                      <w:color w:val="231F20"/>
                      <w:w w:val="80"/>
                    </w:rPr>
                    <w:t>others</w:t>
                  </w:r>
                  <w:r>
                    <w:rPr>
                      <w:color w:val="231F20"/>
                      <w:spacing w:val="-1"/>
                      <w:w w:val="80"/>
                    </w:rPr>
                    <w:t> </w:t>
                  </w:r>
                  <w:r>
                    <w:rPr>
                      <w:color w:val="231F20"/>
                      <w:w w:val="80"/>
                    </w:rPr>
                    <w:t>who</w:t>
                  </w:r>
                  <w:r>
                    <w:rPr>
                      <w:color w:val="231F20"/>
                      <w:spacing w:val="-1"/>
                      <w:w w:val="80"/>
                    </w:rPr>
                    <w:t> </w:t>
                  </w:r>
                  <w:r>
                    <w:rPr>
                      <w:color w:val="231F20"/>
                      <w:w w:val="80"/>
                    </w:rPr>
                    <w:t>want to promote culture change. The Pioneer Network website provides information and materials on culture change, including a consumer guide for finding a nursing home that has adopted culture change.</w:t>
                  </w:r>
                </w:p>
              </w:txbxContent>
            </v:textbox>
            <w10:wrap type="none"/>
          </v:shape>
        </w:pict>
      </w:r>
      <w:r>
        <w:rPr/>
        <w:pict>
          <v:shape style="position:absolute;margin-left:64pt;margin-top:434.906006pt;width:483.9pt;height:68.25pt;mso-position-horizontal-relative:page;mso-position-vertical-relative:page;z-index:-21184512" type="#_x0000_t202" id="docshape2636" filled="false" stroked="false">
            <v:textbox inset="0,0,0,0">
              <w:txbxContent>
                <w:p>
                  <w:pPr>
                    <w:spacing w:line="268" w:lineRule="exact" w:before="23"/>
                    <w:ind w:left="20" w:right="0" w:firstLine="0"/>
                    <w:jc w:val="left"/>
                    <w:rPr>
                      <w:rFonts w:ascii="Calibri"/>
                      <w:b/>
                      <w:sz w:val="22"/>
                    </w:rPr>
                  </w:pPr>
                  <w:r>
                    <w:rPr>
                      <w:rFonts w:ascii="Calibri"/>
                      <w:b/>
                      <w:color w:val="231F20"/>
                      <w:sz w:val="22"/>
                    </w:rPr>
                    <w:t>Culture</w:t>
                  </w:r>
                  <w:r>
                    <w:rPr>
                      <w:rFonts w:ascii="Calibri"/>
                      <w:b/>
                      <w:color w:val="231F20"/>
                      <w:spacing w:val="-10"/>
                      <w:sz w:val="22"/>
                    </w:rPr>
                    <w:t> </w:t>
                  </w:r>
                  <w:r>
                    <w:rPr>
                      <w:rFonts w:ascii="Calibri"/>
                      <w:b/>
                      <w:color w:val="231F20"/>
                      <w:sz w:val="22"/>
                    </w:rPr>
                    <w:t>Change</w:t>
                  </w:r>
                  <w:r>
                    <w:rPr>
                      <w:rFonts w:ascii="Calibri"/>
                      <w:b/>
                      <w:color w:val="231F20"/>
                      <w:spacing w:val="-10"/>
                      <w:sz w:val="22"/>
                    </w:rPr>
                    <w:t> </w:t>
                  </w:r>
                  <w:r>
                    <w:rPr>
                      <w:rFonts w:ascii="Calibri"/>
                      <w:b/>
                      <w:color w:val="231F20"/>
                      <w:sz w:val="22"/>
                    </w:rPr>
                    <w:t>in</w:t>
                  </w:r>
                  <w:r>
                    <w:rPr>
                      <w:rFonts w:ascii="Calibri"/>
                      <w:b/>
                      <w:color w:val="231F20"/>
                      <w:spacing w:val="-10"/>
                      <w:sz w:val="22"/>
                    </w:rPr>
                    <w:t> </w:t>
                  </w:r>
                  <w:r>
                    <w:rPr>
                      <w:rFonts w:ascii="Calibri"/>
                      <w:b/>
                      <w:color w:val="231F20"/>
                      <w:sz w:val="22"/>
                    </w:rPr>
                    <w:t>Nursing</w:t>
                  </w:r>
                  <w:r>
                    <w:rPr>
                      <w:rFonts w:ascii="Calibri"/>
                      <w:b/>
                      <w:color w:val="231F20"/>
                      <w:spacing w:val="-10"/>
                      <w:sz w:val="22"/>
                    </w:rPr>
                    <w:t> </w:t>
                  </w:r>
                  <w:r>
                    <w:rPr>
                      <w:rFonts w:ascii="Calibri"/>
                      <w:b/>
                      <w:color w:val="231F20"/>
                      <w:spacing w:val="-2"/>
                      <w:sz w:val="22"/>
                    </w:rPr>
                    <w:t>Homes</w:t>
                  </w:r>
                </w:p>
                <w:p>
                  <w:pPr>
                    <w:pStyle w:val="BodyText"/>
                    <w:spacing w:line="247" w:lineRule="auto" w:before="0"/>
                    <w:ind w:left="20" w:right="4051"/>
                  </w:pPr>
                  <w:r>
                    <w:rPr>
                      <w:color w:val="231F20"/>
                      <w:w w:val="80"/>
                    </w:rPr>
                    <w:t>National</w:t>
                  </w:r>
                  <w:r>
                    <w:rPr>
                      <w:color w:val="231F20"/>
                      <w:spacing w:val="-5"/>
                      <w:w w:val="80"/>
                    </w:rPr>
                    <w:t> </w:t>
                  </w:r>
                  <w:r>
                    <w:rPr>
                      <w:color w:val="231F20"/>
                      <w:w w:val="80"/>
                    </w:rPr>
                    <w:t>Consumer</w:t>
                  </w:r>
                  <w:r>
                    <w:rPr>
                      <w:color w:val="231F20"/>
                      <w:spacing w:val="-5"/>
                      <w:w w:val="80"/>
                    </w:rPr>
                    <w:t> </w:t>
                  </w:r>
                  <w:r>
                    <w:rPr>
                      <w:color w:val="231F20"/>
                      <w:w w:val="80"/>
                    </w:rPr>
                    <w:t>Voice</w:t>
                  </w:r>
                  <w:r>
                    <w:rPr>
                      <w:color w:val="231F20"/>
                      <w:spacing w:val="-5"/>
                      <w:w w:val="80"/>
                    </w:rPr>
                    <w:t> </w:t>
                  </w:r>
                  <w:r>
                    <w:rPr>
                      <w:color w:val="231F20"/>
                      <w:w w:val="80"/>
                    </w:rPr>
                    <w:t>for</w:t>
                  </w:r>
                  <w:r>
                    <w:rPr>
                      <w:color w:val="231F20"/>
                      <w:spacing w:val="-4"/>
                      <w:w w:val="80"/>
                    </w:rPr>
                    <w:t> </w:t>
                  </w:r>
                  <w:r>
                    <w:rPr>
                      <w:color w:val="231F20"/>
                      <w:w w:val="80"/>
                    </w:rPr>
                    <w:t>Quality</w:t>
                  </w:r>
                  <w:r>
                    <w:rPr>
                      <w:color w:val="231F20"/>
                      <w:spacing w:val="-5"/>
                      <w:w w:val="80"/>
                    </w:rPr>
                    <w:t> </w:t>
                  </w:r>
                  <w:r>
                    <w:rPr>
                      <w:color w:val="231F20"/>
                      <w:w w:val="80"/>
                    </w:rPr>
                    <w:t>Long-Term</w:t>
                  </w:r>
                  <w:r>
                    <w:rPr>
                      <w:color w:val="231F20"/>
                      <w:spacing w:val="-5"/>
                      <w:w w:val="80"/>
                    </w:rPr>
                    <w:t> </w:t>
                  </w:r>
                  <w:r>
                    <w:rPr>
                      <w:color w:val="231F20"/>
                      <w:w w:val="80"/>
                    </w:rPr>
                    <w:t>Care</w:t>
                  </w:r>
                  <w:r>
                    <w:rPr>
                      <w:color w:val="231F20"/>
                      <w:spacing w:val="-5"/>
                      <w:w w:val="80"/>
                    </w:rPr>
                    <w:t> </w:t>
                  </w:r>
                  <w:r>
                    <w:rPr>
                      <w:color w:val="231F20"/>
                      <w:w w:val="80"/>
                    </w:rPr>
                    <w:t>(Consumer</w:t>
                  </w:r>
                  <w:r>
                    <w:rPr>
                      <w:color w:val="231F20"/>
                      <w:spacing w:val="-4"/>
                      <w:w w:val="80"/>
                    </w:rPr>
                    <w:t> </w:t>
                  </w:r>
                  <w:r>
                    <w:rPr>
                      <w:color w:val="231F20"/>
                      <w:w w:val="80"/>
                    </w:rPr>
                    <w:t>Voice) </w:t>
                  </w:r>
                  <w:hyperlink r:id="rId336">
                    <w:r>
                      <w:rPr>
                        <w:color w:val="3953A4"/>
                        <w:w w:val="85"/>
                        <w:u w:val="single" w:color="3953A4"/>
                      </w:rPr>
                      <w:t>www.theconsumervoice.org</w:t>
                    </w:r>
                  </w:hyperlink>
                  <w:r>
                    <w:rPr>
                      <w:color w:val="3953A4"/>
                      <w:spacing w:val="-9"/>
                      <w:w w:val="85"/>
                    </w:rPr>
                    <w:t> </w:t>
                  </w:r>
                  <w:hyperlink r:id="rId338">
                    <w:r>
                      <w:rPr>
                        <w:color w:val="231F20"/>
                        <w:w w:val="85"/>
                      </w:rPr>
                      <w:t>or</w:t>
                    </w:r>
                    <w:r>
                      <w:rPr>
                        <w:color w:val="231F20"/>
                        <w:spacing w:val="-8"/>
                        <w:w w:val="85"/>
                      </w:rPr>
                      <w:t> </w:t>
                    </w:r>
                    <w:r>
                      <w:rPr>
                        <w:color w:val="231F20"/>
                        <w:w w:val="85"/>
                      </w:rPr>
                      <w:t>(202)</w:t>
                    </w:r>
                  </w:hyperlink>
                  <w:r>
                    <w:rPr>
                      <w:color w:val="231F20"/>
                      <w:spacing w:val="-8"/>
                      <w:w w:val="85"/>
                    </w:rPr>
                    <w:t> </w:t>
                  </w:r>
                  <w:r>
                    <w:rPr>
                      <w:color w:val="231F20"/>
                      <w:w w:val="85"/>
                    </w:rPr>
                    <w:t>332-2275</w:t>
                  </w:r>
                </w:p>
                <w:p>
                  <w:pPr>
                    <w:pStyle w:val="BodyText"/>
                    <w:spacing w:line="247" w:lineRule="auto" w:before="1"/>
                    <w:ind w:left="20"/>
                  </w:pPr>
                  <w:r>
                    <w:rPr>
                      <w:color w:val="231F20"/>
                      <w:w w:val="80"/>
                    </w:rPr>
                    <w:t>This factsheet briefly discusses the principles of culture change, presents some person-directed practices and gives some </w:t>
                  </w:r>
                  <w:r>
                    <w:rPr>
                      <w:color w:val="231F20"/>
                      <w:w w:val="85"/>
                    </w:rPr>
                    <w:t>examples of culture change.</w:t>
                  </w:r>
                </w:p>
              </w:txbxContent>
            </v:textbox>
            <w10:wrap type="none"/>
          </v:shape>
        </w:pict>
      </w:r>
      <w:r>
        <w:rPr/>
        <w:pict>
          <v:shape style="position:absolute;margin-left:35pt;margin-top:514.132019pt;width:54pt;height:16.850pt;mso-position-horizontal-relative:page;mso-position-vertical-relative:page;z-index:-21184000" type="#_x0000_t202" id="docshape2637" filled="false" stroked="false">
            <v:textbox inset="0,0,0,0">
              <w:txbxContent>
                <w:p>
                  <w:pPr>
                    <w:spacing w:before="15"/>
                    <w:ind w:left="20" w:right="0" w:firstLine="0"/>
                    <w:jc w:val="left"/>
                    <w:rPr>
                      <w:rFonts w:ascii="Century Gothic"/>
                      <w:b/>
                      <w:sz w:val="24"/>
                    </w:rPr>
                  </w:pPr>
                  <w:r>
                    <w:rPr>
                      <w:rFonts w:ascii="Century Gothic"/>
                      <w:b/>
                      <w:color w:val="3953A4"/>
                      <w:spacing w:val="-2"/>
                      <w:w w:val="110"/>
                      <w:sz w:val="24"/>
                    </w:rPr>
                    <w:t>Housing</w:t>
                  </w:r>
                </w:p>
              </w:txbxContent>
            </v:textbox>
            <w10:wrap type="none"/>
          </v:shape>
        </w:pict>
      </w:r>
      <w:r>
        <w:rPr/>
        <w:pict>
          <v:shape style="position:absolute;margin-left:64pt;margin-top:541.705017pt;width:473.85pt;height:81.45pt;mso-position-horizontal-relative:page;mso-position-vertical-relative:page;z-index:-21183488" type="#_x0000_t202" id="docshape2638" filled="false" stroked="false">
            <v:textbox inset="0,0,0,0">
              <w:txbxContent>
                <w:p>
                  <w:pPr>
                    <w:spacing w:line="268" w:lineRule="exact" w:before="23"/>
                    <w:ind w:left="20" w:right="0" w:firstLine="0"/>
                    <w:jc w:val="left"/>
                    <w:rPr>
                      <w:rFonts w:ascii="Calibri"/>
                      <w:b/>
                      <w:sz w:val="22"/>
                    </w:rPr>
                  </w:pPr>
                  <w:r>
                    <w:rPr>
                      <w:rFonts w:ascii="Calibri"/>
                      <w:b/>
                      <w:color w:val="231F20"/>
                      <w:sz w:val="22"/>
                    </w:rPr>
                    <w:t>n4a</w:t>
                  </w:r>
                  <w:r>
                    <w:rPr>
                      <w:rFonts w:ascii="Calibri"/>
                      <w:b/>
                      <w:color w:val="231F20"/>
                      <w:spacing w:val="-12"/>
                      <w:sz w:val="22"/>
                    </w:rPr>
                    <w:t> </w:t>
                  </w:r>
                  <w:r>
                    <w:rPr>
                      <w:rFonts w:ascii="Calibri"/>
                      <w:b/>
                      <w:color w:val="231F20"/>
                      <w:sz w:val="22"/>
                    </w:rPr>
                    <w:t>Senior</w:t>
                  </w:r>
                  <w:r>
                    <w:rPr>
                      <w:rFonts w:ascii="Calibri"/>
                      <w:b/>
                      <w:color w:val="231F20"/>
                      <w:spacing w:val="-11"/>
                      <w:sz w:val="22"/>
                    </w:rPr>
                    <w:t> </w:t>
                  </w:r>
                  <w:r>
                    <w:rPr>
                      <w:rFonts w:ascii="Calibri"/>
                      <w:b/>
                      <w:color w:val="231F20"/>
                      <w:sz w:val="22"/>
                    </w:rPr>
                    <w:t>Housing</w:t>
                  </w:r>
                  <w:r>
                    <w:rPr>
                      <w:rFonts w:ascii="Calibri"/>
                      <w:b/>
                      <w:color w:val="231F20"/>
                      <w:spacing w:val="-12"/>
                      <w:sz w:val="22"/>
                    </w:rPr>
                    <w:t> </w:t>
                  </w:r>
                  <w:r>
                    <w:rPr>
                      <w:rFonts w:ascii="Calibri"/>
                      <w:b/>
                      <w:color w:val="231F20"/>
                      <w:spacing w:val="-2"/>
                      <w:sz w:val="22"/>
                    </w:rPr>
                    <w:t>Locator</w:t>
                  </w:r>
                </w:p>
                <w:p>
                  <w:pPr>
                    <w:pStyle w:val="BodyText"/>
                    <w:spacing w:line="255" w:lineRule="exact" w:before="0"/>
                    <w:ind w:left="20"/>
                  </w:pPr>
                  <w:hyperlink r:id="rId339">
                    <w:r>
                      <w:rPr>
                        <w:color w:val="3953A4"/>
                        <w:spacing w:val="-2"/>
                        <w:w w:val="85"/>
                        <w:u w:val="single" w:color="3953A4"/>
                      </w:rPr>
                      <w:t>www.seniorhousinglocator.org</w:t>
                    </w:r>
                  </w:hyperlink>
                </w:p>
                <w:p>
                  <w:pPr>
                    <w:pStyle w:val="BodyText"/>
                    <w:spacing w:line="247" w:lineRule="auto" w:before="9"/>
                    <w:ind w:left="20"/>
                  </w:pPr>
                  <w:r>
                    <w:rPr>
                      <w:color w:val="231F20"/>
                      <w:w w:val="80"/>
                    </w:rPr>
                    <w:t>The National Association of Area Agencies on Aging (n4a)'s Senior Housing Locator is a tool for assisting seniors, their families and others to find appropriate senior housing options anywhere in the country. The website also provides information about the different housing options available, home care and hospice services, legal assistance, transition </w:t>
                  </w:r>
                  <w:r>
                    <w:rPr>
                      <w:color w:val="231F20"/>
                      <w:w w:val="85"/>
                    </w:rPr>
                    <w:t>coordination and more.</w:t>
                  </w:r>
                </w:p>
              </w:txbxContent>
            </v:textbox>
            <w10:wrap type="none"/>
          </v:shape>
        </w:pict>
      </w:r>
      <w:r>
        <w:rPr/>
        <w:pict>
          <v:shape style="position:absolute;margin-left:64pt;margin-top:634.104980pt;width:502.25pt;height:55.05pt;mso-position-horizontal-relative:page;mso-position-vertical-relative:page;z-index:-21182976" type="#_x0000_t202" id="docshape2639"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Housing</w:t>
                  </w:r>
                  <w:r>
                    <w:rPr>
                      <w:rFonts w:ascii="Calibri"/>
                      <w:b/>
                      <w:color w:val="231F20"/>
                      <w:spacing w:val="7"/>
                      <w:sz w:val="22"/>
                    </w:rPr>
                    <w:t> </w:t>
                  </w:r>
                  <w:r>
                    <w:rPr>
                      <w:rFonts w:ascii="Calibri"/>
                      <w:b/>
                      <w:color w:val="231F20"/>
                      <w:w w:val="95"/>
                      <w:sz w:val="22"/>
                    </w:rPr>
                    <w:t>Options</w:t>
                  </w:r>
                  <w:r>
                    <w:rPr>
                      <w:rFonts w:ascii="Calibri"/>
                      <w:b/>
                      <w:color w:val="231F20"/>
                      <w:spacing w:val="7"/>
                      <w:sz w:val="22"/>
                    </w:rPr>
                    <w:t> </w:t>
                  </w:r>
                  <w:r>
                    <w:rPr>
                      <w:rFonts w:ascii="Calibri"/>
                      <w:b/>
                      <w:color w:val="231F20"/>
                      <w:w w:val="95"/>
                      <w:sz w:val="22"/>
                    </w:rPr>
                    <w:t>for</w:t>
                  </w:r>
                  <w:r>
                    <w:rPr>
                      <w:rFonts w:ascii="Calibri"/>
                      <w:b/>
                      <w:color w:val="231F20"/>
                      <w:spacing w:val="7"/>
                      <w:sz w:val="22"/>
                    </w:rPr>
                    <w:t> </w:t>
                  </w:r>
                  <w:r>
                    <w:rPr>
                      <w:rFonts w:ascii="Calibri"/>
                      <w:b/>
                      <w:color w:val="231F20"/>
                      <w:w w:val="95"/>
                      <w:sz w:val="22"/>
                    </w:rPr>
                    <w:t>Older</w:t>
                  </w:r>
                  <w:r>
                    <w:rPr>
                      <w:rFonts w:ascii="Calibri"/>
                      <w:b/>
                      <w:color w:val="231F20"/>
                      <w:spacing w:val="7"/>
                      <w:sz w:val="22"/>
                    </w:rPr>
                    <w:t> </w:t>
                  </w:r>
                  <w:r>
                    <w:rPr>
                      <w:rFonts w:ascii="Calibri"/>
                      <w:b/>
                      <w:color w:val="231F20"/>
                      <w:w w:val="95"/>
                      <w:sz w:val="22"/>
                    </w:rPr>
                    <w:t>Adults:</w:t>
                  </w:r>
                  <w:r>
                    <w:rPr>
                      <w:rFonts w:ascii="Calibri"/>
                      <w:b/>
                      <w:color w:val="231F20"/>
                      <w:spacing w:val="63"/>
                      <w:sz w:val="22"/>
                    </w:rPr>
                    <w:t> </w:t>
                  </w:r>
                  <w:r>
                    <w:rPr>
                      <w:rFonts w:ascii="Calibri"/>
                      <w:b/>
                      <w:color w:val="231F20"/>
                      <w:w w:val="95"/>
                      <w:sz w:val="22"/>
                    </w:rPr>
                    <w:t>A</w:t>
                  </w:r>
                  <w:r>
                    <w:rPr>
                      <w:rFonts w:ascii="Calibri"/>
                      <w:b/>
                      <w:color w:val="231F20"/>
                      <w:spacing w:val="7"/>
                      <w:sz w:val="22"/>
                    </w:rPr>
                    <w:t> </w:t>
                  </w:r>
                  <w:r>
                    <w:rPr>
                      <w:rFonts w:ascii="Calibri"/>
                      <w:b/>
                      <w:color w:val="231F20"/>
                      <w:w w:val="95"/>
                      <w:sz w:val="22"/>
                    </w:rPr>
                    <w:t>Guide</w:t>
                  </w:r>
                  <w:r>
                    <w:rPr>
                      <w:rFonts w:ascii="Calibri"/>
                      <w:b/>
                      <w:color w:val="231F20"/>
                      <w:spacing w:val="7"/>
                      <w:sz w:val="22"/>
                    </w:rPr>
                    <w:t> </w:t>
                  </w:r>
                  <w:r>
                    <w:rPr>
                      <w:rFonts w:ascii="Calibri"/>
                      <w:b/>
                      <w:color w:val="231F20"/>
                      <w:w w:val="95"/>
                      <w:sz w:val="22"/>
                    </w:rPr>
                    <w:t>for</w:t>
                  </w:r>
                  <w:r>
                    <w:rPr>
                      <w:rFonts w:ascii="Calibri"/>
                      <w:b/>
                      <w:color w:val="231F20"/>
                      <w:spacing w:val="7"/>
                      <w:sz w:val="22"/>
                    </w:rPr>
                    <w:t> </w:t>
                  </w:r>
                  <w:r>
                    <w:rPr>
                      <w:rFonts w:ascii="Calibri"/>
                      <w:b/>
                      <w:color w:val="231F20"/>
                      <w:w w:val="95"/>
                      <w:sz w:val="22"/>
                    </w:rPr>
                    <w:t>Making</w:t>
                  </w:r>
                  <w:r>
                    <w:rPr>
                      <w:rFonts w:ascii="Calibri"/>
                      <w:b/>
                      <w:color w:val="231F20"/>
                      <w:spacing w:val="7"/>
                      <w:sz w:val="22"/>
                    </w:rPr>
                    <w:t> </w:t>
                  </w:r>
                  <w:r>
                    <w:rPr>
                      <w:rFonts w:ascii="Calibri"/>
                      <w:b/>
                      <w:color w:val="231F20"/>
                      <w:w w:val="95"/>
                      <w:sz w:val="22"/>
                    </w:rPr>
                    <w:t>Housing</w:t>
                  </w:r>
                  <w:r>
                    <w:rPr>
                      <w:rFonts w:ascii="Calibri"/>
                      <w:b/>
                      <w:color w:val="231F20"/>
                      <w:spacing w:val="7"/>
                      <w:sz w:val="22"/>
                    </w:rPr>
                    <w:t> </w:t>
                  </w:r>
                  <w:r>
                    <w:rPr>
                      <w:rFonts w:ascii="Calibri"/>
                      <w:b/>
                      <w:color w:val="231F20"/>
                      <w:spacing w:val="-2"/>
                      <w:w w:val="95"/>
                      <w:sz w:val="22"/>
                    </w:rPr>
                    <w:t>Decisions</w:t>
                  </w:r>
                </w:p>
                <w:p>
                  <w:pPr>
                    <w:pStyle w:val="BodyText"/>
                    <w:spacing w:line="247" w:lineRule="auto" w:before="0"/>
                    <w:ind w:left="20"/>
                  </w:pPr>
                  <w:r>
                    <w:rPr>
                      <w:color w:val="231F20"/>
                      <w:w w:val="80"/>
                    </w:rPr>
                    <w:t>This booklet provides an overview of the many housing options available across the country. It also discusses key benefits and challenges to consider for each housing option and describes the primary legal considerations relevant for each option. To receive a copy of the booklet, call the Eldercare Locator at 1 (800) 677-1116 or download it at: </w:t>
                  </w:r>
                  <w:hyperlink r:id="rId133">
                    <w:r>
                      <w:rPr>
                        <w:color w:val="3953A4"/>
                        <w:w w:val="80"/>
                        <w:u w:val="single" w:color="3953A4"/>
                      </w:rPr>
                      <w:t>www.eldercare.gov</w:t>
                    </w:r>
                  </w:hyperlink>
                  <w:r>
                    <w:rPr>
                      <w:color w:val="231F20"/>
                      <w:w w:val="80"/>
                    </w:rPr>
                    <w:t>.</w:t>
                  </w:r>
                </w:p>
              </w:txbxContent>
            </v:textbox>
            <w10:wrap type="none"/>
          </v:shape>
        </w:pict>
      </w:r>
      <w:r>
        <w:rPr/>
        <w:pict>
          <v:shape style="position:absolute;margin-left:35pt;margin-top:735.14502pt;width:170.45pt;height:19.1pt;mso-position-horizontal-relative:page;mso-position-vertical-relative:page;z-index:-21182464" type="#_x0000_t202" id="docshape2640" filled="false" stroked="false">
            <v:textbox inset="0,0,0,0">
              <w:txbxContent>
                <w:p>
                  <w:pPr>
                    <w:spacing w:line="169" w:lineRule="exact" w:before="25"/>
                    <w:ind w:left="20" w:right="0" w:firstLine="0"/>
                    <w:jc w:val="left"/>
                    <w:rPr>
                      <w:rFonts w:ascii="Calibri"/>
                      <w:sz w:val="14"/>
                    </w:rPr>
                  </w:pPr>
                  <w:r>
                    <w:rPr>
                      <w:rFonts w:ascii="Calibri"/>
                      <w:color w:val="5B617B"/>
                      <w:spacing w:val="-2"/>
                      <w:w w:val="105"/>
                      <w:sz w:val="14"/>
                    </w:rPr>
                    <w:t>RESOURCES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181952" type="#_x0000_t202" id="docshape2641" filled="false" stroked="false">
            <v:textbox inset="0,0,0,0">
              <w:txbxContent>
                <w:p>
                  <w:pPr>
                    <w:spacing w:before="26"/>
                    <w:ind w:left="20" w:right="0" w:firstLine="0"/>
                    <w:jc w:val="left"/>
                    <w:rPr>
                      <w:rFonts w:ascii="Calibri"/>
                      <w:sz w:val="18"/>
                    </w:rPr>
                  </w:pPr>
                  <w:r>
                    <w:rPr>
                      <w:rFonts w:ascii="Calibri"/>
                      <w:color w:val="5B617B"/>
                      <w:spacing w:val="-5"/>
                      <w:w w:val="95"/>
                      <w:sz w:val="18"/>
                    </w:rPr>
                    <w:t>60</w:t>
                  </w:r>
                </w:p>
              </w:txbxContent>
            </v:textbox>
            <w10:wrap type="none"/>
          </v:shape>
        </w:pict>
      </w:r>
      <w:r>
        <w:rPr/>
        <w:pict>
          <v:shape style="position:absolute;margin-left:0pt;margin-top:0pt;width:600.9pt;height:74.650pt;mso-position-horizontal-relative:page;mso-position-vertical-relative:page;z-index:-21181440" type="#_x0000_t202" id="docshape2642"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180928" type="#_x0000_t202" id="docshape2643"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180416" type="#_x0000_t202" id="docshape2644"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179904" type="#_x0000_t202" id="docshape2645"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179392" type="#_x0000_t202" id="docshape2646"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178880" type="#_x0000_t202" id="docshape2647"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178368" type="#_x0000_t202" id="docshape2648"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177856" type="#_x0000_t202" id="docshape2649"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177344" type="#_x0000_t202" id="docshape2650"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176832" type="#_x0000_t202" id="docshape2651"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176320" type="#_x0000_t202" id="docshape2652"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175808" type="#_x0000_t202" id="docshape2653"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175296" type="#_x0000_t202" id="docshape2654"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174784" type="#_x0000_t202" id="docshape2655"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174272" type="#_x0000_t202" id="docshape2656"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173760" type="#_x0000_t202" id="docshape2657"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173248" type="#_x0000_t202" id="docshape2658"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172736" type="#_x0000_t202" id="docshape2659"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172224" type="#_x0000_t202" id="docshape2660"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171712" type="#_x0000_t202" id="docshape2661"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171200" type="#_x0000_t202" id="docshape2662"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170688" type="#_x0000_t202" id="docshape2663"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170176" type="#_x0000_t202" id="docshape2664"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169664" type="#_x0000_t202" id="docshape2665"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169152" type="#_x0000_t202" id="docshape2666"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168640" type="#_x0000_t202" id="docshape2667"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168128" type="#_x0000_t202" id="docshape2668"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167616" type="#_x0000_t202" id="docshape2669" filled="false" stroked="false">
            <v:textbox inset="0,0,0,0">
              <w:txbxContent/>
            </v:textbox>
            <w10:wrap type="none"/>
          </v:shape>
        </w:pict>
      </w:r>
      <w:r>
        <w:rPr/>
        <w:pict>
          <v:shape style="position:absolute;margin-left:240.070999pt;margin-top:74.133003pt;width:26.9pt;height:12.4pt;mso-position-horizontal-relative:page;mso-position-vertical-relative:page;z-index:-21167104" type="#_x0000_t202" id="docshape2670"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166592" type="#_x0000_t202" id="docshape2671"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166080" type="#_x0000_t202" id="docshape2672"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165568" type="#_x0000_t202" id="docshape2673"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165056" type="#_x0000_t202" id="docshape2674"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164544" type="#_x0000_t202" id="docshape2675"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164032" type="#_x0000_t202" id="docshape2676"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163520" type="#_x0000_t202" id="docshape2677"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163008" type="#_x0000_t202" id="docshape2678"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36.0131pt;margin-top:737.051331pt;width:22.5pt;height:27.45pt;mso-position-horizontal-relative:page;mso-position-vertical-relative:page;z-index:-21162496" id="docshapegroup2679" coordorigin="720,14741" coordsize="450,549">
            <v:shape style="position:absolute;left:783;top:15116;width:323;height:173" type="#_x0000_t75" id="docshape2680" stroked="false">
              <v:imagedata r:id="rId261" o:title=""/>
            </v:shape>
            <v:shape style="position:absolute;left:783;top:14802;width:323;height:302" type="#_x0000_t75" id="docshape2681" stroked="false">
              <v:imagedata r:id="rId340" o:title=""/>
            </v:shape>
            <v:shape style="position:absolute;left:720;top:14741;width:450;height:190" id="docshape2682"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9.847pt;margin-top:34.800018pt;width:20.85pt;height:27.55pt;mso-position-horizontal-relative:page;mso-position-vertical-relative:page;z-index:-21161984" id="docshapegroup2683" coordorigin="797,696" coordsize="417,551">
            <v:shape style="position:absolute;left:796;top:1159;width:417;height:87" type="#_x0000_t75" id="docshape2684" stroked="false">
              <v:imagedata r:id="rId334" o:title=""/>
            </v:shape>
            <v:shape style="position:absolute;left:843;top:696;width:324;height:86" type="#_x0000_t75" id="docshape2685" stroked="false">
              <v:imagedata r:id="rId341" o:title=""/>
            </v:shape>
            <v:shape style="position:absolute;left:796;top:805;width:417;height:343" id="docshape2686" coordorigin="797,806" coordsize="417,343" path="m1166,1032l844,1032,842,1033,841,1036,799,1126,798,1128,797,1132,797,1146,799,1149,1212,1149,1214,1146,1214,1132,1213,1128,1212,1126,1206,1114,966,1114,973,1078,1190,1078,1170,1036,1169,1033,1166,1032xm1190,1078l1038,1078,1045,1114,1206,1114,1190,1078xm1156,1023l854,1023,853,1024,852,1026,852,1027,854,1032,1157,1032,1158,1027,1158,1026,1158,1024,1156,1023xm1166,806l844,806,842,808,842,1020,844,1023,1166,1023,1168,1020,1168,1007,864,1007,864,830,1168,830,1168,808,1166,806xm1168,830l1147,830,1147,1007,1168,1007,1168,830xe" filled="true" fillcolor="#000000" stroked="false">
              <v:path arrowok="t"/>
              <v:fill type="solid"/>
            </v:shape>
            <v:shape style="position:absolute;left:881;top:853;width:241;height:133" type="#_x0000_t75" id="docshape2687" stroked="false">
              <v:imagedata r:id="rId99" o:title=""/>
            </v:shape>
            <w10:wrap type="none"/>
          </v:group>
        </w:pict>
      </w:r>
      <w:r>
        <w:rPr/>
        <w:pict>
          <v:group style="position:absolute;margin-left:39.847pt;margin-top:127.200043pt;width:20.85pt;height:27.55pt;mso-position-horizontal-relative:page;mso-position-vertical-relative:page;z-index:-21161472" id="docshapegroup2688" coordorigin="797,2544" coordsize="417,551">
            <v:shape style="position:absolute;left:796;top:3007;width:417;height:87" type="#_x0000_t75" id="docshape2689" stroked="false">
              <v:imagedata r:id="rId342" o:title=""/>
            </v:shape>
            <v:shape style="position:absolute;left:843;top:2544;width:324;height:86" type="#_x0000_t75" id="docshape2690" stroked="false">
              <v:imagedata r:id="rId333" o:title=""/>
            </v:shape>
            <v:shape style="position:absolute;left:796;top:2653;width:417;height:343" id="docshape2691" coordorigin="797,2654" coordsize="417,343" path="m1166,2880l844,2880,842,2881,841,2884,799,2974,798,2976,797,2980,797,2994,799,2997,1212,2997,1214,2994,1214,2980,1213,2976,1212,2974,1206,2962,966,2962,973,2926,1190,2926,1170,2884,1169,2881,1166,2880xm1190,2926l1038,2926,1045,2962,1206,2962,1190,2926xm1156,2871l854,2871,853,2872,852,2874,852,2876,854,2880,1157,2880,1158,2876,1158,2874,1158,2872,1156,2871xm1166,2654l844,2654,842,2656,842,2868,844,2871,1166,2871,1168,2868,1168,2855,864,2855,864,2678,1168,2678,1168,2656,1166,2654xm1168,2678l1147,2678,1147,2855,1168,2855,1168,2678xe" filled="true" fillcolor="#000000" stroked="false">
              <v:path arrowok="t"/>
              <v:fill type="solid"/>
            </v:shape>
            <v:shape style="position:absolute;left:881;top:2701;width:241;height:133" type="#_x0000_t75" id="docshape2692" stroked="false">
              <v:imagedata r:id="rId99" o:title=""/>
            </v:shape>
            <w10:wrap type="none"/>
          </v:group>
        </w:pict>
      </w:r>
      <w:r>
        <w:rPr/>
        <w:pict>
          <v:group style="position:absolute;margin-left:39.847pt;margin-top:251.200058pt;width:20.85pt;height:27.55pt;mso-position-horizontal-relative:page;mso-position-vertical-relative:page;z-index:-21160960" id="docshapegroup2693" coordorigin="797,5024" coordsize="417,551">
            <v:shape style="position:absolute;left:796;top:5487;width:417;height:87" type="#_x0000_t75" id="docshape2694" stroked="false">
              <v:imagedata r:id="rId106" o:title=""/>
            </v:shape>
            <v:shape style="position:absolute;left:843;top:5024;width:324;height:86" type="#_x0000_t75" id="docshape2695" stroked="false">
              <v:imagedata r:id="rId343" o:title=""/>
            </v:shape>
            <v:shape style="position:absolute;left:796;top:5133;width:417;height:343" id="docshape2696" coordorigin="797,5134" coordsize="417,343" path="m1166,5360l844,5360,842,5361,841,5364,799,5454,798,5456,797,5460,797,5474,799,5477,1212,5477,1214,5474,1214,5460,1213,5456,1212,5454,1206,5442,966,5442,973,5406,1190,5406,1170,5364,1169,5361,1166,5360xm1190,5406l1038,5406,1045,5442,1206,5442,1190,5406xm1156,5351l854,5351,853,5352,852,5354,852,5356,854,5360,1157,5360,1158,5356,1158,5354,1158,5352,1156,5351xm1166,5134l844,5134,842,5136,842,5348,844,5351,1166,5351,1168,5348,1168,5335,864,5335,864,5158,1168,5158,1168,5136,1166,5134xm1168,5158l1147,5158,1147,5335,1168,5335,1168,5158xe" filled="true" fillcolor="#000000" stroked="false">
              <v:path arrowok="t"/>
              <v:fill type="solid"/>
            </v:shape>
            <v:shape style="position:absolute;left:881;top:5181;width:241;height:133" type="#_x0000_t75" id="docshape2697" stroked="false">
              <v:imagedata r:id="rId99" o:title=""/>
            </v:shape>
            <w10:wrap type="none"/>
          </v:group>
        </w:pict>
      </w:r>
      <w:r>
        <w:rPr/>
        <w:pict>
          <v:group style="position:absolute;margin-left:39.847pt;margin-top:318.200073pt;width:20.85pt;height:27.55pt;mso-position-horizontal-relative:page;mso-position-vertical-relative:page;z-index:-21160448" id="docshapegroup2698" coordorigin="797,6364" coordsize="417,551">
            <v:shape style="position:absolute;left:796;top:6827;width:417;height:87" type="#_x0000_t75" id="docshape2699" stroked="false">
              <v:imagedata r:id="rId344" o:title=""/>
            </v:shape>
            <v:shape style="position:absolute;left:843;top:6364;width:324;height:86" type="#_x0000_t75" id="docshape2700" stroked="false">
              <v:imagedata r:id="rId345" o:title=""/>
            </v:shape>
            <v:shape style="position:absolute;left:796;top:6473;width:417;height:343" id="docshape2701" coordorigin="797,6474" coordsize="417,343" path="m1166,6700l844,6700,842,6701,841,6704,799,6794,798,6796,797,6800,797,6814,799,6817,1212,6817,1214,6814,1214,6800,1213,6796,1212,6794,1206,6782,966,6782,973,6746,1190,6746,1170,6704,1169,6701,1166,6700xm1190,6746l1038,6746,1045,6782,1206,6782,1190,6746xm1156,6691l854,6691,853,6692,852,6694,852,6696,854,6700,1157,6700,1158,6696,1158,6694,1158,6692,1156,6691xm1166,6474l844,6474,842,6476,842,6688,844,6691,1166,6691,1168,6688,1168,6675,864,6675,864,6498,1168,6498,1168,6476,1166,6474xm1168,6498l1147,6498,1147,6675,1168,6675,1168,6498xe" filled="true" fillcolor="#000000" stroked="false">
              <v:path arrowok="t"/>
              <v:fill type="solid"/>
            </v:shape>
            <v:shape style="position:absolute;left:881;top:6521;width:241;height:133" type="#_x0000_t75" id="docshape2702" stroked="false">
              <v:imagedata r:id="rId331" o:title=""/>
            </v:shape>
            <w10:wrap type="none"/>
          </v:group>
        </w:pict>
      </w:r>
      <w:r>
        <w:rPr/>
        <w:pict>
          <v:group style="position:absolute;margin-left:39.847pt;margin-top:400.000061pt;width:20.85pt;height:27.55pt;mso-position-horizontal-relative:page;mso-position-vertical-relative:page;z-index:-21159936" id="docshapegroup2703" coordorigin="797,8000" coordsize="417,551">
            <v:shape style="position:absolute;left:796;top:8463;width:417;height:87" type="#_x0000_t75" id="docshape2704" stroked="false">
              <v:imagedata r:id="rId346" o:title=""/>
            </v:shape>
            <v:shape style="position:absolute;left:843;top:8000;width:324;height:86" type="#_x0000_t75" id="docshape2705" stroked="false">
              <v:imagedata r:id="rId347" o:title=""/>
            </v:shape>
            <v:shape style="position:absolute;left:796;top:8109;width:417;height:343" id="docshape2706" coordorigin="797,8110" coordsize="417,343" path="m1166,8336l844,8336,842,8337,841,8340,799,8430,798,8432,797,8436,797,8450,799,8453,1212,8453,1214,8450,1214,8436,1213,8432,1212,8430,1206,8418,966,8418,973,8382,1190,8382,1170,8340,1169,8337,1166,8336xm1190,8382l1038,8382,1045,8418,1206,8418,1190,8382xm1156,8327l854,8327,853,8328,852,8330,852,8332,854,8336,1157,8336,1158,8332,1158,8330,1158,8328,1156,8327xm1166,8110l844,8110,842,8112,842,8324,844,8327,1166,8327,1168,8324,1168,8311,864,8311,864,8134,1168,8134,1168,8112,1166,8110xm1168,8134l1147,8134,1147,8311,1168,8311,1168,8134xe" filled="true" fillcolor="#000000" stroked="false">
              <v:path arrowok="t"/>
              <v:fill type="solid"/>
            </v:shape>
            <v:shape style="position:absolute;left:881;top:8157;width:241;height:133" type="#_x0000_t75" id="docshape2707" stroked="false">
              <v:imagedata r:id="rId331" o:title=""/>
            </v:shape>
            <w10:wrap type="none"/>
          </v:group>
        </w:pict>
      </w:r>
      <w:r>
        <w:rPr/>
        <w:pict>
          <v:group style="position:absolute;margin-left:39.847pt;margin-top:480.200073pt;width:20.85pt;height:27.55pt;mso-position-horizontal-relative:page;mso-position-vertical-relative:page;z-index:-21159424" id="docshapegroup2708" coordorigin="797,9604" coordsize="417,551">
            <v:shape style="position:absolute;left:796;top:10067;width:417;height:87" type="#_x0000_t75" id="docshape2709" stroked="false">
              <v:imagedata r:id="rId348" o:title=""/>
            </v:shape>
            <v:shape style="position:absolute;left:843;top:9604;width:324;height:86" type="#_x0000_t75" id="docshape2710" stroked="false">
              <v:imagedata r:id="rId349" o:title=""/>
            </v:shape>
            <v:shape style="position:absolute;left:796;top:9713;width:417;height:343" id="docshape2711" coordorigin="797,9714" coordsize="417,343" path="m1166,9940l844,9940,842,9941,841,9944,799,10034,798,10036,797,10040,797,10054,799,10057,1212,10057,1214,10054,1214,10040,1213,10036,1212,10034,1206,10022,966,10022,973,9986,1190,9986,1170,9944,1169,9941,1166,9940xm1190,9986l1038,9986,1045,10022,1206,10022,1190,9986xm1156,9931l854,9931,853,9932,852,9934,852,9935,854,9940,1157,9940,1158,9935,1158,9934,1158,9932,1156,9931xm1166,9714l844,9714,842,9716,842,9928,844,9931,1166,9931,1168,9928,1168,9915,864,9915,864,9738,1168,9738,1168,9716,1166,9714xm1168,9738l1147,9738,1147,9915,1168,9915,1168,9738xe" filled="true" fillcolor="#000000" stroked="false">
              <v:path arrowok="t"/>
              <v:fill type="solid"/>
            </v:shape>
            <v:shape style="position:absolute;left:881;top:9761;width:241;height:133" type="#_x0000_t75" id="docshape2712" stroked="false">
              <v:imagedata r:id="rId331" o:title=""/>
            </v:shape>
            <w10:wrap type="none"/>
          </v:group>
        </w:pict>
      </w:r>
      <w:r>
        <w:rPr/>
        <w:pict>
          <v:group style="position:absolute;margin-left:39.847pt;margin-top:563.600037pt;width:20.85pt;height:27.55pt;mso-position-horizontal-relative:page;mso-position-vertical-relative:page;z-index:-21158912" id="docshapegroup2713" coordorigin="797,11272" coordsize="417,551">
            <v:shape style="position:absolute;left:796;top:11735;width:417;height:87" type="#_x0000_t75" id="docshape2714" stroked="false">
              <v:imagedata r:id="rId334" o:title=""/>
            </v:shape>
            <v:shape style="position:absolute;left:843;top:11272;width:324;height:86" type="#_x0000_t75" id="docshape2715" stroked="false">
              <v:imagedata r:id="rId350" o:title=""/>
            </v:shape>
            <v:shape style="position:absolute;left:796;top:11381;width:417;height:343" id="docshape2716" coordorigin="797,11382" coordsize="417,343" path="m1166,11608l844,11608,842,11609,841,11612,799,11702,798,11704,797,11708,797,11722,799,11725,1212,11725,1214,11722,1214,11708,1213,11704,1212,11702,1206,11690,966,11690,973,11654,1190,11654,1170,11612,1169,11609,1166,11608xm1190,11654l1038,11654,1045,11690,1206,11690,1190,11654xm1156,11599l854,11599,853,11600,852,11602,852,11603,854,11608,1157,11608,1158,11603,1158,11602,1158,11600,1156,11599xm1166,11382l844,11382,842,11384,842,11596,844,11599,1166,11599,1168,11596,1168,11583,864,11583,864,11406,1168,11406,1168,11384,1166,11382xm1168,11406l1147,11406,1147,11583,1168,11583,1168,11406xe" filled="true" fillcolor="#000000" stroked="false">
              <v:path arrowok="t"/>
              <v:fill type="solid"/>
            </v:shape>
            <v:shape style="position:absolute;left:881;top:11429;width:241;height:133" type="#_x0000_t75" id="docshape2717" stroked="false">
              <v:imagedata r:id="rId99" o:title=""/>
            </v:shape>
            <w10:wrap type="none"/>
          </v:group>
        </w:pict>
      </w:r>
      <w:r>
        <w:rPr/>
        <w:pict>
          <v:group style="position:absolute;margin-left:39.847pt;margin-top:654.200073pt;width:20.85pt;height:27.55pt;mso-position-horizontal-relative:page;mso-position-vertical-relative:page;z-index:-21158400" id="docshapegroup2718" coordorigin="797,13084" coordsize="417,551">
            <v:shape style="position:absolute;left:796;top:13547;width:417;height:87" type="#_x0000_t75" id="docshape2719" stroked="false">
              <v:imagedata r:id="rId351" o:title=""/>
            </v:shape>
            <v:shape style="position:absolute;left:843;top:13084;width:324;height:86" type="#_x0000_t75" id="docshape2720" stroked="false">
              <v:imagedata r:id="rId352" o:title=""/>
            </v:shape>
            <v:shape style="position:absolute;left:796;top:13193;width:417;height:343" id="docshape2721" coordorigin="797,13194" coordsize="417,343" path="m1166,13420l844,13420,842,13421,841,13424,799,13514,798,13516,797,13520,797,13534,799,13537,1212,13537,1214,13534,1214,13520,1213,13516,1212,13514,1206,13502,966,13502,973,13466,1190,13466,1170,13424,1169,13421,1166,13420xm1190,13466l1038,13466,1045,13502,1206,13502,1190,13466xm1156,13411l854,13411,853,13412,852,13414,852,13416,854,13420,1157,13420,1158,13416,1158,13414,1158,13412,1156,13411xm1166,13194l844,13194,842,13196,842,13408,844,13411,1166,13411,1168,13408,1168,13395,864,13395,864,13218,1168,13218,1168,13196,1166,13194xm1168,13218l1147,13218,1147,13395,1168,13395,1168,13218xe" filled="true" fillcolor="#000000" stroked="false">
              <v:path arrowok="t"/>
              <v:fill type="solid"/>
            </v:shape>
            <v:shape style="position:absolute;left:881;top:13241;width:241;height:133" type="#_x0000_t75" id="docshape2722" stroked="false">
              <v:imagedata r:id="rId49" o:title=""/>
            </v:shape>
            <w10:wrap type="none"/>
          </v:group>
        </w:pict>
      </w:r>
      <w:r>
        <w:rPr/>
        <w:pict>
          <v:shape style="position:absolute;margin-left:64pt;margin-top:32.305pt;width:474.8pt;height:55.05pt;mso-position-horizontal-relative:page;mso-position-vertical-relative:page;z-index:-21157888" type="#_x0000_t202" id="docshape2723" filled="false" stroked="false">
            <v:textbox inset="0,0,0,0">
              <w:txbxContent>
                <w:p>
                  <w:pPr>
                    <w:spacing w:line="268" w:lineRule="exact" w:before="23"/>
                    <w:ind w:left="20" w:right="0" w:firstLine="0"/>
                    <w:jc w:val="left"/>
                    <w:rPr>
                      <w:rFonts w:ascii="Calibri"/>
                      <w:b/>
                      <w:sz w:val="22"/>
                    </w:rPr>
                  </w:pPr>
                  <w:r>
                    <w:rPr>
                      <w:rFonts w:ascii="Calibri"/>
                      <w:b/>
                      <w:color w:val="231F20"/>
                      <w:spacing w:val="-2"/>
                      <w:sz w:val="22"/>
                    </w:rPr>
                    <w:t>Disability.gov</w:t>
                  </w:r>
                </w:p>
                <w:p>
                  <w:pPr>
                    <w:pStyle w:val="BodyText"/>
                    <w:spacing w:line="255" w:lineRule="exact" w:before="0"/>
                    <w:ind w:left="20"/>
                  </w:pPr>
                  <w:hyperlink r:id="rId353">
                    <w:r>
                      <w:rPr>
                        <w:color w:val="3953A4"/>
                        <w:w w:val="75"/>
                        <w:u w:val="single" w:color="3953A4"/>
                      </w:rPr>
                      <w:t>www.disability.gov</w:t>
                    </w:r>
                  </w:hyperlink>
                  <w:r>
                    <w:rPr>
                      <w:color w:val="231F20"/>
                      <w:w w:val="75"/>
                    </w:rPr>
                    <w:t>,</w:t>
                  </w:r>
                  <w:r>
                    <w:rPr>
                      <w:color w:val="231F20"/>
                      <w:spacing w:val="13"/>
                    </w:rPr>
                    <w:t> </w:t>
                  </w:r>
                  <w:r>
                    <w:rPr>
                      <w:color w:val="231F20"/>
                      <w:w w:val="75"/>
                    </w:rPr>
                    <w:t>click</w:t>
                  </w:r>
                  <w:r>
                    <w:rPr>
                      <w:color w:val="231F20"/>
                      <w:spacing w:val="13"/>
                    </w:rPr>
                    <w:t> </w:t>
                  </w:r>
                  <w:r>
                    <w:rPr>
                      <w:color w:val="231F20"/>
                      <w:w w:val="75"/>
                    </w:rPr>
                    <w:t>on</w:t>
                  </w:r>
                  <w:r>
                    <w:rPr>
                      <w:color w:val="231F20"/>
                      <w:spacing w:val="13"/>
                    </w:rPr>
                    <w:t> </w:t>
                  </w:r>
                  <w:r>
                    <w:rPr>
                      <w:color w:val="231F20"/>
                      <w:spacing w:val="-2"/>
                      <w:w w:val="75"/>
                    </w:rPr>
                    <w:t>"Housing"</w:t>
                  </w:r>
                </w:p>
                <w:p>
                  <w:pPr>
                    <w:pStyle w:val="BodyText"/>
                    <w:spacing w:line="247" w:lineRule="auto" w:before="9"/>
                    <w:ind w:left="20"/>
                  </w:pPr>
                  <w:r>
                    <w:rPr>
                      <w:color w:val="231F20"/>
                      <w:w w:val="80"/>
                    </w:rPr>
                    <w:t>The "Housing" section of this website has information about housing rights, tax credits, making a home accessible, and supportive housing services that can help people with disabilities live independent, self-directed lives.</w:t>
                  </w:r>
                </w:p>
              </w:txbxContent>
            </v:textbox>
            <w10:wrap type="none"/>
          </v:shape>
        </w:pict>
      </w:r>
      <w:r>
        <w:rPr/>
        <w:pict>
          <v:shape style="position:absolute;margin-left:35pt;margin-top:98.132004pt;width:221.3pt;height:16.850pt;mso-position-horizontal-relative:page;mso-position-vertical-relative:page;z-index:-21157376" type="#_x0000_t202" id="docshape2724" filled="false" stroked="false">
            <v:textbox inset="0,0,0,0">
              <w:txbxContent>
                <w:p>
                  <w:pPr>
                    <w:spacing w:before="15"/>
                    <w:ind w:left="20" w:right="0" w:firstLine="0"/>
                    <w:jc w:val="left"/>
                    <w:rPr>
                      <w:rFonts w:ascii="Century Gothic"/>
                      <w:b/>
                      <w:sz w:val="24"/>
                    </w:rPr>
                  </w:pPr>
                  <w:r>
                    <w:rPr>
                      <w:rFonts w:ascii="Century Gothic"/>
                      <w:b/>
                      <w:color w:val="3953A4"/>
                      <w:w w:val="105"/>
                      <w:sz w:val="24"/>
                    </w:rPr>
                    <w:t>Financial</w:t>
                  </w:r>
                  <w:r>
                    <w:rPr>
                      <w:rFonts w:ascii="Century Gothic"/>
                      <w:b/>
                      <w:color w:val="3953A4"/>
                      <w:spacing w:val="15"/>
                      <w:w w:val="105"/>
                      <w:sz w:val="24"/>
                    </w:rPr>
                    <w:t> </w:t>
                  </w:r>
                  <w:r>
                    <w:rPr>
                      <w:rFonts w:ascii="Century Gothic"/>
                      <w:b/>
                      <w:color w:val="3953A4"/>
                      <w:w w:val="105"/>
                      <w:sz w:val="24"/>
                    </w:rPr>
                    <w:t>and</w:t>
                  </w:r>
                  <w:r>
                    <w:rPr>
                      <w:rFonts w:ascii="Century Gothic"/>
                      <w:b/>
                      <w:color w:val="3953A4"/>
                      <w:spacing w:val="15"/>
                      <w:w w:val="105"/>
                      <w:sz w:val="24"/>
                    </w:rPr>
                    <w:t> </w:t>
                  </w:r>
                  <w:r>
                    <w:rPr>
                      <w:rFonts w:ascii="Century Gothic"/>
                      <w:b/>
                      <w:color w:val="3953A4"/>
                      <w:w w:val="105"/>
                      <w:sz w:val="24"/>
                    </w:rPr>
                    <w:t>health</w:t>
                  </w:r>
                  <w:r>
                    <w:rPr>
                      <w:rFonts w:ascii="Century Gothic"/>
                      <w:b/>
                      <w:color w:val="3953A4"/>
                      <w:spacing w:val="15"/>
                      <w:w w:val="105"/>
                      <w:sz w:val="24"/>
                    </w:rPr>
                    <w:t> </w:t>
                  </w:r>
                  <w:r>
                    <w:rPr>
                      <w:rFonts w:ascii="Century Gothic"/>
                      <w:b/>
                      <w:color w:val="3953A4"/>
                      <w:w w:val="105"/>
                      <w:sz w:val="24"/>
                    </w:rPr>
                    <w:t>care</w:t>
                  </w:r>
                  <w:r>
                    <w:rPr>
                      <w:rFonts w:ascii="Century Gothic"/>
                      <w:b/>
                      <w:color w:val="3953A4"/>
                      <w:spacing w:val="15"/>
                      <w:w w:val="105"/>
                      <w:sz w:val="24"/>
                    </w:rPr>
                    <w:t> </w:t>
                  </w:r>
                  <w:r>
                    <w:rPr>
                      <w:rFonts w:ascii="Century Gothic"/>
                      <w:b/>
                      <w:color w:val="3953A4"/>
                      <w:spacing w:val="-2"/>
                      <w:w w:val="105"/>
                      <w:sz w:val="24"/>
                    </w:rPr>
                    <w:t>planning</w:t>
                  </w:r>
                </w:p>
              </w:txbxContent>
            </v:textbox>
            <w10:wrap type="none"/>
          </v:shape>
        </w:pict>
      </w:r>
      <w:r>
        <w:rPr/>
        <w:pict>
          <v:shape style="position:absolute;margin-left:64pt;margin-top:125.705002pt;width:503.4pt;height:81.45pt;mso-position-horizontal-relative:page;mso-position-vertical-relative:page;z-index:-21156864" type="#_x0000_t202" id="docshape2725" filled="false" stroked="false">
            <v:textbox inset="0,0,0,0">
              <w:txbxContent>
                <w:p>
                  <w:pPr>
                    <w:spacing w:line="268" w:lineRule="exact" w:before="23"/>
                    <w:ind w:left="20" w:right="0" w:firstLine="0"/>
                    <w:jc w:val="left"/>
                    <w:rPr>
                      <w:rFonts w:ascii="Calibri"/>
                      <w:b/>
                      <w:sz w:val="22"/>
                    </w:rPr>
                  </w:pPr>
                  <w:r>
                    <w:rPr>
                      <w:rFonts w:ascii="Calibri"/>
                      <w:b/>
                      <w:color w:val="231F20"/>
                      <w:sz w:val="22"/>
                    </w:rPr>
                    <w:t>American</w:t>
                  </w:r>
                  <w:r>
                    <w:rPr>
                      <w:rFonts w:ascii="Calibri"/>
                      <w:b/>
                      <w:color w:val="231F20"/>
                      <w:spacing w:val="1"/>
                      <w:sz w:val="22"/>
                    </w:rPr>
                    <w:t> </w:t>
                  </w:r>
                  <w:r>
                    <w:rPr>
                      <w:rFonts w:ascii="Calibri"/>
                      <w:b/>
                      <w:color w:val="231F20"/>
                      <w:sz w:val="22"/>
                    </w:rPr>
                    <w:t>Bar</w:t>
                  </w:r>
                  <w:r>
                    <w:rPr>
                      <w:rFonts w:ascii="Calibri"/>
                      <w:b/>
                      <w:color w:val="231F20"/>
                      <w:spacing w:val="2"/>
                      <w:sz w:val="22"/>
                    </w:rPr>
                    <w:t> </w:t>
                  </w:r>
                  <w:r>
                    <w:rPr>
                      <w:rFonts w:ascii="Calibri"/>
                      <w:b/>
                      <w:color w:val="231F20"/>
                      <w:sz w:val="22"/>
                    </w:rPr>
                    <w:t>Association</w:t>
                  </w:r>
                  <w:r>
                    <w:rPr>
                      <w:rFonts w:ascii="Calibri"/>
                      <w:b/>
                      <w:color w:val="231F20"/>
                      <w:spacing w:val="1"/>
                      <w:sz w:val="22"/>
                    </w:rPr>
                    <w:t> </w:t>
                  </w:r>
                  <w:r>
                    <w:rPr>
                      <w:rFonts w:ascii="Calibri"/>
                      <w:b/>
                      <w:color w:val="231F20"/>
                      <w:spacing w:val="-2"/>
                      <w:sz w:val="22"/>
                    </w:rPr>
                    <w:t>(ABA)</w:t>
                  </w:r>
                </w:p>
                <w:p>
                  <w:pPr>
                    <w:pStyle w:val="BodyText"/>
                    <w:spacing w:line="255" w:lineRule="exact" w:before="0"/>
                    <w:ind w:left="20"/>
                  </w:pPr>
                  <w:hyperlink r:id="rId354">
                    <w:r>
                      <w:rPr>
                        <w:color w:val="3953A4"/>
                        <w:spacing w:val="-2"/>
                        <w:w w:val="80"/>
                        <w:u w:val="single" w:color="3953A4"/>
                      </w:rPr>
                      <w:t>www.abanet.org</w:t>
                    </w:r>
                  </w:hyperlink>
                  <w:r>
                    <w:rPr>
                      <w:color w:val="231F20"/>
                      <w:spacing w:val="-2"/>
                      <w:w w:val="80"/>
                    </w:rPr>
                    <w:t>,</w:t>
                  </w:r>
                  <w:r>
                    <w:rPr>
                      <w:color w:val="231F20"/>
                      <w:spacing w:val="-5"/>
                    </w:rPr>
                    <w:t> </w:t>
                  </w:r>
                  <w:r>
                    <w:rPr>
                      <w:color w:val="231F20"/>
                      <w:spacing w:val="-2"/>
                      <w:w w:val="80"/>
                    </w:rPr>
                    <w:t>1</w:t>
                  </w:r>
                  <w:r>
                    <w:rPr>
                      <w:color w:val="231F20"/>
                      <w:spacing w:val="-4"/>
                    </w:rPr>
                    <w:t> </w:t>
                  </w:r>
                  <w:r>
                    <w:rPr>
                      <w:color w:val="231F20"/>
                      <w:spacing w:val="-2"/>
                      <w:w w:val="80"/>
                    </w:rPr>
                    <w:t>(800)</w:t>
                  </w:r>
                  <w:r>
                    <w:rPr>
                      <w:color w:val="231F20"/>
                      <w:spacing w:val="-4"/>
                    </w:rPr>
                    <w:t> </w:t>
                  </w:r>
                  <w:r>
                    <w:rPr>
                      <w:color w:val="231F20"/>
                      <w:spacing w:val="-2"/>
                      <w:w w:val="80"/>
                    </w:rPr>
                    <w:t>285-</w:t>
                  </w:r>
                  <w:r>
                    <w:rPr>
                      <w:color w:val="231F20"/>
                      <w:spacing w:val="-4"/>
                      <w:w w:val="80"/>
                    </w:rPr>
                    <w:t>2221</w:t>
                  </w:r>
                </w:p>
                <w:p>
                  <w:pPr>
                    <w:pStyle w:val="BodyText"/>
                    <w:spacing w:line="247" w:lineRule="auto" w:before="9"/>
                    <w:ind w:left="20"/>
                  </w:pPr>
                  <w:r>
                    <w:rPr>
                      <w:color w:val="231F20"/>
                      <w:w w:val="80"/>
                    </w:rPr>
                    <w:t>The American Bar Association has written a number of publications for consumers about health and financial decision making. These include "Health &amp; Financial Decisions: Legal Tools for Preserving Your Personal Autonomy," "Myths and Facts about Health Care Advance Directives," "Advance Planning Resources" and more. To access the list of publications,</w:t>
                  </w:r>
                </w:p>
                <w:p>
                  <w:pPr>
                    <w:pStyle w:val="BodyText"/>
                    <w:spacing w:before="3"/>
                    <w:ind w:left="20"/>
                  </w:pPr>
                  <w:r>
                    <w:rPr>
                      <w:color w:val="231F20"/>
                      <w:w w:val="75"/>
                    </w:rPr>
                    <w:t>go</w:t>
                  </w:r>
                  <w:r>
                    <w:rPr>
                      <w:color w:val="231F20"/>
                      <w:spacing w:val="-11"/>
                    </w:rPr>
                    <w:t> </w:t>
                  </w:r>
                  <w:r>
                    <w:rPr>
                      <w:color w:val="231F20"/>
                      <w:w w:val="75"/>
                    </w:rPr>
                    <w:t>to:</w:t>
                  </w:r>
                  <w:r>
                    <w:rPr>
                      <w:color w:val="231F20"/>
                      <w:spacing w:val="-11"/>
                    </w:rPr>
                    <w:t> </w:t>
                  </w:r>
                  <w:hyperlink r:id="rId355">
                    <w:r>
                      <w:rPr>
                        <w:color w:val="3953A4"/>
                        <w:spacing w:val="-2"/>
                        <w:w w:val="75"/>
                        <w:u w:val="single" w:color="3953A4"/>
                      </w:rPr>
                      <w:t>new.abanet.org</w:t>
                    </w:r>
                  </w:hyperlink>
                  <w:r>
                    <w:rPr>
                      <w:color w:val="3953A4"/>
                      <w:spacing w:val="-2"/>
                      <w:w w:val="75"/>
                    </w:rPr>
                    <w:t>.</w:t>
                  </w:r>
                </w:p>
              </w:txbxContent>
            </v:textbox>
            <w10:wrap type="none"/>
          </v:shape>
        </w:pict>
      </w:r>
      <w:r>
        <w:rPr/>
        <w:pict>
          <v:shape style="position:absolute;margin-left:35pt;margin-top:218.132004pt;width:164.3pt;height:16.850pt;mso-position-horizontal-relative:page;mso-position-vertical-relative:page;z-index:-21156352" type="#_x0000_t202" id="docshape2726" filled="false" stroked="false">
            <v:textbox inset="0,0,0,0">
              <w:txbxContent>
                <w:p>
                  <w:pPr>
                    <w:spacing w:before="15"/>
                    <w:ind w:left="20" w:right="0" w:firstLine="0"/>
                    <w:jc w:val="left"/>
                    <w:rPr>
                      <w:rFonts w:ascii="Century Gothic"/>
                      <w:b/>
                      <w:sz w:val="24"/>
                    </w:rPr>
                  </w:pPr>
                  <w:r>
                    <w:rPr>
                      <w:rFonts w:ascii="Century Gothic"/>
                      <w:b/>
                      <w:color w:val="3953A4"/>
                      <w:w w:val="110"/>
                      <w:sz w:val="24"/>
                    </w:rPr>
                    <w:t>Paying</w:t>
                  </w:r>
                  <w:r>
                    <w:rPr>
                      <w:rFonts w:ascii="Century Gothic"/>
                      <w:b/>
                      <w:color w:val="3953A4"/>
                      <w:spacing w:val="2"/>
                      <w:w w:val="110"/>
                      <w:sz w:val="24"/>
                    </w:rPr>
                    <w:t> </w:t>
                  </w:r>
                  <w:r>
                    <w:rPr>
                      <w:rFonts w:ascii="Century Gothic"/>
                      <w:b/>
                      <w:color w:val="3953A4"/>
                      <w:w w:val="110"/>
                      <w:sz w:val="24"/>
                    </w:rPr>
                    <w:t>for</w:t>
                  </w:r>
                  <w:r>
                    <w:rPr>
                      <w:rFonts w:ascii="Century Gothic"/>
                      <w:b/>
                      <w:color w:val="3953A4"/>
                      <w:spacing w:val="2"/>
                      <w:w w:val="110"/>
                      <w:sz w:val="24"/>
                    </w:rPr>
                    <w:t> </w:t>
                  </w:r>
                  <w:r>
                    <w:rPr>
                      <w:rFonts w:ascii="Century Gothic"/>
                      <w:b/>
                      <w:color w:val="3953A4"/>
                      <w:w w:val="110"/>
                      <w:sz w:val="24"/>
                    </w:rPr>
                    <w:t>long-term</w:t>
                  </w:r>
                  <w:r>
                    <w:rPr>
                      <w:rFonts w:ascii="Century Gothic"/>
                      <w:b/>
                      <w:color w:val="3953A4"/>
                      <w:spacing w:val="3"/>
                      <w:w w:val="110"/>
                      <w:sz w:val="24"/>
                    </w:rPr>
                    <w:t> </w:t>
                  </w:r>
                  <w:r>
                    <w:rPr>
                      <w:rFonts w:ascii="Century Gothic"/>
                      <w:b/>
                      <w:color w:val="3953A4"/>
                      <w:spacing w:val="-4"/>
                      <w:w w:val="105"/>
                      <w:sz w:val="24"/>
                    </w:rPr>
                    <w:t>care</w:t>
                  </w:r>
                </w:p>
              </w:txbxContent>
            </v:textbox>
            <w10:wrap type="none"/>
          </v:shape>
        </w:pict>
      </w:r>
      <w:r>
        <w:rPr/>
        <w:pict>
          <v:shape style="position:absolute;margin-left:64pt;margin-top:245.705002pt;width:499.15pt;height:55.05pt;mso-position-horizontal-relative:page;mso-position-vertical-relative:page;z-index:-21155840" type="#_x0000_t202" id="docshape2727" filled="false" stroked="false">
            <v:textbox inset="0,0,0,0">
              <w:txbxContent>
                <w:p>
                  <w:pPr>
                    <w:spacing w:line="268" w:lineRule="exact" w:before="23"/>
                    <w:ind w:left="20" w:right="0" w:firstLine="0"/>
                    <w:jc w:val="left"/>
                    <w:rPr>
                      <w:rFonts w:ascii="Calibri"/>
                      <w:b/>
                      <w:sz w:val="22"/>
                    </w:rPr>
                  </w:pPr>
                  <w:r>
                    <w:rPr>
                      <w:rFonts w:ascii="Calibri"/>
                      <w:b/>
                      <w:color w:val="231F20"/>
                      <w:spacing w:val="-2"/>
                      <w:sz w:val="22"/>
                    </w:rPr>
                    <w:t>BenefitsCheckUp</w:t>
                  </w:r>
                </w:p>
                <w:p>
                  <w:pPr>
                    <w:pStyle w:val="BodyText"/>
                    <w:spacing w:line="255" w:lineRule="exact" w:before="0"/>
                    <w:ind w:left="20"/>
                  </w:pPr>
                  <w:hyperlink r:id="rId177">
                    <w:r>
                      <w:rPr>
                        <w:color w:val="3953A4"/>
                        <w:spacing w:val="-2"/>
                        <w:w w:val="85"/>
                        <w:u w:val="single" w:color="3953A4"/>
                      </w:rPr>
                      <w:t>www.benefitscheckup.org</w:t>
                    </w:r>
                  </w:hyperlink>
                </w:p>
                <w:p>
                  <w:pPr>
                    <w:pStyle w:val="BodyText"/>
                    <w:spacing w:line="247" w:lineRule="auto" w:before="9"/>
                    <w:ind w:left="20"/>
                  </w:pPr>
                  <w:r>
                    <w:rPr>
                      <w:color w:val="231F20"/>
                      <w:w w:val="80"/>
                    </w:rPr>
                    <w:t>A</w:t>
                  </w:r>
                  <w:r>
                    <w:rPr>
                      <w:color w:val="231F20"/>
                      <w:spacing w:val="-5"/>
                      <w:w w:val="80"/>
                    </w:rPr>
                    <w:t> </w:t>
                  </w:r>
                  <w:r>
                    <w:rPr>
                      <w:color w:val="231F20"/>
                      <w:w w:val="80"/>
                    </w:rPr>
                    <w:t>comprehensive</w:t>
                  </w:r>
                  <w:r>
                    <w:rPr>
                      <w:color w:val="231F20"/>
                      <w:spacing w:val="-5"/>
                      <w:w w:val="80"/>
                    </w:rPr>
                    <w:t> </w:t>
                  </w:r>
                  <w:r>
                    <w:rPr>
                      <w:color w:val="231F20"/>
                      <w:w w:val="80"/>
                    </w:rPr>
                    <w:t>resource</w:t>
                  </w:r>
                  <w:r>
                    <w:rPr>
                      <w:color w:val="231F20"/>
                      <w:spacing w:val="-4"/>
                      <w:w w:val="80"/>
                    </w:rPr>
                    <w:t> </w:t>
                  </w:r>
                  <w:r>
                    <w:rPr>
                      <w:color w:val="231F20"/>
                      <w:w w:val="80"/>
                    </w:rPr>
                    <w:t>for</w:t>
                  </w:r>
                  <w:r>
                    <w:rPr>
                      <w:color w:val="231F20"/>
                      <w:spacing w:val="-5"/>
                      <w:w w:val="80"/>
                    </w:rPr>
                    <w:t> </w:t>
                  </w:r>
                  <w:r>
                    <w:rPr>
                      <w:color w:val="231F20"/>
                      <w:w w:val="80"/>
                    </w:rPr>
                    <w:t>locating</w:t>
                  </w:r>
                  <w:r>
                    <w:rPr>
                      <w:color w:val="231F20"/>
                      <w:spacing w:val="-5"/>
                      <w:w w:val="80"/>
                    </w:rPr>
                    <w:t> </w:t>
                  </w:r>
                  <w:r>
                    <w:rPr>
                      <w:color w:val="231F20"/>
                      <w:w w:val="80"/>
                    </w:rPr>
                    <w:t>financial</w:t>
                  </w:r>
                  <w:r>
                    <w:rPr>
                      <w:color w:val="231F20"/>
                      <w:spacing w:val="-4"/>
                      <w:w w:val="80"/>
                    </w:rPr>
                    <w:t> </w:t>
                  </w:r>
                  <w:r>
                    <w:rPr>
                      <w:color w:val="231F20"/>
                      <w:w w:val="80"/>
                    </w:rPr>
                    <w:t>assistance</w:t>
                  </w:r>
                  <w:r>
                    <w:rPr>
                      <w:color w:val="231F20"/>
                      <w:spacing w:val="-5"/>
                      <w:w w:val="80"/>
                    </w:rPr>
                    <w:t> </w:t>
                  </w:r>
                  <w:r>
                    <w:rPr>
                      <w:color w:val="231F20"/>
                      <w:w w:val="80"/>
                    </w:rPr>
                    <w:t>programs</w:t>
                  </w:r>
                  <w:r>
                    <w:rPr>
                      <w:color w:val="231F20"/>
                      <w:spacing w:val="-5"/>
                      <w:w w:val="80"/>
                    </w:rPr>
                    <w:t> </w:t>
                  </w:r>
                  <w:r>
                    <w:rPr>
                      <w:color w:val="231F20"/>
                      <w:w w:val="80"/>
                    </w:rPr>
                    <w:t>that</w:t>
                  </w:r>
                  <w:r>
                    <w:rPr>
                      <w:color w:val="231F20"/>
                      <w:spacing w:val="-4"/>
                      <w:w w:val="80"/>
                    </w:rPr>
                    <w:t> </w:t>
                  </w:r>
                  <w:r>
                    <w:rPr>
                      <w:color w:val="231F20"/>
                      <w:w w:val="80"/>
                    </w:rPr>
                    <w:t>may</w:t>
                  </w:r>
                  <w:r>
                    <w:rPr>
                      <w:color w:val="231F20"/>
                      <w:spacing w:val="-5"/>
                      <w:w w:val="80"/>
                    </w:rPr>
                    <w:t> </w:t>
                  </w:r>
                  <w:r>
                    <w:rPr>
                      <w:color w:val="231F20"/>
                      <w:w w:val="80"/>
                    </w:rPr>
                    <w:t>help</w:t>
                  </w:r>
                  <w:r>
                    <w:rPr>
                      <w:color w:val="231F20"/>
                      <w:spacing w:val="-5"/>
                      <w:w w:val="80"/>
                    </w:rPr>
                    <w:t> </w:t>
                  </w:r>
                  <w:r>
                    <w:rPr>
                      <w:color w:val="231F20"/>
                      <w:w w:val="80"/>
                    </w:rPr>
                    <w:t>pay</w:t>
                  </w:r>
                  <w:r>
                    <w:rPr>
                      <w:color w:val="231F20"/>
                      <w:spacing w:val="-4"/>
                      <w:w w:val="80"/>
                    </w:rPr>
                    <w:t> </w:t>
                  </w:r>
                  <w:r>
                    <w:rPr>
                      <w:color w:val="231F20"/>
                      <w:w w:val="80"/>
                    </w:rPr>
                    <w:t>for</w:t>
                  </w:r>
                  <w:r>
                    <w:rPr>
                      <w:color w:val="231F20"/>
                      <w:spacing w:val="-5"/>
                      <w:w w:val="80"/>
                    </w:rPr>
                    <w:t> </w:t>
                  </w:r>
                  <w:r>
                    <w:rPr>
                      <w:color w:val="231F20"/>
                      <w:w w:val="80"/>
                    </w:rPr>
                    <w:t>medications,</w:t>
                  </w:r>
                  <w:r>
                    <w:rPr>
                      <w:color w:val="231F20"/>
                      <w:spacing w:val="-5"/>
                      <w:w w:val="80"/>
                    </w:rPr>
                    <w:t> </w:t>
                  </w:r>
                  <w:r>
                    <w:rPr>
                      <w:color w:val="231F20"/>
                      <w:w w:val="80"/>
                    </w:rPr>
                    <w:t>health</w:t>
                  </w:r>
                  <w:r>
                    <w:rPr>
                      <w:color w:val="231F20"/>
                      <w:spacing w:val="-4"/>
                      <w:w w:val="80"/>
                    </w:rPr>
                    <w:t> </w:t>
                  </w:r>
                  <w:r>
                    <w:rPr>
                      <w:color w:val="231F20"/>
                      <w:w w:val="80"/>
                    </w:rPr>
                    <w:t>care,</w:t>
                  </w:r>
                  <w:r>
                    <w:rPr>
                      <w:color w:val="231F20"/>
                      <w:spacing w:val="-5"/>
                      <w:w w:val="80"/>
                    </w:rPr>
                    <w:t> </w:t>
                  </w:r>
                  <w:r>
                    <w:rPr>
                      <w:color w:val="231F20"/>
                      <w:w w:val="80"/>
                    </w:rPr>
                    <w:t>utilities, meals and other expenses. The website is developed and maintained by the National Council on Aging.</w:t>
                  </w:r>
                </w:p>
              </w:txbxContent>
            </v:textbox>
            <w10:wrap type="none"/>
          </v:shape>
        </w:pict>
      </w:r>
      <w:r>
        <w:rPr/>
        <w:pict>
          <v:shape style="position:absolute;margin-left:64pt;margin-top:311.704987pt;width:499.75pt;height:68.25pt;mso-position-horizontal-relative:page;mso-position-vertical-relative:page;z-index:-21155328" type="#_x0000_t202" id="docshape2728" filled="false" stroked="false">
            <v:textbox inset="0,0,0,0">
              <w:txbxContent>
                <w:p>
                  <w:pPr>
                    <w:spacing w:line="268" w:lineRule="exact" w:before="23"/>
                    <w:ind w:left="20" w:right="0" w:firstLine="0"/>
                    <w:jc w:val="left"/>
                    <w:rPr>
                      <w:rFonts w:ascii="Calibri"/>
                      <w:b/>
                      <w:sz w:val="22"/>
                    </w:rPr>
                  </w:pPr>
                  <w:r>
                    <w:rPr>
                      <w:rFonts w:ascii="Calibri"/>
                      <w:b/>
                      <w:color w:val="231F20"/>
                      <w:sz w:val="22"/>
                    </w:rPr>
                    <w:t>Medicaid</w:t>
                  </w:r>
                  <w:r>
                    <w:rPr>
                      <w:rFonts w:ascii="Calibri"/>
                      <w:b/>
                      <w:color w:val="231F20"/>
                      <w:spacing w:val="-6"/>
                      <w:sz w:val="22"/>
                    </w:rPr>
                    <w:t> </w:t>
                  </w:r>
                  <w:r>
                    <w:rPr>
                      <w:rFonts w:ascii="Calibri"/>
                      <w:b/>
                      <w:color w:val="231F20"/>
                      <w:sz w:val="22"/>
                    </w:rPr>
                    <w:t>Reference</w:t>
                  </w:r>
                  <w:r>
                    <w:rPr>
                      <w:rFonts w:ascii="Calibri"/>
                      <w:b/>
                      <w:color w:val="231F20"/>
                      <w:spacing w:val="-6"/>
                      <w:sz w:val="22"/>
                    </w:rPr>
                    <w:t> </w:t>
                  </w:r>
                  <w:r>
                    <w:rPr>
                      <w:rFonts w:ascii="Calibri"/>
                      <w:b/>
                      <w:color w:val="231F20"/>
                      <w:spacing w:val="-4"/>
                      <w:sz w:val="22"/>
                    </w:rPr>
                    <w:t>Desk</w:t>
                  </w:r>
                </w:p>
                <w:p>
                  <w:pPr>
                    <w:pStyle w:val="BodyText"/>
                    <w:spacing w:line="255" w:lineRule="exact" w:before="0"/>
                    <w:ind w:left="20"/>
                  </w:pPr>
                  <w:hyperlink r:id="rId356">
                    <w:r>
                      <w:rPr>
                        <w:color w:val="3953A4"/>
                        <w:spacing w:val="-2"/>
                        <w:w w:val="90"/>
                        <w:u w:val="single" w:color="3953A4"/>
                      </w:rPr>
                      <w:t>www.thedesk.info</w:t>
                    </w:r>
                  </w:hyperlink>
                </w:p>
                <w:p>
                  <w:pPr>
                    <w:pStyle w:val="BodyText"/>
                    <w:spacing w:line="247" w:lineRule="auto" w:before="9"/>
                    <w:ind w:left="20" w:right="17"/>
                    <w:jc w:val="both"/>
                  </w:pPr>
                  <w:r>
                    <w:rPr>
                      <w:color w:val="231F20"/>
                      <w:w w:val="80"/>
                    </w:rPr>
                    <w:t>The Medicaid Reference Desk is a resource for people with intellectual disabilities and their families to learn about Medicaid and</w:t>
                  </w:r>
                  <w:r>
                    <w:rPr>
                      <w:color w:val="231F20"/>
                      <w:spacing w:val="-3"/>
                      <w:w w:val="80"/>
                    </w:rPr>
                    <w:t> </w:t>
                  </w:r>
                  <w:r>
                    <w:rPr>
                      <w:color w:val="231F20"/>
                      <w:w w:val="80"/>
                    </w:rPr>
                    <w:t>other</w:t>
                  </w:r>
                  <w:r>
                    <w:rPr>
                      <w:color w:val="231F20"/>
                      <w:spacing w:val="-3"/>
                      <w:w w:val="80"/>
                    </w:rPr>
                    <w:t> </w:t>
                  </w:r>
                  <w:r>
                    <w:rPr>
                      <w:color w:val="231F20"/>
                      <w:w w:val="80"/>
                    </w:rPr>
                    <w:t>public</w:t>
                  </w:r>
                  <w:r>
                    <w:rPr>
                      <w:color w:val="231F20"/>
                      <w:spacing w:val="-3"/>
                      <w:w w:val="80"/>
                    </w:rPr>
                    <w:t> </w:t>
                  </w:r>
                  <w:r>
                    <w:rPr>
                      <w:color w:val="231F20"/>
                      <w:w w:val="80"/>
                    </w:rPr>
                    <w:t>benefits,</w:t>
                  </w:r>
                  <w:r>
                    <w:rPr>
                      <w:color w:val="231F20"/>
                      <w:spacing w:val="-3"/>
                      <w:w w:val="80"/>
                    </w:rPr>
                    <w:t> </w:t>
                  </w:r>
                  <w:r>
                    <w:rPr>
                      <w:color w:val="231F20"/>
                      <w:w w:val="80"/>
                    </w:rPr>
                    <w:t>services</w:t>
                  </w:r>
                  <w:r>
                    <w:rPr>
                      <w:color w:val="231F20"/>
                      <w:spacing w:val="-3"/>
                      <w:w w:val="80"/>
                    </w:rPr>
                    <w:t> </w:t>
                  </w:r>
                  <w:r>
                    <w:rPr>
                      <w:color w:val="231F20"/>
                      <w:w w:val="80"/>
                    </w:rPr>
                    <w:t>and</w:t>
                  </w:r>
                  <w:r>
                    <w:rPr>
                      <w:color w:val="231F20"/>
                      <w:spacing w:val="-3"/>
                      <w:w w:val="80"/>
                    </w:rPr>
                    <w:t> </w:t>
                  </w:r>
                  <w:r>
                    <w:rPr>
                      <w:color w:val="231F20"/>
                      <w:w w:val="80"/>
                    </w:rPr>
                    <w:t>supports.</w:t>
                  </w:r>
                  <w:r>
                    <w:rPr>
                      <w:color w:val="231F20"/>
                      <w:spacing w:val="-3"/>
                      <w:w w:val="80"/>
                    </w:rPr>
                    <w:t> </w:t>
                  </w:r>
                  <w:r>
                    <w:rPr>
                      <w:color w:val="231F20"/>
                      <w:w w:val="80"/>
                    </w:rPr>
                    <w:t>Information</w:t>
                  </w:r>
                  <w:r>
                    <w:rPr>
                      <w:color w:val="231F20"/>
                      <w:spacing w:val="-3"/>
                      <w:w w:val="80"/>
                    </w:rPr>
                    <w:t> </w:t>
                  </w:r>
                  <w:r>
                    <w:rPr>
                      <w:color w:val="231F20"/>
                      <w:w w:val="80"/>
                    </w:rPr>
                    <w:t>about</w:t>
                  </w:r>
                  <w:r>
                    <w:rPr>
                      <w:color w:val="231F20"/>
                      <w:spacing w:val="-3"/>
                      <w:w w:val="80"/>
                    </w:rPr>
                    <w:t> </w:t>
                  </w:r>
                  <w:r>
                    <w:rPr>
                      <w:color w:val="231F20"/>
                      <w:w w:val="80"/>
                    </w:rPr>
                    <w:t>Medicaid</w:t>
                  </w:r>
                  <w:r>
                    <w:rPr>
                      <w:color w:val="231F20"/>
                      <w:spacing w:val="-3"/>
                      <w:w w:val="80"/>
                    </w:rPr>
                    <w:t> </w:t>
                  </w:r>
                  <w:r>
                    <w:rPr>
                      <w:color w:val="231F20"/>
                      <w:w w:val="80"/>
                    </w:rPr>
                    <w:t>programs,</w:t>
                  </w:r>
                  <w:r>
                    <w:rPr>
                      <w:color w:val="231F20"/>
                      <w:spacing w:val="-3"/>
                      <w:w w:val="80"/>
                    </w:rPr>
                    <w:t> </w:t>
                  </w:r>
                  <w:r>
                    <w:rPr>
                      <w:color w:val="231F20"/>
                      <w:w w:val="80"/>
                    </w:rPr>
                    <w:t>eligibility</w:t>
                  </w:r>
                  <w:r>
                    <w:rPr>
                      <w:color w:val="231F20"/>
                      <w:spacing w:val="-3"/>
                      <w:w w:val="80"/>
                    </w:rPr>
                    <w:t> </w:t>
                  </w:r>
                  <w:r>
                    <w:rPr>
                      <w:color w:val="231F20"/>
                      <w:w w:val="80"/>
                    </w:rPr>
                    <w:t>and</w:t>
                  </w:r>
                  <w:r>
                    <w:rPr>
                      <w:color w:val="231F20"/>
                      <w:spacing w:val="-3"/>
                      <w:w w:val="80"/>
                    </w:rPr>
                    <w:t> </w:t>
                  </w:r>
                  <w:r>
                    <w:rPr>
                      <w:color w:val="231F20"/>
                      <w:w w:val="80"/>
                    </w:rPr>
                    <w:t>services</w:t>
                  </w:r>
                  <w:r>
                    <w:rPr>
                      <w:color w:val="231F20"/>
                      <w:spacing w:val="-3"/>
                      <w:w w:val="80"/>
                    </w:rPr>
                    <w:t> </w:t>
                  </w:r>
                  <w:r>
                    <w:rPr>
                      <w:color w:val="231F20"/>
                      <w:w w:val="80"/>
                    </w:rPr>
                    <w:t>is</w:t>
                  </w:r>
                  <w:r>
                    <w:rPr>
                      <w:color w:val="231F20"/>
                      <w:spacing w:val="-3"/>
                      <w:w w:val="80"/>
                    </w:rPr>
                    <w:t> </w:t>
                  </w:r>
                  <w:r>
                    <w:rPr>
                      <w:color w:val="231F20"/>
                      <w:w w:val="80"/>
                    </w:rPr>
                    <w:t>provided</w:t>
                  </w:r>
                  <w:r>
                    <w:rPr>
                      <w:color w:val="231F20"/>
                      <w:spacing w:val="-3"/>
                      <w:w w:val="80"/>
                    </w:rPr>
                    <w:t> </w:t>
                  </w:r>
                  <w:r>
                    <w:rPr>
                      <w:color w:val="231F20"/>
                      <w:w w:val="80"/>
                    </w:rPr>
                    <w:t>for every state. While this resource is intended for people with intellectual disabilities, it can be helpful to other consumers.</w:t>
                  </w:r>
                </w:p>
              </w:txbxContent>
            </v:textbox>
            <w10:wrap type="none"/>
          </v:shape>
        </w:pict>
      </w:r>
      <w:r>
        <w:rPr/>
        <w:pict>
          <v:shape style="position:absolute;margin-left:64pt;margin-top:395.700989pt;width:491.8pt;height:68.25pt;mso-position-horizontal-relative:page;mso-position-vertical-relative:page;z-index:-21154816" type="#_x0000_t202" id="docshape2729" filled="false" stroked="false">
            <v:textbox inset="0,0,0,0">
              <w:txbxContent>
                <w:p>
                  <w:pPr>
                    <w:spacing w:line="268" w:lineRule="exact" w:before="23"/>
                    <w:ind w:left="20" w:right="0" w:firstLine="0"/>
                    <w:jc w:val="left"/>
                    <w:rPr>
                      <w:rFonts w:ascii="Calibri"/>
                      <w:b/>
                      <w:sz w:val="22"/>
                    </w:rPr>
                  </w:pPr>
                  <w:r>
                    <w:rPr>
                      <w:rFonts w:ascii="Calibri"/>
                      <w:b/>
                      <w:color w:val="231F20"/>
                      <w:sz w:val="22"/>
                    </w:rPr>
                    <w:t>State</w:t>
                  </w:r>
                  <w:r>
                    <w:rPr>
                      <w:rFonts w:ascii="Calibri"/>
                      <w:b/>
                      <w:color w:val="231F20"/>
                      <w:spacing w:val="-10"/>
                      <w:sz w:val="22"/>
                    </w:rPr>
                    <w:t> </w:t>
                  </w:r>
                  <w:r>
                    <w:rPr>
                      <w:rFonts w:ascii="Calibri"/>
                      <w:b/>
                      <w:color w:val="231F20"/>
                      <w:sz w:val="22"/>
                    </w:rPr>
                    <w:t>Health</w:t>
                  </w:r>
                  <w:r>
                    <w:rPr>
                      <w:rFonts w:ascii="Calibri"/>
                      <w:b/>
                      <w:color w:val="231F20"/>
                      <w:spacing w:val="-9"/>
                      <w:sz w:val="22"/>
                    </w:rPr>
                    <w:t> </w:t>
                  </w:r>
                  <w:r>
                    <w:rPr>
                      <w:rFonts w:ascii="Calibri"/>
                      <w:b/>
                      <w:color w:val="231F20"/>
                      <w:sz w:val="22"/>
                    </w:rPr>
                    <w:t>Insurance</w:t>
                  </w:r>
                  <w:r>
                    <w:rPr>
                      <w:rFonts w:ascii="Calibri"/>
                      <w:b/>
                      <w:color w:val="231F20"/>
                      <w:spacing w:val="-9"/>
                      <w:sz w:val="22"/>
                    </w:rPr>
                    <w:t> </w:t>
                  </w:r>
                  <w:r>
                    <w:rPr>
                      <w:rFonts w:ascii="Calibri"/>
                      <w:b/>
                      <w:color w:val="231F20"/>
                      <w:sz w:val="22"/>
                    </w:rPr>
                    <w:t>Assistance</w:t>
                  </w:r>
                  <w:r>
                    <w:rPr>
                      <w:rFonts w:ascii="Calibri"/>
                      <w:b/>
                      <w:color w:val="231F20"/>
                      <w:spacing w:val="-9"/>
                      <w:sz w:val="22"/>
                    </w:rPr>
                    <w:t> </w:t>
                  </w:r>
                  <w:r>
                    <w:rPr>
                      <w:rFonts w:ascii="Calibri"/>
                      <w:b/>
                      <w:color w:val="231F20"/>
                      <w:sz w:val="22"/>
                    </w:rPr>
                    <w:t>Program</w:t>
                  </w:r>
                  <w:r>
                    <w:rPr>
                      <w:rFonts w:ascii="Calibri"/>
                      <w:b/>
                      <w:color w:val="231F20"/>
                      <w:spacing w:val="-10"/>
                      <w:sz w:val="22"/>
                    </w:rPr>
                    <w:t> </w:t>
                  </w:r>
                  <w:r>
                    <w:rPr>
                      <w:rFonts w:ascii="Calibri"/>
                      <w:b/>
                      <w:color w:val="231F20"/>
                      <w:spacing w:val="-2"/>
                      <w:sz w:val="22"/>
                    </w:rPr>
                    <w:t>(SHIP)</w:t>
                  </w:r>
                </w:p>
                <w:p>
                  <w:pPr>
                    <w:pStyle w:val="BodyText"/>
                    <w:spacing w:line="255" w:lineRule="exact" w:before="0"/>
                    <w:ind w:left="20"/>
                  </w:pPr>
                  <w:hyperlink r:id="rId357">
                    <w:r>
                      <w:rPr>
                        <w:color w:val="3953A4"/>
                        <w:w w:val="80"/>
                        <w:u w:val="single" w:color="3953A4"/>
                      </w:rPr>
                      <w:t>www.healthassistancepartnership.org</w:t>
                    </w:r>
                  </w:hyperlink>
                  <w:r>
                    <w:rPr>
                      <w:color w:val="3953A4"/>
                      <w:spacing w:val="11"/>
                    </w:rPr>
                    <w:t> </w:t>
                  </w:r>
                  <w:r>
                    <w:rPr>
                      <w:color w:val="231F20"/>
                      <w:w w:val="80"/>
                    </w:rPr>
                    <w:t>or</w:t>
                  </w:r>
                  <w:r>
                    <w:rPr>
                      <w:color w:val="231F20"/>
                      <w:spacing w:val="12"/>
                    </w:rPr>
                    <w:t> </w:t>
                  </w:r>
                  <w:r>
                    <w:rPr>
                      <w:color w:val="231F20"/>
                      <w:w w:val="80"/>
                    </w:rPr>
                    <w:t>800-</w:t>
                  </w:r>
                  <w:r>
                    <w:rPr>
                      <w:color w:val="231F20"/>
                      <w:spacing w:val="-2"/>
                      <w:w w:val="80"/>
                    </w:rPr>
                    <w:t>MEDICARE</w:t>
                  </w:r>
                </w:p>
                <w:p>
                  <w:pPr>
                    <w:pStyle w:val="BodyText"/>
                    <w:spacing w:line="247" w:lineRule="auto" w:before="9"/>
                    <w:ind w:left="20"/>
                  </w:pPr>
                  <w:r>
                    <w:rPr>
                      <w:color w:val="231F20"/>
                      <w:w w:val="80"/>
                    </w:rPr>
                    <w:t>The State Health Insurance Assistance Program is a free counseling program. Trained counselors provide answers to questions related to Medicare, Medicare Supplement Insurance, Medicare Advantage, Medicaid, long-term care </w:t>
                  </w:r>
                  <w:r>
                    <w:rPr>
                      <w:color w:val="231F20"/>
                      <w:w w:val="80"/>
                    </w:rPr>
                    <w:t>insurance, prescription coverage, and low-income assistance. Each state has a SHIP program.</w:t>
                  </w:r>
                </w:p>
              </w:txbxContent>
            </v:textbox>
            <w10:wrap type="none"/>
          </v:shape>
        </w:pict>
      </w:r>
      <w:r>
        <w:rPr/>
        <w:pict>
          <v:shape style="position:absolute;margin-left:64pt;margin-top:474.901001pt;width:490.1pt;height:68.25pt;mso-position-horizontal-relative:page;mso-position-vertical-relative:page;z-index:-21154304" type="#_x0000_t202" id="docshape2730"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National</w:t>
                  </w:r>
                  <w:r>
                    <w:rPr>
                      <w:rFonts w:ascii="Calibri"/>
                      <w:b/>
                      <w:color w:val="231F20"/>
                      <w:spacing w:val="16"/>
                      <w:sz w:val="22"/>
                    </w:rPr>
                    <w:t> </w:t>
                  </w:r>
                  <w:r>
                    <w:rPr>
                      <w:rFonts w:ascii="Calibri"/>
                      <w:b/>
                      <w:color w:val="231F20"/>
                      <w:w w:val="95"/>
                      <w:sz w:val="22"/>
                    </w:rPr>
                    <w:t>Clearinghouse</w:t>
                  </w:r>
                  <w:r>
                    <w:rPr>
                      <w:rFonts w:ascii="Calibri"/>
                      <w:b/>
                      <w:color w:val="231F20"/>
                      <w:spacing w:val="16"/>
                      <w:sz w:val="22"/>
                    </w:rPr>
                    <w:t> </w:t>
                  </w:r>
                  <w:r>
                    <w:rPr>
                      <w:rFonts w:ascii="Calibri"/>
                      <w:b/>
                      <w:color w:val="231F20"/>
                      <w:w w:val="95"/>
                      <w:sz w:val="22"/>
                    </w:rPr>
                    <w:t>for</w:t>
                  </w:r>
                  <w:r>
                    <w:rPr>
                      <w:rFonts w:ascii="Calibri"/>
                      <w:b/>
                      <w:color w:val="231F20"/>
                      <w:spacing w:val="16"/>
                      <w:sz w:val="22"/>
                    </w:rPr>
                    <w:t> </w:t>
                  </w:r>
                  <w:r>
                    <w:rPr>
                      <w:rFonts w:ascii="Calibri"/>
                      <w:b/>
                      <w:color w:val="231F20"/>
                      <w:w w:val="95"/>
                      <w:sz w:val="22"/>
                    </w:rPr>
                    <w:t>Long-term</w:t>
                  </w:r>
                  <w:r>
                    <w:rPr>
                      <w:rFonts w:ascii="Calibri"/>
                      <w:b/>
                      <w:color w:val="231F20"/>
                      <w:spacing w:val="16"/>
                      <w:sz w:val="22"/>
                    </w:rPr>
                    <w:t> </w:t>
                  </w:r>
                  <w:r>
                    <w:rPr>
                      <w:rFonts w:ascii="Calibri"/>
                      <w:b/>
                      <w:color w:val="231F20"/>
                      <w:w w:val="95"/>
                      <w:sz w:val="22"/>
                    </w:rPr>
                    <w:t>Care</w:t>
                  </w:r>
                  <w:r>
                    <w:rPr>
                      <w:rFonts w:ascii="Calibri"/>
                      <w:b/>
                      <w:color w:val="231F20"/>
                      <w:spacing w:val="16"/>
                      <w:sz w:val="22"/>
                    </w:rPr>
                    <w:t> </w:t>
                  </w:r>
                  <w:r>
                    <w:rPr>
                      <w:rFonts w:ascii="Calibri"/>
                      <w:b/>
                      <w:color w:val="231F20"/>
                      <w:spacing w:val="-2"/>
                      <w:w w:val="95"/>
                      <w:sz w:val="22"/>
                    </w:rPr>
                    <w:t>Information</w:t>
                  </w:r>
                </w:p>
                <w:p>
                  <w:pPr>
                    <w:pStyle w:val="BodyText"/>
                    <w:spacing w:line="255" w:lineRule="exact" w:before="0"/>
                    <w:ind w:left="20"/>
                  </w:pPr>
                  <w:hyperlink r:id="rId358">
                    <w:r>
                      <w:rPr>
                        <w:color w:val="3953A4"/>
                        <w:spacing w:val="-2"/>
                        <w:w w:val="85"/>
                        <w:u w:val="single" w:color="3953A4"/>
                      </w:rPr>
                      <w:t>www.longtermcare.gov</w:t>
                    </w:r>
                  </w:hyperlink>
                </w:p>
                <w:p>
                  <w:pPr>
                    <w:pStyle w:val="BodyText"/>
                    <w:spacing w:line="247" w:lineRule="auto" w:before="9"/>
                    <w:ind w:left="20" w:right="17"/>
                    <w:jc w:val="both"/>
                  </w:pPr>
                  <w:r>
                    <w:rPr>
                      <w:color w:val="231F20"/>
                      <w:w w:val="80"/>
                    </w:rPr>
                    <w:t>This section of a website developed by the U.S. Department of Health and Human Services discusses the cost of long-term care,</w:t>
                  </w:r>
                  <w:r>
                    <w:rPr>
                      <w:color w:val="231F20"/>
                      <w:spacing w:val="-4"/>
                      <w:w w:val="80"/>
                    </w:rPr>
                    <w:t> </w:t>
                  </w:r>
                  <w:r>
                    <w:rPr>
                      <w:color w:val="231F20"/>
                      <w:w w:val="80"/>
                    </w:rPr>
                    <w:t>what</w:t>
                  </w:r>
                  <w:r>
                    <w:rPr>
                      <w:color w:val="231F20"/>
                      <w:spacing w:val="-3"/>
                      <w:w w:val="80"/>
                    </w:rPr>
                    <w:t> </w:t>
                  </w:r>
                  <w:r>
                    <w:rPr>
                      <w:color w:val="231F20"/>
                      <w:w w:val="80"/>
                    </w:rPr>
                    <w:t>the</w:t>
                  </w:r>
                  <w:r>
                    <w:rPr>
                      <w:color w:val="231F20"/>
                      <w:spacing w:val="-3"/>
                      <w:w w:val="80"/>
                    </w:rPr>
                    <w:t> </w:t>
                  </w:r>
                  <w:r>
                    <w:rPr>
                      <w:color w:val="231F20"/>
                      <w:w w:val="80"/>
                    </w:rPr>
                    <w:t>costs</w:t>
                  </w:r>
                  <w:r>
                    <w:rPr>
                      <w:color w:val="231F20"/>
                      <w:spacing w:val="-4"/>
                      <w:w w:val="80"/>
                    </w:rPr>
                    <w:t> </w:t>
                  </w:r>
                  <w:r>
                    <w:rPr>
                      <w:color w:val="231F20"/>
                      <w:w w:val="80"/>
                    </w:rPr>
                    <w:t>are</w:t>
                  </w:r>
                  <w:r>
                    <w:rPr>
                      <w:color w:val="231F20"/>
                      <w:spacing w:val="-3"/>
                      <w:w w:val="80"/>
                    </w:rPr>
                    <w:t> </w:t>
                  </w:r>
                  <w:r>
                    <w:rPr>
                      <w:color w:val="231F20"/>
                      <w:w w:val="80"/>
                    </w:rPr>
                    <w:t>across</w:t>
                  </w:r>
                  <w:r>
                    <w:rPr>
                      <w:color w:val="231F20"/>
                      <w:spacing w:val="-3"/>
                      <w:w w:val="80"/>
                    </w:rPr>
                    <w:t> </w:t>
                  </w:r>
                  <w:r>
                    <w:rPr>
                      <w:color w:val="231F20"/>
                      <w:w w:val="80"/>
                    </w:rPr>
                    <w:t>the</w:t>
                  </w:r>
                  <w:r>
                    <w:rPr>
                      <w:color w:val="231F20"/>
                      <w:spacing w:val="-4"/>
                      <w:w w:val="80"/>
                    </w:rPr>
                    <w:t> </w:t>
                  </w:r>
                  <w:r>
                    <w:rPr>
                      <w:color w:val="231F20"/>
                      <w:w w:val="80"/>
                    </w:rPr>
                    <w:t>country,</w:t>
                  </w:r>
                  <w:r>
                    <w:rPr>
                      <w:color w:val="231F20"/>
                      <w:spacing w:val="-3"/>
                      <w:w w:val="80"/>
                    </w:rPr>
                    <w:t> </w:t>
                  </w:r>
                  <w:r>
                    <w:rPr>
                      <w:color w:val="231F20"/>
                      <w:w w:val="80"/>
                    </w:rPr>
                    <w:t>and</w:t>
                  </w:r>
                  <w:r>
                    <w:rPr>
                      <w:color w:val="231F20"/>
                      <w:spacing w:val="-3"/>
                      <w:w w:val="80"/>
                    </w:rPr>
                    <w:t> </w:t>
                  </w:r>
                  <w:r>
                    <w:rPr>
                      <w:color w:val="231F20"/>
                      <w:w w:val="80"/>
                    </w:rPr>
                    <w:t>who</w:t>
                  </w:r>
                  <w:r>
                    <w:rPr>
                      <w:color w:val="231F20"/>
                      <w:spacing w:val="-4"/>
                      <w:w w:val="80"/>
                    </w:rPr>
                    <w:t> </w:t>
                  </w:r>
                  <w:r>
                    <w:rPr>
                      <w:color w:val="231F20"/>
                      <w:w w:val="80"/>
                    </w:rPr>
                    <w:t>pays</w:t>
                  </w:r>
                  <w:r>
                    <w:rPr>
                      <w:color w:val="231F20"/>
                      <w:spacing w:val="-3"/>
                      <w:w w:val="80"/>
                    </w:rPr>
                    <w:t> </w:t>
                  </w:r>
                  <w:r>
                    <w:rPr>
                      <w:color w:val="231F20"/>
                      <w:w w:val="80"/>
                    </w:rPr>
                    <w:t>for</w:t>
                  </w:r>
                  <w:r>
                    <w:rPr>
                      <w:color w:val="231F20"/>
                      <w:spacing w:val="-3"/>
                      <w:w w:val="80"/>
                    </w:rPr>
                    <w:t> </w:t>
                  </w:r>
                  <w:r>
                    <w:rPr>
                      <w:color w:val="231F20"/>
                      <w:w w:val="80"/>
                    </w:rPr>
                    <w:t>long-term</w:t>
                  </w:r>
                  <w:r>
                    <w:rPr>
                      <w:color w:val="231F20"/>
                      <w:spacing w:val="-4"/>
                      <w:w w:val="80"/>
                    </w:rPr>
                    <w:t> </w:t>
                  </w:r>
                  <w:r>
                    <w:rPr>
                      <w:color w:val="231F20"/>
                      <w:w w:val="80"/>
                    </w:rPr>
                    <w:t>care.</w:t>
                  </w:r>
                  <w:r>
                    <w:rPr>
                      <w:color w:val="231F20"/>
                      <w:spacing w:val="-3"/>
                      <w:w w:val="80"/>
                    </w:rPr>
                    <w:t> </w:t>
                  </w:r>
                  <w:r>
                    <w:rPr>
                      <w:color w:val="231F20"/>
                      <w:w w:val="80"/>
                    </w:rPr>
                    <w:t>You</w:t>
                  </w:r>
                  <w:r>
                    <w:rPr>
                      <w:color w:val="231F20"/>
                      <w:spacing w:val="-3"/>
                      <w:w w:val="80"/>
                    </w:rPr>
                    <w:t> </w:t>
                  </w:r>
                  <w:r>
                    <w:rPr>
                      <w:color w:val="231F20"/>
                      <w:w w:val="80"/>
                    </w:rPr>
                    <w:t>can</w:t>
                  </w:r>
                  <w:r>
                    <w:rPr>
                      <w:color w:val="231F20"/>
                      <w:spacing w:val="-4"/>
                      <w:w w:val="80"/>
                    </w:rPr>
                    <w:t> </w:t>
                  </w:r>
                  <w:r>
                    <w:rPr>
                      <w:color w:val="231F20"/>
                      <w:w w:val="80"/>
                    </w:rPr>
                    <w:t>find</w:t>
                  </w:r>
                  <w:r>
                    <w:rPr>
                      <w:color w:val="231F20"/>
                      <w:spacing w:val="-3"/>
                      <w:w w:val="80"/>
                    </w:rPr>
                    <w:t> </w:t>
                  </w:r>
                  <w:r>
                    <w:rPr>
                      <w:color w:val="231F20"/>
                      <w:w w:val="80"/>
                    </w:rPr>
                    <w:t>out</w:t>
                  </w:r>
                  <w:r>
                    <w:rPr>
                      <w:color w:val="231F20"/>
                      <w:spacing w:val="-3"/>
                      <w:w w:val="80"/>
                    </w:rPr>
                    <w:t> </w:t>
                  </w:r>
                  <w:r>
                    <w:rPr>
                      <w:color w:val="231F20"/>
                      <w:w w:val="80"/>
                    </w:rPr>
                    <w:t>how</w:t>
                  </w:r>
                  <w:r>
                    <w:rPr>
                      <w:color w:val="231F20"/>
                      <w:spacing w:val="-3"/>
                      <w:w w:val="80"/>
                    </w:rPr>
                    <w:t> </w:t>
                  </w:r>
                  <w:r>
                    <w:rPr>
                      <w:color w:val="231F20"/>
                      <w:w w:val="80"/>
                    </w:rPr>
                    <w:t>much</w:t>
                  </w:r>
                  <w:r>
                    <w:rPr>
                      <w:color w:val="231F20"/>
                      <w:spacing w:val="-4"/>
                      <w:w w:val="80"/>
                    </w:rPr>
                    <w:t> </w:t>
                  </w:r>
                  <w:r>
                    <w:rPr>
                      <w:color w:val="231F20"/>
                      <w:w w:val="80"/>
                    </w:rPr>
                    <w:t>care</w:t>
                  </w:r>
                  <w:r>
                    <w:rPr>
                      <w:color w:val="231F20"/>
                      <w:spacing w:val="-3"/>
                      <w:w w:val="80"/>
                    </w:rPr>
                    <w:t> </w:t>
                  </w:r>
                  <w:r>
                    <w:rPr>
                      <w:color w:val="231F20"/>
                      <w:w w:val="80"/>
                    </w:rPr>
                    <w:t>costs</w:t>
                  </w:r>
                  <w:r>
                    <w:rPr>
                      <w:color w:val="231F20"/>
                      <w:spacing w:val="-3"/>
                      <w:w w:val="80"/>
                    </w:rPr>
                    <w:t> </w:t>
                  </w:r>
                  <w:r>
                    <w:rPr>
                      <w:color w:val="231F20"/>
                      <w:w w:val="80"/>
                    </w:rPr>
                    <w:t>in</w:t>
                  </w:r>
                  <w:r>
                    <w:rPr>
                      <w:color w:val="231F20"/>
                      <w:spacing w:val="-4"/>
                      <w:w w:val="80"/>
                    </w:rPr>
                    <w:t> </w:t>
                  </w:r>
                  <w:r>
                    <w:rPr>
                      <w:color w:val="231F20"/>
                      <w:w w:val="80"/>
                    </w:rPr>
                    <w:t>your </w:t>
                  </w:r>
                  <w:r>
                    <w:rPr>
                      <w:color w:val="231F20"/>
                      <w:spacing w:val="-2"/>
                      <w:w w:val="85"/>
                    </w:rPr>
                    <w:t>state</w:t>
                  </w:r>
                  <w:r>
                    <w:rPr>
                      <w:color w:val="231F20"/>
                      <w:spacing w:val="-3"/>
                      <w:w w:val="85"/>
                    </w:rPr>
                    <w:t> </w:t>
                  </w:r>
                  <w:r>
                    <w:rPr>
                      <w:color w:val="231F20"/>
                      <w:spacing w:val="-2"/>
                      <w:w w:val="85"/>
                    </w:rPr>
                    <w:t>by</w:t>
                  </w:r>
                  <w:r>
                    <w:rPr>
                      <w:color w:val="231F20"/>
                      <w:spacing w:val="-3"/>
                      <w:w w:val="85"/>
                    </w:rPr>
                    <w:t> </w:t>
                  </w:r>
                  <w:r>
                    <w:rPr>
                      <w:color w:val="231F20"/>
                      <w:spacing w:val="-2"/>
                      <w:w w:val="85"/>
                    </w:rPr>
                    <w:t>clicking</w:t>
                  </w:r>
                  <w:r>
                    <w:rPr>
                      <w:color w:val="231F20"/>
                      <w:spacing w:val="-3"/>
                      <w:w w:val="85"/>
                    </w:rPr>
                    <w:t> </w:t>
                  </w:r>
                  <w:r>
                    <w:rPr>
                      <w:color w:val="231F20"/>
                      <w:spacing w:val="-2"/>
                      <w:w w:val="85"/>
                    </w:rPr>
                    <w:t>on</w:t>
                  </w:r>
                  <w:r>
                    <w:rPr>
                      <w:color w:val="231F20"/>
                      <w:spacing w:val="-3"/>
                      <w:w w:val="85"/>
                    </w:rPr>
                    <w:t> </w:t>
                  </w:r>
                  <w:r>
                    <w:rPr>
                      <w:color w:val="231F20"/>
                      <w:spacing w:val="-2"/>
                      <w:w w:val="85"/>
                    </w:rPr>
                    <w:t>an</w:t>
                  </w:r>
                  <w:r>
                    <w:rPr>
                      <w:color w:val="231F20"/>
                      <w:spacing w:val="-3"/>
                      <w:w w:val="85"/>
                    </w:rPr>
                    <w:t> </w:t>
                  </w:r>
                  <w:r>
                    <w:rPr>
                      <w:color w:val="231F20"/>
                      <w:spacing w:val="-2"/>
                      <w:w w:val="85"/>
                    </w:rPr>
                    <w:t>interactive</w:t>
                  </w:r>
                  <w:r>
                    <w:rPr>
                      <w:color w:val="231F20"/>
                      <w:spacing w:val="-3"/>
                      <w:w w:val="85"/>
                    </w:rPr>
                    <w:t> </w:t>
                  </w:r>
                  <w:r>
                    <w:rPr>
                      <w:color w:val="231F20"/>
                      <w:spacing w:val="-2"/>
                      <w:w w:val="85"/>
                    </w:rPr>
                    <w:t>map.</w:t>
                  </w:r>
                </w:p>
              </w:txbxContent>
            </v:textbox>
            <w10:wrap type="none"/>
          </v:shape>
        </w:pict>
      </w:r>
      <w:r>
        <w:rPr/>
        <w:pict>
          <v:shape style="position:absolute;margin-left:64pt;margin-top:554.101013pt;width:489.15pt;height:81.45pt;mso-position-horizontal-relative:page;mso-position-vertical-relative:page;z-index:-21153792" type="#_x0000_t202" id="docshape2731" filled="false" stroked="false">
            <v:textbox inset="0,0,0,0">
              <w:txbxContent>
                <w:p>
                  <w:pPr>
                    <w:spacing w:line="268" w:lineRule="exact" w:before="23"/>
                    <w:ind w:left="20" w:right="0" w:firstLine="0"/>
                    <w:jc w:val="left"/>
                    <w:rPr>
                      <w:rFonts w:ascii="Calibri"/>
                      <w:b/>
                      <w:sz w:val="22"/>
                    </w:rPr>
                  </w:pPr>
                  <w:r>
                    <w:rPr>
                      <w:rFonts w:ascii="Calibri"/>
                      <w:b/>
                      <w:color w:val="231F20"/>
                      <w:sz w:val="22"/>
                    </w:rPr>
                    <w:t>Center</w:t>
                  </w:r>
                  <w:r>
                    <w:rPr>
                      <w:rFonts w:ascii="Calibri"/>
                      <w:b/>
                      <w:color w:val="231F20"/>
                      <w:spacing w:val="-11"/>
                      <w:sz w:val="22"/>
                    </w:rPr>
                    <w:t> </w:t>
                  </w:r>
                  <w:r>
                    <w:rPr>
                      <w:rFonts w:ascii="Calibri"/>
                      <w:b/>
                      <w:color w:val="231F20"/>
                      <w:sz w:val="22"/>
                    </w:rPr>
                    <w:t>for</w:t>
                  </w:r>
                  <w:r>
                    <w:rPr>
                      <w:rFonts w:ascii="Calibri"/>
                      <w:b/>
                      <w:color w:val="231F20"/>
                      <w:spacing w:val="-11"/>
                      <w:sz w:val="22"/>
                    </w:rPr>
                    <w:t> </w:t>
                  </w:r>
                  <w:r>
                    <w:rPr>
                      <w:rFonts w:ascii="Calibri"/>
                      <w:b/>
                      <w:color w:val="231F20"/>
                      <w:sz w:val="22"/>
                    </w:rPr>
                    <w:t>Medicare</w:t>
                  </w:r>
                  <w:r>
                    <w:rPr>
                      <w:rFonts w:ascii="Calibri"/>
                      <w:b/>
                      <w:color w:val="231F20"/>
                      <w:spacing w:val="-11"/>
                      <w:sz w:val="22"/>
                    </w:rPr>
                    <w:t> </w:t>
                  </w:r>
                  <w:r>
                    <w:rPr>
                      <w:rFonts w:ascii="Calibri"/>
                      <w:b/>
                      <w:color w:val="231F20"/>
                      <w:sz w:val="22"/>
                    </w:rPr>
                    <w:t>Advocacy</w:t>
                  </w:r>
                  <w:r>
                    <w:rPr>
                      <w:rFonts w:ascii="Calibri"/>
                      <w:b/>
                      <w:color w:val="231F20"/>
                      <w:spacing w:val="-11"/>
                      <w:sz w:val="22"/>
                    </w:rPr>
                    <w:t> </w:t>
                  </w:r>
                  <w:r>
                    <w:rPr>
                      <w:rFonts w:ascii="Calibri"/>
                      <w:b/>
                      <w:color w:val="231F20"/>
                      <w:spacing w:val="-2"/>
                      <w:sz w:val="22"/>
                    </w:rPr>
                    <w:t>(CMA)</w:t>
                  </w:r>
                </w:p>
                <w:p>
                  <w:pPr>
                    <w:pStyle w:val="BodyText"/>
                    <w:spacing w:line="255" w:lineRule="exact" w:before="0"/>
                    <w:ind w:left="20"/>
                  </w:pPr>
                  <w:hyperlink r:id="rId249">
                    <w:r>
                      <w:rPr>
                        <w:color w:val="3953A4"/>
                        <w:w w:val="75"/>
                        <w:u w:val="single" w:color="3953A4"/>
                      </w:rPr>
                      <w:t>www.medicareadvocacy.org</w:t>
                    </w:r>
                  </w:hyperlink>
                  <w:r>
                    <w:rPr>
                      <w:color w:val="231F20"/>
                      <w:w w:val="75"/>
                    </w:rPr>
                    <w:t>,</w:t>
                  </w:r>
                  <w:r>
                    <w:rPr>
                      <w:color w:val="231F20"/>
                      <w:spacing w:val="60"/>
                    </w:rPr>
                    <w:t> </w:t>
                  </w:r>
                  <w:r>
                    <w:rPr>
                      <w:color w:val="231F20"/>
                      <w:w w:val="75"/>
                    </w:rPr>
                    <w:t>(860)</w:t>
                  </w:r>
                  <w:r>
                    <w:rPr>
                      <w:color w:val="231F20"/>
                      <w:spacing w:val="61"/>
                    </w:rPr>
                    <w:t> </w:t>
                  </w:r>
                  <w:r>
                    <w:rPr>
                      <w:color w:val="231F20"/>
                      <w:w w:val="75"/>
                    </w:rPr>
                    <w:t>456-</w:t>
                  </w:r>
                  <w:r>
                    <w:rPr>
                      <w:color w:val="231F20"/>
                      <w:spacing w:val="-4"/>
                      <w:w w:val="75"/>
                    </w:rPr>
                    <w:t>7790</w:t>
                  </w:r>
                </w:p>
                <w:p>
                  <w:pPr>
                    <w:pStyle w:val="BodyText"/>
                    <w:spacing w:line="247" w:lineRule="auto" w:before="9"/>
                    <w:ind w:left="20" w:right="26"/>
                  </w:pPr>
                  <w:r>
                    <w:rPr>
                      <w:color w:val="231F20"/>
                      <w:w w:val="80"/>
                    </w:rPr>
                    <w:t>The Center for Medicare Advocacy, Inc. is a national organization that provides education, advocacy and legal assistance to help elders and people with disabilities obtain Medicare and necessary health care. There is a wealth of resources on CMA's website, including self-help packets for dealing with issues beneficiaries may face. You can also contact the Center </w:t>
                  </w:r>
                  <w:r>
                    <w:rPr>
                      <w:color w:val="231F20"/>
                      <w:w w:val="90"/>
                    </w:rPr>
                    <w:t>with</w:t>
                  </w:r>
                  <w:r>
                    <w:rPr>
                      <w:color w:val="231F20"/>
                      <w:spacing w:val="-4"/>
                      <w:w w:val="90"/>
                    </w:rPr>
                    <w:t> </w:t>
                  </w:r>
                  <w:r>
                    <w:rPr>
                      <w:color w:val="231F20"/>
                      <w:w w:val="90"/>
                    </w:rPr>
                    <w:t>questions.</w:t>
                  </w:r>
                </w:p>
              </w:txbxContent>
            </v:textbox>
            <w10:wrap type="none"/>
          </v:shape>
        </w:pict>
      </w:r>
      <w:r>
        <w:rPr/>
        <w:pict>
          <v:shape style="position:absolute;margin-left:64pt;margin-top:646.500977pt;width:505.5pt;height:107.75pt;mso-position-horizontal-relative:page;mso-position-vertical-relative:page;z-index:-21153280" type="#_x0000_t202" id="docshape2732" filled="false" stroked="false">
            <v:textbox inset="0,0,0,0">
              <w:txbxContent>
                <w:p>
                  <w:pPr>
                    <w:spacing w:line="268" w:lineRule="exact" w:before="23"/>
                    <w:ind w:left="20" w:right="0" w:firstLine="0"/>
                    <w:jc w:val="left"/>
                    <w:rPr>
                      <w:rFonts w:ascii="Calibri"/>
                      <w:b/>
                      <w:sz w:val="22"/>
                    </w:rPr>
                  </w:pPr>
                  <w:r>
                    <w:rPr>
                      <w:rFonts w:ascii="Calibri"/>
                      <w:b/>
                      <w:color w:val="231F20"/>
                      <w:sz w:val="22"/>
                    </w:rPr>
                    <w:t>Medicare</w:t>
                  </w:r>
                  <w:r>
                    <w:rPr>
                      <w:rFonts w:ascii="Calibri"/>
                      <w:b/>
                      <w:color w:val="231F20"/>
                      <w:spacing w:val="-12"/>
                      <w:sz w:val="22"/>
                    </w:rPr>
                    <w:t> </w:t>
                  </w:r>
                  <w:r>
                    <w:rPr>
                      <w:rFonts w:ascii="Calibri"/>
                      <w:b/>
                      <w:color w:val="231F20"/>
                      <w:sz w:val="22"/>
                    </w:rPr>
                    <w:t>Rights</w:t>
                  </w:r>
                  <w:r>
                    <w:rPr>
                      <w:rFonts w:ascii="Calibri"/>
                      <w:b/>
                      <w:color w:val="231F20"/>
                      <w:spacing w:val="-11"/>
                      <w:sz w:val="22"/>
                    </w:rPr>
                    <w:t> </w:t>
                  </w:r>
                  <w:r>
                    <w:rPr>
                      <w:rFonts w:ascii="Calibri"/>
                      <w:b/>
                      <w:color w:val="231F20"/>
                      <w:sz w:val="22"/>
                    </w:rPr>
                    <w:t>Center</w:t>
                  </w:r>
                  <w:r>
                    <w:rPr>
                      <w:rFonts w:ascii="Calibri"/>
                      <w:b/>
                      <w:color w:val="231F20"/>
                      <w:spacing w:val="-11"/>
                      <w:sz w:val="22"/>
                    </w:rPr>
                    <w:t> </w:t>
                  </w:r>
                  <w:r>
                    <w:rPr>
                      <w:rFonts w:ascii="Calibri"/>
                      <w:b/>
                      <w:color w:val="231F20"/>
                      <w:spacing w:val="-2"/>
                      <w:sz w:val="22"/>
                    </w:rPr>
                    <w:t>(MRC)</w:t>
                  </w:r>
                </w:p>
                <w:p>
                  <w:pPr>
                    <w:pStyle w:val="BodyText"/>
                    <w:spacing w:line="255" w:lineRule="exact" w:before="0"/>
                    <w:ind w:left="20"/>
                  </w:pPr>
                  <w:hyperlink r:id="rId359">
                    <w:r>
                      <w:rPr>
                        <w:color w:val="3953A4"/>
                        <w:w w:val="75"/>
                        <w:u w:val="single" w:color="3953A4"/>
                      </w:rPr>
                      <w:t>www.medicarerights.org</w:t>
                    </w:r>
                  </w:hyperlink>
                  <w:r>
                    <w:rPr>
                      <w:color w:val="231F20"/>
                      <w:w w:val="75"/>
                    </w:rPr>
                    <w:t>,</w:t>
                  </w:r>
                  <w:r>
                    <w:rPr>
                      <w:color w:val="231F20"/>
                      <w:spacing w:val="33"/>
                    </w:rPr>
                    <w:t> </w:t>
                  </w:r>
                  <w:r>
                    <w:rPr>
                      <w:color w:val="231F20"/>
                      <w:w w:val="75"/>
                    </w:rPr>
                    <w:t>1</w:t>
                  </w:r>
                  <w:r>
                    <w:rPr>
                      <w:color w:val="231F20"/>
                      <w:spacing w:val="33"/>
                    </w:rPr>
                    <w:t> </w:t>
                  </w:r>
                  <w:r>
                    <w:rPr>
                      <w:color w:val="231F20"/>
                      <w:w w:val="75"/>
                    </w:rPr>
                    <w:t>(800)</w:t>
                  </w:r>
                  <w:r>
                    <w:rPr>
                      <w:color w:val="231F20"/>
                      <w:spacing w:val="33"/>
                    </w:rPr>
                    <w:t> </w:t>
                  </w:r>
                  <w:r>
                    <w:rPr>
                      <w:color w:val="231F20"/>
                      <w:w w:val="75"/>
                    </w:rPr>
                    <w:t>333-</w:t>
                  </w:r>
                  <w:r>
                    <w:rPr>
                      <w:color w:val="231F20"/>
                      <w:spacing w:val="-4"/>
                      <w:w w:val="75"/>
                    </w:rPr>
                    <w:t>4114</w:t>
                  </w:r>
                </w:p>
                <w:p>
                  <w:pPr>
                    <w:pStyle w:val="BodyText"/>
                    <w:spacing w:line="247" w:lineRule="auto" w:before="9"/>
                    <w:ind w:left="20"/>
                  </w:pPr>
                  <w:r>
                    <w:rPr>
                      <w:color w:val="231F20"/>
                      <w:w w:val="80"/>
                    </w:rPr>
                    <w:t>The Medicare Rights Center offers many free resources to help people with Medicare and their caregivers understand their rights and options. In addition to written information and webinars, MRC provides a national phone hotline where individuals can consult with counselors about a wide range of Medicare-related issues. It also runs Medicare Interactive – a website that provides detailed information about the ins and outs of Medicare in an easy to understand manner.</w:t>
                  </w:r>
                </w:p>
                <w:p>
                  <w:pPr>
                    <w:spacing w:line="169" w:lineRule="exact" w:before="191"/>
                    <w:ind w:left="0" w:right="19" w:firstLine="0"/>
                    <w:jc w:val="right"/>
                    <w:rPr>
                      <w:rFonts w:ascii="Calibri"/>
                      <w:sz w:val="14"/>
                    </w:rPr>
                  </w:pPr>
                  <w:r>
                    <w:rPr>
                      <w:rFonts w:ascii="Calibri"/>
                      <w:color w:val="5B617B"/>
                      <w:spacing w:val="-2"/>
                      <w:w w:val="105"/>
                      <w:sz w:val="14"/>
                    </w:rPr>
                    <w:t>RESOURCES</w:t>
                  </w:r>
                </w:p>
                <w:p>
                  <w:pPr>
                    <w:spacing w:line="169" w:lineRule="exact" w:before="0"/>
                    <w:ind w:left="67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1152768" type="#_x0000_t202" id="docshape2733" filled="false" stroked="false">
            <v:textbox inset="0,0,0,0">
              <w:txbxContent>
                <w:p>
                  <w:pPr>
                    <w:spacing w:before="26"/>
                    <w:ind w:left="20" w:right="0" w:firstLine="0"/>
                    <w:jc w:val="left"/>
                    <w:rPr>
                      <w:rFonts w:ascii="Calibri"/>
                      <w:sz w:val="18"/>
                    </w:rPr>
                  </w:pPr>
                  <w:r>
                    <w:rPr>
                      <w:rFonts w:ascii="Calibri"/>
                      <w:color w:val="5B617B"/>
                      <w:spacing w:val="-5"/>
                      <w:w w:val="95"/>
                      <w:sz w:val="18"/>
                    </w:rPr>
                    <w:t>61</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541.980408pt;margin-top:736.098389pt;width:22.5pt;height:27.45pt;mso-position-horizontal-relative:page;mso-position-vertical-relative:page;z-index:-21152256" id="docshapegroup2734" coordorigin="10840,14722" coordsize="450,549">
            <v:shape style="position:absolute;left:10903;top:15097;width:323;height:173" type="#_x0000_t75" id="docshape2735" stroked="false">
              <v:imagedata r:id="rId45" o:title=""/>
            </v:shape>
            <v:shape style="position:absolute;left:10903;top:14783;width:323;height:302" type="#_x0000_t75" id="docshape2736" stroked="false">
              <v:imagedata r:id="rId360" o:title=""/>
            </v:shape>
            <v:shape style="position:absolute;left:10839;top:14721;width:450;height:190" id="docshape2737"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9.847pt;margin-top:68.200058pt;width:20.85pt;height:27.55pt;mso-position-horizontal-relative:page;mso-position-vertical-relative:page;z-index:-21151744" id="docshapegroup2738" coordorigin="797,1364" coordsize="417,551">
            <v:shape style="position:absolute;left:796;top:1827;width:417;height:87" type="#_x0000_t75" id="docshape2739" stroked="false">
              <v:imagedata r:id="rId106" o:title=""/>
            </v:shape>
            <v:shape style="position:absolute;left:843;top:1364;width:324;height:86" type="#_x0000_t75" id="docshape2740" stroked="false">
              <v:imagedata r:id="rId361" o:title=""/>
            </v:shape>
            <v:shape style="position:absolute;left:796;top:1473;width:417;height:343" id="docshape2741" coordorigin="797,1474" coordsize="417,343" path="m1166,1700l844,1700,842,1701,841,1704,799,1794,798,1796,797,1800,797,1814,799,1817,1212,1817,1214,1814,1214,1800,1213,1796,1212,1794,1206,1782,966,1782,973,1746,1190,1746,1170,1704,1169,1701,1166,1700xm1190,1746l1038,1746,1045,1782,1206,1782,1190,1746xm1156,1691l854,1691,853,1692,852,1694,852,1695,854,1700,1157,1700,1158,1695,1158,1694,1158,1692,1156,1691xm1166,1474l844,1474,842,1476,842,1688,844,1691,1166,1691,1168,1688,1168,1675,864,1675,864,1498,1168,1498,1168,1476,1166,1474xm1168,1498l1147,1498,1147,1675,1168,1675,1168,1498xe" filled="true" fillcolor="#000000" stroked="false">
              <v:path arrowok="t"/>
              <v:fill type="solid"/>
            </v:shape>
            <v:shape style="position:absolute;left:881;top:1521;width:241;height:133" type="#_x0000_t75" id="docshape2742" stroked="false">
              <v:imagedata r:id="rId99" o:title=""/>
            </v:shape>
            <w10:wrap type="none"/>
          </v:group>
        </w:pict>
      </w:r>
      <w:r>
        <w:rPr/>
        <w:pict>
          <v:group style="position:absolute;margin-left:39.847pt;margin-top:133.200043pt;width:20.85pt;height:27.55pt;mso-position-horizontal-relative:page;mso-position-vertical-relative:page;z-index:-21151232" id="docshapegroup2743" coordorigin="797,2664" coordsize="417,551">
            <v:shape style="position:absolute;left:796;top:3127;width:417;height:87" type="#_x0000_t75" id="docshape2744" stroked="false">
              <v:imagedata r:id="rId351" o:title=""/>
            </v:shape>
            <v:shape style="position:absolute;left:843;top:2664;width:324;height:86" type="#_x0000_t75" id="docshape2745" stroked="false">
              <v:imagedata r:id="rId333" o:title=""/>
            </v:shape>
            <v:shape style="position:absolute;left:796;top:2773;width:417;height:343" id="docshape2746" coordorigin="797,2774" coordsize="417,343" path="m1166,3000l844,3000,842,3001,841,3004,799,3094,798,3096,797,3100,797,3114,799,3117,1212,3117,1214,3114,1214,3100,1213,3096,1212,3094,1206,3082,966,3082,973,3046,1190,3046,1170,3004,1169,3001,1166,3000xm1190,3046l1038,3046,1045,3082,1206,3082,1190,3046xm1156,2991l854,2991,853,2992,852,2994,852,2995,854,3000,1157,3000,1158,2995,1158,2994,1158,2992,1156,2991xm1166,2774l844,2774,842,2776,842,2988,844,2991,1166,2991,1168,2988,1168,2975,864,2975,864,2798,1168,2798,1168,2776,1166,2774xm1168,2798l1147,2798,1147,2975,1168,2975,1168,2798xe" filled="true" fillcolor="#000000" stroked="false">
              <v:path arrowok="t"/>
              <v:fill type="solid"/>
            </v:shape>
            <v:shape style="position:absolute;left:881;top:2821;width:241;height:133" type="#_x0000_t75" id="docshape2747" stroked="false">
              <v:imagedata r:id="rId99" o:title=""/>
            </v:shape>
            <w10:wrap type="none"/>
          </v:group>
        </w:pict>
      </w:r>
      <w:r>
        <w:rPr/>
        <w:pict>
          <v:group style="position:absolute;margin-left:39.847pt;margin-top:222.600037pt;width:20.85pt;height:27.55pt;mso-position-horizontal-relative:page;mso-position-vertical-relative:page;z-index:-21150720" id="docshapegroup2748" coordorigin="797,4452" coordsize="417,551">
            <v:shape style="position:absolute;left:796;top:4915;width:417;height:87" type="#_x0000_t75" id="docshape2749" stroked="false">
              <v:imagedata r:id="rId265" o:title=""/>
            </v:shape>
            <v:shape style="position:absolute;left:843;top:4452;width:324;height:86" type="#_x0000_t75" id="docshape2750" stroked="false">
              <v:imagedata r:id="rId362" o:title=""/>
            </v:shape>
            <v:shape style="position:absolute;left:796;top:4561;width:417;height:343" id="docshape2751" coordorigin="797,4562" coordsize="417,343" path="m1166,4788l844,4788,842,4789,841,4792,799,4882,798,4884,797,4888,797,4902,799,4905,1212,4905,1214,4902,1214,4888,1213,4884,1212,4882,1206,4870,966,4870,973,4834,1190,4834,1170,4792,1169,4789,1166,4788xm1190,4834l1038,4834,1045,4870,1206,4870,1190,4834xm1156,4779l854,4779,853,4780,852,4782,852,4784,854,4788,1157,4788,1158,4784,1158,4782,1158,4780,1156,4779xm1166,4562l844,4562,842,4564,842,4776,844,4779,1166,4779,1168,4776,1168,4763,864,4763,864,4586,1168,4586,1168,4564,1166,4562xm1168,4586l1147,4586,1147,4763,1168,4763,1168,4586xe" filled="true" fillcolor="#000000" stroked="false">
              <v:path arrowok="t"/>
              <v:fill type="solid"/>
            </v:shape>
            <v:shape style="position:absolute;left:881;top:4609;width:241;height:133" type="#_x0000_t75" id="docshape2752" stroked="false">
              <v:imagedata r:id="rId331" o:title=""/>
            </v:shape>
            <w10:wrap type="none"/>
          </v:group>
        </w:pict>
      </w:r>
      <w:r>
        <w:rPr/>
        <w:pict>
          <v:group style="position:absolute;margin-left:39.847pt;margin-top:568.200073pt;width:20.85pt;height:27.55pt;mso-position-horizontal-relative:page;mso-position-vertical-relative:page;z-index:-21150208" id="docshapegroup2753" coordorigin="797,11364" coordsize="417,551">
            <v:shape style="position:absolute;left:796;top:11827;width:417;height:87" type="#_x0000_t75" id="docshape2754" stroked="false">
              <v:imagedata r:id="rId363" o:title=""/>
            </v:shape>
            <v:shape style="position:absolute;left:843;top:11364;width:324;height:86" type="#_x0000_t75" id="docshape2755" stroked="false">
              <v:imagedata r:id="rId333" o:title=""/>
            </v:shape>
            <v:shape style="position:absolute;left:796;top:11473;width:417;height:343" id="docshape2756" coordorigin="797,11474" coordsize="417,343" path="m1166,11700l844,11700,842,11701,841,11704,799,11794,798,11796,797,11800,797,11814,799,11817,1212,11817,1214,11814,1214,11800,1213,11796,1212,11794,1206,11782,966,11782,973,11746,1190,11746,1170,11704,1169,11701,1166,11700xm1190,11746l1038,11746,1045,11782,1206,11782,1190,11746xm1156,11691l854,11691,853,11692,852,11694,852,11696,854,11700,1157,11700,1158,11696,1158,11694,1158,11692,1156,11691xm1166,11474l844,11474,842,11476,842,11688,844,11691,1166,11691,1168,11688,1168,11675,864,11675,864,11498,1168,11498,1168,11476,1166,11474xm1168,11498l1147,11498,1147,11675,1168,11675,1168,11498xe" filled="true" fillcolor="#000000" stroked="false">
              <v:path arrowok="t"/>
              <v:fill type="solid"/>
            </v:shape>
            <v:shape style="position:absolute;left:881;top:11521;width:241;height:133" type="#_x0000_t75" id="docshape2757" stroked="false">
              <v:imagedata r:id="rId99" o:title=""/>
            </v:shape>
            <w10:wrap type="none"/>
          </v:group>
        </w:pict>
      </w:r>
      <w:r>
        <w:rPr/>
        <w:pict>
          <v:group style="position:absolute;margin-left:39.847pt;margin-top:492.000061pt;width:20.85pt;height:27.55pt;mso-position-horizontal-relative:page;mso-position-vertical-relative:page;z-index:-21149696" id="docshapegroup2758" coordorigin="797,9840" coordsize="417,551">
            <v:shape style="position:absolute;left:796;top:10303;width:417;height:87" type="#_x0000_t75" id="docshape2759" stroked="false">
              <v:imagedata r:id="rId257" o:title=""/>
            </v:shape>
            <v:shape style="position:absolute;left:843;top:9840;width:324;height:86" type="#_x0000_t75" id="docshape2760" stroked="false">
              <v:imagedata r:id="rId364" o:title=""/>
            </v:shape>
            <v:shape style="position:absolute;left:796;top:9949;width:417;height:343" id="docshape2761" coordorigin="797,9950" coordsize="417,343" path="m1166,10176l844,10176,842,10177,841,10180,799,10270,798,10272,797,10276,797,10290,799,10293,1212,10293,1214,10290,1214,10276,1213,10272,1212,10270,1206,10258,966,10258,973,10222,1190,10222,1170,10180,1169,10177,1166,10176xm1190,10222l1038,10222,1045,10258,1206,10258,1190,10222xm1156,10167l854,10167,853,10168,852,10170,852,10171,854,10176,1157,10176,1158,10171,1158,10170,1158,10168,1156,10167xm1166,9950l844,9950,842,9952,842,10164,844,10167,1166,10167,1168,10164,1168,10151,864,10151,864,9974,1168,9974,1168,9952,1166,9950xm1168,9974l1147,9974,1147,10151,1168,10151,1168,9974xe" filled="true" fillcolor="#000000" stroked="false">
              <v:path arrowok="t"/>
              <v:fill type="solid"/>
            </v:shape>
            <v:shape style="position:absolute;left:881;top:9997;width:241;height:133" type="#_x0000_t75" id="docshape2762" stroked="false">
              <v:imagedata r:id="rId99" o:title=""/>
            </v:shape>
            <w10:wrap type="none"/>
          </v:group>
        </w:pict>
      </w:r>
      <w:r>
        <w:rPr/>
        <w:pict>
          <v:group style="position:absolute;margin-left:39.847pt;margin-top:424.200073pt;width:20.85pt;height:27.55pt;mso-position-horizontal-relative:page;mso-position-vertical-relative:page;z-index:-21149184" id="docshapegroup2763" coordorigin="797,8484" coordsize="417,551">
            <v:shape style="position:absolute;left:796;top:8947;width:417;height:87" type="#_x0000_t75" id="docshape2764" stroked="false">
              <v:imagedata r:id="rId363" o:title=""/>
            </v:shape>
            <v:shape style="position:absolute;left:843;top:8484;width:324;height:86" type="#_x0000_t75" id="docshape2765" stroked="false">
              <v:imagedata r:id="rId333" o:title=""/>
            </v:shape>
            <v:shape style="position:absolute;left:796;top:8593;width:417;height:343" id="docshape2766" coordorigin="797,8594" coordsize="417,343" path="m1166,8820l844,8820,842,8821,841,8824,799,8914,798,8916,797,8920,797,8934,799,8937,1212,8937,1214,8934,1214,8920,1213,8916,1212,8914,1206,8902,966,8902,973,8866,1190,8866,1170,8824,1169,8821,1166,8820xm1190,8866l1038,8866,1045,8902,1206,8902,1190,8866xm1156,8811l854,8811,853,8812,852,8814,852,8815,854,8820,1157,8820,1158,8815,1158,8814,1158,8812,1156,8811xm1166,8594l844,8594,842,8596,842,8808,844,8811,1166,8811,1168,8808,1168,8795,864,8795,864,8618,1168,8618,1168,8596,1166,8594xm1168,8618l1147,8618,1147,8795,1168,8795,1168,8618xe" filled="true" fillcolor="#000000" stroked="false">
              <v:path arrowok="t"/>
              <v:fill type="solid"/>
            </v:shape>
            <v:shape style="position:absolute;left:881;top:8641;width:241;height:133" type="#_x0000_t75" id="docshape2767" stroked="false">
              <v:imagedata r:id="rId99" o:title=""/>
            </v:shape>
            <w10:wrap type="none"/>
          </v:group>
        </w:pict>
      </w:r>
      <w:r>
        <w:rPr/>
        <w:pict>
          <v:group style="position:absolute;margin-left:39.847pt;margin-top:346.200073pt;width:20.85pt;height:27.55pt;mso-position-horizontal-relative:page;mso-position-vertical-relative:page;z-index:-21148672" id="docshapegroup2768" coordorigin="797,6924" coordsize="417,551">
            <v:shape style="position:absolute;left:796;top:7387;width:417;height:87" type="#_x0000_t75" id="docshape2769" stroked="false">
              <v:imagedata r:id="rId363" o:title=""/>
            </v:shape>
            <v:shape style="position:absolute;left:843;top:6924;width:324;height:86" type="#_x0000_t75" id="docshape2770" stroked="false">
              <v:imagedata r:id="rId365" o:title=""/>
            </v:shape>
            <v:shape style="position:absolute;left:796;top:7033;width:417;height:343" id="docshape2771" coordorigin="797,7034" coordsize="417,343" path="m1166,7260l844,7260,842,7261,841,7264,799,7354,798,7356,797,7360,797,7374,799,7377,1212,7377,1214,7374,1214,7360,1213,7356,1212,7354,1206,7342,966,7342,973,7306,1190,7306,1170,7264,1169,7261,1166,7260xm1190,7306l1038,7306,1045,7342,1206,7342,1190,7306xm1156,7251l854,7251,853,7252,852,7254,852,7255,854,7260,1157,7260,1158,7255,1158,7254,1158,7252,1156,7251xm1166,7034l844,7034,842,7036,842,7248,844,7251,1166,7251,1168,7248,1168,7235,864,7235,864,7058,1168,7058,1168,7036,1166,7034xm1168,7058l1147,7058,1147,7235,1168,7235,1168,7058xe" filled="true" fillcolor="#000000" stroked="false">
              <v:path arrowok="t"/>
              <v:fill type="solid"/>
            </v:shape>
            <v:shape style="position:absolute;left:881;top:7081;width:241;height:133" type="#_x0000_t75" id="docshape2772" stroked="false">
              <v:imagedata r:id="rId99" o:title=""/>
            </v:shape>
            <w10:wrap type="none"/>
          </v:group>
        </w:pict>
      </w:r>
      <w:r>
        <w:rPr/>
        <w:pict>
          <v:shape style="position:absolute;margin-left:35pt;margin-top:31.856001pt;width:528.75pt;height:82.6pt;mso-position-horizontal-relative:page;mso-position-vertical-relative:page;z-index:-21148160" type="#_x0000_t202" id="docshape2773" filled="false" stroked="false">
            <v:textbox inset="0,0,0,0">
              <w:txbxContent>
                <w:p>
                  <w:pPr>
                    <w:spacing w:before="15"/>
                    <w:ind w:left="20" w:right="0" w:firstLine="0"/>
                    <w:jc w:val="left"/>
                    <w:rPr>
                      <w:rFonts w:ascii="Century Gothic"/>
                      <w:b/>
                      <w:sz w:val="24"/>
                    </w:rPr>
                  </w:pPr>
                  <w:r>
                    <w:rPr>
                      <w:rFonts w:ascii="Century Gothic"/>
                      <w:b/>
                      <w:color w:val="3953A4"/>
                      <w:w w:val="105"/>
                      <w:sz w:val="24"/>
                    </w:rPr>
                    <w:t>Home</w:t>
                  </w:r>
                  <w:r>
                    <w:rPr>
                      <w:rFonts w:ascii="Century Gothic"/>
                      <w:b/>
                      <w:color w:val="3953A4"/>
                      <w:spacing w:val="8"/>
                      <w:w w:val="105"/>
                      <w:sz w:val="24"/>
                    </w:rPr>
                    <w:t> </w:t>
                  </w:r>
                  <w:r>
                    <w:rPr>
                      <w:rFonts w:ascii="Century Gothic"/>
                      <w:b/>
                      <w:color w:val="3953A4"/>
                      <w:spacing w:val="-2"/>
                      <w:w w:val="105"/>
                      <w:sz w:val="24"/>
                    </w:rPr>
                    <w:t>care/services</w:t>
                  </w:r>
                </w:p>
                <w:p>
                  <w:pPr>
                    <w:spacing w:line="268" w:lineRule="exact" w:before="266"/>
                    <w:ind w:left="600" w:right="0" w:firstLine="0"/>
                    <w:jc w:val="left"/>
                    <w:rPr>
                      <w:rFonts w:ascii="Calibri"/>
                      <w:b/>
                      <w:sz w:val="22"/>
                    </w:rPr>
                  </w:pPr>
                  <w:r>
                    <w:rPr>
                      <w:rFonts w:ascii="Calibri"/>
                      <w:b/>
                      <w:color w:val="231F20"/>
                      <w:w w:val="95"/>
                      <w:sz w:val="22"/>
                    </w:rPr>
                    <w:t>Medicare</w:t>
                  </w:r>
                  <w:r>
                    <w:rPr>
                      <w:rFonts w:ascii="Calibri"/>
                      <w:b/>
                      <w:color w:val="231F20"/>
                      <w:spacing w:val="8"/>
                      <w:sz w:val="22"/>
                    </w:rPr>
                    <w:t> </w:t>
                  </w:r>
                  <w:r>
                    <w:rPr>
                      <w:rFonts w:ascii="Calibri"/>
                      <w:b/>
                      <w:color w:val="231F20"/>
                      <w:w w:val="95"/>
                      <w:sz w:val="22"/>
                    </w:rPr>
                    <w:t>and</w:t>
                  </w:r>
                  <w:r>
                    <w:rPr>
                      <w:rFonts w:ascii="Calibri"/>
                      <w:b/>
                      <w:color w:val="231F20"/>
                      <w:spacing w:val="9"/>
                      <w:sz w:val="22"/>
                    </w:rPr>
                    <w:t> </w:t>
                  </w:r>
                  <w:r>
                    <w:rPr>
                      <w:rFonts w:ascii="Calibri"/>
                      <w:b/>
                      <w:color w:val="231F20"/>
                      <w:w w:val="95"/>
                      <w:sz w:val="22"/>
                    </w:rPr>
                    <w:t>Home</w:t>
                  </w:r>
                  <w:r>
                    <w:rPr>
                      <w:rFonts w:ascii="Calibri"/>
                      <w:b/>
                      <w:color w:val="231F20"/>
                      <w:spacing w:val="8"/>
                      <w:sz w:val="22"/>
                    </w:rPr>
                    <w:t> </w:t>
                  </w:r>
                  <w:r>
                    <w:rPr>
                      <w:rFonts w:ascii="Calibri"/>
                      <w:b/>
                      <w:color w:val="231F20"/>
                      <w:w w:val="95"/>
                      <w:sz w:val="22"/>
                    </w:rPr>
                    <w:t>Health</w:t>
                  </w:r>
                  <w:r>
                    <w:rPr>
                      <w:rFonts w:ascii="Calibri"/>
                      <w:b/>
                      <w:color w:val="231F20"/>
                      <w:spacing w:val="9"/>
                      <w:sz w:val="22"/>
                    </w:rPr>
                    <w:t> </w:t>
                  </w:r>
                  <w:r>
                    <w:rPr>
                      <w:rFonts w:ascii="Calibri"/>
                      <w:b/>
                      <w:color w:val="231F20"/>
                      <w:spacing w:val="-4"/>
                      <w:w w:val="95"/>
                      <w:sz w:val="22"/>
                    </w:rPr>
                    <w:t>Care</w:t>
                  </w:r>
                </w:p>
                <w:p>
                  <w:pPr>
                    <w:pStyle w:val="BodyText"/>
                    <w:spacing w:line="255" w:lineRule="exact" w:before="0"/>
                    <w:ind w:left="600"/>
                  </w:pPr>
                  <w:hyperlink r:id="rId204">
                    <w:r>
                      <w:rPr>
                        <w:color w:val="3953A4"/>
                        <w:spacing w:val="-2"/>
                        <w:w w:val="90"/>
                        <w:u w:val="single" w:color="3953A4"/>
                      </w:rPr>
                      <w:t>www.medicare.gov</w:t>
                    </w:r>
                  </w:hyperlink>
                </w:p>
                <w:p>
                  <w:pPr>
                    <w:pStyle w:val="BodyText"/>
                    <w:spacing w:line="247" w:lineRule="auto" w:before="8"/>
                    <w:ind w:left="600" w:right="17"/>
                  </w:pPr>
                  <w:r>
                    <w:rPr>
                      <w:color w:val="231F20"/>
                      <w:w w:val="80"/>
                    </w:rPr>
                    <w:t>This booklet by the Centers for Medicare and Medicaid Services discuses what home health care is, Medicare coverage, how </w:t>
                  </w:r>
                  <w:r>
                    <w:rPr>
                      <w:color w:val="231F20"/>
                      <w:w w:val="85"/>
                    </w:rPr>
                    <w:t>to</w:t>
                  </w:r>
                  <w:r>
                    <w:rPr>
                      <w:color w:val="231F20"/>
                      <w:spacing w:val="-9"/>
                      <w:w w:val="85"/>
                    </w:rPr>
                    <w:t> </w:t>
                  </w:r>
                  <w:r>
                    <w:rPr>
                      <w:color w:val="231F20"/>
                      <w:w w:val="85"/>
                    </w:rPr>
                    <w:t>choose</w:t>
                  </w:r>
                  <w:r>
                    <w:rPr>
                      <w:color w:val="231F20"/>
                      <w:spacing w:val="-8"/>
                      <w:w w:val="85"/>
                    </w:rPr>
                    <w:t> </w:t>
                  </w:r>
                  <w:r>
                    <w:rPr>
                      <w:color w:val="231F20"/>
                      <w:w w:val="85"/>
                    </w:rPr>
                    <w:t>an</w:t>
                  </w:r>
                  <w:r>
                    <w:rPr>
                      <w:color w:val="231F20"/>
                      <w:spacing w:val="-8"/>
                      <w:w w:val="85"/>
                    </w:rPr>
                    <w:t> </w:t>
                  </w:r>
                  <w:r>
                    <w:rPr>
                      <w:color w:val="231F20"/>
                      <w:w w:val="85"/>
                    </w:rPr>
                    <w:t>agency</w:t>
                  </w:r>
                  <w:r>
                    <w:rPr>
                      <w:color w:val="231F20"/>
                      <w:spacing w:val="-8"/>
                      <w:w w:val="85"/>
                    </w:rPr>
                    <w:t> </w:t>
                  </w:r>
                  <w:r>
                    <w:rPr>
                      <w:color w:val="231F20"/>
                      <w:w w:val="85"/>
                    </w:rPr>
                    <w:t>and</w:t>
                  </w:r>
                  <w:r>
                    <w:rPr>
                      <w:color w:val="231F20"/>
                      <w:spacing w:val="-8"/>
                      <w:w w:val="85"/>
                    </w:rPr>
                    <w:t> </w:t>
                  </w:r>
                  <w:r>
                    <w:rPr>
                      <w:color w:val="231F20"/>
                      <w:w w:val="85"/>
                    </w:rPr>
                    <w:t>how</w:t>
                  </w:r>
                  <w:r>
                    <w:rPr>
                      <w:color w:val="231F20"/>
                      <w:spacing w:val="-8"/>
                      <w:w w:val="85"/>
                    </w:rPr>
                    <w:t> </w:t>
                  </w:r>
                  <w:r>
                    <w:rPr>
                      <w:color w:val="231F20"/>
                      <w:w w:val="85"/>
                    </w:rPr>
                    <w:t>to</w:t>
                  </w:r>
                  <w:r>
                    <w:rPr>
                      <w:color w:val="231F20"/>
                      <w:spacing w:val="-8"/>
                      <w:w w:val="85"/>
                    </w:rPr>
                    <w:t> </w:t>
                  </w:r>
                  <w:r>
                    <w:rPr>
                      <w:color w:val="231F20"/>
                      <w:w w:val="85"/>
                    </w:rPr>
                    <w:t>monitor</w:t>
                  </w:r>
                  <w:r>
                    <w:rPr>
                      <w:color w:val="231F20"/>
                      <w:spacing w:val="-8"/>
                      <w:w w:val="85"/>
                    </w:rPr>
                    <w:t> </w:t>
                  </w:r>
                  <w:r>
                    <w:rPr>
                      <w:color w:val="231F20"/>
                      <w:w w:val="85"/>
                    </w:rPr>
                    <w:t>services.</w:t>
                  </w:r>
                </w:p>
              </w:txbxContent>
            </v:textbox>
            <w10:wrap type="none"/>
          </v:shape>
        </w:pict>
      </w:r>
      <w:r>
        <w:rPr/>
        <w:pict>
          <v:shape style="position:absolute;margin-left:64pt;margin-top:125.429001pt;width:501.2pt;height:81.45pt;mso-position-horizontal-relative:page;mso-position-vertical-relative:page;z-index:-21147648" type="#_x0000_t202" id="docshape2774" filled="false" stroked="false">
            <v:textbox inset="0,0,0,0">
              <w:txbxContent>
                <w:p>
                  <w:pPr>
                    <w:spacing w:line="268" w:lineRule="exact" w:before="23"/>
                    <w:ind w:left="20" w:right="0" w:firstLine="0"/>
                    <w:jc w:val="left"/>
                    <w:rPr>
                      <w:rFonts w:ascii="Calibri"/>
                      <w:b/>
                      <w:sz w:val="22"/>
                    </w:rPr>
                  </w:pPr>
                  <w:r>
                    <w:rPr>
                      <w:rFonts w:ascii="Calibri"/>
                      <w:b/>
                      <w:color w:val="231F20"/>
                      <w:sz w:val="22"/>
                    </w:rPr>
                    <w:t>The</w:t>
                  </w:r>
                  <w:r>
                    <w:rPr>
                      <w:rFonts w:ascii="Calibri"/>
                      <w:b/>
                      <w:color w:val="231F20"/>
                      <w:spacing w:val="9"/>
                      <w:sz w:val="22"/>
                    </w:rPr>
                    <w:t> </w:t>
                  </w:r>
                  <w:r>
                    <w:rPr>
                      <w:rFonts w:ascii="Calibri"/>
                      <w:b/>
                      <w:color w:val="231F20"/>
                      <w:sz w:val="22"/>
                    </w:rPr>
                    <w:t>Personal</w:t>
                  </w:r>
                  <w:r>
                    <w:rPr>
                      <w:rFonts w:ascii="Calibri"/>
                      <w:b/>
                      <w:color w:val="231F20"/>
                      <w:spacing w:val="9"/>
                      <w:sz w:val="22"/>
                    </w:rPr>
                    <w:t> </w:t>
                  </w:r>
                  <w:r>
                    <w:rPr>
                      <w:rFonts w:ascii="Calibri"/>
                      <w:b/>
                      <w:color w:val="231F20"/>
                      <w:sz w:val="22"/>
                    </w:rPr>
                    <w:t>Assistance</w:t>
                  </w:r>
                  <w:r>
                    <w:rPr>
                      <w:rFonts w:ascii="Calibri"/>
                      <w:b/>
                      <w:color w:val="231F20"/>
                      <w:spacing w:val="9"/>
                      <w:sz w:val="22"/>
                    </w:rPr>
                    <w:t> </w:t>
                  </w:r>
                  <w:r>
                    <w:rPr>
                      <w:rFonts w:ascii="Calibri"/>
                      <w:b/>
                      <w:color w:val="231F20"/>
                      <w:sz w:val="22"/>
                    </w:rPr>
                    <w:t>Services</w:t>
                  </w:r>
                  <w:r>
                    <w:rPr>
                      <w:rFonts w:ascii="Calibri"/>
                      <w:b/>
                      <w:color w:val="231F20"/>
                      <w:spacing w:val="9"/>
                      <w:sz w:val="22"/>
                    </w:rPr>
                    <w:t> </w:t>
                  </w:r>
                  <w:r>
                    <w:rPr>
                      <w:rFonts w:ascii="Calibri"/>
                      <w:b/>
                      <w:color w:val="231F20"/>
                      <w:sz w:val="22"/>
                    </w:rPr>
                    <w:t>(PAS)</w:t>
                  </w:r>
                  <w:r>
                    <w:rPr>
                      <w:rFonts w:ascii="Calibri"/>
                      <w:b/>
                      <w:color w:val="231F20"/>
                      <w:spacing w:val="9"/>
                      <w:sz w:val="22"/>
                    </w:rPr>
                    <w:t> </w:t>
                  </w:r>
                  <w:r>
                    <w:rPr>
                      <w:rFonts w:ascii="Calibri"/>
                      <w:b/>
                      <w:color w:val="231F20"/>
                      <w:spacing w:val="-2"/>
                      <w:sz w:val="22"/>
                    </w:rPr>
                    <w:t>Center</w:t>
                  </w:r>
                </w:p>
                <w:p>
                  <w:pPr>
                    <w:pStyle w:val="BodyText"/>
                    <w:spacing w:line="255" w:lineRule="exact" w:before="0"/>
                    <w:ind w:left="20"/>
                  </w:pPr>
                  <w:hyperlink r:id="rId259">
                    <w:r>
                      <w:rPr>
                        <w:color w:val="3953A4"/>
                        <w:spacing w:val="-2"/>
                        <w:w w:val="90"/>
                        <w:u w:val="single" w:color="3953A4"/>
                      </w:rPr>
                      <w:t>www.pascenter.org</w:t>
                    </w:r>
                  </w:hyperlink>
                </w:p>
                <w:p>
                  <w:pPr>
                    <w:pStyle w:val="BodyText"/>
                    <w:spacing w:line="247" w:lineRule="auto" w:before="9"/>
                    <w:ind w:left="20"/>
                  </w:pPr>
                  <w:r>
                    <w:rPr>
                      <w:color w:val="231F20"/>
                      <w:w w:val="80"/>
                    </w:rPr>
                    <w:t>The Personal Assistance Services Center's website section for PAS users provides a wealth of information for consumers employing</w:t>
                  </w:r>
                  <w:r>
                    <w:rPr>
                      <w:color w:val="231F20"/>
                      <w:spacing w:val="-1"/>
                      <w:w w:val="80"/>
                    </w:rPr>
                    <w:t> </w:t>
                  </w:r>
                  <w:r>
                    <w:rPr>
                      <w:color w:val="231F20"/>
                      <w:w w:val="80"/>
                    </w:rPr>
                    <w:t>their</w:t>
                  </w:r>
                  <w:r>
                    <w:rPr>
                      <w:color w:val="231F20"/>
                      <w:spacing w:val="-1"/>
                      <w:w w:val="80"/>
                    </w:rPr>
                    <w:t> </w:t>
                  </w:r>
                  <w:r>
                    <w:rPr>
                      <w:color w:val="231F20"/>
                      <w:w w:val="80"/>
                    </w:rPr>
                    <w:t>own</w:t>
                  </w:r>
                  <w:r>
                    <w:rPr>
                      <w:color w:val="231F20"/>
                      <w:spacing w:val="-1"/>
                      <w:w w:val="80"/>
                    </w:rPr>
                    <w:t> </w:t>
                  </w:r>
                  <w:r>
                    <w:rPr>
                      <w:color w:val="231F20"/>
                      <w:w w:val="80"/>
                    </w:rPr>
                    <w:t>attendant.</w:t>
                  </w:r>
                  <w:r>
                    <w:rPr>
                      <w:color w:val="231F20"/>
                      <w:spacing w:val="-1"/>
                      <w:w w:val="80"/>
                    </w:rPr>
                    <w:t> </w:t>
                  </w:r>
                  <w:r>
                    <w:rPr>
                      <w:color w:val="231F20"/>
                      <w:w w:val="80"/>
                    </w:rPr>
                    <w:t>Its</w:t>
                  </w:r>
                  <w:r>
                    <w:rPr>
                      <w:color w:val="231F20"/>
                      <w:spacing w:val="-1"/>
                      <w:w w:val="80"/>
                    </w:rPr>
                    <w:t> </w:t>
                  </w:r>
                  <w:r>
                    <w:rPr>
                      <w:color w:val="231F20"/>
                      <w:w w:val="80"/>
                    </w:rPr>
                    <w:t>"Guide</w:t>
                  </w:r>
                  <w:r>
                    <w:rPr>
                      <w:color w:val="231F20"/>
                      <w:spacing w:val="-1"/>
                      <w:w w:val="80"/>
                    </w:rPr>
                    <w:t> </w:t>
                  </w:r>
                  <w:r>
                    <w:rPr>
                      <w:color w:val="231F20"/>
                      <w:w w:val="80"/>
                    </w:rPr>
                    <w:t>to</w:t>
                  </w:r>
                  <w:r>
                    <w:rPr>
                      <w:color w:val="231F20"/>
                      <w:spacing w:val="-1"/>
                      <w:w w:val="80"/>
                    </w:rPr>
                    <w:t> </w:t>
                  </w:r>
                  <w:r>
                    <w:rPr>
                      <w:color w:val="231F20"/>
                      <w:w w:val="80"/>
                    </w:rPr>
                    <w:t>Using</w:t>
                  </w:r>
                  <w:r>
                    <w:rPr>
                      <w:color w:val="231F20"/>
                      <w:spacing w:val="-1"/>
                      <w:w w:val="80"/>
                    </w:rPr>
                    <w:t> </w:t>
                  </w:r>
                  <w:r>
                    <w:rPr>
                      <w:color w:val="231F20"/>
                      <w:w w:val="80"/>
                    </w:rPr>
                    <w:t>PAS"</w:t>
                  </w:r>
                  <w:r>
                    <w:rPr>
                      <w:color w:val="231F20"/>
                      <w:spacing w:val="-1"/>
                      <w:w w:val="80"/>
                    </w:rPr>
                    <w:t> </w:t>
                  </w:r>
                  <w:r>
                    <w:rPr>
                      <w:color w:val="231F20"/>
                      <w:w w:val="80"/>
                    </w:rPr>
                    <w:t>covers</w:t>
                  </w:r>
                  <w:r>
                    <w:rPr>
                      <w:color w:val="231F20"/>
                      <w:spacing w:val="-1"/>
                      <w:w w:val="80"/>
                    </w:rPr>
                    <w:t> </w:t>
                  </w:r>
                  <w:r>
                    <w:rPr>
                      <w:color w:val="231F20"/>
                      <w:w w:val="80"/>
                    </w:rPr>
                    <w:t>a</w:t>
                  </w:r>
                  <w:r>
                    <w:rPr>
                      <w:color w:val="231F20"/>
                      <w:spacing w:val="-1"/>
                      <w:w w:val="80"/>
                    </w:rPr>
                    <w:t> </w:t>
                  </w:r>
                  <w:r>
                    <w:rPr>
                      <w:color w:val="231F20"/>
                      <w:w w:val="80"/>
                    </w:rPr>
                    <w:t>range</w:t>
                  </w:r>
                  <w:r>
                    <w:rPr>
                      <w:color w:val="231F20"/>
                      <w:spacing w:val="-1"/>
                      <w:w w:val="80"/>
                    </w:rPr>
                    <w:t> </w:t>
                  </w:r>
                  <w:r>
                    <w:rPr>
                      <w:color w:val="231F20"/>
                      <w:w w:val="80"/>
                    </w:rPr>
                    <w:t>of</w:t>
                  </w:r>
                  <w:r>
                    <w:rPr>
                      <w:color w:val="231F20"/>
                      <w:spacing w:val="-1"/>
                      <w:w w:val="80"/>
                    </w:rPr>
                    <w:t> </w:t>
                  </w:r>
                  <w:r>
                    <w:rPr>
                      <w:color w:val="231F20"/>
                      <w:w w:val="80"/>
                    </w:rPr>
                    <w:t>topics,</w:t>
                  </w:r>
                  <w:r>
                    <w:rPr>
                      <w:color w:val="231F20"/>
                      <w:spacing w:val="-1"/>
                      <w:w w:val="80"/>
                    </w:rPr>
                    <w:t> </w:t>
                  </w:r>
                  <w:r>
                    <w:rPr>
                      <w:color w:val="231F20"/>
                      <w:w w:val="80"/>
                    </w:rPr>
                    <w:t>including</w:t>
                  </w:r>
                  <w:r>
                    <w:rPr>
                      <w:color w:val="231F20"/>
                      <w:spacing w:val="-1"/>
                      <w:w w:val="80"/>
                    </w:rPr>
                    <w:t> </w:t>
                  </w:r>
                  <w:r>
                    <w:rPr>
                      <w:color w:val="231F20"/>
                      <w:w w:val="80"/>
                    </w:rPr>
                    <w:t>finding,</w:t>
                  </w:r>
                  <w:r>
                    <w:rPr>
                      <w:color w:val="231F20"/>
                      <w:spacing w:val="-1"/>
                      <w:w w:val="80"/>
                    </w:rPr>
                    <w:t> </w:t>
                  </w:r>
                  <w:r>
                    <w:rPr>
                      <w:color w:val="231F20"/>
                      <w:w w:val="80"/>
                    </w:rPr>
                    <w:t>interviewing</w:t>
                  </w:r>
                  <w:r>
                    <w:rPr>
                      <w:color w:val="231F20"/>
                      <w:spacing w:val="-1"/>
                      <w:w w:val="80"/>
                    </w:rPr>
                    <w:t> </w:t>
                  </w:r>
                  <w:r>
                    <w:rPr>
                      <w:color w:val="231F20"/>
                      <w:w w:val="80"/>
                    </w:rPr>
                    <w:t>and</w:t>
                  </w:r>
                  <w:r>
                    <w:rPr>
                      <w:color w:val="231F20"/>
                      <w:spacing w:val="-1"/>
                      <w:w w:val="80"/>
                    </w:rPr>
                    <w:t> </w:t>
                  </w:r>
                  <w:r>
                    <w:rPr>
                      <w:color w:val="231F20"/>
                      <w:w w:val="80"/>
                    </w:rPr>
                    <w:t>hiring</w:t>
                  </w:r>
                  <w:r>
                    <w:rPr>
                      <w:color w:val="231F20"/>
                      <w:spacing w:val="-1"/>
                      <w:w w:val="80"/>
                    </w:rPr>
                    <w:t> </w:t>
                  </w:r>
                  <w:r>
                    <w:rPr>
                      <w:color w:val="231F20"/>
                      <w:w w:val="80"/>
                    </w:rPr>
                    <w:t>an attendant, supervising and communicating with an attendant, and firing an attendant.</w:t>
                  </w:r>
                  <w:r>
                    <w:rPr>
                      <w:color w:val="231F20"/>
                      <w:spacing w:val="40"/>
                    </w:rPr>
                    <w:t> </w:t>
                  </w:r>
                  <w:r>
                    <w:rPr>
                      <w:color w:val="231F20"/>
                      <w:w w:val="80"/>
                    </w:rPr>
                    <w:t>ther sections of the website provide </w:t>
                  </w:r>
                  <w:r>
                    <w:rPr>
                      <w:color w:val="231F20"/>
                      <w:w w:val="85"/>
                    </w:rPr>
                    <w:t>helpful</w:t>
                  </w:r>
                  <w:r>
                    <w:rPr>
                      <w:color w:val="231F20"/>
                      <w:spacing w:val="-9"/>
                      <w:w w:val="85"/>
                    </w:rPr>
                    <w:t> </w:t>
                  </w:r>
                  <w:r>
                    <w:rPr>
                      <w:color w:val="231F20"/>
                      <w:w w:val="85"/>
                    </w:rPr>
                    <w:t>PAS-related</w:t>
                  </w:r>
                  <w:r>
                    <w:rPr>
                      <w:color w:val="231F20"/>
                      <w:spacing w:val="-8"/>
                      <w:w w:val="85"/>
                    </w:rPr>
                    <w:t> </w:t>
                  </w:r>
                  <w:r>
                    <w:rPr>
                      <w:color w:val="231F20"/>
                      <w:w w:val="85"/>
                    </w:rPr>
                    <w:t>information</w:t>
                  </w:r>
                  <w:r>
                    <w:rPr>
                      <w:color w:val="231F20"/>
                      <w:spacing w:val="-8"/>
                      <w:w w:val="85"/>
                    </w:rPr>
                    <w:t> </w:t>
                  </w:r>
                  <w:r>
                    <w:rPr>
                      <w:color w:val="231F20"/>
                      <w:w w:val="85"/>
                    </w:rPr>
                    <w:t>as</w:t>
                  </w:r>
                  <w:r>
                    <w:rPr>
                      <w:color w:val="231F20"/>
                      <w:spacing w:val="-8"/>
                      <w:w w:val="85"/>
                    </w:rPr>
                    <w:t> </w:t>
                  </w:r>
                  <w:r>
                    <w:rPr>
                      <w:color w:val="231F20"/>
                      <w:w w:val="85"/>
                    </w:rPr>
                    <w:t>well.</w:t>
                  </w:r>
                </w:p>
              </w:txbxContent>
            </v:textbox>
            <w10:wrap type="none"/>
          </v:shape>
        </w:pict>
      </w:r>
      <w:r>
        <w:rPr/>
        <w:pict>
          <v:shape style="position:absolute;margin-left:64pt;margin-top:217.828995pt;width:498.55pt;height:68.25pt;mso-position-horizontal-relative:page;mso-position-vertical-relative:page;z-index:-21147136" type="#_x0000_t202" id="docshape2775" filled="false" stroked="false">
            <v:textbox inset="0,0,0,0">
              <w:txbxContent>
                <w:p>
                  <w:pPr>
                    <w:spacing w:line="268" w:lineRule="exact" w:before="23"/>
                    <w:ind w:left="20" w:right="0" w:firstLine="0"/>
                    <w:jc w:val="left"/>
                    <w:rPr>
                      <w:rFonts w:ascii="Calibri"/>
                      <w:b/>
                      <w:sz w:val="22"/>
                    </w:rPr>
                  </w:pPr>
                  <w:r>
                    <w:rPr>
                      <w:rFonts w:ascii="Calibri"/>
                      <w:b/>
                      <w:color w:val="231F20"/>
                      <w:sz w:val="22"/>
                    </w:rPr>
                    <w:t>The</w:t>
                  </w:r>
                  <w:r>
                    <w:rPr>
                      <w:rFonts w:ascii="Calibri"/>
                      <w:b/>
                      <w:color w:val="231F20"/>
                      <w:spacing w:val="-10"/>
                      <w:sz w:val="22"/>
                    </w:rPr>
                    <w:t> </w:t>
                  </w:r>
                  <w:r>
                    <w:rPr>
                      <w:rFonts w:ascii="Calibri"/>
                      <w:b/>
                      <w:color w:val="231F20"/>
                      <w:sz w:val="22"/>
                    </w:rPr>
                    <w:t>MetLife</w:t>
                  </w:r>
                  <w:r>
                    <w:rPr>
                      <w:rFonts w:ascii="Calibri"/>
                      <w:b/>
                      <w:color w:val="231F20"/>
                      <w:spacing w:val="-9"/>
                      <w:sz w:val="22"/>
                    </w:rPr>
                    <w:t> </w:t>
                  </w:r>
                  <w:r>
                    <w:rPr>
                      <w:rFonts w:ascii="Calibri"/>
                      <w:b/>
                      <w:color w:val="231F20"/>
                      <w:sz w:val="22"/>
                    </w:rPr>
                    <w:t>Aging</w:t>
                  </w:r>
                  <w:r>
                    <w:rPr>
                      <w:rFonts w:ascii="Calibri"/>
                      <w:b/>
                      <w:color w:val="231F20"/>
                      <w:spacing w:val="-10"/>
                      <w:sz w:val="22"/>
                    </w:rPr>
                    <w:t> </w:t>
                  </w:r>
                  <w:r>
                    <w:rPr>
                      <w:rFonts w:ascii="Calibri"/>
                      <w:b/>
                      <w:color w:val="231F20"/>
                      <w:sz w:val="22"/>
                    </w:rPr>
                    <w:t>in</w:t>
                  </w:r>
                  <w:r>
                    <w:rPr>
                      <w:rFonts w:ascii="Calibri"/>
                      <w:b/>
                      <w:color w:val="231F20"/>
                      <w:spacing w:val="-9"/>
                      <w:sz w:val="22"/>
                    </w:rPr>
                    <w:t> </w:t>
                  </w:r>
                  <w:r>
                    <w:rPr>
                      <w:rFonts w:ascii="Calibri"/>
                      <w:b/>
                      <w:color w:val="231F20"/>
                      <w:sz w:val="22"/>
                    </w:rPr>
                    <w:t>Place</w:t>
                  </w:r>
                  <w:r>
                    <w:rPr>
                      <w:rFonts w:ascii="Calibri"/>
                      <w:b/>
                      <w:color w:val="231F20"/>
                      <w:spacing w:val="-10"/>
                      <w:sz w:val="22"/>
                    </w:rPr>
                    <w:t> </w:t>
                  </w:r>
                  <w:r>
                    <w:rPr>
                      <w:rFonts w:ascii="Calibri"/>
                      <w:b/>
                      <w:color w:val="231F20"/>
                      <w:sz w:val="22"/>
                    </w:rPr>
                    <w:t>Workbook:</w:t>
                  </w:r>
                  <w:r>
                    <w:rPr>
                      <w:rFonts w:ascii="Calibri"/>
                      <w:b/>
                      <w:color w:val="231F20"/>
                      <w:spacing w:val="30"/>
                      <w:sz w:val="22"/>
                    </w:rPr>
                    <w:t> </w:t>
                  </w:r>
                  <w:r>
                    <w:rPr>
                      <w:rFonts w:ascii="Calibri"/>
                      <w:b/>
                      <w:color w:val="231F20"/>
                      <w:sz w:val="22"/>
                    </w:rPr>
                    <w:t>our</w:t>
                  </w:r>
                  <w:r>
                    <w:rPr>
                      <w:rFonts w:ascii="Calibri"/>
                      <w:b/>
                      <w:color w:val="231F20"/>
                      <w:spacing w:val="-9"/>
                      <w:sz w:val="22"/>
                    </w:rPr>
                    <w:t> </w:t>
                  </w:r>
                  <w:r>
                    <w:rPr>
                      <w:rFonts w:ascii="Calibri"/>
                      <w:b/>
                      <w:color w:val="231F20"/>
                      <w:sz w:val="22"/>
                    </w:rPr>
                    <w:t>Home</w:t>
                  </w:r>
                  <w:r>
                    <w:rPr>
                      <w:rFonts w:ascii="Calibri"/>
                      <w:b/>
                      <w:color w:val="231F20"/>
                      <w:spacing w:val="-10"/>
                      <w:sz w:val="22"/>
                    </w:rPr>
                    <w:t> </w:t>
                  </w:r>
                  <w:r>
                    <w:rPr>
                      <w:rFonts w:ascii="Calibri"/>
                      <w:b/>
                      <w:color w:val="231F20"/>
                      <w:sz w:val="22"/>
                    </w:rPr>
                    <w:t>as</w:t>
                  </w:r>
                  <w:r>
                    <w:rPr>
                      <w:rFonts w:ascii="Calibri"/>
                      <w:b/>
                      <w:color w:val="231F20"/>
                      <w:spacing w:val="-9"/>
                      <w:sz w:val="22"/>
                    </w:rPr>
                    <w:t> </w:t>
                  </w:r>
                  <w:r>
                    <w:rPr>
                      <w:rFonts w:ascii="Calibri"/>
                      <w:b/>
                      <w:color w:val="231F20"/>
                      <w:sz w:val="22"/>
                    </w:rPr>
                    <w:t>a</w:t>
                  </w:r>
                  <w:r>
                    <w:rPr>
                      <w:rFonts w:ascii="Calibri"/>
                      <w:b/>
                      <w:color w:val="231F20"/>
                      <w:spacing w:val="-9"/>
                      <w:sz w:val="22"/>
                    </w:rPr>
                    <w:t> </w:t>
                  </w:r>
                  <w:r>
                    <w:rPr>
                      <w:rFonts w:ascii="Calibri"/>
                      <w:b/>
                      <w:color w:val="231F20"/>
                      <w:sz w:val="22"/>
                    </w:rPr>
                    <w:t>Care</w:t>
                  </w:r>
                  <w:r>
                    <w:rPr>
                      <w:rFonts w:ascii="Calibri"/>
                      <w:b/>
                      <w:color w:val="231F20"/>
                      <w:spacing w:val="-10"/>
                      <w:sz w:val="22"/>
                    </w:rPr>
                    <w:t> </w:t>
                  </w:r>
                  <w:r>
                    <w:rPr>
                      <w:rFonts w:ascii="Calibri"/>
                      <w:b/>
                      <w:color w:val="231F20"/>
                      <w:spacing w:val="-2"/>
                      <w:sz w:val="22"/>
                    </w:rPr>
                    <w:t>Setting</w:t>
                  </w:r>
                </w:p>
                <w:p>
                  <w:pPr>
                    <w:pStyle w:val="BodyText"/>
                    <w:spacing w:line="255" w:lineRule="exact" w:before="0"/>
                    <w:ind w:left="20"/>
                  </w:pPr>
                  <w:hyperlink r:id="rId366">
                    <w:r>
                      <w:rPr>
                        <w:color w:val="3953A4"/>
                        <w:spacing w:val="-2"/>
                        <w:w w:val="90"/>
                        <w:u w:val="single" w:color="3953A4"/>
                      </w:rPr>
                      <w:t>www.metlife.com</w:t>
                    </w:r>
                  </w:hyperlink>
                </w:p>
                <w:p>
                  <w:pPr>
                    <w:pStyle w:val="BodyText"/>
                    <w:spacing w:line="247" w:lineRule="auto" w:before="9"/>
                    <w:ind w:left="20"/>
                  </w:pPr>
                  <w:r>
                    <w:rPr>
                      <w:color w:val="231F20"/>
                      <w:w w:val="80"/>
                    </w:rPr>
                    <w:t>The guide walks you through what to consider if you want to make your home into a care setting. It helps you evaluate your needs;</w:t>
                  </w:r>
                  <w:r>
                    <w:rPr>
                      <w:color w:val="231F20"/>
                      <w:spacing w:val="-5"/>
                      <w:w w:val="80"/>
                    </w:rPr>
                    <w:t> </w:t>
                  </w:r>
                  <w:r>
                    <w:rPr>
                      <w:color w:val="231F20"/>
                      <w:w w:val="80"/>
                    </w:rPr>
                    <w:t>determine</w:t>
                  </w:r>
                  <w:r>
                    <w:rPr>
                      <w:color w:val="231F20"/>
                      <w:spacing w:val="-5"/>
                      <w:w w:val="80"/>
                    </w:rPr>
                    <w:t> </w:t>
                  </w:r>
                  <w:r>
                    <w:rPr>
                      <w:color w:val="231F20"/>
                      <w:w w:val="80"/>
                    </w:rPr>
                    <w:t>whether</w:t>
                  </w:r>
                  <w:r>
                    <w:rPr>
                      <w:color w:val="231F20"/>
                      <w:spacing w:val="-5"/>
                      <w:w w:val="80"/>
                    </w:rPr>
                    <w:t> </w:t>
                  </w:r>
                  <w:r>
                    <w:rPr>
                      <w:color w:val="231F20"/>
                      <w:w w:val="80"/>
                    </w:rPr>
                    <w:t>your</w:t>
                  </w:r>
                  <w:r>
                    <w:rPr>
                      <w:color w:val="231F20"/>
                      <w:spacing w:val="-4"/>
                      <w:w w:val="80"/>
                    </w:rPr>
                    <w:t> </w:t>
                  </w:r>
                  <w:r>
                    <w:rPr>
                      <w:color w:val="231F20"/>
                      <w:w w:val="80"/>
                    </w:rPr>
                    <w:t>home</w:t>
                  </w:r>
                  <w:r>
                    <w:rPr>
                      <w:color w:val="231F20"/>
                      <w:spacing w:val="-5"/>
                      <w:w w:val="80"/>
                    </w:rPr>
                    <w:t> </w:t>
                  </w:r>
                  <w:r>
                    <w:rPr>
                      <w:color w:val="231F20"/>
                      <w:w w:val="80"/>
                    </w:rPr>
                    <w:t>needs</w:t>
                  </w:r>
                  <w:r>
                    <w:rPr>
                      <w:color w:val="231F20"/>
                      <w:spacing w:val="-5"/>
                      <w:w w:val="80"/>
                    </w:rPr>
                    <w:t> </w:t>
                  </w:r>
                  <w:r>
                    <w:rPr>
                      <w:color w:val="231F20"/>
                      <w:w w:val="80"/>
                    </w:rPr>
                    <w:t>modifications</w:t>
                  </w:r>
                  <w:r>
                    <w:rPr>
                      <w:color w:val="231F20"/>
                      <w:spacing w:val="-5"/>
                      <w:w w:val="80"/>
                    </w:rPr>
                    <w:t> </w:t>
                  </w:r>
                  <w:r>
                    <w:rPr>
                      <w:color w:val="231F20"/>
                      <w:w w:val="80"/>
                    </w:rPr>
                    <w:t>to</w:t>
                  </w:r>
                  <w:r>
                    <w:rPr>
                      <w:color w:val="231F20"/>
                      <w:spacing w:val="-4"/>
                      <w:w w:val="80"/>
                    </w:rPr>
                    <w:t> </w:t>
                  </w:r>
                  <w:r>
                    <w:rPr>
                      <w:color w:val="231F20"/>
                      <w:w w:val="80"/>
                    </w:rPr>
                    <w:t>permit</w:t>
                  </w:r>
                  <w:r>
                    <w:rPr>
                      <w:color w:val="231F20"/>
                      <w:spacing w:val="-5"/>
                      <w:w w:val="80"/>
                    </w:rPr>
                    <w:t> </w:t>
                  </w:r>
                  <w:r>
                    <w:rPr>
                      <w:color w:val="231F20"/>
                      <w:w w:val="80"/>
                    </w:rPr>
                    <w:t>you</w:t>
                  </w:r>
                  <w:r>
                    <w:rPr>
                      <w:color w:val="231F20"/>
                      <w:spacing w:val="-5"/>
                      <w:w w:val="80"/>
                    </w:rPr>
                    <w:t> </w:t>
                  </w:r>
                  <w:r>
                    <w:rPr>
                      <w:color w:val="231F20"/>
                      <w:w w:val="80"/>
                    </w:rPr>
                    <w:t>to</w:t>
                  </w:r>
                  <w:r>
                    <w:rPr>
                      <w:color w:val="231F20"/>
                      <w:spacing w:val="-5"/>
                      <w:w w:val="80"/>
                    </w:rPr>
                    <w:t> </w:t>
                  </w:r>
                  <w:r>
                    <w:rPr>
                      <w:color w:val="231F20"/>
                      <w:w w:val="80"/>
                    </w:rPr>
                    <w:t>age</w:t>
                  </w:r>
                  <w:r>
                    <w:rPr>
                      <w:color w:val="231F20"/>
                      <w:spacing w:val="-4"/>
                      <w:w w:val="80"/>
                    </w:rPr>
                    <w:t> </w:t>
                  </w:r>
                  <w:r>
                    <w:rPr>
                      <w:color w:val="231F20"/>
                      <w:w w:val="80"/>
                    </w:rPr>
                    <w:t>in</w:t>
                  </w:r>
                  <w:r>
                    <w:rPr>
                      <w:color w:val="231F20"/>
                      <w:spacing w:val="-5"/>
                      <w:w w:val="80"/>
                    </w:rPr>
                    <w:t> </w:t>
                  </w:r>
                  <w:r>
                    <w:rPr>
                      <w:color w:val="231F20"/>
                      <w:w w:val="80"/>
                    </w:rPr>
                    <w:t>place;</w:t>
                  </w:r>
                  <w:r>
                    <w:rPr>
                      <w:color w:val="231F20"/>
                      <w:spacing w:val="-5"/>
                      <w:w w:val="80"/>
                    </w:rPr>
                    <w:t> </w:t>
                  </w:r>
                  <w:r>
                    <w:rPr>
                      <w:color w:val="231F20"/>
                      <w:w w:val="80"/>
                    </w:rPr>
                    <w:t>identify</w:t>
                  </w:r>
                  <w:r>
                    <w:rPr>
                      <w:color w:val="231F20"/>
                      <w:spacing w:val="-5"/>
                      <w:w w:val="80"/>
                    </w:rPr>
                    <w:t> </w:t>
                  </w:r>
                  <w:r>
                    <w:rPr>
                      <w:color w:val="231F20"/>
                      <w:w w:val="80"/>
                    </w:rPr>
                    <w:t>care</w:t>
                  </w:r>
                  <w:r>
                    <w:rPr>
                      <w:color w:val="231F20"/>
                      <w:spacing w:val="-4"/>
                      <w:w w:val="80"/>
                    </w:rPr>
                    <w:t> </w:t>
                  </w:r>
                  <w:r>
                    <w:rPr>
                      <w:color w:val="231F20"/>
                      <w:w w:val="80"/>
                    </w:rPr>
                    <w:t>resources</w:t>
                  </w:r>
                  <w:r>
                    <w:rPr>
                      <w:color w:val="231F20"/>
                      <w:spacing w:val="-5"/>
                      <w:w w:val="80"/>
                    </w:rPr>
                    <w:t> </w:t>
                  </w:r>
                  <w:r>
                    <w:rPr>
                      <w:color w:val="231F20"/>
                      <w:w w:val="80"/>
                    </w:rPr>
                    <w:t>to</w:t>
                  </w:r>
                  <w:r>
                    <w:rPr>
                      <w:color w:val="231F20"/>
                      <w:spacing w:val="-5"/>
                      <w:w w:val="80"/>
                    </w:rPr>
                    <w:t> </w:t>
                  </w:r>
                  <w:r>
                    <w:rPr>
                      <w:color w:val="231F20"/>
                      <w:w w:val="80"/>
                    </w:rPr>
                    <w:t>assist</w:t>
                  </w:r>
                  <w:r>
                    <w:rPr>
                      <w:color w:val="231F20"/>
                      <w:spacing w:val="-5"/>
                      <w:w w:val="80"/>
                    </w:rPr>
                    <w:t> </w:t>
                  </w:r>
                  <w:r>
                    <w:rPr>
                      <w:color w:val="231F20"/>
                      <w:w w:val="80"/>
                    </w:rPr>
                    <w:t>you, including family and friends and paid services and assess the costs of remaining at home and receiving needed care.</w:t>
                  </w:r>
                </w:p>
              </w:txbxContent>
            </v:textbox>
            <w10:wrap type="none"/>
          </v:shape>
        </w:pict>
      </w:r>
      <w:r>
        <w:rPr/>
        <w:pict>
          <v:shape style="position:absolute;margin-left:35pt;margin-top:297.056pt;width:182.4pt;height:16.850pt;mso-position-horizontal-relative:page;mso-position-vertical-relative:page;z-index:-21146624" type="#_x0000_t202" id="docshape2776" filled="false" stroked="false">
            <v:textbox inset="0,0,0,0">
              <w:txbxContent>
                <w:p>
                  <w:pPr>
                    <w:spacing w:before="15"/>
                    <w:ind w:left="20" w:right="0" w:firstLine="0"/>
                    <w:jc w:val="left"/>
                    <w:rPr>
                      <w:rFonts w:ascii="Century Gothic"/>
                      <w:b/>
                      <w:sz w:val="24"/>
                    </w:rPr>
                  </w:pPr>
                  <w:r>
                    <w:rPr>
                      <w:rFonts w:ascii="Century Gothic"/>
                      <w:b/>
                      <w:color w:val="3953A4"/>
                      <w:w w:val="110"/>
                      <w:sz w:val="24"/>
                    </w:rPr>
                    <w:t>Assisted</w:t>
                  </w:r>
                  <w:r>
                    <w:rPr>
                      <w:rFonts w:ascii="Century Gothic"/>
                      <w:b/>
                      <w:color w:val="3953A4"/>
                      <w:spacing w:val="9"/>
                      <w:w w:val="110"/>
                      <w:sz w:val="24"/>
                    </w:rPr>
                    <w:t> </w:t>
                  </w:r>
                  <w:r>
                    <w:rPr>
                      <w:rFonts w:ascii="Century Gothic"/>
                      <w:b/>
                      <w:color w:val="3953A4"/>
                      <w:w w:val="110"/>
                      <w:sz w:val="24"/>
                    </w:rPr>
                    <w:t>living/group</w:t>
                  </w:r>
                  <w:r>
                    <w:rPr>
                      <w:rFonts w:ascii="Century Gothic"/>
                      <w:b/>
                      <w:color w:val="3953A4"/>
                      <w:spacing w:val="10"/>
                      <w:w w:val="110"/>
                      <w:sz w:val="24"/>
                    </w:rPr>
                    <w:t> </w:t>
                  </w:r>
                  <w:r>
                    <w:rPr>
                      <w:rFonts w:ascii="Century Gothic"/>
                      <w:b/>
                      <w:color w:val="3953A4"/>
                      <w:spacing w:val="-2"/>
                      <w:w w:val="110"/>
                      <w:sz w:val="24"/>
                    </w:rPr>
                    <w:t>homes</w:t>
                  </w:r>
                </w:p>
              </w:txbxContent>
            </v:textbox>
            <w10:wrap type="none"/>
          </v:shape>
        </w:pict>
      </w:r>
      <w:r>
        <w:rPr/>
        <w:pict>
          <v:shape style="position:absolute;margin-left:64pt;margin-top:324.628998pt;width:489.95pt;height:68.25pt;mso-position-horizontal-relative:page;mso-position-vertical-relative:page;z-index:-21146112" type="#_x0000_t202" id="docshape2777" filled="false" stroked="false">
            <v:textbox inset="0,0,0,0">
              <w:txbxContent>
                <w:p>
                  <w:pPr>
                    <w:spacing w:line="268" w:lineRule="exact" w:before="23"/>
                    <w:ind w:left="20" w:right="0" w:firstLine="0"/>
                    <w:jc w:val="left"/>
                    <w:rPr>
                      <w:rFonts w:ascii="Calibri"/>
                      <w:b/>
                      <w:sz w:val="22"/>
                    </w:rPr>
                  </w:pPr>
                  <w:r>
                    <w:rPr>
                      <w:rFonts w:ascii="Calibri"/>
                      <w:b/>
                      <w:color w:val="231F20"/>
                      <w:sz w:val="22"/>
                    </w:rPr>
                    <w:t>Thinking</w:t>
                  </w:r>
                  <w:r>
                    <w:rPr>
                      <w:rFonts w:ascii="Calibri"/>
                      <w:b/>
                      <w:color w:val="231F20"/>
                      <w:spacing w:val="-10"/>
                      <w:sz w:val="22"/>
                    </w:rPr>
                    <w:t> </w:t>
                  </w:r>
                  <w:r>
                    <w:rPr>
                      <w:rFonts w:ascii="Calibri"/>
                      <w:b/>
                      <w:color w:val="231F20"/>
                      <w:sz w:val="22"/>
                    </w:rPr>
                    <w:t>of</w:t>
                  </w:r>
                  <w:r>
                    <w:rPr>
                      <w:rFonts w:ascii="Calibri"/>
                      <w:b/>
                      <w:color w:val="231F20"/>
                      <w:spacing w:val="-9"/>
                      <w:sz w:val="22"/>
                    </w:rPr>
                    <w:t> </w:t>
                  </w:r>
                  <w:r>
                    <w:rPr>
                      <w:rFonts w:ascii="Calibri"/>
                      <w:b/>
                      <w:color w:val="231F20"/>
                      <w:sz w:val="22"/>
                    </w:rPr>
                    <w:t>Moving</w:t>
                  </w:r>
                  <w:r>
                    <w:rPr>
                      <w:rFonts w:ascii="Calibri"/>
                      <w:b/>
                      <w:color w:val="231F20"/>
                      <w:spacing w:val="-9"/>
                      <w:sz w:val="22"/>
                    </w:rPr>
                    <w:t> </w:t>
                  </w:r>
                  <w:r>
                    <w:rPr>
                      <w:rFonts w:ascii="Calibri"/>
                      <w:b/>
                      <w:color w:val="231F20"/>
                      <w:sz w:val="22"/>
                    </w:rPr>
                    <w:t>to</w:t>
                  </w:r>
                  <w:r>
                    <w:rPr>
                      <w:rFonts w:ascii="Calibri"/>
                      <w:b/>
                      <w:color w:val="231F20"/>
                      <w:spacing w:val="-9"/>
                      <w:sz w:val="22"/>
                    </w:rPr>
                    <w:t> </w:t>
                  </w:r>
                  <w:r>
                    <w:rPr>
                      <w:rFonts w:ascii="Calibri"/>
                      <w:b/>
                      <w:color w:val="231F20"/>
                      <w:sz w:val="22"/>
                    </w:rPr>
                    <w:t>an</w:t>
                  </w:r>
                  <w:r>
                    <w:rPr>
                      <w:rFonts w:ascii="Calibri"/>
                      <w:b/>
                      <w:color w:val="231F20"/>
                      <w:spacing w:val="-9"/>
                      <w:sz w:val="22"/>
                    </w:rPr>
                    <w:t> </w:t>
                  </w:r>
                  <w:r>
                    <w:rPr>
                      <w:rFonts w:ascii="Calibri"/>
                      <w:b/>
                      <w:color w:val="231F20"/>
                      <w:sz w:val="22"/>
                    </w:rPr>
                    <w:t>Assisted</w:t>
                  </w:r>
                  <w:r>
                    <w:rPr>
                      <w:rFonts w:ascii="Calibri"/>
                      <w:b/>
                      <w:color w:val="231F20"/>
                      <w:spacing w:val="-9"/>
                      <w:sz w:val="22"/>
                    </w:rPr>
                    <w:t> </w:t>
                  </w:r>
                  <w:r>
                    <w:rPr>
                      <w:rFonts w:ascii="Calibri"/>
                      <w:b/>
                      <w:color w:val="231F20"/>
                      <w:sz w:val="22"/>
                    </w:rPr>
                    <w:t>Living</w:t>
                  </w:r>
                  <w:r>
                    <w:rPr>
                      <w:rFonts w:ascii="Calibri"/>
                      <w:b/>
                      <w:color w:val="231F20"/>
                      <w:spacing w:val="-9"/>
                      <w:sz w:val="22"/>
                    </w:rPr>
                    <w:t> </w:t>
                  </w:r>
                  <w:r>
                    <w:rPr>
                      <w:rFonts w:ascii="Calibri"/>
                      <w:b/>
                      <w:color w:val="231F20"/>
                      <w:spacing w:val="-2"/>
                      <w:sz w:val="22"/>
                    </w:rPr>
                    <w:t>Residence?</w:t>
                  </w:r>
                </w:p>
                <w:p>
                  <w:pPr>
                    <w:pStyle w:val="BodyText"/>
                    <w:spacing w:line="247" w:lineRule="auto" w:before="0"/>
                    <w:ind w:left="20" w:right="162"/>
                  </w:pPr>
                  <w:r>
                    <w:rPr>
                      <w:color w:val="231F20"/>
                      <w:w w:val="80"/>
                    </w:rPr>
                    <w:t>Written</w:t>
                  </w:r>
                  <w:r>
                    <w:rPr>
                      <w:color w:val="231F20"/>
                      <w:spacing w:val="-3"/>
                      <w:w w:val="80"/>
                    </w:rPr>
                    <w:t> </w:t>
                  </w:r>
                  <w:r>
                    <w:rPr>
                      <w:color w:val="231F20"/>
                      <w:w w:val="80"/>
                    </w:rPr>
                    <w:t>by</w:t>
                  </w:r>
                  <w:r>
                    <w:rPr>
                      <w:color w:val="231F20"/>
                      <w:spacing w:val="-3"/>
                      <w:w w:val="80"/>
                    </w:rPr>
                    <w:t> </w:t>
                  </w:r>
                  <w:r>
                    <w:rPr>
                      <w:color w:val="231F20"/>
                      <w:w w:val="80"/>
                    </w:rPr>
                    <w:t>the</w:t>
                  </w:r>
                  <w:r>
                    <w:rPr>
                      <w:color w:val="231F20"/>
                      <w:spacing w:val="-3"/>
                      <w:w w:val="80"/>
                    </w:rPr>
                    <w:t> </w:t>
                  </w:r>
                  <w:r>
                    <w:rPr>
                      <w:color w:val="231F20"/>
                      <w:w w:val="80"/>
                    </w:rPr>
                    <w:t>New</w:t>
                  </w:r>
                  <w:r>
                    <w:rPr>
                      <w:color w:val="231F20"/>
                      <w:spacing w:val="-3"/>
                      <w:w w:val="80"/>
                    </w:rPr>
                    <w:t> </w:t>
                  </w:r>
                  <w:r>
                    <w:rPr>
                      <w:color w:val="231F20"/>
                      <w:w w:val="80"/>
                    </w:rPr>
                    <w:t>York</w:t>
                  </w:r>
                  <w:r>
                    <w:rPr>
                      <w:color w:val="231F20"/>
                      <w:spacing w:val="-3"/>
                      <w:w w:val="80"/>
                    </w:rPr>
                    <w:t> </w:t>
                  </w:r>
                  <w:r>
                    <w:rPr>
                      <w:color w:val="231F20"/>
                      <w:w w:val="80"/>
                    </w:rPr>
                    <w:t>Long-term</w:t>
                  </w:r>
                  <w:r>
                    <w:rPr>
                      <w:color w:val="231F20"/>
                      <w:spacing w:val="-3"/>
                      <w:w w:val="80"/>
                    </w:rPr>
                    <w:t> </w:t>
                  </w:r>
                  <w:r>
                    <w:rPr>
                      <w:color w:val="231F20"/>
                      <w:w w:val="80"/>
                    </w:rPr>
                    <w:t>Care</w:t>
                  </w:r>
                  <w:r>
                    <w:rPr>
                      <w:color w:val="231F20"/>
                      <w:spacing w:val="-3"/>
                      <w:w w:val="80"/>
                    </w:rPr>
                    <w:t> </w:t>
                  </w:r>
                  <w:r>
                    <w:rPr>
                      <w:color w:val="231F20"/>
                      <w:w w:val="80"/>
                    </w:rPr>
                    <w:t>Community</w:t>
                  </w:r>
                  <w:r>
                    <w:rPr>
                      <w:color w:val="231F20"/>
                      <w:spacing w:val="-3"/>
                      <w:w w:val="80"/>
                    </w:rPr>
                    <w:t> </w:t>
                  </w:r>
                  <w:r>
                    <w:rPr>
                      <w:color w:val="231F20"/>
                      <w:w w:val="80"/>
                    </w:rPr>
                    <w:t>Coalition</w:t>
                  </w:r>
                  <w:r>
                    <w:rPr>
                      <w:color w:val="231F20"/>
                      <w:spacing w:val="-3"/>
                      <w:w w:val="80"/>
                    </w:rPr>
                    <w:t> </w:t>
                  </w:r>
                  <w:r>
                    <w:rPr>
                      <w:color w:val="231F20"/>
                      <w:w w:val="80"/>
                    </w:rPr>
                    <w:t>and</w:t>
                  </w:r>
                  <w:r>
                    <w:rPr>
                      <w:color w:val="231F20"/>
                      <w:spacing w:val="-3"/>
                      <w:w w:val="80"/>
                    </w:rPr>
                    <w:t> </w:t>
                  </w:r>
                  <w:r>
                    <w:rPr>
                      <w:color w:val="231F20"/>
                      <w:w w:val="80"/>
                    </w:rPr>
                    <w:t>the</w:t>
                  </w:r>
                  <w:r>
                    <w:rPr>
                      <w:color w:val="231F20"/>
                      <w:spacing w:val="-3"/>
                      <w:w w:val="80"/>
                    </w:rPr>
                    <w:t> </w:t>
                  </w:r>
                  <w:r>
                    <w:rPr>
                      <w:color w:val="231F20"/>
                      <w:w w:val="80"/>
                    </w:rPr>
                    <w:t>Coalition</w:t>
                  </w:r>
                  <w:r>
                    <w:rPr>
                      <w:color w:val="231F20"/>
                      <w:spacing w:val="-3"/>
                      <w:w w:val="80"/>
                    </w:rPr>
                    <w:t> </w:t>
                  </w:r>
                  <w:r>
                    <w:rPr>
                      <w:color w:val="231F20"/>
                      <w:w w:val="80"/>
                    </w:rPr>
                    <w:t>of</w:t>
                  </w:r>
                  <w:r>
                    <w:rPr>
                      <w:color w:val="231F20"/>
                      <w:spacing w:val="-3"/>
                      <w:w w:val="80"/>
                    </w:rPr>
                    <w:t> </w:t>
                  </w:r>
                  <w:r>
                    <w:rPr>
                      <w:color w:val="231F20"/>
                      <w:w w:val="80"/>
                    </w:rPr>
                    <w:t>the</w:t>
                  </w:r>
                  <w:r>
                    <w:rPr>
                      <w:color w:val="231F20"/>
                      <w:spacing w:val="-3"/>
                      <w:w w:val="80"/>
                    </w:rPr>
                    <w:t> </w:t>
                  </w:r>
                  <w:r>
                    <w:rPr>
                      <w:color w:val="231F20"/>
                      <w:w w:val="80"/>
                    </w:rPr>
                    <w:t>Institutionalized</w:t>
                  </w:r>
                  <w:r>
                    <w:rPr>
                      <w:color w:val="231F20"/>
                      <w:spacing w:val="-3"/>
                      <w:w w:val="80"/>
                    </w:rPr>
                    <w:t> </w:t>
                  </w:r>
                  <w:r>
                    <w:rPr>
                      <w:color w:val="231F20"/>
                      <w:w w:val="80"/>
                    </w:rPr>
                    <w:t>Aged</w:t>
                  </w:r>
                  <w:r>
                    <w:rPr>
                      <w:color w:val="231F20"/>
                      <w:spacing w:val="-3"/>
                      <w:w w:val="80"/>
                    </w:rPr>
                    <w:t> </w:t>
                  </w:r>
                  <w:r>
                    <w:rPr>
                      <w:color w:val="231F20"/>
                      <w:w w:val="80"/>
                    </w:rPr>
                    <w:t>&amp;</w:t>
                  </w:r>
                  <w:r>
                    <w:rPr>
                      <w:color w:val="231F20"/>
                      <w:spacing w:val="-3"/>
                      <w:w w:val="80"/>
                    </w:rPr>
                    <w:t> </w:t>
                  </w:r>
                  <w:r>
                    <w:rPr>
                      <w:color w:val="231F20"/>
                      <w:w w:val="80"/>
                    </w:rPr>
                    <w:t>Disabled. </w:t>
                  </w:r>
                  <w:hyperlink r:id="rId367">
                    <w:r>
                      <w:rPr>
                        <w:color w:val="3953A4"/>
                        <w:w w:val="85"/>
                        <w:u w:val="single" w:color="3953A4"/>
                      </w:rPr>
                      <w:t>www.assisted-living411.org</w:t>
                    </w:r>
                  </w:hyperlink>
                  <w:r>
                    <w:rPr>
                      <w:color w:val="231F20"/>
                      <w:w w:val="85"/>
                    </w:rPr>
                    <w:t>, (212) 385-0355</w:t>
                  </w:r>
                </w:p>
                <w:p>
                  <w:pPr>
                    <w:pStyle w:val="BodyText"/>
                    <w:spacing w:line="247" w:lineRule="auto" w:before="1"/>
                    <w:ind w:left="20"/>
                  </w:pPr>
                  <w:r>
                    <w:rPr>
                      <w:color w:val="231F20"/>
                      <w:w w:val="80"/>
                    </w:rPr>
                    <w:t>Designed for potential residents and their families, this guide helps individuals choose an assisted living community that is </w:t>
                  </w:r>
                  <w:r>
                    <w:rPr>
                      <w:color w:val="231F20"/>
                      <w:w w:val="85"/>
                    </w:rPr>
                    <w:t>right for the resident.</w:t>
                  </w:r>
                </w:p>
              </w:txbxContent>
            </v:textbox>
            <w10:wrap type="none"/>
          </v:shape>
        </w:pict>
      </w:r>
      <w:r>
        <w:rPr/>
        <w:pict>
          <v:shape style="position:absolute;margin-left:64pt;margin-top:403.82901pt;width:494.85pt;height:68.25pt;mso-position-horizontal-relative:page;mso-position-vertical-relative:page;z-index:-21145600" type="#_x0000_t202" id="docshape2778" filled="false" stroked="false">
            <v:textbox inset="0,0,0,0">
              <w:txbxContent>
                <w:p>
                  <w:pPr>
                    <w:spacing w:line="268" w:lineRule="exact" w:before="23"/>
                    <w:ind w:left="20" w:right="0" w:firstLine="0"/>
                    <w:jc w:val="left"/>
                    <w:rPr>
                      <w:rFonts w:ascii="Calibri"/>
                      <w:b/>
                      <w:sz w:val="22"/>
                    </w:rPr>
                  </w:pPr>
                  <w:r>
                    <w:rPr>
                      <w:rFonts w:ascii="Calibri"/>
                      <w:b/>
                      <w:color w:val="231F20"/>
                      <w:sz w:val="22"/>
                    </w:rPr>
                    <w:t>Resident</w:t>
                  </w:r>
                  <w:r>
                    <w:rPr>
                      <w:color w:val="231F20"/>
                      <w:sz w:val="22"/>
                    </w:rPr>
                    <w:t>'</w:t>
                  </w:r>
                  <w:r>
                    <w:rPr>
                      <w:rFonts w:ascii="Calibri"/>
                      <w:b/>
                      <w:color w:val="231F20"/>
                      <w:sz w:val="22"/>
                    </w:rPr>
                    <w:t>s</w:t>
                  </w:r>
                  <w:r>
                    <w:rPr>
                      <w:rFonts w:ascii="Calibri"/>
                      <w:b/>
                      <w:color w:val="231F20"/>
                      <w:spacing w:val="-11"/>
                      <w:sz w:val="22"/>
                    </w:rPr>
                    <w:t> </w:t>
                  </w:r>
                  <w:r>
                    <w:rPr>
                      <w:rFonts w:ascii="Calibri"/>
                      <w:b/>
                      <w:color w:val="231F20"/>
                      <w:sz w:val="22"/>
                    </w:rPr>
                    <w:t>Guide</w:t>
                  </w:r>
                  <w:r>
                    <w:rPr>
                      <w:rFonts w:ascii="Calibri"/>
                      <w:b/>
                      <w:color w:val="231F20"/>
                      <w:spacing w:val="-11"/>
                      <w:sz w:val="22"/>
                    </w:rPr>
                    <w:t> </w:t>
                  </w:r>
                  <w:r>
                    <w:rPr>
                      <w:rFonts w:ascii="Calibri"/>
                      <w:b/>
                      <w:color w:val="231F20"/>
                      <w:sz w:val="22"/>
                    </w:rPr>
                    <w:t>for</w:t>
                  </w:r>
                  <w:r>
                    <w:rPr>
                      <w:rFonts w:ascii="Calibri"/>
                      <w:b/>
                      <w:color w:val="231F20"/>
                      <w:spacing w:val="-10"/>
                      <w:sz w:val="22"/>
                    </w:rPr>
                    <w:t> </w:t>
                  </w:r>
                  <w:r>
                    <w:rPr>
                      <w:rFonts w:ascii="Calibri"/>
                      <w:b/>
                      <w:color w:val="231F20"/>
                      <w:sz w:val="22"/>
                    </w:rPr>
                    <w:t>Assisted</w:t>
                  </w:r>
                  <w:r>
                    <w:rPr>
                      <w:rFonts w:ascii="Calibri"/>
                      <w:b/>
                      <w:color w:val="231F20"/>
                      <w:spacing w:val="-11"/>
                      <w:sz w:val="22"/>
                    </w:rPr>
                    <w:t> </w:t>
                  </w:r>
                  <w:r>
                    <w:rPr>
                      <w:rFonts w:ascii="Calibri"/>
                      <w:b/>
                      <w:color w:val="231F20"/>
                      <w:spacing w:val="-2"/>
                      <w:sz w:val="22"/>
                    </w:rPr>
                    <w:t>Living.</w:t>
                  </w:r>
                </w:p>
                <w:p>
                  <w:pPr>
                    <w:pStyle w:val="BodyText"/>
                    <w:spacing w:line="247" w:lineRule="auto" w:before="0"/>
                    <w:ind w:left="20" w:right="285"/>
                  </w:pPr>
                  <w:r>
                    <w:rPr>
                      <w:color w:val="231F20"/>
                      <w:w w:val="80"/>
                    </w:rPr>
                    <w:t>Written</w:t>
                  </w:r>
                  <w:r>
                    <w:rPr>
                      <w:color w:val="231F20"/>
                      <w:spacing w:val="-3"/>
                      <w:w w:val="80"/>
                    </w:rPr>
                    <w:t> </w:t>
                  </w:r>
                  <w:r>
                    <w:rPr>
                      <w:color w:val="231F20"/>
                      <w:w w:val="80"/>
                    </w:rPr>
                    <w:t>by</w:t>
                  </w:r>
                  <w:r>
                    <w:rPr>
                      <w:color w:val="231F20"/>
                      <w:spacing w:val="-3"/>
                      <w:w w:val="80"/>
                    </w:rPr>
                    <w:t> </w:t>
                  </w:r>
                  <w:r>
                    <w:rPr>
                      <w:color w:val="231F20"/>
                      <w:w w:val="80"/>
                    </w:rPr>
                    <w:t>the</w:t>
                  </w:r>
                  <w:r>
                    <w:rPr>
                      <w:color w:val="231F20"/>
                      <w:spacing w:val="-3"/>
                      <w:w w:val="80"/>
                    </w:rPr>
                    <w:t> </w:t>
                  </w:r>
                  <w:r>
                    <w:rPr>
                      <w:color w:val="231F20"/>
                      <w:w w:val="80"/>
                    </w:rPr>
                    <w:t>New</w:t>
                  </w:r>
                  <w:r>
                    <w:rPr>
                      <w:color w:val="231F20"/>
                      <w:spacing w:val="-3"/>
                      <w:w w:val="80"/>
                    </w:rPr>
                    <w:t> </w:t>
                  </w:r>
                  <w:r>
                    <w:rPr>
                      <w:color w:val="231F20"/>
                      <w:w w:val="80"/>
                    </w:rPr>
                    <w:t>York</w:t>
                  </w:r>
                  <w:r>
                    <w:rPr>
                      <w:color w:val="231F20"/>
                      <w:spacing w:val="-3"/>
                      <w:w w:val="80"/>
                    </w:rPr>
                    <w:t> </w:t>
                  </w:r>
                  <w:r>
                    <w:rPr>
                      <w:color w:val="231F20"/>
                      <w:w w:val="80"/>
                    </w:rPr>
                    <w:t>Long-term</w:t>
                  </w:r>
                  <w:r>
                    <w:rPr>
                      <w:color w:val="231F20"/>
                      <w:spacing w:val="-3"/>
                      <w:w w:val="80"/>
                    </w:rPr>
                    <w:t> </w:t>
                  </w:r>
                  <w:r>
                    <w:rPr>
                      <w:color w:val="231F20"/>
                      <w:w w:val="80"/>
                    </w:rPr>
                    <w:t>Care</w:t>
                  </w:r>
                  <w:r>
                    <w:rPr>
                      <w:color w:val="231F20"/>
                      <w:spacing w:val="-3"/>
                      <w:w w:val="80"/>
                    </w:rPr>
                    <w:t> </w:t>
                  </w:r>
                  <w:r>
                    <w:rPr>
                      <w:color w:val="231F20"/>
                      <w:w w:val="80"/>
                    </w:rPr>
                    <w:t>community</w:t>
                  </w:r>
                  <w:r>
                    <w:rPr>
                      <w:color w:val="231F20"/>
                      <w:spacing w:val="-3"/>
                      <w:w w:val="80"/>
                    </w:rPr>
                    <w:t> </w:t>
                  </w:r>
                  <w:r>
                    <w:rPr>
                      <w:color w:val="231F20"/>
                      <w:w w:val="80"/>
                    </w:rPr>
                    <w:t>Coalition</w:t>
                  </w:r>
                  <w:r>
                    <w:rPr>
                      <w:color w:val="231F20"/>
                      <w:spacing w:val="-3"/>
                      <w:w w:val="80"/>
                    </w:rPr>
                    <w:t> </w:t>
                  </w:r>
                  <w:r>
                    <w:rPr>
                      <w:color w:val="231F20"/>
                      <w:w w:val="80"/>
                    </w:rPr>
                    <w:t>and</w:t>
                  </w:r>
                  <w:r>
                    <w:rPr>
                      <w:color w:val="231F20"/>
                      <w:spacing w:val="-3"/>
                      <w:w w:val="80"/>
                    </w:rPr>
                    <w:t> </w:t>
                  </w:r>
                  <w:r>
                    <w:rPr>
                      <w:color w:val="231F20"/>
                      <w:w w:val="80"/>
                    </w:rPr>
                    <w:t>the</w:t>
                  </w:r>
                  <w:r>
                    <w:rPr>
                      <w:color w:val="231F20"/>
                      <w:spacing w:val="-3"/>
                      <w:w w:val="80"/>
                    </w:rPr>
                    <w:t> </w:t>
                  </w:r>
                  <w:r>
                    <w:rPr>
                      <w:color w:val="231F20"/>
                      <w:w w:val="80"/>
                    </w:rPr>
                    <w:t>Coalition</w:t>
                  </w:r>
                  <w:r>
                    <w:rPr>
                      <w:color w:val="231F20"/>
                      <w:spacing w:val="-3"/>
                      <w:w w:val="80"/>
                    </w:rPr>
                    <w:t> </w:t>
                  </w:r>
                  <w:r>
                    <w:rPr>
                      <w:color w:val="231F20"/>
                      <w:w w:val="80"/>
                    </w:rPr>
                    <w:t>of</w:t>
                  </w:r>
                  <w:r>
                    <w:rPr>
                      <w:color w:val="231F20"/>
                      <w:spacing w:val="-3"/>
                      <w:w w:val="80"/>
                    </w:rPr>
                    <w:t> </w:t>
                  </w:r>
                  <w:r>
                    <w:rPr>
                      <w:color w:val="231F20"/>
                      <w:w w:val="80"/>
                    </w:rPr>
                    <w:t>the</w:t>
                  </w:r>
                  <w:r>
                    <w:rPr>
                      <w:color w:val="231F20"/>
                      <w:spacing w:val="-3"/>
                      <w:w w:val="80"/>
                    </w:rPr>
                    <w:t> </w:t>
                  </w:r>
                  <w:r>
                    <w:rPr>
                      <w:color w:val="231F20"/>
                      <w:w w:val="80"/>
                    </w:rPr>
                    <w:t>Institutionalized</w:t>
                  </w:r>
                  <w:r>
                    <w:rPr>
                      <w:color w:val="231F20"/>
                      <w:spacing w:val="-3"/>
                      <w:w w:val="80"/>
                    </w:rPr>
                    <w:t> </w:t>
                  </w:r>
                  <w:r>
                    <w:rPr>
                      <w:color w:val="231F20"/>
                      <w:w w:val="80"/>
                    </w:rPr>
                    <w:t>Aged</w:t>
                  </w:r>
                  <w:r>
                    <w:rPr>
                      <w:color w:val="231F20"/>
                      <w:spacing w:val="-3"/>
                      <w:w w:val="80"/>
                    </w:rPr>
                    <w:t> </w:t>
                  </w:r>
                  <w:r>
                    <w:rPr>
                      <w:color w:val="231F20"/>
                      <w:w w:val="80"/>
                    </w:rPr>
                    <w:t>&amp;</w:t>
                  </w:r>
                  <w:r>
                    <w:rPr>
                      <w:color w:val="231F20"/>
                      <w:spacing w:val="-3"/>
                      <w:w w:val="80"/>
                    </w:rPr>
                    <w:t> </w:t>
                  </w:r>
                  <w:r>
                    <w:rPr>
                      <w:color w:val="231F20"/>
                      <w:w w:val="80"/>
                    </w:rPr>
                    <w:t>Disabled. </w:t>
                  </w:r>
                  <w:hyperlink r:id="rId367">
                    <w:r>
                      <w:rPr>
                        <w:color w:val="3953A4"/>
                        <w:w w:val="85"/>
                        <w:u w:val="single" w:color="3953A4"/>
                      </w:rPr>
                      <w:t>www.assisted-living411.org</w:t>
                    </w:r>
                  </w:hyperlink>
                  <w:r>
                    <w:rPr>
                      <w:color w:val="231F20"/>
                      <w:w w:val="85"/>
                    </w:rPr>
                    <w:t>, (212) 385-0355</w:t>
                  </w:r>
                </w:p>
                <w:p>
                  <w:pPr>
                    <w:pStyle w:val="BodyText"/>
                    <w:spacing w:line="247" w:lineRule="auto" w:before="1"/>
                    <w:ind w:left="20"/>
                  </w:pPr>
                  <w:r>
                    <w:rPr>
                      <w:color w:val="231F20"/>
                      <w:w w:val="80"/>
                    </w:rPr>
                    <w:t>This book</w:t>
                  </w:r>
                  <w:r>
                    <w:rPr>
                      <w:color w:val="231F20"/>
                      <w:spacing w:val="-1"/>
                      <w:w w:val="80"/>
                    </w:rPr>
                    <w:t> </w:t>
                  </w:r>
                  <w:r>
                    <w:rPr>
                      <w:color w:val="231F20"/>
                      <w:w w:val="80"/>
                    </w:rPr>
                    <w:t>helps people</w:t>
                  </w:r>
                  <w:r>
                    <w:rPr>
                      <w:color w:val="231F20"/>
                      <w:spacing w:val="-1"/>
                      <w:w w:val="80"/>
                    </w:rPr>
                    <w:t> </w:t>
                  </w:r>
                  <w:r>
                    <w:rPr>
                      <w:color w:val="231F20"/>
                      <w:w w:val="80"/>
                    </w:rPr>
                    <w:t>currently in</w:t>
                  </w:r>
                  <w:r>
                    <w:rPr>
                      <w:color w:val="231F20"/>
                      <w:spacing w:val="-1"/>
                      <w:w w:val="80"/>
                    </w:rPr>
                    <w:t> </w:t>
                  </w:r>
                  <w:r>
                    <w:rPr>
                      <w:color w:val="231F20"/>
                      <w:w w:val="80"/>
                    </w:rPr>
                    <w:t>assisted living</w:t>
                  </w:r>
                  <w:r>
                    <w:rPr>
                      <w:color w:val="231F20"/>
                      <w:spacing w:val="-1"/>
                      <w:w w:val="80"/>
                    </w:rPr>
                    <w:t> </w:t>
                  </w:r>
                  <w:r>
                    <w:rPr>
                      <w:color w:val="231F20"/>
                      <w:w w:val="80"/>
                    </w:rPr>
                    <w:t>determine whether</w:t>
                  </w:r>
                  <w:r>
                    <w:rPr>
                      <w:color w:val="231F20"/>
                      <w:spacing w:val="-1"/>
                      <w:w w:val="80"/>
                    </w:rPr>
                    <w:t> </w:t>
                  </w:r>
                  <w:r>
                    <w:rPr>
                      <w:color w:val="231F20"/>
                      <w:w w:val="80"/>
                    </w:rPr>
                    <w:t>their residence</w:t>
                  </w:r>
                  <w:r>
                    <w:rPr>
                      <w:color w:val="231F20"/>
                      <w:spacing w:val="-1"/>
                      <w:w w:val="80"/>
                    </w:rPr>
                    <w:t> </w:t>
                  </w:r>
                  <w:r>
                    <w:rPr>
                      <w:color w:val="231F20"/>
                      <w:w w:val="80"/>
                    </w:rPr>
                    <w:t>meets their</w:t>
                  </w:r>
                  <w:r>
                    <w:rPr>
                      <w:color w:val="231F20"/>
                      <w:spacing w:val="-1"/>
                      <w:w w:val="80"/>
                    </w:rPr>
                    <w:t> </w:t>
                  </w:r>
                  <w:r>
                    <w:rPr>
                      <w:color w:val="231F20"/>
                      <w:w w:val="80"/>
                    </w:rPr>
                    <w:t>expectations and</w:t>
                  </w:r>
                  <w:r>
                    <w:rPr>
                      <w:color w:val="231F20"/>
                      <w:spacing w:val="-1"/>
                      <w:w w:val="80"/>
                    </w:rPr>
                    <w:t> </w:t>
                  </w:r>
                  <w:r>
                    <w:rPr>
                      <w:color w:val="231F20"/>
                      <w:w w:val="80"/>
                    </w:rPr>
                    <w:t>suggests ways to work with staff and other residents to make it better.</w:t>
                  </w:r>
                </w:p>
              </w:txbxContent>
            </v:textbox>
            <w10:wrap type="none"/>
          </v:shape>
        </w:pict>
      </w:r>
      <w:r>
        <w:rPr/>
        <w:pict>
          <v:shape style="position:absolute;margin-left:63.998901pt;margin-top:483.028992pt;width:498.2pt;height:68.25pt;mso-position-horizontal-relative:page;mso-position-vertical-relative:page;z-index:-21145088" type="#_x0000_t202" id="docshape2779" filled="false" stroked="false">
            <v:textbox inset="0,0,0,0">
              <w:txbxContent>
                <w:p>
                  <w:pPr>
                    <w:spacing w:line="268" w:lineRule="exact" w:before="23"/>
                    <w:ind w:left="20" w:right="0" w:firstLine="0"/>
                    <w:jc w:val="left"/>
                    <w:rPr>
                      <w:rFonts w:ascii="Calibri"/>
                      <w:b/>
                      <w:sz w:val="22"/>
                    </w:rPr>
                  </w:pPr>
                  <w:r>
                    <w:rPr>
                      <w:rFonts w:ascii="Calibri"/>
                      <w:b/>
                      <w:color w:val="231F20"/>
                      <w:sz w:val="22"/>
                    </w:rPr>
                    <w:t>Assisted Living Consumer Alliance </w:t>
                  </w:r>
                  <w:r>
                    <w:rPr>
                      <w:rFonts w:ascii="Calibri"/>
                      <w:b/>
                      <w:color w:val="231F20"/>
                      <w:spacing w:val="-2"/>
                      <w:sz w:val="22"/>
                    </w:rPr>
                    <w:t>ALCA)</w:t>
                  </w:r>
                </w:p>
                <w:p>
                  <w:pPr>
                    <w:pStyle w:val="BodyText"/>
                    <w:spacing w:line="255" w:lineRule="exact" w:before="0"/>
                    <w:ind w:left="20"/>
                  </w:pPr>
                  <w:hyperlink r:id="rId368">
                    <w:r>
                      <w:rPr>
                        <w:color w:val="3953A4"/>
                        <w:spacing w:val="-2"/>
                        <w:w w:val="85"/>
                        <w:u w:val="single" w:color="3953A4"/>
                      </w:rPr>
                      <w:t>www.assistedlivingconsumers.org</w:t>
                    </w:r>
                  </w:hyperlink>
                </w:p>
                <w:p>
                  <w:pPr>
                    <w:pStyle w:val="BodyText"/>
                    <w:spacing w:line="247" w:lineRule="auto" w:before="9"/>
                    <w:ind w:left="20"/>
                  </w:pPr>
                  <w:r>
                    <w:rPr>
                      <w:color w:val="231F20"/>
                      <w:w w:val="80"/>
                    </w:rPr>
                    <w:t>The Assisted Living Consumer Alliance (ALCA) is a national collaboration of groups and individuals working together to promote</w:t>
                  </w:r>
                  <w:r>
                    <w:rPr>
                      <w:color w:val="231F20"/>
                      <w:spacing w:val="-1"/>
                      <w:w w:val="80"/>
                    </w:rPr>
                    <w:t> </w:t>
                  </w:r>
                  <w:r>
                    <w:rPr>
                      <w:color w:val="231F20"/>
                      <w:w w:val="80"/>
                    </w:rPr>
                    <w:t>consumer</w:t>
                  </w:r>
                  <w:r>
                    <w:rPr>
                      <w:color w:val="231F20"/>
                      <w:spacing w:val="-1"/>
                      <w:w w:val="80"/>
                    </w:rPr>
                    <w:t> </w:t>
                  </w:r>
                  <w:r>
                    <w:rPr>
                      <w:color w:val="231F20"/>
                      <w:w w:val="80"/>
                    </w:rPr>
                    <w:t>safety,</w:t>
                  </w:r>
                  <w:r>
                    <w:rPr>
                      <w:color w:val="231F20"/>
                      <w:spacing w:val="-1"/>
                      <w:w w:val="80"/>
                    </w:rPr>
                    <w:t> </w:t>
                  </w:r>
                  <w:r>
                    <w:rPr>
                      <w:color w:val="231F20"/>
                      <w:w w:val="80"/>
                    </w:rPr>
                    <w:t>choice</w:t>
                  </w:r>
                  <w:r>
                    <w:rPr>
                      <w:color w:val="231F20"/>
                      <w:spacing w:val="-1"/>
                      <w:w w:val="80"/>
                    </w:rPr>
                    <w:t> </w:t>
                  </w:r>
                  <w:r>
                    <w:rPr>
                      <w:color w:val="231F20"/>
                      <w:w w:val="80"/>
                    </w:rPr>
                    <w:t>and</w:t>
                  </w:r>
                  <w:r>
                    <w:rPr>
                      <w:color w:val="231F20"/>
                      <w:spacing w:val="-1"/>
                      <w:w w:val="80"/>
                    </w:rPr>
                    <w:t> </w:t>
                  </w:r>
                  <w:r>
                    <w:rPr>
                      <w:color w:val="231F20"/>
                      <w:w w:val="80"/>
                    </w:rPr>
                    <w:t>rights</w:t>
                  </w:r>
                  <w:r>
                    <w:rPr>
                      <w:color w:val="231F20"/>
                      <w:spacing w:val="-1"/>
                      <w:w w:val="80"/>
                    </w:rPr>
                    <w:t> </w:t>
                  </w:r>
                  <w:r>
                    <w:rPr>
                      <w:color w:val="231F20"/>
                      <w:w w:val="80"/>
                    </w:rPr>
                    <w:t>in</w:t>
                  </w:r>
                  <w:r>
                    <w:rPr>
                      <w:color w:val="231F20"/>
                      <w:spacing w:val="-1"/>
                      <w:w w:val="80"/>
                    </w:rPr>
                    <w:t> </w:t>
                  </w:r>
                  <w:r>
                    <w:rPr>
                      <w:color w:val="231F20"/>
                      <w:w w:val="80"/>
                    </w:rPr>
                    <w:t>assisted</w:t>
                  </w:r>
                  <w:r>
                    <w:rPr>
                      <w:color w:val="231F20"/>
                      <w:spacing w:val="-1"/>
                      <w:w w:val="80"/>
                    </w:rPr>
                    <w:t> </w:t>
                  </w:r>
                  <w:r>
                    <w:rPr>
                      <w:color w:val="231F20"/>
                      <w:w w:val="80"/>
                    </w:rPr>
                    <w:t>living.</w:t>
                  </w:r>
                  <w:r>
                    <w:rPr>
                      <w:color w:val="231F20"/>
                      <w:spacing w:val="29"/>
                    </w:rPr>
                    <w:t> </w:t>
                  </w:r>
                  <w:r>
                    <w:rPr>
                      <w:color w:val="231F20"/>
                      <w:w w:val="80"/>
                    </w:rPr>
                    <w:t>ALCA</w:t>
                  </w:r>
                  <w:r>
                    <w:rPr>
                      <w:color w:val="231F20"/>
                      <w:spacing w:val="-1"/>
                      <w:w w:val="80"/>
                    </w:rPr>
                    <w:t> </w:t>
                  </w:r>
                  <w:r>
                    <w:rPr>
                      <w:color w:val="231F20"/>
                      <w:w w:val="80"/>
                    </w:rPr>
                    <w:t>provides</w:t>
                  </w:r>
                  <w:r>
                    <w:rPr>
                      <w:color w:val="231F20"/>
                      <w:spacing w:val="-1"/>
                      <w:w w:val="80"/>
                    </w:rPr>
                    <w:t> </w:t>
                  </w:r>
                  <w:r>
                    <w:rPr>
                      <w:color w:val="231F20"/>
                      <w:w w:val="80"/>
                    </w:rPr>
                    <w:t>information</w:t>
                  </w:r>
                  <w:r>
                    <w:rPr>
                      <w:color w:val="231F20"/>
                      <w:spacing w:val="-1"/>
                      <w:w w:val="80"/>
                    </w:rPr>
                    <w:t> </w:t>
                  </w:r>
                  <w:r>
                    <w:rPr>
                      <w:color w:val="231F20"/>
                      <w:w w:val="80"/>
                    </w:rPr>
                    <w:t>for</w:t>
                  </w:r>
                  <w:r>
                    <w:rPr>
                      <w:color w:val="231F20"/>
                      <w:spacing w:val="-1"/>
                      <w:w w:val="80"/>
                    </w:rPr>
                    <w:t> </w:t>
                  </w:r>
                  <w:r>
                    <w:rPr>
                      <w:color w:val="231F20"/>
                      <w:w w:val="80"/>
                    </w:rPr>
                    <w:t>both</w:t>
                  </w:r>
                  <w:r>
                    <w:rPr>
                      <w:color w:val="231F20"/>
                      <w:spacing w:val="-1"/>
                      <w:w w:val="80"/>
                    </w:rPr>
                    <w:t> </w:t>
                  </w:r>
                  <w:r>
                    <w:rPr>
                      <w:color w:val="231F20"/>
                      <w:w w:val="80"/>
                    </w:rPr>
                    <w:t>consumers</w:t>
                  </w:r>
                  <w:r>
                    <w:rPr>
                      <w:color w:val="231F20"/>
                      <w:spacing w:val="-1"/>
                      <w:w w:val="80"/>
                    </w:rPr>
                    <w:t> </w:t>
                  </w:r>
                  <w:r>
                    <w:rPr>
                      <w:color w:val="231F20"/>
                      <w:w w:val="80"/>
                    </w:rPr>
                    <w:t>and</w:t>
                  </w:r>
                  <w:r>
                    <w:rPr>
                      <w:color w:val="231F20"/>
                      <w:spacing w:val="-1"/>
                      <w:w w:val="80"/>
                    </w:rPr>
                    <w:t> </w:t>
                  </w:r>
                  <w:r>
                    <w:rPr>
                      <w:color w:val="231F20"/>
                      <w:w w:val="80"/>
                    </w:rPr>
                    <w:t>advocates, and works collaboratively with government officials and health care professionals to improve assisted living.</w:t>
                  </w:r>
                </w:p>
              </w:txbxContent>
            </v:textbox>
            <w10:wrap type="none"/>
          </v:shape>
        </w:pict>
      </w:r>
      <w:r>
        <w:rPr/>
        <w:pict>
          <v:shape style="position:absolute;margin-left:63.998901pt;margin-top:562.229004pt;width:423.4pt;height:55.05pt;mso-position-horizontal-relative:page;mso-position-vertical-relative:page;z-index:-21144576" type="#_x0000_t202" id="docshape2780"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Where</w:t>
                  </w:r>
                  <w:r>
                    <w:rPr>
                      <w:rFonts w:ascii="Calibri"/>
                      <w:b/>
                      <w:color w:val="231F20"/>
                      <w:spacing w:val="4"/>
                      <w:sz w:val="22"/>
                    </w:rPr>
                    <w:t> </w:t>
                  </w:r>
                  <w:r>
                    <w:rPr>
                      <w:rFonts w:ascii="Calibri"/>
                      <w:b/>
                      <w:color w:val="231F20"/>
                      <w:w w:val="95"/>
                      <w:sz w:val="22"/>
                    </w:rPr>
                    <w:t>the</w:t>
                  </w:r>
                  <w:r>
                    <w:rPr>
                      <w:rFonts w:ascii="Calibri"/>
                      <w:b/>
                      <w:color w:val="231F20"/>
                      <w:spacing w:val="4"/>
                      <w:sz w:val="22"/>
                    </w:rPr>
                    <w:t> </w:t>
                  </w:r>
                  <w:r>
                    <w:rPr>
                      <w:rFonts w:ascii="Calibri"/>
                      <w:b/>
                      <w:color w:val="231F20"/>
                      <w:w w:val="95"/>
                      <w:sz w:val="22"/>
                    </w:rPr>
                    <w:t>Heart</w:t>
                  </w:r>
                  <w:r>
                    <w:rPr>
                      <w:rFonts w:ascii="Calibri"/>
                      <w:b/>
                      <w:color w:val="231F20"/>
                      <w:spacing w:val="4"/>
                      <w:sz w:val="22"/>
                    </w:rPr>
                    <w:t> </w:t>
                  </w:r>
                  <w:r>
                    <w:rPr>
                      <w:rFonts w:ascii="Calibri"/>
                      <w:b/>
                      <w:color w:val="231F20"/>
                      <w:w w:val="95"/>
                      <w:sz w:val="22"/>
                    </w:rPr>
                    <w:t>Is:</w:t>
                  </w:r>
                  <w:r>
                    <w:rPr>
                      <w:rFonts w:ascii="Calibri"/>
                      <w:b/>
                      <w:color w:val="231F20"/>
                      <w:spacing w:val="58"/>
                      <w:sz w:val="22"/>
                    </w:rPr>
                    <w:t> </w:t>
                  </w:r>
                  <w:r>
                    <w:rPr>
                      <w:rFonts w:ascii="Calibri"/>
                      <w:b/>
                      <w:color w:val="231F20"/>
                      <w:w w:val="95"/>
                      <w:sz w:val="22"/>
                    </w:rPr>
                    <w:t>Choosing</w:t>
                  </w:r>
                  <w:r>
                    <w:rPr>
                      <w:rFonts w:ascii="Calibri"/>
                      <w:b/>
                      <w:color w:val="231F20"/>
                      <w:spacing w:val="4"/>
                      <w:sz w:val="22"/>
                    </w:rPr>
                    <w:t> </w:t>
                  </w:r>
                  <w:r>
                    <w:rPr>
                      <w:rFonts w:ascii="Calibri"/>
                      <w:b/>
                      <w:color w:val="231F20"/>
                      <w:w w:val="95"/>
                      <w:sz w:val="22"/>
                    </w:rPr>
                    <w:t>a</w:t>
                  </w:r>
                  <w:r>
                    <w:rPr>
                      <w:rFonts w:ascii="Calibri"/>
                      <w:b/>
                      <w:color w:val="231F20"/>
                      <w:spacing w:val="4"/>
                      <w:sz w:val="22"/>
                    </w:rPr>
                    <w:t> </w:t>
                  </w:r>
                  <w:r>
                    <w:rPr>
                      <w:rFonts w:ascii="Calibri"/>
                      <w:b/>
                      <w:color w:val="231F20"/>
                      <w:w w:val="95"/>
                      <w:sz w:val="22"/>
                    </w:rPr>
                    <w:t>Group</w:t>
                  </w:r>
                  <w:r>
                    <w:rPr>
                      <w:rFonts w:ascii="Calibri"/>
                      <w:b/>
                      <w:color w:val="231F20"/>
                      <w:spacing w:val="5"/>
                      <w:sz w:val="22"/>
                    </w:rPr>
                    <w:t> </w:t>
                  </w:r>
                  <w:r>
                    <w:rPr>
                      <w:rFonts w:ascii="Calibri"/>
                      <w:b/>
                      <w:color w:val="231F20"/>
                      <w:spacing w:val="-4"/>
                      <w:w w:val="95"/>
                      <w:sz w:val="22"/>
                    </w:rPr>
                    <w:t>Home</w:t>
                  </w:r>
                </w:p>
                <w:p>
                  <w:pPr>
                    <w:pStyle w:val="BodyText"/>
                    <w:spacing w:line="255" w:lineRule="exact" w:before="0"/>
                    <w:ind w:left="20"/>
                  </w:pPr>
                  <w:hyperlink r:id="rId369">
                    <w:r>
                      <w:rPr>
                        <w:color w:val="3953A4"/>
                        <w:spacing w:val="-2"/>
                        <w:w w:val="80"/>
                        <w:u w:val="single" w:color="3953A4"/>
                      </w:rPr>
                      <w:t>www.ilresources.com/articles/Grouphomecriteria.html</w:t>
                    </w:r>
                  </w:hyperlink>
                </w:p>
                <w:p>
                  <w:pPr>
                    <w:pStyle w:val="BodyText"/>
                    <w:spacing w:line="247" w:lineRule="auto" w:before="9"/>
                    <w:ind w:left="20"/>
                  </w:pPr>
                  <w:r>
                    <w:rPr>
                      <w:color w:val="231F20"/>
                      <w:w w:val="80"/>
                    </w:rPr>
                    <w:t>This article discusses what to look for and questions to ask when selecting a group home for persons with </w:t>
                  </w:r>
                  <w:r>
                    <w:rPr>
                      <w:color w:val="231F20"/>
                      <w:w w:val="85"/>
                    </w:rPr>
                    <w:t>developmental disabilities.</w:t>
                  </w:r>
                </w:p>
              </w:txbxContent>
            </v:textbox>
            <w10:wrap type="none"/>
          </v:shape>
        </w:pict>
      </w:r>
      <w:r>
        <w:rPr/>
        <w:pict>
          <v:shape style="position:absolute;margin-left:35pt;margin-top:735.14502pt;width:170.45pt;height:19.1pt;mso-position-horizontal-relative:page;mso-position-vertical-relative:page;z-index:-21144064" type="#_x0000_t202" id="docshape2781" filled="false" stroked="false">
            <v:textbox inset="0,0,0,0">
              <w:txbxContent>
                <w:p>
                  <w:pPr>
                    <w:spacing w:line="169" w:lineRule="exact" w:before="25"/>
                    <w:ind w:left="20" w:right="0" w:firstLine="0"/>
                    <w:jc w:val="left"/>
                    <w:rPr>
                      <w:rFonts w:ascii="Calibri"/>
                      <w:sz w:val="14"/>
                    </w:rPr>
                  </w:pPr>
                  <w:r>
                    <w:rPr>
                      <w:rFonts w:ascii="Calibri"/>
                      <w:color w:val="5B617B"/>
                      <w:spacing w:val="-2"/>
                      <w:w w:val="105"/>
                      <w:sz w:val="14"/>
                    </w:rPr>
                    <w:t>RESOURCES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47998pt;width:9.1pt;height:11.95pt;mso-position-horizontal-relative:page;mso-position-vertical-relative:page;z-index:-21143552" type="#_x0000_t202" id="docshape2782" filled="false" stroked="false">
            <v:textbox inset="0,0,0,0">
              <w:txbxContent>
                <w:p>
                  <w:pPr>
                    <w:spacing w:before="26"/>
                    <w:ind w:left="20" w:right="0" w:firstLine="0"/>
                    <w:jc w:val="left"/>
                    <w:rPr>
                      <w:rFonts w:ascii="Calibri"/>
                      <w:sz w:val="16"/>
                    </w:rPr>
                  </w:pPr>
                  <w:r>
                    <w:rPr>
                      <w:rFonts w:ascii="Calibri"/>
                      <w:color w:val="5B617B"/>
                      <w:spacing w:val="-5"/>
                      <w:w w:val="95"/>
                      <w:sz w:val="16"/>
                    </w:rPr>
                    <w:t>62</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6.0131pt;margin-top:737.051331pt;width:22.5pt;height:27.45pt;mso-position-horizontal-relative:page;mso-position-vertical-relative:page;z-index:-21143040" id="docshapegroup2783" coordorigin="720,14741" coordsize="450,549">
            <v:shape style="position:absolute;left:783;top:15116;width:323;height:173" type="#_x0000_t75" id="docshape2784" stroked="false">
              <v:imagedata r:id="rId261" o:title=""/>
            </v:shape>
            <v:shape style="position:absolute;left:783;top:14802;width:323;height:302" type="#_x0000_t75" id="docshape2785" stroked="false">
              <v:imagedata r:id="rId370" o:title=""/>
            </v:shape>
            <v:shape style="position:absolute;left:720;top:14741;width:450;height:190" id="docshape2786"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9.847pt;margin-top:69.000038pt;width:20.85pt;height:27.55pt;mso-position-horizontal-relative:page;mso-position-vertical-relative:page;z-index:-21142528" id="docshapegroup2787" coordorigin="797,1380" coordsize="417,551">
            <v:shape style="position:absolute;left:796;top:1843;width:417;height:87" type="#_x0000_t75" id="docshape2788" stroked="false">
              <v:imagedata r:id="rId257" o:title=""/>
            </v:shape>
            <v:shape style="position:absolute;left:843;top:1380;width:324;height:86" type="#_x0000_t75" id="docshape2789" stroked="false">
              <v:imagedata r:id="rId364" o:title=""/>
            </v:shape>
            <v:shape style="position:absolute;left:796;top:1489;width:417;height:343" id="docshape2790" coordorigin="797,1490" coordsize="417,343" path="m1166,1716l844,1716,842,1717,841,1720,799,1810,798,1812,797,1816,797,1830,799,1833,1212,1833,1214,1830,1214,1816,1213,1812,1212,1810,1206,1798,966,1798,973,1762,1190,1762,1170,1720,1169,1717,1166,1716xm1190,1762l1038,1762,1045,1798,1206,1798,1190,1762xm1156,1707l854,1707,853,1708,852,1710,852,1711,854,1716,1157,1716,1158,1711,1158,1710,1158,1708,1156,1707xm1166,1490l844,1490,842,1492,842,1704,844,1707,1166,1707,1168,1704,1168,1691,864,1691,864,1514,1168,1514,1168,1492,1166,1490xm1168,1514l1147,1514,1147,1691,1168,1691,1168,1514xe" filled="true" fillcolor="#000000" stroked="false">
              <v:path arrowok="t"/>
              <v:fill type="solid"/>
            </v:shape>
            <v:shape style="position:absolute;left:881;top:1537;width:241;height:133" type="#_x0000_t75" id="docshape2791" stroked="false">
              <v:imagedata r:id="rId99" o:title=""/>
            </v:shape>
            <w10:wrap type="none"/>
          </v:group>
        </w:pict>
      </w:r>
      <w:r>
        <w:rPr/>
        <w:pict>
          <v:group style="position:absolute;margin-left:39.847pt;margin-top:173.475967pt;width:20.85pt;height:27.55pt;mso-position-horizontal-relative:page;mso-position-vertical-relative:page;z-index:-21142016" id="docshapegroup2792" coordorigin="797,3470" coordsize="417,551">
            <v:shape style="position:absolute;left:796;top:3933;width:417;height:87" type="#_x0000_t75" id="docshape2793" stroked="false">
              <v:imagedata r:id="rId265" o:title=""/>
            </v:shape>
            <v:shape style="position:absolute;left:843;top:3469;width:324;height:86" type="#_x0000_t75" id="docshape2794" stroked="false">
              <v:imagedata r:id="rId371" o:title=""/>
            </v:shape>
            <v:shape style="position:absolute;left:796;top:3579;width:417;height:343" id="docshape2795" coordorigin="797,3579" coordsize="417,343" path="m1166,3805l844,3805,842,3807,841,3809,799,3900,798,3902,797,3906,797,3920,799,3922,1212,3922,1214,3920,1214,3906,1213,3902,1212,3900,1206,3887,966,3887,973,3852,1190,3852,1170,3809,1169,3807,1166,3805xm1190,3852l1038,3852,1045,3887,1206,3887,1190,3852xm1156,3796l854,3796,853,3797,852,3799,852,3801,854,3805,1157,3805,1158,3801,1158,3799,1158,3797,1156,3796xm1166,3579l844,3579,842,3581,842,3794,844,3796,1166,3796,1168,3794,1168,3780,864,3780,864,3603,1168,3603,1168,3581,1166,3579xm1168,3603l1147,3603,1147,3780,1168,3780,1168,3603xe" filled="true" fillcolor="#000000" stroked="false">
              <v:path arrowok="t"/>
              <v:fill type="solid"/>
            </v:shape>
            <v:shape style="position:absolute;left:881;top:3627;width:241;height:133" type="#_x0000_t75" id="docshape2796" stroked="false">
              <v:imagedata r:id="rId372" o:title=""/>
            </v:shape>
            <w10:wrap type="none"/>
          </v:group>
        </w:pict>
      </w:r>
      <w:r>
        <w:rPr/>
        <w:pict>
          <v:group style="position:absolute;margin-left:39.847pt;margin-top:378.000061pt;width:20.85pt;height:27.55pt;mso-position-horizontal-relative:page;mso-position-vertical-relative:page;z-index:-21141504" id="docshapegroup2797" coordorigin="797,7560" coordsize="417,551">
            <v:shape style="position:absolute;left:796;top:8023;width:417;height:87" type="#_x0000_t75" id="docshape2798" stroked="false">
              <v:imagedata r:id="rId106" o:title=""/>
            </v:shape>
            <v:shape style="position:absolute;left:843;top:7560;width:324;height:86" type="#_x0000_t75" id="docshape2799" stroked="false">
              <v:imagedata r:id="rId373" o:title=""/>
            </v:shape>
            <v:shape style="position:absolute;left:796;top:7669;width:417;height:343" id="docshape2800" coordorigin="797,7670" coordsize="417,343" path="m1166,7896l844,7896,842,7897,841,7900,799,7990,798,7992,797,7996,797,8010,799,8013,1212,8013,1214,8010,1214,7996,1213,7992,1212,7990,1206,7978,966,7978,973,7942,1190,7942,1170,7900,1169,7897,1166,7896xm1190,7942l1038,7942,1045,7978,1206,7978,1190,7942xm1156,7887l854,7887,853,7888,852,7890,852,7891,854,7896,1157,7896,1158,7891,1158,7890,1158,7888,1156,7887xm1166,7670l844,7670,842,7672,842,7884,844,7887,1166,7887,1168,7884,1168,7871,864,7871,864,7694,1168,7694,1168,7672,1166,7670xm1168,7694l1147,7694,1147,7871,1168,7871,1168,7694xe" filled="true" fillcolor="#000000" stroked="false">
              <v:path arrowok="t"/>
              <v:fill type="solid"/>
            </v:shape>
            <v:shape style="position:absolute;left:881;top:7717;width:241;height:133" type="#_x0000_t75" id="docshape2801" stroked="false">
              <v:imagedata r:id="rId99" o:title=""/>
            </v:shape>
            <w10:wrap type="none"/>
          </v:group>
        </w:pict>
      </w:r>
      <w:r>
        <w:rPr/>
        <w:pict>
          <v:group style="position:absolute;margin-left:39.847pt;margin-top:553.800049pt;width:20.85pt;height:27.55pt;mso-position-horizontal-relative:page;mso-position-vertical-relative:page;z-index:-21140992" id="docshapegroup2802" coordorigin="797,11076" coordsize="417,551">
            <v:shape style="position:absolute;left:796;top:11539;width:417;height:87" type="#_x0000_t75" id="docshape2803" stroked="false">
              <v:imagedata r:id="rId334" o:title=""/>
            </v:shape>
            <v:shape style="position:absolute;left:843;top:11076;width:324;height:86" type="#_x0000_t75" id="docshape2804" stroked="false">
              <v:imagedata r:id="rId374" o:title=""/>
            </v:shape>
            <v:shape style="position:absolute;left:796;top:11185;width:417;height:343" id="docshape2805" coordorigin="797,11186" coordsize="417,343" path="m1166,11412l844,11412,842,11413,841,11416,799,11506,798,11508,797,11512,797,11526,799,11529,1212,11529,1214,11526,1214,11512,1213,11508,1212,11506,1206,11494,966,11494,973,11458,1190,11458,1170,11416,1169,11413,1166,11412xm1190,11458l1038,11458,1045,11494,1206,11494,1190,11458xm1156,11403l854,11403,853,11404,852,11406,852,11407,854,11412,1157,11412,1158,11407,1158,11406,1158,11404,1156,11403xm1166,11186l844,11186,842,11188,842,11400,844,11403,1166,11403,1168,11400,1168,11387,864,11387,864,11210,1168,11210,1168,11188,1166,11186xm1168,11210l1147,11210,1147,11387,1168,11387,1168,11210xe" filled="true" fillcolor="#000000" stroked="false">
              <v:path arrowok="t"/>
              <v:fill type="solid"/>
            </v:shape>
            <v:shape style="position:absolute;left:881;top:11233;width:241;height:133" type="#_x0000_t75" id="docshape2806" stroked="false">
              <v:imagedata r:id="rId99" o:title=""/>
            </v:shape>
            <w10:wrap type="none"/>
          </v:group>
        </w:pict>
      </w:r>
      <w:r>
        <w:rPr/>
        <w:pict>
          <v:shape style="position:absolute;margin-left:35pt;margin-top:31.521999pt;width:529.6pt;height:122.2pt;mso-position-horizontal-relative:page;mso-position-vertical-relative:page;z-index:-21140480" type="#_x0000_t202" id="docshape2807" filled="false" stroked="false">
            <v:textbox inset="0,0,0,0">
              <w:txbxContent>
                <w:p>
                  <w:pPr>
                    <w:spacing w:before="15"/>
                    <w:ind w:left="20" w:right="0" w:firstLine="0"/>
                    <w:jc w:val="left"/>
                    <w:rPr>
                      <w:rFonts w:ascii="Century Gothic"/>
                      <w:b/>
                      <w:sz w:val="24"/>
                    </w:rPr>
                  </w:pPr>
                  <w:r>
                    <w:rPr>
                      <w:rFonts w:ascii="Century Gothic"/>
                      <w:b/>
                      <w:color w:val="3953A4"/>
                      <w:w w:val="110"/>
                      <w:sz w:val="24"/>
                    </w:rPr>
                    <w:t>Nursing</w:t>
                  </w:r>
                  <w:r>
                    <w:rPr>
                      <w:rFonts w:ascii="Century Gothic"/>
                      <w:b/>
                      <w:color w:val="3953A4"/>
                      <w:spacing w:val="55"/>
                      <w:w w:val="110"/>
                      <w:sz w:val="24"/>
                    </w:rPr>
                    <w:t> </w:t>
                  </w:r>
                  <w:r>
                    <w:rPr>
                      <w:rFonts w:ascii="Century Gothic"/>
                      <w:b/>
                      <w:color w:val="3953A4"/>
                      <w:spacing w:val="-2"/>
                      <w:w w:val="110"/>
                      <w:sz w:val="24"/>
                    </w:rPr>
                    <w:t>homes</w:t>
                  </w:r>
                </w:p>
                <w:p>
                  <w:pPr>
                    <w:spacing w:line="268" w:lineRule="exact" w:before="266"/>
                    <w:ind w:left="600" w:right="0" w:firstLine="0"/>
                    <w:jc w:val="left"/>
                    <w:rPr>
                      <w:rFonts w:ascii="Calibri"/>
                      <w:b/>
                      <w:sz w:val="22"/>
                    </w:rPr>
                  </w:pPr>
                  <w:r>
                    <w:rPr>
                      <w:rFonts w:ascii="Calibri"/>
                      <w:b/>
                      <w:color w:val="231F20"/>
                      <w:w w:val="95"/>
                      <w:sz w:val="22"/>
                    </w:rPr>
                    <w:t>National</w:t>
                  </w:r>
                  <w:r>
                    <w:rPr>
                      <w:rFonts w:ascii="Calibri"/>
                      <w:b/>
                      <w:color w:val="231F20"/>
                      <w:spacing w:val="6"/>
                      <w:sz w:val="22"/>
                    </w:rPr>
                    <w:t> </w:t>
                  </w:r>
                  <w:r>
                    <w:rPr>
                      <w:rFonts w:ascii="Calibri"/>
                      <w:b/>
                      <w:color w:val="231F20"/>
                      <w:w w:val="95"/>
                      <w:sz w:val="22"/>
                    </w:rPr>
                    <w:t>Consumer</w:t>
                  </w:r>
                  <w:r>
                    <w:rPr>
                      <w:rFonts w:ascii="Calibri"/>
                      <w:b/>
                      <w:color w:val="231F20"/>
                      <w:spacing w:val="7"/>
                      <w:sz w:val="22"/>
                    </w:rPr>
                    <w:t> </w:t>
                  </w:r>
                  <w:r>
                    <w:rPr>
                      <w:rFonts w:ascii="Calibri"/>
                      <w:b/>
                      <w:color w:val="231F20"/>
                      <w:w w:val="95"/>
                      <w:sz w:val="22"/>
                    </w:rPr>
                    <w:t>Voice</w:t>
                  </w:r>
                  <w:r>
                    <w:rPr>
                      <w:rFonts w:ascii="Calibri"/>
                      <w:b/>
                      <w:color w:val="231F20"/>
                      <w:spacing w:val="6"/>
                      <w:sz w:val="22"/>
                    </w:rPr>
                    <w:t> </w:t>
                  </w:r>
                  <w:r>
                    <w:rPr>
                      <w:rFonts w:ascii="Calibri"/>
                      <w:b/>
                      <w:color w:val="231F20"/>
                      <w:w w:val="95"/>
                      <w:sz w:val="22"/>
                    </w:rPr>
                    <w:t>for</w:t>
                  </w:r>
                  <w:r>
                    <w:rPr>
                      <w:rFonts w:ascii="Calibri"/>
                      <w:b/>
                      <w:color w:val="231F20"/>
                      <w:spacing w:val="7"/>
                      <w:sz w:val="22"/>
                    </w:rPr>
                    <w:t> </w:t>
                  </w:r>
                  <w:r>
                    <w:rPr>
                      <w:rFonts w:ascii="Calibri"/>
                      <w:b/>
                      <w:color w:val="231F20"/>
                      <w:w w:val="95"/>
                      <w:sz w:val="22"/>
                    </w:rPr>
                    <w:t>Quality</w:t>
                  </w:r>
                  <w:r>
                    <w:rPr>
                      <w:rFonts w:ascii="Calibri"/>
                      <w:b/>
                      <w:color w:val="231F20"/>
                      <w:spacing w:val="7"/>
                      <w:sz w:val="22"/>
                    </w:rPr>
                    <w:t> </w:t>
                  </w:r>
                  <w:r>
                    <w:rPr>
                      <w:rFonts w:ascii="Calibri"/>
                      <w:b/>
                      <w:color w:val="231F20"/>
                      <w:w w:val="95"/>
                      <w:sz w:val="22"/>
                    </w:rPr>
                    <w:t>Long-Term</w:t>
                  </w:r>
                  <w:r>
                    <w:rPr>
                      <w:rFonts w:ascii="Calibri"/>
                      <w:b/>
                      <w:color w:val="231F20"/>
                      <w:spacing w:val="6"/>
                      <w:sz w:val="22"/>
                    </w:rPr>
                    <w:t> </w:t>
                  </w:r>
                  <w:r>
                    <w:rPr>
                      <w:rFonts w:ascii="Calibri"/>
                      <w:b/>
                      <w:color w:val="231F20"/>
                      <w:w w:val="95"/>
                      <w:sz w:val="22"/>
                    </w:rPr>
                    <w:t>Care</w:t>
                  </w:r>
                  <w:r>
                    <w:rPr>
                      <w:rFonts w:ascii="Calibri"/>
                      <w:b/>
                      <w:color w:val="231F20"/>
                      <w:spacing w:val="63"/>
                      <w:sz w:val="22"/>
                    </w:rPr>
                    <w:t> </w:t>
                  </w:r>
                  <w:r>
                    <w:rPr>
                      <w:rFonts w:ascii="Calibri"/>
                      <w:b/>
                      <w:color w:val="231F20"/>
                      <w:w w:val="95"/>
                      <w:sz w:val="22"/>
                    </w:rPr>
                    <w:t>(Consumer</w:t>
                  </w:r>
                  <w:r>
                    <w:rPr>
                      <w:rFonts w:ascii="Calibri"/>
                      <w:b/>
                      <w:color w:val="231F20"/>
                      <w:spacing w:val="6"/>
                      <w:sz w:val="22"/>
                    </w:rPr>
                    <w:t> </w:t>
                  </w:r>
                  <w:r>
                    <w:rPr>
                      <w:rFonts w:ascii="Calibri"/>
                      <w:b/>
                      <w:color w:val="231F20"/>
                      <w:spacing w:val="-2"/>
                      <w:w w:val="95"/>
                      <w:sz w:val="22"/>
                    </w:rPr>
                    <w:t>Voice)</w:t>
                  </w:r>
                </w:p>
                <w:p>
                  <w:pPr>
                    <w:pStyle w:val="BodyText"/>
                    <w:spacing w:line="255" w:lineRule="exact" w:before="0"/>
                    <w:ind w:left="600"/>
                  </w:pPr>
                  <w:hyperlink r:id="rId35">
                    <w:r>
                      <w:rPr>
                        <w:color w:val="3953A4"/>
                        <w:w w:val="75"/>
                        <w:u w:val="single" w:color="3953A4"/>
                      </w:rPr>
                      <w:t>www.theconsumervoice.org</w:t>
                    </w:r>
                  </w:hyperlink>
                  <w:r>
                    <w:rPr>
                      <w:color w:val="231F20"/>
                      <w:w w:val="75"/>
                    </w:rPr>
                    <w:t>,</w:t>
                  </w:r>
                  <w:r>
                    <w:rPr>
                      <w:color w:val="231F20"/>
                      <w:spacing w:val="69"/>
                    </w:rPr>
                    <w:t> </w:t>
                  </w:r>
                  <w:r>
                    <w:rPr>
                      <w:color w:val="231F20"/>
                      <w:w w:val="75"/>
                    </w:rPr>
                    <w:t>(202)</w:t>
                  </w:r>
                  <w:r>
                    <w:rPr>
                      <w:color w:val="231F20"/>
                      <w:spacing w:val="70"/>
                    </w:rPr>
                    <w:t> </w:t>
                  </w:r>
                  <w:r>
                    <w:rPr>
                      <w:color w:val="231F20"/>
                      <w:w w:val="75"/>
                    </w:rPr>
                    <w:t>332-</w:t>
                  </w:r>
                  <w:r>
                    <w:rPr>
                      <w:color w:val="231F20"/>
                      <w:spacing w:val="-4"/>
                      <w:w w:val="75"/>
                    </w:rPr>
                    <w:t>2275</w:t>
                  </w:r>
                </w:p>
                <w:p>
                  <w:pPr>
                    <w:pStyle w:val="BodyText"/>
                    <w:spacing w:line="247" w:lineRule="auto" w:before="8"/>
                    <w:ind w:left="600" w:right="1"/>
                  </w:pPr>
                  <w:r>
                    <w:rPr>
                      <w:color w:val="231F20"/>
                      <w:w w:val="80"/>
                    </w:rPr>
                    <w:t>The National Consumer Voice for Quality Long-Term Care is a national organization that represents the voice of long-term care</w:t>
                  </w:r>
                  <w:r>
                    <w:rPr>
                      <w:color w:val="231F20"/>
                      <w:spacing w:val="-4"/>
                      <w:w w:val="80"/>
                    </w:rPr>
                    <w:t> </w:t>
                  </w:r>
                  <w:r>
                    <w:rPr>
                      <w:color w:val="231F20"/>
                      <w:w w:val="80"/>
                    </w:rPr>
                    <w:t>consumers.</w:t>
                  </w:r>
                  <w:r>
                    <w:rPr>
                      <w:color w:val="231F20"/>
                      <w:spacing w:val="-4"/>
                      <w:w w:val="80"/>
                    </w:rPr>
                    <w:t> </w:t>
                  </w:r>
                  <w:r>
                    <w:rPr>
                      <w:color w:val="231F20"/>
                      <w:w w:val="80"/>
                    </w:rPr>
                    <w:t>The</w:t>
                  </w:r>
                  <w:r>
                    <w:rPr>
                      <w:color w:val="231F20"/>
                      <w:spacing w:val="-4"/>
                      <w:w w:val="80"/>
                    </w:rPr>
                    <w:t> </w:t>
                  </w:r>
                  <w:r>
                    <w:rPr>
                      <w:color w:val="231F20"/>
                      <w:w w:val="80"/>
                    </w:rPr>
                    <w:t>Consumer</w:t>
                  </w:r>
                  <w:r>
                    <w:rPr>
                      <w:color w:val="231F20"/>
                      <w:spacing w:val="-4"/>
                      <w:w w:val="80"/>
                    </w:rPr>
                    <w:t> </w:t>
                  </w:r>
                  <w:r>
                    <w:rPr>
                      <w:color w:val="231F20"/>
                      <w:w w:val="80"/>
                    </w:rPr>
                    <w:t>Voice</w:t>
                  </w:r>
                  <w:r>
                    <w:rPr>
                      <w:color w:val="231F20"/>
                      <w:spacing w:val="-4"/>
                      <w:w w:val="80"/>
                    </w:rPr>
                    <w:t> </w:t>
                  </w:r>
                  <w:r>
                    <w:rPr>
                      <w:color w:val="231F20"/>
                      <w:w w:val="80"/>
                    </w:rPr>
                    <w:t>advocates</w:t>
                  </w:r>
                  <w:r>
                    <w:rPr>
                      <w:color w:val="231F20"/>
                      <w:spacing w:val="-4"/>
                      <w:w w:val="80"/>
                    </w:rPr>
                    <w:t> </w:t>
                  </w:r>
                  <w:r>
                    <w:rPr>
                      <w:color w:val="231F20"/>
                      <w:w w:val="80"/>
                    </w:rPr>
                    <w:t>for</w:t>
                  </w:r>
                  <w:r>
                    <w:rPr>
                      <w:color w:val="231F20"/>
                      <w:spacing w:val="-4"/>
                      <w:w w:val="80"/>
                    </w:rPr>
                    <w:t> </w:t>
                  </w:r>
                  <w:r>
                    <w:rPr>
                      <w:color w:val="231F20"/>
                      <w:w w:val="80"/>
                    </w:rPr>
                    <w:t>public</w:t>
                  </w:r>
                  <w:r>
                    <w:rPr>
                      <w:color w:val="231F20"/>
                      <w:spacing w:val="-4"/>
                      <w:w w:val="80"/>
                    </w:rPr>
                    <w:t> </w:t>
                  </w:r>
                  <w:r>
                    <w:rPr>
                      <w:color w:val="231F20"/>
                      <w:w w:val="80"/>
                    </w:rPr>
                    <w:t>policies</w:t>
                  </w:r>
                  <w:r>
                    <w:rPr>
                      <w:color w:val="231F20"/>
                      <w:spacing w:val="-4"/>
                      <w:w w:val="80"/>
                    </w:rPr>
                    <w:t> </w:t>
                  </w:r>
                  <w:r>
                    <w:rPr>
                      <w:color w:val="231F20"/>
                      <w:w w:val="80"/>
                    </w:rPr>
                    <w:t>that</w:t>
                  </w:r>
                  <w:r>
                    <w:rPr>
                      <w:color w:val="231F20"/>
                      <w:spacing w:val="-4"/>
                      <w:w w:val="80"/>
                    </w:rPr>
                    <w:t> </w:t>
                  </w:r>
                  <w:r>
                    <w:rPr>
                      <w:color w:val="231F20"/>
                      <w:w w:val="80"/>
                    </w:rPr>
                    <w:t>support</w:t>
                  </w:r>
                  <w:r>
                    <w:rPr>
                      <w:color w:val="231F20"/>
                      <w:spacing w:val="-4"/>
                      <w:w w:val="80"/>
                    </w:rPr>
                    <w:t> </w:t>
                  </w:r>
                  <w:r>
                    <w:rPr>
                      <w:color w:val="231F20"/>
                      <w:w w:val="80"/>
                    </w:rPr>
                    <w:t>quality</w:t>
                  </w:r>
                  <w:r>
                    <w:rPr>
                      <w:color w:val="231F20"/>
                      <w:spacing w:val="-4"/>
                      <w:w w:val="80"/>
                    </w:rPr>
                    <w:t> </w:t>
                  </w:r>
                  <w:r>
                    <w:rPr>
                      <w:color w:val="231F20"/>
                      <w:w w:val="80"/>
                    </w:rPr>
                    <w:t>care</w:t>
                  </w:r>
                  <w:r>
                    <w:rPr>
                      <w:color w:val="231F20"/>
                      <w:spacing w:val="-4"/>
                      <w:w w:val="80"/>
                    </w:rPr>
                    <w:t> </w:t>
                  </w:r>
                  <w:r>
                    <w:rPr>
                      <w:color w:val="231F20"/>
                      <w:w w:val="80"/>
                    </w:rPr>
                    <w:t>and</w:t>
                  </w:r>
                  <w:r>
                    <w:rPr>
                      <w:color w:val="231F20"/>
                      <w:spacing w:val="-4"/>
                      <w:w w:val="80"/>
                    </w:rPr>
                    <w:t> </w:t>
                  </w:r>
                  <w:r>
                    <w:rPr>
                      <w:color w:val="231F20"/>
                      <w:w w:val="80"/>
                    </w:rPr>
                    <w:t>quality</w:t>
                  </w:r>
                  <w:r>
                    <w:rPr>
                      <w:color w:val="231F20"/>
                      <w:spacing w:val="-4"/>
                      <w:w w:val="80"/>
                    </w:rPr>
                    <w:t> </w:t>
                  </w:r>
                  <w:r>
                    <w:rPr>
                      <w:color w:val="231F20"/>
                      <w:w w:val="80"/>
                    </w:rPr>
                    <w:t>of</w:t>
                  </w:r>
                  <w:r>
                    <w:rPr>
                      <w:color w:val="231F20"/>
                      <w:spacing w:val="-4"/>
                      <w:w w:val="80"/>
                    </w:rPr>
                    <w:t> </w:t>
                  </w:r>
                  <w:r>
                    <w:rPr>
                      <w:color w:val="231F20"/>
                      <w:w w:val="80"/>
                    </w:rPr>
                    <w:t>life;</w:t>
                  </w:r>
                  <w:r>
                    <w:rPr>
                      <w:color w:val="231F20"/>
                      <w:spacing w:val="-4"/>
                      <w:w w:val="80"/>
                    </w:rPr>
                    <w:t> </w:t>
                  </w:r>
                  <w:r>
                    <w:rPr>
                      <w:color w:val="231F20"/>
                      <w:w w:val="80"/>
                    </w:rPr>
                    <w:t>empowers</w:t>
                  </w:r>
                  <w:r>
                    <w:rPr>
                      <w:color w:val="231F20"/>
                      <w:spacing w:val="-4"/>
                      <w:w w:val="80"/>
                    </w:rPr>
                    <w:t> </w:t>
                  </w:r>
                  <w:r>
                    <w:rPr>
                      <w:color w:val="231F20"/>
                      <w:w w:val="80"/>
                    </w:rPr>
                    <w:t>and educates consumers to advocate for themselves; trains and supports individuals and groups that empower and advocate for consumers; and promotes the critical role of direct-care workers and best practices in quality-care delivery. The Consumer Voice connects consumers to a wide range of resources including factsheets, guides, resident council materials and more.</w:t>
                  </w:r>
                </w:p>
              </w:txbxContent>
            </v:textbox>
            <w10:wrap type="none"/>
          </v:shape>
        </w:pict>
      </w:r>
      <w:r>
        <w:rPr/>
        <w:pict>
          <v:shape style="position:absolute;margin-left:64pt;margin-top:164.695007pt;width:500.1pt;height:81.45pt;mso-position-horizontal-relative:page;mso-position-vertical-relative:page;z-index:-21139968" type="#_x0000_t202" id="docshape2808" filled="false" stroked="false">
            <v:textbox inset="0,0,0,0">
              <w:txbxContent>
                <w:p>
                  <w:pPr>
                    <w:spacing w:line="268" w:lineRule="exact" w:before="23"/>
                    <w:ind w:left="20" w:right="0" w:firstLine="0"/>
                    <w:jc w:val="left"/>
                    <w:rPr>
                      <w:rFonts w:ascii="Calibri"/>
                      <w:b/>
                      <w:sz w:val="22"/>
                    </w:rPr>
                  </w:pPr>
                  <w:r>
                    <w:rPr>
                      <w:rFonts w:ascii="Calibri"/>
                      <w:b/>
                      <w:color w:val="231F20"/>
                      <w:sz w:val="22"/>
                    </w:rPr>
                    <w:t>Advancing</w:t>
                  </w:r>
                  <w:r>
                    <w:rPr>
                      <w:rFonts w:ascii="Calibri"/>
                      <w:b/>
                      <w:color w:val="231F20"/>
                      <w:spacing w:val="11"/>
                      <w:sz w:val="22"/>
                    </w:rPr>
                    <w:t> </w:t>
                  </w:r>
                  <w:r>
                    <w:rPr>
                      <w:rFonts w:ascii="Calibri"/>
                      <w:b/>
                      <w:color w:val="231F20"/>
                      <w:sz w:val="22"/>
                    </w:rPr>
                    <w:t>Excellence</w:t>
                  </w:r>
                  <w:r>
                    <w:rPr>
                      <w:rFonts w:ascii="Calibri"/>
                      <w:b/>
                      <w:color w:val="231F20"/>
                      <w:spacing w:val="12"/>
                      <w:sz w:val="22"/>
                    </w:rPr>
                    <w:t> </w:t>
                  </w:r>
                  <w:r>
                    <w:rPr>
                      <w:rFonts w:ascii="Calibri"/>
                      <w:b/>
                      <w:color w:val="231F20"/>
                      <w:sz w:val="22"/>
                    </w:rPr>
                    <w:t>in</w:t>
                  </w:r>
                  <w:r>
                    <w:rPr>
                      <w:rFonts w:ascii="Calibri"/>
                      <w:b/>
                      <w:color w:val="231F20"/>
                      <w:spacing w:val="12"/>
                      <w:sz w:val="22"/>
                    </w:rPr>
                    <w:t> </w:t>
                  </w:r>
                  <w:r>
                    <w:rPr>
                      <w:rFonts w:ascii="Calibri"/>
                      <w:b/>
                      <w:color w:val="231F20"/>
                      <w:sz w:val="22"/>
                    </w:rPr>
                    <w:t>America</w:t>
                  </w:r>
                  <w:r>
                    <w:rPr>
                      <w:color w:val="231F20"/>
                      <w:sz w:val="22"/>
                    </w:rPr>
                    <w:t>'</w:t>
                  </w:r>
                  <w:r>
                    <w:rPr>
                      <w:rFonts w:ascii="Calibri"/>
                      <w:b/>
                      <w:color w:val="231F20"/>
                      <w:sz w:val="22"/>
                    </w:rPr>
                    <w:t>s</w:t>
                  </w:r>
                  <w:r>
                    <w:rPr>
                      <w:rFonts w:ascii="Calibri"/>
                      <w:b/>
                      <w:color w:val="231F20"/>
                      <w:spacing w:val="12"/>
                      <w:sz w:val="22"/>
                    </w:rPr>
                    <w:t> </w:t>
                  </w:r>
                  <w:r>
                    <w:rPr>
                      <w:rFonts w:ascii="Calibri"/>
                      <w:b/>
                      <w:color w:val="231F20"/>
                      <w:sz w:val="22"/>
                    </w:rPr>
                    <w:t>Nursing</w:t>
                  </w:r>
                  <w:r>
                    <w:rPr>
                      <w:rFonts w:ascii="Calibri"/>
                      <w:b/>
                      <w:color w:val="231F20"/>
                      <w:spacing w:val="11"/>
                      <w:sz w:val="22"/>
                    </w:rPr>
                    <w:t> </w:t>
                  </w:r>
                  <w:r>
                    <w:rPr>
                      <w:rFonts w:ascii="Calibri"/>
                      <w:b/>
                      <w:color w:val="231F20"/>
                      <w:spacing w:val="-2"/>
                      <w:sz w:val="22"/>
                    </w:rPr>
                    <w:t>Homes</w:t>
                  </w:r>
                </w:p>
                <w:p>
                  <w:pPr>
                    <w:pStyle w:val="BodyText"/>
                    <w:spacing w:line="255" w:lineRule="exact" w:before="0"/>
                    <w:ind w:left="20"/>
                  </w:pPr>
                  <w:hyperlink r:id="rId375">
                    <w:r>
                      <w:rPr>
                        <w:color w:val="3953A4"/>
                        <w:spacing w:val="-2"/>
                        <w:w w:val="85"/>
                        <w:u w:val="single" w:color="3953A4"/>
                      </w:rPr>
                      <w:t>www.nhqualitycampaign.org</w:t>
                    </w:r>
                  </w:hyperlink>
                </w:p>
                <w:p>
                  <w:pPr>
                    <w:pStyle w:val="BodyText"/>
                    <w:spacing w:line="247" w:lineRule="auto" w:before="9"/>
                    <w:ind w:left="20"/>
                  </w:pPr>
                  <w:r>
                    <w:rPr>
                      <w:color w:val="231F20"/>
                      <w:w w:val="80"/>
                    </w:rPr>
                    <w:t>Advancing Excellence in America's Nursing Homes is a national campaign to improve quality of care and quality of life for the country's nursing home residents. It works to achieve this goal by helping nursing homes improve quality in eight key areas; supporting certified nursing assistants and promoting communication between residents, families and nursing home staff.</w:t>
                  </w:r>
                </w:p>
                <w:p>
                  <w:pPr>
                    <w:pStyle w:val="BodyText"/>
                    <w:spacing w:before="3"/>
                    <w:ind w:left="20"/>
                  </w:pPr>
                  <w:r>
                    <w:rPr>
                      <w:color w:val="231F20"/>
                      <w:w w:val="80"/>
                    </w:rPr>
                    <w:t>Advancing</w:t>
                  </w:r>
                  <w:r>
                    <w:rPr>
                      <w:color w:val="231F20"/>
                      <w:spacing w:val="-1"/>
                      <w:w w:val="80"/>
                    </w:rPr>
                    <w:t> </w:t>
                  </w:r>
                  <w:r>
                    <w:rPr>
                      <w:color w:val="231F20"/>
                      <w:w w:val="80"/>
                    </w:rPr>
                    <w:t>Excellence</w:t>
                  </w:r>
                  <w:r>
                    <w:rPr>
                      <w:color w:val="231F20"/>
                      <w:spacing w:val="-13"/>
                    </w:rPr>
                    <w:t> </w:t>
                  </w:r>
                  <w:r>
                    <w:rPr>
                      <w:color w:val="231F20"/>
                      <w:w w:val="80"/>
                    </w:rPr>
                    <w:t>provides</w:t>
                  </w:r>
                  <w:r>
                    <w:rPr>
                      <w:color w:val="231F20"/>
                      <w:spacing w:val="-13"/>
                    </w:rPr>
                    <w:t> </w:t>
                  </w:r>
                  <w:r>
                    <w:rPr>
                      <w:color w:val="231F20"/>
                      <w:w w:val="80"/>
                    </w:rPr>
                    <w:t>consumer</w:t>
                  </w:r>
                  <w:r>
                    <w:rPr>
                      <w:color w:val="231F20"/>
                      <w:spacing w:val="-14"/>
                    </w:rPr>
                    <w:t> </w:t>
                  </w:r>
                  <w:r>
                    <w:rPr>
                      <w:color w:val="231F20"/>
                      <w:w w:val="80"/>
                    </w:rPr>
                    <w:t>factsheets</w:t>
                  </w:r>
                  <w:r>
                    <w:rPr>
                      <w:color w:val="231F20"/>
                      <w:spacing w:val="-13"/>
                    </w:rPr>
                    <w:t> </w:t>
                  </w:r>
                  <w:r>
                    <w:rPr>
                      <w:color w:val="231F20"/>
                      <w:w w:val="80"/>
                    </w:rPr>
                    <w:t>and</w:t>
                  </w:r>
                  <w:r>
                    <w:rPr>
                      <w:color w:val="231F20"/>
                      <w:spacing w:val="-13"/>
                    </w:rPr>
                    <w:t> </w:t>
                  </w:r>
                  <w:r>
                    <w:rPr>
                      <w:color w:val="231F20"/>
                      <w:w w:val="80"/>
                    </w:rPr>
                    <w:t>other</w:t>
                  </w:r>
                  <w:r>
                    <w:rPr>
                      <w:color w:val="231F20"/>
                      <w:spacing w:val="-13"/>
                    </w:rPr>
                    <w:t> </w:t>
                  </w:r>
                  <w:r>
                    <w:rPr>
                      <w:color w:val="231F20"/>
                      <w:w w:val="80"/>
                    </w:rPr>
                    <w:t>materials</w:t>
                  </w:r>
                  <w:r>
                    <w:rPr>
                      <w:color w:val="231F20"/>
                      <w:spacing w:val="-1"/>
                      <w:w w:val="80"/>
                    </w:rPr>
                    <w:t> </w:t>
                  </w:r>
                  <w:r>
                    <w:rPr>
                      <w:color w:val="231F20"/>
                      <w:w w:val="80"/>
                    </w:rPr>
                    <w:t>for</w:t>
                  </w:r>
                  <w:r>
                    <w:rPr>
                      <w:color w:val="231F20"/>
                      <w:spacing w:val="-13"/>
                    </w:rPr>
                    <w:t> </w:t>
                  </w:r>
                  <w:r>
                    <w:rPr>
                      <w:color w:val="231F20"/>
                      <w:w w:val="80"/>
                    </w:rPr>
                    <w:t>consumers</w:t>
                  </w:r>
                  <w:r>
                    <w:rPr>
                      <w:color w:val="231F20"/>
                      <w:spacing w:val="-13"/>
                    </w:rPr>
                    <w:t> </w:t>
                  </w:r>
                  <w:r>
                    <w:rPr>
                      <w:color w:val="231F20"/>
                      <w:w w:val="80"/>
                    </w:rPr>
                    <w:t>on</w:t>
                  </w:r>
                  <w:r>
                    <w:rPr>
                      <w:color w:val="231F20"/>
                      <w:spacing w:val="-13"/>
                    </w:rPr>
                    <w:t> </w:t>
                  </w:r>
                  <w:r>
                    <w:rPr>
                      <w:color w:val="231F20"/>
                      <w:w w:val="80"/>
                    </w:rPr>
                    <w:t>its</w:t>
                  </w:r>
                  <w:r>
                    <w:rPr>
                      <w:color w:val="231F20"/>
                      <w:spacing w:val="-1"/>
                      <w:w w:val="80"/>
                    </w:rPr>
                    <w:t> </w:t>
                  </w:r>
                  <w:r>
                    <w:rPr>
                      <w:color w:val="231F20"/>
                      <w:spacing w:val="-2"/>
                      <w:w w:val="80"/>
                    </w:rPr>
                    <w:t>website.</w:t>
                  </w:r>
                </w:p>
              </w:txbxContent>
            </v:textbox>
            <w10:wrap type="none"/>
          </v:shape>
        </w:pict>
      </w:r>
      <w:r>
        <w:rPr/>
        <w:pict>
          <v:shape style="position:absolute;margin-left:63.999699pt;margin-top:257.095001pt;width:480.85pt;height:55.05pt;mso-position-horizontal-relative:page;mso-position-vertical-relative:page;z-index:-21139456" type="#_x0000_t202" id="docshape2809" filled="false" stroked="false">
            <v:textbox inset="0,0,0,0">
              <w:txbxContent>
                <w:p>
                  <w:pPr>
                    <w:spacing w:line="268" w:lineRule="exact" w:before="23"/>
                    <w:ind w:left="20" w:right="0" w:firstLine="0"/>
                    <w:jc w:val="left"/>
                    <w:rPr>
                      <w:rFonts w:ascii="Calibri"/>
                      <w:b/>
                      <w:i/>
                      <w:sz w:val="22"/>
                    </w:rPr>
                  </w:pPr>
                  <w:r>
                    <w:rPr>
                      <w:rFonts w:ascii="Calibri"/>
                      <w:b/>
                      <w:i/>
                      <w:color w:val="231F20"/>
                      <w:w w:val="95"/>
                      <w:sz w:val="22"/>
                    </w:rPr>
                    <w:t>Nursing</w:t>
                  </w:r>
                  <w:r>
                    <w:rPr>
                      <w:rFonts w:ascii="Calibri"/>
                      <w:b/>
                      <w:i/>
                      <w:color w:val="231F20"/>
                      <w:spacing w:val="8"/>
                      <w:sz w:val="22"/>
                    </w:rPr>
                    <w:t> </w:t>
                  </w:r>
                  <w:r>
                    <w:rPr>
                      <w:rFonts w:ascii="Calibri"/>
                      <w:b/>
                      <w:i/>
                      <w:color w:val="231F20"/>
                      <w:w w:val="95"/>
                      <w:sz w:val="22"/>
                    </w:rPr>
                    <w:t>Homes:</w:t>
                  </w:r>
                  <w:r>
                    <w:rPr>
                      <w:rFonts w:ascii="Calibri"/>
                      <w:b/>
                      <w:i/>
                      <w:color w:val="231F20"/>
                      <w:spacing w:val="8"/>
                      <w:sz w:val="22"/>
                    </w:rPr>
                    <w:t> </w:t>
                  </w:r>
                  <w:r>
                    <w:rPr>
                      <w:rFonts w:ascii="Calibri"/>
                      <w:b/>
                      <w:i/>
                      <w:color w:val="231F20"/>
                      <w:w w:val="95"/>
                      <w:sz w:val="22"/>
                    </w:rPr>
                    <w:t>Getting</w:t>
                  </w:r>
                  <w:r>
                    <w:rPr>
                      <w:rFonts w:ascii="Calibri"/>
                      <w:b/>
                      <w:i/>
                      <w:color w:val="231F20"/>
                      <w:spacing w:val="8"/>
                      <w:sz w:val="22"/>
                    </w:rPr>
                    <w:t> </w:t>
                  </w:r>
                  <w:r>
                    <w:rPr>
                      <w:rFonts w:ascii="Calibri"/>
                      <w:b/>
                      <w:i/>
                      <w:color w:val="231F20"/>
                      <w:w w:val="95"/>
                      <w:sz w:val="22"/>
                    </w:rPr>
                    <w:t>Good</w:t>
                  </w:r>
                  <w:r>
                    <w:rPr>
                      <w:rFonts w:ascii="Calibri"/>
                      <w:b/>
                      <w:i/>
                      <w:color w:val="231F20"/>
                      <w:spacing w:val="8"/>
                      <w:sz w:val="22"/>
                    </w:rPr>
                    <w:t> </w:t>
                  </w:r>
                  <w:r>
                    <w:rPr>
                      <w:rFonts w:ascii="Calibri"/>
                      <w:b/>
                      <w:i/>
                      <w:color w:val="231F20"/>
                      <w:w w:val="95"/>
                      <w:sz w:val="22"/>
                    </w:rPr>
                    <w:t>Care</w:t>
                  </w:r>
                  <w:r>
                    <w:rPr>
                      <w:rFonts w:ascii="Calibri"/>
                      <w:b/>
                      <w:i/>
                      <w:color w:val="231F20"/>
                      <w:spacing w:val="8"/>
                      <w:sz w:val="22"/>
                    </w:rPr>
                    <w:t> </w:t>
                  </w:r>
                  <w:r>
                    <w:rPr>
                      <w:rFonts w:ascii="Calibri"/>
                      <w:b/>
                      <w:i/>
                      <w:color w:val="231F20"/>
                      <w:spacing w:val="-2"/>
                      <w:w w:val="95"/>
                      <w:sz w:val="22"/>
                    </w:rPr>
                    <w:t>There</w:t>
                  </w:r>
                </w:p>
                <w:p>
                  <w:pPr>
                    <w:pStyle w:val="BodyText"/>
                    <w:spacing w:line="255" w:lineRule="exact" w:before="0"/>
                    <w:ind w:left="20"/>
                  </w:pPr>
                  <w:r>
                    <w:rPr>
                      <w:color w:val="231F20"/>
                      <w:spacing w:val="-2"/>
                      <w:w w:val="80"/>
                    </w:rPr>
                    <w:t>National</w:t>
                  </w:r>
                  <w:r>
                    <w:rPr>
                      <w:color w:val="231F20"/>
                      <w:spacing w:val="-6"/>
                    </w:rPr>
                    <w:t> </w:t>
                  </w:r>
                  <w:r>
                    <w:rPr>
                      <w:color w:val="231F20"/>
                      <w:spacing w:val="-2"/>
                      <w:w w:val="80"/>
                    </w:rPr>
                    <w:t>Consumer</w:t>
                  </w:r>
                  <w:r>
                    <w:rPr>
                      <w:color w:val="231F20"/>
                      <w:spacing w:val="-6"/>
                    </w:rPr>
                    <w:t> </w:t>
                  </w:r>
                  <w:r>
                    <w:rPr>
                      <w:color w:val="231F20"/>
                      <w:spacing w:val="-2"/>
                      <w:w w:val="80"/>
                    </w:rPr>
                    <w:t>Voice</w:t>
                  </w:r>
                  <w:r>
                    <w:rPr>
                      <w:color w:val="231F20"/>
                      <w:spacing w:val="-6"/>
                    </w:rPr>
                    <w:t> </w:t>
                  </w:r>
                  <w:r>
                    <w:rPr>
                      <w:color w:val="231F20"/>
                      <w:spacing w:val="-2"/>
                      <w:w w:val="80"/>
                    </w:rPr>
                    <w:t>for</w:t>
                  </w:r>
                  <w:r>
                    <w:rPr>
                      <w:color w:val="231F20"/>
                      <w:spacing w:val="-6"/>
                    </w:rPr>
                    <w:t> </w:t>
                  </w:r>
                  <w:r>
                    <w:rPr>
                      <w:color w:val="231F20"/>
                      <w:spacing w:val="-2"/>
                      <w:w w:val="80"/>
                    </w:rPr>
                    <w:t>Quality</w:t>
                  </w:r>
                  <w:r>
                    <w:rPr>
                      <w:color w:val="231F20"/>
                      <w:spacing w:val="-6"/>
                    </w:rPr>
                    <w:t> </w:t>
                  </w:r>
                  <w:r>
                    <w:rPr>
                      <w:color w:val="231F20"/>
                      <w:spacing w:val="-2"/>
                      <w:w w:val="80"/>
                    </w:rPr>
                    <w:t>Long-Term</w:t>
                  </w:r>
                  <w:r>
                    <w:rPr>
                      <w:color w:val="231F20"/>
                      <w:spacing w:val="-6"/>
                    </w:rPr>
                    <w:t> </w:t>
                  </w:r>
                  <w:r>
                    <w:rPr>
                      <w:color w:val="231F20"/>
                      <w:spacing w:val="-4"/>
                      <w:w w:val="80"/>
                    </w:rPr>
                    <w:t>Care</w:t>
                  </w:r>
                </w:p>
                <w:p>
                  <w:pPr>
                    <w:pStyle w:val="BodyText"/>
                    <w:spacing w:before="9"/>
                    <w:ind w:left="20"/>
                  </w:pPr>
                  <w:r>
                    <w:rPr>
                      <w:color w:val="231F20"/>
                      <w:w w:val="75"/>
                    </w:rPr>
                    <w:t>Sarah</w:t>
                  </w:r>
                  <w:r>
                    <w:rPr>
                      <w:color w:val="231F20"/>
                      <w:spacing w:val="6"/>
                    </w:rPr>
                    <w:t> </w:t>
                  </w:r>
                  <w:r>
                    <w:rPr>
                      <w:color w:val="231F20"/>
                      <w:w w:val="75"/>
                    </w:rPr>
                    <w:t>Greene</w:t>
                  </w:r>
                  <w:r>
                    <w:rPr>
                      <w:color w:val="231F20"/>
                      <w:spacing w:val="7"/>
                    </w:rPr>
                    <w:t> </w:t>
                  </w:r>
                  <w:r>
                    <w:rPr>
                      <w:color w:val="231F20"/>
                      <w:w w:val="75"/>
                    </w:rPr>
                    <w:t>Burger,</w:t>
                  </w:r>
                  <w:r>
                    <w:rPr>
                      <w:color w:val="231F20"/>
                      <w:spacing w:val="7"/>
                    </w:rPr>
                    <w:t> </w:t>
                  </w:r>
                  <w:r>
                    <w:rPr>
                      <w:color w:val="231F20"/>
                      <w:w w:val="75"/>
                    </w:rPr>
                    <w:t>Virginia</w:t>
                  </w:r>
                  <w:r>
                    <w:rPr>
                      <w:color w:val="231F20"/>
                      <w:spacing w:val="7"/>
                    </w:rPr>
                    <w:t> </w:t>
                  </w:r>
                  <w:r>
                    <w:rPr>
                      <w:color w:val="231F20"/>
                      <w:w w:val="75"/>
                    </w:rPr>
                    <w:t>Fraser,</w:t>
                  </w:r>
                  <w:r>
                    <w:rPr>
                      <w:color w:val="231F20"/>
                      <w:spacing w:val="6"/>
                    </w:rPr>
                    <w:t> </w:t>
                  </w:r>
                  <w:r>
                    <w:rPr>
                      <w:color w:val="231F20"/>
                      <w:w w:val="75"/>
                    </w:rPr>
                    <w:t>Sara</w:t>
                  </w:r>
                  <w:r>
                    <w:rPr>
                      <w:color w:val="231F20"/>
                      <w:spacing w:val="7"/>
                    </w:rPr>
                    <w:t> </w:t>
                  </w:r>
                  <w:r>
                    <w:rPr>
                      <w:color w:val="231F20"/>
                      <w:w w:val="75"/>
                    </w:rPr>
                    <w:t>Hunt,</w:t>
                  </w:r>
                  <w:r>
                    <w:rPr>
                      <w:color w:val="231F20"/>
                      <w:spacing w:val="7"/>
                    </w:rPr>
                    <w:t> </w:t>
                  </w:r>
                  <w:r>
                    <w:rPr>
                      <w:color w:val="231F20"/>
                      <w:w w:val="75"/>
                    </w:rPr>
                    <w:t>and</w:t>
                  </w:r>
                  <w:r>
                    <w:rPr>
                      <w:color w:val="231F20"/>
                      <w:spacing w:val="7"/>
                    </w:rPr>
                    <w:t> </w:t>
                  </w:r>
                  <w:r>
                    <w:rPr>
                      <w:color w:val="231F20"/>
                      <w:w w:val="75"/>
                    </w:rPr>
                    <w:t>Barbara</w:t>
                  </w:r>
                  <w:r>
                    <w:rPr>
                      <w:color w:val="231F20"/>
                      <w:spacing w:val="7"/>
                    </w:rPr>
                    <w:t> </w:t>
                  </w:r>
                  <w:r>
                    <w:rPr>
                      <w:color w:val="231F20"/>
                      <w:w w:val="75"/>
                    </w:rPr>
                    <w:t>Frank.</w:t>
                  </w:r>
                  <w:r>
                    <w:rPr>
                      <w:color w:val="231F20"/>
                      <w:spacing w:val="6"/>
                    </w:rPr>
                    <w:t> </w:t>
                  </w:r>
                  <w:r>
                    <w:rPr>
                      <w:color w:val="231F20"/>
                      <w:w w:val="75"/>
                    </w:rPr>
                    <w:t>2</w:t>
                  </w:r>
                  <w:r>
                    <w:rPr>
                      <w:color w:val="231F20"/>
                      <w:w w:val="75"/>
                      <w:position w:val="7"/>
                      <w:sz w:val="13"/>
                    </w:rPr>
                    <w:t>nd</w:t>
                  </w:r>
                  <w:r>
                    <w:rPr>
                      <w:color w:val="231F20"/>
                      <w:spacing w:val="34"/>
                      <w:position w:val="7"/>
                      <w:sz w:val="13"/>
                    </w:rPr>
                    <w:t> </w:t>
                  </w:r>
                  <w:r>
                    <w:rPr>
                      <w:color w:val="231F20"/>
                      <w:w w:val="75"/>
                    </w:rPr>
                    <w:t>edition.</w:t>
                  </w:r>
                  <w:r>
                    <w:rPr>
                      <w:color w:val="231F20"/>
                      <w:spacing w:val="7"/>
                    </w:rPr>
                    <w:t> </w:t>
                  </w:r>
                  <w:r>
                    <w:rPr>
                      <w:color w:val="231F20"/>
                      <w:spacing w:val="-2"/>
                      <w:w w:val="75"/>
                    </w:rPr>
                    <w:t>2002.</w:t>
                  </w:r>
                </w:p>
                <w:p>
                  <w:pPr>
                    <w:pStyle w:val="BodyText"/>
                    <w:spacing w:before="9"/>
                    <w:ind w:left="20"/>
                  </w:pPr>
                  <w:r>
                    <w:rPr>
                      <w:color w:val="231F20"/>
                      <w:spacing w:val="-2"/>
                      <w:w w:val="80"/>
                    </w:rPr>
                    <w:t>This</w:t>
                  </w:r>
                  <w:r>
                    <w:rPr>
                      <w:color w:val="231F20"/>
                      <w:spacing w:val="-10"/>
                    </w:rPr>
                    <w:t> </w:t>
                  </w:r>
                  <w:r>
                    <w:rPr>
                      <w:color w:val="231F20"/>
                      <w:spacing w:val="-2"/>
                      <w:w w:val="80"/>
                    </w:rPr>
                    <w:t>book</w:t>
                  </w:r>
                  <w:r>
                    <w:rPr>
                      <w:color w:val="231F20"/>
                      <w:spacing w:val="-9"/>
                    </w:rPr>
                    <w:t> </w:t>
                  </w:r>
                  <w:r>
                    <w:rPr>
                      <w:color w:val="231F20"/>
                      <w:spacing w:val="-2"/>
                      <w:w w:val="80"/>
                    </w:rPr>
                    <w:t>discusses</w:t>
                  </w:r>
                  <w:r>
                    <w:rPr>
                      <w:color w:val="231F20"/>
                      <w:spacing w:val="-9"/>
                    </w:rPr>
                    <w:t> </w:t>
                  </w:r>
                  <w:r>
                    <w:rPr>
                      <w:color w:val="231F20"/>
                      <w:spacing w:val="-2"/>
                      <w:w w:val="80"/>
                    </w:rPr>
                    <w:t>how</w:t>
                  </w:r>
                  <w:r>
                    <w:rPr>
                      <w:color w:val="231F20"/>
                      <w:spacing w:val="-9"/>
                    </w:rPr>
                    <w:t> </w:t>
                  </w:r>
                  <w:r>
                    <w:rPr>
                      <w:color w:val="231F20"/>
                      <w:spacing w:val="-2"/>
                      <w:w w:val="80"/>
                    </w:rPr>
                    <w:t>to</w:t>
                  </w:r>
                  <w:r>
                    <w:rPr>
                      <w:color w:val="231F20"/>
                      <w:spacing w:val="-9"/>
                    </w:rPr>
                    <w:t> </w:t>
                  </w:r>
                  <w:r>
                    <w:rPr>
                      <w:color w:val="231F20"/>
                      <w:spacing w:val="-2"/>
                      <w:w w:val="80"/>
                    </w:rPr>
                    <w:t>advocate</w:t>
                  </w:r>
                  <w:r>
                    <w:rPr>
                      <w:color w:val="231F20"/>
                      <w:spacing w:val="-9"/>
                    </w:rPr>
                    <w:t> </w:t>
                  </w:r>
                  <w:r>
                    <w:rPr>
                      <w:color w:val="231F20"/>
                      <w:spacing w:val="-2"/>
                      <w:w w:val="80"/>
                    </w:rPr>
                    <w:t>for</w:t>
                  </w:r>
                  <w:r>
                    <w:rPr>
                      <w:color w:val="231F20"/>
                      <w:spacing w:val="-10"/>
                    </w:rPr>
                    <w:t> </w:t>
                  </w:r>
                  <w:r>
                    <w:rPr>
                      <w:color w:val="231F20"/>
                      <w:spacing w:val="-2"/>
                      <w:w w:val="80"/>
                    </w:rPr>
                    <w:t>quality</w:t>
                  </w:r>
                  <w:r>
                    <w:rPr>
                      <w:color w:val="231F20"/>
                      <w:spacing w:val="-9"/>
                    </w:rPr>
                    <w:t> </w:t>
                  </w:r>
                  <w:r>
                    <w:rPr>
                      <w:color w:val="231F20"/>
                      <w:spacing w:val="-2"/>
                      <w:w w:val="80"/>
                    </w:rPr>
                    <w:t>nursing</w:t>
                  </w:r>
                  <w:r>
                    <w:rPr>
                      <w:color w:val="231F20"/>
                      <w:spacing w:val="-9"/>
                    </w:rPr>
                    <w:t> </w:t>
                  </w:r>
                  <w:r>
                    <w:rPr>
                      <w:color w:val="231F20"/>
                      <w:spacing w:val="-2"/>
                      <w:w w:val="80"/>
                    </w:rPr>
                    <w:t>home</w:t>
                  </w:r>
                  <w:r>
                    <w:rPr>
                      <w:color w:val="231F20"/>
                      <w:spacing w:val="-9"/>
                    </w:rPr>
                    <w:t> </w:t>
                  </w:r>
                  <w:r>
                    <w:rPr>
                      <w:color w:val="231F20"/>
                      <w:spacing w:val="-2"/>
                      <w:w w:val="80"/>
                    </w:rPr>
                    <w:t>care.</w:t>
                  </w:r>
                  <w:r>
                    <w:rPr>
                      <w:color w:val="231F20"/>
                      <w:spacing w:val="-9"/>
                    </w:rPr>
                    <w:t> </w:t>
                  </w:r>
                  <w:r>
                    <w:rPr>
                      <w:color w:val="231F20"/>
                      <w:spacing w:val="-2"/>
                      <w:w w:val="80"/>
                    </w:rPr>
                    <w:t>Available</w:t>
                  </w:r>
                  <w:r>
                    <w:rPr>
                      <w:color w:val="231F20"/>
                      <w:spacing w:val="-9"/>
                    </w:rPr>
                    <w:t> </w:t>
                  </w:r>
                  <w:r>
                    <w:rPr>
                      <w:color w:val="231F20"/>
                      <w:spacing w:val="-2"/>
                      <w:w w:val="80"/>
                    </w:rPr>
                    <w:t>for</w:t>
                  </w:r>
                  <w:r>
                    <w:rPr>
                      <w:color w:val="231F20"/>
                      <w:spacing w:val="-9"/>
                    </w:rPr>
                    <w:t> </w:t>
                  </w:r>
                  <w:r>
                    <w:rPr>
                      <w:color w:val="231F20"/>
                      <w:spacing w:val="-2"/>
                      <w:w w:val="80"/>
                    </w:rPr>
                    <w:t>purchase.</w:t>
                  </w:r>
                  <w:r>
                    <w:rPr>
                      <w:color w:val="231F20"/>
                      <w:spacing w:val="-10"/>
                    </w:rPr>
                    <w:t> </w:t>
                  </w:r>
                  <w:r>
                    <w:rPr>
                      <w:color w:val="231F20"/>
                      <w:spacing w:val="-2"/>
                      <w:w w:val="80"/>
                    </w:rPr>
                    <w:t>To</w:t>
                  </w:r>
                  <w:r>
                    <w:rPr>
                      <w:color w:val="231F20"/>
                      <w:spacing w:val="-9"/>
                    </w:rPr>
                    <w:t> </w:t>
                  </w:r>
                  <w:r>
                    <w:rPr>
                      <w:color w:val="231F20"/>
                      <w:spacing w:val="-2"/>
                      <w:w w:val="80"/>
                    </w:rPr>
                    <w:t>order,</w:t>
                  </w:r>
                  <w:r>
                    <w:rPr>
                      <w:color w:val="231F20"/>
                      <w:spacing w:val="-9"/>
                    </w:rPr>
                    <w:t> </w:t>
                  </w:r>
                  <w:r>
                    <w:rPr>
                      <w:color w:val="231F20"/>
                      <w:spacing w:val="-2"/>
                      <w:w w:val="80"/>
                    </w:rPr>
                    <w:t>call</w:t>
                  </w:r>
                  <w:r>
                    <w:rPr>
                      <w:color w:val="231F20"/>
                      <w:spacing w:val="-9"/>
                    </w:rPr>
                    <w:t> </w:t>
                  </w:r>
                  <w:r>
                    <w:rPr>
                      <w:color w:val="231F20"/>
                      <w:spacing w:val="-2"/>
                      <w:w w:val="80"/>
                    </w:rPr>
                    <w:t>(202)</w:t>
                  </w:r>
                  <w:r>
                    <w:rPr>
                      <w:color w:val="231F20"/>
                      <w:spacing w:val="-9"/>
                    </w:rPr>
                    <w:t> </w:t>
                  </w:r>
                  <w:r>
                    <w:rPr>
                      <w:color w:val="231F20"/>
                      <w:spacing w:val="-2"/>
                      <w:w w:val="80"/>
                    </w:rPr>
                    <w:t>332-2275.</w:t>
                  </w:r>
                </w:p>
              </w:txbxContent>
            </v:textbox>
            <w10:wrap type="none"/>
          </v:shape>
        </w:pict>
      </w:r>
      <w:r>
        <w:rPr/>
        <w:pict>
          <v:shape style="position:absolute;margin-left:35pt;margin-top:323.095001pt;width:517.2pt;height:107.1pt;mso-position-horizontal-relative:page;mso-position-vertical-relative:page;z-index:-21138944" type="#_x0000_t202" id="docshape2810" filled="false" stroked="false">
            <v:textbox inset="0,0,0,0">
              <w:txbxContent>
                <w:p>
                  <w:pPr>
                    <w:spacing w:line="268" w:lineRule="exact" w:before="23"/>
                    <w:ind w:left="599" w:right="0" w:firstLine="0"/>
                    <w:jc w:val="left"/>
                    <w:rPr>
                      <w:rFonts w:ascii="Calibri"/>
                      <w:b/>
                      <w:i/>
                      <w:sz w:val="22"/>
                    </w:rPr>
                  </w:pPr>
                  <w:r>
                    <w:rPr>
                      <w:rFonts w:ascii="Calibri"/>
                      <w:b/>
                      <w:i/>
                      <w:color w:val="231F20"/>
                      <w:w w:val="95"/>
                      <w:sz w:val="22"/>
                    </w:rPr>
                    <w:t>A</w:t>
                  </w:r>
                  <w:r>
                    <w:rPr>
                      <w:rFonts w:ascii="Calibri"/>
                      <w:b/>
                      <w:i/>
                      <w:color w:val="231F20"/>
                      <w:spacing w:val="11"/>
                      <w:sz w:val="22"/>
                    </w:rPr>
                    <w:t> </w:t>
                  </w:r>
                  <w:r>
                    <w:rPr>
                      <w:rFonts w:ascii="Calibri"/>
                      <w:b/>
                      <w:i/>
                      <w:color w:val="231F20"/>
                      <w:w w:val="95"/>
                      <w:sz w:val="22"/>
                    </w:rPr>
                    <w:t>Baby</w:t>
                  </w:r>
                  <w:r>
                    <w:rPr>
                      <w:rFonts w:ascii="Calibri"/>
                      <w:b/>
                      <w:i/>
                      <w:color w:val="231F20"/>
                      <w:spacing w:val="12"/>
                      <w:sz w:val="22"/>
                    </w:rPr>
                    <w:t> </w:t>
                  </w:r>
                  <w:r>
                    <w:rPr>
                      <w:rFonts w:ascii="Calibri"/>
                      <w:b/>
                      <w:i/>
                      <w:color w:val="231F20"/>
                      <w:w w:val="95"/>
                      <w:sz w:val="22"/>
                    </w:rPr>
                    <w:t>Boomer's</w:t>
                  </w:r>
                  <w:r>
                    <w:rPr>
                      <w:rFonts w:ascii="Calibri"/>
                      <w:b/>
                      <w:i/>
                      <w:color w:val="231F20"/>
                      <w:spacing w:val="11"/>
                      <w:sz w:val="22"/>
                    </w:rPr>
                    <w:t> </w:t>
                  </w:r>
                  <w:r>
                    <w:rPr>
                      <w:rFonts w:ascii="Calibri"/>
                      <w:b/>
                      <w:i/>
                      <w:color w:val="231F20"/>
                      <w:w w:val="95"/>
                      <w:sz w:val="22"/>
                    </w:rPr>
                    <w:t>Guide</w:t>
                  </w:r>
                  <w:r>
                    <w:rPr>
                      <w:rFonts w:ascii="Calibri"/>
                      <w:b/>
                      <w:i/>
                      <w:color w:val="231F20"/>
                      <w:spacing w:val="12"/>
                      <w:sz w:val="22"/>
                    </w:rPr>
                    <w:t> </w:t>
                  </w:r>
                  <w:r>
                    <w:rPr>
                      <w:rFonts w:ascii="Calibri"/>
                      <w:b/>
                      <w:i/>
                      <w:color w:val="231F20"/>
                      <w:w w:val="95"/>
                      <w:sz w:val="22"/>
                    </w:rPr>
                    <w:t>to</w:t>
                  </w:r>
                  <w:r>
                    <w:rPr>
                      <w:rFonts w:ascii="Calibri"/>
                      <w:b/>
                      <w:i/>
                      <w:color w:val="231F20"/>
                      <w:spacing w:val="11"/>
                      <w:sz w:val="22"/>
                    </w:rPr>
                    <w:t> </w:t>
                  </w:r>
                  <w:r>
                    <w:rPr>
                      <w:rFonts w:ascii="Calibri"/>
                      <w:b/>
                      <w:i/>
                      <w:color w:val="231F20"/>
                      <w:w w:val="95"/>
                      <w:sz w:val="22"/>
                    </w:rPr>
                    <w:t>Nursing</w:t>
                  </w:r>
                  <w:r>
                    <w:rPr>
                      <w:rFonts w:ascii="Calibri"/>
                      <w:b/>
                      <w:i/>
                      <w:color w:val="231F20"/>
                      <w:spacing w:val="12"/>
                      <w:sz w:val="22"/>
                    </w:rPr>
                    <w:t> </w:t>
                  </w:r>
                  <w:r>
                    <w:rPr>
                      <w:rFonts w:ascii="Calibri"/>
                      <w:b/>
                      <w:i/>
                      <w:color w:val="231F20"/>
                      <w:w w:val="95"/>
                      <w:sz w:val="22"/>
                    </w:rPr>
                    <w:t>Home</w:t>
                  </w:r>
                  <w:r>
                    <w:rPr>
                      <w:rFonts w:ascii="Calibri"/>
                      <w:b/>
                      <w:i/>
                      <w:color w:val="231F20"/>
                      <w:spacing w:val="11"/>
                      <w:sz w:val="22"/>
                    </w:rPr>
                    <w:t> </w:t>
                  </w:r>
                  <w:r>
                    <w:rPr>
                      <w:rFonts w:ascii="Calibri"/>
                      <w:b/>
                      <w:i/>
                      <w:color w:val="231F20"/>
                      <w:spacing w:val="-4"/>
                      <w:w w:val="95"/>
                      <w:sz w:val="22"/>
                    </w:rPr>
                    <w:t>Care</w:t>
                  </w:r>
                </w:p>
                <w:p>
                  <w:pPr>
                    <w:pStyle w:val="BodyText"/>
                    <w:spacing w:line="255" w:lineRule="exact" w:before="0"/>
                    <w:ind w:left="599"/>
                  </w:pPr>
                  <w:r>
                    <w:rPr>
                      <w:color w:val="231F20"/>
                      <w:w w:val="80"/>
                    </w:rPr>
                    <w:t>National</w:t>
                  </w:r>
                  <w:r>
                    <w:rPr>
                      <w:color w:val="231F20"/>
                      <w:spacing w:val="-6"/>
                    </w:rPr>
                    <w:t> </w:t>
                  </w:r>
                  <w:r>
                    <w:rPr>
                      <w:color w:val="231F20"/>
                      <w:w w:val="80"/>
                    </w:rPr>
                    <w:t>Senior</w:t>
                  </w:r>
                  <w:r>
                    <w:rPr>
                      <w:color w:val="231F20"/>
                      <w:spacing w:val="-5"/>
                    </w:rPr>
                    <w:t> </w:t>
                  </w:r>
                  <w:r>
                    <w:rPr>
                      <w:color w:val="231F20"/>
                      <w:w w:val="80"/>
                    </w:rPr>
                    <w:t>Citizens</w:t>
                  </w:r>
                  <w:r>
                    <w:rPr>
                      <w:color w:val="231F20"/>
                      <w:spacing w:val="-6"/>
                    </w:rPr>
                    <w:t> </w:t>
                  </w:r>
                  <w:r>
                    <w:rPr>
                      <w:color w:val="231F20"/>
                      <w:w w:val="80"/>
                    </w:rPr>
                    <w:t>Law</w:t>
                  </w:r>
                  <w:r>
                    <w:rPr>
                      <w:color w:val="231F20"/>
                      <w:spacing w:val="-5"/>
                    </w:rPr>
                    <w:t> </w:t>
                  </w:r>
                  <w:r>
                    <w:rPr>
                      <w:color w:val="231F20"/>
                      <w:spacing w:val="-2"/>
                      <w:w w:val="80"/>
                    </w:rPr>
                    <w:t>Center</w:t>
                  </w:r>
                </w:p>
                <w:p>
                  <w:pPr>
                    <w:pStyle w:val="BodyText"/>
                    <w:spacing w:before="9"/>
                    <w:ind w:left="599"/>
                  </w:pPr>
                  <w:r>
                    <w:rPr>
                      <w:color w:val="231F20"/>
                      <w:w w:val="80"/>
                    </w:rPr>
                    <w:t>Eric</w:t>
                  </w:r>
                  <w:r>
                    <w:rPr>
                      <w:color w:val="231F20"/>
                      <w:spacing w:val="-12"/>
                    </w:rPr>
                    <w:t> </w:t>
                  </w:r>
                  <w:r>
                    <w:rPr>
                      <w:color w:val="231F20"/>
                      <w:w w:val="80"/>
                    </w:rPr>
                    <w:t>M.</w:t>
                  </w:r>
                  <w:r>
                    <w:rPr>
                      <w:color w:val="231F20"/>
                      <w:spacing w:val="-11"/>
                    </w:rPr>
                    <w:t> </w:t>
                  </w:r>
                  <w:r>
                    <w:rPr>
                      <w:color w:val="231F20"/>
                      <w:w w:val="80"/>
                    </w:rPr>
                    <w:t>Carlson,</w:t>
                  </w:r>
                  <w:r>
                    <w:rPr>
                      <w:color w:val="231F20"/>
                      <w:spacing w:val="-11"/>
                    </w:rPr>
                    <w:t> </w:t>
                  </w:r>
                  <w:r>
                    <w:rPr>
                      <w:color w:val="231F20"/>
                      <w:w w:val="80"/>
                    </w:rPr>
                    <w:t>Katharine</w:t>
                  </w:r>
                  <w:r>
                    <w:rPr>
                      <w:color w:val="231F20"/>
                      <w:spacing w:val="-11"/>
                    </w:rPr>
                    <w:t> </w:t>
                  </w:r>
                  <w:r>
                    <w:rPr>
                      <w:color w:val="231F20"/>
                      <w:w w:val="80"/>
                    </w:rPr>
                    <w:t>Bau</w:t>
                  </w:r>
                  <w:r>
                    <w:rPr>
                      <w:color w:val="231F20"/>
                      <w:spacing w:val="-12"/>
                    </w:rPr>
                    <w:t> </w:t>
                  </w:r>
                  <w:r>
                    <w:rPr>
                      <w:color w:val="231F20"/>
                      <w:w w:val="80"/>
                    </w:rPr>
                    <w:t>Hsiao.</w:t>
                  </w:r>
                  <w:r>
                    <w:rPr>
                      <w:color w:val="231F20"/>
                      <w:spacing w:val="45"/>
                    </w:rPr>
                    <w:t> </w:t>
                  </w:r>
                  <w:r>
                    <w:rPr>
                      <w:color w:val="231F20"/>
                      <w:spacing w:val="-2"/>
                      <w:w w:val="80"/>
                    </w:rPr>
                    <w:t>2006.</w:t>
                  </w:r>
                </w:p>
                <w:p>
                  <w:pPr>
                    <w:pStyle w:val="BodyText"/>
                    <w:spacing w:line="247" w:lineRule="auto" w:before="9"/>
                    <w:ind w:left="599"/>
                  </w:pPr>
                  <w:r>
                    <w:rPr>
                      <w:color w:val="231F20"/>
                      <w:w w:val="80"/>
                    </w:rPr>
                    <w:t>This guidebook takes a "nuts and bolts" approach to explaining the laws that protect nursing home residents and providing practical advice on how residents and their families can obtain the best nursing home care possible.</w:t>
                  </w:r>
                </w:p>
                <w:p>
                  <w:pPr>
                    <w:pStyle w:val="BodyText"/>
                    <w:spacing w:before="1"/>
                    <w:ind w:left="599"/>
                  </w:pPr>
                  <w:r>
                    <w:rPr>
                      <w:color w:val="231F20"/>
                      <w:spacing w:val="-2"/>
                      <w:w w:val="75"/>
                    </w:rPr>
                    <w:t>To</w:t>
                  </w:r>
                  <w:r>
                    <w:rPr>
                      <w:color w:val="231F20"/>
                      <w:spacing w:val="-13"/>
                    </w:rPr>
                    <w:t> </w:t>
                  </w:r>
                  <w:r>
                    <w:rPr>
                      <w:color w:val="231F20"/>
                      <w:spacing w:val="-2"/>
                      <w:w w:val="75"/>
                    </w:rPr>
                    <w:t>order,</w:t>
                  </w:r>
                  <w:r>
                    <w:rPr>
                      <w:color w:val="231F20"/>
                      <w:spacing w:val="-13"/>
                    </w:rPr>
                    <w:t> </w:t>
                  </w:r>
                  <w:r>
                    <w:rPr>
                      <w:color w:val="231F20"/>
                      <w:spacing w:val="-2"/>
                      <w:w w:val="75"/>
                    </w:rPr>
                    <w:t>go</w:t>
                  </w:r>
                  <w:r>
                    <w:rPr>
                      <w:color w:val="231F20"/>
                      <w:spacing w:val="-13"/>
                    </w:rPr>
                    <w:t> </w:t>
                  </w:r>
                  <w:r>
                    <w:rPr>
                      <w:color w:val="231F20"/>
                      <w:spacing w:val="-2"/>
                      <w:w w:val="75"/>
                    </w:rPr>
                    <w:t>to:</w:t>
                  </w:r>
                  <w:r>
                    <w:rPr>
                      <w:color w:val="231F20"/>
                      <w:spacing w:val="-13"/>
                    </w:rPr>
                    <w:t> </w:t>
                  </w:r>
                  <w:hyperlink r:id="rId376">
                    <w:r>
                      <w:rPr>
                        <w:color w:val="3953A4"/>
                        <w:spacing w:val="-2"/>
                        <w:w w:val="75"/>
                        <w:u w:val="single" w:color="3953A4"/>
                      </w:rPr>
                      <w:t>www.nsclc.org</w:t>
                    </w:r>
                  </w:hyperlink>
                  <w:r>
                    <w:rPr>
                      <w:color w:val="3953A4"/>
                      <w:spacing w:val="-2"/>
                      <w:w w:val="75"/>
                    </w:rPr>
                    <w:t>.</w:t>
                  </w:r>
                </w:p>
                <w:p>
                  <w:pPr>
                    <w:spacing w:before="218"/>
                    <w:ind w:left="20" w:right="0" w:firstLine="0"/>
                    <w:jc w:val="left"/>
                    <w:rPr>
                      <w:rFonts w:ascii="Century Gothic"/>
                      <w:b/>
                      <w:sz w:val="24"/>
                    </w:rPr>
                  </w:pPr>
                  <w:r>
                    <w:rPr>
                      <w:rFonts w:ascii="Century Gothic"/>
                      <w:b/>
                      <w:color w:val="3953A4"/>
                      <w:w w:val="110"/>
                      <w:sz w:val="24"/>
                    </w:rPr>
                    <w:t>Nursing</w:t>
                  </w:r>
                  <w:r>
                    <w:rPr>
                      <w:rFonts w:ascii="Century Gothic"/>
                      <w:b/>
                      <w:color w:val="3953A4"/>
                      <w:spacing w:val="10"/>
                      <w:w w:val="110"/>
                      <w:sz w:val="24"/>
                    </w:rPr>
                    <w:t> </w:t>
                  </w:r>
                  <w:r>
                    <w:rPr>
                      <w:rFonts w:ascii="Century Gothic"/>
                      <w:b/>
                      <w:color w:val="3953A4"/>
                      <w:w w:val="110"/>
                      <w:sz w:val="24"/>
                    </w:rPr>
                    <w:t>home</w:t>
                  </w:r>
                  <w:r>
                    <w:rPr>
                      <w:rFonts w:ascii="Century Gothic"/>
                      <w:b/>
                      <w:color w:val="3953A4"/>
                      <w:spacing w:val="10"/>
                      <w:w w:val="110"/>
                      <w:sz w:val="24"/>
                    </w:rPr>
                    <w:t> </w:t>
                  </w:r>
                  <w:r>
                    <w:rPr>
                      <w:rFonts w:ascii="Century Gothic"/>
                      <w:b/>
                      <w:color w:val="3953A4"/>
                      <w:spacing w:val="-2"/>
                      <w:w w:val="110"/>
                      <w:sz w:val="24"/>
                    </w:rPr>
                    <w:t>transition</w:t>
                  </w:r>
                </w:p>
              </w:txbxContent>
            </v:textbox>
            <w10:wrap type="none"/>
          </v:shape>
        </w:pict>
      </w:r>
      <w:r>
        <w:rPr/>
        <w:pict>
          <v:shape style="position:absolute;margin-left:35pt;margin-top:440.894989pt;width:519.6pt;height:147.450pt;mso-position-horizontal-relative:page;mso-position-vertical-relative:page;z-index:-21138432" type="#_x0000_t202" id="docshape2811" filled="false" stroked="false">
            <v:textbox inset="0,0,0,0">
              <w:txbxContent>
                <w:p>
                  <w:pPr>
                    <w:spacing w:line="268" w:lineRule="exact" w:before="23"/>
                    <w:ind w:left="600" w:right="0" w:firstLine="0"/>
                    <w:jc w:val="left"/>
                    <w:rPr>
                      <w:rFonts w:ascii="Calibri"/>
                      <w:b/>
                      <w:i/>
                      <w:sz w:val="22"/>
                    </w:rPr>
                  </w:pPr>
                  <w:r>
                    <w:rPr>
                      <w:rFonts w:ascii="Calibri"/>
                      <w:b/>
                      <w:i/>
                      <w:color w:val="231F20"/>
                      <w:w w:val="95"/>
                      <w:sz w:val="22"/>
                    </w:rPr>
                    <w:t>ABCs</w:t>
                  </w:r>
                  <w:r>
                    <w:rPr>
                      <w:rFonts w:ascii="Calibri"/>
                      <w:b/>
                      <w:i/>
                      <w:color w:val="231F20"/>
                      <w:spacing w:val="7"/>
                      <w:sz w:val="22"/>
                    </w:rPr>
                    <w:t> </w:t>
                  </w:r>
                  <w:r>
                    <w:rPr>
                      <w:rFonts w:ascii="Calibri"/>
                      <w:b/>
                      <w:i/>
                      <w:color w:val="231F20"/>
                      <w:w w:val="95"/>
                      <w:sz w:val="22"/>
                    </w:rPr>
                    <w:t>of</w:t>
                  </w:r>
                  <w:r>
                    <w:rPr>
                      <w:rFonts w:ascii="Calibri"/>
                      <w:b/>
                      <w:i/>
                      <w:color w:val="231F20"/>
                      <w:spacing w:val="7"/>
                      <w:sz w:val="22"/>
                    </w:rPr>
                    <w:t> </w:t>
                  </w:r>
                  <w:r>
                    <w:rPr>
                      <w:rFonts w:ascii="Calibri"/>
                      <w:b/>
                      <w:i/>
                      <w:color w:val="231F20"/>
                      <w:w w:val="95"/>
                      <w:sz w:val="22"/>
                    </w:rPr>
                    <w:t>Nursing</w:t>
                  </w:r>
                  <w:r>
                    <w:rPr>
                      <w:rFonts w:ascii="Calibri"/>
                      <w:b/>
                      <w:i/>
                      <w:color w:val="231F20"/>
                      <w:spacing w:val="8"/>
                      <w:sz w:val="22"/>
                    </w:rPr>
                    <w:t> </w:t>
                  </w:r>
                  <w:r>
                    <w:rPr>
                      <w:rFonts w:ascii="Calibri"/>
                      <w:b/>
                      <w:i/>
                      <w:color w:val="231F20"/>
                      <w:w w:val="95"/>
                      <w:sz w:val="22"/>
                    </w:rPr>
                    <w:t>Home</w:t>
                  </w:r>
                  <w:r>
                    <w:rPr>
                      <w:rFonts w:ascii="Calibri"/>
                      <w:b/>
                      <w:i/>
                      <w:color w:val="231F20"/>
                      <w:spacing w:val="7"/>
                      <w:sz w:val="22"/>
                    </w:rPr>
                    <w:t> </w:t>
                  </w:r>
                  <w:r>
                    <w:rPr>
                      <w:rFonts w:ascii="Calibri"/>
                      <w:b/>
                      <w:i/>
                      <w:color w:val="231F20"/>
                      <w:w w:val="95"/>
                      <w:sz w:val="22"/>
                    </w:rPr>
                    <w:t>Transition:</w:t>
                  </w:r>
                  <w:r>
                    <w:rPr>
                      <w:rFonts w:ascii="Calibri"/>
                      <w:b/>
                      <w:i/>
                      <w:color w:val="231F20"/>
                      <w:spacing w:val="64"/>
                      <w:sz w:val="22"/>
                    </w:rPr>
                    <w:t> </w:t>
                  </w:r>
                  <w:r>
                    <w:rPr>
                      <w:rFonts w:ascii="Calibri"/>
                      <w:b/>
                      <w:i/>
                      <w:color w:val="231F20"/>
                      <w:w w:val="95"/>
                      <w:sz w:val="22"/>
                    </w:rPr>
                    <w:t>An</w:t>
                  </w:r>
                  <w:r>
                    <w:rPr>
                      <w:rFonts w:ascii="Calibri"/>
                      <w:b/>
                      <w:i/>
                      <w:color w:val="231F20"/>
                      <w:spacing w:val="7"/>
                      <w:sz w:val="22"/>
                    </w:rPr>
                    <w:t> </w:t>
                  </w:r>
                  <w:r>
                    <w:rPr>
                      <w:rFonts w:ascii="Calibri"/>
                      <w:b/>
                      <w:i/>
                      <w:color w:val="231F20"/>
                      <w:w w:val="95"/>
                      <w:sz w:val="22"/>
                    </w:rPr>
                    <w:t>Orientation</w:t>
                  </w:r>
                  <w:r>
                    <w:rPr>
                      <w:rFonts w:ascii="Calibri"/>
                      <w:b/>
                      <w:i/>
                      <w:color w:val="231F20"/>
                      <w:spacing w:val="7"/>
                      <w:sz w:val="22"/>
                    </w:rPr>
                    <w:t> </w:t>
                  </w:r>
                  <w:r>
                    <w:rPr>
                      <w:rFonts w:ascii="Calibri"/>
                      <w:b/>
                      <w:i/>
                      <w:color w:val="231F20"/>
                      <w:w w:val="95"/>
                      <w:sz w:val="22"/>
                    </w:rPr>
                    <w:t>Manual</w:t>
                  </w:r>
                  <w:r>
                    <w:rPr>
                      <w:rFonts w:ascii="Calibri"/>
                      <w:b/>
                      <w:i/>
                      <w:color w:val="231F20"/>
                      <w:spacing w:val="8"/>
                      <w:sz w:val="22"/>
                    </w:rPr>
                    <w:t> </w:t>
                  </w:r>
                  <w:r>
                    <w:rPr>
                      <w:rFonts w:ascii="Calibri"/>
                      <w:b/>
                      <w:i/>
                      <w:color w:val="231F20"/>
                      <w:w w:val="95"/>
                      <w:sz w:val="22"/>
                    </w:rPr>
                    <w:t>for</w:t>
                  </w:r>
                  <w:r>
                    <w:rPr>
                      <w:rFonts w:ascii="Calibri"/>
                      <w:b/>
                      <w:i/>
                      <w:color w:val="231F20"/>
                      <w:spacing w:val="7"/>
                      <w:sz w:val="22"/>
                    </w:rPr>
                    <w:t> </w:t>
                  </w:r>
                  <w:r>
                    <w:rPr>
                      <w:rFonts w:ascii="Calibri"/>
                      <w:b/>
                      <w:i/>
                      <w:color w:val="231F20"/>
                      <w:w w:val="95"/>
                      <w:sz w:val="22"/>
                    </w:rPr>
                    <w:t>New</w:t>
                  </w:r>
                  <w:r>
                    <w:rPr>
                      <w:rFonts w:ascii="Calibri"/>
                      <w:b/>
                      <w:i/>
                      <w:color w:val="231F20"/>
                      <w:spacing w:val="7"/>
                      <w:sz w:val="22"/>
                    </w:rPr>
                    <w:t> </w:t>
                  </w:r>
                  <w:r>
                    <w:rPr>
                      <w:rFonts w:ascii="Calibri"/>
                      <w:b/>
                      <w:i/>
                      <w:color w:val="231F20"/>
                      <w:w w:val="95"/>
                      <w:sz w:val="22"/>
                    </w:rPr>
                    <w:t>Transition</w:t>
                  </w:r>
                  <w:r>
                    <w:rPr>
                      <w:rFonts w:ascii="Calibri"/>
                      <w:b/>
                      <w:i/>
                      <w:color w:val="231F20"/>
                      <w:spacing w:val="8"/>
                      <w:sz w:val="22"/>
                    </w:rPr>
                    <w:t> </w:t>
                  </w:r>
                  <w:r>
                    <w:rPr>
                      <w:rFonts w:ascii="Calibri"/>
                      <w:b/>
                      <w:i/>
                      <w:color w:val="231F20"/>
                      <w:spacing w:val="-2"/>
                      <w:w w:val="95"/>
                      <w:sz w:val="22"/>
                    </w:rPr>
                    <w:t>Facilitators</w:t>
                  </w:r>
                </w:p>
                <w:p>
                  <w:pPr>
                    <w:pStyle w:val="BodyText"/>
                    <w:spacing w:line="255" w:lineRule="exact" w:before="0"/>
                    <w:ind w:left="600"/>
                  </w:pPr>
                  <w:r>
                    <w:rPr>
                      <w:color w:val="231F20"/>
                      <w:w w:val="75"/>
                    </w:rPr>
                    <w:t>Judith</w:t>
                  </w:r>
                  <w:r>
                    <w:rPr>
                      <w:color w:val="231F20"/>
                      <w:spacing w:val="6"/>
                    </w:rPr>
                    <w:t> </w:t>
                  </w:r>
                  <w:r>
                    <w:rPr>
                      <w:color w:val="231F20"/>
                      <w:w w:val="75"/>
                    </w:rPr>
                    <w:t>Holt,</w:t>
                  </w:r>
                  <w:r>
                    <w:rPr>
                      <w:color w:val="231F20"/>
                      <w:spacing w:val="6"/>
                    </w:rPr>
                    <w:t> </w:t>
                  </w:r>
                  <w:r>
                    <w:rPr>
                      <w:color w:val="231F20"/>
                      <w:w w:val="75"/>
                    </w:rPr>
                    <w:t>Ph.D.,</w:t>
                  </w:r>
                  <w:r>
                    <w:rPr>
                      <w:color w:val="231F20"/>
                      <w:spacing w:val="7"/>
                    </w:rPr>
                    <w:t> </w:t>
                  </w:r>
                  <w:r>
                    <w:rPr>
                      <w:color w:val="231F20"/>
                      <w:w w:val="75"/>
                    </w:rPr>
                    <w:t>Darrell</w:t>
                  </w:r>
                  <w:r>
                    <w:rPr>
                      <w:color w:val="231F20"/>
                      <w:spacing w:val="6"/>
                    </w:rPr>
                    <w:t> </w:t>
                  </w:r>
                  <w:r>
                    <w:rPr>
                      <w:color w:val="231F20"/>
                      <w:w w:val="75"/>
                    </w:rPr>
                    <w:t>L.</w:t>
                  </w:r>
                  <w:r>
                    <w:rPr>
                      <w:color w:val="231F20"/>
                      <w:spacing w:val="7"/>
                    </w:rPr>
                    <w:t> </w:t>
                  </w:r>
                  <w:r>
                    <w:rPr>
                      <w:color w:val="231F20"/>
                      <w:w w:val="75"/>
                    </w:rPr>
                    <w:t>Jones,</w:t>
                  </w:r>
                  <w:r>
                    <w:rPr>
                      <w:color w:val="231F20"/>
                      <w:spacing w:val="6"/>
                    </w:rPr>
                    <w:t> </w:t>
                  </w:r>
                  <w:r>
                    <w:rPr>
                      <w:color w:val="231F20"/>
                      <w:w w:val="75"/>
                    </w:rPr>
                    <w:t>M.A.,</w:t>
                  </w:r>
                  <w:r>
                    <w:rPr>
                      <w:color w:val="231F20"/>
                      <w:spacing w:val="6"/>
                    </w:rPr>
                    <w:t> </w:t>
                  </w:r>
                  <w:r>
                    <w:rPr>
                      <w:color w:val="231F20"/>
                      <w:w w:val="75"/>
                    </w:rPr>
                    <w:t>Richard</w:t>
                  </w:r>
                  <w:r>
                    <w:rPr>
                      <w:color w:val="231F20"/>
                      <w:spacing w:val="7"/>
                    </w:rPr>
                    <w:t> </w:t>
                  </w:r>
                  <w:r>
                    <w:rPr>
                      <w:color w:val="231F20"/>
                      <w:w w:val="75"/>
                    </w:rPr>
                    <w:t>E.</w:t>
                  </w:r>
                  <w:r>
                    <w:rPr>
                      <w:color w:val="231F20"/>
                      <w:spacing w:val="6"/>
                    </w:rPr>
                    <w:t> </w:t>
                  </w:r>
                  <w:r>
                    <w:rPr>
                      <w:color w:val="231F20"/>
                      <w:w w:val="75"/>
                    </w:rPr>
                    <w:t>Petty,</w:t>
                  </w:r>
                  <w:r>
                    <w:rPr>
                      <w:color w:val="231F20"/>
                      <w:spacing w:val="7"/>
                    </w:rPr>
                    <w:t> </w:t>
                  </w:r>
                  <w:r>
                    <w:rPr>
                      <w:color w:val="231F20"/>
                      <w:w w:val="75"/>
                    </w:rPr>
                    <w:t>M.B.A.,</w:t>
                  </w:r>
                  <w:r>
                    <w:rPr>
                      <w:color w:val="231F20"/>
                      <w:spacing w:val="6"/>
                    </w:rPr>
                    <w:t> </w:t>
                  </w:r>
                  <w:r>
                    <w:rPr>
                      <w:color w:val="231F20"/>
                      <w:w w:val="75"/>
                    </w:rPr>
                    <w:t>Helen</w:t>
                  </w:r>
                  <w:r>
                    <w:rPr>
                      <w:color w:val="231F20"/>
                      <w:spacing w:val="7"/>
                    </w:rPr>
                    <w:t> </w:t>
                  </w:r>
                  <w:r>
                    <w:rPr>
                      <w:color w:val="231F20"/>
                      <w:w w:val="75"/>
                    </w:rPr>
                    <w:t>Roth,</w:t>
                  </w:r>
                  <w:r>
                    <w:rPr>
                      <w:color w:val="231F20"/>
                      <w:spacing w:val="6"/>
                    </w:rPr>
                    <w:t> </w:t>
                  </w:r>
                  <w:r>
                    <w:rPr>
                      <w:color w:val="231F20"/>
                      <w:w w:val="75"/>
                    </w:rPr>
                    <w:t>M.A.,</w:t>
                  </w:r>
                  <w:r>
                    <w:rPr>
                      <w:color w:val="231F20"/>
                      <w:spacing w:val="6"/>
                    </w:rPr>
                    <w:t> </w:t>
                  </w:r>
                  <w:r>
                    <w:rPr>
                      <w:color w:val="231F20"/>
                      <w:w w:val="75"/>
                    </w:rPr>
                    <w:t>Heather</w:t>
                  </w:r>
                  <w:r>
                    <w:rPr>
                      <w:color w:val="231F20"/>
                      <w:spacing w:val="7"/>
                    </w:rPr>
                    <w:t> </w:t>
                  </w:r>
                  <w:r>
                    <w:rPr>
                      <w:color w:val="231F20"/>
                      <w:w w:val="75"/>
                    </w:rPr>
                    <w:t>Christensen,</w:t>
                  </w:r>
                  <w:r>
                    <w:rPr>
                      <w:color w:val="231F20"/>
                      <w:spacing w:val="6"/>
                    </w:rPr>
                    <w:t> </w:t>
                  </w:r>
                  <w:r>
                    <w:rPr>
                      <w:color w:val="231F20"/>
                      <w:spacing w:val="-4"/>
                      <w:w w:val="75"/>
                    </w:rPr>
                    <w:t>M.S.</w:t>
                  </w:r>
                </w:p>
                <w:p>
                  <w:pPr>
                    <w:pStyle w:val="BodyText"/>
                    <w:spacing w:line="247" w:lineRule="auto" w:before="9"/>
                    <w:ind w:left="600"/>
                  </w:pPr>
                  <w:r>
                    <w:rPr>
                      <w:color w:val="231F20"/>
                      <w:w w:val="80"/>
                    </w:rPr>
                    <w:t>A</w:t>
                  </w:r>
                  <w:r>
                    <w:rPr>
                      <w:color w:val="231F20"/>
                      <w:spacing w:val="-3"/>
                      <w:w w:val="80"/>
                    </w:rPr>
                    <w:t> </w:t>
                  </w:r>
                  <w:r>
                    <w:rPr>
                      <w:color w:val="231F20"/>
                      <w:w w:val="80"/>
                    </w:rPr>
                    <w:t>Publication</w:t>
                  </w:r>
                  <w:r>
                    <w:rPr>
                      <w:color w:val="231F20"/>
                      <w:spacing w:val="-3"/>
                      <w:w w:val="80"/>
                    </w:rPr>
                    <w:t> </w:t>
                  </w:r>
                  <w:r>
                    <w:rPr>
                      <w:color w:val="231F20"/>
                      <w:w w:val="80"/>
                    </w:rPr>
                    <w:t>of</w:t>
                  </w:r>
                  <w:r>
                    <w:rPr>
                      <w:color w:val="231F20"/>
                      <w:spacing w:val="-3"/>
                      <w:w w:val="80"/>
                    </w:rPr>
                    <w:t> </w:t>
                  </w:r>
                  <w:r>
                    <w:rPr>
                      <w:color w:val="231F20"/>
                      <w:w w:val="80"/>
                    </w:rPr>
                    <w:t>the</w:t>
                  </w:r>
                  <w:r>
                    <w:rPr>
                      <w:color w:val="231F20"/>
                      <w:spacing w:val="-3"/>
                      <w:w w:val="80"/>
                    </w:rPr>
                    <w:t> </w:t>
                  </w:r>
                  <w:r>
                    <w:rPr>
                      <w:color w:val="231F20"/>
                      <w:w w:val="80"/>
                    </w:rPr>
                    <w:t>IL</w:t>
                  </w:r>
                  <w:r>
                    <w:rPr>
                      <w:color w:val="231F20"/>
                      <w:spacing w:val="-3"/>
                      <w:w w:val="80"/>
                    </w:rPr>
                    <w:t> </w:t>
                  </w:r>
                  <w:r>
                    <w:rPr>
                      <w:color w:val="231F20"/>
                      <w:w w:val="80"/>
                    </w:rPr>
                    <w:t>Net</w:t>
                  </w:r>
                  <w:r>
                    <w:rPr>
                      <w:color w:val="231F20"/>
                      <w:spacing w:val="-3"/>
                      <w:w w:val="80"/>
                    </w:rPr>
                    <w:t> </w:t>
                  </w:r>
                  <w:r>
                    <w:rPr>
                      <w:color w:val="231F20"/>
                      <w:w w:val="80"/>
                    </w:rPr>
                    <w:t>National</w:t>
                  </w:r>
                  <w:r>
                    <w:rPr>
                      <w:color w:val="231F20"/>
                      <w:spacing w:val="-3"/>
                      <w:w w:val="80"/>
                    </w:rPr>
                    <w:t> </w:t>
                  </w:r>
                  <w:r>
                    <w:rPr>
                      <w:color w:val="231F20"/>
                      <w:w w:val="80"/>
                    </w:rPr>
                    <w:t>Training</w:t>
                  </w:r>
                  <w:r>
                    <w:rPr>
                      <w:color w:val="231F20"/>
                      <w:spacing w:val="-3"/>
                      <w:w w:val="80"/>
                    </w:rPr>
                    <w:t> </w:t>
                  </w:r>
                  <w:r>
                    <w:rPr>
                      <w:color w:val="231F20"/>
                      <w:w w:val="80"/>
                    </w:rPr>
                    <w:t>and</w:t>
                  </w:r>
                  <w:r>
                    <w:rPr>
                      <w:color w:val="231F20"/>
                      <w:spacing w:val="-3"/>
                      <w:w w:val="80"/>
                    </w:rPr>
                    <w:t> </w:t>
                  </w:r>
                  <w:r>
                    <w:rPr>
                      <w:color w:val="231F20"/>
                      <w:w w:val="80"/>
                    </w:rPr>
                    <w:t>Technical</w:t>
                  </w:r>
                  <w:r>
                    <w:rPr>
                      <w:color w:val="231F20"/>
                      <w:spacing w:val="-3"/>
                      <w:w w:val="80"/>
                    </w:rPr>
                    <w:t> </w:t>
                  </w:r>
                  <w:r>
                    <w:rPr>
                      <w:color w:val="231F20"/>
                      <w:w w:val="80"/>
                    </w:rPr>
                    <w:t>Assistance</w:t>
                  </w:r>
                  <w:r>
                    <w:rPr>
                      <w:color w:val="231F20"/>
                      <w:spacing w:val="-3"/>
                      <w:w w:val="80"/>
                    </w:rPr>
                    <w:t> </w:t>
                  </w:r>
                  <w:r>
                    <w:rPr>
                      <w:color w:val="231F20"/>
                      <w:w w:val="80"/>
                    </w:rPr>
                    <w:t>Program</w:t>
                  </w:r>
                  <w:r>
                    <w:rPr>
                      <w:color w:val="231F20"/>
                      <w:spacing w:val="-3"/>
                      <w:w w:val="80"/>
                    </w:rPr>
                    <w:t> </w:t>
                  </w:r>
                  <w:r>
                    <w:rPr>
                      <w:color w:val="231F20"/>
                      <w:w w:val="80"/>
                    </w:rPr>
                    <w:t>at</w:t>
                  </w:r>
                  <w:r>
                    <w:rPr>
                      <w:color w:val="231F20"/>
                      <w:spacing w:val="-3"/>
                      <w:w w:val="80"/>
                    </w:rPr>
                    <w:t> </w:t>
                  </w:r>
                  <w:r>
                    <w:rPr>
                      <w:color w:val="231F20"/>
                      <w:w w:val="80"/>
                    </w:rPr>
                    <w:t>Independent</w:t>
                  </w:r>
                  <w:r>
                    <w:rPr>
                      <w:color w:val="231F20"/>
                      <w:spacing w:val="-3"/>
                      <w:w w:val="80"/>
                    </w:rPr>
                    <w:t> </w:t>
                  </w:r>
                  <w:r>
                    <w:rPr>
                      <w:color w:val="231F20"/>
                      <w:w w:val="80"/>
                    </w:rPr>
                    <w:t>Living</w:t>
                  </w:r>
                  <w:r>
                    <w:rPr>
                      <w:color w:val="231F20"/>
                      <w:spacing w:val="-3"/>
                      <w:w w:val="80"/>
                    </w:rPr>
                    <w:t> </w:t>
                  </w:r>
                  <w:r>
                    <w:rPr>
                      <w:color w:val="231F20"/>
                      <w:w w:val="80"/>
                    </w:rPr>
                    <w:t>Research</w:t>
                  </w:r>
                  <w:r>
                    <w:rPr>
                      <w:color w:val="231F20"/>
                      <w:spacing w:val="-3"/>
                      <w:w w:val="80"/>
                    </w:rPr>
                    <w:t> </w:t>
                  </w:r>
                  <w:r>
                    <w:rPr>
                      <w:color w:val="231F20"/>
                      <w:w w:val="80"/>
                    </w:rPr>
                    <w:t>Utilization. Developed in Collaboration with Utah State University Center for Persons with Disabilities. 2006</w:t>
                  </w:r>
                </w:p>
                <w:p>
                  <w:pPr>
                    <w:pStyle w:val="BodyText"/>
                    <w:spacing w:before="2"/>
                    <w:ind w:left="600"/>
                  </w:pPr>
                  <w:r>
                    <w:rPr>
                      <w:color w:val="231F20"/>
                      <w:w w:val="80"/>
                    </w:rPr>
                    <w:t>Although</w:t>
                  </w:r>
                  <w:r>
                    <w:rPr>
                      <w:color w:val="231F20"/>
                      <w:spacing w:val="-2"/>
                      <w:w w:val="80"/>
                    </w:rPr>
                    <w:t> </w:t>
                  </w:r>
                  <w:r>
                    <w:rPr>
                      <w:color w:val="231F20"/>
                      <w:w w:val="80"/>
                    </w:rPr>
                    <w:t>this</w:t>
                  </w:r>
                  <w:r>
                    <w:rPr>
                      <w:color w:val="231F20"/>
                      <w:spacing w:val="-2"/>
                      <w:w w:val="80"/>
                    </w:rPr>
                    <w:t> </w:t>
                  </w:r>
                  <w:r>
                    <w:rPr>
                      <w:color w:val="231F20"/>
                      <w:w w:val="80"/>
                    </w:rPr>
                    <w:t>book</w:t>
                  </w:r>
                  <w:r>
                    <w:rPr>
                      <w:color w:val="231F20"/>
                      <w:spacing w:val="-2"/>
                      <w:w w:val="80"/>
                    </w:rPr>
                    <w:t> </w:t>
                  </w:r>
                  <w:r>
                    <w:rPr>
                      <w:color w:val="231F20"/>
                      <w:w w:val="80"/>
                    </w:rPr>
                    <w:t>is</w:t>
                  </w:r>
                  <w:r>
                    <w:rPr>
                      <w:color w:val="231F20"/>
                      <w:spacing w:val="-1"/>
                      <w:w w:val="80"/>
                    </w:rPr>
                    <w:t> </w:t>
                  </w:r>
                  <w:r>
                    <w:rPr>
                      <w:color w:val="231F20"/>
                      <w:w w:val="80"/>
                    </w:rPr>
                    <w:t>for</w:t>
                  </w:r>
                  <w:r>
                    <w:rPr>
                      <w:color w:val="231F20"/>
                      <w:spacing w:val="-2"/>
                      <w:w w:val="80"/>
                    </w:rPr>
                    <w:t> </w:t>
                  </w:r>
                  <w:r>
                    <w:rPr>
                      <w:color w:val="231F20"/>
                      <w:w w:val="80"/>
                    </w:rPr>
                    <w:t>facilitators,</w:t>
                  </w:r>
                  <w:r>
                    <w:rPr>
                      <w:color w:val="231F20"/>
                      <w:spacing w:val="-2"/>
                      <w:w w:val="80"/>
                    </w:rPr>
                    <w:t> </w:t>
                  </w:r>
                  <w:r>
                    <w:rPr>
                      <w:color w:val="231F20"/>
                      <w:w w:val="80"/>
                    </w:rPr>
                    <w:t>its</w:t>
                  </w:r>
                  <w:r>
                    <w:rPr>
                      <w:color w:val="231F20"/>
                      <w:spacing w:val="-1"/>
                      <w:w w:val="80"/>
                    </w:rPr>
                    <w:t> </w:t>
                  </w:r>
                  <w:r>
                    <w:rPr>
                      <w:color w:val="231F20"/>
                      <w:w w:val="80"/>
                    </w:rPr>
                    <w:t>information</w:t>
                  </w:r>
                  <w:r>
                    <w:rPr>
                      <w:color w:val="231F20"/>
                      <w:spacing w:val="-2"/>
                      <w:w w:val="80"/>
                    </w:rPr>
                    <w:t> </w:t>
                  </w:r>
                  <w:r>
                    <w:rPr>
                      <w:color w:val="231F20"/>
                      <w:w w:val="80"/>
                    </w:rPr>
                    <w:t>can</w:t>
                  </w:r>
                  <w:r>
                    <w:rPr>
                      <w:color w:val="231F20"/>
                      <w:spacing w:val="-2"/>
                      <w:w w:val="80"/>
                    </w:rPr>
                    <w:t> </w:t>
                  </w:r>
                  <w:r>
                    <w:rPr>
                      <w:color w:val="231F20"/>
                      <w:w w:val="80"/>
                    </w:rPr>
                    <w:t>also</w:t>
                  </w:r>
                  <w:r>
                    <w:rPr>
                      <w:color w:val="231F20"/>
                      <w:spacing w:val="-2"/>
                      <w:w w:val="80"/>
                    </w:rPr>
                    <w:t> </w:t>
                  </w:r>
                  <w:r>
                    <w:rPr>
                      <w:color w:val="231F20"/>
                      <w:w w:val="80"/>
                    </w:rPr>
                    <w:t>help</w:t>
                  </w:r>
                  <w:r>
                    <w:rPr>
                      <w:color w:val="231F20"/>
                      <w:spacing w:val="-1"/>
                      <w:w w:val="80"/>
                    </w:rPr>
                    <w:t> </w:t>
                  </w:r>
                  <w:r>
                    <w:rPr>
                      <w:color w:val="231F20"/>
                      <w:w w:val="80"/>
                    </w:rPr>
                    <w:t>consumers</w:t>
                  </w:r>
                  <w:r>
                    <w:rPr>
                      <w:color w:val="231F20"/>
                      <w:spacing w:val="-2"/>
                      <w:w w:val="80"/>
                    </w:rPr>
                    <w:t> </w:t>
                  </w:r>
                  <w:r>
                    <w:rPr>
                      <w:color w:val="231F20"/>
                      <w:w w:val="80"/>
                    </w:rPr>
                    <w:t>who</w:t>
                  </w:r>
                  <w:r>
                    <w:rPr>
                      <w:color w:val="231F20"/>
                      <w:spacing w:val="-2"/>
                      <w:w w:val="80"/>
                    </w:rPr>
                    <w:t> </w:t>
                  </w:r>
                  <w:r>
                    <w:rPr>
                      <w:color w:val="231F20"/>
                      <w:w w:val="80"/>
                    </w:rPr>
                    <w:t>wish</w:t>
                  </w:r>
                  <w:r>
                    <w:rPr>
                      <w:color w:val="231F20"/>
                      <w:spacing w:val="-1"/>
                      <w:w w:val="80"/>
                    </w:rPr>
                    <w:t> </w:t>
                  </w:r>
                  <w:r>
                    <w:rPr>
                      <w:color w:val="231F20"/>
                      <w:w w:val="80"/>
                    </w:rPr>
                    <w:t>to</w:t>
                  </w:r>
                  <w:r>
                    <w:rPr>
                      <w:color w:val="231F20"/>
                      <w:spacing w:val="-2"/>
                      <w:w w:val="80"/>
                    </w:rPr>
                    <w:t> </w:t>
                  </w:r>
                  <w:r>
                    <w:rPr>
                      <w:color w:val="231F20"/>
                      <w:w w:val="80"/>
                    </w:rPr>
                    <w:t>transition</w:t>
                  </w:r>
                  <w:r>
                    <w:rPr>
                      <w:color w:val="231F20"/>
                      <w:spacing w:val="-2"/>
                      <w:w w:val="80"/>
                    </w:rPr>
                    <w:t> </w:t>
                  </w:r>
                  <w:r>
                    <w:rPr>
                      <w:color w:val="231F20"/>
                      <w:w w:val="80"/>
                    </w:rPr>
                    <w:t>out</w:t>
                  </w:r>
                  <w:r>
                    <w:rPr>
                      <w:color w:val="231F20"/>
                      <w:spacing w:val="-1"/>
                      <w:w w:val="80"/>
                    </w:rPr>
                    <w:t> </w:t>
                  </w:r>
                  <w:r>
                    <w:rPr>
                      <w:color w:val="231F20"/>
                      <w:w w:val="80"/>
                    </w:rPr>
                    <w:t>of</w:t>
                  </w:r>
                  <w:r>
                    <w:rPr>
                      <w:color w:val="231F20"/>
                      <w:spacing w:val="-2"/>
                      <w:w w:val="80"/>
                    </w:rPr>
                    <w:t> </w:t>
                  </w:r>
                  <w:r>
                    <w:rPr>
                      <w:color w:val="231F20"/>
                      <w:w w:val="80"/>
                    </w:rPr>
                    <w:t>a</w:t>
                  </w:r>
                  <w:r>
                    <w:rPr>
                      <w:color w:val="231F20"/>
                      <w:spacing w:val="-2"/>
                      <w:w w:val="80"/>
                    </w:rPr>
                    <w:t> </w:t>
                  </w:r>
                  <w:r>
                    <w:rPr>
                      <w:color w:val="231F20"/>
                      <w:w w:val="80"/>
                    </w:rPr>
                    <w:t>nursing</w:t>
                  </w:r>
                  <w:r>
                    <w:rPr>
                      <w:color w:val="231F20"/>
                      <w:spacing w:val="-2"/>
                      <w:w w:val="80"/>
                    </w:rPr>
                    <w:t> home.</w:t>
                  </w:r>
                </w:p>
                <w:p>
                  <w:pPr>
                    <w:spacing w:before="149"/>
                    <w:ind w:left="20" w:right="0" w:firstLine="0"/>
                    <w:jc w:val="left"/>
                    <w:rPr>
                      <w:rFonts w:ascii="Century Gothic"/>
                      <w:b/>
                      <w:sz w:val="24"/>
                    </w:rPr>
                  </w:pPr>
                  <w:r>
                    <w:rPr>
                      <w:rFonts w:ascii="Century Gothic"/>
                      <w:b/>
                      <w:color w:val="3953A4"/>
                      <w:spacing w:val="-2"/>
                      <w:w w:val="105"/>
                      <w:sz w:val="24"/>
                    </w:rPr>
                    <w:t>Hospice</w:t>
                  </w:r>
                </w:p>
                <w:p>
                  <w:pPr>
                    <w:spacing w:line="246" w:lineRule="exact" w:before="178"/>
                    <w:ind w:left="600" w:right="0" w:firstLine="0"/>
                    <w:jc w:val="left"/>
                    <w:rPr>
                      <w:rFonts w:ascii="Calibri"/>
                      <w:b/>
                      <w:sz w:val="22"/>
                    </w:rPr>
                  </w:pPr>
                  <w:r>
                    <w:rPr>
                      <w:rFonts w:ascii="Calibri"/>
                      <w:b/>
                      <w:color w:val="231F20"/>
                      <w:sz w:val="22"/>
                    </w:rPr>
                    <w:t>Medicare</w:t>
                  </w:r>
                  <w:r>
                    <w:rPr>
                      <w:rFonts w:ascii="Calibri"/>
                      <w:b/>
                      <w:color w:val="231F20"/>
                      <w:spacing w:val="2"/>
                      <w:sz w:val="22"/>
                    </w:rPr>
                    <w:t> </w:t>
                  </w:r>
                  <w:r>
                    <w:rPr>
                      <w:rFonts w:ascii="Calibri"/>
                      <w:b/>
                      <w:color w:val="231F20"/>
                      <w:sz w:val="22"/>
                    </w:rPr>
                    <w:t>Hospice</w:t>
                  </w:r>
                  <w:r>
                    <w:rPr>
                      <w:rFonts w:ascii="Calibri"/>
                      <w:b/>
                      <w:color w:val="231F20"/>
                      <w:spacing w:val="3"/>
                      <w:sz w:val="22"/>
                    </w:rPr>
                    <w:t> </w:t>
                  </w:r>
                  <w:r>
                    <w:rPr>
                      <w:rFonts w:ascii="Calibri"/>
                      <w:b/>
                      <w:color w:val="231F20"/>
                      <w:spacing w:val="-2"/>
                      <w:sz w:val="22"/>
                    </w:rPr>
                    <w:t>Benefits</w:t>
                  </w:r>
                </w:p>
                <w:p>
                  <w:pPr>
                    <w:pStyle w:val="BodyText"/>
                    <w:spacing w:line="206" w:lineRule="auto" w:before="6"/>
                    <w:ind w:left="600" w:right="4695"/>
                  </w:pPr>
                  <w:r>
                    <w:rPr>
                      <w:color w:val="231F20"/>
                      <w:w w:val="80"/>
                    </w:rPr>
                    <w:t>Centers for Medicare and Medicaid </w:t>
                  </w:r>
                  <w:r>
                    <w:rPr>
                      <w:color w:val="231F20"/>
                      <w:w w:val="80"/>
                    </w:rPr>
                    <w:t>Services </w:t>
                  </w:r>
                  <w:hyperlink r:id="rId204">
                    <w:r>
                      <w:rPr>
                        <w:color w:val="3953A4"/>
                        <w:spacing w:val="-2"/>
                        <w:w w:val="90"/>
                        <w:u w:val="single" w:color="3953A4"/>
                      </w:rPr>
                      <w:t>www.medicare.gov</w:t>
                    </w:r>
                  </w:hyperlink>
                </w:p>
                <w:p>
                  <w:pPr>
                    <w:pStyle w:val="BodyText"/>
                    <w:spacing w:before="16"/>
                    <w:ind w:left="600"/>
                  </w:pPr>
                  <w:r>
                    <w:rPr>
                      <w:color w:val="231F20"/>
                      <w:w w:val="80"/>
                    </w:rPr>
                    <w:t>This</w:t>
                  </w:r>
                  <w:r>
                    <w:rPr>
                      <w:color w:val="231F20"/>
                      <w:spacing w:val="-1"/>
                      <w:w w:val="80"/>
                    </w:rPr>
                    <w:t> </w:t>
                  </w:r>
                  <w:r>
                    <w:rPr>
                      <w:color w:val="231F20"/>
                      <w:w w:val="80"/>
                    </w:rPr>
                    <w:t>guide</w:t>
                  </w:r>
                  <w:r>
                    <w:rPr>
                      <w:color w:val="231F20"/>
                      <w:spacing w:val="-14"/>
                    </w:rPr>
                    <w:t> </w:t>
                  </w:r>
                  <w:r>
                    <w:rPr>
                      <w:color w:val="231F20"/>
                      <w:w w:val="80"/>
                    </w:rPr>
                    <w:t>describes</w:t>
                  </w:r>
                  <w:r>
                    <w:rPr>
                      <w:color w:val="231F20"/>
                      <w:spacing w:val="-13"/>
                    </w:rPr>
                    <w:t> </w:t>
                  </w:r>
                  <w:r>
                    <w:rPr>
                      <w:color w:val="231F20"/>
                      <w:w w:val="80"/>
                    </w:rPr>
                    <w:t>hospice</w:t>
                  </w:r>
                  <w:r>
                    <w:rPr>
                      <w:color w:val="231F20"/>
                      <w:spacing w:val="-1"/>
                      <w:w w:val="80"/>
                    </w:rPr>
                    <w:t> </w:t>
                  </w:r>
                  <w:r>
                    <w:rPr>
                      <w:color w:val="231F20"/>
                      <w:w w:val="80"/>
                    </w:rPr>
                    <w:t>care,</w:t>
                  </w:r>
                  <w:r>
                    <w:rPr>
                      <w:color w:val="231F20"/>
                      <w:spacing w:val="-13"/>
                    </w:rPr>
                    <w:t> </w:t>
                  </w:r>
                  <w:r>
                    <w:rPr>
                      <w:color w:val="231F20"/>
                      <w:w w:val="80"/>
                    </w:rPr>
                    <w:t>the</w:t>
                  </w:r>
                  <w:r>
                    <w:rPr>
                      <w:color w:val="231F20"/>
                      <w:spacing w:val="-1"/>
                      <w:w w:val="80"/>
                    </w:rPr>
                    <w:t> </w:t>
                  </w:r>
                  <w:r>
                    <w:rPr>
                      <w:color w:val="231F20"/>
                      <w:w w:val="80"/>
                    </w:rPr>
                    <w:t>Medicare</w:t>
                  </w:r>
                  <w:r>
                    <w:rPr>
                      <w:color w:val="231F20"/>
                      <w:spacing w:val="-13"/>
                    </w:rPr>
                    <w:t> </w:t>
                  </w:r>
                  <w:r>
                    <w:rPr>
                      <w:color w:val="231F20"/>
                      <w:w w:val="80"/>
                    </w:rPr>
                    <w:t>hospice</w:t>
                  </w:r>
                  <w:r>
                    <w:rPr>
                      <w:color w:val="231F20"/>
                      <w:spacing w:val="-1"/>
                      <w:w w:val="80"/>
                    </w:rPr>
                    <w:t> </w:t>
                  </w:r>
                  <w:r>
                    <w:rPr>
                      <w:color w:val="231F20"/>
                      <w:w w:val="80"/>
                    </w:rPr>
                    <w:t>benefit</w:t>
                  </w:r>
                  <w:r>
                    <w:rPr>
                      <w:color w:val="231F20"/>
                      <w:spacing w:val="-13"/>
                    </w:rPr>
                    <w:t> </w:t>
                  </w:r>
                  <w:r>
                    <w:rPr>
                      <w:color w:val="231F20"/>
                      <w:w w:val="80"/>
                    </w:rPr>
                    <w:t>and</w:t>
                  </w:r>
                  <w:r>
                    <w:rPr>
                      <w:color w:val="231F20"/>
                      <w:spacing w:val="-1"/>
                      <w:w w:val="80"/>
                    </w:rPr>
                    <w:t> </w:t>
                  </w:r>
                  <w:r>
                    <w:rPr>
                      <w:color w:val="231F20"/>
                      <w:w w:val="80"/>
                    </w:rPr>
                    <w:t>finding</w:t>
                  </w:r>
                  <w:r>
                    <w:rPr>
                      <w:color w:val="231F20"/>
                      <w:spacing w:val="-14"/>
                    </w:rPr>
                    <w:t> </w:t>
                  </w:r>
                  <w:r>
                    <w:rPr>
                      <w:color w:val="231F20"/>
                      <w:w w:val="80"/>
                    </w:rPr>
                    <w:t>a</w:t>
                  </w:r>
                  <w:r>
                    <w:rPr>
                      <w:color w:val="231F20"/>
                      <w:spacing w:val="-13"/>
                    </w:rPr>
                    <w:t> </w:t>
                  </w:r>
                  <w:r>
                    <w:rPr>
                      <w:color w:val="231F20"/>
                      <w:w w:val="80"/>
                    </w:rPr>
                    <w:t>hospice</w:t>
                  </w:r>
                  <w:r>
                    <w:rPr>
                      <w:color w:val="231F20"/>
                      <w:spacing w:val="-1"/>
                      <w:w w:val="80"/>
                    </w:rPr>
                    <w:t> </w:t>
                  </w:r>
                  <w:r>
                    <w:rPr>
                      <w:color w:val="231F20"/>
                      <w:spacing w:val="-2"/>
                      <w:w w:val="80"/>
                    </w:rPr>
                    <w:t>program.</w:t>
                  </w:r>
                </w:p>
              </w:txbxContent>
            </v:textbox>
            <w10:wrap type="none"/>
          </v:shape>
        </w:pict>
      </w:r>
      <w:r>
        <w:rPr/>
        <w:pict>
          <v:shape style="position:absolute;margin-left:399.038086pt;margin-top:735.14502pt;width:170.45pt;height:19.1pt;mso-position-horizontal-relative:page;mso-position-vertical-relative:page;z-index:-21137920" type="#_x0000_t202" id="docshape2812" filled="false" stroked="false">
            <v:textbox inset="0,0,0,0">
              <w:txbxContent>
                <w:p>
                  <w:pPr>
                    <w:spacing w:line="169" w:lineRule="exact" w:before="25"/>
                    <w:ind w:left="0" w:right="17" w:firstLine="0"/>
                    <w:jc w:val="right"/>
                    <w:rPr>
                      <w:rFonts w:ascii="Calibri"/>
                      <w:sz w:val="14"/>
                    </w:rPr>
                  </w:pPr>
                  <w:r>
                    <w:rPr>
                      <w:rFonts w:ascii="Calibri"/>
                      <w:color w:val="5B617B"/>
                      <w:spacing w:val="-2"/>
                      <w:w w:val="105"/>
                      <w:sz w:val="14"/>
                    </w:rPr>
                    <w:t>RESOURCES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1137408" type="#_x0000_t202" id="docshape2813" filled="false" stroked="false">
            <v:textbox inset="0,0,0,0">
              <w:txbxContent>
                <w:p>
                  <w:pPr>
                    <w:spacing w:before="26"/>
                    <w:ind w:left="20" w:right="0" w:firstLine="0"/>
                    <w:jc w:val="left"/>
                    <w:rPr>
                      <w:rFonts w:ascii="Calibri"/>
                      <w:sz w:val="18"/>
                    </w:rPr>
                  </w:pPr>
                  <w:r>
                    <w:rPr>
                      <w:rFonts w:ascii="Calibri"/>
                      <w:color w:val="5B617B"/>
                      <w:spacing w:val="-5"/>
                      <w:w w:val="95"/>
                      <w:sz w:val="18"/>
                    </w:rPr>
                    <w:t>63</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541.980408pt;margin-top:736.098389pt;width:22.5pt;height:27.45pt;mso-position-horizontal-relative:page;mso-position-vertical-relative:page;z-index:-21136896" id="docshapegroup2814" coordorigin="10840,14722" coordsize="450,549">
            <v:shape style="position:absolute;left:10903;top:15097;width:323;height:173" type="#_x0000_t75" id="docshape2815" stroked="false">
              <v:imagedata r:id="rId45" o:title=""/>
            </v:shape>
            <v:shape style="position:absolute;left:10903;top:14783;width:323;height:302" type="#_x0000_t75" id="docshape2816" stroked="false">
              <v:imagedata r:id="rId377" o:title=""/>
            </v:shape>
            <v:shape style="position:absolute;left:10839;top:14721;width:450;height:190" id="docshape2817"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9.847pt;margin-top:67.800049pt;width:20.85pt;height:27.55pt;mso-position-horizontal-relative:page;mso-position-vertical-relative:page;z-index:-21136384" id="docshapegroup2818" coordorigin="797,1356" coordsize="417,551">
            <v:shape style="position:absolute;left:796;top:1819;width:417;height:87" type="#_x0000_t75" id="docshape2819" stroked="false">
              <v:imagedata r:id="rId334" o:title=""/>
            </v:shape>
            <v:shape style="position:absolute;left:843;top:1356;width:324;height:86" type="#_x0000_t75" id="docshape2820" stroked="false">
              <v:imagedata r:id="rId374" o:title=""/>
            </v:shape>
            <v:shape style="position:absolute;left:796;top:1465;width:417;height:343" id="docshape2821" coordorigin="797,1466" coordsize="417,343" path="m1166,1692l844,1692,842,1693,841,1696,799,1786,798,1788,797,1792,797,1806,799,1809,1212,1809,1214,1806,1214,1792,1213,1788,1212,1786,1206,1774,966,1774,973,1738,1190,1738,1170,1696,1169,1693,1166,1692xm1190,1738l1038,1738,1045,1774,1206,1774,1190,1738xm1156,1683l854,1683,853,1684,852,1686,852,1687,854,1692,1157,1692,1158,1687,1158,1686,1158,1684,1156,1683xm1166,1466l844,1466,842,1468,842,1680,844,1683,1166,1683,1168,1680,1168,1667,864,1667,864,1490,1168,1490,1168,1468,1166,1466xm1168,1490l1147,1490,1147,1667,1168,1667,1168,1490xe" filled="true" fillcolor="#000000" stroked="false">
              <v:path arrowok="t"/>
              <v:fill type="solid"/>
            </v:shape>
            <v:shape style="position:absolute;left:881;top:1513;width:241;height:133" type="#_x0000_t75" id="docshape2822" stroked="false">
              <v:imagedata r:id="rId99" o:title=""/>
            </v:shape>
            <w10:wrap type="none"/>
          </v:group>
        </w:pict>
      </w:r>
      <w:r>
        <w:rPr/>
        <w:pict>
          <v:group style="position:absolute;margin-left:39.847pt;margin-top:156.700058pt;width:20.85pt;height:27.55pt;mso-position-horizontal-relative:page;mso-position-vertical-relative:page;z-index:-21135872" id="docshapegroup2823" coordorigin="797,3134" coordsize="417,551">
            <v:shape style="position:absolute;left:796;top:3597;width:417;height:87" type="#_x0000_t75" id="docshape2824" stroked="false">
              <v:imagedata r:id="rId378" o:title=""/>
            </v:shape>
            <v:shape style="position:absolute;left:843;top:3134;width:324;height:86" type="#_x0000_t75" id="docshape2825" stroked="false">
              <v:imagedata r:id="rId374" o:title=""/>
            </v:shape>
            <v:shape style="position:absolute;left:796;top:3243;width:417;height:343" id="docshape2826" coordorigin="797,3244" coordsize="417,343" path="m1166,3470l844,3470,842,3471,841,3474,799,3564,798,3566,797,3570,797,3584,799,3587,1212,3587,1214,3584,1214,3570,1213,3566,1212,3564,1206,3552,966,3552,973,3516,1190,3516,1170,3474,1169,3471,1166,3470xm1190,3516l1038,3516,1045,3552,1206,3552,1190,3516xm1156,3461l854,3461,853,3462,852,3464,852,3466,854,3470,1157,3470,1158,3466,1158,3464,1158,3462,1156,3461xm1166,3244l844,3244,842,3246,842,3458,844,3461,1166,3461,1168,3458,1168,3445,864,3445,864,3268,1168,3268,1168,3246,1166,3244xm1168,3268l1147,3268,1147,3445,1168,3445,1168,3268xe" filled="true" fillcolor="#000000" stroked="false">
              <v:path arrowok="t"/>
              <v:fill type="solid"/>
            </v:shape>
            <v:shape style="position:absolute;left:881;top:3291;width:241;height:133" type="#_x0000_t75" id="docshape2827" stroked="false">
              <v:imagedata r:id="rId307" o:title=""/>
            </v:shape>
            <w10:wrap type="none"/>
          </v:group>
        </w:pict>
      </w:r>
      <w:r>
        <w:rPr/>
        <w:pict>
          <v:group style="position:absolute;margin-left:39.847pt;margin-top:252.000046pt;width:20.85pt;height:27.55pt;mso-position-horizontal-relative:page;mso-position-vertical-relative:page;z-index:-21135360" id="docshapegroup2828" coordorigin="797,5040" coordsize="417,551">
            <v:shape style="position:absolute;left:796;top:5503;width:417;height:87" type="#_x0000_t75" id="docshape2829" stroked="false">
              <v:imagedata r:id="rId106" o:title=""/>
            </v:shape>
            <v:shape style="position:absolute;left:843;top:5040;width:324;height:86" type="#_x0000_t75" id="docshape2830" stroked="false">
              <v:imagedata r:id="rId379" o:title=""/>
            </v:shape>
            <v:shape style="position:absolute;left:796;top:5149;width:417;height:343" id="docshape2831" coordorigin="797,5150" coordsize="417,343" path="m1166,5376l844,5376,842,5377,841,5380,799,5470,798,5472,797,5476,797,5490,799,5493,1212,5493,1214,5490,1214,5476,1213,5472,1212,5470,1206,5458,966,5458,973,5422,1190,5422,1170,5380,1169,5377,1166,5376xm1190,5422l1038,5422,1045,5458,1206,5458,1190,5422xm1156,5367l854,5367,853,5368,852,5370,852,5372,854,5376,1157,5376,1158,5372,1158,5370,1158,5368,1156,5367xm1166,5150l844,5150,842,5152,842,5364,844,5367,1166,5367,1168,5364,1168,5351,864,5351,864,5174,1168,5174,1168,5152,1166,5150xm1168,5174l1147,5174,1147,5351,1168,5351,1168,5174xe" filled="true" fillcolor="#000000" stroked="false">
              <v:path arrowok="t"/>
              <v:fill type="solid"/>
            </v:shape>
            <v:shape style="position:absolute;left:881;top:5197;width:241;height:133" type="#_x0000_t75" id="docshape2832" stroked="false">
              <v:imagedata r:id="rId99" o:title=""/>
            </v:shape>
            <w10:wrap type="none"/>
          </v:group>
        </w:pict>
      </w:r>
      <w:r>
        <w:rPr/>
        <w:pict>
          <v:group style="position:absolute;margin-left:39.847pt;margin-top:328.200043pt;width:20.85pt;height:27.55pt;mso-position-horizontal-relative:page;mso-position-vertical-relative:page;z-index:-21134848" id="docshapegroup2833" coordorigin="797,6564" coordsize="417,551">
            <v:shape style="position:absolute;left:796;top:7027;width:417;height:87" type="#_x0000_t75" id="docshape2834" stroked="false">
              <v:imagedata r:id="rId380" o:title=""/>
            </v:shape>
            <v:shape style="position:absolute;left:843;top:6564;width:324;height:86" type="#_x0000_t75" id="docshape2835" stroked="false">
              <v:imagedata r:id="rId365" o:title=""/>
            </v:shape>
            <v:shape style="position:absolute;left:796;top:6673;width:417;height:343" id="docshape2836" coordorigin="797,6674" coordsize="417,343" path="m1166,6900l844,6900,842,6901,841,6904,799,6994,798,6996,797,7000,797,7014,799,7017,1212,7017,1214,7014,1214,7000,1213,6996,1212,6994,1206,6982,966,6982,973,6946,1190,6946,1170,6904,1169,6901,1166,6900xm1190,6946l1038,6946,1045,6982,1206,6982,1190,6946xm1156,6891l854,6891,853,6892,852,6894,852,6895,854,6900,1157,6900,1158,6895,1158,6894,1158,6892,1156,6891xm1166,6674l844,6674,842,6676,842,6888,844,6891,1166,6891,1168,6888,1168,6875,864,6875,864,6698,1168,6698,1168,6676,1166,6674xm1168,6698l1147,6698,1147,6875,1168,6875,1168,6698xe" filled="true" fillcolor="#000000" stroked="false">
              <v:path arrowok="t"/>
              <v:fill type="solid"/>
            </v:shape>
            <v:shape style="position:absolute;left:881;top:6721;width:241;height:133" type="#_x0000_t75" id="docshape2837" stroked="false">
              <v:imagedata r:id="rId99" o:title=""/>
            </v:shape>
            <w10:wrap type="none"/>
          </v:group>
        </w:pict>
      </w:r>
      <w:r>
        <w:rPr/>
        <w:pict>
          <v:group style="position:absolute;margin-left:39.847pt;margin-top:424.200073pt;width:20.85pt;height:27.55pt;mso-position-horizontal-relative:page;mso-position-vertical-relative:page;z-index:-21134336" id="docshapegroup2838" coordorigin="797,8484" coordsize="417,551">
            <v:shape style="position:absolute;left:796;top:8947;width:417;height:87" type="#_x0000_t75" id="docshape2839" stroked="false">
              <v:imagedata r:id="rId381" o:title=""/>
            </v:shape>
            <v:shape style="position:absolute;left:843;top:8484;width:324;height:86" type="#_x0000_t75" id="docshape2840" stroked="false">
              <v:imagedata r:id="rId382" o:title=""/>
            </v:shape>
            <v:shape style="position:absolute;left:796;top:8593;width:417;height:343" id="docshape2841" coordorigin="797,8594" coordsize="417,343" path="m1166,8820l844,8820,842,8821,841,8824,799,8914,798,8916,797,8920,797,8934,799,8937,1212,8937,1214,8934,1214,8920,1213,8916,1212,8914,1206,8902,966,8902,973,8866,1190,8866,1170,8824,1169,8821,1166,8820xm1190,8866l1038,8866,1045,8902,1206,8902,1190,8866xm1156,8811l854,8811,853,8812,852,8814,852,8815,854,8820,1157,8820,1158,8815,1158,8814,1158,8812,1156,8811xm1166,8594l844,8594,842,8596,842,8808,844,8811,1166,8811,1168,8808,1168,8795,864,8795,864,8618,1168,8618,1168,8596,1166,8594xm1168,8618l1147,8618,1147,8795,1168,8795,1168,8618xe" filled="true" fillcolor="#000000" stroked="false">
              <v:path arrowok="t"/>
              <v:fill type="solid"/>
            </v:shape>
            <v:shape style="position:absolute;left:881;top:8641;width:241;height:133" type="#_x0000_t75" id="docshape2842" stroked="false">
              <v:imagedata r:id="rId99" o:title=""/>
            </v:shape>
            <w10:wrap type="none"/>
          </v:group>
        </w:pict>
      </w:r>
      <w:r>
        <w:rPr/>
        <w:pict>
          <v:group style="position:absolute;margin-left:39.847pt;margin-top:544.200012pt;width:20.85pt;height:27.55pt;mso-position-horizontal-relative:page;mso-position-vertical-relative:page;z-index:-21133824" id="docshapegroup2843" coordorigin="797,10884" coordsize="417,551">
            <v:shape style="position:absolute;left:796;top:11347;width:417;height:87" type="#_x0000_t75" id="docshape2844" stroked="false">
              <v:imagedata r:id="rId381" o:title=""/>
            </v:shape>
            <v:shape style="position:absolute;left:843;top:10884;width:324;height:86" type="#_x0000_t75" id="docshape2845" stroked="false">
              <v:imagedata r:id="rId383" o:title=""/>
            </v:shape>
            <v:shape style="position:absolute;left:796;top:10993;width:417;height:343" id="docshape2846" coordorigin="797,10994" coordsize="417,343" path="m1166,11220l844,11220,842,11221,841,11224,799,11314,798,11316,797,11320,797,11334,799,11337,1212,11337,1214,11334,1214,11320,1213,11316,1212,11314,1206,11302,966,11302,973,11266,1190,11266,1170,11224,1169,11221,1166,11220xm1190,11266l1038,11266,1045,11302,1206,11302,1190,11266xm1156,11211l854,11211,853,11212,852,11214,852,11216,854,11220,1157,11220,1158,11216,1158,11214,1158,11212,1156,11211xm1166,10994l844,10994,842,10996,842,11208,844,11211,1166,11211,1168,11208,1168,11195,864,11195,864,11018,1168,11018,1168,10996,1166,10994xm1168,11018l1147,11018,1147,11195,1168,11195,1168,11018xe" filled="true" fillcolor="#000000" stroked="false">
              <v:path arrowok="t"/>
              <v:fill type="solid"/>
            </v:shape>
            <v:shape style="position:absolute;left:881;top:11041;width:241;height:133" type="#_x0000_t75" id="docshape2847" stroked="false">
              <v:imagedata r:id="rId99" o:title=""/>
            </v:shape>
            <w10:wrap type="none"/>
          </v:group>
        </w:pict>
      </w:r>
      <w:r>
        <w:rPr/>
        <w:pict>
          <v:group style="position:absolute;margin-left:39.847pt;margin-top:623.476013pt;width:20.85pt;height:27.55pt;mso-position-horizontal-relative:page;mso-position-vertical-relative:page;z-index:-21133312" id="docshapegroup2848" coordorigin="797,12470" coordsize="417,551">
            <v:shape style="position:absolute;left:796;top:12933;width:417;height:87" type="#_x0000_t75" id="docshape2849" stroked="false">
              <v:imagedata r:id="rId265" o:title=""/>
            </v:shape>
            <v:shape style="position:absolute;left:843;top:12469;width:324;height:86" type="#_x0000_t75" id="docshape2850" stroked="false">
              <v:imagedata r:id="rId371" o:title=""/>
            </v:shape>
            <v:shape style="position:absolute;left:796;top:12579;width:417;height:343" id="docshape2851" coordorigin="797,12579" coordsize="417,343" path="m1166,12805l844,12805,842,12807,841,12809,799,12900,798,12902,797,12906,797,12920,799,12922,1212,12922,1214,12920,1214,12906,1213,12902,1212,12900,1206,12887,966,12887,973,12852,1190,12852,1170,12809,1169,12807,1166,12805xm1190,12852l1038,12852,1045,12887,1206,12887,1190,12852xm1156,12796l854,12796,853,12797,852,12799,852,12801,854,12805,1157,12805,1158,12801,1158,12799,1158,12797,1156,12796xm1166,12579l844,12579,842,12581,842,12794,844,12796,1166,12796,1168,12794,1168,12780,864,12780,864,12603,1168,12603,1168,12581,1166,12579xm1168,12603l1147,12603,1147,12780,1168,12780,1168,12603xe" filled="true" fillcolor="#000000" stroked="false">
              <v:path arrowok="t"/>
              <v:fill type="solid"/>
            </v:shape>
            <v:shape style="position:absolute;left:881;top:12627;width:241;height:133" type="#_x0000_t75" id="docshape2852" stroked="false">
              <v:imagedata r:id="rId49" o:title=""/>
            </v:shape>
            <w10:wrap type="none"/>
          </v:group>
        </w:pict>
      </w:r>
      <w:r>
        <w:rPr/>
        <w:pict>
          <v:shape style="position:absolute;margin-left:35pt;margin-top:31.856001pt;width:529.35pt;height:109pt;mso-position-horizontal-relative:page;mso-position-vertical-relative:page;z-index:-21132800" type="#_x0000_t202" id="docshape2853" filled="false" stroked="false">
            <v:textbox inset="0,0,0,0">
              <w:txbxContent>
                <w:p>
                  <w:pPr>
                    <w:spacing w:before="15"/>
                    <w:ind w:left="21" w:right="8792" w:firstLine="0"/>
                    <w:jc w:val="center"/>
                    <w:rPr>
                      <w:rFonts w:ascii="Century Gothic"/>
                      <w:b/>
                      <w:sz w:val="24"/>
                    </w:rPr>
                  </w:pPr>
                  <w:r>
                    <w:rPr>
                      <w:rFonts w:ascii="Century Gothic"/>
                      <w:b/>
                      <w:color w:val="3953A4"/>
                      <w:spacing w:val="-2"/>
                      <w:w w:val="110"/>
                      <w:sz w:val="24"/>
                    </w:rPr>
                    <w:t>Organizations</w:t>
                  </w:r>
                </w:p>
                <w:p>
                  <w:pPr>
                    <w:spacing w:line="268" w:lineRule="exact" w:before="266"/>
                    <w:ind w:left="21" w:right="8892" w:firstLine="0"/>
                    <w:jc w:val="center"/>
                    <w:rPr>
                      <w:rFonts w:ascii="Calibri"/>
                      <w:b/>
                      <w:sz w:val="22"/>
                    </w:rPr>
                  </w:pPr>
                  <w:r>
                    <w:rPr>
                      <w:rFonts w:ascii="Calibri"/>
                      <w:b/>
                      <w:color w:val="231F20"/>
                      <w:spacing w:val="-4"/>
                      <w:sz w:val="22"/>
                    </w:rPr>
                    <w:t>AARP</w:t>
                  </w:r>
                </w:p>
                <w:p>
                  <w:pPr>
                    <w:pStyle w:val="BodyText"/>
                    <w:spacing w:line="255" w:lineRule="exact" w:before="0"/>
                    <w:ind w:left="600"/>
                  </w:pPr>
                  <w:hyperlink r:id="rId297">
                    <w:r>
                      <w:rPr>
                        <w:color w:val="3953A4"/>
                        <w:spacing w:val="-2"/>
                        <w:w w:val="80"/>
                        <w:u w:val="single" w:color="3953A4"/>
                      </w:rPr>
                      <w:t>www.aarp.org</w:t>
                    </w:r>
                  </w:hyperlink>
                  <w:r>
                    <w:rPr>
                      <w:color w:val="231F20"/>
                      <w:spacing w:val="-2"/>
                      <w:w w:val="80"/>
                    </w:rPr>
                    <w:t>,</w:t>
                  </w:r>
                  <w:r>
                    <w:rPr>
                      <w:color w:val="231F20"/>
                      <w:spacing w:val="-8"/>
                    </w:rPr>
                    <w:t> </w:t>
                  </w:r>
                  <w:r>
                    <w:rPr>
                      <w:color w:val="231F20"/>
                      <w:spacing w:val="-2"/>
                      <w:w w:val="80"/>
                    </w:rPr>
                    <w:t>1</w:t>
                  </w:r>
                  <w:r>
                    <w:rPr>
                      <w:color w:val="231F20"/>
                      <w:spacing w:val="-7"/>
                    </w:rPr>
                    <w:t> </w:t>
                  </w:r>
                  <w:r>
                    <w:rPr>
                      <w:color w:val="231F20"/>
                      <w:spacing w:val="-2"/>
                      <w:w w:val="80"/>
                    </w:rPr>
                    <w:t>(888)</w:t>
                  </w:r>
                  <w:r>
                    <w:rPr>
                      <w:color w:val="231F20"/>
                      <w:spacing w:val="-8"/>
                    </w:rPr>
                    <w:t> </w:t>
                  </w:r>
                  <w:r>
                    <w:rPr>
                      <w:color w:val="231F20"/>
                      <w:spacing w:val="-2"/>
                      <w:w w:val="80"/>
                    </w:rPr>
                    <w:t>687-2277,</w:t>
                  </w:r>
                  <w:r>
                    <w:rPr>
                      <w:color w:val="231F20"/>
                      <w:spacing w:val="-7"/>
                    </w:rPr>
                    <w:t> </w:t>
                  </w:r>
                  <w:r>
                    <w:rPr>
                      <w:color w:val="231F20"/>
                      <w:spacing w:val="-2"/>
                      <w:w w:val="80"/>
                    </w:rPr>
                    <w:t>TYY</w:t>
                  </w:r>
                  <w:r>
                    <w:rPr>
                      <w:color w:val="231F20"/>
                      <w:spacing w:val="-8"/>
                    </w:rPr>
                    <w:t> </w:t>
                  </w:r>
                  <w:r>
                    <w:rPr>
                      <w:color w:val="231F20"/>
                      <w:spacing w:val="-2"/>
                      <w:w w:val="80"/>
                    </w:rPr>
                    <w:t>1</w:t>
                  </w:r>
                  <w:r>
                    <w:rPr>
                      <w:color w:val="231F20"/>
                      <w:spacing w:val="-7"/>
                    </w:rPr>
                    <w:t> </w:t>
                  </w:r>
                  <w:r>
                    <w:rPr>
                      <w:color w:val="231F20"/>
                      <w:spacing w:val="-2"/>
                      <w:w w:val="80"/>
                    </w:rPr>
                    <w:t>(877)</w:t>
                  </w:r>
                  <w:r>
                    <w:rPr>
                      <w:color w:val="231F20"/>
                      <w:spacing w:val="-7"/>
                    </w:rPr>
                    <w:t> </w:t>
                  </w:r>
                  <w:r>
                    <w:rPr>
                      <w:color w:val="231F20"/>
                      <w:spacing w:val="-2"/>
                      <w:w w:val="80"/>
                    </w:rPr>
                    <w:t>434-</w:t>
                  </w:r>
                  <w:r>
                    <w:rPr>
                      <w:color w:val="231F20"/>
                      <w:spacing w:val="-4"/>
                      <w:w w:val="80"/>
                    </w:rPr>
                    <w:t>7589</w:t>
                  </w:r>
                </w:p>
                <w:p>
                  <w:pPr>
                    <w:pStyle w:val="BodyText"/>
                    <w:spacing w:line="247" w:lineRule="auto" w:before="8"/>
                    <w:ind w:left="600"/>
                  </w:pPr>
                  <w:r>
                    <w:rPr>
                      <w:color w:val="231F20"/>
                      <w:w w:val="80"/>
                    </w:rPr>
                    <w:t>AARP is a national organization representing individuals age 50 years or older. Among its many and varied activities and services, AARP advocates at both the state and national levels and provides information on a wide range of topics. Its Caregiver</w:t>
                  </w:r>
                  <w:r>
                    <w:rPr>
                      <w:color w:val="231F20"/>
                      <w:spacing w:val="-3"/>
                      <w:w w:val="80"/>
                    </w:rPr>
                    <w:t> </w:t>
                  </w:r>
                  <w:r>
                    <w:rPr>
                      <w:color w:val="231F20"/>
                      <w:w w:val="80"/>
                    </w:rPr>
                    <w:t>Resource</w:t>
                  </w:r>
                  <w:r>
                    <w:rPr>
                      <w:color w:val="231F20"/>
                      <w:spacing w:val="-3"/>
                      <w:w w:val="80"/>
                    </w:rPr>
                    <w:t> </w:t>
                  </w:r>
                  <w:r>
                    <w:rPr>
                      <w:color w:val="231F20"/>
                      <w:w w:val="80"/>
                    </w:rPr>
                    <w:t>Center</w:t>
                  </w:r>
                  <w:r>
                    <w:rPr>
                      <w:color w:val="231F20"/>
                      <w:spacing w:val="-3"/>
                      <w:w w:val="80"/>
                    </w:rPr>
                    <w:t> </w:t>
                  </w:r>
                  <w:r>
                    <w:rPr>
                      <w:color w:val="231F20"/>
                      <w:w w:val="80"/>
                    </w:rPr>
                    <w:t>provides</w:t>
                  </w:r>
                  <w:r>
                    <w:rPr>
                      <w:color w:val="231F20"/>
                      <w:spacing w:val="-3"/>
                      <w:w w:val="80"/>
                    </w:rPr>
                    <w:t> </w:t>
                  </w:r>
                  <w:r>
                    <w:rPr>
                      <w:color w:val="231F20"/>
                      <w:w w:val="80"/>
                    </w:rPr>
                    <w:t>educational</w:t>
                  </w:r>
                  <w:r>
                    <w:rPr>
                      <w:color w:val="231F20"/>
                      <w:spacing w:val="-3"/>
                      <w:w w:val="80"/>
                    </w:rPr>
                    <w:t> </w:t>
                  </w:r>
                  <w:r>
                    <w:rPr>
                      <w:color w:val="231F20"/>
                      <w:w w:val="80"/>
                    </w:rPr>
                    <w:t>materials</w:t>
                  </w:r>
                  <w:r>
                    <w:rPr>
                      <w:color w:val="231F20"/>
                      <w:spacing w:val="-3"/>
                      <w:w w:val="80"/>
                    </w:rPr>
                    <w:t> </w:t>
                  </w:r>
                  <w:r>
                    <w:rPr>
                      <w:color w:val="231F20"/>
                      <w:w w:val="80"/>
                    </w:rPr>
                    <w:t>on</w:t>
                  </w:r>
                  <w:r>
                    <w:rPr>
                      <w:color w:val="231F20"/>
                      <w:spacing w:val="-3"/>
                      <w:w w:val="80"/>
                    </w:rPr>
                    <w:t> </w:t>
                  </w:r>
                  <w:r>
                    <w:rPr>
                      <w:color w:val="231F20"/>
                      <w:w w:val="80"/>
                    </w:rPr>
                    <w:t>long-term</w:t>
                  </w:r>
                  <w:r>
                    <w:rPr>
                      <w:color w:val="231F20"/>
                      <w:spacing w:val="-3"/>
                      <w:w w:val="80"/>
                    </w:rPr>
                    <w:t> </w:t>
                  </w:r>
                  <w:r>
                    <w:rPr>
                      <w:color w:val="231F20"/>
                      <w:w w:val="80"/>
                    </w:rPr>
                    <w:t>care,</w:t>
                  </w:r>
                  <w:r>
                    <w:rPr>
                      <w:color w:val="231F20"/>
                      <w:spacing w:val="-3"/>
                      <w:w w:val="80"/>
                    </w:rPr>
                    <w:t> </w:t>
                  </w:r>
                  <w:r>
                    <w:rPr>
                      <w:color w:val="231F20"/>
                      <w:w w:val="80"/>
                    </w:rPr>
                    <w:t>including</w:t>
                  </w:r>
                  <w:r>
                    <w:rPr>
                      <w:color w:val="231F20"/>
                      <w:spacing w:val="-3"/>
                      <w:w w:val="80"/>
                    </w:rPr>
                    <w:t> </w:t>
                  </w:r>
                  <w:r>
                    <w:rPr>
                      <w:color w:val="231F20"/>
                      <w:w w:val="80"/>
                    </w:rPr>
                    <w:t>living</w:t>
                  </w:r>
                  <w:r>
                    <w:rPr>
                      <w:color w:val="231F20"/>
                      <w:spacing w:val="-3"/>
                      <w:w w:val="80"/>
                    </w:rPr>
                    <w:t> </w:t>
                  </w:r>
                  <w:r>
                    <w:rPr>
                      <w:color w:val="231F20"/>
                      <w:w w:val="80"/>
                    </w:rPr>
                    <w:t>at</w:t>
                  </w:r>
                  <w:r>
                    <w:rPr>
                      <w:color w:val="231F20"/>
                      <w:spacing w:val="-3"/>
                      <w:w w:val="80"/>
                    </w:rPr>
                    <w:t> </w:t>
                  </w:r>
                  <w:r>
                    <w:rPr>
                      <w:color w:val="231F20"/>
                      <w:w w:val="80"/>
                    </w:rPr>
                    <w:t>home,</w:t>
                  </w:r>
                  <w:r>
                    <w:rPr>
                      <w:color w:val="231F20"/>
                      <w:spacing w:val="-3"/>
                      <w:w w:val="80"/>
                    </w:rPr>
                    <w:t> </w:t>
                  </w:r>
                  <w:r>
                    <w:rPr>
                      <w:color w:val="231F20"/>
                      <w:w w:val="80"/>
                    </w:rPr>
                    <w:t>assisted</w:t>
                  </w:r>
                  <w:r>
                    <w:rPr>
                      <w:color w:val="231F20"/>
                      <w:spacing w:val="-3"/>
                      <w:w w:val="80"/>
                    </w:rPr>
                    <w:t> </w:t>
                  </w:r>
                  <w:r>
                    <w:rPr>
                      <w:color w:val="231F20"/>
                      <w:w w:val="80"/>
                    </w:rPr>
                    <w:t>living,</w:t>
                  </w:r>
                  <w:r>
                    <w:rPr>
                      <w:color w:val="231F20"/>
                      <w:spacing w:val="-3"/>
                      <w:w w:val="80"/>
                    </w:rPr>
                    <w:t> </w:t>
                  </w:r>
                  <w:r>
                    <w:rPr>
                      <w:color w:val="231F20"/>
                      <w:w w:val="80"/>
                    </w:rPr>
                    <w:t>nursing homes, and continuing care retirement communities and tools such as the Long-term Care Calculator.</w:t>
                  </w:r>
                </w:p>
              </w:txbxContent>
            </v:textbox>
            <w10:wrap type="none"/>
          </v:shape>
        </w:pict>
      </w:r>
      <w:r>
        <w:rPr/>
        <w:pict>
          <v:shape style="position:absolute;margin-left:64pt;margin-top:151.828995pt;width:499.75pt;height:81.45pt;mso-position-horizontal-relative:page;mso-position-vertical-relative:page;z-index:-21132288" type="#_x0000_t202" id="docshape2854" filled="false" stroked="false">
            <v:textbox inset="0,0,0,0">
              <w:txbxContent>
                <w:p>
                  <w:pPr>
                    <w:spacing w:line="268" w:lineRule="exact" w:before="23"/>
                    <w:ind w:left="20" w:right="0" w:firstLine="0"/>
                    <w:jc w:val="left"/>
                    <w:rPr>
                      <w:rFonts w:ascii="Calibri"/>
                      <w:b/>
                      <w:sz w:val="22"/>
                    </w:rPr>
                  </w:pPr>
                  <w:r>
                    <w:rPr>
                      <w:rFonts w:ascii="Calibri"/>
                      <w:b/>
                      <w:color w:val="231F20"/>
                      <w:sz w:val="22"/>
                    </w:rPr>
                    <w:t>The</w:t>
                  </w:r>
                  <w:r>
                    <w:rPr>
                      <w:rFonts w:ascii="Calibri"/>
                      <w:b/>
                      <w:color w:val="231F20"/>
                      <w:spacing w:val="-11"/>
                      <w:sz w:val="22"/>
                    </w:rPr>
                    <w:t> </w:t>
                  </w:r>
                  <w:r>
                    <w:rPr>
                      <w:rFonts w:ascii="Calibri"/>
                      <w:b/>
                      <w:color w:val="231F20"/>
                      <w:sz w:val="22"/>
                    </w:rPr>
                    <w:t>Alzheimer</w:t>
                  </w:r>
                  <w:r>
                    <w:rPr>
                      <w:color w:val="231F20"/>
                      <w:sz w:val="22"/>
                    </w:rPr>
                    <w:t>'</w:t>
                  </w:r>
                  <w:r>
                    <w:rPr>
                      <w:rFonts w:ascii="Calibri"/>
                      <w:b/>
                      <w:color w:val="231F20"/>
                      <w:sz w:val="22"/>
                    </w:rPr>
                    <w:t>s</w:t>
                  </w:r>
                  <w:r>
                    <w:rPr>
                      <w:rFonts w:ascii="Calibri"/>
                      <w:b/>
                      <w:color w:val="231F20"/>
                      <w:spacing w:val="-11"/>
                      <w:sz w:val="22"/>
                    </w:rPr>
                    <w:t> </w:t>
                  </w:r>
                  <w:r>
                    <w:rPr>
                      <w:rFonts w:ascii="Calibri"/>
                      <w:b/>
                      <w:color w:val="231F20"/>
                      <w:spacing w:val="-2"/>
                      <w:sz w:val="22"/>
                    </w:rPr>
                    <w:t>Association</w:t>
                  </w:r>
                </w:p>
                <w:p>
                  <w:pPr>
                    <w:pStyle w:val="BodyText"/>
                    <w:spacing w:line="255" w:lineRule="exact" w:before="0"/>
                    <w:ind w:left="20"/>
                  </w:pPr>
                  <w:hyperlink r:id="rId298">
                    <w:r>
                      <w:rPr>
                        <w:color w:val="3953A4"/>
                        <w:w w:val="75"/>
                        <w:u w:val="single" w:color="3953A4"/>
                      </w:rPr>
                      <w:t>www.alz.org</w:t>
                    </w:r>
                  </w:hyperlink>
                  <w:r>
                    <w:rPr>
                      <w:color w:val="231F20"/>
                      <w:w w:val="75"/>
                    </w:rPr>
                    <w:t>,</w:t>
                  </w:r>
                  <w:r>
                    <w:rPr>
                      <w:color w:val="231F20"/>
                      <w:spacing w:val="13"/>
                    </w:rPr>
                    <w:t> </w:t>
                  </w:r>
                  <w:r>
                    <w:rPr>
                      <w:color w:val="231F20"/>
                      <w:w w:val="75"/>
                    </w:rPr>
                    <w:t>1</w:t>
                  </w:r>
                  <w:r>
                    <w:rPr>
                      <w:color w:val="231F20"/>
                      <w:spacing w:val="13"/>
                    </w:rPr>
                    <w:t> </w:t>
                  </w:r>
                  <w:r>
                    <w:rPr>
                      <w:color w:val="231F20"/>
                      <w:w w:val="75"/>
                    </w:rPr>
                    <w:t>(800)</w:t>
                  </w:r>
                  <w:r>
                    <w:rPr>
                      <w:color w:val="231F20"/>
                      <w:spacing w:val="13"/>
                    </w:rPr>
                    <w:t> </w:t>
                  </w:r>
                  <w:r>
                    <w:rPr>
                      <w:color w:val="231F20"/>
                      <w:w w:val="75"/>
                    </w:rPr>
                    <w:t>272-3900,</w:t>
                  </w:r>
                  <w:r>
                    <w:rPr>
                      <w:color w:val="231F20"/>
                      <w:spacing w:val="13"/>
                    </w:rPr>
                    <w:t> </w:t>
                  </w:r>
                  <w:r>
                    <w:rPr>
                      <w:color w:val="231F20"/>
                      <w:w w:val="75"/>
                    </w:rPr>
                    <w:t>TDD:</w:t>
                  </w:r>
                  <w:r>
                    <w:rPr>
                      <w:color w:val="231F20"/>
                      <w:spacing w:val="13"/>
                    </w:rPr>
                    <w:t> </w:t>
                  </w:r>
                  <w:r>
                    <w:rPr>
                      <w:color w:val="231F20"/>
                      <w:w w:val="75"/>
                    </w:rPr>
                    <w:t>(866)</w:t>
                  </w:r>
                  <w:r>
                    <w:rPr>
                      <w:color w:val="231F20"/>
                      <w:spacing w:val="14"/>
                    </w:rPr>
                    <w:t> </w:t>
                  </w:r>
                  <w:r>
                    <w:rPr>
                      <w:color w:val="231F20"/>
                      <w:w w:val="75"/>
                    </w:rPr>
                    <w:t>403-</w:t>
                  </w:r>
                  <w:r>
                    <w:rPr>
                      <w:color w:val="231F20"/>
                      <w:spacing w:val="-4"/>
                      <w:w w:val="75"/>
                    </w:rPr>
                    <w:t>3073</w:t>
                  </w:r>
                </w:p>
                <w:p>
                  <w:pPr>
                    <w:pStyle w:val="BodyText"/>
                    <w:spacing w:line="247" w:lineRule="auto" w:before="9"/>
                    <w:ind w:left="20"/>
                  </w:pPr>
                  <w:r>
                    <w:rPr>
                      <w:color w:val="231F20"/>
                      <w:w w:val="80"/>
                    </w:rPr>
                    <w:t>The Alzheimer's Association provides information, education, support and services to individuals with Alzheimer's and their families.</w:t>
                  </w:r>
                  <w:r>
                    <w:rPr>
                      <w:color w:val="231F20"/>
                      <w:spacing w:val="40"/>
                    </w:rPr>
                    <w:t> </w:t>
                  </w:r>
                  <w:r>
                    <w:rPr>
                      <w:color w:val="231F20"/>
                      <w:w w:val="80"/>
                    </w:rPr>
                    <w:t>One of the tools offered by the Association is CareFinder, an interactive online program that provides consumers with</w:t>
                  </w:r>
                  <w:r>
                    <w:rPr>
                      <w:color w:val="231F20"/>
                      <w:spacing w:val="-1"/>
                      <w:w w:val="80"/>
                    </w:rPr>
                    <w:t> </w:t>
                  </w:r>
                  <w:r>
                    <w:rPr>
                      <w:color w:val="231F20"/>
                      <w:w w:val="80"/>
                    </w:rPr>
                    <w:t>recommended</w:t>
                  </w:r>
                  <w:r>
                    <w:rPr>
                      <w:color w:val="231F20"/>
                      <w:spacing w:val="-1"/>
                      <w:w w:val="80"/>
                    </w:rPr>
                    <w:t> </w:t>
                  </w:r>
                  <w:r>
                    <w:rPr>
                      <w:color w:val="231F20"/>
                      <w:w w:val="80"/>
                    </w:rPr>
                    <w:t>long-term</w:t>
                  </w:r>
                  <w:r>
                    <w:rPr>
                      <w:color w:val="231F20"/>
                      <w:spacing w:val="-1"/>
                      <w:w w:val="80"/>
                    </w:rPr>
                    <w:t> </w:t>
                  </w:r>
                  <w:r>
                    <w:rPr>
                      <w:color w:val="231F20"/>
                      <w:w w:val="80"/>
                    </w:rPr>
                    <w:t>care</w:t>
                  </w:r>
                  <w:r>
                    <w:rPr>
                      <w:color w:val="231F20"/>
                      <w:spacing w:val="-1"/>
                      <w:w w:val="80"/>
                    </w:rPr>
                    <w:t> </w:t>
                  </w:r>
                  <w:r>
                    <w:rPr>
                      <w:color w:val="231F20"/>
                      <w:w w:val="80"/>
                    </w:rPr>
                    <w:t>options</w:t>
                  </w:r>
                  <w:r>
                    <w:rPr>
                      <w:color w:val="231F20"/>
                      <w:spacing w:val="-1"/>
                      <w:w w:val="80"/>
                    </w:rPr>
                    <w:t> </w:t>
                  </w:r>
                  <w:r>
                    <w:rPr>
                      <w:color w:val="231F20"/>
                      <w:w w:val="80"/>
                    </w:rPr>
                    <w:t>based</w:t>
                  </w:r>
                  <w:r>
                    <w:rPr>
                      <w:color w:val="231F20"/>
                      <w:spacing w:val="-1"/>
                      <w:w w:val="80"/>
                    </w:rPr>
                    <w:t> </w:t>
                  </w:r>
                  <w:r>
                    <w:rPr>
                      <w:color w:val="231F20"/>
                      <w:w w:val="80"/>
                    </w:rPr>
                    <w:t>on</w:t>
                  </w:r>
                  <w:r>
                    <w:rPr>
                      <w:color w:val="231F20"/>
                      <w:spacing w:val="-1"/>
                      <w:w w:val="80"/>
                    </w:rPr>
                    <w:t> </w:t>
                  </w:r>
                  <w:r>
                    <w:rPr>
                      <w:color w:val="231F20"/>
                      <w:w w:val="80"/>
                    </w:rPr>
                    <w:t>answers</w:t>
                  </w:r>
                  <w:r>
                    <w:rPr>
                      <w:color w:val="231F20"/>
                      <w:spacing w:val="-1"/>
                      <w:w w:val="80"/>
                    </w:rPr>
                    <w:t> </w:t>
                  </w:r>
                  <w:r>
                    <w:rPr>
                      <w:color w:val="231F20"/>
                      <w:w w:val="80"/>
                    </w:rPr>
                    <w:t>consumers</w:t>
                  </w:r>
                  <w:r>
                    <w:rPr>
                      <w:color w:val="231F20"/>
                      <w:spacing w:val="-1"/>
                      <w:w w:val="80"/>
                    </w:rPr>
                    <w:t> </w:t>
                  </w:r>
                  <w:r>
                    <w:rPr>
                      <w:color w:val="231F20"/>
                      <w:w w:val="80"/>
                    </w:rPr>
                    <w:t>provide</w:t>
                  </w:r>
                  <w:r>
                    <w:rPr>
                      <w:color w:val="231F20"/>
                      <w:spacing w:val="-1"/>
                      <w:w w:val="80"/>
                    </w:rPr>
                    <w:t> </w:t>
                  </w:r>
                  <w:r>
                    <w:rPr>
                      <w:color w:val="231F20"/>
                      <w:w w:val="80"/>
                    </w:rPr>
                    <w:t>about</w:t>
                  </w:r>
                  <w:r>
                    <w:rPr>
                      <w:color w:val="231F20"/>
                      <w:spacing w:val="-1"/>
                      <w:w w:val="80"/>
                    </w:rPr>
                    <w:t> </w:t>
                  </w:r>
                  <w:r>
                    <w:rPr>
                      <w:color w:val="231F20"/>
                      <w:w w:val="80"/>
                    </w:rPr>
                    <w:t>their</w:t>
                  </w:r>
                  <w:r>
                    <w:rPr>
                      <w:color w:val="231F20"/>
                      <w:spacing w:val="-1"/>
                      <w:w w:val="80"/>
                    </w:rPr>
                    <w:t> </w:t>
                  </w:r>
                  <w:r>
                    <w:rPr>
                      <w:color w:val="231F20"/>
                      <w:w w:val="80"/>
                    </w:rPr>
                    <w:t>needs,</w:t>
                  </w:r>
                  <w:r>
                    <w:rPr>
                      <w:color w:val="231F20"/>
                      <w:spacing w:val="-1"/>
                      <w:w w:val="80"/>
                    </w:rPr>
                    <w:t> </w:t>
                  </w:r>
                  <w:r>
                    <w:rPr>
                      <w:color w:val="231F20"/>
                      <w:w w:val="80"/>
                    </w:rPr>
                    <w:t>abilities</w:t>
                  </w:r>
                  <w:r>
                    <w:rPr>
                      <w:color w:val="231F20"/>
                      <w:spacing w:val="-1"/>
                      <w:w w:val="80"/>
                    </w:rPr>
                    <w:t> </w:t>
                  </w:r>
                  <w:r>
                    <w:rPr>
                      <w:color w:val="231F20"/>
                      <w:w w:val="80"/>
                    </w:rPr>
                    <w:t>and</w:t>
                  </w:r>
                  <w:r>
                    <w:rPr>
                      <w:color w:val="231F20"/>
                      <w:spacing w:val="-1"/>
                      <w:w w:val="80"/>
                    </w:rPr>
                    <w:t> </w:t>
                  </w:r>
                  <w:r>
                    <w:rPr>
                      <w:color w:val="231F20"/>
                      <w:w w:val="80"/>
                    </w:rPr>
                    <w:t>preferences. The Alzheimer's Association also conducts both state and federal advocacy.</w:t>
                  </w:r>
                </w:p>
              </w:txbxContent>
            </v:textbox>
            <w10:wrap type="none"/>
          </v:shape>
        </w:pict>
      </w:r>
      <w:r>
        <w:rPr/>
        <w:pict>
          <v:shape style="position:absolute;margin-left:64pt;margin-top:244.229004pt;width:462.5pt;height:68.25pt;mso-position-horizontal-relative:page;mso-position-vertical-relative:page;z-index:-21131776" type="#_x0000_t202" id="docshape2855" filled="false" stroked="false">
            <v:textbox inset="0,0,0,0">
              <w:txbxContent>
                <w:p>
                  <w:pPr>
                    <w:spacing w:line="268" w:lineRule="exact" w:before="23"/>
                    <w:ind w:left="20" w:right="0" w:firstLine="0"/>
                    <w:jc w:val="left"/>
                    <w:rPr>
                      <w:rFonts w:ascii="Calibri"/>
                      <w:b/>
                      <w:sz w:val="22"/>
                    </w:rPr>
                  </w:pPr>
                  <w:r>
                    <w:rPr>
                      <w:rFonts w:ascii="Calibri"/>
                      <w:b/>
                      <w:color w:val="231F20"/>
                      <w:sz w:val="22"/>
                    </w:rPr>
                    <w:t>Alzheimer</w:t>
                  </w:r>
                  <w:r>
                    <w:rPr>
                      <w:color w:val="231F20"/>
                      <w:sz w:val="22"/>
                    </w:rPr>
                    <w:t>'</w:t>
                  </w:r>
                  <w:r>
                    <w:rPr>
                      <w:rFonts w:ascii="Calibri"/>
                      <w:b/>
                      <w:color w:val="231F20"/>
                      <w:sz w:val="22"/>
                    </w:rPr>
                    <w:t>s</w:t>
                  </w:r>
                  <w:r>
                    <w:rPr>
                      <w:rFonts w:ascii="Calibri"/>
                      <w:b/>
                      <w:color w:val="231F20"/>
                      <w:spacing w:val="-11"/>
                      <w:sz w:val="22"/>
                    </w:rPr>
                    <w:t> </w:t>
                  </w:r>
                  <w:r>
                    <w:rPr>
                      <w:rFonts w:ascii="Calibri"/>
                      <w:b/>
                      <w:color w:val="231F20"/>
                      <w:spacing w:val="-2"/>
                      <w:sz w:val="22"/>
                    </w:rPr>
                    <w:t>Foundation</w:t>
                  </w:r>
                </w:p>
                <w:p>
                  <w:pPr>
                    <w:pStyle w:val="BodyText"/>
                    <w:spacing w:line="255" w:lineRule="exact" w:before="0"/>
                    <w:ind w:left="20"/>
                  </w:pPr>
                  <w:hyperlink r:id="rId299">
                    <w:r>
                      <w:rPr>
                        <w:color w:val="3953A4"/>
                        <w:w w:val="75"/>
                        <w:u w:val="single" w:color="3953A4"/>
                      </w:rPr>
                      <w:t>www.alzfdn.org</w:t>
                    </w:r>
                  </w:hyperlink>
                  <w:r>
                    <w:rPr>
                      <w:color w:val="231F20"/>
                      <w:w w:val="75"/>
                    </w:rPr>
                    <w:t>,</w:t>
                  </w:r>
                  <w:r>
                    <w:rPr>
                      <w:color w:val="231F20"/>
                      <w:spacing w:val="31"/>
                    </w:rPr>
                    <w:t> </w:t>
                  </w:r>
                  <w:r>
                    <w:rPr>
                      <w:color w:val="231F20"/>
                      <w:w w:val="75"/>
                    </w:rPr>
                    <w:t>(866)</w:t>
                  </w:r>
                  <w:r>
                    <w:rPr>
                      <w:color w:val="231F20"/>
                      <w:spacing w:val="32"/>
                    </w:rPr>
                    <w:t> </w:t>
                  </w:r>
                  <w:r>
                    <w:rPr>
                      <w:color w:val="231F20"/>
                      <w:w w:val="75"/>
                    </w:rPr>
                    <w:t>AFA-</w:t>
                  </w:r>
                  <w:r>
                    <w:rPr>
                      <w:color w:val="231F20"/>
                      <w:spacing w:val="-4"/>
                      <w:w w:val="75"/>
                    </w:rPr>
                    <w:t>8484</w:t>
                  </w:r>
                </w:p>
                <w:p>
                  <w:pPr>
                    <w:pStyle w:val="BodyText"/>
                    <w:spacing w:line="247" w:lineRule="auto" w:before="9"/>
                    <w:ind w:left="20"/>
                  </w:pPr>
                  <w:r>
                    <w:rPr>
                      <w:color w:val="231F20"/>
                      <w:w w:val="80"/>
                    </w:rPr>
                    <w:t>The Alzheimer's Foundation provides education, such as written materials; conferences and workshops; social services, such as counseling, support groups, early stage stimulation programs, and social model adult day services; and advocacy at both the state and national level.</w:t>
                  </w:r>
                </w:p>
              </w:txbxContent>
            </v:textbox>
            <w10:wrap type="none"/>
          </v:shape>
        </w:pict>
      </w:r>
      <w:r>
        <w:rPr/>
        <w:pict>
          <v:shape style="position:absolute;margin-left:64pt;margin-top:323.428986pt;width:451.5pt;height:81.45pt;mso-position-horizontal-relative:page;mso-position-vertical-relative:page;z-index:-21131264" type="#_x0000_t202" id="docshape2856" filled="false" stroked="false">
            <v:textbox inset="0,0,0,0">
              <w:txbxContent>
                <w:p>
                  <w:pPr>
                    <w:spacing w:line="268" w:lineRule="exact" w:before="23"/>
                    <w:ind w:left="20" w:right="0" w:firstLine="0"/>
                    <w:jc w:val="left"/>
                    <w:rPr>
                      <w:rFonts w:ascii="Calibri"/>
                      <w:b/>
                      <w:sz w:val="22"/>
                    </w:rPr>
                  </w:pPr>
                  <w:r>
                    <w:rPr>
                      <w:rFonts w:ascii="Calibri"/>
                      <w:b/>
                      <w:color w:val="231F20"/>
                      <w:sz w:val="22"/>
                    </w:rPr>
                    <w:t>The</w:t>
                  </w:r>
                  <w:r>
                    <w:rPr>
                      <w:rFonts w:ascii="Calibri"/>
                      <w:b/>
                      <w:color w:val="231F20"/>
                      <w:spacing w:val="-12"/>
                      <w:sz w:val="22"/>
                    </w:rPr>
                    <w:t> </w:t>
                  </w:r>
                  <w:r>
                    <w:rPr>
                      <w:rFonts w:ascii="Calibri"/>
                      <w:b/>
                      <w:color w:val="231F20"/>
                      <w:spacing w:val="-5"/>
                      <w:sz w:val="22"/>
                    </w:rPr>
                    <w:t>Arc</w:t>
                  </w:r>
                </w:p>
                <w:p>
                  <w:pPr>
                    <w:pStyle w:val="BodyText"/>
                    <w:spacing w:line="255" w:lineRule="exact" w:before="0"/>
                    <w:ind w:left="20"/>
                  </w:pPr>
                  <w:hyperlink r:id="rId300">
                    <w:r>
                      <w:rPr>
                        <w:color w:val="3953A4"/>
                        <w:w w:val="75"/>
                        <w:u w:val="single" w:color="3953A4"/>
                      </w:rPr>
                      <w:t>www.thearc.org</w:t>
                    </w:r>
                  </w:hyperlink>
                  <w:r>
                    <w:rPr>
                      <w:color w:val="231F20"/>
                      <w:w w:val="75"/>
                    </w:rPr>
                    <w:t>,</w:t>
                  </w:r>
                  <w:r>
                    <w:rPr>
                      <w:color w:val="231F20"/>
                      <w:spacing w:val="17"/>
                    </w:rPr>
                    <w:t> </w:t>
                  </w:r>
                  <w:r>
                    <w:rPr>
                      <w:color w:val="231F20"/>
                      <w:w w:val="75"/>
                    </w:rPr>
                    <w:t>1</w:t>
                  </w:r>
                  <w:r>
                    <w:rPr>
                      <w:color w:val="231F20"/>
                      <w:spacing w:val="17"/>
                    </w:rPr>
                    <w:t> </w:t>
                  </w:r>
                  <w:r>
                    <w:rPr>
                      <w:color w:val="231F20"/>
                      <w:w w:val="75"/>
                    </w:rPr>
                    <w:t>(800)</w:t>
                  </w:r>
                  <w:r>
                    <w:rPr>
                      <w:color w:val="231F20"/>
                      <w:spacing w:val="18"/>
                    </w:rPr>
                    <w:t> </w:t>
                  </w:r>
                  <w:r>
                    <w:rPr>
                      <w:color w:val="231F20"/>
                      <w:w w:val="75"/>
                    </w:rPr>
                    <w:t>433-</w:t>
                  </w:r>
                  <w:r>
                    <w:rPr>
                      <w:color w:val="231F20"/>
                      <w:spacing w:val="-4"/>
                      <w:w w:val="75"/>
                    </w:rPr>
                    <w:t>5255</w:t>
                  </w:r>
                </w:p>
                <w:p>
                  <w:pPr>
                    <w:pStyle w:val="BodyText"/>
                    <w:spacing w:line="247" w:lineRule="auto" w:before="9"/>
                    <w:ind w:left="20"/>
                  </w:pPr>
                  <w:r>
                    <w:rPr>
                      <w:color w:val="231F20"/>
                      <w:w w:val="80"/>
                    </w:rPr>
                    <w:t>The Arc is a national community-based organization advocating for and serving people with intellectual and developmental</w:t>
                  </w:r>
                  <w:r>
                    <w:rPr>
                      <w:color w:val="231F20"/>
                      <w:spacing w:val="-4"/>
                      <w:w w:val="80"/>
                    </w:rPr>
                    <w:t> </w:t>
                  </w:r>
                  <w:r>
                    <w:rPr>
                      <w:color w:val="231F20"/>
                      <w:w w:val="80"/>
                    </w:rPr>
                    <w:t>disabilities</w:t>
                  </w:r>
                  <w:r>
                    <w:rPr>
                      <w:color w:val="231F20"/>
                      <w:spacing w:val="-4"/>
                      <w:w w:val="80"/>
                    </w:rPr>
                    <w:t> </w:t>
                  </w:r>
                  <w:r>
                    <w:rPr>
                      <w:color w:val="231F20"/>
                      <w:w w:val="80"/>
                    </w:rPr>
                    <w:t>and</w:t>
                  </w:r>
                  <w:r>
                    <w:rPr>
                      <w:color w:val="231F20"/>
                      <w:spacing w:val="-4"/>
                      <w:w w:val="80"/>
                    </w:rPr>
                    <w:t> </w:t>
                  </w:r>
                  <w:r>
                    <w:rPr>
                      <w:color w:val="231F20"/>
                      <w:w w:val="80"/>
                    </w:rPr>
                    <w:t>their</w:t>
                  </w:r>
                  <w:r>
                    <w:rPr>
                      <w:color w:val="231F20"/>
                      <w:spacing w:val="-4"/>
                      <w:w w:val="80"/>
                    </w:rPr>
                    <w:t> </w:t>
                  </w:r>
                  <w:r>
                    <w:rPr>
                      <w:color w:val="231F20"/>
                      <w:w w:val="80"/>
                    </w:rPr>
                    <w:t>families.</w:t>
                  </w:r>
                  <w:r>
                    <w:rPr>
                      <w:color w:val="231F20"/>
                      <w:spacing w:val="34"/>
                    </w:rPr>
                    <w:t> </w:t>
                  </w:r>
                  <w:r>
                    <w:rPr>
                      <w:color w:val="231F20"/>
                      <w:w w:val="80"/>
                    </w:rPr>
                    <w:t>In</w:t>
                  </w:r>
                  <w:r>
                    <w:rPr>
                      <w:color w:val="231F20"/>
                      <w:spacing w:val="-4"/>
                      <w:w w:val="80"/>
                    </w:rPr>
                    <w:t> </w:t>
                  </w:r>
                  <w:r>
                    <w:rPr>
                      <w:color w:val="231F20"/>
                      <w:w w:val="80"/>
                    </w:rPr>
                    <w:t>addition</w:t>
                  </w:r>
                  <w:r>
                    <w:rPr>
                      <w:color w:val="231F20"/>
                      <w:spacing w:val="-4"/>
                      <w:w w:val="80"/>
                    </w:rPr>
                    <w:t> </w:t>
                  </w:r>
                  <w:r>
                    <w:rPr>
                      <w:color w:val="231F20"/>
                      <w:w w:val="80"/>
                    </w:rPr>
                    <w:t>to</w:t>
                  </w:r>
                  <w:r>
                    <w:rPr>
                      <w:color w:val="231F20"/>
                      <w:spacing w:val="-4"/>
                      <w:w w:val="80"/>
                    </w:rPr>
                    <w:t> </w:t>
                  </w:r>
                  <w:r>
                    <w:rPr>
                      <w:color w:val="231F20"/>
                      <w:w w:val="80"/>
                    </w:rPr>
                    <w:t>advocacy,</w:t>
                  </w:r>
                  <w:r>
                    <w:rPr>
                      <w:color w:val="231F20"/>
                      <w:spacing w:val="-4"/>
                      <w:w w:val="80"/>
                    </w:rPr>
                    <w:t> </w:t>
                  </w:r>
                  <w:r>
                    <w:rPr>
                      <w:color w:val="231F20"/>
                      <w:w w:val="80"/>
                    </w:rPr>
                    <w:t>many</w:t>
                  </w:r>
                  <w:r>
                    <w:rPr>
                      <w:color w:val="231F20"/>
                      <w:spacing w:val="-4"/>
                      <w:w w:val="80"/>
                    </w:rPr>
                    <w:t> </w:t>
                  </w:r>
                  <w:r>
                    <w:rPr>
                      <w:color w:val="231F20"/>
                      <w:w w:val="80"/>
                    </w:rPr>
                    <w:t>of</w:t>
                  </w:r>
                  <w:r>
                    <w:rPr>
                      <w:color w:val="231F20"/>
                      <w:spacing w:val="-4"/>
                      <w:w w:val="80"/>
                    </w:rPr>
                    <w:t> </w:t>
                  </w:r>
                  <w:r>
                    <w:rPr>
                      <w:color w:val="231F20"/>
                      <w:w w:val="80"/>
                    </w:rPr>
                    <w:t>The</w:t>
                  </w:r>
                  <w:r>
                    <w:rPr>
                      <w:color w:val="231F20"/>
                      <w:spacing w:val="-4"/>
                      <w:w w:val="80"/>
                    </w:rPr>
                    <w:t> </w:t>
                  </w:r>
                  <w:r>
                    <w:rPr>
                      <w:color w:val="231F20"/>
                      <w:w w:val="80"/>
                    </w:rPr>
                    <w:t>Arc's</w:t>
                  </w:r>
                  <w:r>
                    <w:rPr>
                      <w:color w:val="231F20"/>
                      <w:spacing w:val="-4"/>
                      <w:w w:val="80"/>
                    </w:rPr>
                    <w:t> </w:t>
                  </w:r>
                  <w:r>
                    <w:rPr>
                      <w:color w:val="231F20"/>
                      <w:w w:val="80"/>
                    </w:rPr>
                    <w:t>state</w:t>
                  </w:r>
                  <w:r>
                    <w:rPr>
                      <w:color w:val="231F20"/>
                      <w:spacing w:val="-4"/>
                      <w:w w:val="80"/>
                    </w:rPr>
                    <w:t> </w:t>
                  </w:r>
                  <w:r>
                    <w:rPr>
                      <w:color w:val="231F20"/>
                      <w:w w:val="80"/>
                    </w:rPr>
                    <w:t>and</w:t>
                  </w:r>
                  <w:r>
                    <w:rPr>
                      <w:color w:val="231F20"/>
                      <w:spacing w:val="-4"/>
                      <w:w w:val="80"/>
                    </w:rPr>
                    <w:t> </w:t>
                  </w:r>
                  <w:r>
                    <w:rPr>
                      <w:color w:val="231F20"/>
                      <w:w w:val="80"/>
                    </w:rPr>
                    <w:t>local</w:t>
                  </w:r>
                  <w:r>
                    <w:rPr>
                      <w:color w:val="231F20"/>
                      <w:spacing w:val="-4"/>
                      <w:w w:val="80"/>
                    </w:rPr>
                    <w:t> </w:t>
                  </w:r>
                  <w:r>
                    <w:rPr>
                      <w:color w:val="231F20"/>
                      <w:w w:val="80"/>
                    </w:rPr>
                    <w:t>chapters offer supports and services such as case management and community living opportunities.</w:t>
                  </w:r>
                  <w:r>
                    <w:rPr>
                      <w:color w:val="231F20"/>
                      <w:spacing w:val="40"/>
                    </w:rPr>
                    <w:t> </w:t>
                  </w:r>
                  <w:r>
                    <w:rPr>
                      <w:color w:val="231F20"/>
                      <w:w w:val="80"/>
                    </w:rPr>
                    <w:t>The Arc also provides </w:t>
                  </w:r>
                  <w:r>
                    <w:rPr>
                      <w:color w:val="231F20"/>
                      <w:w w:val="85"/>
                    </w:rPr>
                    <w:t>information</w:t>
                  </w:r>
                  <w:r>
                    <w:rPr>
                      <w:color w:val="231F20"/>
                      <w:spacing w:val="-9"/>
                      <w:w w:val="85"/>
                    </w:rPr>
                    <w:t> </w:t>
                  </w:r>
                  <w:r>
                    <w:rPr>
                      <w:color w:val="231F20"/>
                      <w:w w:val="85"/>
                    </w:rPr>
                    <w:t>such</w:t>
                  </w:r>
                  <w:r>
                    <w:rPr>
                      <w:color w:val="231F20"/>
                      <w:spacing w:val="-8"/>
                      <w:w w:val="85"/>
                    </w:rPr>
                    <w:t> </w:t>
                  </w:r>
                  <w:r>
                    <w:rPr>
                      <w:color w:val="231F20"/>
                      <w:w w:val="85"/>
                    </w:rPr>
                    <w:t>as</w:t>
                  </w:r>
                  <w:r>
                    <w:rPr>
                      <w:color w:val="231F20"/>
                      <w:spacing w:val="-8"/>
                      <w:w w:val="85"/>
                    </w:rPr>
                    <w:t> </w:t>
                  </w:r>
                  <w:r>
                    <w:rPr>
                      <w:color w:val="231F20"/>
                      <w:w w:val="85"/>
                    </w:rPr>
                    <w:t>factsheets</w:t>
                  </w:r>
                  <w:r>
                    <w:rPr>
                      <w:color w:val="231F20"/>
                      <w:spacing w:val="-8"/>
                      <w:w w:val="85"/>
                    </w:rPr>
                    <w:t> </w:t>
                  </w:r>
                  <w:r>
                    <w:rPr>
                      <w:color w:val="231F20"/>
                      <w:w w:val="85"/>
                    </w:rPr>
                    <w:t>and</w:t>
                  </w:r>
                  <w:r>
                    <w:rPr>
                      <w:color w:val="231F20"/>
                      <w:spacing w:val="-8"/>
                      <w:w w:val="85"/>
                    </w:rPr>
                    <w:t> </w:t>
                  </w:r>
                  <w:r>
                    <w:rPr>
                      <w:color w:val="231F20"/>
                      <w:w w:val="85"/>
                    </w:rPr>
                    <w:t>publications.</w:t>
                  </w:r>
                </w:p>
              </w:txbxContent>
            </v:textbox>
            <w10:wrap type="none"/>
          </v:shape>
        </w:pict>
      </w:r>
      <w:r>
        <w:rPr/>
        <w:pict>
          <v:shape style="position:absolute;margin-left:64pt;margin-top:415.82901pt;width:474.1pt;height:107.85pt;mso-position-horizontal-relative:page;mso-position-vertical-relative:page;z-index:-21130752" type="#_x0000_t202" id="docshape2857" filled="false" stroked="false">
            <v:textbox inset="0,0,0,0">
              <w:txbxContent>
                <w:p>
                  <w:pPr>
                    <w:spacing w:line="268" w:lineRule="exact" w:before="23"/>
                    <w:ind w:left="20" w:right="0" w:firstLine="0"/>
                    <w:jc w:val="left"/>
                    <w:rPr>
                      <w:rFonts w:ascii="Calibri"/>
                      <w:b/>
                      <w:sz w:val="22"/>
                    </w:rPr>
                  </w:pPr>
                  <w:r>
                    <w:rPr>
                      <w:rFonts w:ascii="Calibri"/>
                      <w:b/>
                      <w:color w:val="231F20"/>
                      <w:sz w:val="22"/>
                    </w:rPr>
                    <w:t>Association</w:t>
                  </w:r>
                  <w:r>
                    <w:rPr>
                      <w:rFonts w:ascii="Calibri"/>
                      <w:b/>
                      <w:color w:val="231F20"/>
                      <w:spacing w:val="-9"/>
                      <w:sz w:val="22"/>
                    </w:rPr>
                    <w:t> </w:t>
                  </w:r>
                  <w:r>
                    <w:rPr>
                      <w:rFonts w:ascii="Calibri"/>
                      <w:b/>
                      <w:color w:val="231F20"/>
                      <w:sz w:val="22"/>
                    </w:rPr>
                    <w:t>of</w:t>
                  </w:r>
                  <w:r>
                    <w:rPr>
                      <w:rFonts w:ascii="Calibri"/>
                      <w:b/>
                      <w:color w:val="231F20"/>
                      <w:spacing w:val="-8"/>
                      <w:sz w:val="22"/>
                    </w:rPr>
                    <w:t> </w:t>
                  </w:r>
                  <w:r>
                    <w:rPr>
                      <w:rFonts w:ascii="Calibri"/>
                      <w:b/>
                      <w:color w:val="231F20"/>
                      <w:sz w:val="22"/>
                    </w:rPr>
                    <w:t>University</w:t>
                  </w:r>
                  <w:r>
                    <w:rPr>
                      <w:rFonts w:ascii="Calibri"/>
                      <w:b/>
                      <w:color w:val="231F20"/>
                      <w:spacing w:val="-9"/>
                      <w:sz w:val="22"/>
                    </w:rPr>
                    <w:t> </w:t>
                  </w:r>
                  <w:r>
                    <w:rPr>
                      <w:rFonts w:ascii="Calibri"/>
                      <w:b/>
                      <w:color w:val="231F20"/>
                      <w:sz w:val="22"/>
                    </w:rPr>
                    <w:t>Centers</w:t>
                  </w:r>
                  <w:r>
                    <w:rPr>
                      <w:rFonts w:ascii="Calibri"/>
                      <w:b/>
                      <w:color w:val="231F20"/>
                      <w:spacing w:val="-8"/>
                      <w:sz w:val="22"/>
                    </w:rPr>
                    <w:t> </w:t>
                  </w:r>
                  <w:r>
                    <w:rPr>
                      <w:rFonts w:ascii="Calibri"/>
                      <w:b/>
                      <w:color w:val="231F20"/>
                      <w:sz w:val="22"/>
                    </w:rPr>
                    <w:t>on</w:t>
                  </w:r>
                  <w:r>
                    <w:rPr>
                      <w:rFonts w:ascii="Calibri"/>
                      <w:b/>
                      <w:color w:val="231F20"/>
                      <w:spacing w:val="-9"/>
                      <w:sz w:val="22"/>
                    </w:rPr>
                    <w:t> </w:t>
                  </w:r>
                  <w:r>
                    <w:rPr>
                      <w:rFonts w:ascii="Calibri"/>
                      <w:b/>
                      <w:color w:val="231F20"/>
                      <w:sz w:val="22"/>
                    </w:rPr>
                    <w:t>Disabilities</w:t>
                  </w:r>
                  <w:r>
                    <w:rPr>
                      <w:rFonts w:ascii="Calibri"/>
                      <w:b/>
                      <w:color w:val="231F20"/>
                      <w:spacing w:val="-8"/>
                      <w:sz w:val="22"/>
                    </w:rPr>
                    <w:t> </w:t>
                  </w:r>
                  <w:r>
                    <w:rPr>
                      <w:rFonts w:ascii="Calibri"/>
                      <w:b/>
                      <w:color w:val="231F20"/>
                      <w:spacing w:val="-2"/>
                      <w:sz w:val="22"/>
                    </w:rPr>
                    <w:t>(AUCD)</w:t>
                  </w:r>
                </w:p>
                <w:p>
                  <w:pPr>
                    <w:pStyle w:val="BodyText"/>
                    <w:spacing w:line="255" w:lineRule="exact" w:before="0"/>
                    <w:ind w:left="20"/>
                  </w:pPr>
                  <w:hyperlink r:id="rId301">
                    <w:r>
                      <w:rPr>
                        <w:color w:val="3953A4"/>
                        <w:w w:val="75"/>
                        <w:u w:val="single" w:color="3953A4"/>
                      </w:rPr>
                      <w:t>www.aucd.org</w:t>
                    </w:r>
                    <w:r>
                      <w:rPr>
                        <w:color w:val="231F20"/>
                        <w:w w:val="75"/>
                      </w:rPr>
                      <w:t>,</w:t>
                    </w:r>
                  </w:hyperlink>
                  <w:r>
                    <w:rPr>
                      <w:color w:val="231F20"/>
                      <w:spacing w:val="33"/>
                    </w:rPr>
                    <w:t> </w:t>
                  </w:r>
                  <w:r>
                    <w:rPr>
                      <w:color w:val="231F20"/>
                      <w:w w:val="75"/>
                    </w:rPr>
                    <w:t>(301)</w:t>
                  </w:r>
                  <w:r>
                    <w:rPr>
                      <w:color w:val="231F20"/>
                      <w:spacing w:val="34"/>
                    </w:rPr>
                    <w:t> </w:t>
                  </w:r>
                  <w:r>
                    <w:rPr>
                      <w:color w:val="231F20"/>
                      <w:w w:val="75"/>
                    </w:rPr>
                    <w:t>588-</w:t>
                  </w:r>
                  <w:r>
                    <w:rPr>
                      <w:color w:val="231F20"/>
                      <w:spacing w:val="-4"/>
                      <w:w w:val="75"/>
                    </w:rPr>
                    <w:t>8252</w:t>
                  </w:r>
                </w:p>
                <w:p>
                  <w:pPr>
                    <w:pStyle w:val="BodyText"/>
                    <w:spacing w:line="247" w:lineRule="auto" w:before="9"/>
                    <w:ind w:left="20"/>
                  </w:pPr>
                  <w:r>
                    <w:rPr>
                      <w:color w:val="231F20"/>
                      <w:w w:val="80"/>
                    </w:rPr>
                    <w:t>The Association of University Centers on Disabilities is a network of interdisciplinary centers that works to advance policy</w:t>
                  </w:r>
                  <w:r>
                    <w:rPr>
                      <w:color w:val="231F20"/>
                      <w:spacing w:val="-5"/>
                      <w:w w:val="80"/>
                    </w:rPr>
                    <w:t> </w:t>
                  </w:r>
                  <w:r>
                    <w:rPr>
                      <w:color w:val="231F20"/>
                      <w:w w:val="80"/>
                    </w:rPr>
                    <w:t>and</w:t>
                  </w:r>
                  <w:r>
                    <w:rPr>
                      <w:color w:val="231F20"/>
                      <w:spacing w:val="-5"/>
                      <w:w w:val="80"/>
                    </w:rPr>
                    <w:t> </w:t>
                  </w:r>
                  <w:r>
                    <w:rPr>
                      <w:color w:val="231F20"/>
                      <w:w w:val="80"/>
                    </w:rPr>
                    <w:t>practices</w:t>
                  </w:r>
                  <w:r>
                    <w:rPr>
                      <w:color w:val="231F20"/>
                      <w:spacing w:val="-5"/>
                      <w:w w:val="80"/>
                    </w:rPr>
                    <w:t> </w:t>
                  </w:r>
                  <w:r>
                    <w:rPr>
                      <w:color w:val="231F20"/>
                      <w:w w:val="80"/>
                    </w:rPr>
                    <w:t>for</w:t>
                  </w:r>
                  <w:r>
                    <w:rPr>
                      <w:color w:val="231F20"/>
                      <w:spacing w:val="-4"/>
                      <w:w w:val="80"/>
                    </w:rPr>
                    <w:t> </w:t>
                  </w:r>
                  <w:r>
                    <w:rPr>
                      <w:color w:val="231F20"/>
                      <w:w w:val="80"/>
                    </w:rPr>
                    <w:t>and</w:t>
                  </w:r>
                  <w:r>
                    <w:rPr>
                      <w:color w:val="231F20"/>
                      <w:spacing w:val="-5"/>
                      <w:w w:val="80"/>
                    </w:rPr>
                    <w:t> </w:t>
                  </w:r>
                  <w:r>
                    <w:rPr>
                      <w:color w:val="231F20"/>
                      <w:w w:val="80"/>
                    </w:rPr>
                    <w:t>with</w:t>
                  </w:r>
                  <w:r>
                    <w:rPr>
                      <w:color w:val="231F20"/>
                      <w:spacing w:val="-5"/>
                      <w:w w:val="80"/>
                    </w:rPr>
                    <w:t> </w:t>
                  </w:r>
                  <w:r>
                    <w:rPr>
                      <w:color w:val="231F20"/>
                      <w:w w:val="80"/>
                    </w:rPr>
                    <w:t>individuals</w:t>
                  </w:r>
                  <w:r>
                    <w:rPr>
                      <w:color w:val="231F20"/>
                      <w:spacing w:val="-5"/>
                      <w:w w:val="80"/>
                    </w:rPr>
                    <w:t> </w:t>
                  </w:r>
                  <w:r>
                    <w:rPr>
                      <w:color w:val="231F20"/>
                      <w:w w:val="80"/>
                    </w:rPr>
                    <w:t>with</w:t>
                  </w:r>
                  <w:r>
                    <w:rPr>
                      <w:color w:val="231F20"/>
                      <w:spacing w:val="-4"/>
                      <w:w w:val="80"/>
                    </w:rPr>
                    <w:t> </w:t>
                  </w:r>
                  <w:r>
                    <w:rPr>
                      <w:color w:val="231F20"/>
                      <w:w w:val="80"/>
                    </w:rPr>
                    <w:t>developmental</w:t>
                  </w:r>
                  <w:r>
                    <w:rPr>
                      <w:color w:val="231F20"/>
                      <w:spacing w:val="-5"/>
                      <w:w w:val="80"/>
                    </w:rPr>
                    <w:t> </w:t>
                  </w:r>
                  <w:r>
                    <w:rPr>
                      <w:color w:val="231F20"/>
                      <w:w w:val="80"/>
                    </w:rPr>
                    <w:t>and</w:t>
                  </w:r>
                  <w:r>
                    <w:rPr>
                      <w:color w:val="231F20"/>
                      <w:spacing w:val="-5"/>
                      <w:w w:val="80"/>
                    </w:rPr>
                    <w:t> </w:t>
                  </w:r>
                  <w:r>
                    <w:rPr>
                      <w:color w:val="231F20"/>
                      <w:w w:val="80"/>
                    </w:rPr>
                    <w:t>other</w:t>
                  </w:r>
                  <w:r>
                    <w:rPr>
                      <w:color w:val="231F20"/>
                      <w:spacing w:val="-5"/>
                      <w:w w:val="80"/>
                    </w:rPr>
                    <w:t> </w:t>
                  </w:r>
                  <w:r>
                    <w:rPr>
                      <w:color w:val="231F20"/>
                      <w:w w:val="80"/>
                    </w:rPr>
                    <w:t>disabilities,</w:t>
                  </w:r>
                  <w:r>
                    <w:rPr>
                      <w:color w:val="231F20"/>
                      <w:spacing w:val="-4"/>
                      <w:w w:val="80"/>
                    </w:rPr>
                    <w:t> </w:t>
                  </w:r>
                  <w:r>
                    <w:rPr>
                      <w:color w:val="231F20"/>
                      <w:w w:val="80"/>
                    </w:rPr>
                    <w:t>their</w:t>
                  </w:r>
                  <w:r>
                    <w:rPr>
                      <w:color w:val="231F20"/>
                      <w:spacing w:val="-5"/>
                      <w:w w:val="80"/>
                    </w:rPr>
                    <w:t> </w:t>
                  </w:r>
                  <w:r>
                    <w:rPr>
                      <w:color w:val="231F20"/>
                      <w:w w:val="80"/>
                    </w:rPr>
                    <w:t>families</w:t>
                  </w:r>
                  <w:r>
                    <w:rPr>
                      <w:color w:val="231F20"/>
                      <w:spacing w:val="-5"/>
                      <w:w w:val="80"/>
                    </w:rPr>
                    <w:t> </w:t>
                  </w:r>
                  <w:r>
                    <w:rPr>
                      <w:color w:val="231F20"/>
                      <w:w w:val="80"/>
                    </w:rPr>
                    <w:t>and</w:t>
                  </w:r>
                  <w:r>
                    <w:rPr>
                      <w:color w:val="231F20"/>
                      <w:spacing w:val="-5"/>
                      <w:w w:val="80"/>
                    </w:rPr>
                    <w:t> </w:t>
                  </w:r>
                  <w:r>
                    <w:rPr>
                      <w:color w:val="231F20"/>
                      <w:w w:val="80"/>
                    </w:rPr>
                    <w:t>communities. AUCD supports this network in a number of different ways, including advocacy with Congress and executive branch agencies that regulate and fund programs used by people with disabilities, leadership on major problems affecting all people living with developmental or other disabilities or special health needs and dissemination of best practices and new information. A listing of all network centers can be accessed on AUCD's website.</w:t>
                  </w:r>
                </w:p>
              </w:txbxContent>
            </v:textbox>
            <w10:wrap type="none"/>
          </v:shape>
        </w:pict>
      </w:r>
      <w:r>
        <w:rPr/>
        <w:pict>
          <v:shape style="position:absolute;margin-left:64pt;margin-top:534.629028pt;width:471.15pt;height:68.25pt;mso-position-horizontal-relative:page;mso-position-vertical-relative:page;z-index:-21130240" type="#_x0000_t202" id="docshape2858" filled="false" stroked="false">
            <v:textbox inset="0,0,0,0">
              <w:txbxContent>
                <w:p>
                  <w:pPr>
                    <w:spacing w:line="268" w:lineRule="exact" w:before="23"/>
                    <w:ind w:left="20" w:right="0" w:firstLine="0"/>
                    <w:jc w:val="left"/>
                    <w:rPr>
                      <w:rFonts w:ascii="Calibri"/>
                      <w:b/>
                      <w:sz w:val="22"/>
                    </w:rPr>
                  </w:pPr>
                  <w:r>
                    <w:rPr>
                      <w:rFonts w:ascii="Calibri"/>
                      <w:b/>
                      <w:color w:val="231F20"/>
                      <w:sz w:val="22"/>
                    </w:rPr>
                    <w:t>Brain</w:t>
                  </w:r>
                  <w:r>
                    <w:rPr>
                      <w:rFonts w:ascii="Calibri"/>
                      <w:b/>
                      <w:color w:val="231F20"/>
                      <w:spacing w:val="-6"/>
                      <w:sz w:val="22"/>
                    </w:rPr>
                    <w:t> </w:t>
                  </w:r>
                  <w:r>
                    <w:rPr>
                      <w:rFonts w:ascii="Calibri"/>
                      <w:b/>
                      <w:color w:val="231F20"/>
                      <w:sz w:val="22"/>
                    </w:rPr>
                    <w:t>Injury</w:t>
                  </w:r>
                  <w:r>
                    <w:rPr>
                      <w:rFonts w:ascii="Calibri"/>
                      <w:b/>
                      <w:color w:val="231F20"/>
                      <w:spacing w:val="-6"/>
                      <w:sz w:val="22"/>
                    </w:rPr>
                    <w:t> </w:t>
                  </w:r>
                  <w:r>
                    <w:rPr>
                      <w:rFonts w:ascii="Calibri"/>
                      <w:b/>
                      <w:color w:val="231F20"/>
                      <w:sz w:val="22"/>
                    </w:rPr>
                    <w:t>Association</w:t>
                  </w:r>
                  <w:r>
                    <w:rPr>
                      <w:rFonts w:ascii="Calibri"/>
                      <w:b/>
                      <w:color w:val="231F20"/>
                      <w:spacing w:val="-5"/>
                      <w:sz w:val="22"/>
                    </w:rPr>
                    <w:t> </w:t>
                  </w:r>
                  <w:r>
                    <w:rPr>
                      <w:rFonts w:ascii="Calibri"/>
                      <w:b/>
                      <w:color w:val="231F20"/>
                      <w:sz w:val="22"/>
                    </w:rPr>
                    <w:t>of</w:t>
                  </w:r>
                  <w:r>
                    <w:rPr>
                      <w:rFonts w:ascii="Calibri"/>
                      <w:b/>
                      <w:color w:val="231F20"/>
                      <w:spacing w:val="-6"/>
                      <w:sz w:val="22"/>
                    </w:rPr>
                    <w:t> </w:t>
                  </w:r>
                  <w:r>
                    <w:rPr>
                      <w:rFonts w:ascii="Calibri"/>
                      <w:b/>
                      <w:color w:val="231F20"/>
                      <w:sz w:val="22"/>
                    </w:rPr>
                    <w:t>America</w:t>
                  </w:r>
                  <w:r>
                    <w:rPr>
                      <w:rFonts w:ascii="Calibri"/>
                      <w:b/>
                      <w:color w:val="231F20"/>
                      <w:spacing w:val="-5"/>
                      <w:sz w:val="22"/>
                    </w:rPr>
                    <w:t> </w:t>
                  </w:r>
                  <w:r>
                    <w:rPr>
                      <w:rFonts w:ascii="Calibri"/>
                      <w:b/>
                      <w:color w:val="231F20"/>
                      <w:spacing w:val="-2"/>
                      <w:sz w:val="22"/>
                    </w:rPr>
                    <w:t>(BIA)</w:t>
                  </w:r>
                </w:p>
                <w:p>
                  <w:pPr>
                    <w:pStyle w:val="BodyText"/>
                    <w:spacing w:line="255" w:lineRule="exact" w:before="0"/>
                    <w:ind w:left="20"/>
                  </w:pPr>
                  <w:hyperlink r:id="rId303">
                    <w:r>
                      <w:rPr>
                        <w:color w:val="3953A4"/>
                        <w:spacing w:val="-2"/>
                        <w:w w:val="80"/>
                        <w:u w:val="single" w:color="3953A4"/>
                      </w:rPr>
                      <w:t>www.biausa.org</w:t>
                    </w:r>
                  </w:hyperlink>
                  <w:r>
                    <w:rPr>
                      <w:color w:val="231F20"/>
                      <w:spacing w:val="-2"/>
                      <w:w w:val="80"/>
                    </w:rPr>
                    <w:t>,</w:t>
                  </w:r>
                  <w:r>
                    <w:rPr>
                      <w:color w:val="231F20"/>
                      <w:spacing w:val="5"/>
                    </w:rPr>
                    <w:t> </w:t>
                  </w:r>
                  <w:r>
                    <w:rPr>
                      <w:color w:val="231F20"/>
                      <w:spacing w:val="-2"/>
                      <w:w w:val="80"/>
                    </w:rPr>
                    <w:t>(703)</w:t>
                  </w:r>
                  <w:r>
                    <w:rPr>
                      <w:color w:val="231F20"/>
                      <w:spacing w:val="5"/>
                    </w:rPr>
                    <w:t> </w:t>
                  </w:r>
                  <w:r>
                    <w:rPr>
                      <w:color w:val="231F20"/>
                      <w:spacing w:val="-2"/>
                      <w:w w:val="80"/>
                    </w:rPr>
                    <w:t>761-</w:t>
                  </w:r>
                  <w:r>
                    <w:rPr>
                      <w:color w:val="231F20"/>
                      <w:spacing w:val="-4"/>
                      <w:w w:val="80"/>
                    </w:rPr>
                    <w:t>0750</w:t>
                  </w:r>
                </w:p>
                <w:p>
                  <w:pPr>
                    <w:pStyle w:val="BodyText"/>
                    <w:spacing w:line="247" w:lineRule="auto" w:before="9"/>
                    <w:ind w:left="20"/>
                  </w:pPr>
                  <w:r>
                    <w:rPr>
                      <w:color w:val="231F20"/>
                      <w:w w:val="80"/>
                    </w:rPr>
                    <w:t>The Brain Injury Association of America promotes awareness, understanding and prevention of brain injury through education,</w:t>
                  </w:r>
                  <w:r>
                    <w:rPr>
                      <w:color w:val="231F20"/>
                      <w:spacing w:val="-5"/>
                      <w:w w:val="80"/>
                    </w:rPr>
                    <w:t> </w:t>
                  </w:r>
                  <w:r>
                    <w:rPr>
                      <w:color w:val="231F20"/>
                      <w:w w:val="80"/>
                    </w:rPr>
                    <w:t>advocacy,</w:t>
                  </w:r>
                  <w:r>
                    <w:rPr>
                      <w:color w:val="231F20"/>
                      <w:spacing w:val="-5"/>
                      <w:w w:val="80"/>
                    </w:rPr>
                    <w:t> </w:t>
                  </w:r>
                  <w:r>
                    <w:rPr>
                      <w:color w:val="231F20"/>
                      <w:w w:val="80"/>
                    </w:rPr>
                    <w:t>research</w:t>
                  </w:r>
                  <w:r>
                    <w:rPr>
                      <w:color w:val="231F20"/>
                      <w:spacing w:val="-5"/>
                      <w:w w:val="80"/>
                    </w:rPr>
                    <w:t> </w:t>
                  </w:r>
                  <w:r>
                    <w:rPr>
                      <w:color w:val="231F20"/>
                      <w:w w:val="80"/>
                    </w:rPr>
                    <w:t>grants</w:t>
                  </w:r>
                  <w:r>
                    <w:rPr>
                      <w:color w:val="231F20"/>
                      <w:spacing w:val="-4"/>
                      <w:w w:val="80"/>
                    </w:rPr>
                    <w:t> </w:t>
                  </w:r>
                  <w:r>
                    <w:rPr>
                      <w:color w:val="231F20"/>
                      <w:w w:val="80"/>
                    </w:rPr>
                    <w:t>and</w:t>
                  </w:r>
                  <w:r>
                    <w:rPr>
                      <w:color w:val="231F20"/>
                      <w:spacing w:val="-5"/>
                      <w:w w:val="80"/>
                    </w:rPr>
                    <w:t> </w:t>
                  </w:r>
                  <w:r>
                    <w:rPr>
                      <w:color w:val="231F20"/>
                      <w:w w:val="80"/>
                    </w:rPr>
                    <w:t>community</w:t>
                  </w:r>
                  <w:r>
                    <w:rPr>
                      <w:color w:val="231F20"/>
                      <w:spacing w:val="-5"/>
                      <w:w w:val="80"/>
                    </w:rPr>
                    <w:t> </w:t>
                  </w:r>
                  <w:r>
                    <w:rPr>
                      <w:color w:val="231F20"/>
                      <w:w w:val="80"/>
                    </w:rPr>
                    <w:t>support</w:t>
                  </w:r>
                  <w:r>
                    <w:rPr>
                      <w:color w:val="231F20"/>
                      <w:spacing w:val="-5"/>
                      <w:w w:val="80"/>
                    </w:rPr>
                    <w:t> </w:t>
                  </w:r>
                  <w:r>
                    <w:rPr>
                      <w:color w:val="231F20"/>
                      <w:w w:val="80"/>
                    </w:rPr>
                    <w:t>services.</w:t>
                  </w:r>
                  <w:r>
                    <w:rPr>
                      <w:color w:val="231F20"/>
                      <w:spacing w:val="-4"/>
                      <w:w w:val="80"/>
                    </w:rPr>
                    <w:t> </w:t>
                  </w:r>
                  <w:r>
                    <w:rPr>
                      <w:color w:val="231F20"/>
                      <w:w w:val="80"/>
                    </w:rPr>
                    <w:t>BIA</w:t>
                  </w:r>
                  <w:r>
                    <w:rPr>
                      <w:color w:val="231F20"/>
                      <w:spacing w:val="-5"/>
                      <w:w w:val="80"/>
                    </w:rPr>
                    <w:t> </w:t>
                  </w:r>
                  <w:r>
                    <w:rPr>
                      <w:color w:val="231F20"/>
                      <w:w w:val="80"/>
                    </w:rPr>
                    <w:t>provides</w:t>
                  </w:r>
                  <w:r>
                    <w:rPr>
                      <w:color w:val="231F20"/>
                      <w:spacing w:val="-5"/>
                      <w:w w:val="80"/>
                    </w:rPr>
                    <w:t> </w:t>
                  </w:r>
                  <w:r>
                    <w:rPr>
                      <w:color w:val="231F20"/>
                      <w:w w:val="80"/>
                    </w:rPr>
                    <w:t>information</w:t>
                  </w:r>
                  <w:r>
                    <w:rPr>
                      <w:color w:val="231F20"/>
                      <w:spacing w:val="-5"/>
                      <w:w w:val="80"/>
                    </w:rPr>
                    <w:t> </w:t>
                  </w:r>
                  <w:r>
                    <w:rPr>
                      <w:color w:val="231F20"/>
                      <w:w w:val="80"/>
                    </w:rPr>
                    <w:t>about</w:t>
                  </w:r>
                  <w:r>
                    <w:rPr>
                      <w:color w:val="231F20"/>
                      <w:spacing w:val="-4"/>
                      <w:w w:val="80"/>
                    </w:rPr>
                    <w:t> </w:t>
                  </w:r>
                  <w:r>
                    <w:rPr>
                      <w:color w:val="231F20"/>
                      <w:w w:val="80"/>
                    </w:rPr>
                    <w:t>brain</w:t>
                  </w:r>
                  <w:r>
                    <w:rPr>
                      <w:color w:val="231F20"/>
                      <w:spacing w:val="-5"/>
                      <w:w w:val="80"/>
                    </w:rPr>
                    <w:t> </w:t>
                  </w:r>
                  <w:r>
                    <w:rPr>
                      <w:color w:val="231F20"/>
                      <w:w w:val="80"/>
                    </w:rPr>
                    <w:t>injury</w:t>
                  </w:r>
                  <w:r>
                    <w:rPr>
                      <w:color w:val="231F20"/>
                      <w:spacing w:val="-5"/>
                      <w:w w:val="80"/>
                    </w:rPr>
                    <w:t> </w:t>
                  </w:r>
                  <w:r>
                    <w:rPr>
                      <w:color w:val="231F20"/>
                      <w:w w:val="80"/>
                    </w:rPr>
                    <w:t>and services and also offers the Brain Injury Information Center at 1 (800) 444-6443.</w:t>
                  </w:r>
                </w:p>
              </w:txbxContent>
            </v:textbox>
            <w10:wrap type="none"/>
          </v:shape>
        </w:pict>
      </w:r>
      <w:r>
        <w:rPr/>
        <w:pict>
          <v:shape style="position:absolute;margin-left:64pt;margin-top:613.828979pt;width:465.55pt;height:81.45pt;mso-position-horizontal-relative:page;mso-position-vertical-relative:page;z-index:-21129728" type="#_x0000_t202" id="docshape2859" filled="false" stroked="false">
            <v:textbox inset="0,0,0,0">
              <w:txbxContent>
                <w:p>
                  <w:pPr>
                    <w:spacing w:line="268" w:lineRule="exact" w:before="23"/>
                    <w:ind w:left="20" w:right="0" w:firstLine="0"/>
                    <w:jc w:val="left"/>
                    <w:rPr>
                      <w:rFonts w:ascii="Calibri"/>
                      <w:b/>
                      <w:sz w:val="22"/>
                    </w:rPr>
                  </w:pPr>
                  <w:r>
                    <w:rPr>
                      <w:rFonts w:ascii="Calibri"/>
                      <w:b/>
                      <w:color w:val="231F20"/>
                      <w:sz w:val="22"/>
                    </w:rPr>
                    <w:t>Easter</w:t>
                  </w:r>
                  <w:r>
                    <w:rPr>
                      <w:rFonts w:ascii="Calibri"/>
                      <w:b/>
                      <w:color w:val="231F20"/>
                      <w:spacing w:val="-13"/>
                      <w:sz w:val="22"/>
                    </w:rPr>
                    <w:t> </w:t>
                  </w:r>
                  <w:r>
                    <w:rPr>
                      <w:rFonts w:ascii="Calibri"/>
                      <w:b/>
                      <w:color w:val="231F20"/>
                      <w:spacing w:val="-2"/>
                      <w:w w:val="105"/>
                      <w:sz w:val="22"/>
                    </w:rPr>
                    <w:t>Seals</w:t>
                  </w:r>
                </w:p>
                <w:p>
                  <w:pPr>
                    <w:pStyle w:val="BodyText"/>
                    <w:spacing w:line="255" w:lineRule="exact" w:before="0"/>
                    <w:ind w:left="20"/>
                  </w:pPr>
                  <w:hyperlink r:id="rId319">
                    <w:r>
                      <w:rPr>
                        <w:color w:val="3953A4"/>
                        <w:w w:val="80"/>
                        <w:u w:val="single" w:color="3953A4"/>
                      </w:rPr>
                      <w:t>www.easterseals.com</w:t>
                    </w:r>
                  </w:hyperlink>
                  <w:r>
                    <w:rPr>
                      <w:color w:val="231F20"/>
                      <w:w w:val="80"/>
                    </w:rPr>
                    <w:t>,</w:t>
                  </w:r>
                  <w:r>
                    <w:rPr>
                      <w:color w:val="231F20"/>
                      <w:spacing w:val="-1"/>
                      <w:w w:val="80"/>
                    </w:rPr>
                    <w:t> </w:t>
                  </w:r>
                  <w:r>
                    <w:rPr>
                      <w:color w:val="231F20"/>
                      <w:w w:val="80"/>
                    </w:rPr>
                    <w:t>1</w:t>
                  </w:r>
                  <w:r>
                    <w:rPr>
                      <w:color w:val="231F20"/>
                      <w:spacing w:val="-13"/>
                    </w:rPr>
                    <w:t> </w:t>
                  </w:r>
                  <w:r>
                    <w:rPr>
                      <w:color w:val="231F20"/>
                      <w:w w:val="80"/>
                    </w:rPr>
                    <w:t>(800)</w:t>
                  </w:r>
                  <w:r>
                    <w:rPr>
                      <w:color w:val="231F20"/>
                      <w:spacing w:val="-13"/>
                    </w:rPr>
                    <w:t> </w:t>
                  </w:r>
                  <w:r>
                    <w:rPr>
                      <w:color w:val="231F20"/>
                      <w:w w:val="80"/>
                    </w:rPr>
                    <w:t>221-</w:t>
                  </w:r>
                  <w:r>
                    <w:rPr>
                      <w:color w:val="231F20"/>
                      <w:spacing w:val="-4"/>
                      <w:w w:val="80"/>
                    </w:rPr>
                    <w:t>6827</w:t>
                  </w:r>
                </w:p>
                <w:p>
                  <w:pPr>
                    <w:pStyle w:val="BodyText"/>
                    <w:spacing w:line="247" w:lineRule="auto" w:before="9"/>
                    <w:ind w:left="20"/>
                  </w:pPr>
                  <w:r>
                    <w:rPr>
                      <w:color w:val="231F20"/>
                      <w:w w:val="80"/>
                    </w:rPr>
                    <w:t>Easter Seals is a national organization that helps people with disabilities.</w:t>
                  </w:r>
                  <w:r>
                    <w:rPr>
                      <w:color w:val="231F20"/>
                      <w:spacing w:val="40"/>
                    </w:rPr>
                    <w:t> </w:t>
                  </w:r>
                  <w:r>
                    <w:rPr>
                      <w:color w:val="231F20"/>
                      <w:w w:val="80"/>
                    </w:rPr>
                    <w:t>It provides direct services and supports through a network of sites across the country and conducts education, outreach and federal and state advocacy.</w:t>
                  </w:r>
                  <w:r>
                    <w:rPr>
                      <w:color w:val="231F20"/>
                      <w:spacing w:val="40"/>
                    </w:rPr>
                    <w:t> </w:t>
                  </w:r>
                  <w:r>
                    <w:rPr>
                      <w:color w:val="231F20"/>
                      <w:w w:val="80"/>
                    </w:rPr>
                    <w:t>Its website has information to help consumers better understand different disabilities and services such as physical and </w:t>
                  </w:r>
                  <w:r>
                    <w:rPr>
                      <w:color w:val="231F20"/>
                      <w:w w:val="85"/>
                    </w:rPr>
                    <w:t>occupational therapies.</w:t>
                  </w:r>
                </w:p>
              </w:txbxContent>
            </v:textbox>
            <w10:wrap type="none"/>
          </v:shape>
        </w:pict>
      </w:r>
      <w:r>
        <w:rPr/>
        <w:pict>
          <v:shape style="position:absolute;margin-left:35pt;margin-top:735.14502pt;width:170.45pt;height:19.1pt;mso-position-horizontal-relative:page;mso-position-vertical-relative:page;z-index:-21129216" type="#_x0000_t202" id="docshape2860" filled="false" stroked="false">
            <v:textbox inset="0,0,0,0">
              <w:txbxContent>
                <w:p>
                  <w:pPr>
                    <w:spacing w:line="169" w:lineRule="exact" w:before="25"/>
                    <w:ind w:left="20" w:right="0" w:firstLine="0"/>
                    <w:jc w:val="left"/>
                    <w:rPr>
                      <w:rFonts w:ascii="Calibri"/>
                      <w:sz w:val="14"/>
                    </w:rPr>
                  </w:pPr>
                  <w:r>
                    <w:rPr>
                      <w:rFonts w:ascii="Calibri"/>
                      <w:color w:val="5B617B"/>
                      <w:spacing w:val="-2"/>
                      <w:w w:val="105"/>
                      <w:sz w:val="14"/>
                    </w:rPr>
                    <w:t>RESOURCES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47998pt;width:9.1pt;height:11.95pt;mso-position-horizontal-relative:page;mso-position-vertical-relative:page;z-index:-21128704" type="#_x0000_t202" id="docshape2861" filled="false" stroked="false">
            <v:textbox inset="0,0,0,0">
              <w:txbxContent>
                <w:p>
                  <w:pPr>
                    <w:spacing w:before="26"/>
                    <w:ind w:left="20" w:right="0" w:firstLine="0"/>
                    <w:jc w:val="left"/>
                    <w:rPr>
                      <w:rFonts w:ascii="Calibri"/>
                      <w:sz w:val="16"/>
                    </w:rPr>
                  </w:pPr>
                  <w:r>
                    <w:rPr>
                      <w:rFonts w:ascii="Calibri"/>
                      <w:color w:val="5B617B"/>
                      <w:spacing w:val="-5"/>
                      <w:w w:val="95"/>
                      <w:sz w:val="16"/>
                    </w:rPr>
                    <w:t>64</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36.0131pt;margin-top:737.051331pt;width:22.5pt;height:27.45pt;mso-position-horizontal-relative:page;mso-position-vertical-relative:page;z-index:-21128192" id="docshapegroup2862" coordorigin="720,14741" coordsize="450,549">
            <v:shape style="position:absolute;left:783;top:15116;width:323;height:173" type="#_x0000_t75" id="docshape2863" stroked="false">
              <v:imagedata r:id="rId261" o:title=""/>
            </v:shape>
            <v:shape style="position:absolute;left:783;top:14802;width:323;height:302" type="#_x0000_t75" id="docshape2864" stroked="false">
              <v:imagedata r:id="rId384" o:title=""/>
            </v:shape>
            <v:shape style="position:absolute;left:720;top:14741;width:450;height:190" id="docshape2865"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9.847pt;margin-top:435.000061pt;width:20.85pt;height:27.55pt;mso-position-horizontal-relative:page;mso-position-vertical-relative:page;z-index:-21127680" id="docshapegroup2866" coordorigin="797,8700" coordsize="417,551">
            <v:shape style="position:absolute;left:796;top:9163;width:417;height:87" type="#_x0000_t75" id="docshape2867" stroked="false">
              <v:imagedata r:id="rId257" o:title=""/>
            </v:shape>
            <v:shape style="position:absolute;left:843;top:8700;width:324;height:86" type="#_x0000_t75" id="docshape2868" stroked="false">
              <v:imagedata r:id="rId385" o:title=""/>
            </v:shape>
            <v:shape style="position:absolute;left:796;top:8809;width:417;height:343" id="docshape2869" coordorigin="797,8810" coordsize="417,343" path="m1166,9036l844,9036,842,9037,841,9040,799,9130,798,9132,797,9136,797,9150,799,9153,1212,9153,1214,9150,1214,9136,1213,9132,1212,9130,1206,9118,966,9118,973,9082,1190,9082,1170,9040,1169,9037,1166,9036xm1190,9082l1038,9082,1045,9118,1206,9118,1190,9082xm1156,9027l854,9027,853,9028,852,9030,852,9032,854,9036,1157,9036,1158,9032,1158,9030,1158,9028,1156,9027xm1166,8810l844,8810,842,8812,842,9024,844,9027,1166,9027,1168,9024,1168,9011,864,9011,864,8834,1168,8834,1168,8812,1166,8810xm1168,8834l1147,8834,1147,9011,1168,9011,1168,8834xe" filled="true" fillcolor="#000000" stroked="false">
              <v:path arrowok="t"/>
              <v:fill type="solid"/>
            </v:shape>
            <v:shape style="position:absolute;left:881;top:8857;width:241;height:133" type="#_x0000_t75" id="docshape2870" stroked="false">
              <v:imagedata r:id="rId99" o:title=""/>
            </v:shape>
            <w10:wrap type="none"/>
          </v:group>
        </w:pict>
      </w:r>
      <w:r>
        <w:rPr/>
        <w:pict>
          <v:group style="position:absolute;margin-left:39.847pt;margin-top:334.200073pt;width:20.85pt;height:27.55pt;mso-position-horizontal-relative:page;mso-position-vertical-relative:page;z-index:-21127168" id="docshapegroup2871" coordorigin="797,6684" coordsize="417,551">
            <v:shape style="position:absolute;left:796;top:7147;width:417;height:87" type="#_x0000_t75" id="docshape2872" stroked="false">
              <v:imagedata r:id="rId381" o:title=""/>
            </v:shape>
            <v:shape style="position:absolute;left:843;top:6684;width:324;height:86" type="#_x0000_t75" id="docshape2873" stroked="false">
              <v:imagedata r:id="rId386" o:title=""/>
            </v:shape>
            <v:shape style="position:absolute;left:796;top:6793;width:417;height:343" id="docshape2874" coordorigin="797,6794" coordsize="417,343" path="m1166,7020l844,7020,842,7021,841,7024,799,7114,798,7116,797,7120,797,7134,799,7137,1212,7137,1214,7134,1214,7120,1213,7116,1212,7114,1206,7102,966,7102,973,7066,1190,7066,1170,7024,1169,7021,1166,7020xm1190,7066l1038,7066,1045,7102,1206,7102,1190,7066xm1156,7011l854,7011,853,7012,852,7014,852,7016,854,7020,1157,7020,1158,7016,1158,7014,1158,7012,1156,7011xm1166,6794l844,6794,842,6796,842,7008,844,7011,1166,7011,1168,7008,1168,6995,864,6995,864,6818,1168,6818,1168,6796,1166,6794xm1168,6818l1147,6818,1147,6995,1168,6995,1168,6818xe" filled="true" fillcolor="#000000" stroked="false">
              <v:path arrowok="t"/>
              <v:fill type="solid"/>
            </v:shape>
            <v:shape style="position:absolute;left:881;top:6841;width:241;height:133" type="#_x0000_t75" id="docshape2875" stroked="false">
              <v:imagedata r:id="rId99" o:title=""/>
            </v:shape>
            <w10:wrap type="none"/>
          </v:group>
        </w:pict>
      </w:r>
      <w:r>
        <w:rPr/>
        <w:pict>
          <v:group style="position:absolute;margin-left:39.847pt;margin-top:227.737991pt;width:20.85pt;height:27.55pt;mso-position-horizontal-relative:page;mso-position-vertical-relative:page;z-index:-21126656" id="docshapegroup2876" coordorigin="797,4555" coordsize="417,551">
            <v:shape style="position:absolute;left:796;top:5018;width:417;height:87" type="#_x0000_t75" id="docshape2877" stroked="false">
              <v:imagedata r:id="rId265" o:title=""/>
            </v:shape>
            <v:shape style="position:absolute;left:843;top:4554;width:324;height:86" type="#_x0000_t75" id="docshape2878" stroked="false">
              <v:imagedata r:id="rId387" o:title=""/>
            </v:shape>
            <v:shape style="position:absolute;left:796;top:4664;width:417;height:343" id="docshape2879" coordorigin="797,4664" coordsize="417,343" path="m1166,4890l844,4890,842,4892,841,4895,799,4985,798,4987,797,4991,797,5005,799,5007,1212,5007,1214,5005,1214,4991,1213,4987,1212,4985,1206,4973,966,4973,973,4937,1190,4937,1170,4895,1169,4892,1166,4890xm1190,4937l1038,4937,1045,4973,1206,4973,1190,4937xm1156,4881l854,4881,853,4883,852,4884,852,4886,854,4890,1157,4890,1158,4886,1158,4884,1158,4883,1156,4881xm1166,4664l844,4664,842,4666,842,4879,844,4881,1166,4881,1168,4879,1168,4866,864,4866,864,4689,1168,4689,1168,4666,1166,4664xm1168,4689l1147,4689,1147,4866,1168,4866,1168,4689xe" filled="true" fillcolor="#000000" stroked="false">
              <v:path arrowok="t"/>
              <v:fill type="solid"/>
            </v:shape>
            <v:shape style="position:absolute;left:881;top:4712;width:241;height:133" type="#_x0000_t75" id="docshape2880" stroked="false">
              <v:imagedata r:id="rId307" o:title=""/>
            </v:shape>
            <w10:wrap type="none"/>
          </v:group>
        </w:pict>
      </w:r>
      <w:r>
        <w:rPr/>
        <w:pict>
          <v:group style="position:absolute;margin-left:39.847pt;margin-top:135.000061pt;width:20.85pt;height:27.55pt;mso-position-horizontal-relative:page;mso-position-vertical-relative:page;z-index:-21126144" id="docshapegroup2881" coordorigin="797,2700" coordsize="417,551">
            <v:shape style="position:absolute;left:796;top:3163;width:417;height:87" type="#_x0000_t75" id="docshape2882" stroked="false">
              <v:imagedata r:id="rId106" o:title=""/>
            </v:shape>
            <v:shape style="position:absolute;left:843;top:2700;width:324;height:86" type="#_x0000_t75" id="docshape2883" stroked="false">
              <v:imagedata r:id="rId388" o:title=""/>
            </v:shape>
            <v:shape style="position:absolute;left:796;top:2809;width:417;height:343" id="docshape2884" coordorigin="797,2810" coordsize="417,343" path="m1166,3036l844,3036,842,3037,841,3040,799,3130,798,3132,797,3136,797,3150,799,3153,1212,3153,1214,3150,1214,3136,1213,3132,1212,3130,1206,3118,966,3118,973,3082,1190,3082,1170,3040,1169,3037,1166,3036xm1190,3082l1038,3082,1045,3118,1206,3118,1190,3082xm1156,3027l854,3027,853,3028,852,3030,852,3032,854,3036,1157,3036,1158,3032,1158,3030,1158,3028,1156,3027xm1166,2810l844,2810,842,2812,842,3024,844,3027,1166,3027,1168,3024,1168,3011,864,3011,864,2834,1168,2834,1168,2812,1166,2810xm1168,2834l1147,2834,1147,3011,1168,3011,1168,2834xe" filled="true" fillcolor="#000000" stroked="false">
              <v:path arrowok="t"/>
              <v:fill type="solid"/>
            </v:shape>
            <v:shape style="position:absolute;left:881;top:2857;width:241;height:133" type="#_x0000_t75" id="docshape2885" stroked="false">
              <v:imagedata r:id="rId99" o:title=""/>
            </v:shape>
            <w10:wrap type="none"/>
          </v:group>
        </w:pict>
      </w:r>
      <w:r>
        <w:rPr/>
        <w:pict>
          <v:group style="position:absolute;margin-left:39.847pt;margin-top:39.000057pt;width:20.85pt;height:27.55pt;mso-position-horizontal-relative:page;mso-position-vertical-relative:page;z-index:-21125632" id="docshapegroup2886" coordorigin="797,780" coordsize="417,551">
            <v:shape style="position:absolute;left:796;top:1243;width:417;height:87" type="#_x0000_t75" id="docshape2887" stroked="false">
              <v:imagedata r:id="rId257" o:title=""/>
            </v:shape>
            <v:shape style="position:absolute;left:843;top:780;width:324;height:86" type="#_x0000_t75" id="docshape2888" stroked="false">
              <v:imagedata r:id="rId389" o:title=""/>
            </v:shape>
            <v:shape style="position:absolute;left:796;top:889;width:417;height:343" id="docshape2889" coordorigin="797,890" coordsize="417,343" path="m1166,1116l844,1116,842,1117,841,1120,799,1210,798,1212,797,1216,797,1230,799,1233,1212,1233,1214,1230,1214,1216,1213,1212,1212,1210,1206,1198,966,1198,973,1162,1190,1162,1170,1120,1169,1117,1166,1116xm1190,1162l1038,1162,1045,1198,1206,1198,1190,1162xm1156,1107l854,1107,853,1108,852,1110,852,1111,854,1116,1157,1116,1158,1111,1158,1110,1158,1108,1156,1107xm1166,890l844,890,842,892,842,1104,844,1107,1166,1107,1168,1104,1168,1091,864,1091,864,914,1168,914,1168,892,1166,890xm1168,914l1147,914,1147,1091,1168,1091,1168,914xe" filled="true" fillcolor="#000000" stroked="false">
              <v:path arrowok="t"/>
              <v:fill type="solid"/>
            </v:shape>
            <v:shape style="position:absolute;left:881;top:937;width:241;height:133" type="#_x0000_t75" id="docshape2890" stroked="false">
              <v:imagedata r:id="rId99" o:title=""/>
            </v:shape>
            <w10:wrap type="none"/>
          </v:group>
        </w:pict>
      </w:r>
      <w:r>
        <w:rPr/>
        <w:pict>
          <v:group style="position:absolute;margin-left:39.847pt;margin-top:511.800049pt;width:20.85pt;height:27.55pt;mso-position-horizontal-relative:page;mso-position-vertical-relative:page;z-index:-21125120" id="docshapegroup2891" coordorigin="797,10236" coordsize="417,551">
            <v:shape style="position:absolute;left:796;top:10699;width:417;height:87" type="#_x0000_t75" id="docshape2892" stroked="false">
              <v:imagedata r:id="rId390" o:title=""/>
            </v:shape>
            <v:shape style="position:absolute;left:843;top:10236;width:324;height:86" type="#_x0000_t75" id="docshape2893" stroked="false">
              <v:imagedata r:id="rId391" o:title=""/>
            </v:shape>
            <v:shape style="position:absolute;left:796;top:10345;width:417;height:343" id="docshape2894" coordorigin="797,10346" coordsize="417,343" path="m1166,10572l844,10572,842,10573,841,10576,799,10666,798,10668,797,10672,797,10686,799,10689,1212,10689,1214,10686,1214,10672,1213,10668,1212,10666,1206,10654,966,10654,973,10618,1190,10618,1170,10576,1169,10573,1166,10572xm1190,10618l1038,10618,1045,10654,1206,10654,1190,10618xm1156,10563l854,10563,853,10564,852,10566,852,10567,854,10572,1157,10572,1158,10567,1158,10566,1158,10564,1156,10563xm1166,10346l844,10346,842,10348,842,10560,844,10563,1166,10563,1168,10560,1168,10547,864,10547,864,10370,1168,10370,1168,10348,1166,10346xm1168,10370l1147,10370,1147,10547,1168,10547,1168,10370xe" filled="true" fillcolor="#000000" stroked="false">
              <v:path arrowok="t"/>
              <v:fill type="solid"/>
            </v:shape>
            <v:shape style="position:absolute;left:881;top:10393;width:241;height:133" type="#_x0000_t75" id="docshape2895" stroked="false">
              <v:imagedata r:id="rId99" o:title=""/>
            </v:shape>
            <w10:wrap type="none"/>
          </v:group>
        </w:pict>
      </w:r>
      <w:r>
        <w:rPr/>
        <w:pict>
          <v:group style="position:absolute;margin-left:39.847pt;margin-top:642.262024pt;width:20.85pt;height:27.55pt;mso-position-horizontal-relative:page;mso-position-vertical-relative:page;z-index:-21124608" id="docshapegroup2896" coordorigin="797,12845" coordsize="417,551">
            <v:shape style="position:absolute;left:796;top:13308;width:417;height:87" type="#_x0000_t75" id="docshape2897" stroked="false">
              <v:imagedata r:id="rId257" o:title=""/>
            </v:shape>
            <v:shape style="position:absolute;left:843;top:12845;width:324;height:86" type="#_x0000_t75" id="docshape2898" stroked="false">
              <v:imagedata r:id="rId392" o:title=""/>
            </v:shape>
            <v:shape style="position:absolute;left:796;top:12954;width:417;height:343" id="docshape2899" coordorigin="797,12955" coordsize="417,343" path="m1166,13181l844,13181,842,13183,841,13185,799,13275,798,13278,797,13282,797,13296,799,13298,1212,13298,1214,13296,1214,13282,1213,13278,1212,13275,1206,13263,966,13263,973,13227,1190,13227,1170,13185,1169,13183,1166,13181xm1190,13227l1038,13227,1045,13263,1206,13263,1190,13227xm1156,13172l854,13172,853,13173,852,13175,852,13177,854,13181,1157,13181,1158,13177,1158,13175,1158,13173,1156,13172xm1166,12955l844,12955,842,12957,842,13170,844,13172,1166,13172,1168,13170,1168,13156,864,13156,864,12979,1168,12979,1168,12957,1166,12955xm1168,12979l1147,12979,1147,13156,1168,13156,1168,12979xe" filled="true" fillcolor="#000000" stroked="false">
              <v:path arrowok="t"/>
              <v:fill type="solid"/>
            </v:shape>
            <v:shape style="position:absolute;left:881;top:13003;width:241;height:133" type="#_x0000_t75" id="docshape2900" stroked="false">
              <v:imagedata r:id="rId49" o:title=""/>
            </v:shape>
            <w10:wrap type="none"/>
          </v:group>
        </w:pict>
      </w:r>
      <w:r>
        <w:rPr/>
        <w:pict>
          <v:shape style="position:absolute;margin-left:64pt;margin-top:32.305pt;width:463.75pt;height:81.45pt;mso-position-horizontal-relative:page;mso-position-vertical-relative:page;z-index:-21124096" type="#_x0000_t202" id="docshape2901" filled="false" stroked="false">
            <v:textbox inset="0,0,0,0">
              <w:txbxContent>
                <w:p>
                  <w:pPr>
                    <w:spacing w:line="268" w:lineRule="exact" w:before="23"/>
                    <w:ind w:left="20" w:right="0" w:firstLine="0"/>
                    <w:jc w:val="left"/>
                    <w:rPr>
                      <w:rFonts w:ascii="Calibri"/>
                      <w:b/>
                      <w:sz w:val="22"/>
                    </w:rPr>
                  </w:pPr>
                  <w:r>
                    <w:rPr>
                      <w:rFonts w:ascii="Calibri"/>
                      <w:b/>
                      <w:color w:val="231F20"/>
                      <w:sz w:val="22"/>
                    </w:rPr>
                    <w:t>National</w:t>
                  </w:r>
                  <w:r>
                    <w:rPr>
                      <w:rFonts w:ascii="Calibri"/>
                      <w:b/>
                      <w:color w:val="231F20"/>
                      <w:spacing w:val="-3"/>
                      <w:sz w:val="22"/>
                    </w:rPr>
                    <w:t> </w:t>
                  </w:r>
                  <w:r>
                    <w:rPr>
                      <w:rFonts w:ascii="Calibri"/>
                      <w:b/>
                      <w:color w:val="231F20"/>
                      <w:sz w:val="22"/>
                    </w:rPr>
                    <w:t>Alliance</w:t>
                  </w:r>
                  <w:r>
                    <w:rPr>
                      <w:rFonts w:ascii="Calibri"/>
                      <w:b/>
                      <w:color w:val="231F20"/>
                      <w:spacing w:val="-2"/>
                      <w:sz w:val="22"/>
                    </w:rPr>
                    <w:t> </w:t>
                  </w:r>
                  <w:r>
                    <w:rPr>
                      <w:rFonts w:ascii="Calibri"/>
                      <w:b/>
                      <w:color w:val="231F20"/>
                      <w:sz w:val="22"/>
                    </w:rPr>
                    <w:t>on</w:t>
                  </w:r>
                  <w:r>
                    <w:rPr>
                      <w:rFonts w:ascii="Calibri"/>
                      <w:b/>
                      <w:color w:val="231F20"/>
                      <w:spacing w:val="-3"/>
                      <w:sz w:val="22"/>
                    </w:rPr>
                    <w:t> </w:t>
                  </w:r>
                  <w:r>
                    <w:rPr>
                      <w:rFonts w:ascii="Calibri"/>
                      <w:b/>
                      <w:color w:val="231F20"/>
                      <w:sz w:val="22"/>
                    </w:rPr>
                    <w:t>Mental</w:t>
                  </w:r>
                  <w:r>
                    <w:rPr>
                      <w:rFonts w:ascii="Calibri"/>
                      <w:b/>
                      <w:color w:val="231F20"/>
                      <w:spacing w:val="-2"/>
                      <w:sz w:val="22"/>
                    </w:rPr>
                    <w:t> </w:t>
                  </w:r>
                  <w:r>
                    <w:rPr>
                      <w:rFonts w:ascii="Calibri"/>
                      <w:b/>
                      <w:color w:val="231F20"/>
                      <w:sz w:val="22"/>
                    </w:rPr>
                    <w:t>Illness</w:t>
                  </w:r>
                  <w:r>
                    <w:rPr>
                      <w:rFonts w:ascii="Calibri"/>
                      <w:b/>
                      <w:color w:val="231F20"/>
                      <w:spacing w:val="-2"/>
                      <w:sz w:val="22"/>
                    </w:rPr>
                    <w:t> (NAMI)</w:t>
                  </w:r>
                </w:p>
                <w:p>
                  <w:pPr>
                    <w:pStyle w:val="BodyText"/>
                    <w:spacing w:line="255" w:lineRule="exact" w:before="0"/>
                    <w:ind w:left="20"/>
                  </w:pPr>
                  <w:hyperlink r:id="rId320">
                    <w:r>
                      <w:rPr>
                        <w:color w:val="3953A4"/>
                        <w:w w:val="75"/>
                        <w:u w:val="single" w:color="3953A4"/>
                      </w:rPr>
                      <w:t>www.nami.org</w:t>
                    </w:r>
                  </w:hyperlink>
                  <w:r>
                    <w:rPr>
                      <w:color w:val="231F20"/>
                      <w:w w:val="75"/>
                    </w:rPr>
                    <w:t>,</w:t>
                  </w:r>
                  <w:r>
                    <w:rPr>
                      <w:color w:val="231F20"/>
                      <w:spacing w:val="16"/>
                    </w:rPr>
                    <w:t> </w:t>
                  </w:r>
                  <w:r>
                    <w:rPr>
                      <w:color w:val="231F20"/>
                      <w:w w:val="75"/>
                    </w:rPr>
                    <w:t>(703)</w:t>
                  </w:r>
                  <w:r>
                    <w:rPr>
                      <w:color w:val="231F20"/>
                      <w:spacing w:val="16"/>
                    </w:rPr>
                    <w:t> </w:t>
                  </w:r>
                  <w:r>
                    <w:rPr>
                      <w:color w:val="231F20"/>
                      <w:w w:val="75"/>
                    </w:rPr>
                    <w:t>524-7600,</w:t>
                  </w:r>
                  <w:r>
                    <w:rPr>
                      <w:color w:val="231F20"/>
                      <w:spacing w:val="16"/>
                    </w:rPr>
                    <w:t> </w:t>
                  </w:r>
                  <w:r>
                    <w:rPr>
                      <w:color w:val="231F20"/>
                      <w:w w:val="75"/>
                    </w:rPr>
                    <w:t>Helpline:</w:t>
                  </w:r>
                  <w:r>
                    <w:rPr>
                      <w:color w:val="231F20"/>
                      <w:spacing w:val="16"/>
                    </w:rPr>
                    <w:t> </w:t>
                  </w:r>
                  <w:r>
                    <w:rPr>
                      <w:color w:val="231F20"/>
                      <w:w w:val="75"/>
                    </w:rPr>
                    <w:t>1</w:t>
                  </w:r>
                  <w:r>
                    <w:rPr>
                      <w:color w:val="231F20"/>
                      <w:spacing w:val="16"/>
                    </w:rPr>
                    <w:t> </w:t>
                  </w:r>
                  <w:r>
                    <w:rPr>
                      <w:color w:val="231F20"/>
                      <w:w w:val="75"/>
                    </w:rPr>
                    <w:t>(800)</w:t>
                  </w:r>
                  <w:r>
                    <w:rPr>
                      <w:color w:val="231F20"/>
                      <w:spacing w:val="16"/>
                    </w:rPr>
                    <w:t> </w:t>
                  </w:r>
                  <w:r>
                    <w:rPr>
                      <w:color w:val="231F20"/>
                      <w:w w:val="75"/>
                    </w:rPr>
                    <w:t>950-</w:t>
                  </w:r>
                  <w:r>
                    <w:rPr>
                      <w:color w:val="231F20"/>
                      <w:spacing w:val="-4"/>
                      <w:w w:val="75"/>
                    </w:rPr>
                    <w:t>6264</w:t>
                  </w:r>
                </w:p>
                <w:p>
                  <w:pPr>
                    <w:pStyle w:val="BodyText"/>
                    <w:spacing w:line="247" w:lineRule="auto" w:before="9"/>
                    <w:ind w:left="20"/>
                  </w:pPr>
                  <w:r>
                    <w:rPr>
                      <w:color w:val="231F20"/>
                      <w:w w:val="80"/>
                    </w:rPr>
                    <w:t>The National Alliance on Mental Illness is a national grassroots mental health advocacy organization dedicated to improving the lives of individuals affected by mental illness and their families.</w:t>
                  </w:r>
                  <w:r>
                    <w:rPr>
                      <w:color w:val="231F20"/>
                      <w:spacing w:val="40"/>
                    </w:rPr>
                    <w:t> </w:t>
                  </w:r>
                  <w:r>
                    <w:rPr>
                      <w:color w:val="231F20"/>
                      <w:w w:val="80"/>
                    </w:rPr>
                    <w:t>NAMI focuses on raising awareness, education and national and state advocacy.</w:t>
                  </w:r>
                  <w:r>
                    <w:rPr>
                      <w:color w:val="231F20"/>
                      <w:spacing w:val="80"/>
                    </w:rPr>
                    <w:t> </w:t>
                  </w:r>
                  <w:r>
                    <w:rPr>
                      <w:color w:val="231F20"/>
                      <w:w w:val="80"/>
                    </w:rPr>
                    <w:t>In addition NAMI provides services such as an information helpline, support groups and information about mental illnesses, mental health care, diagnosis, treatment and recovery.</w:t>
                  </w:r>
                </w:p>
              </w:txbxContent>
            </v:textbox>
            <w10:wrap type="none"/>
          </v:shape>
        </w:pict>
      </w:r>
      <w:r>
        <w:rPr/>
        <w:pict>
          <v:shape style="position:absolute;margin-left:64pt;margin-top:124.705002pt;width:474.8pt;height:81.45pt;mso-position-horizontal-relative:page;mso-position-vertical-relative:page;z-index:-21123584" type="#_x0000_t202" id="docshape2902" filled="false" stroked="false">
            <v:textbox inset="0,0,0,0">
              <w:txbxContent>
                <w:p>
                  <w:pPr>
                    <w:spacing w:line="268" w:lineRule="exact" w:before="23"/>
                    <w:ind w:left="20" w:right="0" w:firstLine="0"/>
                    <w:jc w:val="left"/>
                    <w:rPr>
                      <w:rFonts w:ascii="Calibri"/>
                      <w:b/>
                      <w:sz w:val="22"/>
                    </w:rPr>
                  </w:pPr>
                  <w:r>
                    <w:rPr>
                      <w:rFonts w:ascii="Calibri"/>
                      <w:b/>
                      <w:color w:val="231F20"/>
                      <w:sz w:val="22"/>
                    </w:rPr>
                    <w:t>National</w:t>
                  </w:r>
                  <w:r>
                    <w:rPr>
                      <w:rFonts w:ascii="Calibri"/>
                      <w:b/>
                      <w:color w:val="231F20"/>
                      <w:spacing w:val="-3"/>
                      <w:sz w:val="22"/>
                    </w:rPr>
                    <w:t> </w:t>
                  </w:r>
                  <w:r>
                    <w:rPr>
                      <w:rFonts w:ascii="Calibri"/>
                      <w:b/>
                      <w:color w:val="231F20"/>
                      <w:sz w:val="22"/>
                    </w:rPr>
                    <w:t>Association</w:t>
                  </w:r>
                  <w:r>
                    <w:rPr>
                      <w:rFonts w:ascii="Calibri"/>
                      <w:b/>
                      <w:color w:val="231F20"/>
                      <w:spacing w:val="-2"/>
                      <w:sz w:val="22"/>
                    </w:rPr>
                    <w:t> </w:t>
                  </w:r>
                  <w:r>
                    <w:rPr>
                      <w:rFonts w:ascii="Calibri"/>
                      <w:b/>
                      <w:color w:val="231F20"/>
                      <w:sz w:val="22"/>
                    </w:rPr>
                    <w:t>of</w:t>
                  </w:r>
                  <w:r>
                    <w:rPr>
                      <w:rFonts w:ascii="Calibri"/>
                      <w:b/>
                      <w:color w:val="231F20"/>
                      <w:spacing w:val="-2"/>
                      <w:sz w:val="22"/>
                    </w:rPr>
                    <w:t> </w:t>
                  </w:r>
                  <w:r>
                    <w:rPr>
                      <w:rFonts w:ascii="Calibri"/>
                      <w:b/>
                      <w:color w:val="231F20"/>
                      <w:sz w:val="22"/>
                    </w:rPr>
                    <w:t>Area</w:t>
                  </w:r>
                  <w:r>
                    <w:rPr>
                      <w:rFonts w:ascii="Calibri"/>
                      <w:b/>
                      <w:color w:val="231F20"/>
                      <w:spacing w:val="-2"/>
                      <w:sz w:val="22"/>
                    </w:rPr>
                    <w:t> </w:t>
                  </w:r>
                  <w:r>
                    <w:rPr>
                      <w:rFonts w:ascii="Calibri"/>
                      <w:b/>
                      <w:color w:val="231F20"/>
                      <w:sz w:val="22"/>
                    </w:rPr>
                    <w:t>Agencies</w:t>
                  </w:r>
                  <w:r>
                    <w:rPr>
                      <w:rFonts w:ascii="Calibri"/>
                      <w:b/>
                      <w:color w:val="231F20"/>
                      <w:spacing w:val="-2"/>
                      <w:sz w:val="22"/>
                    </w:rPr>
                    <w:t> </w:t>
                  </w:r>
                  <w:r>
                    <w:rPr>
                      <w:rFonts w:ascii="Calibri"/>
                      <w:b/>
                      <w:color w:val="231F20"/>
                      <w:sz w:val="22"/>
                    </w:rPr>
                    <w:t>on</w:t>
                  </w:r>
                  <w:r>
                    <w:rPr>
                      <w:rFonts w:ascii="Calibri"/>
                      <w:b/>
                      <w:color w:val="231F20"/>
                      <w:spacing w:val="-3"/>
                      <w:sz w:val="22"/>
                    </w:rPr>
                    <w:t> </w:t>
                  </w:r>
                  <w:r>
                    <w:rPr>
                      <w:rFonts w:ascii="Calibri"/>
                      <w:b/>
                      <w:color w:val="231F20"/>
                      <w:sz w:val="22"/>
                    </w:rPr>
                    <w:t>Aging</w:t>
                  </w:r>
                  <w:r>
                    <w:rPr>
                      <w:rFonts w:ascii="Calibri"/>
                      <w:b/>
                      <w:color w:val="231F20"/>
                      <w:spacing w:val="-2"/>
                      <w:sz w:val="22"/>
                    </w:rPr>
                    <w:t> (n4a)</w:t>
                  </w:r>
                </w:p>
                <w:p>
                  <w:pPr>
                    <w:pStyle w:val="BodyText"/>
                    <w:spacing w:line="255" w:lineRule="exact" w:before="0"/>
                    <w:ind w:left="20"/>
                  </w:pPr>
                  <w:hyperlink r:id="rId321">
                    <w:r>
                      <w:rPr>
                        <w:color w:val="3953A4"/>
                        <w:spacing w:val="-2"/>
                        <w:w w:val="80"/>
                        <w:u w:val="single" w:color="3953A4"/>
                      </w:rPr>
                      <w:t>www.n4a.org</w:t>
                    </w:r>
                  </w:hyperlink>
                  <w:r>
                    <w:rPr>
                      <w:color w:val="231F20"/>
                      <w:spacing w:val="-2"/>
                      <w:w w:val="80"/>
                    </w:rPr>
                    <w:t>,</w:t>
                  </w:r>
                  <w:r>
                    <w:rPr>
                      <w:color w:val="231F20"/>
                      <w:spacing w:val="-1"/>
                    </w:rPr>
                    <w:t> </w:t>
                  </w:r>
                  <w:r>
                    <w:rPr>
                      <w:color w:val="231F20"/>
                      <w:spacing w:val="-2"/>
                      <w:w w:val="80"/>
                    </w:rPr>
                    <w:t>(202)</w:t>
                  </w:r>
                  <w:r>
                    <w:rPr>
                      <w:color w:val="231F20"/>
                    </w:rPr>
                    <w:t> </w:t>
                  </w:r>
                  <w:r>
                    <w:rPr>
                      <w:color w:val="231F20"/>
                      <w:spacing w:val="-2"/>
                      <w:w w:val="80"/>
                    </w:rPr>
                    <w:t>872-</w:t>
                  </w:r>
                  <w:r>
                    <w:rPr>
                      <w:color w:val="231F20"/>
                      <w:spacing w:val="-4"/>
                      <w:w w:val="80"/>
                    </w:rPr>
                    <w:t>0888</w:t>
                  </w:r>
                </w:p>
                <w:p>
                  <w:pPr>
                    <w:pStyle w:val="BodyText"/>
                    <w:spacing w:line="247" w:lineRule="auto" w:before="9"/>
                    <w:ind w:left="20"/>
                  </w:pPr>
                  <w:r>
                    <w:rPr>
                      <w:color w:val="231F20"/>
                      <w:w w:val="80"/>
                    </w:rPr>
                    <w:t>The National Association of Area Agencies on Aging represents Area Agencies on Aging and champions Title VI Native</w:t>
                  </w:r>
                  <w:r>
                    <w:rPr>
                      <w:color w:val="231F20"/>
                      <w:spacing w:val="40"/>
                    </w:rPr>
                    <w:t> </w:t>
                  </w:r>
                  <w:r>
                    <w:rPr>
                      <w:color w:val="231F20"/>
                      <w:w w:val="80"/>
                    </w:rPr>
                    <w:t>American aging programs.</w:t>
                  </w:r>
                  <w:r>
                    <w:rPr>
                      <w:color w:val="231F20"/>
                      <w:spacing w:val="40"/>
                    </w:rPr>
                    <w:t> </w:t>
                  </w:r>
                  <w:r>
                    <w:rPr>
                      <w:color w:val="231F20"/>
                      <w:w w:val="80"/>
                    </w:rPr>
                    <w:t>It supports the national network of Area Agencies on Aging and Title VI programs through advocacy, training and technical assistance.</w:t>
                  </w:r>
                  <w:r>
                    <w:rPr>
                      <w:color w:val="231F20"/>
                      <w:spacing w:val="40"/>
                    </w:rPr>
                    <w:t> </w:t>
                  </w:r>
                  <w:r>
                    <w:rPr>
                      <w:color w:val="231F20"/>
                      <w:w w:val="80"/>
                    </w:rPr>
                    <w:t>On its website, n4a has a consumer section with consumer publications and access to the n4a Senior Housing Locator (described above).</w:t>
                  </w:r>
                </w:p>
              </w:txbxContent>
            </v:textbox>
            <w10:wrap type="none"/>
          </v:shape>
        </w:pict>
      </w:r>
      <w:r>
        <w:rPr/>
        <w:pict>
          <v:shape style="position:absolute;margin-left:64pt;margin-top:217.104996pt;width:504.05pt;height:94.65pt;mso-position-horizontal-relative:page;mso-position-vertical-relative:page;z-index:-21123072" type="#_x0000_t202" id="docshape2903" filled="false" stroked="false">
            <v:textbox inset="0,0,0,0">
              <w:txbxContent>
                <w:p>
                  <w:pPr>
                    <w:spacing w:line="268" w:lineRule="exact" w:before="23"/>
                    <w:ind w:left="20" w:right="0" w:firstLine="0"/>
                    <w:jc w:val="both"/>
                    <w:rPr>
                      <w:rFonts w:ascii="Calibri"/>
                      <w:b/>
                      <w:sz w:val="22"/>
                    </w:rPr>
                  </w:pPr>
                  <w:r>
                    <w:rPr>
                      <w:rFonts w:ascii="Calibri"/>
                      <w:b/>
                      <w:color w:val="231F20"/>
                      <w:sz w:val="22"/>
                    </w:rPr>
                    <w:t>National</w:t>
                  </w:r>
                  <w:r>
                    <w:rPr>
                      <w:rFonts w:ascii="Calibri"/>
                      <w:b/>
                      <w:color w:val="231F20"/>
                      <w:spacing w:val="-4"/>
                      <w:sz w:val="22"/>
                    </w:rPr>
                    <w:t> </w:t>
                  </w:r>
                  <w:r>
                    <w:rPr>
                      <w:rFonts w:ascii="Calibri"/>
                      <w:b/>
                      <w:color w:val="231F20"/>
                      <w:sz w:val="22"/>
                    </w:rPr>
                    <w:t>Council</w:t>
                  </w:r>
                  <w:r>
                    <w:rPr>
                      <w:rFonts w:ascii="Calibri"/>
                      <w:b/>
                      <w:color w:val="231F20"/>
                      <w:spacing w:val="-3"/>
                      <w:sz w:val="22"/>
                    </w:rPr>
                    <w:t> </w:t>
                  </w:r>
                  <w:r>
                    <w:rPr>
                      <w:rFonts w:ascii="Calibri"/>
                      <w:b/>
                      <w:color w:val="231F20"/>
                      <w:sz w:val="22"/>
                    </w:rPr>
                    <w:t>on</w:t>
                  </w:r>
                  <w:r>
                    <w:rPr>
                      <w:rFonts w:ascii="Calibri"/>
                      <w:b/>
                      <w:color w:val="231F20"/>
                      <w:spacing w:val="-3"/>
                      <w:sz w:val="22"/>
                    </w:rPr>
                    <w:t> </w:t>
                  </w:r>
                  <w:r>
                    <w:rPr>
                      <w:rFonts w:ascii="Calibri"/>
                      <w:b/>
                      <w:color w:val="231F20"/>
                      <w:sz w:val="22"/>
                    </w:rPr>
                    <w:t>Aging</w:t>
                  </w:r>
                  <w:r>
                    <w:rPr>
                      <w:rFonts w:ascii="Calibri"/>
                      <w:b/>
                      <w:color w:val="231F20"/>
                      <w:spacing w:val="-3"/>
                      <w:sz w:val="22"/>
                    </w:rPr>
                    <w:t> </w:t>
                  </w:r>
                  <w:r>
                    <w:rPr>
                      <w:rFonts w:ascii="Calibri"/>
                      <w:b/>
                      <w:color w:val="231F20"/>
                      <w:spacing w:val="-2"/>
                      <w:sz w:val="22"/>
                    </w:rPr>
                    <w:t>(NCOA)</w:t>
                  </w:r>
                </w:p>
                <w:p>
                  <w:pPr>
                    <w:pStyle w:val="BodyText"/>
                    <w:spacing w:line="255" w:lineRule="exact" w:before="0"/>
                    <w:ind w:left="68"/>
                    <w:jc w:val="both"/>
                  </w:pPr>
                  <w:hyperlink r:id="rId323">
                    <w:r>
                      <w:rPr>
                        <w:color w:val="3953A4"/>
                        <w:spacing w:val="-2"/>
                        <w:w w:val="80"/>
                        <w:u w:val="single" w:color="3953A4"/>
                      </w:rPr>
                      <w:t>www.ncoa.org</w:t>
                    </w:r>
                  </w:hyperlink>
                  <w:r>
                    <w:rPr>
                      <w:color w:val="231F20"/>
                      <w:spacing w:val="-2"/>
                      <w:w w:val="80"/>
                    </w:rPr>
                    <w:t>,</w:t>
                  </w:r>
                  <w:r>
                    <w:rPr>
                      <w:color w:val="231F20"/>
                      <w:spacing w:val="-1"/>
                    </w:rPr>
                    <w:t> </w:t>
                  </w:r>
                  <w:r>
                    <w:rPr>
                      <w:color w:val="231F20"/>
                      <w:spacing w:val="-2"/>
                      <w:w w:val="80"/>
                    </w:rPr>
                    <w:t>(202)</w:t>
                  </w:r>
                  <w:r>
                    <w:rPr>
                      <w:color w:val="231F20"/>
                      <w:spacing w:val="-1"/>
                    </w:rPr>
                    <w:t> </w:t>
                  </w:r>
                  <w:r>
                    <w:rPr>
                      <w:color w:val="231F20"/>
                      <w:spacing w:val="-2"/>
                      <w:w w:val="80"/>
                    </w:rPr>
                    <w:t>479-</w:t>
                  </w:r>
                  <w:r>
                    <w:rPr>
                      <w:color w:val="231F20"/>
                      <w:spacing w:val="-4"/>
                      <w:w w:val="80"/>
                    </w:rPr>
                    <w:t>1200</w:t>
                  </w:r>
                </w:p>
                <w:p>
                  <w:pPr>
                    <w:pStyle w:val="BodyText"/>
                    <w:spacing w:line="247" w:lineRule="auto" w:before="9"/>
                    <w:ind w:left="20" w:right="17"/>
                    <w:jc w:val="both"/>
                  </w:pPr>
                  <w:r>
                    <w:rPr>
                      <w:color w:val="231F20"/>
                      <w:w w:val="80"/>
                    </w:rPr>
                    <w:t>The National Council on Aging is a service and advocacy organization that is a voice for older adults in greatest need and the organizations that serve them.</w:t>
                  </w:r>
                  <w:r>
                    <w:rPr>
                      <w:color w:val="231F20"/>
                      <w:spacing w:val="40"/>
                    </w:rPr>
                    <w:t> </w:t>
                  </w:r>
                  <w:r>
                    <w:rPr>
                      <w:color w:val="231F20"/>
                      <w:w w:val="80"/>
                    </w:rPr>
                    <w:t>NCOA works to improve the health of older adults, enhance their economic security, promote their independence and dignity and strengthen the community organizations that serve them. NCOA advocates at the national level</w:t>
                  </w:r>
                  <w:r>
                    <w:rPr>
                      <w:color w:val="231F20"/>
                      <w:spacing w:val="-4"/>
                      <w:w w:val="80"/>
                    </w:rPr>
                    <w:t> </w:t>
                  </w:r>
                  <w:r>
                    <w:rPr>
                      <w:color w:val="231F20"/>
                      <w:w w:val="80"/>
                    </w:rPr>
                    <w:t>and</w:t>
                  </w:r>
                  <w:r>
                    <w:rPr>
                      <w:color w:val="231F20"/>
                      <w:spacing w:val="-3"/>
                      <w:w w:val="80"/>
                    </w:rPr>
                    <w:t> </w:t>
                  </w:r>
                  <w:r>
                    <w:rPr>
                      <w:color w:val="231F20"/>
                      <w:w w:val="80"/>
                    </w:rPr>
                    <w:t>educates</w:t>
                  </w:r>
                  <w:r>
                    <w:rPr>
                      <w:color w:val="231F20"/>
                      <w:spacing w:val="-3"/>
                      <w:w w:val="80"/>
                    </w:rPr>
                    <w:t> </w:t>
                  </w:r>
                  <w:r>
                    <w:rPr>
                      <w:color w:val="231F20"/>
                      <w:w w:val="80"/>
                    </w:rPr>
                    <w:t>and</w:t>
                  </w:r>
                  <w:r>
                    <w:rPr>
                      <w:color w:val="231F20"/>
                      <w:spacing w:val="-4"/>
                      <w:w w:val="80"/>
                    </w:rPr>
                    <w:t> </w:t>
                  </w:r>
                  <w:r>
                    <w:rPr>
                      <w:color w:val="231F20"/>
                      <w:w w:val="80"/>
                    </w:rPr>
                    <w:t>informs</w:t>
                  </w:r>
                  <w:r>
                    <w:rPr>
                      <w:color w:val="231F20"/>
                      <w:spacing w:val="-3"/>
                      <w:w w:val="80"/>
                    </w:rPr>
                    <w:t> </w:t>
                  </w:r>
                  <w:r>
                    <w:rPr>
                      <w:color w:val="231F20"/>
                      <w:w w:val="80"/>
                    </w:rPr>
                    <w:t>older</w:t>
                  </w:r>
                  <w:r>
                    <w:rPr>
                      <w:color w:val="231F20"/>
                      <w:spacing w:val="-3"/>
                      <w:w w:val="80"/>
                    </w:rPr>
                    <w:t> </w:t>
                  </w:r>
                  <w:r>
                    <w:rPr>
                      <w:color w:val="231F20"/>
                      <w:w w:val="80"/>
                    </w:rPr>
                    <w:t>adults</w:t>
                  </w:r>
                  <w:r>
                    <w:rPr>
                      <w:color w:val="231F20"/>
                      <w:spacing w:val="-4"/>
                      <w:w w:val="80"/>
                    </w:rPr>
                    <w:t> </w:t>
                  </w:r>
                  <w:r>
                    <w:rPr>
                      <w:color w:val="231F20"/>
                      <w:w w:val="80"/>
                    </w:rPr>
                    <w:t>about</w:t>
                  </w:r>
                  <w:r>
                    <w:rPr>
                      <w:color w:val="231F20"/>
                      <w:spacing w:val="-3"/>
                      <w:w w:val="80"/>
                    </w:rPr>
                    <w:t> </w:t>
                  </w:r>
                  <w:r>
                    <w:rPr>
                      <w:color w:val="231F20"/>
                      <w:w w:val="80"/>
                    </w:rPr>
                    <w:t>laws</w:t>
                  </w:r>
                  <w:r>
                    <w:rPr>
                      <w:color w:val="231F20"/>
                      <w:spacing w:val="-3"/>
                      <w:w w:val="80"/>
                    </w:rPr>
                    <w:t> </w:t>
                  </w:r>
                  <w:r>
                    <w:rPr>
                      <w:color w:val="231F20"/>
                      <w:w w:val="80"/>
                    </w:rPr>
                    <w:t>and</w:t>
                  </w:r>
                  <w:r>
                    <w:rPr>
                      <w:color w:val="231F20"/>
                      <w:spacing w:val="-3"/>
                      <w:w w:val="80"/>
                    </w:rPr>
                    <w:t> </w:t>
                  </w:r>
                  <w:r>
                    <w:rPr>
                      <w:color w:val="231F20"/>
                      <w:w w:val="80"/>
                    </w:rPr>
                    <w:t>policies</w:t>
                  </w:r>
                  <w:r>
                    <w:rPr>
                      <w:color w:val="231F20"/>
                      <w:spacing w:val="-4"/>
                      <w:w w:val="80"/>
                    </w:rPr>
                    <w:t> </w:t>
                  </w:r>
                  <w:r>
                    <w:rPr>
                      <w:color w:val="231F20"/>
                      <w:w w:val="80"/>
                    </w:rPr>
                    <w:t>that</w:t>
                  </w:r>
                  <w:r>
                    <w:rPr>
                      <w:color w:val="231F20"/>
                      <w:spacing w:val="-3"/>
                      <w:w w:val="80"/>
                    </w:rPr>
                    <w:t> </w:t>
                  </w:r>
                  <w:r>
                    <w:rPr>
                      <w:color w:val="231F20"/>
                      <w:w w:val="80"/>
                    </w:rPr>
                    <w:t>affect</w:t>
                  </w:r>
                  <w:r>
                    <w:rPr>
                      <w:color w:val="231F20"/>
                      <w:spacing w:val="-3"/>
                      <w:w w:val="80"/>
                    </w:rPr>
                    <w:t> </w:t>
                  </w:r>
                  <w:r>
                    <w:rPr>
                      <w:color w:val="231F20"/>
                      <w:w w:val="80"/>
                    </w:rPr>
                    <w:t>long-term</w:t>
                  </w:r>
                  <w:r>
                    <w:rPr>
                      <w:color w:val="231F20"/>
                      <w:spacing w:val="-4"/>
                      <w:w w:val="80"/>
                    </w:rPr>
                    <w:t> </w:t>
                  </w:r>
                  <w:r>
                    <w:rPr>
                      <w:color w:val="231F20"/>
                      <w:w w:val="80"/>
                    </w:rPr>
                    <w:t>care</w:t>
                  </w:r>
                  <w:r>
                    <w:rPr>
                      <w:color w:val="231F20"/>
                      <w:spacing w:val="-3"/>
                      <w:w w:val="80"/>
                    </w:rPr>
                    <w:t> </w:t>
                  </w:r>
                  <w:r>
                    <w:rPr>
                      <w:color w:val="231F20"/>
                      <w:w w:val="80"/>
                    </w:rPr>
                    <w:t>and</w:t>
                  </w:r>
                  <w:r>
                    <w:rPr>
                      <w:color w:val="231F20"/>
                      <w:spacing w:val="-3"/>
                      <w:w w:val="80"/>
                    </w:rPr>
                    <w:t> </w:t>
                  </w:r>
                  <w:r>
                    <w:rPr>
                      <w:color w:val="231F20"/>
                      <w:w w:val="80"/>
                    </w:rPr>
                    <w:t>other</w:t>
                  </w:r>
                  <w:r>
                    <w:rPr>
                      <w:color w:val="231F20"/>
                      <w:spacing w:val="-4"/>
                      <w:w w:val="80"/>
                    </w:rPr>
                    <w:t> </w:t>
                  </w:r>
                  <w:r>
                    <w:rPr>
                      <w:color w:val="231F20"/>
                      <w:w w:val="80"/>
                    </w:rPr>
                    <w:t>aspects</w:t>
                  </w:r>
                  <w:r>
                    <w:rPr>
                      <w:color w:val="231F20"/>
                      <w:spacing w:val="-3"/>
                      <w:w w:val="80"/>
                    </w:rPr>
                    <w:t> </w:t>
                  </w:r>
                  <w:r>
                    <w:rPr>
                      <w:color w:val="231F20"/>
                      <w:w w:val="80"/>
                    </w:rPr>
                    <w:t>of</w:t>
                  </w:r>
                  <w:r>
                    <w:rPr>
                      <w:color w:val="231F20"/>
                      <w:spacing w:val="-3"/>
                      <w:w w:val="80"/>
                    </w:rPr>
                    <w:t> </w:t>
                  </w:r>
                  <w:r>
                    <w:rPr>
                      <w:color w:val="231F20"/>
                      <w:w w:val="80"/>
                    </w:rPr>
                    <w:t>their</w:t>
                  </w:r>
                  <w:r>
                    <w:rPr>
                      <w:color w:val="231F20"/>
                      <w:spacing w:val="-3"/>
                      <w:w w:val="80"/>
                    </w:rPr>
                    <w:t> </w:t>
                  </w:r>
                  <w:r>
                    <w:rPr>
                      <w:color w:val="231F20"/>
                      <w:w w:val="80"/>
                    </w:rPr>
                    <w:t>lives. It also offers BenefitsCheckUp (see description under "Paying for Long-Term Care").</w:t>
                  </w:r>
                </w:p>
              </w:txbxContent>
            </v:textbox>
            <w10:wrap type="none"/>
          </v:shape>
        </w:pict>
      </w:r>
      <w:r>
        <w:rPr/>
        <w:pict>
          <v:shape style="position:absolute;margin-left:64pt;margin-top:322.704987pt;width:495.7pt;height:94.65pt;mso-position-horizontal-relative:page;mso-position-vertical-relative:page;z-index:-21122560" type="#_x0000_t202" id="docshape2904" filled="false" stroked="false">
            <v:textbox inset="0,0,0,0">
              <w:txbxContent>
                <w:p>
                  <w:pPr>
                    <w:spacing w:line="268" w:lineRule="exact" w:before="23"/>
                    <w:ind w:left="20" w:right="0" w:firstLine="0"/>
                    <w:jc w:val="left"/>
                    <w:rPr>
                      <w:rFonts w:ascii="Calibri"/>
                      <w:b/>
                      <w:sz w:val="22"/>
                    </w:rPr>
                  </w:pPr>
                  <w:r>
                    <w:rPr>
                      <w:rFonts w:ascii="Calibri"/>
                      <w:b/>
                      <w:color w:val="231F20"/>
                      <w:w w:val="95"/>
                      <w:sz w:val="22"/>
                    </w:rPr>
                    <w:t>National</w:t>
                  </w:r>
                  <w:r>
                    <w:rPr>
                      <w:rFonts w:ascii="Calibri"/>
                      <w:b/>
                      <w:color w:val="231F20"/>
                      <w:spacing w:val="7"/>
                      <w:sz w:val="22"/>
                    </w:rPr>
                    <w:t> </w:t>
                  </w:r>
                  <w:r>
                    <w:rPr>
                      <w:rFonts w:ascii="Calibri"/>
                      <w:b/>
                      <w:color w:val="231F20"/>
                      <w:w w:val="95"/>
                      <w:sz w:val="22"/>
                    </w:rPr>
                    <w:t>Empowerment</w:t>
                  </w:r>
                  <w:r>
                    <w:rPr>
                      <w:rFonts w:ascii="Calibri"/>
                      <w:b/>
                      <w:color w:val="231F20"/>
                      <w:spacing w:val="7"/>
                      <w:sz w:val="22"/>
                    </w:rPr>
                    <w:t> </w:t>
                  </w:r>
                  <w:r>
                    <w:rPr>
                      <w:rFonts w:ascii="Calibri"/>
                      <w:b/>
                      <w:color w:val="231F20"/>
                      <w:w w:val="95"/>
                      <w:sz w:val="22"/>
                    </w:rPr>
                    <w:t>Network</w:t>
                  </w:r>
                  <w:r>
                    <w:rPr>
                      <w:rFonts w:ascii="Calibri"/>
                      <w:b/>
                      <w:color w:val="231F20"/>
                      <w:spacing w:val="64"/>
                      <w:sz w:val="22"/>
                    </w:rPr>
                    <w:t> </w:t>
                  </w:r>
                  <w:r>
                    <w:rPr>
                      <w:rFonts w:ascii="Calibri"/>
                      <w:b/>
                      <w:color w:val="231F20"/>
                      <w:spacing w:val="-2"/>
                      <w:w w:val="95"/>
                      <w:sz w:val="22"/>
                    </w:rPr>
                    <w:t>(NEC)</w:t>
                  </w:r>
                </w:p>
                <w:p>
                  <w:pPr>
                    <w:pStyle w:val="BodyText"/>
                    <w:spacing w:line="255" w:lineRule="exact" w:before="0"/>
                    <w:ind w:left="20"/>
                  </w:pPr>
                  <w:hyperlink r:id="rId324">
                    <w:r>
                      <w:rPr>
                        <w:color w:val="3953A4"/>
                        <w:w w:val="80"/>
                        <w:u w:val="single" w:color="3953A4"/>
                      </w:rPr>
                      <w:t>www.power2u.org</w:t>
                    </w:r>
                  </w:hyperlink>
                  <w:r>
                    <w:rPr>
                      <w:color w:val="231F20"/>
                      <w:w w:val="80"/>
                    </w:rPr>
                    <w:t>,</w:t>
                  </w:r>
                  <w:r>
                    <w:rPr>
                      <w:color w:val="231F20"/>
                      <w:spacing w:val="-5"/>
                      <w:w w:val="80"/>
                    </w:rPr>
                    <w:t> </w:t>
                  </w:r>
                  <w:r>
                    <w:rPr>
                      <w:color w:val="231F20"/>
                      <w:w w:val="80"/>
                    </w:rPr>
                    <w:t>1</w:t>
                  </w:r>
                  <w:r>
                    <w:rPr>
                      <w:color w:val="231F20"/>
                      <w:spacing w:val="-4"/>
                      <w:w w:val="80"/>
                    </w:rPr>
                    <w:t> </w:t>
                  </w:r>
                  <w:r>
                    <w:rPr>
                      <w:color w:val="231F20"/>
                      <w:w w:val="80"/>
                    </w:rPr>
                    <w:t>(800)</w:t>
                  </w:r>
                  <w:r>
                    <w:rPr>
                      <w:color w:val="231F20"/>
                      <w:spacing w:val="-5"/>
                      <w:w w:val="80"/>
                    </w:rPr>
                    <w:t> </w:t>
                  </w:r>
                  <w:r>
                    <w:rPr>
                      <w:color w:val="231F20"/>
                      <w:w w:val="80"/>
                    </w:rPr>
                    <w:t>769-</w:t>
                  </w:r>
                  <w:r>
                    <w:rPr>
                      <w:color w:val="231F20"/>
                      <w:spacing w:val="-4"/>
                      <w:w w:val="80"/>
                    </w:rPr>
                    <w:t>3728</w:t>
                  </w:r>
                </w:p>
                <w:p>
                  <w:pPr>
                    <w:pStyle w:val="BodyText"/>
                    <w:spacing w:line="247" w:lineRule="auto" w:before="9"/>
                    <w:ind w:left="20" w:right="17"/>
                  </w:pPr>
                  <w:r>
                    <w:rPr>
                      <w:color w:val="231F20"/>
                      <w:w w:val="80"/>
                    </w:rPr>
                    <w:t>The goal of the National Empowerment Network is to assist people with mental illness with recovery and to empower</w:t>
                  </w:r>
                  <w:r>
                    <w:rPr>
                      <w:color w:val="231F20"/>
                      <w:spacing w:val="80"/>
                    </w:rPr>
                    <w:t> </w:t>
                  </w:r>
                  <w:r>
                    <w:rPr>
                      <w:color w:val="231F20"/>
                      <w:w w:val="80"/>
                    </w:rPr>
                    <w:t>them. NEC provides information and referral services; educational materials on advance directives, self-help techniques, legal services and other topics; and support groups. NEC also advocates at the local, state and national levels. As part of its advocacy, NEC organizes and develops consumer-run organizations and helps them and others gain the knowledge and skills to create a more recovery-oriented and consumer and family-driven mental health service system.</w:t>
                  </w:r>
                </w:p>
              </w:txbxContent>
            </v:textbox>
            <w10:wrap type="none"/>
          </v:shape>
        </w:pict>
      </w:r>
      <w:r>
        <w:rPr/>
        <w:pict>
          <v:shape style="position:absolute;margin-left:64pt;margin-top:428.304993pt;width:499.75pt;height:196.05pt;mso-position-horizontal-relative:page;mso-position-vertical-relative:page;z-index:-21122048" type="#_x0000_t202" id="docshape2905" filled="false" stroked="false">
            <v:textbox inset="0,0,0,0">
              <w:txbxContent>
                <w:p>
                  <w:pPr>
                    <w:spacing w:line="268" w:lineRule="exact" w:before="23"/>
                    <w:ind w:left="20" w:right="0" w:firstLine="0"/>
                    <w:jc w:val="left"/>
                    <w:rPr>
                      <w:rFonts w:ascii="Calibri"/>
                      <w:b/>
                      <w:sz w:val="22"/>
                    </w:rPr>
                  </w:pPr>
                  <w:r>
                    <w:rPr>
                      <w:rFonts w:ascii="Calibri"/>
                      <w:b/>
                      <w:color w:val="231F20"/>
                      <w:sz w:val="22"/>
                    </w:rPr>
                    <w:t>The</w:t>
                  </w:r>
                  <w:r>
                    <w:rPr>
                      <w:rFonts w:ascii="Calibri"/>
                      <w:b/>
                      <w:color w:val="231F20"/>
                      <w:spacing w:val="-8"/>
                      <w:sz w:val="22"/>
                    </w:rPr>
                    <w:t> </w:t>
                  </w:r>
                  <w:r>
                    <w:rPr>
                      <w:rFonts w:ascii="Calibri"/>
                      <w:b/>
                      <w:color w:val="231F20"/>
                      <w:sz w:val="22"/>
                    </w:rPr>
                    <w:t>National</w:t>
                  </w:r>
                  <w:r>
                    <w:rPr>
                      <w:rFonts w:ascii="Calibri"/>
                      <w:b/>
                      <w:color w:val="231F20"/>
                      <w:spacing w:val="-8"/>
                      <w:sz w:val="22"/>
                    </w:rPr>
                    <w:t> </w:t>
                  </w:r>
                  <w:r>
                    <w:rPr>
                      <w:rFonts w:ascii="Calibri"/>
                      <w:b/>
                      <w:color w:val="231F20"/>
                      <w:sz w:val="22"/>
                    </w:rPr>
                    <w:t>Senior</w:t>
                  </w:r>
                  <w:r>
                    <w:rPr>
                      <w:rFonts w:ascii="Calibri"/>
                      <w:b/>
                      <w:color w:val="231F20"/>
                      <w:spacing w:val="-7"/>
                      <w:sz w:val="22"/>
                    </w:rPr>
                    <w:t> </w:t>
                  </w:r>
                  <w:r>
                    <w:rPr>
                      <w:rFonts w:ascii="Calibri"/>
                      <w:b/>
                      <w:color w:val="231F20"/>
                      <w:sz w:val="22"/>
                    </w:rPr>
                    <w:t>Citizens</w:t>
                  </w:r>
                  <w:r>
                    <w:rPr>
                      <w:rFonts w:ascii="Calibri"/>
                      <w:b/>
                      <w:color w:val="231F20"/>
                      <w:spacing w:val="-8"/>
                      <w:sz w:val="22"/>
                    </w:rPr>
                    <w:t> </w:t>
                  </w:r>
                  <w:r>
                    <w:rPr>
                      <w:rFonts w:ascii="Calibri"/>
                      <w:b/>
                      <w:color w:val="231F20"/>
                      <w:sz w:val="22"/>
                    </w:rPr>
                    <w:t>Law</w:t>
                  </w:r>
                  <w:r>
                    <w:rPr>
                      <w:rFonts w:ascii="Calibri"/>
                      <w:b/>
                      <w:color w:val="231F20"/>
                      <w:spacing w:val="-7"/>
                      <w:sz w:val="22"/>
                    </w:rPr>
                    <w:t> </w:t>
                  </w:r>
                  <w:r>
                    <w:rPr>
                      <w:rFonts w:ascii="Calibri"/>
                      <w:b/>
                      <w:color w:val="231F20"/>
                      <w:sz w:val="22"/>
                    </w:rPr>
                    <w:t>Center</w:t>
                  </w:r>
                  <w:r>
                    <w:rPr>
                      <w:rFonts w:ascii="Calibri"/>
                      <w:b/>
                      <w:color w:val="231F20"/>
                      <w:spacing w:val="-8"/>
                      <w:sz w:val="22"/>
                    </w:rPr>
                    <w:t> </w:t>
                  </w:r>
                  <w:r>
                    <w:rPr>
                      <w:rFonts w:ascii="Calibri"/>
                      <w:b/>
                      <w:color w:val="231F20"/>
                      <w:spacing w:val="-2"/>
                      <w:sz w:val="22"/>
                    </w:rPr>
                    <w:t>(NSCLC)</w:t>
                  </w:r>
                </w:p>
                <w:p>
                  <w:pPr>
                    <w:pStyle w:val="BodyText"/>
                    <w:spacing w:line="255" w:lineRule="exact" w:before="0"/>
                    <w:ind w:left="20"/>
                  </w:pPr>
                  <w:hyperlink r:id="rId325">
                    <w:r>
                      <w:rPr>
                        <w:color w:val="3953A4"/>
                        <w:spacing w:val="-2"/>
                        <w:w w:val="90"/>
                        <w:u w:val="single" w:color="3953A4"/>
                      </w:rPr>
                      <w:t>www.nsclc.org</w:t>
                    </w:r>
                  </w:hyperlink>
                </w:p>
                <w:p>
                  <w:pPr>
                    <w:pStyle w:val="BodyText"/>
                    <w:spacing w:line="247" w:lineRule="auto" w:before="9"/>
                    <w:ind w:left="20" w:right="73"/>
                  </w:pPr>
                  <w:r>
                    <w:rPr>
                      <w:color w:val="231F20"/>
                      <w:w w:val="80"/>
                    </w:rPr>
                    <w:t>The National Senior Citizens Law Center is a national organization that works to promote the independence and well-being</w:t>
                  </w:r>
                  <w:r>
                    <w:rPr>
                      <w:color w:val="231F20"/>
                      <w:spacing w:val="40"/>
                    </w:rPr>
                    <w:t> </w:t>
                  </w:r>
                  <w:r>
                    <w:rPr>
                      <w:color w:val="231F20"/>
                      <w:w w:val="80"/>
                    </w:rPr>
                    <w:t>of low-income elderly and persons with disabilities through advocacy, litigation and the education and counseling of local advocates. NSCLC also provides consumer information and publications on home care, assisted living and nursing home care.</w:t>
                  </w:r>
                </w:p>
                <w:p>
                  <w:pPr>
                    <w:spacing w:line="268" w:lineRule="exact" w:before="180"/>
                    <w:ind w:left="20" w:right="0" w:firstLine="0"/>
                    <w:jc w:val="left"/>
                    <w:rPr>
                      <w:rFonts w:ascii="Calibri"/>
                      <w:b/>
                      <w:sz w:val="22"/>
                    </w:rPr>
                  </w:pPr>
                  <w:r>
                    <w:rPr>
                      <w:rFonts w:ascii="Calibri"/>
                      <w:b/>
                      <w:color w:val="231F20"/>
                      <w:sz w:val="22"/>
                    </w:rPr>
                    <w:t>Self-Advocate</w:t>
                  </w:r>
                  <w:r>
                    <w:rPr>
                      <w:rFonts w:ascii="Calibri"/>
                      <w:b/>
                      <w:color w:val="231F20"/>
                      <w:spacing w:val="-6"/>
                      <w:sz w:val="22"/>
                    </w:rPr>
                    <w:t> </w:t>
                  </w:r>
                  <w:r>
                    <w:rPr>
                      <w:rFonts w:ascii="Calibri"/>
                      <w:b/>
                      <w:color w:val="231F20"/>
                      <w:sz w:val="22"/>
                    </w:rPr>
                    <w:t>Leadership</w:t>
                  </w:r>
                  <w:r>
                    <w:rPr>
                      <w:rFonts w:ascii="Calibri"/>
                      <w:b/>
                      <w:color w:val="231F20"/>
                      <w:spacing w:val="-6"/>
                      <w:sz w:val="22"/>
                    </w:rPr>
                    <w:t> </w:t>
                  </w:r>
                  <w:r>
                    <w:rPr>
                      <w:rFonts w:ascii="Calibri"/>
                      <w:b/>
                      <w:color w:val="231F20"/>
                      <w:spacing w:val="-2"/>
                      <w:sz w:val="22"/>
                    </w:rPr>
                    <w:t>Network</w:t>
                  </w:r>
                </w:p>
                <w:p>
                  <w:pPr>
                    <w:pStyle w:val="BodyText"/>
                    <w:spacing w:line="255" w:lineRule="exact" w:before="0"/>
                    <w:ind w:left="20"/>
                  </w:pPr>
                  <w:hyperlink r:id="rId393">
                    <w:r>
                      <w:rPr>
                        <w:color w:val="3953A4"/>
                        <w:w w:val="80"/>
                        <w:u w:val="single" w:color="3953A4"/>
                      </w:rPr>
                      <w:t>www2.hsri.org</w:t>
                    </w:r>
                  </w:hyperlink>
                  <w:hyperlink r:id="rId394">
                    <w:r>
                      <w:rPr>
                        <w:color w:val="231F20"/>
                        <w:w w:val="80"/>
                      </w:rPr>
                      <w:t>,</w:t>
                    </w:r>
                    <w:r>
                      <w:rPr>
                        <w:color w:val="231F20"/>
                        <w:spacing w:val="-3"/>
                        <w:w w:val="80"/>
                      </w:rPr>
                      <w:t> </w:t>
                    </w:r>
                    <w:r>
                      <w:rPr>
                        <w:color w:val="231F20"/>
                        <w:w w:val="80"/>
                      </w:rPr>
                      <w:t>(503)</w:t>
                    </w:r>
                  </w:hyperlink>
                  <w:r>
                    <w:rPr>
                      <w:color w:val="231F20"/>
                      <w:spacing w:val="-2"/>
                      <w:w w:val="80"/>
                    </w:rPr>
                    <w:t> </w:t>
                  </w:r>
                  <w:r>
                    <w:rPr>
                      <w:color w:val="231F20"/>
                      <w:w w:val="80"/>
                    </w:rPr>
                    <w:t>924-</w:t>
                  </w:r>
                  <w:r>
                    <w:rPr>
                      <w:color w:val="231F20"/>
                      <w:spacing w:val="-4"/>
                      <w:w w:val="80"/>
                    </w:rPr>
                    <w:t>3783</w:t>
                  </w:r>
                </w:p>
                <w:p>
                  <w:pPr>
                    <w:pStyle w:val="BodyText"/>
                    <w:spacing w:line="247" w:lineRule="auto" w:before="8"/>
                    <w:ind w:left="20" w:right="554"/>
                  </w:pPr>
                  <w:r>
                    <w:rPr>
                      <w:color w:val="231F20"/>
                      <w:w w:val="80"/>
                    </w:rPr>
                    <w:t>The Self-Advocate Leadership Network is a collaboration between self-advocates from across the country and the Human Services Research Institute (HSRI). Its purpose is to help people with developmental disabilities become strong self-advocates. The Network offers toolkits and training to provide self-advocates with the skills and tools to gather</w:t>
                  </w:r>
                </w:p>
                <w:p>
                  <w:pPr>
                    <w:pStyle w:val="BodyText"/>
                    <w:spacing w:line="247" w:lineRule="auto" w:before="3"/>
                    <w:ind w:left="20" w:right="82"/>
                  </w:pPr>
                  <w:r>
                    <w:rPr>
                      <w:color w:val="231F20"/>
                      <w:w w:val="80"/>
                    </w:rPr>
                    <w:t>information about what is happening in a state's developmental disabilities system, conduct an analysis of the system and work for needed changes. Its "My Voice, My Choice" is a curriculum that teaches persons with developmental disabilities to be self-advocates and become active participants in local and statewide systems change and in planning their own services </w:t>
                  </w:r>
                  <w:r>
                    <w:rPr>
                      <w:color w:val="231F20"/>
                      <w:w w:val="90"/>
                    </w:rPr>
                    <w:t>and</w:t>
                  </w:r>
                  <w:r>
                    <w:rPr>
                      <w:color w:val="231F20"/>
                      <w:spacing w:val="-4"/>
                      <w:w w:val="90"/>
                    </w:rPr>
                    <w:t> </w:t>
                  </w:r>
                  <w:r>
                    <w:rPr>
                      <w:color w:val="231F20"/>
                      <w:w w:val="90"/>
                    </w:rPr>
                    <w:t>supports.</w:t>
                  </w:r>
                </w:p>
              </w:txbxContent>
            </v:textbox>
            <w10:wrap type="none"/>
          </v:shape>
        </w:pict>
      </w:r>
      <w:r>
        <w:rPr/>
        <w:pict>
          <v:shape style="position:absolute;margin-left:64pt;margin-top:635.302979pt;width:488.1pt;height:81.45pt;mso-position-horizontal-relative:page;mso-position-vertical-relative:page;z-index:-21121536" type="#_x0000_t202" id="docshape2906" filled="false" stroked="false">
            <v:textbox inset="0,0,0,0">
              <w:txbxContent>
                <w:p>
                  <w:pPr>
                    <w:spacing w:line="268" w:lineRule="exact" w:before="23"/>
                    <w:ind w:left="20" w:right="0" w:firstLine="0"/>
                    <w:jc w:val="left"/>
                    <w:rPr>
                      <w:rFonts w:ascii="Calibri"/>
                      <w:b/>
                      <w:sz w:val="22"/>
                    </w:rPr>
                  </w:pPr>
                  <w:r>
                    <w:rPr>
                      <w:rFonts w:ascii="Calibri"/>
                      <w:b/>
                      <w:color w:val="231F20"/>
                      <w:sz w:val="22"/>
                    </w:rPr>
                    <w:t>United</w:t>
                  </w:r>
                  <w:r>
                    <w:rPr>
                      <w:rFonts w:ascii="Calibri"/>
                      <w:b/>
                      <w:color w:val="231F20"/>
                      <w:spacing w:val="-12"/>
                      <w:sz w:val="22"/>
                    </w:rPr>
                    <w:t> </w:t>
                  </w:r>
                  <w:r>
                    <w:rPr>
                      <w:rFonts w:ascii="Calibri"/>
                      <w:b/>
                      <w:color w:val="231F20"/>
                      <w:sz w:val="22"/>
                    </w:rPr>
                    <w:t>Cerebral</w:t>
                  </w:r>
                  <w:r>
                    <w:rPr>
                      <w:rFonts w:ascii="Calibri"/>
                      <w:b/>
                      <w:color w:val="231F20"/>
                      <w:spacing w:val="-11"/>
                      <w:sz w:val="22"/>
                    </w:rPr>
                    <w:t> </w:t>
                  </w:r>
                  <w:r>
                    <w:rPr>
                      <w:rFonts w:ascii="Calibri"/>
                      <w:b/>
                      <w:color w:val="231F20"/>
                      <w:sz w:val="22"/>
                    </w:rPr>
                    <w:t>Palsy</w:t>
                  </w:r>
                  <w:r>
                    <w:rPr>
                      <w:rFonts w:ascii="Calibri"/>
                      <w:b/>
                      <w:color w:val="231F20"/>
                      <w:spacing w:val="-11"/>
                      <w:sz w:val="22"/>
                    </w:rPr>
                    <w:t> </w:t>
                  </w:r>
                  <w:r>
                    <w:rPr>
                      <w:rFonts w:ascii="Calibri"/>
                      <w:b/>
                      <w:color w:val="231F20"/>
                      <w:spacing w:val="-2"/>
                      <w:sz w:val="22"/>
                    </w:rPr>
                    <w:t>(UCP)</w:t>
                  </w:r>
                </w:p>
                <w:p>
                  <w:pPr>
                    <w:pStyle w:val="BodyText"/>
                    <w:spacing w:line="255" w:lineRule="exact" w:before="0"/>
                    <w:ind w:left="20"/>
                  </w:pPr>
                  <w:hyperlink r:id="rId326">
                    <w:r>
                      <w:rPr>
                        <w:color w:val="3953A4"/>
                        <w:w w:val="75"/>
                        <w:u w:val="single" w:color="3953A4"/>
                      </w:rPr>
                      <w:t>www.ucp.org</w:t>
                    </w:r>
                  </w:hyperlink>
                  <w:r>
                    <w:rPr>
                      <w:color w:val="231F20"/>
                      <w:w w:val="75"/>
                    </w:rPr>
                    <w:t>,</w:t>
                  </w:r>
                  <w:r>
                    <w:rPr>
                      <w:color w:val="231F20"/>
                      <w:spacing w:val="28"/>
                    </w:rPr>
                    <w:t> </w:t>
                  </w:r>
                  <w:r>
                    <w:rPr>
                      <w:color w:val="231F20"/>
                      <w:w w:val="75"/>
                    </w:rPr>
                    <w:t>(800)</w:t>
                  </w:r>
                  <w:r>
                    <w:rPr>
                      <w:color w:val="231F20"/>
                      <w:spacing w:val="29"/>
                    </w:rPr>
                    <w:t> </w:t>
                  </w:r>
                  <w:r>
                    <w:rPr>
                      <w:color w:val="231F20"/>
                      <w:w w:val="75"/>
                    </w:rPr>
                    <w:t>872-</w:t>
                  </w:r>
                  <w:r>
                    <w:rPr>
                      <w:color w:val="231F20"/>
                      <w:spacing w:val="-4"/>
                      <w:w w:val="75"/>
                    </w:rPr>
                    <w:t>5827</w:t>
                  </w:r>
                </w:p>
                <w:p>
                  <w:pPr>
                    <w:pStyle w:val="BodyText"/>
                    <w:spacing w:line="247" w:lineRule="auto" w:before="9"/>
                    <w:ind w:left="20" w:right="17"/>
                  </w:pPr>
                  <w:r>
                    <w:rPr>
                      <w:color w:val="231F20"/>
                      <w:w w:val="80"/>
                    </w:rPr>
                    <w:t>United</w:t>
                  </w:r>
                  <w:r>
                    <w:rPr>
                      <w:color w:val="231F20"/>
                      <w:spacing w:val="-4"/>
                      <w:w w:val="80"/>
                    </w:rPr>
                    <w:t> </w:t>
                  </w:r>
                  <w:r>
                    <w:rPr>
                      <w:color w:val="231F20"/>
                      <w:w w:val="80"/>
                    </w:rPr>
                    <w:t>Cerebral</w:t>
                  </w:r>
                  <w:r>
                    <w:rPr>
                      <w:color w:val="231F20"/>
                      <w:spacing w:val="-4"/>
                      <w:w w:val="80"/>
                    </w:rPr>
                    <w:t> </w:t>
                  </w:r>
                  <w:r>
                    <w:rPr>
                      <w:color w:val="231F20"/>
                      <w:w w:val="80"/>
                    </w:rPr>
                    <w:t>Palsy</w:t>
                  </w:r>
                  <w:r>
                    <w:rPr>
                      <w:color w:val="231F20"/>
                      <w:spacing w:val="-4"/>
                      <w:w w:val="80"/>
                    </w:rPr>
                    <w:t> </w:t>
                  </w:r>
                  <w:r>
                    <w:rPr>
                      <w:color w:val="231F20"/>
                      <w:w w:val="80"/>
                    </w:rPr>
                    <w:t>is</w:t>
                  </w:r>
                  <w:r>
                    <w:rPr>
                      <w:color w:val="231F20"/>
                      <w:spacing w:val="-4"/>
                      <w:w w:val="80"/>
                    </w:rPr>
                    <w:t> </w:t>
                  </w:r>
                  <w:r>
                    <w:rPr>
                      <w:color w:val="231F20"/>
                      <w:w w:val="80"/>
                    </w:rPr>
                    <w:t>a</w:t>
                  </w:r>
                  <w:r>
                    <w:rPr>
                      <w:color w:val="231F20"/>
                      <w:spacing w:val="-4"/>
                      <w:w w:val="80"/>
                    </w:rPr>
                    <w:t> </w:t>
                  </w:r>
                  <w:r>
                    <w:rPr>
                      <w:color w:val="231F20"/>
                      <w:w w:val="80"/>
                    </w:rPr>
                    <w:t>national</w:t>
                  </w:r>
                  <w:r>
                    <w:rPr>
                      <w:color w:val="231F20"/>
                      <w:spacing w:val="-4"/>
                      <w:w w:val="80"/>
                    </w:rPr>
                    <w:t> </w:t>
                  </w:r>
                  <w:r>
                    <w:rPr>
                      <w:color w:val="231F20"/>
                      <w:w w:val="80"/>
                    </w:rPr>
                    <w:t>organization</w:t>
                  </w:r>
                  <w:r>
                    <w:rPr>
                      <w:color w:val="231F20"/>
                      <w:spacing w:val="-4"/>
                      <w:w w:val="80"/>
                    </w:rPr>
                    <w:t> </w:t>
                  </w:r>
                  <w:r>
                    <w:rPr>
                      <w:color w:val="231F20"/>
                      <w:w w:val="80"/>
                    </w:rPr>
                    <w:t>that</w:t>
                  </w:r>
                  <w:r>
                    <w:rPr>
                      <w:color w:val="231F20"/>
                      <w:spacing w:val="-4"/>
                      <w:w w:val="80"/>
                    </w:rPr>
                    <w:t> </w:t>
                  </w:r>
                  <w:r>
                    <w:rPr>
                      <w:color w:val="231F20"/>
                      <w:w w:val="80"/>
                    </w:rPr>
                    <w:t>advocates</w:t>
                  </w:r>
                  <w:r>
                    <w:rPr>
                      <w:color w:val="231F20"/>
                      <w:spacing w:val="-4"/>
                      <w:w w:val="80"/>
                    </w:rPr>
                    <w:t> </w:t>
                  </w:r>
                  <w:r>
                    <w:rPr>
                      <w:color w:val="231F20"/>
                      <w:w w:val="80"/>
                    </w:rPr>
                    <w:t>for</w:t>
                  </w:r>
                  <w:r>
                    <w:rPr>
                      <w:color w:val="231F20"/>
                      <w:spacing w:val="-4"/>
                      <w:w w:val="80"/>
                    </w:rPr>
                    <w:t> </w:t>
                  </w:r>
                  <w:r>
                    <w:rPr>
                      <w:color w:val="231F20"/>
                      <w:w w:val="80"/>
                    </w:rPr>
                    <w:t>people</w:t>
                  </w:r>
                  <w:r>
                    <w:rPr>
                      <w:color w:val="231F20"/>
                      <w:spacing w:val="-4"/>
                      <w:w w:val="80"/>
                    </w:rPr>
                    <w:t> </w:t>
                  </w:r>
                  <w:r>
                    <w:rPr>
                      <w:color w:val="231F20"/>
                      <w:w w:val="80"/>
                    </w:rPr>
                    <w:t>with</w:t>
                  </w:r>
                  <w:r>
                    <w:rPr>
                      <w:color w:val="231F20"/>
                      <w:spacing w:val="-4"/>
                      <w:w w:val="80"/>
                    </w:rPr>
                    <w:t> </w:t>
                  </w:r>
                  <w:r>
                    <w:rPr>
                      <w:color w:val="231F20"/>
                      <w:w w:val="80"/>
                    </w:rPr>
                    <w:t>disabilities</w:t>
                  </w:r>
                  <w:r>
                    <w:rPr>
                      <w:color w:val="231F20"/>
                      <w:spacing w:val="-4"/>
                      <w:w w:val="80"/>
                    </w:rPr>
                    <w:t> </w:t>
                  </w:r>
                  <w:r>
                    <w:rPr>
                      <w:color w:val="231F20"/>
                      <w:w w:val="80"/>
                    </w:rPr>
                    <w:t>nationally</w:t>
                  </w:r>
                  <w:r>
                    <w:rPr>
                      <w:color w:val="231F20"/>
                      <w:spacing w:val="-4"/>
                      <w:w w:val="80"/>
                    </w:rPr>
                    <w:t> </w:t>
                  </w:r>
                  <w:r>
                    <w:rPr>
                      <w:color w:val="231F20"/>
                      <w:w w:val="80"/>
                    </w:rPr>
                    <w:t>and</w:t>
                  </w:r>
                  <w:r>
                    <w:rPr>
                      <w:color w:val="231F20"/>
                      <w:spacing w:val="-4"/>
                      <w:w w:val="80"/>
                    </w:rPr>
                    <w:t> </w:t>
                  </w:r>
                  <w:r>
                    <w:rPr>
                      <w:color w:val="231F20"/>
                      <w:w w:val="80"/>
                    </w:rPr>
                    <w:t>at</w:t>
                  </w:r>
                  <w:r>
                    <w:rPr>
                      <w:color w:val="231F20"/>
                      <w:spacing w:val="-4"/>
                      <w:w w:val="80"/>
                    </w:rPr>
                    <w:t> </w:t>
                  </w:r>
                  <w:r>
                    <w:rPr>
                      <w:color w:val="231F20"/>
                      <w:w w:val="80"/>
                    </w:rPr>
                    <w:t>the</w:t>
                  </w:r>
                  <w:r>
                    <w:rPr>
                      <w:color w:val="231F20"/>
                      <w:spacing w:val="-4"/>
                      <w:w w:val="80"/>
                    </w:rPr>
                    <w:t> </w:t>
                  </w:r>
                  <w:r>
                    <w:rPr>
                      <w:color w:val="231F20"/>
                      <w:w w:val="80"/>
                    </w:rPr>
                    <w:t>state</w:t>
                  </w:r>
                  <w:r>
                    <w:rPr>
                      <w:color w:val="231F20"/>
                      <w:spacing w:val="-4"/>
                      <w:w w:val="80"/>
                    </w:rPr>
                    <w:t> </w:t>
                  </w:r>
                  <w:r>
                    <w:rPr>
                      <w:color w:val="231F20"/>
                      <w:w w:val="80"/>
                    </w:rPr>
                    <w:t>level and provides direct services such as housing, therapy, and community living. UCP has developed a comprehensive set of state-based guides, called "One-Stop Resource Guides," that help locate assistance, information and resources for people with disabilities. To access the guide, go to </w:t>
                  </w:r>
                  <w:hyperlink r:id="rId326">
                    <w:r>
                      <w:rPr>
                        <w:color w:val="3953A4"/>
                        <w:w w:val="80"/>
                        <w:u w:val="single" w:color="3953A4"/>
                      </w:rPr>
                      <w:t>www.ucp.org</w:t>
                    </w:r>
                  </w:hyperlink>
                  <w:r>
                    <w:rPr>
                      <w:w w:val="80"/>
                    </w:rPr>
                    <w:t>.</w:t>
                  </w:r>
                </w:p>
              </w:txbxContent>
            </v:textbox>
            <w10:wrap type="none"/>
          </v:shape>
        </w:pict>
      </w:r>
      <w:r>
        <w:rPr/>
        <w:pict>
          <v:shape style="position:absolute;margin-left:399.038086pt;margin-top:735.14502pt;width:170.45pt;height:19.1pt;mso-position-horizontal-relative:page;mso-position-vertical-relative:page;z-index:-21121024" type="#_x0000_t202" id="docshape2907" filled="false" stroked="false">
            <v:textbox inset="0,0,0,0">
              <w:txbxContent>
                <w:p>
                  <w:pPr>
                    <w:spacing w:line="169" w:lineRule="exact" w:before="25"/>
                    <w:ind w:left="0" w:right="17" w:firstLine="0"/>
                    <w:jc w:val="right"/>
                    <w:rPr>
                      <w:rFonts w:ascii="Calibri"/>
                      <w:sz w:val="14"/>
                    </w:rPr>
                  </w:pPr>
                  <w:r>
                    <w:rPr>
                      <w:rFonts w:ascii="Calibri"/>
                      <w:color w:val="5B617B"/>
                      <w:spacing w:val="-2"/>
                      <w:w w:val="105"/>
                      <w:sz w:val="14"/>
                    </w:rPr>
                    <w:t>RESOURCES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1120512" type="#_x0000_t202" id="docshape2908" filled="false" stroked="false">
            <v:textbox inset="0,0,0,0">
              <w:txbxContent>
                <w:p>
                  <w:pPr>
                    <w:spacing w:before="26"/>
                    <w:ind w:left="20" w:right="0" w:firstLine="0"/>
                    <w:jc w:val="left"/>
                    <w:rPr>
                      <w:rFonts w:ascii="Calibri"/>
                      <w:sz w:val="18"/>
                    </w:rPr>
                  </w:pPr>
                  <w:r>
                    <w:rPr>
                      <w:rFonts w:ascii="Calibri"/>
                      <w:color w:val="5B617B"/>
                      <w:spacing w:val="-5"/>
                      <w:w w:val="95"/>
                      <w:sz w:val="18"/>
                    </w:rPr>
                    <w:t>65</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26.6pt;mso-position-horizontal-relative:page;mso-position-vertical-relative:page;z-index:-21120000" id="docshapegroup2909" coordorigin="0,0" coordsize="12060,2532">
            <v:rect style="position:absolute;left:0;top:0;width:12060;height:2124" id="docshape2910" filled="true" fillcolor="#b8dbeb" stroked="false">
              <v:fill type="solid"/>
            </v:rect>
            <v:shape style="position:absolute;left:0;top:0;width:12060;height:1795" type="#_x0000_t75" id="docshape2911" stroked="false">
              <v:imagedata r:id="rId125" o:title=""/>
            </v:shape>
            <v:rect style="position:absolute;left:0;top:1714;width:12060;height:410" id="docshape2912" filled="true" fillcolor="#000000" stroked="false">
              <v:fill type="solid"/>
            </v:rect>
            <v:shape style="position:absolute;left:0;top:925;width:2127;height:771" id="docshape2913"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2914"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2915"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2916"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2917" stroked="false">
              <v:imagedata r:id="rId38" o:title=""/>
            </v:shape>
            <v:shape style="position:absolute;left:11975;top:1152;width:85;height:580" id="docshape2918"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2919"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2920" stroked="false">
              <v:imagedata r:id="rId39" o:title=""/>
            </v:shape>
            <v:shape style="position:absolute;left:4572;top:1426;width:128;height:208" type="#_x0000_t75" id="docshape2921" stroked="false">
              <v:imagedata r:id="rId39" o:title=""/>
            </v:shape>
            <v:shape style="position:absolute;left:4996;top:1119;width:705;height:611" id="docshape2922"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2923"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2924"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2925" stroked="false">
              <v:imagedata r:id="rId40" o:title=""/>
            </v:shape>
            <v:shape style="position:absolute;left:2495;top:1198;width:995;height:511" id="docshape2926"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2927"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2928"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2929"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2930" stroked="false">
              <v:imagedata r:id="rId41" o:title=""/>
            </v:shape>
            <v:shape style="position:absolute;left:9122;top:1445;width:176;height:183" type="#_x0000_t75" id="docshape2931" stroked="false">
              <v:imagedata r:id="rId42" o:title=""/>
            </v:shape>
            <v:shape style="position:absolute;left:9031;top:1244;width:711;height:486" id="docshape2932"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408" id="docshape2933" filled="true" fillcolor="#145aa9" stroked="false">
              <v:fill type="solid"/>
            </v:rect>
            <w10:wrap type="none"/>
          </v:group>
        </w:pict>
      </w:r>
      <w:r>
        <w:rPr/>
        <w:pict>
          <v:group style="position:absolute;margin-left:541.980408pt;margin-top:736.098389pt;width:22.5pt;height:27.45pt;mso-position-horizontal-relative:page;mso-position-vertical-relative:page;z-index:-21119488" id="docshapegroup2934" coordorigin="10840,14722" coordsize="450,549">
            <v:shape style="position:absolute;left:10903;top:15097;width:323;height:173" type="#_x0000_t75" id="docshape2935" stroked="false">
              <v:imagedata r:id="rId45" o:title=""/>
            </v:shape>
            <v:shape style="position:absolute;left:10903;top:14783;width:323;height:302" type="#_x0000_t75" id="docshape2936" stroked="false">
              <v:imagedata r:id="rId395" o:title=""/>
            </v:shape>
            <v:shape style="position:absolute;left:10839;top:14721;width:450;height:190" id="docshape2937"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123.357002pt;margin-top:510.000061pt;width:20.85pt;height:27.55pt;mso-position-horizontal-relative:page;mso-position-vertical-relative:page;z-index:-21118976" id="docshapegroup2938" coordorigin="2467,10200" coordsize="417,551">
            <v:shape style="position:absolute;left:2467;top:10663;width:417;height:87" type="#_x0000_t75" id="docshape2939" stroked="false">
              <v:imagedata r:id="rId257" o:title=""/>
            </v:shape>
            <v:shape style="position:absolute;left:2513;top:10200;width:324;height:86" type="#_x0000_t75" id="docshape2940" stroked="false">
              <v:imagedata r:id="rId396" o:title=""/>
            </v:shape>
            <v:shape style="position:absolute;left:2467;top:10309;width:417;height:343" id="docshape2941" coordorigin="2467,10310" coordsize="417,343" path="m2836,10536l2515,10536,2512,10537,2511,10540,2469,10630,2468,10632,2467,10636,2467,10650,2469,10653,2882,10653,2884,10650,2884,10636,2883,10632,2882,10630,2876,10618,2636,10618,2643,10582,2860,10582,2840,10540,2839,10537,2836,10536xm2860,10582l2708,10582,2715,10618,2876,10618,2860,10582xm2827,10527l2524,10527,2523,10528,2522,10530,2522,10531,2524,10536,2827,10536,2829,10531,2829,10530,2828,10528,2827,10527xm2836,10310l2515,10310,2513,10312,2513,10524,2515,10527,2836,10527,2839,10524,2839,10511,2534,10511,2534,10334,2839,10334,2839,10312,2836,10310xm2839,10334l2817,10334,2817,10511,2839,10511,2839,10334xe" filled="true" fillcolor="#000000" stroked="false">
              <v:path arrowok="t"/>
              <v:fill type="solid"/>
            </v:shape>
            <v:shape style="position:absolute;left:2551;top:10357;width:241;height:133" type="#_x0000_t75" id="docshape2942" stroked="false">
              <v:imagedata r:id="rId99" o:title=""/>
            </v:shape>
            <w10:wrap type="none"/>
          </v:group>
        </w:pict>
      </w:r>
      <w:r>
        <w:rPr/>
        <w:pict>
          <v:shape style="position:absolute;margin-left:205.844696pt;margin-top:105.526001pt;width:191.3pt;height:21.05pt;mso-position-horizontal-relative:page;mso-position-vertical-relative:page;z-index:-21118464" type="#_x0000_t202" id="docshape2943" filled="false" stroked="false">
            <v:textbox inset="0,0,0,0">
              <w:txbxContent>
                <w:p>
                  <w:pPr>
                    <w:spacing w:before="23"/>
                    <w:ind w:left="20" w:right="0" w:firstLine="0"/>
                    <w:jc w:val="left"/>
                    <w:rPr>
                      <w:rFonts w:ascii="Gill Sans MT"/>
                      <w:b/>
                      <w:sz w:val="32"/>
                    </w:rPr>
                  </w:pPr>
                  <w:r>
                    <w:rPr>
                      <w:rFonts w:ascii="Gill Sans MT"/>
                      <w:b/>
                      <w:color w:val="FFFFFF"/>
                      <w:w w:val="90"/>
                      <w:sz w:val="32"/>
                    </w:rPr>
                    <w:t>APPENDIX</w:t>
                  </w:r>
                  <w:r>
                    <w:rPr>
                      <w:rFonts w:ascii="Gill Sans MT"/>
                      <w:b/>
                      <w:color w:val="FFFFFF"/>
                      <w:spacing w:val="24"/>
                      <w:sz w:val="32"/>
                    </w:rPr>
                    <w:t> </w:t>
                  </w:r>
                  <w:r>
                    <w:rPr>
                      <w:rFonts w:ascii="Gill Sans MT"/>
                      <w:b/>
                      <w:color w:val="FFFFFF"/>
                      <w:w w:val="90"/>
                      <w:sz w:val="32"/>
                    </w:rPr>
                    <w:t>1:</w:t>
                  </w:r>
                  <w:r>
                    <w:rPr>
                      <w:rFonts w:ascii="Gill Sans MT"/>
                      <w:b/>
                      <w:color w:val="FFFFFF"/>
                      <w:spacing w:val="14"/>
                      <w:sz w:val="32"/>
                    </w:rPr>
                    <w:t> </w:t>
                  </w:r>
                  <w:r>
                    <w:rPr>
                      <w:rFonts w:ascii="Gill Sans MT"/>
                      <w:b/>
                      <w:color w:val="FFFFFF"/>
                      <w:spacing w:val="-2"/>
                      <w:w w:val="90"/>
                      <w:sz w:val="32"/>
                    </w:rPr>
                    <w:t>GLOSSARY</w:t>
                  </w:r>
                </w:p>
              </w:txbxContent>
            </v:textbox>
            <w10:wrap type="none"/>
          </v:shape>
        </w:pict>
      </w:r>
      <w:r>
        <w:rPr/>
        <w:pict>
          <v:shape style="position:absolute;margin-left:39pt;margin-top:138.304993pt;width:52.1pt;height:15.45pt;mso-position-horizontal-relative:page;mso-position-vertical-relative:page;z-index:-21117952" type="#_x0000_t202" id="docshape2944" filled="false" stroked="false">
            <v:textbox inset="0,0,0,0">
              <w:txbxContent>
                <w:p>
                  <w:pPr>
                    <w:spacing w:before="23"/>
                    <w:ind w:left="20" w:right="0" w:firstLine="0"/>
                    <w:jc w:val="left"/>
                    <w:rPr>
                      <w:rFonts w:ascii="Calibri"/>
                      <w:b/>
                      <w:sz w:val="22"/>
                    </w:rPr>
                  </w:pPr>
                  <w:r>
                    <w:rPr>
                      <w:rFonts w:ascii="Calibri"/>
                      <w:b/>
                      <w:color w:val="231F20"/>
                      <w:spacing w:val="-2"/>
                      <w:w w:val="105"/>
                      <w:sz w:val="22"/>
                    </w:rPr>
                    <w:t>Accessible</w:t>
                  </w:r>
                </w:p>
              </w:txbxContent>
            </v:textbox>
            <w10:wrap type="none"/>
          </v:shape>
        </w:pict>
      </w:r>
      <w:r>
        <w:rPr/>
        <w:pict>
          <v:shape style="position:absolute;margin-left:154.544006pt;margin-top:138.481003pt;width:124.75pt;height:15.25pt;mso-position-horizontal-relative:page;mso-position-vertical-relative:page;z-index:-21117440" type="#_x0000_t202" id="docshape2945" filled="false" stroked="false">
            <v:textbox inset="0,0,0,0">
              <w:txbxContent>
                <w:p>
                  <w:pPr>
                    <w:pStyle w:val="BodyText"/>
                    <w:spacing w:before="23"/>
                    <w:ind w:left="20"/>
                  </w:pPr>
                  <w:r>
                    <w:rPr>
                      <w:color w:val="231F20"/>
                      <w:w w:val="75"/>
                    </w:rPr>
                    <w:t>Easy</w:t>
                  </w:r>
                  <w:r>
                    <w:rPr>
                      <w:color w:val="231F20"/>
                    </w:rPr>
                    <w:t> </w:t>
                  </w:r>
                  <w:r>
                    <w:rPr>
                      <w:color w:val="231F20"/>
                      <w:w w:val="75"/>
                    </w:rPr>
                    <w:t>to</w:t>
                  </w:r>
                  <w:r>
                    <w:rPr>
                      <w:color w:val="231F20"/>
                      <w:spacing w:val="1"/>
                    </w:rPr>
                    <w:t> </w:t>
                  </w:r>
                  <w:r>
                    <w:rPr>
                      <w:color w:val="231F20"/>
                      <w:w w:val="75"/>
                    </w:rPr>
                    <w:t>approach,</w:t>
                  </w:r>
                  <w:r>
                    <w:rPr>
                      <w:color w:val="231F20"/>
                      <w:spacing w:val="1"/>
                    </w:rPr>
                    <w:t> </w:t>
                  </w:r>
                  <w:r>
                    <w:rPr>
                      <w:color w:val="231F20"/>
                      <w:w w:val="75"/>
                    </w:rPr>
                    <w:t>enter</w:t>
                  </w:r>
                  <w:r>
                    <w:rPr>
                      <w:color w:val="231F20"/>
                    </w:rPr>
                    <w:t> </w:t>
                  </w:r>
                  <w:r>
                    <w:rPr>
                      <w:color w:val="231F20"/>
                      <w:w w:val="75"/>
                    </w:rPr>
                    <w:t>or</w:t>
                  </w:r>
                  <w:r>
                    <w:rPr>
                      <w:color w:val="231F20"/>
                      <w:spacing w:val="1"/>
                    </w:rPr>
                    <w:t> </w:t>
                  </w:r>
                  <w:r>
                    <w:rPr>
                      <w:color w:val="231F20"/>
                      <w:spacing w:val="-4"/>
                      <w:w w:val="75"/>
                    </w:rPr>
                    <w:t>use.</w:t>
                  </w:r>
                </w:p>
              </w:txbxContent>
            </v:textbox>
            <w10:wrap type="none"/>
          </v:shape>
        </w:pict>
      </w:r>
      <w:r>
        <w:rPr/>
        <w:pict>
          <v:shape style="position:absolute;margin-left:39pt;margin-top:170.238007pt;width:45.35pt;height:15.45pt;mso-position-horizontal-relative:page;mso-position-vertical-relative:page;z-index:-21116928" type="#_x0000_t202" id="docshape2946" filled="false" stroked="false">
            <v:textbox inset="0,0,0,0">
              <w:txbxContent>
                <w:p>
                  <w:pPr>
                    <w:spacing w:before="23"/>
                    <w:ind w:left="20" w:right="0" w:firstLine="0"/>
                    <w:jc w:val="left"/>
                    <w:rPr>
                      <w:rFonts w:ascii="Calibri"/>
                      <w:b/>
                      <w:sz w:val="22"/>
                    </w:rPr>
                  </w:pPr>
                  <w:r>
                    <w:rPr>
                      <w:rFonts w:ascii="Calibri"/>
                      <w:b/>
                      <w:color w:val="231F20"/>
                      <w:spacing w:val="-2"/>
                      <w:w w:val="90"/>
                      <w:sz w:val="22"/>
                    </w:rPr>
                    <w:t>Attendant</w:t>
                  </w:r>
                </w:p>
              </w:txbxContent>
            </v:textbox>
            <w10:wrap type="none"/>
          </v:shape>
        </w:pict>
      </w:r>
      <w:r>
        <w:rPr/>
        <w:pict>
          <v:shape style="position:absolute;margin-left:152.102005pt;margin-top:170.414001pt;width:401.35pt;height:54.85pt;mso-position-horizontal-relative:page;mso-position-vertical-relative:page;z-index:-21116416" type="#_x0000_t202" id="docshape2947" filled="false" stroked="false">
            <v:textbox inset="0,0,0,0">
              <w:txbxContent>
                <w:p>
                  <w:pPr>
                    <w:pStyle w:val="BodyText"/>
                    <w:spacing w:line="247" w:lineRule="auto" w:before="23"/>
                    <w:ind w:left="20"/>
                  </w:pPr>
                  <w:r>
                    <w:rPr>
                      <w:color w:val="231F20"/>
                      <w:w w:val="80"/>
                    </w:rPr>
                    <w:t>An individual who provides assistance with activities of daily living</w:t>
                  </w:r>
                  <w:r>
                    <w:rPr>
                      <w:color w:val="231F20"/>
                      <w:spacing w:val="40"/>
                    </w:rPr>
                    <w:t> </w:t>
                  </w:r>
                  <w:r>
                    <w:rPr>
                      <w:color w:val="231F20"/>
                      <w:w w:val="80"/>
                    </w:rPr>
                    <w:t>and daily tasks. These include help</w:t>
                  </w:r>
                  <w:r>
                    <w:rPr>
                      <w:color w:val="231F20"/>
                      <w:spacing w:val="-5"/>
                      <w:w w:val="80"/>
                    </w:rPr>
                    <w:t> </w:t>
                  </w:r>
                  <w:r>
                    <w:rPr>
                      <w:color w:val="231F20"/>
                      <w:w w:val="80"/>
                    </w:rPr>
                    <w:t>with</w:t>
                  </w:r>
                  <w:r>
                    <w:rPr>
                      <w:color w:val="231F20"/>
                      <w:spacing w:val="-5"/>
                      <w:w w:val="80"/>
                    </w:rPr>
                    <w:t> </w:t>
                  </w:r>
                  <w:r>
                    <w:rPr>
                      <w:color w:val="231F20"/>
                      <w:w w:val="80"/>
                    </w:rPr>
                    <w:t>bathing,</w:t>
                  </w:r>
                  <w:r>
                    <w:rPr>
                      <w:color w:val="231F20"/>
                      <w:spacing w:val="-5"/>
                      <w:w w:val="80"/>
                    </w:rPr>
                    <w:t> </w:t>
                  </w:r>
                  <w:r>
                    <w:rPr>
                      <w:color w:val="231F20"/>
                      <w:w w:val="80"/>
                    </w:rPr>
                    <w:t>oral</w:t>
                  </w:r>
                  <w:r>
                    <w:rPr>
                      <w:color w:val="231F20"/>
                      <w:spacing w:val="-4"/>
                      <w:w w:val="80"/>
                    </w:rPr>
                    <w:t> </w:t>
                  </w:r>
                  <w:r>
                    <w:rPr>
                      <w:color w:val="231F20"/>
                      <w:w w:val="80"/>
                    </w:rPr>
                    <w:t>hygiene,</w:t>
                  </w:r>
                  <w:r>
                    <w:rPr>
                      <w:color w:val="231F20"/>
                      <w:spacing w:val="-5"/>
                      <w:w w:val="80"/>
                    </w:rPr>
                    <w:t> </w:t>
                  </w:r>
                  <w:r>
                    <w:rPr>
                      <w:color w:val="231F20"/>
                      <w:w w:val="80"/>
                    </w:rPr>
                    <w:t>shaving,</w:t>
                  </w:r>
                  <w:r>
                    <w:rPr>
                      <w:color w:val="231F20"/>
                      <w:spacing w:val="-5"/>
                      <w:w w:val="80"/>
                    </w:rPr>
                    <w:t> </w:t>
                  </w:r>
                  <w:r>
                    <w:rPr>
                      <w:color w:val="231F20"/>
                      <w:w w:val="80"/>
                    </w:rPr>
                    <w:t>dressing,</w:t>
                  </w:r>
                  <w:r>
                    <w:rPr>
                      <w:color w:val="231F20"/>
                      <w:spacing w:val="-5"/>
                      <w:w w:val="80"/>
                    </w:rPr>
                    <w:t> </w:t>
                  </w:r>
                  <w:r>
                    <w:rPr>
                      <w:color w:val="231F20"/>
                      <w:w w:val="80"/>
                    </w:rPr>
                    <w:t>transferring,</w:t>
                  </w:r>
                  <w:r>
                    <w:rPr>
                      <w:color w:val="231F20"/>
                      <w:spacing w:val="-4"/>
                      <w:w w:val="80"/>
                    </w:rPr>
                    <w:t> </w:t>
                  </w:r>
                  <w:r>
                    <w:rPr>
                      <w:color w:val="231F20"/>
                      <w:w w:val="80"/>
                    </w:rPr>
                    <w:t>meal</w:t>
                  </w:r>
                  <w:r>
                    <w:rPr>
                      <w:color w:val="231F20"/>
                      <w:spacing w:val="-5"/>
                      <w:w w:val="80"/>
                    </w:rPr>
                    <w:t> </w:t>
                  </w:r>
                  <w:r>
                    <w:rPr>
                      <w:color w:val="231F20"/>
                      <w:w w:val="80"/>
                    </w:rPr>
                    <w:t>planning,</w:t>
                  </w:r>
                  <w:r>
                    <w:rPr>
                      <w:color w:val="231F20"/>
                      <w:spacing w:val="-5"/>
                      <w:w w:val="80"/>
                    </w:rPr>
                    <w:t> </w:t>
                  </w:r>
                  <w:r>
                    <w:rPr>
                      <w:color w:val="231F20"/>
                      <w:w w:val="80"/>
                    </w:rPr>
                    <w:t>meal</w:t>
                  </w:r>
                  <w:r>
                    <w:rPr>
                      <w:color w:val="231F20"/>
                      <w:spacing w:val="-5"/>
                      <w:w w:val="80"/>
                    </w:rPr>
                    <w:t> </w:t>
                  </w:r>
                  <w:r>
                    <w:rPr>
                      <w:color w:val="231F20"/>
                      <w:w w:val="80"/>
                    </w:rPr>
                    <w:t>preparation</w:t>
                  </w:r>
                  <w:r>
                    <w:rPr>
                      <w:color w:val="231F20"/>
                      <w:spacing w:val="-4"/>
                      <w:w w:val="80"/>
                    </w:rPr>
                    <w:t> </w:t>
                  </w:r>
                  <w:r>
                    <w:rPr>
                      <w:color w:val="231F20"/>
                      <w:w w:val="80"/>
                    </w:rPr>
                    <w:t>and cleanup, toileting assistance, running errands, housecleaning and other day-to-day activities. Also called a personal care attendant or personal attendant.</w:t>
                  </w:r>
                </w:p>
              </w:txbxContent>
            </v:textbox>
            <w10:wrap type="none"/>
          </v:shape>
        </w:pict>
      </w:r>
      <w:r>
        <w:rPr/>
        <w:pict>
          <v:shape style="position:absolute;margin-left:39pt;margin-top:241.869995pt;width:64.3pt;height:15.45pt;mso-position-horizontal-relative:page;mso-position-vertical-relative:page;z-index:-21115904" type="#_x0000_t202" id="docshape2948" filled="false" stroked="false">
            <v:textbox inset="0,0,0,0">
              <w:txbxContent>
                <w:p>
                  <w:pPr>
                    <w:spacing w:before="23"/>
                    <w:ind w:left="20" w:right="0" w:firstLine="0"/>
                    <w:jc w:val="left"/>
                    <w:rPr>
                      <w:rFonts w:ascii="Calibri"/>
                      <w:b/>
                      <w:sz w:val="22"/>
                    </w:rPr>
                  </w:pPr>
                  <w:r>
                    <w:rPr>
                      <w:rFonts w:ascii="Calibri"/>
                      <w:b/>
                      <w:color w:val="231F20"/>
                      <w:sz w:val="22"/>
                    </w:rPr>
                    <w:t>Care</w:t>
                  </w:r>
                  <w:r>
                    <w:rPr>
                      <w:rFonts w:ascii="Calibri"/>
                      <w:b/>
                      <w:color w:val="231F20"/>
                      <w:spacing w:val="-1"/>
                      <w:sz w:val="22"/>
                    </w:rPr>
                    <w:t> </w:t>
                  </w:r>
                  <w:r>
                    <w:rPr>
                      <w:rFonts w:ascii="Calibri"/>
                      <w:b/>
                      <w:color w:val="231F20"/>
                      <w:spacing w:val="-2"/>
                      <w:w w:val="95"/>
                      <w:sz w:val="22"/>
                    </w:rPr>
                    <w:t>manager</w:t>
                  </w:r>
                </w:p>
              </w:txbxContent>
            </v:textbox>
            <w10:wrap type="none"/>
          </v:shape>
        </w:pict>
      </w:r>
      <w:r>
        <w:rPr/>
        <w:pict>
          <v:shape style="position:absolute;margin-left:152.102005pt;margin-top:242.046005pt;width:407.55pt;height:41.65pt;mso-position-horizontal-relative:page;mso-position-vertical-relative:page;z-index:-21115392" type="#_x0000_t202" id="docshape2949" filled="false" stroked="false">
            <v:textbox inset="0,0,0,0">
              <w:txbxContent>
                <w:p>
                  <w:pPr>
                    <w:pStyle w:val="BodyText"/>
                    <w:spacing w:line="247" w:lineRule="auto" w:before="23"/>
                    <w:ind w:left="20"/>
                  </w:pPr>
                  <w:r>
                    <w:rPr>
                      <w:color w:val="231F20"/>
                      <w:w w:val="80"/>
                    </w:rPr>
                    <w:t>A specialist who assesses your needs, helps develop a plan for care and services, and arranges, coordinates, manages and monitors those services. Care managers are often social workers or nurses. These specialists are also called case managers, service coordinators or supports coordinators.</w:t>
                  </w:r>
                </w:p>
              </w:txbxContent>
            </v:textbox>
            <w10:wrap type="none"/>
          </v:shape>
        </w:pict>
      </w:r>
      <w:r>
        <w:rPr/>
        <w:pict>
          <v:shape style="position:absolute;margin-left:39pt;margin-top:300.203003pt;width:39.85pt;height:15.45pt;mso-position-horizontal-relative:page;mso-position-vertical-relative:page;z-index:-21114880" type="#_x0000_t202" id="docshape2950" filled="false" stroked="false">
            <v:textbox inset="0,0,0,0">
              <w:txbxContent>
                <w:p>
                  <w:pPr>
                    <w:spacing w:before="23"/>
                    <w:ind w:left="20" w:right="0" w:firstLine="0"/>
                    <w:jc w:val="left"/>
                    <w:rPr>
                      <w:rFonts w:ascii="Calibri"/>
                      <w:b/>
                      <w:sz w:val="22"/>
                    </w:rPr>
                  </w:pPr>
                  <w:r>
                    <w:rPr>
                      <w:rFonts w:ascii="Calibri"/>
                      <w:b/>
                      <w:color w:val="231F20"/>
                      <w:spacing w:val="-2"/>
                      <w:w w:val="95"/>
                      <w:sz w:val="22"/>
                    </w:rPr>
                    <w:t>Certified</w:t>
                  </w:r>
                </w:p>
              </w:txbxContent>
            </v:textbox>
            <w10:wrap type="none"/>
          </v:shape>
        </w:pict>
      </w:r>
      <w:r>
        <w:rPr/>
        <w:pict>
          <v:shape style="position:absolute;margin-left:152.102005pt;margin-top:300.378998pt;width:396.35pt;height:28.45pt;mso-position-horizontal-relative:page;mso-position-vertical-relative:page;z-index:-21114368" type="#_x0000_t202" id="docshape2951" filled="false" stroked="false">
            <v:textbox inset="0,0,0,0">
              <w:txbxContent>
                <w:p>
                  <w:pPr>
                    <w:pStyle w:val="BodyText"/>
                    <w:spacing w:line="247" w:lineRule="auto" w:before="23"/>
                    <w:ind w:left="20"/>
                  </w:pPr>
                  <w:r>
                    <w:rPr>
                      <w:color w:val="231F20"/>
                      <w:w w:val="80"/>
                    </w:rPr>
                    <w:t>A</w:t>
                  </w:r>
                  <w:r>
                    <w:rPr>
                      <w:color w:val="231F20"/>
                      <w:spacing w:val="-3"/>
                      <w:w w:val="80"/>
                    </w:rPr>
                    <w:t> </w:t>
                  </w:r>
                  <w:r>
                    <w:rPr>
                      <w:color w:val="231F20"/>
                      <w:w w:val="80"/>
                    </w:rPr>
                    <w:t>provider</w:t>
                  </w:r>
                  <w:r>
                    <w:rPr>
                      <w:color w:val="231F20"/>
                      <w:spacing w:val="-3"/>
                      <w:w w:val="80"/>
                    </w:rPr>
                    <w:t> </w:t>
                  </w:r>
                  <w:r>
                    <w:rPr>
                      <w:color w:val="231F20"/>
                      <w:w w:val="80"/>
                    </w:rPr>
                    <w:t>of</w:t>
                  </w:r>
                  <w:r>
                    <w:rPr>
                      <w:color w:val="231F20"/>
                      <w:spacing w:val="-3"/>
                      <w:w w:val="80"/>
                    </w:rPr>
                    <w:t> </w:t>
                  </w:r>
                  <w:r>
                    <w:rPr>
                      <w:color w:val="231F20"/>
                      <w:w w:val="80"/>
                    </w:rPr>
                    <w:t>services</w:t>
                  </w:r>
                  <w:r>
                    <w:rPr>
                      <w:color w:val="231F20"/>
                      <w:spacing w:val="-3"/>
                      <w:w w:val="80"/>
                    </w:rPr>
                    <w:t> </w:t>
                  </w:r>
                  <w:r>
                    <w:rPr>
                      <w:color w:val="231F20"/>
                      <w:w w:val="80"/>
                    </w:rPr>
                    <w:t>that</w:t>
                  </w:r>
                  <w:r>
                    <w:rPr>
                      <w:color w:val="231F20"/>
                      <w:spacing w:val="-3"/>
                      <w:w w:val="80"/>
                    </w:rPr>
                    <w:t> </w:t>
                  </w:r>
                  <w:r>
                    <w:rPr>
                      <w:color w:val="231F20"/>
                      <w:w w:val="80"/>
                    </w:rPr>
                    <w:t>receives</w:t>
                  </w:r>
                  <w:r>
                    <w:rPr>
                      <w:color w:val="231F20"/>
                      <w:spacing w:val="-3"/>
                      <w:w w:val="80"/>
                    </w:rPr>
                    <w:t> </w:t>
                  </w:r>
                  <w:r>
                    <w:rPr>
                      <w:color w:val="231F20"/>
                      <w:w w:val="80"/>
                    </w:rPr>
                    <w:t>funding</w:t>
                  </w:r>
                  <w:r>
                    <w:rPr>
                      <w:color w:val="231F20"/>
                      <w:spacing w:val="-3"/>
                      <w:w w:val="80"/>
                    </w:rPr>
                    <w:t> </w:t>
                  </w:r>
                  <w:r>
                    <w:rPr>
                      <w:color w:val="231F20"/>
                      <w:w w:val="80"/>
                    </w:rPr>
                    <w:t>from</w:t>
                  </w:r>
                  <w:r>
                    <w:rPr>
                      <w:color w:val="231F20"/>
                      <w:spacing w:val="-3"/>
                      <w:w w:val="80"/>
                    </w:rPr>
                    <w:t> </w:t>
                  </w:r>
                  <w:r>
                    <w:rPr>
                      <w:color w:val="231F20"/>
                      <w:w w:val="80"/>
                    </w:rPr>
                    <w:t>Medicare</w:t>
                  </w:r>
                  <w:r>
                    <w:rPr>
                      <w:color w:val="231F20"/>
                      <w:spacing w:val="-3"/>
                      <w:w w:val="80"/>
                    </w:rPr>
                    <w:t> </w:t>
                  </w:r>
                  <w:r>
                    <w:rPr>
                      <w:color w:val="231F20"/>
                      <w:w w:val="80"/>
                    </w:rPr>
                    <w:t>and/or</w:t>
                  </w:r>
                  <w:r>
                    <w:rPr>
                      <w:color w:val="231F20"/>
                      <w:spacing w:val="-3"/>
                      <w:w w:val="80"/>
                    </w:rPr>
                    <w:t> </w:t>
                  </w:r>
                  <w:r>
                    <w:rPr>
                      <w:color w:val="231F20"/>
                      <w:w w:val="80"/>
                    </w:rPr>
                    <w:t>Medicaid.</w:t>
                  </w:r>
                  <w:r>
                    <w:rPr>
                      <w:color w:val="231F20"/>
                      <w:spacing w:val="-3"/>
                      <w:w w:val="80"/>
                    </w:rPr>
                    <w:t> </w:t>
                  </w:r>
                  <w:r>
                    <w:rPr>
                      <w:color w:val="231F20"/>
                      <w:w w:val="80"/>
                    </w:rPr>
                    <w:t>To</w:t>
                  </w:r>
                  <w:r>
                    <w:rPr>
                      <w:color w:val="231F20"/>
                      <w:spacing w:val="-3"/>
                      <w:w w:val="80"/>
                    </w:rPr>
                    <w:t> </w:t>
                  </w:r>
                  <w:r>
                    <w:rPr>
                      <w:color w:val="231F20"/>
                      <w:w w:val="80"/>
                    </w:rPr>
                    <w:t>receive</w:t>
                  </w:r>
                  <w:r>
                    <w:rPr>
                      <w:color w:val="231F20"/>
                      <w:spacing w:val="-3"/>
                      <w:w w:val="80"/>
                    </w:rPr>
                    <w:t> </w:t>
                  </w:r>
                  <w:r>
                    <w:rPr>
                      <w:color w:val="231F20"/>
                      <w:w w:val="80"/>
                    </w:rPr>
                    <w:t>funding</w:t>
                  </w:r>
                  <w:r>
                    <w:rPr>
                      <w:color w:val="231F20"/>
                      <w:spacing w:val="-3"/>
                      <w:w w:val="80"/>
                    </w:rPr>
                    <w:t> </w:t>
                  </w:r>
                  <w:r>
                    <w:rPr>
                      <w:color w:val="231F20"/>
                      <w:w w:val="80"/>
                    </w:rPr>
                    <w:t>the provider must comply with Medicare or Medicaid regulations or standards.</w:t>
                  </w:r>
                </w:p>
              </w:txbxContent>
            </v:textbox>
            <w10:wrap type="none"/>
          </v:shape>
        </w:pict>
      </w:r>
      <w:r>
        <w:rPr/>
        <w:pict>
          <v:shape style="position:absolute;margin-left:39pt;margin-top:345.335999pt;width:69.8pt;height:28.65pt;mso-position-horizontal-relative:page;mso-position-vertical-relative:page;z-index:-21113856" type="#_x0000_t202" id="docshape2952" filled="false" stroked="false">
            <v:textbox inset="0,0,0,0">
              <w:txbxContent>
                <w:p>
                  <w:pPr>
                    <w:spacing w:line="235" w:lineRule="auto" w:before="28"/>
                    <w:ind w:left="20" w:right="8" w:firstLine="0"/>
                    <w:jc w:val="left"/>
                    <w:rPr>
                      <w:rFonts w:ascii="Calibri"/>
                      <w:b/>
                      <w:sz w:val="22"/>
                    </w:rPr>
                  </w:pPr>
                  <w:r>
                    <w:rPr>
                      <w:rFonts w:ascii="Calibri"/>
                      <w:b/>
                      <w:color w:val="231F20"/>
                      <w:spacing w:val="-2"/>
                      <w:sz w:val="22"/>
                    </w:rPr>
                    <w:t>Long-term</w:t>
                  </w:r>
                  <w:r>
                    <w:rPr>
                      <w:rFonts w:ascii="Calibri"/>
                      <w:b/>
                      <w:color w:val="231F20"/>
                      <w:spacing w:val="-11"/>
                      <w:sz w:val="22"/>
                    </w:rPr>
                    <w:t> </w:t>
                  </w:r>
                  <w:r>
                    <w:rPr>
                      <w:rFonts w:ascii="Calibri"/>
                      <w:b/>
                      <w:color w:val="231F20"/>
                      <w:spacing w:val="-2"/>
                      <w:sz w:val="22"/>
                    </w:rPr>
                    <w:t>care ombudsman</w:t>
                  </w:r>
                </w:p>
              </w:txbxContent>
            </v:textbox>
            <w10:wrap type="none"/>
          </v:shape>
        </w:pict>
      </w:r>
      <w:r>
        <w:rPr/>
        <w:pict>
          <v:shape style="position:absolute;margin-left:152.102005pt;margin-top:345.511993pt;width:402.05pt;height:28.45pt;mso-position-horizontal-relative:page;mso-position-vertical-relative:page;z-index:-21113344" type="#_x0000_t202" id="docshape2953" filled="false" stroked="false">
            <v:textbox inset="0,0,0,0">
              <w:txbxContent>
                <w:p>
                  <w:pPr>
                    <w:pStyle w:val="BodyText"/>
                    <w:spacing w:line="247" w:lineRule="auto" w:before="23"/>
                    <w:ind w:left="20" w:right="17"/>
                  </w:pPr>
                  <w:r>
                    <w:rPr>
                      <w:color w:val="231F20"/>
                      <w:w w:val="80"/>
                    </w:rPr>
                    <w:t>A</w:t>
                  </w:r>
                  <w:r>
                    <w:rPr>
                      <w:color w:val="231F20"/>
                      <w:spacing w:val="-1"/>
                      <w:w w:val="80"/>
                    </w:rPr>
                    <w:t> </w:t>
                  </w:r>
                  <w:r>
                    <w:rPr>
                      <w:color w:val="231F20"/>
                      <w:w w:val="80"/>
                    </w:rPr>
                    <w:t>representative</w:t>
                  </w:r>
                  <w:r>
                    <w:rPr>
                      <w:color w:val="231F20"/>
                      <w:spacing w:val="-1"/>
                      <w:w w:val="80"/>
                    </w:rPr>
                    <w:t> </w:t>
                  </w:r>
                  <w:r>
                    <w:rPr>
                      <w:color w:val="231F20"/>
                      <w:w w:val="80"/>
                    </w:rPr>
                    <w:t>of</w:t>
                  </w:r>
                  <w:r>
                    <w:rPr>
                      <w:color w:val="231F20"/>
                      <w:spacing w:val="-1"/>
                      <w:w w:val="80"/>
                    </w:rPr>
                    <w:t> </w:t>
                  </w:r>
                  <w:r>
                    <w:rPr>
                      <w:color w:val="231F20"/>
                      <w:w w:val="80"/>
                    </w:rPr>
                    <w:t>the</w:t>
                  </w:r>
                  <w:r>
                    <w:rPr>
                      <w:color w:val="231F20"/>
                      <w:spacing w:val="-1"/>
                      <w:w w:val="80"/>
                    </w:rPr>
                    <w:t> </w:t>
                  </w:r>
                  <w:r>
                    <w:rPr>
                      <w:color w:val="231F20"/>
                      <w:w w:val="80"/>
                    </w:rPr>
                    <w:t>long-term</w:t>
                  </w:r>
                  <w:r>
                    <w:rPr>
                      <w:color w:val="231F20"/>
                      <w:spacing w:val="-1"/>
                      <w:w w:val="80"/>
                    </w:rPr>
                    <w:t> </w:t>
                  </w:r>
                  <w:r>
                    <w:rPr>
                      <w:color w:val="231F20"/>
                      <w:w w:val="80"/>
                    </w:rPr>
                    <w:t>care</w:t>
                  </w:r>
                  <w:r>
                    <w:rPr>
                      <w:color w:val="231F20"/>
                      <w:spacing w:val="-1"/>
                      <w:w w:val="80"/>
                    </w:rPr>
                    <w:t> </w:t>
                  </w:r>
                  <w:r>
                    <w:rPr>
                      <w:color w:val="231F20"/>
                      <w:w w:val="80"/>
                    </w:rPr>
                    <w:t>ombudsman</w:t>
                  </w:r>
                  <w:r>
                    <w:rPr>
                      <w:color w:val="231F20"/>
                      <w:spacing w:val="-1"/>
                      <w:w w:val="80"/>
                    </w:rPr>
                    <w:t> </w:t>
                  </w:r>
                  <w:r>
                    <w:rPr>
                      <w:color w:val="231F20"/>
                      <w:w w:val="80"/>
                    </w:rPr>
                    <w:t>program</w:t>
                  </w:r>
                  <w:r>
                    <w:rPr>
                      <w:color w:val="231F20"/>
                      <w:spacing w:val="-1"/>
                      <w:w w:val="80"/>
                    </w:rPr>
                    <w:t> </w:t>
                  </w:r>
                  <w:r>
                    <w:rPr>
                      <w:color w:val="231F20"/>
                      <w:w w:val="80"/>
                    </w:rPr>
                    <w:t>who</w:t>
                  </w:r>
                  <w:r>
                    <w:rPr>
                      <w:color w:val="231F20"/>
                      <w:spacing w:val="-1"/>
                      <w:w w:val="80"/>
                    </w:rPr>
                    <w:t> </w:t>
                  </w:r>
                  <w:r>
                    <w:rPr>
                      <w:color w:val="231F20"/>
                      <w:w w:val="80"/>
                    </w:rPr>
                    <w:t>advocates</w:t>
                  </w:r>
                  <w:r>
                    <w:rPr>
                      <w:color w:val="231F20"/>
                      <w:spacing w:val="-1"/>
                      <w:w w:val="80"/>
                    </w:rPr>
                    <w:t> </w:t>
                  </w:r>
                  <w:r>
                    <w:rPr>
                      <w:color w:val="231F20"/>
                      <w:w w:val="80"/>
                    </w:rPr>
                    <w:t>on</w:t>
                  </w:r>
                  <w:r>
                    <w:rPr>
                      <w:color w:val="231F20"/>
                      <w:spacing w:val="-1"/>
                      <w:w w:val="80"/>
                    </w:rPr>
                    <w:t> </w:t>
                  </w:r>
                  <w:r>
                    <w:rPr>
                      <w:color w:val="231F20"/>
                      <w:w w:val="80"/>
                    </w:rPr>
                    <w:t>behalf</w:t>
                  </w:r>
                  <w:r>
                    <w:rPr>
                      <w:color w:val="231F20"/>
                      <w:spacing w:val="-1"/>
                      <w:w w:val="80"/>
                    </w:rPr>
                    <w:t> </w:t>
                  </w:r>
                  <w:r>
                    <w:rPr>
                      <w:color w:val="231F20"/>
                      <w:w w:val="80"/>
                    </w:rPr>
                    <w:t>of</w:t>
                  </w:r>
                  <w:r>
                    <w:rPr>
                      <w:color w:val="231F20"/>
                      <w:spacing w:val="-1"/>
                      <w:w w:val="80"/>
                    </w:rPr>
                    <w:t> </w:t>
                  </w:r>
                  <w:r>
                    <w:rPr>
                      <w:color w:val="231F20"/>
                      <w:w w:val="80"/>
                    </w:rPr>
                    <w:t>residents</w:t>
                  </w:r>
                  <w:r>
                    <w:rPr>
                      <w:color w:val="231F20"/>
                      <w:spacing w:val="-1"/>
                      <w:w w:val="80"/>
                    </w:rPr>
                    <w:t> </w:t>
                  </w:r>
                  <w:r>
                    <w:rPr>
                      <w:color w:val="231F20"/>
                      <w:w w:val="80"/>
                    </w:rPr>
                    <w:t>of </w:t>
                  </w:r>
                  <w:r>
                    <w:rPr>
                      <w:color w:val="231F20"/>
                      <w:w w:val="85"/>
                    </w:rPr>
                    <w:t>long-term care facilities.</w:t>
                  </w:r>
                </w:p>
              </w:txbxContent>
            </v:textbox>
            <w10:wrap type="none"/>
          </v:shape>
        </w:pict>
      </w:r>
      <w:r>
        <w:rPr/>
        <w:pict>
          <v:shape style="position:absolute;margin-left:39pt;margin-top:391.514008pt;width:92.4pt;height:15.45pt;mso-position-horizontal-relative:page;mso-position-vertical-relative:page;z-index:-21112832" type="#_x0000_t202" id="docshape2954" filled="false" stroked="false">
            <v:textbox inset="0,0,0,0">
              <w:txbxContent>
                <w:p>
                  <w:pPr>
                    <w:spacing w:before="23"/>
                    <w:ind w:left="20" w:right="0" w:firstLine="0"/>
                    <w:jc w:val="left"/>
                    <w:rPr>
                      <w:rFonts w:ascii="Calibri"/>
                      <w:b/>
                      <w:sz w:val="22"/>
                    </w:rPr>
                  </w:pPr>
                  <w:r>
                    <w:rPr>
                      <w:rFonts w:ascii="Calibri"/>
                      <w:b/>
                      <w:color w:val="231F20"/>
                      <w:w w:val="95"/>
                      <w:sz w:val="22"/>
                    </w:rPr>
                    <w:t>Sheltered</w:t>
                  </w:r>
                  <w:r>
                    <w:rPr>
                      <w:rFonts w:ascii="Calibri"/>
                      <w:b/>
                      <w:color w:val="231F20"/>
                      <w:spacing w:val="25"/>
                      <w:sz w:val="22"/>
                    </w:rPr>
                    <w:t> </w:t>
                  </w:r>
                  <w:r>
                    <w:rPr>
                      <w:rFonts w:ascii="Calibri"/>
                      <w:b/>
                      <w:color w:val="231F20"/>
                      <w:spacing w:val="-2"/>
                      <w:sz w:val="22"/>
                    </w:rPr>
                    <w:t>workshop</w:t>
                  </w:r>
                </w:p>
              </w:txbxContent>
            </v:textbox>
            <w10:wrap type="none"/>
          </v:shape>
        </w:pict>
      </w:r>
      <w:r>
        <w:rPr/>
        <w:pict>
          <v:shape style="position:absolute;margin-left:152.102005pt;margin-top:391.690002pt;width:365.4pt;height:15.25pt;mso-position-horizontal-relative:page;mso-position-vertical-relative:page;z-index:-21112320" type="#_x0000_t202" id="docshape2955" filled="false" stroked="false">
            <v:textbox inset="0,0,0,0">
              <w:txbxContent>
                <w:p>
                  <w:pPr>
                    <w:pStyle w:val="BodyText"/>
                    <w:spacing w:before="23"/>
                    <w:ind w:left="20"/>
                  </w:pPr>
                  <w:r>
                    <w:rPr>
                      <w:color w:val="231F20"/>
                      <w:w w:val="80"/>
                    </w:rPr>
                    <w:t>Employment</w:t>
                  </w:r>
                  <w:r>
                    <w:rPr>
                      <w:color w:val="231F20"/>
                      <w:spacing w:val="-4"/>
                      <w:w w:val="80"/>
                    </w:rPr>
                    <w:t> </w:t>
                  </w:r>
                  <w:r>
                    <w:rPr>
                      <w:color w:val="231F20"/>
                      <w:w w:val="80"/>
                    </w:rPr>
                    <w:t>for</w:t>
                  </w:r>
                  <w:r>
                    <w:rPr>
                      <w:color w:val="231F20"/>
                      <w:spacing w:val="-3"/>
                      <w:w w:val="80"/>
                    </w:rPr>
                    <w:t> </w:t>
                  </w:r>
                  <w:r>
                    <w:rPr>
                      <w:color w:val="231F20"/>
                      <w:w w:val="80"/>
                    </w:rPr>
                    <w:t>persons</w:t>
                  </w:r>
                  <w:r>
                    <w:rPr>
                      <w:color w:val="231F20"/>
                      <w:spacing w:val="-3"/>
                      <w:w w:val="80"/>
                    </w:rPr>
                    <w:t> </w:t>
                  </w:r>
                  <w:r>
                    <w:rPr>
                      <w:color w:val="231F20"/>
                      <w:w w:val="80"/>
                    </w:rPr>
                    <w:t>with</w:t>
                  </w:r>
                  <w:r>
                    <w:rPr>
                      <w:color w:val="231F20"/>
                      <w:spacing w:val="-3"/>
                      <w:w w:val="80"/>
                    </w:rPr>
                    <w:t> </w:t>
                  </w:r>
                  <w:r>
                    <w:rPr>
                      <w:color w:val="231F20"/>
                      <w:w w:val="80"/>
                    </w:rPr>
                    <w:t>disabilities</w:t>
                  </w:r>
                  <w:r>
                    <w:rPr>
                      <w:color w:val="231F20"/>
                      <w:spacing w:val="-3"/>
                      <w:w w:val="80"/>
                    </w:rPr>
                    <w:t> </w:t>
                  </w:r>
                  <w:r>
                    <w:rPr>
                      <w:color w:val="231F20"/>
                      <w:w w:val="80"/>
                    </w:rPr>
                    <w:t>in</w:t>
                  </w:r>
                  <w:r>
                    <w:rPr>
                      <w:color w:val="231F20"/>
                      <w:spacing w:val="-3"/>
                      <w:w w:val="80"/>
                    </w:rPr>
                    <w:t> </w:t>
                  </w:r>
                  <w:r>
                    <w:rPr>
                      <w:color w:val="231F20"/>
                      <w:w w:val="80"/>
                    </w:rPr>
                    <w:t>a</w:t>
                  </w:r>
                  <w:r>
                    <w:rPr>
                      <w:color w:val="231F20"/>
                      <w:spacing w:val="-3"/>
                      <w:w w:val="80"/>
                    </w:rPr>
                    <w:t> </w:t>
                  </w:r>
                  <w:r>
                    <w:rPr>
                      <w:color w:val="231F20"/>
                      <w:w w:val="80"/>
                    </w:rPr>
                    <w:t>setting</w:t>
                  </w:r>
                  <w:r>
                    <w:rPr>
                      <w:color w:val="231F20"/>
                      <w:spacing w:val="-3"/>
                      <w:w w:val="80"/>
                    </w:rPr>
                    <w:t> </w:t>
                  </w:r>
                  <w:r>
                    <w:rPr>
                      <w:color w:val="231F20"/>
                      <w:w w:val="80"/>
                    </w:rPr>
                    <w:t>that</w:t>
                  </w:r>
                  <w:r>
                    <w:rPr>
                      <w:color w:val="231F20"/>
                      <w:spacing w:val="-3"/>
                      <w:w w:val="80"/>
                    </w:rPr>
                    <w:t> </w:t>
                  </w:r>
                  <w:r>
                    <w:rPr>
                      <w:color w:val="231F20"/>
                      <w:w w:val="80"/>
                    </w:rPr>
                    <w:t>provides</w:t>
                  </w:r>
                  <w:r>
                    <w:rPr>
                      <w:color w:val="231F20"/>
                      <w:spacing w:val="-3"/>
                      <w:w w:val="80"/>
                    </w:rPr>
                    <w:t> </w:t>
                  </w:r>
                  <w:r>
                    <w:rPr>
                      <w:color w:val="231F20"/>
                      <w:w w:val="80"/>
                    </w:rPr>
                    <w:t>training</w:t>
                  </w:r>
                  <w:r>
                    <w:rPr>
                      <w:color w:val="231F20"/>
                      <w:spacing w:val="-4"/>
                      <w:w w:val="80"/>
                    </w:rPr>
                    <w:t> </w:t>
                  </w:r>
                  <w:r>
                    <w:rPr>
                      <w:color w:val="231F20"/>
                      <w:w w:val="80"/>
                    </w:rPr>
                    <w:t>and</w:t>
                  </w:r>
                  <w:r>
                    <w:rPr>
                      <w:color w:val="231F20"/>
                      <w:spacing w:val="-3"/>
                      <w:w w:val="80"/>
                    </w:rPr>
                    <w:t> </w:t>
                  </w:r>
                  <w:r>
                    <w:rPr>
                      <w:color w:val="231F20"/>
                      <w:spacing w:val="-2"/>
                      <w:w w:val="80"/>
                    </w:rPr>
                    <w:t>supervision.</w:t>
                  </w:r>
                </w:p>
              </w:txbxContent>
            </v:textbox>
            <w10:wrap type="none"/>
          </v:shape>
        </w:pict>
      </w:r>
      <w:r>
        <w:rPr/>
        <w:pict>
          <v:shape style="position:absolute;margin-left:39pt;margin-top:423.446991pt;width:61.85pt;height:15.45pt;mso-position-horizontal-relative:page;mso-position-vertical-relative:page;z-index:-21111808" type="#_x0000_t202" id="docshape2956" filled="false" stroked="false">
            <v:textbox inset="0,0,0,0">
              <w:txbxContent>
                <w:p>
                  <w:pPr>
                    <w:spacing w:before="23"/>
                    <w:ind w:left="20" w:right="0" w:firstLine="0"/>
                    <w:jc w:val="left"/>
                    <w:rPr>
                      <w:rFonts w:ascii="Calibri"/>
                      <w:b/>
                      <w:sz w:val="22"/>
                    </w:rPr>
                  </w:pPr>
                  <w:r>
                    <w:rPr>
                      <w:rFonts w:ascii="Calibri"/>
                      <w:b/>
                      <w:color w:val="231F20"/>
                      <w:w w:val="95"/>
                      <w:sz w:val="22"/>
                    </w:rPr>
                    <w:t>State</w:t>
                  </w:r>
                  <w:r>
                    <w:rPr>
                      <w:rFonts w:ascii="Calibri"/>
                      <w:b/>
                      <w:color w:val="231F20"/>
                      <w:spacing w:val="8"/>
                      <w:sz w:val="22"/>
                    </w:rPr>
                    <w:t> </w:t>
                  </w:r>
                  <w:r>
                    <w:rPr>
                      <w:rFonts w:ascii="Calibri"/>
                      <w:b/>
                      <w:color w:val="231F20"/>
                      <w:spacing w:val="-2"/>
                      <w:sz w:val="22"/>
                    </w:rPr>
                    <w:t>registry</w:t>
                  </w:r>
                </w:p>
              </w:txbxContent>
            </v:textbox>
            <w10:wrap type="none"/>
          </v:shape>
        </w:pict>
      </w:r>
      <w:r>
        <w:rPr/>
        <w:pict>
          <v:shape style="position:absolute;margin-left:152.102005pt;margin-top:423.622986pt;width:406.95pt;height:28.45pt;mso-position-horizontal-relative:page;mso-position-vertical-relative:page;z-index:-21111296" type="#_x0000_t202" id="docshape2957" filled="false" stroked="false">
            <v:textbox inset="0,0,0,0">
              <w:txbxContent>
                <w:p>
                  <w:pPr>
                    <w:pStyle w:val="BodyText"/>
                    <w:spacing w:line="247" w:lineRule="auto" w:before="23"/>
                    <w:ind w:left="20"/>
                  </w:pPr>
                  <w:r>
                    <w:rPr>
                      <w:color w:val="231F20"/>
                      <w:w w:val="80"/>
                    </w:rPr>
                    <w:t>A listing of attendants available to work in a state under the Medicaid waiver program. Attendants on the registry have usually undergone some type of screening and background check.</w:t>
                  </w:r>
                </w:p>
              </w:txbxContent>
            </v:textbox>
            <w10:wrap type="none"/>
          </v:shape>
        </w:pict>
      </w:r>
      <w:r>
        <w:rPr/>
        <w:pict>
          <v:shape style="position:absolute;margin-left:39pt;margin-top:468.579987pt;width:107.1pt;height:28.65pt;mso-position-horizontal-relative:page;mso-position-vertical-relative:page;z-index:-21110784" type="#_x0000_t202" id="docshape2958" filled="false" stroked="false">
            <v:textbox inset="0,0,0,0">
              <w:txbxContent>
                <w:p>
                  <w:pPr>
                    <w:spacing w:line="235" w:lineRule="auto" w:before="28"/>
                    <w:ind w:left="20" w:right="0" w:firstLine="0"/>
                    <w:jc w:val="left"/>
                    <w:rPr>
                      <w:rFonts w:ascii="Calibri"/>
                      <w:b/>
                      <w:sz w:val="22"/>
                    </w:rPr>
                  </w:pPr>
                  <w:r>
                    <w:rPr>
                      <w:rFonts w:ascii="Calibri"/>
                      <w:b/>
                      <w:color w:val="231F20"/>
                      <w:spacing w:val="-2"/>
                      <w:sz w:val="22"/>
                    </w:rPr>
                    <w:t>State</w:t>
                  </w:r>
                  <w:r>
                    <w:rPr>
                      <w:rFonts w:ascii="Calibri"/>
                      <w:b/>
                      <w:color w:val="231F20"/>
                      <w:spacing w:val="-11"/>
                      <w:sz w:val="22"/>
                    </w:rPr>
                    <w:t> </w:t>
                  </w:r>
                  <w:r>
                    <w:rPr>
                      <w:rFonts w:ascii="Calibri"/>
                      <w:b/>
                      <w:color w:val="231F20"/>
                      <w:spacing w:val="-2"/>
                      <w:sz w:val="22"/>
                    </w:rPr>
                    <w:t>Unit</w:t>
                  </w:r>
                  <w:r>
                    <w:rPr>
                      <w:rFonts w:ascii="Calibri"/>
                      <w:b/>
                      <w:color w:val="231F20"/>
                      <w:spacing w:val="-10"/>
                      <w:sz w:val="22"/>
                    </w:rPr>
                    <w:t> </w:t>
                  </w:r>
                  <w:r>
                    <w:rPr>
                      <w:rFonts w:ascii="Calibri"/>
                      <w:b/>
                      <w:color w:val="231F20"/>
                      <w:spacing w:val="-2"/>
                      <w:sz w:val="22"/>
                    </w:rPr>
                    <w:t>on</w:t>
                  </w:r>
                  <w:r>
                    <w:rPr>
                      <w:rFonts w:ascii="Calibri"/>
                      <w:b/>
                      <w:color w:val="231F20"/>
                      <w:spacing w:val="-11"/>
                      <w:sz w:val="22"/>
                    </w:rPr>
                    <w:t> </w:t>
                  </w:r>
                  <w:r>
                    <w:rPr>
                      <w:rFonts w:ascii="Calibri"/>
                      <w:b/>
                      <w:color w:val="231F20"/>
                      <w:spacing w:val="-2"/>
                      <w:sz w:val="22"/>
                    </w:rPr>
                    <w:t>Aging</w:t>
                  </w:r>
                  <w:r>
                    <w:rPr>
                      <w:rFonts w:ascii="Calibri"/>
                      <w:b/>
                      <w:color w:val="231F20"/>
                      <w:spacing w:val="-10"/>
                      <w:sz w:val="22"/>
                    </w:rPr>
                    <w:t> </w:t>
                  </w:r>
                  <w:r>
                    <w:rPr>
                      <w:rFonts w:ascii="Calibri"/>
                      <w:b/>
                      <w:color w:val="231F20"/>
                      <w:spacing w:val="-2"/>
                      <w:sz w:val="22"/>
                    </w:rPr>
                    <w:t>and Disabilities</w:t>
                  </w:r>
                </w:p>
              </w:txbxContent>
            </v:textbox>
            <w10:wrap type="none"/>
          </v:shape>
        </w:pict>
      </w:r>
      <w:r>
        <w:rPr/>
        <w:pict>
          <v:shape style="position:absolute;margin-left:152.100006pt;margin-top:468.736908pt;width:400pt;height:68.05pt;mso-position-horizontal-relative:page;mso-position-vertical-relative:page;z-index:-21110272" type="#_x0000_t202" id="docshape2959" filled="false" stroked="false">
            <v:textbox inset="0,0,0,0">
              <w:txbxContent>
                <w:p>
                  <w:pPr>
                    <w:pStyle w:val="BodyText"/>
                    <w:spacing w:line="247" w:lineRule="auto" w:before="23"/>
                    <w:ind w:left="20" w:right="9"/>
                  </w:pPr>
                  <w:r>
                    <w:rPr>
                      <w:color w:val="231F20"/>
                      <w:w w:val="80"/>
                    </w:rPr>
                    <w:t>A state division or department that </w:t>
                  </w:r>
                  <w:r>
                    <w:rPr>
                      <w:color w:val="111111"/>
                      <w:w w:val="80"/>
                    </w:rPr>
                    <w:t>administers, manages, designs and advocates for benefits, programs</w:t>
                  </w:r>
                  <w:r>
                    <w:rPr>
                      <w:color w:val="111111"/>
                      <w:spacing w:val="-3"/>
                      <w:w w:val="80"/>
                    </w:rPr>
                    <w:t> </w:t>
                  </w:r>
                  <w:r>
                    <w:rPr>
                      <w:color w:val="111111"/>
                      <w:w w:val="80"/>
                    </w:rPr>
                    <w:t>and</w:t>
                  </w:r>
                  <w:r>
                    <w:rPr>
                      <w:color w:val="111111"/>
                      <w:spacing w:val="-3"/>
                      <w:w w:val="80"/>
                    </w:rPr>
                    <w:t> </w:t>
                  </w:r>
                  <w:r>
                    <w:rPr>
                      <w:color w:val="111111"/>
                      <w:w w:val="80"/>
                    </w:rPr>
                    <w:t>services</w:t>
                  </w:r>
                  <w:r>
                    <w:rPr>
                      <w:color w:val="111111"/>
                      <w:spacing w:val="-3"/>
                      <w:w w:val="80"/>
                    </w:rPr>
                    <w:t> </w:t>
                  </w:r>
                  <w:r>
                    <w:rPr>
                      <w:color w:val="111111"/>
                      <w:w w:val="80"/>
                    </w:rPr>
                    <w:t>for</w:t>
                  </w:r>
                  <w:r>
                    <w:rPr>
                      <w:color w:val="111111"/>
                      <w:spacing w:val="-3"/>
                      <w:w w:val="80"/>
                    </w:rPr>
                    <w:t> </w:t>
                  </w:r>
                  <w:r>
                    <w:rPr>
                      <w:color w:val="111111"/>
                      <w:w w:val="80"/>
                    </w:rPr>
                    <w:t>the</w:t>
                  </w:r>
                  <w:r>
                    <w:rPr>
                      <w:color w:val="111111"/>
                      <w:spacing w:val="-3"/>
                      <w:w w:val="80"/>
                    </w:rPr>
                    <w:t> </w:t>
                  </w:r>
                  <w:r>
                    <w:rPr>
                      <w:color w:val="111111"/>
                      <w:w w:val="80"/>
                    </w:rPr>
                    <w:t>elderly</w:t>
                  </w:r>
                  <w:r>
                    <w:rPr>
                      <w:color w:val="111111"/>
                      <w:spacing w:val="-3"/>
                      <w:w w:val="80"/>
                    </w:rPr>
                    <w:t> </w:t>
                  </w:r>
                  <w:r>
                    <w:rPr>
                      <w:color w:val="111111"/>
                      <w:w w:val="80"/>
                    </w:rPr>
                    <w:t>and</w:t>
                  </w:r>
                  <w:r>
                    <w:rPr>
                      <w:color w:val="111111"/>
                      <w:spacing w:val="-3"/>
                      <w:w w:val="80"/>
                    </w:rPr>
                    <w:t> </w:t>
                  </w:r>
                  <w:r>
                    <w:rPr>
                      <w:color w:val="111111"/>
                      <w:w w:val="80"/>
                    </w:rPr>
                    <w:t>their</w:t>
                  </w:r>
                  <w:r>
                    <w:rPr>
                      <w:color w:val="111111"/>
                      <w:spacing w:val="-3"/>
                      <w:w w:val="80"/>
                    </w:rPr>
                    <w:t> </w:t>
                  </w:r>
                  <w:r>
                    <w:rPr>
                      <w:color w:val="111111"/>
                      <w:w w:val="80"/>
                    </w:rPr>
                    <w:t>families</w:t>
                  </w:r>
                  <w:r>
                    <w:rPr>
                      <w:color w:val="111111"/>
                      <w:spacing w:val="-3"/>
                      <w:w w:val="80"/>
                    </w:rPr>
                    <w:t> </w:t>
                  </w:r>
                  <w:r>
                    <w:rPr>
                      <w:color w:val="111111"/>
                      <w:w w:val="80"/>
                    </w:rPr>
                    <w:t>and,</w:t>
                  </w:r>
                  <w:r>
                    <w:rPr>
                      <w:color w:val="111111"/>
                      <w:spacing w:val="-3"/>
                      <w:w w:val="80"/>
                    </w:rPr>
                    <w:t> </w:t>
                  </w:r>
                  <w:r>
                    <w:rPr>
                      <w:color w:val="111111"/>
                      <w:w w:val="80"/>
                    </w:rPr>
                    <w:t>in</w:t>
                  </w:r>
                  <w:r>
                    <w:rPr>
                      <w:color w:val="111111"/>
                      <w:spacing w:val="-3"/>
                      <w:w w:val="80"/>
                    </w:rPr>
                    <w:t> </w:t>
                  </w:r>
                  <w:r>
                    <w:rPr>
                      <w:color w:val="111111"/>
                      <w:w w:val="80"/>
                    </w:rPr>
                    <w:t>many</w:t>
                  </w:r>
                  <w:r>
                    <w:rPr>
                      <w:color w:val="111111"/>
                      <w:spacing w:val="-3"/>
                      <w:w w:val="80"/>
                    </w:rPr>
                    <w:t> </w:t>
                  </w:r>
                  <w:r>
                    <w:rPr>
                      <w:color w:val="111111"/>
                      <w:w w:val="80"/>
                    </w:rPr>
                    <w:t>states,</w:t>
                  </w:r>
                  <w:r>
                    <w:rPr>
                      <w:color w:val="111111"/>
                      <w:spacing w:val="-3"/>
                      <w:w w:val="80"/>
                    </w:rPr>
                    <w:t> </w:t>
                  </w:r>
                  <w:r>
                    <w:rPr>
                      <w:color w:val="111111"/>
                      <w:w w:val="80"/>
                    </w:rPr>
                    <w:t>for</w:t>
                  </w:r>
                  <w:r>
                    <w:rPr>
                      <w:color w:val="111111"/>
                      <w:spacing w:val="-3"/>
                      <w:w w:val="80"/>
                    </w:rPr>
                    <w:t> </w:t>
                  </w:r>
                  <w:r>
                    <w:rPr>
                      <w:color w:val="111111"/>
                      <w:w w:val="80"/>
                    </w:rPr>
                    <w:t>adults</w:t>
                  </w:r>
                  <w:r>
                    <w:rPr>
                      <w:color w:val="111111"/>
                      <w:spacing w:val="-3"/>
                      <w:w w:val="80"/>
                    </w:rPr>
                    <w:t> </w:t>
                  </w:r>
                  <w:r>
                    <w:rPr>
                      <w:color w:val="111111"/>
                      <w:w w:val="80"/>
                    </w:rPr>
                    <w:t>with</w:t>
                  </w:r>
                  <w:r>
                    <w:rPr>
                      <w:color w:val="111111"/>
                      <w:spacing w:val="-3"/>
                      <w:w w:val="80"/>
                    </w:rPr>
                    <w:t> </w:t>
                  </w:r>
                  <w:r>
                    <w:rPr>
                      <w:color w:val="111111"/>
                      <w:w w:val="80"/>
                    </w:rPr>
                    <w:t>physical disabilities. The term "state unit on aging" is a general term: the specific title and organization of </w:t>
                  </w:r>
                  <w:r>
                    <w:rPr>
                      <w:color w:val="111111"/>
                      <w:w w:val="75"/>
                    </w:rPr>
                    <w:t>the</w:t>
                  </w:r>
                  <w:r>
                    <w:rPr>
                      <w:color w:val="111111"/>
                    </w:rPr>
                    <w:t> </w:t>
                  </w:r>
                  <w:r>
                    <w:rPr>
                      <w:color w:val="111111"/>
                      <w:w w:val="75"/>
                    </w:rPr>
                    <w:t>governmental</w:t>
                  </w:r>
                  <w:r>
                    <w:rPr>
                      <w:color w:val="111111"/>
                    </w:rPr>
                    <w:t> </w:t>
                  </w:r>
                  <w:r>
                    <w:rPr>
                      <w:color w:val="111111"/>
                      <w:w w:val="75"/>
                    </w:rPr>
                    <w:t>unit</w:t>
                  </w:r>
                  <w:r>
                    <w:rPr>
                      <w:color w:val="111111"/>
                    </w:rPr>
                    <w:t> </w:t>
                  </w:r>
                  <w:r>
                    <w:rPr>
                      <w:color w:val="111111"/>
                      <w:w w:val="75"/>
                    </w:rPr>
                    <w:t>will</w:t>
                  </w:r>
                  <w:r>
                    <w:rPr>
                      <w:color w:val="111111"/>
                    </w:rPr>
                    <w:t> </w:t>
                  </w:r>
                  <w:r>
                    <w:rPr>
                      <w:color w:val="111111"/>
                      <w:w w:val="75"/>
                    </w:rPr>
                    <w:t>vary</w:t>
                  </w:r>
                  <w:r>
                    <w:rPr>
                      <w:color w:val="111111"/>
                    </w:rPr>
                    <w:t> </w:t>
                  </w:r>
                  <w:r>
                    <w:rPr>
                      <w:color w:val="111111"/>
                      <w:w w:val="75"/>
                    </w:rPr>
                    <w:t>from</w:t>
                  </w:r>
                  <w:r>
                    <w:rPr>
                      <w:color w:val="111111"/>
                    </w:rPr>
                    <w:t> </w:t>
                  </w:r>
                  <w:r>
                    <w:rPr>
                      <w:color w:val="111111"/>
                      <w:w w:val="75"/>
                    </w:rPr>
                    <w:t>state</w:t>
                  </w:r>
                  <w:r>
                    <w:rPr>
                      <w:color w:val="111111"/>
                    </w:rPr>
                    <w:t> </w:t>
                  </w:r>
                  <w:r>
                    <w:rPr>
                      <w:color w:val="111111"/>
                      <w:w w:val="75"/>
                    </w:rPr>
                    <w:t>to</w:t>
                  </w:r>
                  <w:r>
                    <w:rPr>
                      <w:color w:val="111111"/>
                    </w:rPr>
                    <w:t> </w:t>
                  </w:r>
                  <w:r>
                    <w:rPr>
                      <w:color w:val="111111"/>
                      <w:w w:val="75"/>
                    </w:rPr>
                    <w:t>state.</w:t>
                  </w:r>
                  <w:r>
                    <w:rPr>
                      <w:color w:val="111111"/>
                    </w:rPr>
                    <w:t> </w:t>
                  </w:r>
                  <w:r>
                    <w:rPr>
                      <w:color w:val="111111"/>
                      <w:w w:val="75"/>
                    </w:rPr>
                    <w:t>To</w:t>
                  </w:r>
                  <w:r>
                    <w:rPr>
                      <w:color w:val="111111"/>
                    </w:rPr>
                    <w:t> </w:t>
                  </w:r>
                  <w:r>
                    <w:rPr>
                      <w:color w:val="111111"/>
                      <w:w w:val="75"/>
                    </w:rPr>
                    <w:t>find</w:t>
                  </w:r>
                  <w:r>
                    <w:rPr>
                      <w:color w:val="111111"/>
                    </w:rPr>
                    <w:t> </w:t>
                  </w:r>
                  <w:r>
                    <w:rPr>
                      <w:color w:val="111111"/>
                      <w:w w:val="75"/>
                    </w:rPr>
                    <w:t>your</w:t>
                  </w:r>
                  <w:r>
                    <w:rPr>
                      <w:color w:val="111111"/>
                    </w:rPr>
                    <w:t> </w:t>
                  </w:r>
                  <w:r>
                    <w:rPr>
                      <w:color w:val="111111"/>
                      <w:w w:val="75"/>
                    </w:rPr>
                    <w:t>state</w:t>
                  </w:r>
                  <w:r>
                    <w:rPr>
                      <w:color w:val="111111"/>
                    </w:rPr>
                    <w:t> </w:t>
                  </w:r>
                  <w:r>
                    <w:rPr>
                      <w:color w:val="111111"/>
                      <w:w w:val="75"/>
                    </w:rPr>
                    <w:t>unit</w:t>
                  </w:r>
                  <w:r>
                    <w:rPr>
                      <w:color w:val="111111"/>
                    </w:rPr>
                    <w:t> </w:t>
                  </w:r>
                  <w:r>
                    <w:rPr>
                      <w:color w:val="111111"/>
                      <w:w w:val="75"/>
                    </w:rPr>
                    <w:t>on</w:t>
                  </w:r>
                  <w:r>
                    <w:rPr>
                      <w:color w:val="111111"/>
                    </w:rPr>
                    <w:t> </w:t>
                  </w:r>
                  <w:r>
                    <w:rPr>
                      <w:color w:val="111111"/>
                      <w:w w:val="75"/>
                    </w:rPr>
                    <w:t>aging,</w:t>
                  </w:r>
                  <w:r>
                    <w:rPr>
                      <w:color w:val="111111"/>
                    </w:rPr>
                    <w:t> </w:t>
                  </w:r>
                  <w:r>
                    <w:rPr>
                      <w:color w:val="111111"/>
                      <w:w w:val="75"/>
                    </w:rPr>
                    <w:t>call</w:t>
                  </w:r>
                  <w:r>
                    <w:rPr>
                      <w:color w:val="111111"/>
                    </w:rPr>
                    <w:t> </w:t>
                  </w:r>
                  <w:r>
                    <w:rPr>
                      <w:color w:val="111111"/>
                      <w:w w:val="75"/>
                    </w:rPr>
                    <w:t>the</w:t>
                  </w:r>
                  <w:r>
                    <w:rPr>
                      <w:color w:val="111111"/>
                    </w:rPr>
                    <w:t> </w:t>
                  </w:r>
                  <w:r>
                    <w:rPr>
                      <w:color w:val="111111"/>
                      <w:w w:val="75"/>
                    </w:rPr>
                    <w:t>National </w:t>
                  </w:r>
                  <w:r>
                    <w:rPr>
                      <w:color w:val="111111"/>
                      <w:w w:val="80"/>
                    </w:rPr>
                    <w:t>Association</w:t>
                  </w:r>
                  <w:r>
                    <w:rPr>
                      <w:color w:val="111111"/>
                      <w:spacing w:val="-10"/>
                    </w:rPr>
                    <w:t> </w:t>
                  </w:r>
                  <w:r>
                    <w:rPr>
                      <w:color w:val="111111"/>
                      <w:w w:val="80"/>
                    </w:rPr>
                    <w:t>of</w:t>
                  </w:r>
                  <w:r>
                    <w:rPr>
                      <w:color w:val="111111"/>
                      <w:spacing w:val="-9"/>
                    </w:rPr>
                    <w:t> </w:t>
                  </w:r>
                  <w:r>
                    <w:rPr>
                      <w:color w:val="111111"/>
                      <w:w w:val="80"/>
                    </w:rPr>
                    <w:t>States</w:t>
                  </w:r>
                  <w:r>
                    <w:rPr>
                      <w:color w:val="111111"/>
                      <w:spacing w:val="-10"/>
                    </w:rPr>
                    <w:t> </w:t>
                  </w:r>
                  <w:r>
                    <w:rPr>
                      <w:color w:val="111111"/>
                      <w:w w:val="80"/>
                    </w:rPr>
                    <w:t>United</w:t>
                  </w:r>
                  <w:r>
                    <w:rPr>
                      <w:color w:val="111111"/>
                      <w:spacing w:val="-10"/>
                    </w:rPr>
                    <w:t> </w:t>
                  </w:r>
                  <w:r>
                    <w:rPr>
                      <w:color w:val="111111"/>
                      <w:w w:val="80"/>
                    </w:rPr>
                    <w:t>for</w:t>
                  </w:r>
                  <w:r>
                    <w:rPr>
                      <w:color w:val="111111"/>
                      <w:spacing w:val="-9"/>
                    </w:rPr>
                    <w:t> </w:t>
                  </w:r>
                  <w:r>
                    <w:rPr>
                      <w:color w:val="111111"/>
                      <w:w w:val="80"/>
                    </w:rPr>
                    <w:t>Aging</w:t>
                  </w:r>
                  <w:r>
                    <w:rPr>
                      <w:color w:val="111111"/>
                      <w:spacing w:val="-10"/>
                    </w:rPr>
                    <w:t> </w:t>
                  </w:r>
                  <w:r>
                    <w:rPr>
                      <w:color w:val="111111"/>
                      <w:w w:val="80"/>
                    </w:rPr>
                    <w:t>and</w:t>
                  </w:r>
                  <w:r>
                    <w:rPr>
                      <w:color w:val="111111"/>
                      <w:spacing w:val="-9"/>
                    </w:rPr>
                    <w:t> </w:t>
                  </w:r>
                  <w:r>
                    <w:rPr>
                      <w:color w:val="111111"/>
                      <w:w w:val="80"/>
                    </w:rPr>
                    <w:t>Disabilities</w:t>
                  </w:r>
                  <w:r>
                    <w:rPr>
                      <w:color w:val="111111"/>
                      <w:spacing w:val="-10"/>
                    </w:rPr>
                    <w:t> </w:t>
                  </w:r>
                  <w:r>
                    <w:rPr>
                      <w:color w:val="111111"/>
                      <w:w w:val="80"/>
                    </w:rPr>
                    <w:t>at</w:t>
                  </w:r>
                  <w:r>
                    <w:rPr>
                      <w:color w:val="111111"/>
                      <w:spacing w:val="-9"/>
                    </w:rPr>
                    <w:t> </w:t>
                  </w:r>
                  <w:r>
                    <w:rPr>
                      <w:color w:val="111111"/>
                      <w:w w:val="80"/>
                    </w:rPr>
                    <w:t>(202)</w:t>
                  </w:r>
                  <w:r>
                    <w:rPr>
                      <w:color w:val="111111"/>
                      <w:spacing w:val="-10"/>
                    </w:rPr>
                    <w:t> </w:t>
                  </w:r>
                  <w:r>
                    <w:rPr>
                      <w:color w:val="111111"/>
                      <w:w w:val="80"/>
                    </w:rPr>
                    <w:t>898-2578</w:t>
                  </w:r>
                  <w:r>
                    <w:rPr>
                      <w:color w:val="111111"/>
                      <w:spacing w:val="-9"/>
                    </w:rPr>
                    <w:t> </w:t>
                  </w:r>
                  <w:r>
                    <w:rPr>
                      <w:color w:val="111111"/>
                      <w:w w:val="80"/>
                    </w:rPr>
                    <w:t>or</w:t>
                  </w:r>
                  <w:r>
                    <w:rPr>
                      <w:color w:val="111111"/>
                      <w:spacing w:val="-10"/>
                    </w:rPr>
                    <w:t> </w:t>
                  </w:r>
                  <w:r>
                    <w:rPr>
                      <w:color w:val="111111"/>
                      <w:w w:val="80"/>
                    </w:rPr>
                    <w:t>go</w:t>
                  </w:r>
                  <w:r>
                    <w:rPr>
                      <w:color w:val="111111"/>
                      <w:spacing w:val="-9"/>
                    </w:rPr>
                    <w:t> </w:t>
                  </w:r>
                  <w:r>
                    <w:rPr>
                      <w:color w:val="111111"/>
                      <w:w w:val="80"/>
                    </w:rPr>
                    <w:t>to:</w:t>
                  </w:r>
                  <w:r>
                    <w:rPr>
                      <w:color w:val="111111"/>
                      <w:spacing w:val="-10"/>
                    </w:rPr>
                    <w:t> </w:t>
                  </w:r>
                  <w:hyperlink r:id="rId322">
                    <w:r>
                      <w:rPr>
                        <w:color w:val="3953A4"/>
                        <w:spacing w:val="-2"/>
                        <w:w w:val="80"/>
                        <w:u w:val="single" w:color="3953A4"/>
                      </w:rPr>
                      <w:t>www.nasuad.org</w:t>
                    </w:r>
                  </w:hyperlink>
                  <w:r>
                    <w:rPr>
                      <w:color w:val="3953A4"/>
                      <w:spacing w:val="-2"/>
                      <w:w w:val="80"/>
                    </w:rPr>
                    <w:t>.</w:t>
                  </w:r>
                </w:p>
              </w:txbxContent>
            </v:textbox>
            <w10:wrap type="none"/>
          </v:shape>
        </w:pict>
      </w:r>
      <w:r>
        <w:rPr/>
        <w:pict>
          <v:shape style="position:absolute;margin-left:35pt;margin-top:735.14502pt;width:170.45pt;height:19.1pt;mso-position-horizontal-relative:page;mso-position-vertical-relative:page;z-index:-21109760" type="#_x0000_t202" id="docshape2960"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2"/>
                      <w:sz w:val="14"/>
                    </w:rPr>
                    <w:t> </w:t>
                  </w:r>
                  <w:r>
                    <w:rPr>
                      <w:rFonts w:ascii="Calibri"/>
                      <w:color w:val="5B617B"/>
                      <w:sz w:val="14"/>
                    </w:rPr>
                    <w:t>1:</w:t>
                  </w:r>
                  <w:r>
                    <w:rPr>
                      <w:rFonts w:ascii="Calibri"/>
                      <w:color w:val="5B617B"/>
                      <w:spacing w:val="3"/>
                      <w:sz w:val="14"/>
                    </w:rPr>
                    <w:t> </w:t>
                  </w:r>
                  <w:r>
                    <w:rPr>
                      <w:rFonts w:ascii="Calibri"/>
                      <w:color w:val="5B617B"/>
                      <w:spacing w:val="-2"/>
                      <w:sz w:val="14"/>
                    </w:rPr>
                    <w:t>GLOSSARY</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9.700012pt;margin-top:752.215027pt;width:9.950pt;height:13.2pt;mso-position-horizontal-relative:page;mso-position-vertical-relative:page;z-index:-21109248" type="#_x0000_t202" id="docshape2961" filled="false" stroked="false">
            <v:textbox inset="0,0,0,0">
              <w:txbxContent>
                <w:p>
                  <w:pPr>
                    <w:spacing w:before="26"/>
                    <w:ind w:left="20" w:right="0" w:firstLine="0"/>
                    <w:jc w:val="left"/>
                    <w:rPr>
                      <w:rFonts w:ascii="Calibri"/>
                      <w:sz w:val="18"/>
                    </w:rPr>
                  </w:pPr>
                  <w:r>
                    <w:rPr>
                      <w:rFonts w:ascii="Calibri"/>
                      <w:color w:val="5B617B"/>
                      <w:spacing w:val="-5"/>
                      <w:w w:val="95"/>
                      <w:sz w:val="18"/>
                    </w:rPr>
                    <w:t>66</w:t>
                  </w:r>
                </w:p>
              </w:txbxContent>
            </v:textbox>
            <w10:wrap type="none"/>
          </v:shape>
        </w:pict>
      </w:r>
      <w:r>
        <w:rPr/>
        <w:pict>
          <v:shape style="position:absolute;margin-left:0pt;margin-top:0pt;width:600.9pt;height:74.650pt;mso-position-horizontal-relative:page;mso-position-vertical-relative:page;z-index:-21108736" type="#_x0000_t202" id="docshape2962"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108224" type="#_x0000_t202" id="docshape2963"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107712" type="#_x0000_t202" id="docshape2964"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107200" type="#_x0000_t202" id="docshape2965"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106688" type="#_x0000_t202" id="docshape2966"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106176" type="#_x0000_t202" id="docshape2967"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105664" type="#_x0000_t202" id="docshape2968"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105152" type="#_x0000_t202" id="docshape2969"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104640" type="#_x0000_t202" id="docshape2970"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104128" type="#_x0000_t202" id="docshape2971"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20.4pt;mso-position-horizontal-relative:page;mso-position-vertical-relative:page;z-index:-21103616" type="#_x0000_t202" id="docshape2972"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103104" type="#_x0000_t202" id="docshape2973"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102592" type="#_x0000_t202" id="docshape2974"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102080" type="#_x0000_t202" id="docshape2975"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101568" type="#_x0000_t202" id="docshape2976"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101056" type="#_x0000_t202" id="docshape2977"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100544" type="#_x0000_t202" id="docshape2978"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100032" type="#_x0000_t202" id="docshape2979"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099520" type="#_x0000_t202" id="docshape2980"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099008" type="#_x0000_t202" id="docshape2981"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098496" type="#_x0000_t202" id="docshape2982"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097984" type="#_x0000_t202" id="docshape2983"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097472" type="#_x0000_t202" id="docshape2984"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096960" type="#_x0000_t202" id="docshape2985"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096448" type="#_x0000_t202" id="docshape2986"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095936" type="#_x0000_t202" id="docshape2987"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095424" type="#_x0000_t202" id="docshape2988"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094912" type="#_x0000_t202" id="docshape2989" filled="false" stroked="false">
            <v:textbox inset="0,0,0,0">
              <w:txbxContent/>
            </v:textbox>
            <w10:wrap type="none"/>
          </v:shape>
        </w:pict>
      </w:r>
      <w:r>
        <w:rPr/>
        <w:pict>
          <v:shape style="position:absolute;margin-left:240.070999pt;margin-top:74.133003pt;width:26.9pt;height:12.4pt;mso-position-horizontal-relative:page;mso-position-vertical-relative:page;z-index:-21094400" type="#_x0000_t202" id="docshape2990"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093888" type="#_x0000_t202" id="docshape2991"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093376" type="#_x0000_t202" id="docshape2992"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092864" type="#_x0000_t202" id="docshape2993"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092352" type="#_x0000_t202" id="docshape2994"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091840" type="#_x0000_t202" id="docshape2995"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091328" type="#_x0000_t202" id="docshape2996"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090816" type="#_x0000_t202" id="docshape2997"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090304" type="#_x0000_t202" id="docshape2998"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000002pt;margin-top:0pt;width:603pt;height:144pt;mso-position-horizontal-relative:page;mso-position-vertical-relative:page;z-index:-21089792" id="docshapegroup2999" coordorigin="0,0" coordsize="12060,2880">
            <v:rect style="position:absolute;left:0;top:0;width:12060;height:2124" id="docshape3000" filled="true" fillcolor="#b8dbeb" stroked="false">
              <v:fill type="solid"/>
            </v:rect>
            <v:shape style="position:absolute;left:0;top:0;width:12060;height:1795" type="#_x0000_t75" id="docshape3001" stroked="false">
              <v:imagedata r:id="rId125" o:title=""/>
            </v:shape>
            <v:rect style="position:absolute;left:0;top:1714;width:12060;height:410" id="docshape3002" filled="true" fillcolor="#000000" stroked="false">
              <v:fill type="solid"/>
            </v:rect>
            <v:shape style="position:absolute;left:0;top:925;width:2127;height:771" id="docshape3003"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3004"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3005"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3006"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3007" stroked="false">
              <v:imagedata r:id="rId38" o:title=""/>
            </v:shape>
            <v:shape style="position:absolute;left:11975;top:1152;width:85;height:580" id="docshape3008"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3009"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3010" stroked="false">
              <v:imagedata r:id="rId39" o:title=""/>
            </v:shape>
            <v:shape style="position:absolute;left:4572;top:1426;width:128;height:208" type="#_x0000_t75" id="docshape3011" stroked="false">
              <v:imagedata r:id="rId39" o:title=""/>
            </v:shape>
            <v:shape style="position:absolute;left:4996;top:1119;width:705;height:611" id="docshape3012"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3013"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3014"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3015" stroked="false">
              <v:imagedata r:id="rId40" o:title=""/>
            </v:shape>
            <v:shape style="position:absolute;left:2495;top:1198;width:995;height:511" id="docshape3016"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3017"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3018"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3019"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3020" stroked="false">
              <v:imagedata r:id="rId41" o:title=""/>
            </v:shape>
            <v:shape style="position:absolute;left:9122;top:1445;width:176;height:183" type="#_x0000_t75" id="docshape3021" stroked="false">
              <v:imagedata r:id="rId42" o:title=""/>
            </v:shape>
            <v:shape style="position:absolute;left:9031;top:1244;width:711;height:486" id="docshape3022"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756" id="docshape3023" filled="true" fillcolor="#145aa9" stroked="false">
              <v:fill type="solid"/>
            </v:rect>
            <w10:wrap type="none"/>
          </v:group>
        </w:pict>
      </w:r>
      <w:r>
        <w:rPr/>
        <w:pict>
          <v:group style="position:absolute;margin-left:36.0131pt;margin-top:737.051331pt;width:22.5pt;height:27.45pt;mso-position-horizontal-relative:page;mso-position-vertical-relative:page;z-index:-21089280" id="docshapegroup3024" coordorigin="720,14741" coordsize="450,549">
            <v:shape style="position:absolute;left:783;top:15116;width:323;height:173" type="#_x0000_t75" id="docshape3025" stroked="false">
              <v:imagedata r:id="rId261" o:title=""/>
            </v:shape>
            <v:shape style="position:absolute;left:783;top:14802;width:323;height:302" type="#_x0000_t75" id="docshape3026" stroked="false">
              <v:imagedata r:id="rId397" o:title=""/>
            </v:shape>
            <v:shape style="position:absolute;left:720;top:14741;width:450;height:190" id="docshape3027"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6pt;margin-top:151.800003pt;width:531.6pt;height:550.2pt;mso-position-horizontal-relative:page;mso-position-vertical-relative:page;z-index:-21088768" id="docshapegroup3028" coordorigin="720,3036" coordsize="10632,11004">
            <v:shape style="position:absolute;left:725;top:4190;width:10622;height:4894" id="docshape3029" coordorigin="725,4191" coordsize="10622,4894" path="m11347,4191l3078,4191,725,4191,725,9085,3078,9085,11347,9085,11347,4191xe" filled="true" fillcolor="#4f5b9e" stroked="false">
              <v:path arrowok="t"/>
              <v:fill type="solid"/>
            </v:shape>
            <v:line style="position:absolute" from="720,3041" to="3078,3041" stroked="true" strokeweight=".5pt" strokecolor="#00539b">
              <v:stroke dashstyle="solid"/>
            </v:line>
            <v:line style="position:absolute" from="725,4186" to="725,3046" stroked="true" strokeweight=".5pt" strokecolor="#00539b">
              <v:stroke dashstyle="solid"/>
            </v:line>
            <v:line style="position:absolute" from="3078,3041" to="11352,3041" stroked="true" strokeweight=".5pt" strokecolor="#00539b">
              <v:stroke dashstyle="solid"/>
            </v:line>
            <v:line style="position:absolute" from="3078,4186" to="3078,3046" stroked="true" strokeweight=".5pt" strokecolor="#00539b">
              <v:stroke dashstyle="solid"/>
            </v:line>
            <v:line style="position:absolute" from="11347,4186" to="11347,3046" stroked="true" strokeweight=".5pt" strokecolor="#00539b">
              <v:stroke dashstyle="solid"/>
            </v:line>
            <v:line style="position:absolute" from="720,4191" to="3078,4191" stroked="true" strokeweight=".5pt" strokecolor="#00539b">
              <v:stroke dashstyle="solid"/>
            </v:line>
            <v:line style="position:absolute" from="725,9080" to="725,4196" stroked="true" strokeweight=".5pt" strokecolor="#00539b">
              <v:stroke dashstyle="solid"/>
            </v:line>
            <v:line style="position:absolute" from="3078,4191" to="11352,4191" stroked="true" strokeweight=".5pt" strokecolor="#00539b">
              <v:stroke dashstyle="solid"/>
            </v:line>
            <v:line style="position:absolute" from="3078,9080" to="3078,4196" stroked="true" strokeweight=".5pt" strokecolor="#00539b">
              <v:stroke dashstyle="solid"/>
            </v:line>
            <v:line style="position:absolute" from="11347,9080" to="11347,4196" stroked="true" strokeweight=".5pt" strokecolor="#00539b">
              <v:stroke dashstyle="solid"/>
            </v:line>
            <v:line style="position:absolute" from="720,9085" to="3078,9085" stroked="true" strokeweight=".5pt" strokecolor="#00539b">
              <v:stroke dashstyle="solid"/>
            </v:line>
            <v:line style="position:absolute" from="725,14030" to="725,9090" stroked="true" strokeweight=".5pt" strokecolor="#00539b">
              <v:stroke dashstyle="solid"/>
            </v:line>
            <v:line style="position:absolute" from="3078,9085" to="11352,9085" stroked="true" strokeweight=".5pt" strokecolor="#00539b">
              <v:stroke dashstyle="solid"/>
            </v:line>
            <v:line style="position:absolute" from="3078,14030" to="3078,9090" stroked="true" strokeweight=".5pt" strokecolor="#00539b">
              <v:stroke dashstyle="solid"/>
            </v:line>
            <v:line style="position:absolute" from="11347,14030" to="11347,9090" stroked="true" strokeweight=".5pt" strokecolor="#00539b">
              <v:stroke dashstyle="solid"/>
            </v:line>
            <v:line style="position:absolute" from="720,14035" to="3078,14035" stroked="true" strokeweight=".5pt" strokecolor="#00539b">
              <v:stroke dashstyle="solid"/>
            </v:line>
            <v:line style="position:absolute" from="3078,14035" to="11352,14035" stroked="true" strokeweight=".5pt" strokecolor="#00539b">
              <v:stroke dashstyle="solid"/>
            </v:line>
            <w10:wrap type="none"/>
          </v:group>
        </w:pict>
      </w:r>
      <w:r>
        <w:rPr/>
        <w:pict>
          <v:shape style="position:absolute;margin-left:75.110497pt;margin-top:103.575996pt;width:446.45pt;height:40.25pt;mso-position-horizontal-relative:page;mso-position-vertical-relative:page;z-index:-21088256" type="#_x0000_t202" id="docshape3030" filled="false" stroked="false">
            <v:textbox inset="0,0,0,0">
              <w:txbxContent>
                <w:p>
                  <w:pPr>
                    <w:spacing w:before="23"/>
                    <w:ind w:left="77" w:right="69" w:firstLine="0"/>
                    <w:jc w:val="center"/>
                    <w:rPr>
                      <w:rFonts w:ascii="Gill Sans MT"/>
                      <w:b/>
                      <w:sz w:val="32"/>
                    </w:rPr>
                  </w:pPr>
                  <w:r>
                    <w:rPr>
                      <w:rFonts w:ascii="Gill Sans MT"/>
                      <w:b/>
                      <w:color w:val="FFFFFF"/>
                      <w:w w:val="90"/>
                      <w:sz w:val="32"/>
                    </w:rPr>
                    <w:t>APPENDIX</w:t>
                  </w:r>
                  <w:r>
                    <w:rPr>
                      <w:rFonts w:ascii="Gill Sans MT"/>
                      <w:b/>
                      <w:color w:val="FFFFFF"/>
                      <w:spacing w:val="17"/>
                      <w:sz w:val="32"/>
                    </w:rPr>
                    <w:t> </w:t>
                  </w:r>
                  <w:r>
                    <w:rPr>
                      <w:rFonts w:ascii="Gill Sans MT"/>
                      <w:b/>
                      <w:color w:val="FFFFFF"/>
                      <w:spacing w:val="-5"/>
                      <w:sz w:val="32"/>
                    </w:rPr>
                    <w:t>2:</w:t>
                  </w:r>
                </w:p>
                <w:p>
                  <w:pPr>
                    <w:spacing w:before="12"/>
                    <w:ind w:left="77" w:right="77" w:firstLine="0"/>
                    <w:jc w:val="center"/>
                    <w:rPr>
                      <w:rFonts w:ascii="Gill Sans MT"/>
                      <w:b/>
                      <w:sz w:val="32"/>
                    </w:rPr>
                  </w:pPr>
                  <w:r>
                    <w:rPr>
                      <w:rFonts w:ascii="Gill Sans MT"/>
                      <w:b/>
                      <w:color w:val="FFFFFF"/>
                      <w:w w:val="90"/>
                      <w:sz w:val="32"/>
                    </w:rPr>
                    <w:t>DESCRIPTION</w:t>
                  </w:r>
                  <w:r>
                    <w:rPr>
                      <w:rFonts w:ascii="Gill Sans MT"/>
                      <w:b/>
                      <w:color w:val="FFFFFF"/>
                      <w:spacing w:val="48"/>
                      <w:sz w:val="32"/>
                    </w:rPr>
                    <w:t> </w:t>
                  </w:r>
                  <w:r>
                    <w:rPr>
                      <w:rFonts w:ascii="Gill Sans MT"/>
                      <w:b/>
                      <w:color w:val="FFFFFF"/>
                      <w:w w:val="90"/>
                      <w:sz w:val="32"/>
                    </w:rPr>
                    <w:t>OF</w:t>
                  </w:r>
                  <w:r>
                    <w:rPr>
                      <w:rFonts w:ascii="Gill Sans MT"/>
                      <w:b/>
                      <w:color w:val="FFFFFF"/>
                      <w:spacing w:val="48"/>
                      <w:sz w:val="32"/>
                    </w:rPr>
                    <w:t> </w:t>
                  </w:r>
                  <w:r>
                    <w:rPr>
                      <w:rFonts w:ascii="Gill Sans MT"/>
                      <w:b/>
                      <w:color w:val="FFFFFF"/>
                      <w:w w:val="90"/>
                      <w:sz w:val="32"/>
                    </w:rPr>
                    <w:t>LONG-TERM</w:t>
                  </w:r>
                  <w:r>
                    <w:rPr>
                      <w:rFonts w:ascii="Gill Sans MT"/>
                      <w:b/>
                      <w:color w:val="FFFFFF"/>
                      <w:spacing w:val="48"/>
                      <w:sz w:val="32"/>
                    </w:rPr>
                    <w:t> </w:t>
                  </w:r>
                  <w:r>
                    <w:rPr>
                      <w:rFonts w:ascii="Gill Sans MT"/>
                      <w:b/>
                      <w:color w:val="FFFFFF"/>
                      <w:w w:val="90"/>
                      <w:sz w:val="32"/>
                    </w:rPr>
                    <w:t>SERVICES</w:t>
                  </w:r>
                  <w:r>
                    <w:rPr>
                      <w:rFonts w:ascii="Gill Sans MT"/>
                      <w:b/>
                      <w:color w:val="FFFFFF"/>
                      <w:spacing w:val="8"/>
                      <w:sz w:val="32"/>
                    </w:rPr>
                    <w:t> </w:t>
                  </w:r>
                  <w:r>
                    <w:rPr>
                      <w:rFonts w:ascii="Gill Sans MT"/>
                      <w:b/>
                      <w:color w:val="FFFFFF"/>
                      <w:w w:val="90"/>
                      <w:sz w:val="32"/>
                    </w:rPr>
                    <w:t>AND</w:t>
                  </w:r>
                  <w:r>
                    <w:rPr>
                      <w:rFonts w:ascii="Gill Sans MT"/>
                      <w:b/>
                      <w:color w:val="FFFFFF"/>
                      <w:spacing w:val="48"/>
                      <w:sz w:val="32"/>
                    </w:rPr>
                    <w:t> </w:t>
                  </w:r>
                  <w:r>
                    <w:rPr>
                      <w:rFonts w:ascii="Gill Sans MT"/>
                      <w:b/>
                      <w:color w:val="FFFFFF"/>
                      <w:spacing w:val="-2"/>
                      <w:w w:val="90"/>
                      <w:sz w:val="32"/>
                    </w:rPr>
                    <w:t>SUPPORTS</w:t>
                  </w:r>
                </w:p>
              </w:txbxContent>
            </v:textbox>
            <w10:wrap type="none"/>
          </v:shape>
        </w:pict>
      </w:r>
      <w:r>
        <w:rPr/>
        <w:pict>
          <v:shape style="position:absolute;margin-left:364.467194pt;margin-top:735.14502pt;width:205pt;height:19.1pt;mso-position-horizontal-relative:page;mso-position-vertical-relative:page;z-index:-21087744" type="#_x0000_t202" id="docshape3031"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6"/>
                      <w:sz w:val="14"/>
                    </w:rPr>
                    <w:t> </w:t>
                  </w:r>
                  <w:r>
                    <w:rPr>
                      <w:rFonts w:ascii="Calibri"/>
                      <w:color w:val="5B617B"/>
                      <w:sz w:val="14"/>
                    </w:rPr>
                    <w:t>2:</w:t>
                  </w:r>
                  <w:r>
                    <w:rPr>
                      <w:rFonts w:ascii="Calibri"/>
                      <w:color w:val="5B617B"/>
                      <w:spacing w:val="45"/>
                      <w:sz w:val="14"/>
                    </w:rPr>
                    <w:t> </w:t>
                  </w:r>
                  <w:r>
                    <w:rPr>
                      <w:rFonts w:ascii="Calibri"/>
                      <w:color w:val="5B617B"/>
                      <w:sz w:val="14"/>
                    </w:rPr>
                    <w:t>DESCRIPTION</w:t>
                  </w:r>
                  <w:r>
                    <w:rPr>
                      <w:rFonts w:ascii="Calibri"/>
                      <w:color w:val="5B617B"/>
                      <w:spacing w:val="7"/>
                      <w:sz w:val="14"/>
                    </w:rPr>
                    <w:t> </w:t>
                  </w:r>
                  <w:r>
                    <w:rPr>
                      <w:rFonts w:ascii="Calibri"/>
                      <w:color w:val="5B617B"/>
                      <w:sz w:val="14"/>
                    </w:rPr>
                    <w:t>OF</w:t>
                  </w:r>
                  <w:r>
                    <w:rPr>
                      <w:rFonts w:ascii="Calibri"/>
                      <w:color w:val="5B617B"/>
                      <w:spacing w:val="7"/>
                      <w:sz w:val="14"/>
                    </w:rPr>
                    <w:t> </w:t>
                  </w:r>
                  <w:r>
                    <w:rPr>
                      <w:rFonts w:ascii="Calibri"/>
                      <w:color w:val="5B617B"/>
                      <w:sz w:val="14"/>
                    </w:rPr>
                    <w:t>LONG-TERM</w:t>
                  </w:r>
                  <w:r>
                    <w:rPr>
                      <w:rFonts w:ascii="Calibri"/>
                      <w:color w:val="5B617B"/>
                      <w:spacing w:val="7"/>
                      <w:sz w:val="14"/>
                    </w:rPr>
                    <w:t> </w:t>
                  </w:r>
                  <w:r>
                    <w:rPr>
                      <w:rFonts w:ascii="Calibri"/>
                      <w:color w:val="5B617B"/>
                      <w:sz w:val="14"/>
                    </w:rPr>
                    <w:t>SERVICES</w:t>
                  </w:r>
                  <w:r>
                    <w:rPr>
                      <w:rFonts w:ascii="Calibri"/>
                      <w:color w:val="5B617B"/>
                      <w:spacing w:val="7"/>
                      <w:sz w:val="14"/>
                    </w:rPr>
                    <w:t> </w:t>
                  </w:r>
                  <w:r>
                    <w:rPr>
                      <w:rFonts w:ascii="Calibri"/>
                      <w:color w:val="5B617B"/>
                      <w:sz w:val="14"/>
                    </w:rPr>
                    <w:t>AND</w:t>
                  </w:r>
                  <w:r>
                    <w:rPr>
                      <w:rFonts w:ascii="Calibri"/>
                      <w:color w:val="5B617B"/>
                      <w:spacing w:val="7"/>
                      <w:sz w:val="14"/>
                    </w:rPr>
                    <w:t> </w:t>
                  </w:r>
                  <w:r>
                    <w:rPr>
                      <w:rFonts w:ascii="Calibri"/>
                      <w:color w:val="5B617B"/>
                      <w:spacing w:val="-2"/>
                      <w:sz w:val="14"/>
                    </w:rPr>
                    <w:t>SUPPORTS</w:t>
                  </w:r>
                </w:p>
                <w:p>
                  <w:pPr>
                    <w:spacing w:line="169" w:lineRule="exact" w:before="0"/>
                    <w:ind w:left="711"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1.707901pt;margin-top:754.167786pt;width:9.950pt;height:13.2pt;mso-position-horizontal-relative:page;mso-position-vertical-relative:page;z-index:-21087232" type="#_x0000_t202" id="docshape3032" filled="false" stroked="false">
            <v:textbox inset="0,0,0,0">
              <w:txbxContent>
                <w:p>
                  <w:pPr>
                    <w:spacing w:before="26"/>
                    <w:ind w:left="20" w:right="0" w:firstLine="0"/>
                    <w:jc w:val="left"/>
                    <w:rPr>
                      <w:rFonts w:ascii="Calibri"/>
                      <w:sz w:val="18"/>
                    </w:rPr>
                  </w:pPr>
                  <w:r>
                    <w:rPr>
                      <w:rFonts w:ascii="Calibri"/>
                      <w:color w:val="5B617B"/>
                      <w:spacing w:val="-5"/>
                      <w:w w:val="95"/>
                      <w:sz w:val="18"/>
                    </w:rPr>
                    <w:t>67</w:t>
                  </w:r>
                </w:p>
              </w:txbxContent>
            </v:textbox>
            <w10:wrap type="none"/>
          </v:shape>
        </w:pict>
      </w:r>
      <w:r>
        <w:rPr/>
        <w:pict>
          <v:shape style="position:absolute;margin-left:36.25pt;margin-top:152.050003pt;width:117.65pt;height:57.5pt;mso-position-horizontal-relative:page;mso-position-vertical-relative:page;z-index:-21086720" type="#_x0000_t202" id="docshape3033" filled="false" stroked="false">
            <v:textbox inset="0,0,0,0">
              <w:txbxContent>
                <w:p>
                  <w:pPr>
                    <w:spacing w:line="235" w:lineRule="auto" w:before="137"/>
                    <w:ind w:left="200" w:right="209" w:firstLine="0"/>
                    <w:jc w:val="left"/>
                    <w:rPr>
                      <w:rFonts w:ascii="Century Gothic"/>
                      <w:b/>
                      <w:sz w:val="24"/>
                    </w:rPr>
                  </w:pPr>
                  <w:r>
                    <w:rPr>
                      <w:rFonts w:ascii="Century Gothic"/>
                      <w:b/>
                      <w:color w:val="3953A4"/>
                      <w:w w:val="105"/>
                      <w:sz w:val="24"/>
                    </w:rPr>
                    <w:t>Type</w:t>
                  </w:r>
                  <w:r>
                    <w:rPr>
                      <w:rFonts w:ascii="Century Gothic"/>
                      <w:b/>
                      <w:color w:val="3953A4"/>
                      <w:spacing w:val="-18"/>
                      <w:w w:val="105"/>
                      <w:sz w:val="24"/>
                    </w:rPr>
                    <w:t> </w:t>
                  </w:r>
                  <w:r>
                    <w:rPr>
                      <w:rFonts w:ascii="Century Gothic"/>
                      <w:b/>
                      <w:color w:val="3953A4"/>
                      <w:w w:val="105"/>
                      <w:sz w:val="24"/>
                    </w:rPr>
                    <w:t>of</w:t>
                  </w:r>
                  <w:r>
                    <w:rPr>
                      <w:rFonts w:ascii="Century Gothic"/>
                      <w:b/>
                      <w:color w:val="3953A4"/>
                      <w:spacing w:val="-18"/>
                      <w:w w:val="105"/>
                      <w:sz w:val="24"/>
                    </w:rPr>
                    <w:t> </w:t>
                  </w:r>
                  <w:r>
                    <w:rPr>
                      <w:rFonts w:ascii="Century Gothic"/>
                      <w:b/>
                      <w:color w:val="3953A4"/>
                      <w:w w:val="105"/>
                      <w:sz w:val="24"/>
                    </w:rPr>
                    <w:t>care/ </w:t>
                  </w:r>
                  <w:r>
                    <w:rPr>
                      <w:rFonts w:ascii="Century Gothic"/>
                      <w:b/>
                      <w:color w:val="3953A4"/>
                      <w:spacing w:val="-2"/>
                      <w:w w:val="110"/>
                      <w:sz w:val="24"/>
                    </w:rPr>
                    <w:t>service/ support</w:t>
                  </w:r>
                </w:p>
              </w:txbxContent>
            </v:textbox>
            <w10:wrap type="none"/>
          </v:shape>
        </w:pict>
      </w:r>
      <w:r>
        <w:rPr/>
        <w:pict>
          <v:shape style="position:absolute;margin-left:153.899994pt;margin-top:152.050003pt;width:413.45pt;height:57.5pt;mso-position-horizontal-relative:page;mso-position-vertical-relative:page;z-index:-21086208" type="#_x0000_t202" id="docshape3034" filled="false" stroked="false">
            <v:textbox inset="0,0,0,0">
              <w:txbxContent>
                <w:p>
                  <w:pPr>
                    <w:spacing w:before="132"/>
                    <w:ind w:left="199" w:right="0" w:firstLine="0"/>
                    <w:jc w:val="left"/>
                    <w:rPr>
                      <w:rFonts w:ascii="Century Gothic"/>
                      <w:b/>
                      <w:sz w:val="24"/>
                    </w:rPr>
                  </w:pPr>
                  <w:r>
                    <w:rPr>
                      <w:rFonts w:ascii="Century Gothic"/>
                      <w:b/>
                      <w:color w:val="3953A4"/>
                      <w:spacing w:val="-2"/>
                      <w:w w:val="115"/>
                      <w:sz w:val="24"/>
                    </w:rPr>
                    <w:t>Description</w:t>
                  </w:r>
                </w:p>
                <w:p>
                  <w:pPr>
                    <w:pStyle w:val="BodyText"/>
                    <w:spacing w:before="3"/>
                    <w:rPr>
                      <w:rFonts w:ascii="Century Gothic"/>
                      <w:b/>
                      <w:sz w:val="16"/>
                    </w:rPr>
                  </w:pPr>
                </w:p>
              </w:txbxContent>
            </v:textbox>
            <w10:wrap type="none"/>
          </v:shape>
        </w:pict>
      </w:r>
      <w:r>
        <w:rPr/>
        <w:pict>
          <v:shape style="position:absolute;margin-left:36.25pt;margin-top:209.537994pt;width:117.65pt;height:244.7pt;mso-position-horizontal-relative:page;mso-position-vertical-relative:page;z-index:-21085696" type="#_x0000_t202" id="docshape3035" filled="false" stroked="false">
            <v:textbox inset="0,0,0,0">
              <w:txbxContent>
                <w:p>
                  <w:pPr>
                    <w:pStyle w:val="BodyText"/>
                    <w:spacing w:before="152"/>
                    <w:ind w:left="200"/>
                  </w:pPr>
                  <w:r>
                    <w:rPr>
                      <w:color w:val="FFFFFF"/>
                      <w:w w:val="80"/>
                    </w:rPr>
                    <w:t>Adult</w:t>
                  </w:r>
                  <w:r>
                    <w:rPr>
                      <w:color w:val="FFFFFF"/>
                      <w:spacing w:val="-1"/>
                      <w:w w:val="80"/>
                    </w:rPr>
                    <w:t> </w:t>
                  </w:r>
                  <w:r>
                    <w:rPr>
                      <w:color w:val="FFFFFF"/>
                      <w:w w:val="80"/>
                    </w:rPr>
                    <w:t>day</w:t>
                  </w:r>
                  <w:r>
                    <w:rPr>
                      <w:color w:val="FFFFFF"/>
                      <w:spacing w:val="-14"/>
                    </w:rPr>
                    <w:t> </w:t>
                  </w:r>
                  <w:r>
                    <w:rPr>
                      <w:color w:val="FFFFFF"/>
                      <w:spacing w:val="-2"/>
                      <w:w w:val="80"/>
                    </w:rPr>
                    <w:t>services</w:t>
                  </w:r>
                </w:p>
                <w:p>
                  <w:pPr>
                    <w:pStyle w:val="BodyText"/>
                    <w:spacing w:before="2"/>
                    <w:rPr>
                      <w:sz w:val="17"/>
                    </w:rPr>
                  </w:pPr>
                </w:p>
              </w:txbxContent>
            </v:textbox>
            <w10:wrap type="none"/>
          </v:shape>
        </w:pict>
      </w:r>
      <w:r>
        <w:rPr/>
        <w:pict>
          <v:shape style="position:absolute;margin-left:153.899994pt;margin-top:209.537994pt;width:413.45pt;height:244.7pt;mso-position-horizontal-relative:page;mso-position-vertical-relative:page;z-index:-21085184" type="#_x0000_t202" id="docshape3036" filled="false" stroked="false">
            <v:textbox inset="0,0,0,0">
              <w:txbxContent>
                <w:p>
                  <w:pPr>
                    <w:numPr>
                      <w:ilvl w:val="0"/>
                      <w:numId w:val="73"/>
                    </w:numPr>
                    <w:tabs>
                      <w:tab w:pos="560" w:val="left" w:leader="none"/>
                    </w:tabs>
                    <w:spacing w:line="240" w:lineRule="auto" w:before="148"/>
                    <w:ind w:left="560" w:right="377" w:hanging="360"/>
                    <w:jc w:val="left"/>
                    <w:rPr>
                      <w:sz w:val="24"/>
                    </w:rPr>
                  </w:pPr>
                  <w:r>
                    <w:rPr>
                      <w:color w:val="FFFFFF"/>
                      <w:w w:val="80"/>
                      <w:sz w:val="24"/>
                    </w:rPr>
                    <w:t>Social/therapeutic</w:t>
                  </w:r>
                  <w:r>
                    <w:rPr>
                      <w:color w:val="FFFFFF"/>
                      <w:spacing w:val="-2"/>
                      <w:w w:val="80"/>
                      <w:sz w:val="24"/>
                    </w:rPr>
                    <w:t> </w:t>
                  </w:r>
                  <w:r>
                    <w:rPr>
                      <w:color w:val="FFFFFF"/>
                      <w:w w:val="80"/>
                      <w:sz w:val="24"/>
                    </w:rPr>
                    <w:t>adult</w:t>
                  </w:r>
                  <w:r>
                    <w:rPr>
                      <w:color w:val="FFFFFF"/>
                      <w:spacing w:val="-2"/>
                      <w:w w:val="80"/>
                      <w:sz w:val="24"/>
                    </w:rPr>
                    <w:t> </w:t>
                  </w:r>
                  <w:r>
                    <w:rPr>
                      <w:color w:val="FFFFFF"/>
                      <w:w w:val="80"/>
                      <w:sz w:val="24"/>
                    </w:rPr>
                    <w:t>day</w:t>
                  </w:r>
                  <w:r>
                    <w:rPr>
                      <w:color w:val="FFFFFF"/>
                      <w:spacing w:val="-2"/>
                      <w:w w:val="80"/>
                      <w:sz w:val="24"/>
                    </w:rPr>
                    <w:t> </w:t>
                  </w:r>
                  <w:r>
                    <w:rPr>
                      <w:color w:val="FFFFFF"/>
                      <w:w w:val="80"/>
                      <w:sz w:val="24"/>
                    </w:rPr>
                    <w:t>services:</w:t>
                  </w:r>
                  <w:r>
                    <w:rPr>
                      <w:color w:val="FFFFFF"/>
                      <w:spacing w:val="-2"/>
                      <w:w w:val="80"/>
                      <w:sz w:val="24"/>
                    </w:rPr>
                    <w:t> </w:t>
                  </w:r>
                  <w:r>
                    <w:rPr>
                      <w:color w:val="FFFFFF"/>
                      <w:w w:val="80"/>
                      <w:sz w:val="24"/>
                    </w:rPr>
                    <w:t>Social,</w:t>
                  </w:r>
                  <w:r>
                    <w:rPr>
                      <w:color w:val="FFFFFF"/>
                      <w:spacing w:val="-2"/>
                      <w:w w:val="80"/>
                      <w:sz w:val="24"/>
                    </w:rPr>
                    <w:t> </w:t>
                  </w:r>
                  <w:r>
                    <w:rPr>
                      <w:color w:val="FFFFFF"/>
                      <w:w w:val="80"/>
                      <w:sz w:val="24"/>
                    </w:rPr>
                    <w:t>recreational</w:t>
                  </w:r>
                  <w:r>
                    <w:rPr>
                      <w:color w:val="FFFFFF"/>
                      <w:spacing w:val="-2"/>
                      <w:w w:val="80"/>
                      <w:sz w:val="24"/>
                    </w:rPr>
                    <w:t> </w:t>
                  </w:r>
                  <w:r>
                    <w:rPr>
                      <w:color w:val="FFFFFF"/>
                      <w:w w:val="80"/>
                      <w:sz w:val="24"/>
                    </w:rPr>
                    <w:t>and</w:t>
                  </w:r>
                  <w:r>
                    <w:rPr>
                      <w:color w:val="FFFFFF"/>
                      <w:spacing w:val="-2"/>
                      <w:w w:val="80"/>
                      <w:sz w:val="24"/>
                    </w:rPr>
                    <w:t> </w:t>
                  </w:r>
                  <w:r>
                    <w:rPr>
                      <w:color w:val="FFFFFF"/>
                      <w:w w:val="80"/>
                      <w:sz w:val="24"/>
                    </w:rPr>
                    <w:t>therapeutic</w:t>
                  </w:r>
                  <w:r>
                    <w:rPr>
                      <w:color w:val="FFFFFF"/>
                      <w:spacing w:val="-2"/>
                      <w:w w:val="80"/>
                      <w:sz w:val="24"/>
                    </w:rPr>
                    <w:t> </w:t>
                  </w:r>
                  <w:r>
                    <w:rPr>
                      <w:color w:val="FFFFFF"/>
                      <w:w w:val="80"/>
                      <w:sz w:val="24"/>
                    </w:rPr>
                    <w:t>activities provided</w:t>
                  </w:r>
                  <w:r>
                    <w:rPr>
                      <w:color w:val="FFFFFF"/>
                      <w:spacing w:val="-6"/>
                      <w:w w:val="80"/>
                      <w:sz w:val="24"/>
                    </w:rPr>
                    <w:t> </w:t>
                  </w:r>
                  <w:r>
                    <w:rPr>
                      <w:color w:val="FFFFFF"/>
                      <w:w w:val="80"/>
                      <w:sz w:val="24"/>
                    </w:rPr>
                    <w:t>in</w:t>
                  </w:r>
                  <w:r>
                    <w:rPr>
                      <w:color w:val="FFFFFF"/>
                      <w:spacing w:val="-6"/>
                      <w:w w:val="80"/>
                      <w:sz w:val="24"/>
                    </w:rPr>
                    <w:t> </w:t>
                  </w:r>
                  <w:r>
                    <w:rPr>
                      <w:color w:val="FFFFFF"/>
                      <w:w w:val="80"/>
                      <w:sz w:val="24"/>
                    </w:rPr>
                    <w:t>a</w:t>
                  </w:r>
                  <w:r>
                    <w:rPr>
                      <w:color w:val="FFFFFF"/>
                      <w:spacing w:val="-5"/>
                      <w:w w:val="80"/>
                      <w:sz w:val="24"/>
                    </w:rPr>
                    <w:t> </w:t>
                  </w:r>
                  <w:r>
                    <w:rPr>
                      <w:color w:val="FFFFFF"/>
                      <w:w w:val="80"/>
                      <w:sz w:val="24"/>
                    </w:rPr>
                    <w:t>community-based</w:t>
                  </w:r>
                  <w:r>
                    <w:rPr>
                      <w:color w:val="FFFFFF"/>
                      <w:spacing w:val="-6"/>
                      <w:w w:val="80"/>
                      <w:sz w:val="24"/>
                    </w:rPr>
                    <w:t> </w:t>
                  </w:r>
                  <w:r>
                    <w:rPr>
                      <w:color w:val="FFFFFF"/>
                      <w:w w:val="80"/>
                      <w:sz w:val="24"/>
                    </w:rPr>
                    <w:t>program</w:t>
                  </w:r>
                  <w:r>
                    <w:rPr>
                      <w:color w:val="FFFFFF"/>
                      <w:spacing w:val="-5"/>
                      <w:w w:val="80"/>
                      <w:sz w:val="24"/>
                    </w:rPr>
                    <w:t> </w:t>
                  </w:r>
                  <w:r>
                    <w:rPr>
                      <w:color w:val="FFFFFF"/>
                      <w:w w:val="80"/>
                      <w:sz w:val="24"/>
                    </w:rPr>
                    <w:t>for</w:t>
                  </w:r>
                  <w:r>
                    <w:rPr>
                      <w:color w:val="FFFFFF"/>
                      <w:spacing w:val="-6"/>
                      <w:w w:val="80"/>
                      <w:sz w:val="24"/>
                    </w:rPr>
                    <w:t> </w:t>
                  </w:r>
                  <w:r>
                    <w:rPr>
                      <w:color w:val="FFFFFF"/>
                      <w:w w:val="80"/>
                      <w:sz w:val="24"/>
                    </w:rPr>
                    <w:t>adults</w:t>
                  </w:r>
                  <w:r>
                    <w:rPr>
                      <w:color w:val="FFFFFF"/>
                      <w:spacing w:val="-5"/>
                      <w:w w:val="80"/>
                      <w:sz w:val="24"/>
                    </w:rPr>
                    <w:t> </w:t>
                  </w:r>
                  <w:r>
                    <w:rPr>
                      <w:color w:val="FFFFFF"/>
                      <w:w w:val="80"/>
                      <w:sz w:val="24"/>
                    </w:rPr>
                    <w:t>with</w:t>
                  </w:r>
                  <w:r>
                    <w:rPr>
                      <w:color w:val="FFFFFF"/>
                      <w:spacing w:val="-6"/>
                      <w:w w:val="80"/>
                      <w:sz w:val="24"/>
                    </w:rPr>
                    <w:t> </w:t>
                  </w:r>
                  <w:r>
                    <w:rPr>
                      <w:color w:val="FFFFFF"/>
                      <w:w w:val="80"/>
                      <w:sz w:val="24"/>
                    </w:rPr>
                    <w:t>physical,</w:t>
                  </w:r>
                  <w:r>
                    <w:rPr>
                      <w:color w:val="FFFFFF"/>
                      <w:spacing w:val="-5"/>
                      <w:w w:val="80"/>
                      <w:sz w:val="24"/>
                    </w:rPr>
                    <w:t> </w:t>
                  </w:r>
                  <w:r>
                    <w:rPr>
                      <w:color w:val="FFFFFF"/>
                      <w:w w:val="80"/>
                      <w:sz w:val="24"/>
                    </w:rPr>
                    <w:t>mental</w:t>
                  </w:r>
                  <w:r>
                    <w:rPr>
                      <w:color w:val="FFFFFF"/>
                      <w:spacing w:val="-6"/>
                      <w:w w:val="80"/>
                      <w:sz w:val="24"/>
                    </w:rPr>
                    <w:t> </w:t>
                  </w:r>
                  <w:r>
                    <w:rPr>
                      <w:color w:val="FFFFFF"/>
                      <w:w w:val="80"/>
                      <w:sz w:val="24"/>
                    </w:rPr>
                    <w:t>or</w:t>
                  </w:r>
                  <w:r>
                    <w:rPr>
                      <w:color w:val="FFFFFF"/>
                      <w:spacing w:val="-5"/>
                      <w:w w:val="80"/>
                      <w:sz w:val="24"/>
                    </w:rPr>
                    <w:t> </w:t>
                  </w:r>
                  <w:r>
                    <w:rPr>
                      <w:color w:val="FFFFFF"/>
                      <w:w w:val="80"/>
                      <w:sz w:val="24"/>
                    </w:rPr>
                    <w:t>cognitive </w:t>
                  </w:r>
                  <w:r>
                    <w:rPr>
                      <w:color w:val="FFFFFF"/>
                      <w:spacing w:val="-2"/>
                      <w:w w:val="90"/>
                      <w:sz w:val="24"/>
                    </w:rPr>
                    <w:t>impairments.</w:t>
                  </w:r>
                </w:p>
                <w:p>
                  <w:pPr>
                    <w:numPr>
                      <w:ilvl w:val="0"/>
                      <w:numId w:val="73"/>
                    </w:numPr>
                    <w:tabs>
                      <w:tab w:pos="560" w:val="left" w:leader="none"/>
                    </w:tabs>
                    <w:spacing w:line="242" w:lineRule="auto" w:before="9"/>
                    <w:ind w:left="560" w:right="257" w:hanging="360"/>
                    <w:jc w:val="left"/>
                    <w:rPr>
                      <w:sz w:val="24"/>
                    </w:rPr>
                  </w:pPr>
                  <w:r>
                    <w:rPr>
                      <w:color w:val="FFFFFF"/>
                      <w:w w:val="80"/>
                      <w:sz w:val="24"/>
                    </w:rPr>
                    <w:t>Medical</w:t>
                  </w:r>
                  <w:r>
                    <w:rPr>
                      <w:color w:val="FFFFFF"/>
                      <w:spacing w:val="-5"/>
                      <w:w w:val="80"/>
                      <w:sz w:val="24"/>
                    </w:rPr>
                    <w:t> </w:t>
                  </w:r>
                  <w:r>
                    <w:rPr>
                      <w:color w:val="FFFFFF"/>
                      <w:w w:val="80"/>
                      <w:sz w:val="24"/>
                    </w:rPr>
                    <w:t>adult</w:t>
                  </w:r>
                  <w:r>
                    <w:rPr>
                      <w:color w:val="FFFFFF"/>
                      <w:spacing w:val="-5"/>
                      <w:w w:val="80"/>
                      <w:sz w:val="24"/>
                    </w:rPr>
                    <w:t> </w:t>
                  </w:r>
                  <w:r>
                    <w:rPr>
                      <w:color w:val="FFFFFF"/>
                      <w:w w:val="80"/>
                      <w:sz w:val="24"/>
                    </w:rPr>
                    <w:t>day</w:t>
                  </w:r>
                  <w:r>
                    <w:rPr>
                      <w:color w:val="FFFFFF"/>
                      <w:spacing w:val="-5"/>
                      <w:w w:val="80"/>
                      <w:sz w:val="24"/>
                    </w:rPr>
                    <w:t> </w:t>
                  </w:r>
                  <w:r>
                    <w:rPr>
                      <w:color w:val="FFFFFF"/>
                      <w:w w:val="80"/>
                      <w:sz w:val="24"/>
                    </w:rPr>
                    <w:t>services:</w:t>
                  </w:r>
                  <w:r>
                    <w:rPr>
                      <w:color w:val="FFFFFF"/>
                      <w:spacing w:val="-5"/>
                      <w:w w:val="80"/>
                      <w:sz w:val="24"/>
                    </w:rPr>
                    <w:t> </w:t>
                  </w:r>
                  <w:r>
                    <w:rPr>
                      <w:color w:val="FFFFFF"/>
                      <w:w w:val="80"/>
                      <w:sz w:val="24"/>
                    </w:rPr>
                    <w:t>Health</w:t>
                  </w:r>
                  <w:r>
                    <w:rPr>
                      <w:color w:val="FFFFFF"/>
                      <w:spacing w:val="-5"/>
                      <w:w w:val="80"/>
                      <w:sz w:val="24"/>
                    </w:rPr>
                    <w:t> </w:t>
                  </w:r>
                  <w:r>
                    <w:rPr>
                      <w:color w:val="FFFFFF"/>
                      <w:w w:val="80"/>
                      <w:sz w:val="24"/>
                    </w:rPr>
                    <w:t>and</w:t>
                  </w:r>
                  <w:r>
                    <w:rPr>
                      <w:color w:val="FFFFFF"/>
                      <w:spacing w:val="-5"/>
                      <w:w w:val="80"/>
                      <w:sz w:val="24"/>
                    </w:rPr>
                    <w:t> </w:t>
                  </w:r>
                  <w:r>
                    <w:rPr>
                      <w:color w:val="FFFFFF"/>
                      <w:w w:val="80"/>
                      <w:sz w:val="24"/>
                    </w:rPr>
                    <w:t>medical-related</w:t>
                  </w:r>
                  <w:r>
                    <w:rPr>
                      <w:color w:val="FFFFFF"/>
                      <w:spacing w:val="-5"/>
                      <w:w w:val="80"/>
                      <w:sz w:val="24"/>
                    </w:rPr>
                    <w:t> </w:t>
                  </w:r>
                  <w:r>
                    <w:rPr>
                      <w:color w:val="FFFFFF"/>
                      <w:w w:val="80"/>
                      <w:sz w:val="24"/>
                    </w:rPr>
                    <w:t>care</w:t>
                  </w:r>
                  <w:r>
                    <w:rPr>
                      <w:color w:val="FFFFFF"/>
                      <w:spacing w:val="-5"/>
                      <w:w w:val="80"/>
                      <w:sz w:val="24"/>
                    </w:rPr>
                    <w:t> </w:t>
                  </w:r>
                  <w:r>
                    <w:rPr>
                      <w:color w:val="FFFFFF"/>
                      <w:w w:val="80"/>
                      <w:sz w:val="24"/>
                    </w:rPr>
                    <w:t>provided</w:t>
                  </w:r>
                  <w:r>
                    <w:rPr>
                      <w:color w:val="FFFFFF"/>
                      <w:spacing w:val="-5"/>
                      <w:w w:val="80"/>
                      <w:sz w:val="24"/>
                    </w:rPr>
                    <w:t> </w:t>
                  </w:r>
                  <w:r>
                    <w:rPr>
                      <w:color w:val="FFFFFF"/>
                      <w:w w:val="80"/>
                      <w:sz w:val="24"/>
                    </w:rPr>
                    <w:t>in</w:t>
                  </w:r>
                  <w:r>
                    <w:rPr>
                      <w:color w:val="FFFFFF"/>
                      <w:spacing w:val="-5"/>
                      <w:w w:val="80"/>
                      <w:sz w:val="24"/>
                    </w:rPr>
                    <w:t> </w:t>
                  </w:r>
                  <w:r>
                    <w:rPr>
                      <w:color w:val="FFFFFF"/>
                      <w:w w:val="80"/>
                      <w:sz w:val="24"/>
                    </w:rPr>
                    <w:t>a</w:t>
                  </w:r>
                  <w:r>
                    <w:rPr>
                      <w:color w:val="FFFFFF"/>
                      <w:spacing w:val="-5"/>
                      <w:w w:val="80"/>
                      <w:sz w:val="24"/>
                    </w:rPr>
                    <w:t> </w:t>
                  </w:r>
                  <w:r>
                    <w:rPr>
                      <w:color w:val="FFFFFF"/>
                      <w:w w:val="80"/>
                      <w:sz w:val="24"/>
                    </w:rPr>
                    <w:t>community- based setting in addition to social, recreational and therapeutic activities. Examples of health and medical-related care include medical monitoring, medication administration and, in some cases, skilled nursing services.</w:t>
                  </w:r>
                </w:p>
                <w:p>
                  <w:pPr>
                    <w:numPr>
                      <w:ilvl w:val="0"/>
                      <w:numId w:val="73"/>
                    </w:numPr>
                    <w:tabs>
                      <w:tab w:pos="560" w:val="left" w:leader="none"/>
                    </w:tabs>
                    <w:spacing w:line="244" w:lineRule="auto" w:before="8"/>
                    <w:ind w:left="560" w:right="470" w:hanging="360"/>
                    <w:jc w:val="left"/>
                    <w:rPr>
                      <w:sz w:val="24"/>
                    </w:rPr>
                  </w:pPr>
                  <w:r>
                    <w:rPr>
                      <w:color w:val="FFFFFF"/>
                      <w:w w:val="80"/>
                      <w:sz w:val="24"/>
                    </w:rPr>
                    <w:t>Mental</w:t>
                  </w:r>
                  <w:r>
                    <w:rPr>
                      <w:color w:val="FFFFFF"/>
                      <w:spacing w:val="-6"/>
                      <w:w w:val="80"/>
                      <w:sz w:val="24"/>
                    </w:rPr>
                    <w:t> </w:t>
                  </w:r>
                  <w:r>
                    <w:rPr>
                      <w:color w:val="FFFFFF"/>
                      <w:w w:val="80"/>
                      <w:sz w:val="24"/>
                    </w:rPr>
                    <w:t>health</w:t>
                  </w:r>
                  <w:r>
                    <w:rPr>
                      <w:color w:val="FFFFFF"/>
                      <w:spacing w:val="-6"/>
                      <w:w w:val="80"/>
                      <w:sz w:val="24"/>
                    </w:rPr>
                    <w:t> </w:t>
                  </w:r>
                  <w:r>
                    <w:rPr>
                      <w:color w:val="FFFFFF"/>
                      <w:w w:val="80"/>
                      <w:sz w:val="24"/>
                    </w:rPr>
                    <w:t>day</w:t>
                  </w:r>
                  <w:r>
                    <w:rPr>
                      <w:color w:val="FFFFFF"/>
                      <w:spacing w:val="-5"/>
                      <w:w w:val="80"/>
                      <w:sz w:val="24"/>
                    </w:rPr>
                    <w:t> </w:t>
                  </w:r>
                  <w:r>
                    <w:rPr>
                      <w:color w:val="FFFFFF"/>
                      <w:w w:val="80"/>
                      <w:sz w:val="24"/>
                    </w:rPr>
                    <w:t>treatment:</w:t>
                  </w:r>
                  <w:r>
                    <w:rPr>
                      <w:color w:val="FFFFFF"/>
                      <w:spacing w:val="-6"/>
                      <w:w w:val="80"/>
                      <w:sz w:val="24"/>
                    </w:rPr>
                    <w:t> </w:t>
                  </w:r>
                  <w:r>
                    <w:rPr>
                      <w:color w:val="FFFFFF"/>
                      <w:w w:val="80"/>
                      <w:sz w:val="24"/>
                    </w:rPr>
                    <w:t>A</w:t>
                  </w:r>
                  <w:r>
                    <w:rPr>
                      <w:color w:val="FFFFFF"/>
                      <w:spacing w:val="-5"/>
                      <w:w w:val="80"/>
                      <w:sz w:val="24"/>
                    </w:rPr>
                    <w:t> </w:t>
                  </w:r>
                  <w:r>
                    <w:rPr>
                      <w:color w:val="FFFFFF"/>
                      <w:w w:val="80"/>
                      <w:sz w:val="24"/>
                    </w:rPr>
                    <w:t>community-based,</w:t>
                  </w:r>
                  <w:r>
                    <w:rPr>
                      <w:color w:val="FFFFFF"/>
                      <w:spacing w:val="-6"/>
                      <w:w w:val="80"/>
                      <w:sz w:val="24"/>
                    </w:rPr>
                    <w:t> </w:t>
                  </w:r>
                  <w:r>
                    <w:rPr>
                      <w:color w:val="FFFFFF"/>
                      <w:w w:val="80"/>
                      <w:sz w:val="24"/>
                    </w:rPr>
                    <w:t>coordinated</w:t>
                  </w:r>
                  <w:r>
                    <w:rPr>
                      <w:color w:val="FFFFFF"/>
                      <w:spacing w:val="-5"/>
                      <w:w w:val="80"/>
                      <w:sz w:val="24"/>
                    </w:rPr>
                    <w:t> </w:t>
                  </w:r>
                  <w:r>
                    <w:rPr>
                      <w:color w:val="FFFFFF"/>
                      <w:w w:val="80"/>
                      <w:sz w:val="24"/>
                    </w:rPr>
                    <w:t>set</w:t>
                  </w:r>
                  <w:r>
                    <w:rPr>
                      <w:color w:val="FFFFFF"/>
                      <w:spacing w:val="-6"/>
                      <w:w w:val="80"/>
                      <w:sz w:val="24"/>
                    </w:rPr>
                    <w:t> </w:t>
                  </w:r>
                  <w:r>
                    <w:rPr>
                      <w:color w:val="FFFFFF"/>
                      <w:w w:val="80"/>
                      <w:sz w:val="24"/>
                    </w:rPr>
                    <w:t>of</w:t>
                  </w:r>
                  <w:r>
                    <w:rPr>
                      <w:color w:val="FFFFFF"/>
                      <w:spacing w:val="-5"/>
                      <w:w w:val="80"/>
                      <w:sz w:val="24"/>
                    </w:rPr>
                    <w:t> </w:t>
                  </w:r>
                  <w:r>
                    <w:rPr>
                      <w:color w:val="FFFFFF"/>
                      <w:w w:val="80"/>
                      <w:sz w:val="24"/>
                    </w:rPr>
                    <w:t>individualized treatment services to individuals with mental illness who are not able to function full-time in a normal school, work and/or home environment and need additional structured activities. This service includes diagnostic, medical, psychiatric and </w:t>
                  </w:r>
                  <w:r>
                    <w:rPr>
                      <w:color w:val="FFFFFF"/>
                      <w:w w:val="85"/>
                      <w:sz w:val="24"/>
                    </w:rPr>
                    <w:t>psychosocial</w:t>
                  </w:r>
                  <w:r>
                    <w:rPr>
                      <w:color w:val="FFFFFF"/>
                      <w:spacing w:val="-10"/>
                      <w:w w:val="85"/>
                      <w:sz w:val="24"/>
                    </w:rPr>
                    <w:t> </w:t>
                  </w:r>
                  <w:r>
                    <w:rPr>
                      <w:color w:val="FFFFFF"/>
                      <w:w w:val="85"/>
                      <w:sz w:val="24"/>
                    </w:rPr>
                    <w:t>methods</w:t>
                  </w:r>
                  <w:r>
                    <w:rPr>
                      <w:color w:val="FFFFFF"/>
                      <w:spacing w:val="-9"/>
                      <w:w w:val="85"/>
                      <w:sz w:val="24"/>
                    </w:rPr>
                    <w:t> </w:t>
                  </w:r>
                  <w:r>
                    <w:rPr>
                      <w:color w:val="FFFFFF"/>
                      <w:w w:val="85"/>
                      <w:sz w:val="24"/>
                    </w:rPr>
                    <w:t>of</w:t>
                  </w:r>
                  <w:r>
                    <w:rPr>
                      <w:color w:val="FFFFFF"/>
                      <w:spacing w:val="-9"/>
                      <w:w w:val="85"/>
                      <w:sz w:val="24"/>
                    </w:rPr>
                    <w:t> </w:t>
                  </w:r>
                  <w:r>
                    <w:rPr>
                      <w:color w:val="FFFFFF"/>
                      <w:w w:val="85"/>
                      <w:sz w:val="24"/>
                    </w:rPr>
                    <w:t>treatment.</w:t>
                  </w:r>
                </w:p>
                <w:p>
                  <w:pPr>
                    <w:numPr>
                      <w:ilvl w:val="0"/>
                      <w:numId w:val="73"/>
                    </w:numPr>
                    <w:tabs>
                      <w:tab w:pos="560" w:val="left" w:leader="none"/>
                    </w:tabs>
                    <w:spacing w:line="242" w:lineRule="auto" w:before="0"/>
                    <w:ind w:left="560" w:right="591" w:hanging="360"/>
                    <w:jc w:val="left"/>
                    <w:rPr>
                      <w:sz w:val="24"/>
                    </w:rPr>
                  </w:pPr>
                  <w:r>
                    <w:rPr>
                      <w:color w:val="FFFFFF"/>
                      <w:w w:val="80"/>
                      <w:sz w:val="24"/>
                    </w:rPr>
                    <w:t>Day habilitation: Assistance to individuals with developmental disabilities or</w:t>
                  </w:r>
                  <w:r>
                    <w:rPr>
                      <w:color w:val="FFFFFF"/>
                      <w:spacing w:val="80"/>
                      <w:sz w:val="24"/>
                    </w:rPr>
                    <w:t> </w:t>
                  </w:r>
                  <w:r>
                    <w:rPr>
                      <w:color w:val="FFFFFF"/>
                      <w:w w:val="80"/>
                      <w:sz w:val="24"/>
                    </w:rPr>
                    <w:t>brain</w:t>
                  </w:r>
                  <w:r>
                    <w:rPr>
                      <w:color w:val="FFFFFF"/>
                      <w:spacing w:val="-6"/>
                      <w:w w:val="80"/>
                      <w:sz w:val="24"/>
                    </w:rPr>
                    <w:t> </w:t>
                  </w:r>
                  <w:r>
                    <w:rPr>
                      <w:color w:val="FFFFFF"/>
                      <w:w w:val="80"/>
                      <w:sz w:val="24"/>
                    </w:rPr>
                    <w:t>injury</w:t>
                  </w:r>
                  <w:r>
                    <w:rPr>
                      <w:color w:val="FFFFFF"/>
                      <w:spacing w:val="-6"/>
                      <w:w w:val="80"/>
                      <w:sz w:val="24"/>
                    </w:rPr>
                    <w:t> </w:t>
                  </w:r>
                  <w:r>
                    <w:rPr>
                      <w:color w:val="FFFFFF"/>
                      <w:w w:val="80"/>
                      <w:sz w:val="24"/>
                    </w:rPr>
                    <w:t>to</w:t>
                  </w:r>
                  <w:r>
                    <w:rPr>
                      <w:color w:val="FFFFFF"/>
                      <w:spacing w:val="-5"/>
                      <w:w w:val="80"/>
                      <w:sz w:val="24"/>
                    </w:rPr>
                    <w:t> </w:t>
                  </w:r>
                  <w:r>
                    <w:rPr>
                      <w:color w:val="FFFFFF"/>
                      <w:w w:val="80"/>
                      <w:sz w:val="24"/>
                    </w:rPr>
                    <w:t>develop</w:t>
                  </w:r>
                  <w:r>
                    <w:rPr>
                      <w:color w:val="FFFFFF"/>
                      <w:spacing w:val="-6"/>
                      <w:w w:val="80"/>
                      <w:sz w:val="24"/>
                    </w:rPr>
                    <w:t> </w:t>
                  </w:r>
                  <w:r>
                    <w:rPr>
                      <w:color w:val="FFFFFF"/>
                      <w:w w:val="80"/>
                      <w:sz w:val="24"/>
                    </w:rPr>
                    <w:t>or</w:t>
                  </w:r>
                  <w:r>
                    <w:rPr>
                      <w:color w:val="FFFFFF"/>
                      <w:spacing w:val="-5"/>
                      <w:w w:val="80"/>
                      <w:sz w:val="24"/>
                    </w:rPr>
                    <w:t> </w:t>
                  </w:r>
                  <w:r>
                    <w:rPr>
                      <w:color w:val="FFFFFF"/>
                      <w:w w:val="80"/>
                      <w:sz w:val="24"/>
                    </w:rPr>
                    <w:t>maintain</w:t>
                  </w:r>
                  <w:r>
                    <w:rPr>
                      <w:color w:val="FFFFFF"/>
                      <w:spacing w:val="-6"/>
                      <w:w w:val="80"/>
                      <w:sz w:val="24"/>
                    </w:rPr>
                    <w:t> </w:t>
                  </w:r>
                  <w:r>
                    <w:rPr>
                      <w:color w:val="FFFFFF"/>
                      <w:w w:val="80"/>
                      <w:sz w:val="24"/>
                    </w:rPr>
                    <w:t>socialization</w:t>
                  </w:r>
                  <w:r>
                    <w:rPr>
                      <w:color w:val="FFFFFF"/>
                      <w:spacing w:val="-5"/>
                      <w:w w:val="80"/>
                      <w:sz w:val="24"/>
                    </w:rPr>
                    <w:t> </w:t>
                  </w:r>
                  <w:r>
                    <w:rPr>
                      <w:color w:val="FFFFFF"/>
                      <w:w w:val="80"/>
                      <w:sz w:val="24"/>
                    </w:rPr>
                    <w:t>and</w:t>
                  </w:r>
                  <w:r>
                    <w:rPr>
                      <w:color w:val="FFFFFF"/>
                      <w:spacing w:val="-6"/>
                      <w:w w:val="80"/>
                      <w:sz w:val="24"/>
                    </w:rPr>
                    <w:t> </w:t>
                  </w:r>
                  <w:r>
                    <w:rPr>
                      <w:color w:val="FFFFFF"/>
                      <w:w w:val="80"/>
                      <w:sz w:val="24"/>
                    </w:rPr>
                    <w:t>self-help</w:t>
                  </w:r>
                  <w:r>
                    <w:rPr>
                      <w:color w:val="FFFFFF"/>
                      <w:spacing w:val="-5"/>
                      <w:w w:val="80"/>
                      <w:sz w:val="24"/>
                    </w:rPr>
                    <w:t> </w:t>
                  </w:r>
                  <w:r>
                    <w:rPr>
                      <w:color w:val="FFFFFF"/>
                      <w:w w:val="80"/>
                      <w:sz w:val="24"/>
                    </w:rPr>
                    <w:t>skills.</w:t>
                  </w:r>
                  <w:r>
                    <w:rPr>
                      <w:color w:val="FFFFFF"/>
                      <w:spacing w:val="9"/>
                      <w:sz w:val="24"/>
                    </w:rPr>
                    <w:t> </w:t>
                  </w:r>
                  <w:r>
                    <w:rPr>
                      <w:color w:val="FFFFFF"/>
                      <w:w w:val="80"/>
                      <w:sz w:val="24"/>
                    </w:rPr>
                    <w:t>raining</w:t>
                  </w:r>
                  <w:r>
                    <w:rPr>
                      <w:color w:val="FFFFFF"/>
                      <w:spacing w:val="-6"/>
                      <w:w w:val="80"/>
                      <w:sz w:val="24"/>
                    </w:rPr>
                    <w:t> </w:t>
                  </w:r>
                  <w:r>
                    <w:rPr>
                      <w:color w:val="FFFFFF"/>
                      <w:w w:val="80"/>
                      <w:sz w:val="24"/>
                    </w:rPr>
                    <w:t>in</w:t>
                  </w:r>
                  <w:r>
                    <w:rPr>
                      <w:color w:val="FFFFFF"/>
                      <w:spacing w:val="-5"/>
                      <w:w w:val="80"/>
                      <w:sz w:val="24"/>
                    </w:rPr>
                    <w:t> </w:t>
                  </w:r>
                  <w:r>
                    <w:rPr>
                      <w:color w:val="FFFFFF"/>
                      <w:w w:val="80"/>
                      <w:sz w:val="24"/>
                    </w:rPr>
                    <w:t>day habilitation programs may include such topics as money management, nutrition, household management, social skills and using community resources</w:t>
                  </w:r>
                </w:p>
              </w:txbxContent>
            </v:textbox>
            <w10:wrap type="none"/>
          </v:shape>
        </w:pict>
      </w:r>
      <w:r>
        <w:rPr/>
        <w:pict>
          <v:shape style="position:absolute;margin-left:36.25pt;margin-top:454.225983pt;width:117.65pt;height:247.55pt;mso-position-horizontal-relative:page;mso-position-vertical-relative:page;z-index:-21084672" type="#_x0000_t202" id="docshape3037" filled="false" stroked="false">
            <v:textbox inset="0,0,0,0">
              <w:txbxContent>
                <w:p>
                  <w:pPr>
                    <w:pStyle w:val="BodyText"/>
                    <w:spacing w:before="152"/>
                    <w:ind w:left="200"/>
                  </w:pPr>
                  <w:r>
                    <w:rPr>
                      <w:color w:val="231F20"/>
                      <w:w w:val="85"/>
                    </w:rPr>
                    <w:t>Assistive</w:t>
                  </w:r>
                  <w:r>
                    <w:rPr>
                      <w:color w:val="231F20"/>
                      <w:spacing w:val="-7"/>
                      <w:w w:val="95"/>
                    </w:rPr>
                    <w:t> </w:t>
                  </w:r>
                  <w:r>
                    <w:rPr>
                      <w:color w:val="231F20"/>
                      <w:spacing w:val="-2"/>
                      <w:w w:val="95"/>
                    </w:rPr>
                    <w:t>technology</w:t>
                  </w:r>
                </w:p>
                <w:p>
                  <w:pPr>
                    <w:pStyle w:val="BodyText"/>
                    <w:spacing w:before="2"/>
                    <w:rPr>
                      <w:sz w:val="17"/>
                    </w:rPr>
                  </w:pPr>
                </w:p>
              </w:txbxContent>
            </v:textbox>
            <w10:wrap type="none"/>
          </v:shape>
        </w:pict>
      </w:r>
      <w:r>
        <w:rPr/>
        <w:pict>
          <v:shape style="position:absolute;margin-left:153.899994pt;margin-top:454.225983pt;width:413.45pt;height:247.55pt;mso-position-horizontal-relative:page;mso-position-vertical-relative:page;z-index:-21084160" type="#_x0000_t202" id="docshape3038" filled="false" stroked="false">
            <v:textbox inset="0,0,0,0">
              <w:txbxContent>
                <w:p>
                  <w:pPr>
                    <w:spacing w:line="223" w:lineRule="auto" w:before="164"/>
                    <w:ind w:left="200" w:right="0" w:firstLine="0"/>
                    <w:jc w:val="left"/>
                    <w:rPr>
                      <w:sz w:val="24"/>
                    </w:rPr>
                  </w:pPr>
                  <w:r>
                    <w:rPr>
                      <w:color w:val="231F20"/>
                      <w:w w:val="75"/>
                      <w:sz w:val="24"/>
                    </w:rPr>
                    <w:t>Products,</w:t>
                  </w:r>
                  <w:r>
                    <w:rPr>
                      <w:color w:val="231F20"/>
                      <w:sz w:val="24"/>
                    </w:rPr>
                    <w:t> </w:t>
                  </w:r>
                  <w:r>
                    <w:rPr>
                      <w:color w:val="231F20"/>
                      <w:w w:val="75"/>
                      <w:sz w:val="24"/>
                    </w:rPr>
                    <w:t>devices</w:t>
                  </w:r>
                  <w:r>
                    <w:rPr>
                      <w:color w:val="231F20"/>
                      <w:sz w:val="24"/>
                    </w:rPr>
                    <w:t> </w:t>
                  </w:r>
                  <w:r>
                    <w:rPr>
                      <w:color w:val="231F20"/>
                      <w:w w:val="75"/>
                      <w:sz w:val="24"/>
                    </w:rPr>
                    <w:t>or</w:t>
                  </w:r>
                  <w:r>
                    <w:rPr>
                      <w:color w:val="231F20"/>
                      <w:sz w:val="24"/>
                    </w:rPr>
                    <w:t> </w:t>
                  </w:r>
                  <w:r>
                    <w:rPr>
                      <w:color w:val="231F20"/>
                      <w:w w:val="75"/>
                      <w:sz w:val="24"/>
                    </w:rPr>
                    <w:t>equipment</w:t>
                  </w:r>
                  <w:r>
                    <w:rPr>
                      <w:color w:val="231F20"/>
                      <w:sz w:val="24"/>
                    </w:rPr>
                    <w:t> </w:t>
                  </w:r>
                  <w:r>
                    <w:rPr>
                      <w:color w:val="231F20"/>
                      <w:w w:val="75"/>
                      <w:sz w:val="24"/>
                    </w:rPr>
                    <w:t>that</w:t>
                  </w:r>
                  <w:r>
                    <w:rPr>
                      <w:color w:val="231F20"/>
                      <w:sz w:val="24"/>
                    </w:rPr>
                    <w:t> </w:t>
                  </w:r>
                  <w:r>
                    <w:rPr>
                      <w:color w:val="231F20"/>
                      <w:w w:val="75"/>
                      <w:sz w:val="24"/>
                    </w:rPr>
                    <w:t>enable</w:t>
                  </w:r>
                  <w:r>
                    <w:rPr>
                      <w:color w:val="231F20"/>
                      <w:sz w:val="24"/>
                    </w:rPr>
                    <w:t> </w:t>
                  </w:r>
                  <w:r>
                    <w:rPr>
                      <w:color w:val="231F20"/>
                      <w:w w:val="75"/>
                      <w:sz w:val="24"/>
                    </w:rPr>
                    <w:t>people</w:t>
                  </w:r>
                  <w:r>
                    <w:rPr>
                      <w:color w:val="231F20"/>
                      <w:sz w:val="24"/>
                    </w:rPr>
                    <w:t> </w:t>
                  </w:r>
                  <w:r>
                    <w:rPr>
                      <w:color w:val="231F20"/>
                      <w:w w:val="75"/>
                      <w:sz w:val="24"/>
                    </w:rPr>
                    <w:t>to</w:t>
                  </w:r>
                  <w:r>
                    <w:rPr>
                      <w:color w:val="231F20"/>
                      <w:sz w:val="24"/>
                    </w:rPr>
                    <w:t> </w:t>
                  </w:r>
                  <w:r>
                    <w:rPr>
                      <w:color w:val="231F20"/>
                      <w:w w:val="75"/>
                      <w:sz w:val="24"/>
                    </w:rPr>
                    <w:t>maintain</w:t>
                  </w:r>
                  <w:r>
                    <w:rPr>
                      <w:color w:val="231F20"/>
                      <w:sz w:val="24"/>
                    </w:rPr>
                    <w:t> </w:t>
                  </w:r>
                  <w:r>
                    <w:rPr>
                      <w:color w:val="231F20"/>
                      <w:w w:val="75"/>
                      <w:sz w:val="24"/>
                    </w:rPr>
                    <w:t>or</w:t>
                  </w:r>
                  <w:r>
                    <w:rPr>
                      <w:color w:val="231F20"/>
                      <w:sz w:val="24"/>
                    </w:rPr>
                    <w:t> </w:t>
                  </w:r>
                  <w:r>
                    <w:rPr>
                      <w:color w:val="231F20"/>
                      <w:w w:val="75"/>
                      <w:sz w:val="24"/>
                    </w:rPr>
                    <w:t>improve</w:t>
                  </w:r>
                  <w:r>
                    <w:rPr>
                      <w:color w:val="231F20"/>
                      <w:sz w:val="24"/>
                    </w:rPr>
                    <w:t> </w:t>
                  </w:r>
                  <w:r>
                    <w:rPr>
                      <w:color w:val="231F20"/>
                      <w:w w:val="75"/>
                      <w:sz w:val="24"/>
                    </w:rPr>
                    <w:t>their</w:t>
                  </w:r>
                  <w:r>
                    <w:rPr>
                      <w:color w:val="231F20"/>
                      <w:sz w:val="24"/>
                    </w:rPr>
                    <w:t> </w:t>
                  </w:r>
                  <w:r>
                    <w:rPr>
                      <w:color w:val="231F20"/>
                      <w:w w:val="75"/>
                      <w:sz w:val="24"/>
                    </w:rPr>
                    <w:t>functional </w:t>
                  </w:r>
                  <w:r>
                    <w:rPr>
                      <w:color w:val="231F20"/>
                      <w:w w:val="80"/>
                      <w:sz w:val="24"/>
                    </w:rPr>
                    <w:t>capabilities and achieve greater independence. There are different types of assistive </w:t>
                  </w:r>
                  <w:r>
                    <w:rPr>
                      <w:color w:val="231F20"/>
                      <w:spacing w:val="-2"/>
                      <w:w w:val="90"/>
                      <w:sz w:val="24"/>
                    </w:rPr>
                    <w:t>technology.</w:t>
                  </w:r>
                </w:p>
                <w:p>
                  <w:pPr>
                    <w:pStyle w:val="BodyText"/>
                    <w:spacing w:before="7"/>
                    <w:ind w:left="0"/>
                  </w:pPr>
                </w:p>
                <w:p>
                  <w:pPr>
                    <w:spacing w:line="223" w:lineRule="auto" w:before="0"/>
                    <w:ind w:left="200" w:right="0" w:firstLine="0"/>
                    <w:jc w:val="left"/>
                    <w:rPr>
                      <w:sz w:val="24"/>
                    </w:rPr>
                  </w:pPr>
                  <w:r>
                    <w:rPr>
                      <w:color w:val="231F20"/>
                      <w:w w:val="80"/>
                      <w:sz w:val="24"/>
                    </w:rPr>
                    <w:t>Physical</w:t>
                  </w:r>
                  <w:r>
                    <w:rPr>
                      <w:color w:val="231F20"/>
                      <w:spacing w:val="-6"/>
                      <w:w w:val="80"/>
                      <w:sz w:val="24"/>
                    </w:rPr>
                    <w:t> </w:t>
                  </w:r>
                  <w:r>
                    <w:rPr>
                      <w:color w:val="231F20"/>
                      <w:w w:val="80"/>
                      <w:sz w:val="24"/>
                    </w:rPr>
                    <w:t>aids:</w:t>
                  </w:r>
                  <w:r>
                    <w:rPr>
                      <w:color w:val="231F20"/>
                      <w:spacing w:val="-6"/>
                      <w:w w:val="80"/>
                      <w:sz w:val="24"/>
                    </w:rPr>
                    <w:t> </w:t>
                  </w:r>
                  <w:r>
                    <w:rPr>
                      <w:color w:val="231F20"/>
                      <w:w w:val="80"/>
                      <w:sz w:val="24"/>
                    </w:rPr>
                    <w:t>Examples</w:t>
                  </w:r>
                  <w:r>
                    <w:rPr>
                      <w:color w:val="231F20"/>
                      <w:spacing w:val="-5"/>
                      <w:w w:val="80"/>
                      <w:sz w:val="24"/>
                    </w:rPr>
                    <w:t> </w:t>
                  </w:r>
                  <w:r>
                    <w:rPr>
                      <w:color w:val="231F20"/>
                      <w:w w:val="80"/>
                      <w:sz w:val="24"/>
                    </w:rPr>
                    <w:t>include</w:t>
                  </w:r>
                  <w:r>
                    <w:rPr>
                      <w:color w:val="231F20"/>
                      <w:spacing w:val="-6"/>
                      <w:w w:val="80"/>
                      <w:sz w:val="24"/>
                    </w:rPr>
                    <w:t> </w:t>
                  </w:r>
                  <w:r>
                    <w:rPr>
                      <w:color w:val="231F20"/>
                      <w:w w:val="80"/>
                      <w:sz w:val="24"/>
                    </w:rPr>
                    <w:t>canes,</w:t>
                  </w:r>
                  <w:r>
                    <w:rPr>
                      <w:color w:val="231F20"/>
                      <w:spacing w:val="-5"/>
                      <w:w w:val="80"/>
                      <w:sz w:val="24"/>
                    </w:rPr>
                    <w:t> </w:t>
                  </w:r>
                  <w:r>
                    <w:rPr>
                      <w:color w:val="231F20"/>
                      <w:w w:val="80"/>
                      <w:sz w:val="24"/>
                    </w:rPr>
                    <w:t>walkers,</w:t>
                  </w:r>
                  <w:r>
                    <w:rPr>
                      <w:color w:val="231F20"/>
                      <w:spacing w:val="-6"/>
                      <w:w w:val="80"/>
                      <w:sz w:val="24"/>
                    </w:rPr>
                    <w:t> </w:t>
                  </w:r>
                  <w:r>
                    <w:rPr>
                      <w:color w:val="231F20"/>
                      <w:w w:val="80"/>
                      <w:sz w:val="24"/>
                    </w:rPr>
                    <w:t>built-up</w:t>
                  </w:r>
                  <w:r>
                    <w:rPr>
                      <w:color w:val="231F20"/>
                      <w:spacing w:val="-5"/>
                      <w:w w:val="80"/>
                      <w:sz w:val="24"/>
                    </w:rPr>
                    <w:t> </w:t>
                  </w:r>
                  <w:r>
                    <w:rPr>
                      <w:color w:val="231F20"/>
                      <w:w w:val="80"/>
                      <w:sz w:val="24"/>
                    </w:rPr>
                    <w:t>utensils,</w:t>
                  </w:r>
                  <w:r>
                    <w:rPr>
                      <w:color w:val="231F20"/>
                      <w:spacing w:val="-6"/>
                      <w:w w:val="80"/>
                      <w:sz w:val="24"/>
                    </w:rPr>
                    <w:t> </w:t>
                  </w:r>
                  <w:r>
                    <w:rPr>
                      <w:color w:val="231F20"/>
                      <w:w w:val="80"/>
                      <w:sz w:val="24"/>
                    </w:rPr>
                    <w:t>computer</w:t>
                  </w:r>
                  <w:r>
                    <w:rPr>
                      <w:color w:val="231F20"/>
                      <w:spacing w:val="-5"/>
                      <w:w w:val="80"/>
                      <w:sz w:val="24"/>
                    </w:rPr>
                    <w:t> </w:t>
                  </w:r>
                  <w:r>
                    <w:rPr>
                      <w:color w:val="231F20"/>
                      <w:w w:val="80"/>
                      <w:sz w:val="24"/>
                    </w:rPr>
                    <w:t>keyboard</w:t>
                  </w:r>
                  <w:r>
                    <w:rPr>
                      <w:color w:val="231F20"/>
                      <w:spacing w:val="-6"/>
                      <w:w w:val="80"/>
                      <w:sz w:val="24"/>
                    </w:rPr>
                    <w:t> </w:t>
                  </w:r>
                  <w:r>
                    <w:rPr>
                      <w:color w:val="231F20"/>
                      <w:w w:val="80"/>
                      <w:sz w:val="24"/>
                    </w:rPr>
                    <w:t>aid, </w:t>
                  </w:r>
                  <w:r>
                    <w:rPr>
                      <w:color w:val="231F20"/>
                      <w:w w:val="90"/>
                      <w:sz w:val="24"/>
                    </w:rPr>
                    <w:t>transfer</w:t>
                  </w:r>
                  <w:r>
                    <w:rPr>
                      <w:color w:val="231F20"/>
                      <w:spacing w:val="-5"/>
                      <w:w w:val="90"/>
                      <w:sz w:val="24"/>
                    </w:rPr>
                    <w:t> </w:t>
                  </w:r>
                  <w:r>
                    <w:rPr>
                      <w:color w:val="231F20"/>
                      <w:w w:val="90"/>
                      <w:sz w:val="24"/>
                    </w:rPr>
                    <w:t>bench</w:t>
                  </w:r>
                </w:p>
                <w:p>
                  <w:pPr>
                    <w:pStyle w:val="BodyText"/>
                    <w:spacing w:before="6"/>
                    <w:ind w:left="0"/>
                  </w:pPr>
                </w:p>
                <w:p>
                  <w:pPr>
                    <w:spacing w:line="223" w:lineRule="auto" w:before="0"/>
                    <w:ind w:left="200" w:right="0" w:firstLine="0"/>
                    <w:jc w:val="left"/>
                    <w:rPr>
                      <w:sz w:val="24"/>
                    </w:rPr>
                  </w:pPr>
                  <w:r>
                    <w:rPr>
                      <w:color w:val="231F20"/>
                      <w:w w:val="80"/>
                      <w:sz w:val="24"/>
                    </w:rPr>
                    <w:t>Cognitive aids: Examples include cognitive software, personal digital assistants (PDA) with reminder alarms linked to calendars, pillbox reminders, electronic memory aids</w:t>
                  </w:r>
                </w:p>
                <w:p>
                  <w:pPr>
                    <w:pStyle w:val="BodyText"/>
                    <w:spacing w:before="6"/>
                    <w:ind w:left="0"/>
                  </w:pPr>
                </w:p>
                <w:p>
                  <w:pPr>
                    <w:spacing w:line="223" w:lineRule="auto" w:before="0"/>
                    <w:ind w:left="200" w:right="270" w:firstLine="0"/>
                    <w:jc w:val="left"/>
                    <w:rPr>
                      <w:sz w:val="24"/>
                    </w:rPr>
                  </w:pPr>
                  <w:r>
                    <w:rPr>
                      <w:color w:val="231F20"/>
                      <w:w w:val="80"/>
                      <w:sz w:val="24"/>
                    </w:rPr>
                    <w:t>Sensory aids: Examples include talking equipment such as clocks, closed circuit television for magnification, large button phones, hearing aids, TDDs/TYYs devices, vibrating</w:t>
                  </w:r>
                </w:p>
                <w:p>
                  <w:pPr>
                    <w:spacing w:line="264" w:lineRule="exact" w:before="0"/>
                    <w:ind w:left="200" w:right="0" w:firstLine="0"/>
                    <w:jc w:val="left"/>
                    <w:rPr>
                      <w:sz w:val="24"/>
                    </w:rPr>
                  </w:pPr>
                  <w:r>
                    <w:rPr>
                      <w:color w:val="231F20"/>
                      <w:w w:val="80"/>
                      <w:sz w:val="24"/>
                    </w:rPr>
                    <w:t>bed</w:t>
                  </w:r>
                  <w:r>
                    <w:rPr>
                      <w:color w:val="231F20"/>
                      <w:spacing w:val="-6"/>
                      <w:w w:val="80"/>
                      <w:sz w:val="24"/>
                    </w:rPr>
                    <w:t> </w:t>
                  </w:r>
                  <w:r>
                    <w:rPr>
                      <w:color w:val="231F20"/>
                      <w:spacing w:val="-2"/>
                      <w:w w:val="85"/>
                      <w:sz w:val="24"/>
                    </w:rPr>
                    <w:t>alarms</w:t>
                  </w:r>
                </w:p>
                <w:p>
                  <w:pPr>
                    <w:pStyle w:val="BodyText"/>
                    <w:spacing w:before="2"/>
                    <w:ind w:left="0"/>
                  </w:pPr>
                </w:p>
                <w:p>
                  <w:pPr>
                    <w:spacing w:line="223" w:lineRule="auto" w:before="0"/>
                    <w:ind w:left="200" w:right="270" w:firstLine="0"/>
                    <w:jc w:val="left"/>
                    <w:rPr>
                      <w:sz w:val="24"/>
                    </w:rPr>
                  </w:pPr>
                  <w:r>
                    <w:rPr>
                      <w:color w:val="231F20"/>
                      <w:spacing w:val="-2"/>
                      <w:w w:val="80"/>
                      <w:sz w:val="24"/>
                    </w:rPr>
                    <w:t>Communication aids: Examples include communication boards, mouth sticks, text-to- </w:t>
                  </w:r>
                  <w:r>
                    <w:rPr>
                      <w:color w:val="231F20"/>
                      <w:w w:val="90"/>
                      <w:sz w:val="24"/>
                    </w:rPr>
                    <w:t>speech</w:t>
                  </w:r>
                  <w:r>
                    <w:rPr>
                      <w:color w:val="231F20"/>
                      <w:spacing w:val="-1"/>
                      <w:w w:val="90"/>
                      <w:sz w:val="24"/>
                    </w:rPr>
                    <w:t> </w:t>
                  </w:r>
                  <w:r>
                    <w:rPr>
                      <w:color w:val="231F20"/>
                      <w:w w:val="90"/>
                      <w:sz w:val="24"/>
                    </w:rPr>
                    <w:t>devices</w:t>
                  </w:r>
                </w:p>
                <w:p>
                  <w:pPr>
                    <w:pStyle w:val="BodyText"/>
                    <w:spacing w:before="2"/>
                    <w:rPr>
                      <w:sz w:val="17"/>
                    </w:rPr>
                  </w:pPr>
                </w:p>
              </w:txbxContent>
            </v:textbox>
            <w10:wrap type="none"/>
          </v:shape>
        </w:pict>
      </w:r>
      <w:r>
        <w:rPr/>
        <w:pict>
          <v:shape style="position:absolute;margin-left:0pt;margin-top:0pt;width:600.9pt;height:74.650pt;mso-position-horizontal-relative:page;mso-position-vertical-relative:page;z-index:-21083648" type="#_x0000_t202" id="docshape3039"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083136" type="#_x0000_t202" id="docshape3040"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082624" type="#_x0000_t202" id="docshape3041"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082112" type="#_x0000_t202" id="docshape3042"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081600" type="#_x0000_t202" id="docshape3043"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081088" type="#_x0000_t202" id="docshape3044"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080576" type="#_x0000_t202" id="docshape3045"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080064" type="#_x0000_t202" id="docshape3046"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079552" type="#_x0000_t202" id="docshape3047"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079040" type="#_x0000_t202" id="docshape3048"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37.8pt;mso-position-horizontal-relative:page;mso-position-vertical-relative:page;z-index:-21078528" type="#_x0000_t202" id="docshape3049"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078016" type="#_x0000_t202" id="docshape3050"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077504" type="#_x0000_t202" id="docshape3051"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076992" type="#_x0000_t202" id="docshape3052"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076480" type="#_x0000_t202" id="docshape3053"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075968" type="#_x0000_t202" id="docshape3054"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075456" type="#_x0000_t202" id="docshape3055"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074944" type="#_x0000_t202" id="docshape3056"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074432" type="#_x0000_t202" id="docshape3057"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073920" type="#_x0000_t202" id="docshape3058"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073408" type="#_x0000_t202" id="docshape3059"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072896" type="#_x0000_t202" id="docshape3060"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072384" type="#_x0000_t202" id="docshape3061"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071872" type="#_x0000_t202" id="docshape3062"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071360" type="#_x0000_t202" id="docshape3063"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1070848" type="#_x0000_t202" id="docshape3064"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1070336" type="#_x0000_t202" id="docshape3065"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1069824" type="#_x0000_t202" id="docshape3066" filled="false" stroked="false">
            <v:textbox inset="0,0,0,0">
              <w:txbxContent/>
            </v:textbox>
            <w10:wrap type="none"/>
          </v:shape>
        </w:pict>
      </w:r>
      <w:r>
        <w:rPr/>
        <w:pict>
          <v:shape style="position:absolute;margin-left:240.070999pt;margin-top:74.133003pt;width:26.9pt;height:12.4pt;mso-position-horizontal-relative:page;mso-position-vertical-relative:page;z-index:-21069312" type="#_x0000_t202" id="docshape3067"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1068800" type="#_x0000_t202" id="docshape3068"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1068288" type="#_x0000_t202" id="docshape3069"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1067776" type="#_x0000_t202" id="docshape3070"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1067264" type="#_x0000_t202" id="docshape3071"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1066752" type="#_x0000_t202" id="docshape3072"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1066240" type="#_x0000_t202" id="docshape3073"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1065728" type="#_x0000_t202" id="docshape3074"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1065216" type="#_x0000_t202" id="docshape3075"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1064704" id="docshapegroup3076" coordorigin="10840,14722" coordsize="450,549">
            <v:shape style="position:absolute;left:10903;top:15097;width:323;height:173" type="#_x0000_t75" id="docshape3077" stroked="false">
              <v:imagedata r:id="rId45" o:title=""/>
            </v:shape>
            <v:shape style="position:absolute;left:10903;top:14783;width:323;height:302" type="#_x0000_t75" id="docshape3078" stroked="false">
              <v:imagedata r:id="rId398" o:title=""/>
            </v:shape>
            <v:shape style="position:absolute;left:10839;top:14721;width:450;height:190" id="docshape3079"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6pt;margin-top:36pt;width:531.6pt;height:674.75pt;mso-position-horizontal-relative:page;mso-position-vertical-relative:page;z-index:-21064192" id="docshapegroup3080" coordorigin="720,720" coordsize="10632,13495">
            <v:shape style="position:absolute;left:725;top:725;width:10622;height:1198" id="docshape3081" coordorigin="725,725" coordsize="10622,1198" path="m11347,725l3078,725,725,725,725,1922,3078,1922,11347,1922,11347,725xe" filled="true" fillcolor="#4f5b9e" stroked="false">
              <v:path arrowok="t"/>
              <v:fill type="solid"/>
            </v:shape>
            <v:line style="position:absolute" from="725,1922" to="725,730" stroked="true" strokeweight=".5pt" strokecolor="#27387c">
              <v:stroke dashstyle="solid"/>
            </v:line>
            <v:line style="position:absolute" from="11347,1922" to="11347,730" stroked="true" strokeweight=".5pt" strokecolor="#27387c">
              <v:stroke dashstyle="solid"/>
            </v:line>
            <v:shape style="position:absolute;left:725;top:3537;width:10622;height:1438" id="docshape3082" coordorigin="725,3538" coordsize="10622,1438" path="m11347,3538l3078,3538,725,3538,725,4975,3078,4975,11347,4975,11347,3538xe" filled="true" fillcolor="#4f5b9e" stroked="false">
              <v:path arrowok="t"/>
              <v:fill type="solid"/>
            </v:shape>
            <v:line style="position:absolute" from="725,3538" to="725,1922" stroked="true" strokeweight=".5pt" strokecolor="#27387c">
              <v:stroke dashstyle="solid"/>
            </v:line>
            <v:line style="position:absolute" from="11347,3538" to="11347,1922" stroked="true" strokeweight=".5pt" strokecolor="#27387c">
              <v:stroke dashstyle="solid"/>
            </v:line>
            <v:line style="position:absolute" from="725,4975" to="725,3538" stroked="true" strokeweight=".5pt" strokecolor="#27387c">
              <v:stroke dashstyle="solid"/>
            </v:line>
            <v:line style="position:absolute" from="11347,4975" to="11347,3538" stroked="true" strokeweight=".5pt" strokecolor="#27387c">
              <v:stroke dashstyle="solid"/>
            </v:line>
            <v:shape style="position:absolute;left:725;top:5837;width:10622;height:1150" id="docshape3083" coordorigin="725,5837" coordsize="10622,1150" path="m11347,5837l3078,5837,725,5837,725,6987,3078,6987,11347,6987,11347,5837xe" filled="true" fillcolor="#4f5b9e" stroked="false">
              <v:path arrowok="t"/>
              <v:fill type="solid"/>
            </v:shape>
            <v:line style="position:absolute" from="725,5837" to="725,4975" stroked="true" strokeweight=".5pt" strokecolor="#27387c">
              <v:stroke dashstyle="solid"/>
            </v:line>
            <v:line style="position:absolute" from="11347,5837" to="11347,4975" stroked="true" strokeweight=".5pt" strokecolor="#27387c">
              <v:stroke dashstyle="solid"/>
            </v:line>
            <v:line style="position:absolute" from="725,6987" to="725,5837" stroked="true" strokeweight=".5pt" strokecolor="#27387c">
              <v:stroke dashstyle="solid"/>
            </v:line>
            <v:line style="position:absolute" from="11347,6987" to="11347,5837" stroked="true" strokeweight=".5pt" strokecolor="#27387c">
              <v:stroke dashstyle="solid"/>
            </v:line>
            <v:shape style="position:absolute;left:725;top:8136;width:10622;height:862" id="docshape3084" coordorigin="725,8137" coordsize="10622,862" path="m11347,8137l3078,8137,725,8137,725,8998,3078,8998,11347,8998,11347,8137xe" filled="true" fillcolor="#4f5b9e" stroked="false">
              <v:path arrowok="t"/>
              <v:fill type="solid"/>
            </v:shape>
            <v:line style="position:absolute" from="725,8137" to="725,6987" stroked="true" strokeweight=".5pt" strokecolor="#27387c">
              <v:stroke dashstyle="solid"/>
            </v:line>
            <v:line style="position:absolute" from="11347,8137" to="11347,6987" stroked="true" strokeweight=".5pt" strokecolor="#27387c">
              <v:stroke dashstyle="solid"/>
            </v:line>
            <v:line style="position:absolute" from="725,8998" to="725,8137" stroked="true" strokeweight=".5pt" strokecolor="#27387c">
              <v:stroke dashstyle="solid"/>
            </v:line>
            <v:line style="position:absolute" from="11347,8998" to="11347,8137" stroked="true" strokeweight=".5pt" strokecolor="#27387c">
              <v:stroke dashstyle="solid"/>
            </v:line>
            <v:shape style="position:absolute;left:725;top:9821;width:10622;height:862" id="docshape3085" coordorigin="725,9822" coordsize="10622,862" path="m11347,9822l3078,9822,725,9822,725,10683,3078,10683,11347,10683,11347,9822xe" filled="true" fillcolor="#4f5b9e" stroked="false">
              <v:path arrowok="t"/>
              <v:fill type="solid"/>
            </v:shape>
            <v:line style="position:absolute" from="725,9822" to="725,8998" stroked="true" strokeweight=".5pt" strokecolor="#27387c">
              <v:stroke dashstyle="solid"/>
            </v:line>
            <v:line style="position:absolute" from="11347,9822" to="11347,8998" stroked="true" strokeweight=".5pt" strokecolor="#27387c">
              <v:stroke dashstyle="solid"/>
            </v:line>
            <v:line style="position:absolute" from="725,10683" to="725,9822" stroked="true" strokeweight=".5pt" strokecolor="#27387c">
              <v:stroke dashstyle="solid"/>
            </v:line>
            <v:line style="position:absolute" from="11347,10683" to="11347,9822" stroked="true" strokeweight=".5pt" strokecolor="#27387c">
              <v:stroke dashstyle="solid"/>
            </v:line>
            <v:shape style="position:absolute;left:725;top:11770;width:10622;height:1352" id="docshape3086" coordorigin="725,11771" coordsize="10622,1352" path="m11347,11771l3078,11771,725,11771,725,13122,3078,13122,11347,13122,11347,11771xe" filled="true" fillcolor="#4f5b9e" stroked="false">
              <v:path arrowok="t"/>
              <v:fill type="solid"/>
            </v:shape>
            <v:line style="position:absolute" from="725,11771" to="725,10683" stroked="true" strokeweight=".5pt" strokecolor="#27387c">
              <v:stroke dashstyle="solid"/>
            </v:line>
            <v:line style="position:absolute" from="11347,11771" to="11347,10683" stroked="true" strokeweight=".5pt" strokecolor="#27387c">
              <v:stroke dashstyle="solid"/>
            </v:line>
            <v:line style="position:absolute" from="725,13122" to="725,11771" stroked="true" strokeweight=".5pt" strokecolor="#27387c">
              <v:stroke dashstyle="solid"/>
            </v:line>
            <v:line style="position:absolute" from="11347,13122" to="11347,11771" stroked="true" strokeweight=".5pt" strokecolor="#27387c">
              <v:stroke dashstyle="solid"/>
            </v:line>
            <v:line style="position:absolute" from="725,14204" to="725,13122" stroked="true" strokeweight=".5pt" strokecolor="#27387c">
              <v:stroke dashstyle="solid"/>
            </v:line>
            <v:line style="position:absolute" from="11347,14204" to="11347,13122" stroked="true" strokeweight=".5pt" strokecolor="#27387c">
              <v:stroke dashstyle="solid"/>
            </v:line>
            <v:line style="position:absolute" from="3078,1922" to="3078,730" stroked="true" strokeweight=".5pt" strokecolor="#00539b">
              <v:stroke dashstyle="solid"/>
            </v:line>
            <v:line style="position:absolute" from="3078,3533" to="3078,1922" stroked="true" strokeweight=".5pt" strokecolor="#00539b">
              <v:stroke dashstyle="solid"/>
            </v:line>
            <v:line style="position:absolute" from="3078,4970" to="3078,3543" stroked="true" strokeweight=".5pt" strokecolor="#00539b">
              <v:stroke dashstyle="solid"/>
            </v:line>
            <v:line style="position:absolute" from="3078,5832" to="3078,4980" stroked="true" strokeweight=".5pt" strokecolor="#00539b">
              <v:stroke dashstyle="solid"/>
            </v:line>
            <v:line style="position:absolute" from="3078,6982" to="3078,5842" stroked="true" strokeweight=".5pt" strokecolor="#00539b">
              <v:stroke dashstyle="solid"/>
            </v:line>
            <v:line style="position:absolute" from="3078,8132" to="3078,6992" stroked="true" strokeweight=".5pt" strokecolor="#00539b">
              <v:stroke dashstyle="solid"/>
            </v:line>
            <v:line style="position:absolute" from="3078,8993" to="3078,8142" stroked="true" strokeweight=".5pt" strokecolor="#00539b">
              <v:stroke dashstyle="solid"/>
            </v:line>
            <v:line style="position:absolute" from="3078,9817" to="3078,9003" stroked="true" strokeweight=".5pt" strokecolor="#00539b">
              <v:stroke dashstyle="solid"/>
            </v:line>
            <v:line style="position:absolute" from="3078,10678" to="3078,9827" stroked="true" strokeweight=".5pt" strokecolor="#00539b">
              <v:stroke dashstyle="solid"/>
            </v:line>
            <v:line style="position:absolute" from="3078,11766" to="3078,10688" stroked="true" strokeweight=".5pt" strokecolor="#00539b">
              <v:stroke dashstyle="solid"/>
            </v:line>
            <v:line style="position:absolute" from="3078,13117" to="3078,11776" stroked="true" strokeweight=".5pt" strokecolor="#00539b">
              <v:stroke dashstyle="solid"/>
            </v:line>
            <v:line style="position:absolute" from="3078,14204" to="3078,13127" stroked="true" strokeweight=".5pt" strokecolor="#00539b">
              <v:stroke dashstyle="solid"/>
            </v:line>
            <v:line style="position:absolute" from="730,3538" to="3078,3538" stroked="true" strokeweight=".5pt" strokecolor="#231f20">
              <v:stroke dashstyle="solid"/>
            </v:line>
            <v:line style="position:absolute" from="3078,3538" to="11342,3538" stroked="true" strokeweight=".5pt" strokecolor="#231f20">
              <v:stroke dashstyle="solid"/>
            </v:line>
            <v:line style="position:absolute" from="730,4975" to="3078,4975" stroked="true" strokeweight=".5pt" strokecolor="#231f20">
              <v:stroke dashstyle="solid"/>
            </v:line>
            <v:line style="position:absolute" from="3078,4975" to="11342,4975" stroked="true" strokeweight=".5pt" strokecolor="#231f20">
              <v:stroke dashstyle="solid"/>
            </v:line>
            <v:line style="position:absolute" from="730,5837" to="3078,5837" stroked="true" strokeweight=".5pt" strokecolor="#231f20">
              <v:stroke dashstyle="solid"/>
            </v:line>
            <v:line style="position:absolute" from="3078,5837" to="11342,5837" stroked="true" strokeweight=".5pt" strokecolor="#231f20">
              <v:stroke dashstyle="solid"/>
            </v:line>
            <v:line style="position:absolute" from="730,6987" to="3078,6987" stroked="true" strokeweight=".5pt" strokecolor="#231f20">
              <v:stroke dashstyle="solid"/>
            </v:line>
            <v:line style="position:absolute" from="3078,6987" to="11342,6987" stroked="true" strokeweight=".5pt" strokecolor="#231f20">
              <v:stroke dashstyle="solid"/>
            </v:line>
            <v:line style="position:absolute" from="730,8137" to="3078,8137" stroked="true" strokeweight=".5pt" strokecolor="#231f20">
              <v:stroke dashstyle="solid"/>
            </v:line>
            <v:line style="position:absolute" from="3078,8137" to="11342,8137" stroked="true" strokeweight=".5pt" strokecolor="#231f20">
              <v:stroke dashstyle="solid"/>
            </v:line>
            <v:line style="position:absolute" from="730,8998" to="3078,8998" stroked="true" strokeweight=".5pt" strokecolor="#231f20">
              <v:stroke dashstyle="solid"/>
            </v:line>
            <v:line style="position:absolute" from="3078,8998" to="11342,8998" stroked="true" strokeweight=".5pt" strokecolor="#231f20">
              <v:stroke dashstyle="solid"/>
            </v:line>
            <v:line style="position:absolute" from="730,9822" to="3078,9822" stroked="true" strokeweight=".5pt" strokecolor="#231f20">
              <v:stroke dashstyle="solid"/>
            </v:line>
            <v:line style="position:absolute" from="3078,9822" to="11342,9822" stroked="true" strokeweight=".5pt" strokecolor="#231f20">
              <v:stroke dashstyle="solid"/>
            </v:line>
            <v:line style="position:absolute" from="730,10683" to="3078,10683" stroked="true" strokeweight=".5pt" strokecolor="#231f20">
              <v:stroke dashstyle="solid"/>
            </v:line>
            <v:line style="position:absolute" from="3078,10683" to="11342,10683" stroked="true" strokeweight=".5pt" strokecolor="#231f20">
              <v:stroke dashstyle="solid"/>
            </v:line>
            <v:line style="position:absolute" from="730,11771" to="3078,11771" stroked="true" strokeweight=".5pt" strokecolor="#231f20">
              <v:stroke dashstyle="solid"/>
            </v:line>
            <v:line style="position:absolute" from="3078,11771" to="11342,11771" stroked="true" strokeweight=".5pt" strokecolor="#231f20">
              <v:stroke dashstyle="solid"/>
            </v:line>
            <v:line style="position:absolute" from="730,13122" to="3078,13122" stroked="true" strokeweight=".5pt" strokecolor="#231f20">
              <v:stroke dashstyle="solid"/>
            </v:line>
            <v:line style="position:absolute" from="3078,13122" to="11342,13122" stroked="true" strokeweight=".5pt" strokecolor="#231f20">
              <v:stroke dashstyle="solid"/>
            </v:line>
            <v:line style="position:absolute" from="720,14209" to="3078,14209" stroked="true" strokeweight=".5pt" strokecolor="#231f20">
              <v:stroke dashstyle="solid"/>
            </v:line>
            <v:line style="position:absolute" from="3078,14209" to="11352,14209" stroked="true" strokeweight=".5pt" strokecolor="#231f20">
              <v:stroke dashstyle="solid"/>
            </v:line>
            <v:line style="position:absolute" from="720,725" to="3078,725" stroked="true" strokeweight=".5pt" strokecolor="#00539b">
              <v:stroke dashstyle="solid"/>
            </v:line>
            <v:line style="position:absolute" from="3078,725" to="11352,725" stroked="true" strokeweight=".5pt" strokecolor="#00539b">
              <v:stroke dashstyle="solid"/>
            </v:line>
            <w10:wrap type="none"/>
          </v:group>
        </w:pict>
      </w:r>
      <w:r>
        <w:rPr/>
        <w:pict>
          <v:shape style="position:absolute;margin-left:35pt;margin-top:735.14502pt;width:203.45pt;height:19.1pt;mso-position-horizontal-relative:page;mso-position-vertical-relative:page;z-index:-21063680" type="#_x0000_t202" id="docshape3087"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8"/>
                      <w:sz w:val="14"/>
                    </w:rPr>
                    <w:t> </w:t>
                  </w:r>
                  <w:r>
                    <w:rPr>
                      <w:rFonts w:ascii="Calibri"/>
                      <w:color w:val="5B617B"/>
                      <w:sz w:val="14"/>
                    </w:rPr>
                    <w:t>2:</w:t>
                  </w:r>
                  <w:r>
                    <w:rPr>
                      <w:rFonts w:ascii="Calibri"/>
                      <w:color w:val="5B617B"/>
                      <w:spacing w:val="8"/>
                      <w:sz w:val="14"/>
                    </w:rPr>
                    <w:t> </w:t>
                  </w:r>
                  <w:r>
                    <w:rPr>
                      <w:rFonts w:ascii="Calibri"/>
                      <w:color w:val="5B617B"/>
                      <w:sz w:val="14"/>
                    </w:rPr>
                    <w:t>DESCRIPTION</w:t>
                  </w:r>
                  <w:r>
                    <w:rPr>
                      <w:rFonts w:ascii="Calibri"/>
                      <w:color w:val="5B617B"/>
                      <w:spacing w:val="8"/>
                      <w:sz w:val="14"/>
                    </w:rPr>
                    <w:t> </w:t>
                  </w:r>
                  <w:r>
                    <w:rPr>
                      <w:rFonts w:ascii="Calibri"/>
                      <w:color w:val="5B617B"/>
                      <w:sz w:val="14"/>
                    </w:rPr>
                    <w:t>OF</w:t>
                  </w:r>
                  <w:r>
                    <w:rPr>
                      <w:rFonts w:ascii="Calibri"/>
                      <w:color w:val="5B617B"/>
                      <w:spacing w:val="8"/>
                      <w:sz w:val="14"/>
                    </w:rPr>
                    <w:t> </w:t>
                  </w:r>
                  <w:r>
                    <w:rPr>
                      <w:rFonts w:ascii="Calibri"/>
                      <w:color w:val="5B617B"/>
                      <w:sz w:val="14"/>
                    </w:rPr>
                    <w:t>LONG-TERM</w:t>
                  </w:r>
                  <w:r>
                    <w:rPr>
                      <w:rFonts w:ascii="Calibri"/>
                      <w:color w:val="5B617B"/>
                      <w:spacing w:val="8"/>
                      <w:sz w:val="14"/>
                    </w:rPr>
                    <w:t> </w:t>
                  </w:r>
                  <w:r>
                    <w:rPr>
                      <w:rFonts w:ascii="Calibri"/>
                      <w:color w:val="5B617B"/>
                      <w:sz w:val="14"/>
                    </w:rPr>
                    <w:t>SERVICES</w:t>
                  </w:r>
                  <w:r>
                    <w:rPr>
                      <w:rFonts w:ascii="Calibri"/>
                      <w:color w:val="5B617B"/>
                      <w:spacing w:val="8"/>
                      <w:sz w:val="14"/>
                    </w:rPr>
                    <w:t> </w:t>
                  </w:r>
                  <w:r>
                    <w:rPr>
                      <w:rFonts w:ascii="Calibri"/>
                      <w:color w:val="5B617B"/>
                      <w:sz w:val="14"/>
                    </w:rPr>
                    <w:t>AND</w:t>
                  </w:r>
                  <w:r>
                    <w:rPr>
                      <w:rFonts w:ascii="Calibri"/>
                      <w:color w:val="5B617B"/>
                      <w:spacing w:val="8"/>
                      <w:sz w:val="14"/>
                    </w:rPr>
                    <w:t> </w:t>
                  </w:r>
                  <w:r>
                    <w:rPr>
                      <w:rFonts w:ascii="Calibri"/>
                      <w:color w:val="5B617B"/>
                      <w:spacing w:val="-2"/>
                      <w:sz w:val="14"/>
                    </w:rPr>
                    <w:t>SUPPORTS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063168" type="#_x0000_t202" id="docshape3088" filled="false" stroked="false">
            <v:textbox inset="0,0,0,0">
              <w:txbxContent>
                <w:p>
                  <w:pPr>
                    <w:spacing w:before="26"/>
                    <w:ind w:left="20" w:right="0" w:firstLine="0"/>
                    <w:jc w:val="left"/>
                    <w:rPr>
                      <w:rFonts w:ascii="Calibri"/>
                      <w:sz w:val="18"/>
                    </w:rPr>
                  </w:pPr>
                  <w:r>
                    <w:rPr>
                      <w:rFonts w:ascii="Calibri"/>
                      <w:color w:val="5B617B"/>
                      <w:spacing w:val="-5"/>
                      <w:w w:val="95"/>
                      <w:sz w:val="18"/>
                    </w:rPr>
                    <w:t>68</w:t>
                  </w:r>
                </w:p>
              </w:txbxContent>
            </v:textbox>
            <w10:wrap type="none"/>
          </v:shape>
        </w:pict>
      </w:r>
      <w:r>
        <w:rPr/>
        <w:pict>
          <v:shape style="position:absolute;margin-left:36.25pt;margin-top:36.25pt;width:117.65pt;height:59.9pt;mso-position-horizontal-relative:page;mso-position-vertical-relative:page;z-index:-21062656" type="#_x0000_t202" id="docshape3089" filled="false" stroked="false">
            <v:textbox inset="0,0,0,0">
              <w:txbxContent>
                <w:p>
                  <w:pPr>
                    <w:pStyle w:val="BodyText"/>
                    <w:spacing w:before="152"/>
                    <w:ind w:left="200"/>
                  </w:pPr>
                  <w:r>
                    <w:rPr>
                      <w:color w:val="FFFFFF"/>
                      <w:w w:val="80"/>
                    </w:rPr>
                    <w:t>Attendant</w:t>
                  </w:r>
                  <w:r>
                    <w:rPr>
                      <w:color w:val="FFFFFF"/>
                      <w:spacing w:val="-5"/>
                      <w:w w:val="80"/>
                    </w:rPr>
                    <w:t> </w:t>
                  </w:r>
                  <w:r>
                    <w:rPr>
                      <w:color w:val="FFFFFF"/>
                      <w:spacing w:val="-4"/>
                      <w:w w:val="85"/>
                    </w:rPr>
                    <w:t>care</w:t>
                  </w:r>
                </w:p>
                <w:p>
                  <w:pPr>
                    <w:pStyle w:val="BodyText"/>
                    <w:spacing w:before="2"/>
                    <w:rPr>
                      <w:sz w:val="17"/>
                    </w:rPr>
                  </w:pPr>
                </w:p>
              </w:txbxContent>
            </v:textbox>
            <w10:wrap type="none"/>
          </v:shape>
        </w:pict>
      </w:r>
      <w:r>
        <w:rPr/>
        <w:pict>
          <v:shape style="position:absolute;margin-left:153.899994pt;margin-top:36.25pt;width:413.45pt;height:59.9pt;mso-position-horizontal-relative:page;mso-position-vertical-relative:page;z-index:-21062144" type="#_x0000_t202" id="docshape3090" filled="false" stroked="false">
            <v:textbox inset="0,0,0,0">
              <w:txbxContent>
                <w:p>
                  <w:pPr>
                    <w:spacing w:line="247" w:lineRule="auto" w:before="148"/>
                    <w:ind w:left="200" w:right="188" w:firstLine="0"/>
                    <w:jc w:val="left"/>
                    <w:rPr>
                      <w:sz w:val="24"/>
                    </w:rPr>
                  </w:pPr>
                  <w:r>
                    <w:rPr>
                      <w:color w:val="FFFFFF"/>
                      <w:w w:val="80"/>
                      <w:sz w:val="24"/>
                    </w:rPr>
                    <w:t>Assistance with activities of daily living</w:t>
                  </w:r>
                  <w:r>
                    <w:rPr>
                      <w:color w:val="FFFFFF"/>
                      <w:spacing w:val="40"/>
                      <w:sz w:val="24"/>
                    </w:rPr>
                    <w:t> </w:t>
                  </w:r>
                  <w:r>
                    <w:rPr>
                      <w:color w:val="FFFFFF"/>
                      <w:w w:val="80"/>
                      <w:sz w:val="24"/>
                    </w:rPr>
                    <w:t>and daily tasks. Can include help with bathing, oral</w:t>
                  </w:r>
                  <w:r>
                    <w:rPr>
                      <w:color w:val="FFFFFF"/>
                      <w:spacing w:val="-6"/>
                      <w:w w:val="80"/>
                      <w:sz w:val="24"/>
                    </w:rPr>
                    <w:t> </w:t>
                  </w:r>
                  <w:r>
                    <w:rPr>
                      <w:color w:val="FFFFFF"/>
                      <w:w w:val="80"/>
                      <w:sz w:val="24"/>
                    </w:rPr>
                    <w:t>hygiene,</w:t>
                  </w:r>
                  <w:r>
                    <w:rPr>
                      <w:color w:val="FFFFFF"/>
                      <w:spacing w:val="-6"/>
                      <w:w w:val="80"/>
                      <w:sz w:val="24"/>
                    </w:rPr>
                    <w:t> </w:t>
                  </w:r>
                  <w:r>
                    <w:rPr>
                      <w:color w:val="FFFFFF"/>
                      <w:w w:val="80"/>
                      <w:sz w:val="24"/>
                    </w:rPr>
                    <w:t>shaving,</w:t>
                  </w:r>
                  <w:r>
                    <w:rPr>
                      <w:color w:val="FFFFFF"/>
                      <w:spacing w:val="-5"/>
                      <w:w w:val="80"/>
                      <w:sz w:val="24"/>
                    </w:rPr>
                    <w:t> </w:t>
                  </w:r>
                  <w:r>
                    <w:rPr>
                      <w:color w:val="FFFFFF"/>
                      <w:w w:val="80"/>
                      <w:sz w:val="24"/>
                    </w:rPr>
                    <w:t>dressing,</w:t>
                  </w:r>
                  <w:r>
                    <w:rPr>
                      <w:color w:val="FFFFFF"/>
                      <w:spacing w:val="-6"/>
                      <w:w w:val="80"/>
                      <w:sz w:val="24"/>
                    </w:rPr>
                    <w:t> </w:t>
                  </w:r>
                  <w:r>
                    <w:rPr>
                      <w:color w:val="FFFFFF"/>
                      <w:w w:val="80"/>
                      <w:sz w:val="24"/>
                    </w:rPr>
                    <w:t>transferring,</w:t>
                  </w:r>
                  <w:r>
                    <w:rPr>
                      <w:color w:val="FFFFFF"/>
                      <w:spacing w:val="-5"/>
                      <w:w w:val="80"/>
                      <w:sz w:val="24"/>
                    </w:rPr>
                    <w:t> </w:t>
                  </w:r>
                  <w:r>
                    <w:rPr>
                      <w:color w:val="FFFFFF"/>
                      <w:w w:val="80"/>
                      <w:sz w:val="24"/>
                    </w:rPr>
                    <w:t>meal</w:t>
                  </w:r>
                  <w:r>
                    <w:rPr>
                      <w:color w:val="FFFFFF"/>
                      <w:spacing w:val="-6"/>
                      <w:w w:val="80"/>
                      <w:sz w:val="24"/>
                    </w:rPr>
                    <w:t> </w:t>
                  </w:r>
                  <w:r>
                    <w:rPr>
                      <w:color w:val="FFFFFF"/>
                      <w:w w:val="80"/>
                      <w:sz w:val="24"/>
                    </w:rPr>
                    <w:t>planning,</w:t>
                  </w:r>
                  <w:r>
                    <w:rPr>
                      <w:color w:val="FFFFFF"/>
                      <w:spacing w:val="-5"/>
                      <w:w w:val="80"/>
                      <w:sz w:val="24"/>
                    </w:rPr>
                    <w:t> </w:t>
                  </w:r>
                  <w:r>
                    <w:rPr>
                      <w:color w:val="FFFFFF"/>
                      <w:w w:val="80"/>
                      <w:sz w:val="24"/>
                    </w:rPr>
                    <w:t>meal</w:t>
                  </w:r>
                  <w:r>
                    <w:rPr>
                      <w:color w:val="FFFFFF"/>
                      <w:spacing w:val="-6"/>
                      <w:w w:val="80"/>
                      <w:sz w:val="24"/>
                    </w:rPr>
                    <w:t> </w:t>
                  </w:r>
                  <w:r>
                    <w:rPr>
                      <w:color w:val="FFFFFF"/>
                      <w:w w:val="80"/>
                      <w:sz w:val="24"/>
                    </w:rPr>
                    <w:t>preparation</w:t>
                  </w:r>
                  <w:r>
                    <w:rPr>
                      <w:color w:val="FFFFFF"/>
                      <w:spacing w:val="-5"/>
                      <w:w w:val="80"/>
                      <w:sz w:val="24"/>
                    </w:rPr>
                    <w:t> </w:t>
                  </w:r>
                  <w:r>
                    <w:rPr>
                      <w:color w:val="FFFFFF"/>
                      <w:w w:val="80"/>
                      <w:sz w:val="24"/>
                    </w:rPr>
                    <w:t>and</w:t>
                  </w:r>
                  <w:r>
                    <w:rPr>
                      <w:color w:val="FFFFFF"/>
                      <w:spacing w:val="-6"/>
                      <w:w w:val="80"/>
                      <w:sz w:val="24"/>
                    </w:rPr>
                    <w:t> </w:t>
                  </w:r>
                  <w:r>
                    <w:rPr>
                      <w:color w:val="FFFFFF"/>
                      <w:w w:val="80"/>
                      <w:sz w:val="24"/>
                    </w:rPr>
                    <w:t>cleanup, toileting assistance, running errands, housecleaning and other day-to-day activities.</w:t>
                  </w:r>
                </w:p>
              </w:txbxContent>
            </v:textbox>
            <w10:wrap type="none"/>
          </v:shape>
        </w:pict>
      </w:r>
      <w:r>
        <w:rPr/>
        <w:pict>
          <v:shape style="position:absolute;margin-left:36.25pt;margin-top:96.112pt;width:117.65pt;height:80.8pt;mso-position-horizontal-relative:page;mso-position-vertical-relative:page;z-index:-21061632" type="#_x0000_t202" id="docshape3091" filled="false" stroked="false">
            <v:textbox inset="0,0,0,0">
              <w:txbxContent>
                <w:p>
                  <w:pPr>
                    <w:pStyle w:val="BodyText"/>
                    <w:spacing w:line="247" w:lineRule="auto" w:before="152"/>
                    <w:ind w:left="200" w:right="209"/>
                  </w:pPr>
                  <w:r>
                    <w:rPr>
                      <w:color w:val="231F20"/>
                      <w:w w:val="85"/>
                    </w:rPr>
                    <w:t>Behavior consultation services,</w:t>
                  </w:r>
                  <w:r>
                    <w:rPr>
                      <w:color w:val="231F20"/>
                      <w:spacing w:val="-3"/>
                      <w:w w:val="85"/>
                    </w:rPr>
                    <w:t> </w:t>
                  </w:r>
                  <w:r>
                    <w:rPr>
                      <w:color w:val="231F20"/>
                      <w:w w:val="85"/>
                    </w:rPr>
                    <w:t>also</w:t>
                  </w:r>
                  <w:r>
                    <w:rPr>
                      <w:color w:val="231F20"/>
                      <w:spacing w:val="-3"/>
                      <w:w w:val="85"/>
                    </w:rPr>
                    <w:t> </w:t>
                  </w:r>
                  <w:r>
                    <w:rPr>
                      <w:color w:val="231F20"/>
                      <w:w w:val="85"/>
                    </w:rPr>
                    <w:t>referred </w:t>
                  </w:r>
                  <w:r>
                    <w:rPr>
                      <w:color w:val="231F20"/>
                      <w:w w:val="90"/>
                    </w:rPr>
                    <w:t>to as behavior </w:t>
                  </w:r>
                  <w:r>
                    <w:rPr>
                      <w:color w:val="231F20"/>
                      <w:spacing w:val="-2"/>
                      <w:w w:val="85"/>
                    </w:rPr>
                    <w:t>management/behavior </w:t>
                  </w:r>
                  <w:r>
                    <w:rPr>
                      <w:color w:val="231F20"/>
                      <w:w w:val="80"/>
                    </w:rPr>
                    <w:t>program</w:t>
                  </w:r>
                  <w:r>
                    <w:rPr>
                      <w:color w:val="231F20"/>
                      <w:spacing w:val="-3"/>
                      <w:w w:val="80"/>
                    </w:rPr>
                    <w:t> </w:t>
                  </w:r>
                  <w:r>
                    <w:rPr>
                      <w:color w:val="231F20"/>
                      <w:w w:val="80"/>
                    </w:rPr>
                    <w:t>and</w:t>
                  </w:r>
                  <w:r>
                    <w:rPr>
                      <w:color w:val="231F20"/>
                      <w:spacing w:val="-3"/>
                      <w:w w:val="80"/>
                    </w:rPr>
                    <w:t> </w:t>
                  </w:r>
                  <w:r>
                    <w:rPr>
                      <w:color w:val="231F20"/>
                      <w:spacing w:val="-2"/>
                      <w:w w:val="80"/>
                    </w:rPr>
                    <w:t>counseling</w:t>
                  </w:r>
                </w:p>
              </w:txbxContent>
            </v:textbox>
            <w10:wrap type="none"/>
          </v:shape>
        </w:pict>
      </w:r>
      <w:r>
        <w:rPr/>
        <w:pict>
          <v:shape style="position:absolute;margin-left:153.899994pt;margin-top:96.112pt;width:413.45pt;height:80.8pt;mso-position-horizontal-relative:page;mso-position-vertical-relative:page;z-index:-21061120" type="#_x0000_t202" id="docshape3092" filled="false" stroked="false">
            <v:textbox inset="0,0,0,0">
              <w:txbxContent>
                <w:p>
                  <w:pPr>
                    <w:spacing w:line="247" w:lineRule="auto" w:before="148"/>
                    <w:ind w:left="200" w:right="270" w:firstLine="0"/>
                    <w:jc w:val="left"/>
                    <w:rPr>
                      <w:sz w:val="24"/>
                    </w:rPr>
                  </w:pPr>
                  <w:r>
                    <w:rPr>
                      <w:color w:val="231F20"/>
                      <w:w w:val="80"/>
                      <w:sz w:val="24"/>
                    </w:rPr>
                    <w:t>Training, supervision or assistance in learning how to behave or express emotions in ways that are considered to be "socially appropriate."</w:t>
                  </w:r>
                </w:p>
                <w:p>
                  <w:pPr>
                    <w:pStyle w:val="BodyText"/>
                    <w:spacing w:before="2"/>
                    <w:rPr>
                      <w:sz w:val="17"/>
                    </w:rPr>
                  </w:pPr>
                </w:p>
              </w:txbxContent>
            </v:textbox>
            <w10:wrap type="none"/>
          </v:shape>
        </w:pict>
      </w:r>
      <w:r>
        <w:rPr/>
        <w:pict>
          <v:shape style="position:absolute;margin-left:36.25pt;margin-top:176.876007pt;width:117.65pt;height:71.9pt;mso-position-horizontal-relative:page;mso-position-vertical-relative:page;z-index:-21060608" type="#_x0000_t202" id="docshape3093" filled="false" stroked="false">
            <v:textbox inset="0,0,0,0">
              <w:txbxContent>
                <w:p>
                  <w:pPr>
                    <w:pStyle w:val="BodyText"/>
                    <w:spacing w:before="152"/>
                    <w:ind w:left="200"/>
                  </w:pPr>
                  <w:r>
                    <w:rPr>
                      <w:color w:val="FFFFFF"/>
                      <w:w w:val="80"/>
                    </w:rPr>
                    <w:t>Care</w:t>
                  </w:r>
                  <w:r>
                    <w:rPr>
                      <w:color w:val="FFFFFF"/>
                      <w:spacing w:val="-5"/>
                      <w:w w:val="80"/>
                    </w:rPr>
                    <w:t> </w:t>
                  </w:r>
                  <w:r>
                    <w:rPr>
                      <w:color w:val="FFFFFF"/>
                      <w:spacing w:val="-2"/>
                      <w:w w:val="90"/>
                    </w:rPr>
                    <w:t>management</w:t>
                  </w:r>
                </w:p>
                <w:p>
                  <w:pPr>
                    <w:pStyle w:val="BodyText"/>
                    <w:spacing w:before="2"/>
                    <w:rPr>
                      <w:sz w:val="17"/>
                    </w:rPr>
                  </w:pPr>
                </w:p>
              </w:txbxContent>
            </v:textbox>
            <w10:wrap type="none"/>
          </v:shape>
        </w:pict>
      </w:r>
      <w:r>
        <w:rPr/>
        <w:pict>
          <v:shape style="position:absolute;margin-left:153.899994pt;margin-top:176.876007pt;width:413.45pt;height:71.9pt;mso-position-horizontal-relative:page;mso-position-vertical-relative:page;z-index:-21060096" type="#_x0000_t202" id="docshape3094" filled="false" stroked="false">
            <v:textbox inset="0,0,0,0">
              <w:txbxContent>
                <w:p>
                  <w:pPr>
                    <w:spacing w:line="247" w:lineRule="auto" w:before="148"/>
                    <w:ind w:left="200" w:right="270" w:firstLine="0"/>
                    <w:jc w:val="left"/>
                    <w:rPr>
                      <w:sz w:val="24"/>
                    </w:rPr>
                  </w:pPr>
                  <w:r>
                    <w:rPr>
                      <w:color w:val="FFFFFF"/>
                      <w:w w:val="80"/>
                      <w:sz w:val="24"/>
                    </w:rPr>
                    <w:t>Specialists who assess your needs, help create a plan for services and supports, and arrange,</w:t>
                  </w:r>
                  <w:r>
                    <w:rPr>
                      <w:color w:val="FFFFFF"/>
                      <w:spacing w:val="-1"/>
                      <w:w w:val="80"/>
                      <w:sz w:val="24"/>
                    </w:rPr>
                    <w:t> </w:t>
                  </w:r>
                  <w:r>
                    <w:rPr>
                      <w:color w:val="FFFFFF"/>
                      <w:w w:val="80"/>
                      <w:sz w:val="24"/>
                    </w:rPr>
                    <w:t>coordinate,</w:t>
                  </w:r>
                  <w:r>
                    <w:rPr>
                      <w:color w:val="FFFFFF"/>
                      <w:spacing w:val="-1"/>
                      <w:w w:val="80"/>
                      <w:sz w:val="24"/>
                    </w:rPr>
                    <w:t> </w:t>
                  </w:r>
                  <w:r>
                    <w:rPr>
                      <w:color w:val="FFFFFF"/>
                      <w:w w:val="80"/>
                      <w:sz w:val="24"/>
                    </w:rPr>
                    <w:t>manage</w:t>
                  </w:r>
                  <w:r>
                    <w:rPr>
                      <w:color w:val="FFFFFF"/>
                      <w:spacing w:val="-1"/>
                      <w:w w:val="80"/>
                      <w:sz w:val="24"/>
                    </w:rPr>
                    <w:t> </w:t>
                  </w:r>
                  <w:r>
                    <w:rPr>
                      <w:color w:val="FFFFFF"/>
                      <w:w w:val="80"/>
                      <w:sz w:val="24"/>
                    </w:rPr>
                    <w:t>and</w:t>
                  </w:r>
                  <w:r>
                    <w:rPr>
                      <w:color w:val="FFFFFF"/>
                      <w:spacing w:val="-1"/>
                      <w:w w:val="80"/>
                      <w:sz w:val="24"/>
                    </w:rPr>
                    <w:t> </w:t>
                  </w:r>
                  <w:r>
                    <w:rPr>
                      <w:color w:val="FFFFFF"/>
                      <w:w w:val="80"/>
                      <w:sz w:val="24"/>
                    </w:rPr>
                    <w:t>monitor</w:t>
                  </w:r>
                  <w:r>
                    <w:rPr>
                      <w:color w:val="FFFFFF"/>
                      <w:spacing w:val="-1"/>
                      <w:w w:val="80"/>
                      <w:sz w:val="24"/>
                    </w:rPr>
                    <w:t> </w:t>
                  </w:r>
                  <w:r>
                    <w:rPr>
                      <w:color w:val="FFFFFF"/>
                      <w:w w:val="80"/>
                      <w:sz w:val="24"/>
                    </w:rPr>
                    <w:t>those</w:t>
                  </w:r>
                  <w:r>
                    <w:rPr>
                      <w:color w:val="FFFFFF"/>
                      <w:spacing w:val="-1"/>
                      <w:w w:val="80"/>
                      <w:sz w:val="24"/>
                    </w:rPr>
                    <w:t> </w:t>
                  </w:r>
                  <w:r>
                    <w:rPr>
                      <w:color w:val="FFFFFF"/>
                      <w:w w:val="80"/>
                      <w:sz w:val="24"/>
                    </w:rPr>
                    <w:t>services.</w:t>
                  </w:r>
                  <w:r>
                    <w:rPr>
                      <w:color w:val="FFFFFF"/>
                      <w:spacing w:val="-1"/>
                      <w:w w:val="80"/>
                      <w:sz w:val="24"/>
                    </w:rPr>
                    <w:t> </w:t>
                  </w:r>
                  <w:r>
                    <w:rPr>
                      <w:color w:val="FFFFFF"/>
                      <w:w w:val="80"/>
                      <w:sz w:val="24"/>
                    </w:rPr>
                    <w:t>These</w:t>
                  </w:r>
                  <w:r>
                    <w:rPr>
                      <w:color w:val="FFFFFF"/>
                      <w:spacing w:val="-1"/>
                      <w:w w:val="80"/>
                      <w:sz w:val="24"/>
                    </w:rPr>
                    <w:t> </w:t>
                  </w:r>
                  <w:r>
                    <w:rPr>
                      <w:color w:val="FFFFFF"/>
                      <w:w w:val="80"/>
                      <w:sz w:val="24"/>
                    </w:rPr>
                    <w:t>specialists</w:t>
                  </w:r>
                  <w:r>
                    <w:rPr>
                      <w:color w:val="FFFFFF"/>
                      <w:spacing w:val="-1"/>
                      <w:w w:val="80"/>
                      <w:sz w:val="24"/>
                    </w:rPr>
                    <w:t> </w:t>
                  </w:r>
                  <w:r>
                    <w:rPr>
                      <w:color w:val="FFFFFF"/>
                      <w:w w:val="80"/>
                      <w:sz w:val="24"/>
                    </w:rPr>
                    <w:t>are</w:t>
                  </w:r>
                  <w:r>
                    <w:rPr>
                      <w:color w:val="FFFFFF"/>
                      <w:spacing w:val="-1"/>
                      <w:w w:val="80"/>
                      <w:sz w:val="24"/>
                    </w:rPr>
                    <w:t> </w:t>
                  </w:r>
                  <w:r>
                    <w:rPr>
                      <w:color w:val="FFFFFF"/>
                      <w:w w:val="80"/>
                      <w:sz w:val="24"/>
                    </w:rPr>
                    <w:t>also</w:t>
                  </w:r>
                  <w:r>
                    <w:rPr>
                      <w:color w:val="FFFFFF"/>
                      <w:spacing w:val="-1"/>
                      <w:w w:val="80"/>
                      <w:sz w:val="24"/>
                    </w:rPr>
                    <w:t> </w:t>
                  </w:r>
                  <w:r>
                    <w:rPr>
                      <w:color w:val="FFFFFF"/>
                      <w:w w:val="80"/>
                      <w:sz w:val="24"/>
                    </w:rPr>
                    <w:t>called case managers, service coordinators, or supports coordinators. They are often social </w:t>
                  </w:r>
                  <w:r>
                    <w:rPr>
                      <w:color w:val="FFFFFF"/>
                      <w:w w:val="90"/>
                      <w:sz w:val="24"/>
                    </w:rPr>
                    <w:t>workers</w:t>
                  </w:r>
                  <w:r>
                    <w:rPr>
                      <w:color w:val="FFFFFF"/>
                      <w:spacing w:val="-12"/>
                      <w:w w:val="90"/>
                      <w:sz w:val="24"/>
                    </w:rPr>
                    <w:t> </w:t>
                  </w:r>
                  <w:r>
                    <w:rPr>
                      <w:color w:val="FFFFFF"/>
                      <w:w w:val="90"/>
                      <w:sz w:val="24"/>
                    </w:rPr>
                    <w:t>or</w:t>
                  </w:r>
                  <w:r>
                    <w:rPr>
                      <w:color w:val="FFFFFF"/>
                      <w:spacing w:val="-12"/>
                      <w:w w:val="90"/>
                      <w:sz w:val="24"/>
                    </w:rPr>
                    <w:t> </w:t>
                  </w:r>
                  <w:r>
                    <w:rPr>
                      <w:color w:val="FFFFFF"/>
                      <w:w w:val="90"/>
                      <w:sz w:val="24"/>
                    </w:rPr>
                    <w:t>nurses.</w:t>
                  </w:r>
                </w:p>
              </w:txbxContent>
            </v:textbox>
            <w10:wrap type="none"/>
          </v:shape>
        </w:pict>
      </w:r>
      <w:r>
        <w:rPr/>
        <w:pict>
          <v:shape style="position:absolute;margin-left:36.25pt;margin-top:248.764008pt;width:117.65pt;height:43.1pt;mso-position-horizontal-relative:page;mso-position-vertical-relative:page;z-index:-21059584" type="#_x0000_t202" id="docshape3095" filled="false" stroked="false">
            <v:textbox inset="0,0,0,0">
              <w:txbxContent>
                <w:p>
                  <w:pPr>
                    <w:pStyle w:val="BodyText"/>
                    <w:spacing w:before="152"/>
                    <w:ind w:left="200"/>
                  </w:pPr>
                  <w:r>
                    <w:rPr>
                      <w:color w:val="231F20"/>
                      <w:spacing w:val="-2"/>
                      <w:w w:val="90"/>
                    </w:rPr>
                    <w:t>Chores</w:t>
                  </w:r>
                </w:p>
                <w:p>
                  <w:pPr>
                    <w:pStyle w:val="BodyText"/>
                    <w:spacing w:before="2"/>
                    <w:rPr>
                      <w:sz w:val="17"/>
                    </w:rPr>
                  </w:pPr>
                </w:p>
              </w:txbxContent>
            </v:textbox>
            <w10:wrap type="none"/>
          </v:shape>
        </w:pict>
      </w:r>
      <w:r>
        <w:rPr/>
        <w:pict>
          <v:shape style="position:absolute;margin-left:153.899994pt;margin-top:248.764008pt;width:413.45pt;height:43.1pt;mso-position-horizontal-relative:page;mso-position-vertical-relative:page;z-index:-21059072" type="#_x0000_t202" id="docshape3096" filled="false" stroked="false">
            <v:textbox inset="0,0,0,0">
              <w:txbxContent>
                <w:p>
                  <w:pPr>
                    <w:spacing w:line="247" w:lineRule="auto" w:before="148"/>
                    <w:ind w:left="200" w:right="270" w:firstLine="0"/>
                    <w:jc w:val="left"/>
                    <w:rPr>
                      <w:sz w:val="24"/>
                    </w:rPr>
                  </w:pPr>
                  <w:r>
                    <w:rPr>
                      <w:color w:val="231F20"/>
                      <w:w w:val="80"/>
                      <w:sz w:val="24"/>
                    </w:rPr>
                    <w:t>Performance</w:t>
                  </w:r>
                  <w:r>
                    <w:rPr>
                      <w:color w:val="231F20"/>
                      <w:spacing w:val="-6"/>
                      <w:w w:val="80"/>
                      <w:sz w:val="24"/>
                    </w:rPr>
                    <w:t> </w:t>
                  </w:r>
                  <w:r>
                    <w:rPr>
                      <w:color w:val="231F20"/>
                      <w:w w:val="80"/>
                      <w:sz w:val="24"/>
                    </w:rPr>
                    <w:t>of</w:t>
                  </w:r>
                  <w:r>
                    <w:rPr>
                      <w:color w:val="231F20"/>
                      <w:spacing w:val="-6"/>
                      <w:w w:val="80"/>
                      <w:sz w:val="24"/>
                    </w:rPr>
                    <w:t> </w:t>
                  </w:r>
                  <w:r>
                    <w:rPr>
                      <w:color w:val="231F20"/>
                      <w:w w:val="80"/>
                      <w:sz w:val="24"/>
                    </w:rPr>
                    <w:t>tasks</w:t>
                  </w:r>
                  <w:r>
                    <w:rPr>
                      <w:color w:val="231F20"/>
                      <w:spacing w:val="-5"/>
                      <w:w w:val="80"/>
                      <w:sz w:val="24"/>
                    </w:rPr>
                    <w:t> </w:t>
                  </w:r>
                  <w:r>
                    <w:rPr>
                      <w:color w:val="231F20"/>
                      <w:w w:val="80"/>
                      <w:sz w:val="24"/>
                    </w:rPr>
                    <w:t>such</w:t>
                  </w:r>
                  <w:r>
                    <w:rPr>
                      <w:color w:val="231F20"/>
                      <w:spacing w:val="-6"/>
                      <w:w w:val="80"/>
                      <w:sz w:val="24"/>
                    </w:rPr>
                    <w:t> </w:t>
                  </w:r>
                  <w:r>
                    <w:rPr>
                      <w:color w:val="231F20"/>
                      <w:w w:val="80"/>
                      <w:sz w:val="24"/>
                    </w:rPr>
                    <w:t>as</w:t>
                  </w:r>
                  <w:r>
                    <w:rPr>
                      <w:color w:val="231F20"/>
                      <w:spacing w:val="-5"/>
                      <w:w w:val="80"/>
                      <w:sz w:val="24"/>
                    </w:rPr>
                    <w:t> </w:t>
                  </w:r>
                  <w:r>
                    <w:rPr>
                      <w:color w:val="231F20"/>
                      <w:w w:val="80"/>
                      <w:sz w:val="24"/>
                    </w:rPr>
                    <w:t>laundry,</w:t>
                  </w:r>
                  <w:r>
                    <w:rPr>
                      <w:color w:val="231F20"/>
                      <w:spacing w:val="-6"/>
                      <w:w w:val="80"/>
                      <w:sz w:val="24"/>
                    </w:rPr>
                    <w:t> </w:t>
                  </w:r>
                  <w:r>
                    <w:rPr>
                      <w:color w:val="231F20"/>
                      <w:w w:val="80"/>
                      <w:sz w:val="24"/>
                    </w:rPr>
                    <w:t>cleaning,</w:t>
                  </w:r>
                  <w:r>
                    <w:rPr>
                      <w:color w:val="231F20"/>
                      <w:spacing w:val="-5"/>
                      <w:w w:val="80"/>
                      <w:sz w:val="24"/>
                    </w:rPr>
                    <w:t> </w:t>
                  </w:r>
                  <w:r>
                    <w:rPr>
                      <w:color w:val="231F20"/>
                      <w:w w:val="80"/>
                      <w:sz w:val="24"/>
                    </w:rPr>
                    <w:t>shopping,</w:t>
                  </w:r>
                  <w:r>
                    <w:rPr>
                      <w:color w:val="231F20"/>
                      <w:spacing w:val="-6"/>
                      <w:w w:val="80"/>
                      <w:sz w:val="24"/>
                    </w:rPr>
                    <w:t> </w:t>
                  </w:r>
                  <w:r>
                    <w:rPr>
                      <w:color w:val="231F20"/>
                      <w:w w:val="80"/>
                      <w:sz w:val="24"/>
                    </w:rPr>
                    <w:t>yard</w:t>
                  </w:r>
                  <w:r>
                    <w:rPr>
                      <w:color w:val="231F20"/>
                      <w:spacing w:val="-5"/>
                      <w:w w:val="80"/>
                      <w:sz w:val="24"/>
                    </w:rPr>
                    <w:t> </w:t>
                  </w:r>
                  <w:r>
                    <w:rPr>
                      <w:color w:val="231F20"/>
                      <w:w w:val="80"/>
                      <w:sz w:val="24"/>
                    </w:rPr>
                    <w:t>work,</w:t>
                  </w:r>
                  <w:r>
                    <w:rPr>
                      <w:color w:val="231F20"/>
                      <w:spacing w:val="-6"/>
                      <w:w w:val="80"/>
                      <w:sz w:val="24"/>
                    </w:rPr>
                    <w:t> </w:t>
                  </w:r>
                  <w:r>
                    <w:rPr>
                      <w:color w:val="231F20"/>
                      <w:w w:val="80"/>
                      <w:sz w:val="24"/>
                    </w:rPr>
                    <w:t>lifting</w:t>
                  </w:r>
                  <w:r>
                    <w:rPr>
                      <w:color w:val="231F20"/>
                      <w:spacing w:val="-5"/>
                      <w:w w:val="80"/>
                      <w:sz w:val="24"/>
                    </w:rPr>
                    <w:t> </w:t>
                  </w:r>
                  <w:r>
                    <w:rPr>
                      <w:color w:val="231F20"/>
                      <w:w w:val="80"/>
                      <w:sz w:val="24"/>
                    </w:rPr>
                    <w:t>or</w:t>
                  </w:r>
                  <w:r>
                    <w:rPr>
                      <w:color w:val="231F20"/>
                      <w:spacing w:val="-6"/>
                      <w:w w:val="80"/>
                      <w:sz w:val="24"/>
                    </w:rPr>
                    <w:t> </w:t>
                  </w:r>
                  <w:r>
                    <w:rPr>
                      <w:color w:val="231F20"/>
                      <w:w w:val="80"/>
                      <w:sz w:val="24"/>
                    </w:rPr>
                    <w:t>moving heavy objects and packing/unpacking a household.</w:t>
                  </w:r>
                </w:p>
              </w:txbxContent>
            </v:textbox>
            <w10:wrap type="none"/>
          </v:shape>
        </w:pict>
      </w:r>
      <w:r>
        <w:rPr/>
        <w:pict>
          <v:shape style="position:absolute;margin-left:36.25pt;margin-top:291.85199pt;width:117.65pt;height:57.5pt;mso-position-horizontal-relative:page;mso-position-vertical-relative:page;z-index:-21058560" type="#_x0000_t202" id="docshape3097" filled="false" stroked="false">
            <v:textbox inset="0,0,0,0">
              <w:txbxContent>
                <w:p>
                  <w:pPr>
                    <w:pStyle w:val="BodyText"/>
                    <w:spacing w:before="152"/>
                    <w:ind w:left="200"/>
                  </w:pPr>
                  <w:r>
                    <w:rPr>
                      <w:color w:val="FFFFFF"/>
                      <w:w w:val="80"/>
                    </w:rPr>
                    <w:t>Cognitive</w:t>
                  </w:r>
                  <w:r>
                    <w:rPr>
                      <w:color w:val="FFFFFF"/>
                      <w:spacing w:val="-5"/>
                      <w:w w:val="80"/>
                    </w:rPr>
                    <w:t> </w:t>
                  </w:r>
                  <w:r>
                    <w:rPr>
                      <w:color w:val="FFFFFF"/>
                      <w:spacing w:val="-2"/>
                      <w:w w:val="90"/>
                    </w:rPr>
                    <w:t>rehabilitation</w:t>
                  </w:r>
                </w:p>
                <w:p>
                  <w:pPr>
                    <w:pStyle w:val="BodyText"/>
                    <w:spacing w:before="2"/>
                    <w:rPr>
                      <w:sz w:val="17"/>
                    </w:rPr>
                  </w:pPr>
                </w:p>
              </w:txbxContent>
            </v:textbox>
            <w10:wrap type="none"/>
          </v:shape>
        </w:pict>
      </w:r>
      <w:r>
        <w:rPr/>
        <w:pict>
          <v:shape style="position:absolute;margin-left:153.899994pt;margin-top:291.85199pt;width:413.45pt;height:57.5pt;mso-position-horizontal-relative:page;mso-position-vertical-relative:page;z-index:-21058048" type="#_x0000_t202" id="docshape3098" filled="false" stroked="false">
            <v:textbox inset="0,0,0,0">
              <w:txbxContent>
                <w:p>
                  <w:pPr>
                    <w:spacing w:line="247" w:lineRule="auto" w:before="148"/>
                    <w:ind w:left="200" w:right="270" w:firstLine="0"/>
                    <w:jc w:val="left"/>
                    <w:rPr>
                      <w:sz w:val="24"/>
                    </w:rPr>
                  </w:pPr>
                  <w:r>
                    <w:rPr>
                      <w:color w:val="FFFFFF"/>
                      <w:w w:val="80"/>
                      <w:sz w:val="24"/>
                    </w:rPr>
                    <w:t>Therapy</w:t>
                  </w:r>
                  <w:r>
                    <w:rPr>
                      <w:color w:val="FFFFFF"/>
                      <w:spacing w:val="-5"/>
                      <w:w w:val="80"/>
                      <w:sz w:val="24"/>
                    </w:rPr>
                    <w:t> </w:t>
                  </w:r>
                  <w:r>
                    <w:rPr>
                      <w:color w:val="FFFFFF"/>
                      <w:w w:val="80"/>
                      <w:sz w:val="24"/>
                    </w:rPr>
                    <w:t>to</w:t>
                  </w:r>
                  <w:r>
                    <w:rPr>
                      <w:color w:val="FFFFFF"/>
                      <w:spacing w:val="-5"/>
                      <w:w w:val="80"/>
                      <w:sz w:val="24"/>
                    </w:rPr>
                    <w:t> </w:t>
                  </w:r>
                  <w:r>
                    <w:rPr>
                      <w:color w:val="FFFFFF"/>
                      <w:w w:val="80"/>
                      <w:sz w:val="24"/>
                    </w:rPr>
                    <w:t>achieve</w:t>
                  </w:r>
                  <w:r>
                    <w:rPr>
                      <w:color w:val="FFFFFF"/>
                      <w:spacing w:val="-5"/>
                      <w:w w:val="80"/>
                      <w:sz w:val="24"/>
                    </w:rPr>
                    <w:t> </w:t>
                  </w:r>
                  <w:r>
                    <w:rPr>
                      <w:color w:val="FFFFFF"/>
                      <w:w w:val="80"/>
                      <w:sz w:val="24"/>
                    </w:rPr>
                    <w:t>the</w:t>
                  </w:r>
                  <w:r>
                    <w:rPr>
                      <w:color w:val="FFFFFF"/>
                      <w:spacing w:val="-5"/>
                      <w:w w:val="80"/>
                      <w:sz w:val="24"/>
                    </w:rPr>
                    <w:t> </w:t>
                  </w:r>
                  <w:r>
                    <w:rPr>
                      <w:color w:val="FFFFFF"/>
                      <w:w w:val="80"/>
                      <w:sz w:val="24"/>
                    </w:rPr>
                    <w:t>most</w:t>
                  </w:r>
                  <w:r>
                    <w:rPr>
                      <w:color w:val="FFFFFF"/>
                      <w:spacing w:val="-5"/>
                      <w:w w:val="80"/>
                      <w:sz w:val="24"/>
                    </w:rPr>
                    <w:t> </w:t>
                  </w:r>
                  <w:r>
                    <w:rPr>
                      <w:color w:val="FFFFFF"/>
                      <w:w w:val="80"/>
                      <w:sz w:val="24"/>
                    </w:rPr>
                    <w:t>independent</w:t>
                  </w:r>
                  <w:r>
                    <w:rPr>
                      <w:color w:val="FFFFFF"/>
                      <w:spacing w:val="-5"/>
                      <w:w w:val="80"/>
                      <w:sz w:val="24"/>
                    </w:rPr>
                    <w:t> </w:t>
                  </w:r>
                  <w:r>
                    <w:rPr>
                      <w:color w:val="FFFFFF"/>
                      <w:w w:val="80"/>
                      <w:sz w:val="24"/>
                    </w:rPr>
                    <w:t>or</w:t>
                  </w:r>
                  <w:r>
                    <w:rPr>
                      <w:color w:val="FFFFFF"/>
                      <w:spacing w:val="-5"/>
                      <w:w w:val="80"/>
                      <w:sz w:val="24"/>
                    </w:rPr>
                    <w:t> </w:t>
                  </w:r>
                  <w:r>
                    <w:rPr>
                      <w:color w:val="FFFFFF"/>
                      <w:w w:val="80"/>
                      <w:sz w:val="24"/>
                    </w:rPr>
                    <w:t>highest</w:t>
                  </w:r>
                  <w:r>
                    <w:rPr>
                      <w:color w:val="FFFFFF"/>
                      <w:spacing w:val="-5"/>
                      <w:w w:val="80"/>
                      <w:sz w:val="24"/>
                    </w:rPr>
                    <w:t> </w:t>
                  </w:r>
                  <w:r>
                    <w:rPr>
                      <w:color w:val="FFFFFF"/>
                      <w:w w:val="80"/>
                      <w:sz w:val="24"/>
                    </w:rPr>
                    <w:t>level</w:t>
                  </w:r>
                  <w:r>
                    <w:rPr>
                      <w:color w:val="FFFFFF"/>
                      <w:spacing w:val="-5"/>
                      <w:w w:val="80"/>
                      <w:sz w:val="24"/>
                    </w:rPr>
                    <w:t> </w:t>
                  </w:r>
                  <w:r>
                    <w:rPr>
                      <w:color w:val="FFFFFF"/>
                      <w:w w:val="80"/>
                      <w:sz w:val="24"/>
                    </w:rPr>
                    <w:t>of</w:t>
                  </w:r>
                  <w:r>
                    <w:rPr>
                      <w:color w:val="FFFFFF"/>
                      <w:spacing w:val="-5"/>
                      <w:w w:val="80"/>
                      <w:sz w:val="24"/>
                    </w:rPr>
                    <w:t> </w:t>
                  </w:r>
                  <w:r>
                    <w:rPr>
                      <w:color w:val="FFFFFF"/>
                      <w:w w:val="80"/>
                      <w:sz w:val="24"/>
                    </w:rPr>
                    <w:t>functioning</w:t>
                  </w:r>
                  <w:r>
                    <w:rPr>
                      <w:color w:val="FFFFFF"/>
                      <w:spacing w:val="-5"/>
                      <w:w w:val="80"/>
                      <w:sz w:val="24"/>
                    </w:rPr>
                    <w:t> </w:t>
                  </w:r>
                  <w:r>
                    <w:rPr>
                      <w:color w:val="FFFFFF"/>
                      <w:w w:val="80"/>
                      <w:sz w:val="24"/>
                    </w:rPr>
                    <w:t>for</w:t>
                  </w:r>
                  <w:r>
                    <w:rPr>
                      <w:color w:val="FFFFFF"/>
                      <w:spacing w:val="-5"/>
                      <w:w w:val="80"/>
                      <w:sz w:val="24"/>
                    </w:rPr>
                    <w:t> </w:t>
                  </w:r>
                  <w:r>
                    <w:rPr>
                      <w:color w:val="FFFFFF"/>
                      <w:w w:val="80"/>
                      <w:sz w:val="24"/>
                    </w:rPr>
                    <w:t>a</w:t>
                  </w:r>
                  <w:r>
                    <w:rPr>
                      <w:color w:val="FFFFFF"/>
                      <w:spacing w:val="-5"/>
                      <w:w w:val="80"/>
                      <w:sz w:val="24"/>
                    </w:rPr>
                    <w:t> </w:t>
                  </w:r>
                  <w:r>
                    <w:rPr>
                      <w:color w:val="FFFFFF"/>
                      <w:w w:val="80"/>
                      <w:sz w:val="24"/>
                    </w:rPr>
                    <w:t>person</w:t>
                  </w:r>
                  <w:r>
                    <w:rPr>
                      <w:color w:val="FFFFFF"/>
                      <w:spacing w:val="-5"/>
                      <w:w w:val="80"/>
                      <w:sz w:val="24"/>
                    </w:rPr>
                    <w:t> </w:t>
                  </w:r>
                  <w:r>
                    <w:rPr>
                      <w:color w:val="FFFFFF"/>
                      <w:w w:val="80"/>
                      <w:sz w:val="24"/>
                    </w:rPr>
                    <w:t>with a</w:t>
                  </w:r>
                  <w:r>
                    <w:rPr>
                      <w:color w:val="FFFFFF"/>
                      <w:spacing w:val="-1"/>
                      <w:w w:val="80"/>
                      <w:sz w:val="24"/>
                    </w:rPr>
                    <w:t> </w:t>
                  </w:r>
                  <w:r>
                    <w:rPr>
                      <w:color w:val="FFFFFF"/>
                      <w:w w:val="80"/>
                      <w:sz w:val="24"/>
                    </w:rPr>
                    <w:t>brain</w:t>
                  </w:r>
                  <w:r>
                    <w:rPr>
                      <w:color w:val="FFFFFF"/>
                      <w:spacing w:val="-1"/>
                      <w:w w:val="80"/>
                      <w:sz w:val="24"/>
                    </w:rPr>
                    <w:t> </w:t>
                  </w:r>
                  <w:r>
                    <w:rPr>
                      <w:color w:val="FFFFFF"/>
                      <w:w w:val="80"/>
                      <w:sz w:val="24"/>
                    </w:rPr>
                    <w:t>injury.</w:t>
                  </w:r>
                  <w:r>
                    <w:rPr>
                      <w:color w:val="FFFFFF"/>
                      <w:spacing w:val="-1"/>
                      <w:w w:val="80"/>
                      <w:sz w:val="24"/>
                    </w:rPr>
                    <w:t> </w:t>
                  </w:r>
                  <w:r>
                    <w:rPr>
                      <w:color w:val="FFFFFF"/>
                      <w:w w:val="80"/>
                      <w:sz w:val="24"/>
                    </w:rPr>
                    <w:t>Goals</w:t>
                  </w:r>
                  <w:r>
                    <w:rPr>
                      <w:color w:val="FFFFFF"/>
                      <w:spacing w:val="-1"/>
                      <w:w w:val="80"/>
                      <w:sz w:val="24"/>
                    </w:rPr>
                    <w:t> </w:t>
                  </w:r>
                  <w:r>
                    <w:rPr>
                      <w:color w:val="FFFFFF"/>
                      <w:w w:val="80"/>
                      <w:sz w:val="24"/>
                    </w:rPr>
                    <w:t>of</w:t>
                  </w:r>
                  <w:r>
                    <w:rPr>
                      <w:color w:val="FFFFFF"/>
                      <w:spacing w:val="-1"/>
                      <w:w w:val="80"/>
                      <w:sz w:val="24"/>
                    </w:rPr>
                    <w:t> </w:t>
                  </w:r>
                  <w:r>
                    <w:rPr>
                      <w:color w:val="FFFFFF"/>
                      <w:w w:val="80"/>
                      <w:sz w:val="24"/>
                    </w:rPr>
                    <w:t>therapy</w:t>
                  </w:r>
                  <w:r>
                    <w:rPr>
                      <w:color w:val="FFFFFF"/>
                      <w:spacing w:val="-1"/>
                      <w:w w:val="80"/>
                      <w:sz w:val="24"/>
                    </w:rPr>
                    <w:t> </w:t>
                  </w:r>
                  <w:r>
                    <w:rPr>
                      <w:color w:val="FFFFFF"/>
                      <w:w w:val="80"/>
                      <w:sz w:val="24"/>
                    </w:rPr>
                    <w:t>might</w:t>
                  </w:r>
                  <w:r>
                    <w:rPr>
                      <w:color w:val="FFFFFF"/>
                      <w:spacing w:val="-1"/>
                      <w:w w:val="80"/>
                      <w:sz w:val="24"/>
                    </w:rPr>
                    <w:t> </w:t>
                  </w:r>
                  <w:r>
                    <w:rPr>
                      <w:color w:val="FFFFFF"/>
                      <w:w w:val="80"/>
                      <w:sz w:val="24"/>
                    </w:rPr>
                    <w:t>include</w:t>
                  </w:r>
                  <w:r>
                    <w:rPr>
                      <w:color w:val="FFFFFF"/>
                      <w:spacing w:val="-1"/>
                      <w:w w:val="80"/>
                      <w:sz w:val="24"/>
                    </w:rPr>
                    <w:t> </w:t>
                  </w:r>
                  <w:r>
                    <w:rPr>
                      <w:color w:val="FFFFFF"/>
                      <w:w w:val="80"/>
                      <w:sz w:val="24"/>
                    </w:rPr>
                    <w:t>substituting</w:t>
                  </w:r>
                  <w:r>
                    <w:rPr>
                      <w:color w:val="FFFFFF"/>
                      <w:spacing w:val="-1"/>
                      <w:w w:val="80"/>
                      <w:sz w:val="24"/>
                    </w:rPr>
                    <w:t> </w:t>
                  </w:r>
                  <w:r>
                    <w:rPr>
                      <w:color w:val="FFFFFF"/>
                      <w:w w:val="80"/>
                      <w:sz w:val="24"/>
                    </w:rPr>
                    <w:t>new</w:t>
                  </w:r>
                  <w:r>
                    <w:rPr>
                      <w:color w:val="FFFFFF"/>
                      <w:spacing w:val="-1"/>
                      <w:w w:val="80"/>
                      <w:sz w:val="24"/>
                    </w:rPr>
                    <w:t> </w:t>
                  </w:r>
                  <w:r>
                    <w:rPr>
                      <w:color w:val="FFFFFF"/>
                      <w:w w:val="80"/>
                      <w:sz w:val="24"/>
                    </w:rPr>
                    <w:t>skills</w:t>
                  </w:r>
                  <w:r>
                    <w:rPr>
                      <w:color w:val="FFFFFF"/>
                      <w:spacing w:val="-1"/>
                      <w:w w:val="80"/>
                      <w:sz w:val="24"/>
                    </w:rPr>
                    <w:t> </w:t>
                  </w:r>
                  <w:r>
                    <w:rPr>
                      <w:color w:val="FFFFFF"/>
                      <w:w w:val="80"/>
                      <w:sz w:val="24"/>
                    </w:rPr>
                    <w:t>for</w:t>
                  </w:r>
                  <w:r>
                    <w:rPr>
                      <w:color w:val="FFFFFF"/>
                      <w:spacing w:val="-1"/>
                      <w:w w:val="80"/>
                      <w:sz w:val="24"/>
                    </w:rPr>
                    <w:t> </w:t>
                  </w:r>
                  <w:r>
                    <w:rPr>
                      <w:color w:val="FFFFFF"/>
                      <w:w w:val="80"/>
                      <w:sz w:val="24"/>
                    </w:rPr>
                    <w:t>lost</w:t>
                  </w:r>
                  <w:r>
                    <w:rPr>
                      <w:color w:val="FFFFFF"/>
                      <w:spacing w:val="-1"/>
                      <w:w w:val="80"/>
                      <w:sz w:val="24"/>
                    </w:rPr>
                    <w:t> </w:t>
                  </w:r>
                  <w:r>
                    <w:rPr>
                      <w:color w:val="FFFFFF"/>
                      <w:w w:val="80"/>
                      <w:sz w:val="24"/>
                    </w:rPr>
                    <w:t>function</w:t>
                  </w:r>
                  <w:r>
                    <w:rPr>
                      <w:color w:val="FFFFFF"/>
                      <w:spacing w:val="-1"/>
                      <w:w w:val="80"/>
                      <w:sz w:val="24"/>
                    </w:rPr>
                    <w:t> </w:t>
                  </w:r>
                  <w:r>
                    <w:rPr>
                      <w:color w:val="FFFFFF"/>
                      <w:w w:val="80"/>
                      <w:sz w:val="24"/>
                    </w:rPr>
                    <w:t>and </w:t>
                  </w:r>
                  <w:r>
                    <w:rPr>
                      <w:color w:val="FFFFFF"/>
                      <w:w w:val="85"/>
                      <w:sz w:val="24"/>
                    </w:rPr>
                    <w:t>relearning</w:t>
                  </w:r>
                  <w:r>
                    <w:rPr>
                      <w:color w:val="FFFFFF"/>
                      <w:spacing w:val="-10"/>
                      <w:w w:val="85"/>
                      <w:sz w:val="24"/>
                    </w:rPr>
                    <w:t> </w:t>
                  </w:r>
                  <w:r>
                    <w:rPr>
                      <w:color w:val="FFFFFF"/>
                      <w:w w:val="85"/>
                      <w:sz w:val="24"/>
                    </w:rPr>
                    <w:t>social</w:t>
                  </w:r>
                  <w:r>
                    <w:rPr>
                      <w:color w:val="FFFFFF"/>
                      <w:spacing w:val="-9"/>
                      <w:w w:val="85"/>
                      <w:sz w:val="24"/>
                    </w:rPr>
                    <w:t> </w:t>
                  </w:r>
                  <w:r>
                    <w:rPr>
                      <w:color w:val="FFFFFF"/>
                      <w:w w:val="85"/>
                      <w:sz w:val="24"/>
                    </w:rPr>
                    <w:t>interaction</w:t>
                  </w:r>
                  <w:r>
                    <w:rPr>
                      <w:color w:val="FFFFFF"/>
                      <w:spacing w:val="-9"/>
                      <w:w w:val="85"/>
                      <w:sz w:val="24"/>
                    </w:rPr>
                    <w:t> </w:t>
                  </w:r>
                  <w:r>
                    <w:rPr>
                      <w:color w:val="FFFFFF"/>
                      <w:w w:val="85"/>
                      <w:sz w:val="24"/>
                    </w:rPr>
                    <w:t>skills.</w:t>
                  </w:r>
                </w:p>
              </w:txbxContent>
            </v:textbox>
            <w10:wrap type="none"/>
          </v:shape>
        </w:pict>
      </w:r>
      <w:r>
        <w:rPr/>
        <w:pict>
          <v:shape style="position:absolute;margin-left:36.25pt;margin-top:349.339996pt;width:117.65pt;height:57.5pt;mso-position-horizontal-relative:page;mso-position-vertical-relative:page;z-index:-21057536" type="#_x0000_t202" id="docshape3099" filled="false" stroked="false">
            <v:textbox inset="0,0,0,0">
              <w:txbxContent>
                <w:p>
                  <w:pPr>
                    <w:pStyle w:val="BodyText"/>
                    <w:spacing w:line="247" w:lineRule="auto" w:before="152"/>
                    <w:ind w:left="200" w:right="209"/>
                  </w:pPr>
                  <w:r>
                    <w:rPr>
                      <w:color w:val="231F20"/>
                      <w:spacing w:val="-2"/>
                      <w:w w:val="80"/>
                    </w:rPr>
                    <w:t>Community</w:t>
                  </w:r>
                  <w:r>
                    <w:rPr>
                      <w:color w:val="231F20"/>
                      <w:spacing w:val="-5"/>
                      <w:w w:val="80"/>
                    </w:rPr>
                    <w:t> </w:t>
                  </w:r>
                  <w:r>
                    <w:rPr>
                      <w:color w:val="231F20"/>
                      <w:spacing w:val="-2"/>
                      <w:w w:val="80"/>
                    </w:rPr>
                    <w:t>integration </w:t>
                  </w:r>
                  <w:r>
                    <w:rPr>
                      <w:color w:val="231F20"/>
                      <w:spacing w:val="-2"/>
                      <w:w w:val="90"/>
                    </w:rPr>
                    <w:t>training</w:t>
                  </w:r>
                </w:p>
                <w:p>
                  <w:pPr>
                    <w:pStyle w:val="BodyText"/>
                    <w:spacing w:before="2"/>
                    <w:rPr>
                      <w:sz w:val="17"/>
                    </w:rPr>
                  </w:pPr>
                </w:p>
              </w:txbxContent>
            </v:textbox>
            <w10:wrap type="none"/>
          </v:shape>
        </w:pict>
      </w:r>
      <w:r>
        <w:rPr/>
        <w:pict>
          <v:shape style="position:absolute;margin-left:153.899994pt;margin-top:349.339996pt;width:413.45pt;height:57.5pt;mso-position-horizontal-relative:page;mso-position-vertical-relative:page;z-index:-21057024" type="#_x0000_t202" id="docshape3100" filled="false" stroked="false">
            <v:textbox inset="0,0,0,0">
              <w:txbxContent>
                <w:p>
                  <w:pPr>
                    <w:spacing w:line="247" w:lineRule="auto" w:before="148"/>
                    <w:ind w:left="200" w:right="270" w:firstLine="0"/>
                    <w:jc w:val="left"/>
                    <w:rPr>
                      <w:sz w:val="24"/>
                    </w:rPr>
                  </w:pPr>
                  <w:r>
                    <w:rPr>
                      <w:color w:val="231F20"/>
                      <w:w w:val="80"/>
                      <w:sz w:val="24"/>
                    </w:rPr>
                    <w:t>Training that gives individuals with developmental disabilities or brain injury the </w:t>
                  </w:r>
                  <w:r>
                    <w:rPr>
                      <w:color w:val="231F20"/>
                      <w:w w:val="75"/>
                      <w:sz w:val="24"/>
                    </w:rPr>
                    <w:t>opportunity</w:t>
                  </w:r>
                  <w:r>
                    <w:rPr>
                      <w:color w:val="231F20"/>
                      <w:sz w:val="24"/>
                    </w:rPr>
                    <w:t> </w:t>
                  </w:r>
                  <w:r>
                    <w:rPr>
                      <w:color w:val="231F20"/>
                      <w:w w:val="75"/>
                      <w:sz w:val="24"/>
                    </w:rPr>
                    <w:t>to</w:t>
                  </w:r>
                  <w:r>
                    <w:rPr>
                      <w:color w:val="231F20"/>
                      <w:sz w:val="24"/>
                    </w:rPr>
                    <w:t> </w:t>
                  </w:r>
                  <w:r>
                    <w:rPr>
                      <w:color w:val="231F20"/>
                      <w:w w:val="75"/>
                      <w:sz w:val="24"/>
                    </w:rPr>
                    <w:t>integrate</w:t>
                  </w:r>
                  <w:r>
                    <w:rPr>
                      <w:color w:val="231F20"/>
                      <w:sz w:val="24"/>
                    </w:rPr>
                    <w:t> </w:t>
                  </w:r>
                  <w:r>
                    <w:rPr>
                      <w:color w:val="231F20"/>
                      <w:w w:val="75"/>
                      <w:sz w:val="24"/>
                    </w:rPr>
                    <w:t>into</w:t>
                  </w:r>
                  <w:r>
                    <w:rPr>
                      <w:color w:val="231F20"/>
                      <w:sz w:val="24"/>
                    </w:rPr>
                    <w:t> </w:t>
                  </w:r>
                  <w:r>
                    <w:rPr>
                      <w:color w:val="231F20"/>
                      <w:w w:val="75"/>
                      <w:sz w:val="24"/>
                    </w:rPr>
                    <w:t>their</w:t>
                  </w:r>
                  <w:r>
                    <w:rPr>
                      <w:color w:val="231F20"/>
                      <w:sz w:val="24"/>
                    </w:rPr>
                    <w:t> </w:t>
                  </w:r>
                  <w:r>
                    <w:rPr>
                      <w:color w:val="231F20"/>
                      <w:w w:val="75"/>
                      <w:sz w:val="24"/>
                    </w:rPr>
                    <w:t>community</w:t>
                  </w:r>
                  <w:r>
                    <w:rPr>
                      <w:color w:val="231F20"/>
                      <w:sz w:val="24"/>
                    </w:rPr>
                    <w:t> </w:t>
                  </w:r>
                  <w:r>
                    <w:rPr>
                      <w:color w:val="231F20"/>
                      <w:w w:val="75"/>
                      <w:sz w:val="24"/>
                    </w:rPr>
                    <w:t>while</w:t>
                  </w:r>
                  <w:r>
                    <w:rPr>
                      <w:color w:val="231F20"/>
                      <w:sz w:val="24"/>
                    </w:rPr>
                    <w:t> </w:t>
                  </w:r>
                  <w:r>
                    <w:rPr>
                      <w:color w:val="231F20"/>
                      <w:w w:val="75"/>
                      <w:sz w:val="24"/>
                    </w:rPr>
                    <w:t>practicing</w:t>
                  </w:r>
                  <w:r>
                    <w:rPr>
                      <w:color w:val="231F20"/>
                      <w:sz w:val="24"/>
                    </w:rPr>
                    <w:t> </w:t>
                  </w:r>
                  <w:r>
                    <w:rPr>
                      <w:color w:val="231F20"/>
                      <w:w w:val="75"/>
                      <w:sz w:val="24"/>
                    </w:rPr>
                    <w:t>appropriate</w:t>
                  </w:r>
                  <w:r>
                    <w:rPr>
                      <w:color w:val="231F20"/>
                      <w:sz w:val="24"/>
                    </w:rPr>
                    <w:t> </w:t>
                  </w:r>
                  <w:r>
                    <w:rPr>
                      <w:color w:val="231F20"/>
                      <w:w w:val="75"/>
                      <w:sz w:val="24"/>
                    </w:rPr>
                    <w:t>social</w:t>
                  </w:r>
                  <w:r>
                    <w:rPr>
                      <w:color w:val="231F20"/>
                      <w:sz w:val="24"/>
                    </w:rPr>
                    <w:t> </w:t>
                  </w:r>
                  <w:r>
                    <w:rPr>
                      <w:color w:val="231F20"/>
                      <w:w w:val="75"/>
                      <w:sz w:val="24"/>
                    </w:rPr>
                    <w:t>skills, </w:t>
                  </w:r>
                  <w:r>
                    <w:rPr>
                      <w:color w:val="231F20"/>
                      <w:w w:val="85"/>
                      <w:sz w:val="24"/>
                    </w:rPr>
                    <w:t>community</w:t>
                  </w:r>
                  <w:r>
                    <w:rPr>
                      <w:color w:val="231F20"/>
                      <w:spacing w:val="-10"/>
                      <w:w w:val="85"/>
                      <w:sz w:val="24"/>
                    </w:rPr>
                    <w:t> </w:t>
                  </w:r>
                  <w:r>
                    <w:rPr>
                      <w:color w:val="231F20"/>
                      <w:w w:val="85"/>
                      <w:sz w:val="24"/>
                    </w:rPr>
                    <w:t>safety</w:t>
                  </w:r>
                  <w:r>
                    <w:rPr>
                      <w:color w:val="231F20"/>
                      <w:spacing w:val="-9"/>
                      <w:w w:val="85"/>
                      <w:sz w:val="24"/>
                    </w:rPr>
                    <w:t> </w:t>
                  </w:r>
                  <w:r>
                    <w:rPr>
                      <w:color w:val="231F20"/>
                      <w:w w:val="85"/>
                      <w:sz w:val="24"/>
                    </w:rPr>
                    <w:t>and</w:t>
                  </w:r>
                  <w:r>
                    <w:rPr>
                      <w:color w:val="231F20"/>
                      <w:spacing w:val="-9"/>
                      <w:w w:val="85"/>
                      <w:sz w:val="24"/>
                    </w:rPr>
                    <w:t> </w:t>
                  </w:r>
                  <w:r>
                    <w:rPr>
                      <w:color w:val="231F20"/>
                      <w:w w:val="85"/>
                      <w:sz w:val="24"/>
                    </w:rPr>
                    <w:t>self-reliance.</w:t>
                  </w:r>
                </w:p>
              </w:txbxContent>
            </v:textbox>
            <w10:wrap type="none"/>
          </v:shape>
        </w:pict>
      </w:r>
      <w:r>
        <w:rPr/>
        <w:pict>
          <v:shape style="position:absolute;margin-left:36.25pt;margin-top:406.827881pt;width:117.65pt;height:43.1pt;mso-position-horizontal-relative:page;mso-position-vertical-relative:page;z-index:-21056512" type="#_x0000_t202" id="docshape3101" filled="false" stroked="false">
            <v:textbox inset="0,0,0,0">
              <w:txbxContent>
                <w:p>
                  <w:pPr>
                    <w:pStyle w:val="BodyText"/>
                    <w:spacing w:before="152"/>
                    <w:ind w:left="200"/>
                  </w:pPr>
                  <w:r>
                    <w:rPr>
                      <w:color w:val="FFFFFF"/>
                      <w:w w:val="80"/>
                    </w:rPr>
                    <w:t>Companion</w:t>
                  </w:r>
                  <w:r>
                    <w:rPr>
                      <w:color w:val="FFFFFF"/>
                      <w:spacing w:val="-1"/>
                      <w:w w:val="90"/>
                    </w:rPr>
                    <w:t> </w:t>
                  </w:r>
                  <w:r>
                    <w:rPr>
                      <w:color w:val="FFFFFF"/>
                      <w:spacing w:val="-2"/>
                      <w:w w:val="90"/>
                    </w:rPr>
                    <w:t>services</w:t>
                  </w:r>
                </w:p>
                <w:p>
                  <w:pPr>
                    <w:pStyle w:val="BodyText"/>
                    <w:spacing w:before="2"/>
                    <w:rPr>
                      <w:sz w:val="17"/>
                    </w:rPr>
                  </w:pPr>
                </w:p>
              </w:txbxContent>
            </v:textbox>
            <w10:wrap type="none"/>
          </v:shape>
        </w:pict>
      </w:r>
      <w:r>
        <w:rPr/>
        <w:pict>
          <v:shape style="position:absolute;margin-left:153.899994pt;margin-top:406.827881pt;width:413.45pt;height:43.1pt;mso-position-horizontal-relative:page;mso-position-vertical-relative:page;z-index:-21056000" type="#_x0000_t202" id="docshape3102" filled="false" stroked="false">
            <v:textbox inset="0,0,0,0">
              <w:txbxContent>
                <w:p>
                  <w:pPr>
                    <w:spacing w:line="247" w:lineRule="auto" w:before="148"/>
                    <w:ind w:left="200" w:right="270" w:firstLine="0"/>
                    <w:jc w:val="left"/>
                    <w:rPr>
                      <w:sz w:val="24"/>
                    </w:rPr>
                  </w:pPr>
                  <w:r>
                    <w:rPr>
                      <w:color w:val="FFFFFF"/>
                      <w:w w:val="80"/>
                      <w:sz w:val="24"/>
                    </w:rPr>
                    <w:t>Visits to older adults or persons with disabilities who live on their own or while a </w:t>
                  </w:r>
                  <w:r>
                    <w:rPr>
                      <w:color w:val="FFFFFF"/>
                      <w:w w:val="85"/>
                      <w:sz w:val="24"/>
                    </w:rPr>
                    <w:t>caregiver takes a break.</w:t>
                  </w:r>
                </w:p>
              </w:txbxContent>
            </v:textbox>
            <w10:wrap type="none"/>
          </v:shape>
        </w:pict>
      </w:r>
      <w:r>
        <w:rPr/>
        <w:pict>
          <v:shape style="position:absolute;margin-left:36.25pt;margin-top:449.916016pt;width:117.65pt;height:41.2pt;mso-position-horizontal-relative:page;mso-position-vertical-relative:page;z-index:-21055488" type="#_x0000_t202" id="docshape3103" filled="false" stroked="false">
            <v:textbox inset="0,0,0,0">
              <w:txbxContent>
                <w:p>
                  <w:pPr>
                    <w:pStyle w:val="BodyText"/>
                    <w:spacing w:before="152"/>
                    <w:ind w:left="200"/>
                  </w:pPr>
                  <w:r>
                    <w:rPr>
                      <w:color w:val="231F20"/>
                      <w:w w:val="80"/>
                    </w:rPr>
                    <w:t>Congregate</w:t>
                  </w:r>
                  <w:r>
                    <w:rPr>
                      <w:color w:val="231F20"/>
                      <w:spacing w:val="-1"/>
                      <w:w w:val="90"/>
                    </w:rPr>
                    <w:t> </w:t>
                  </w:r>
                  <w:r>
                    <w:rPr>
                      <w:color w:val="231F20"/>
                      <w:spacing w:val="-4"/>
                      <w:w w:val="90"/>
                    </w:rPr>
                    <w:t>meals</w:t>
                  </w:r>
                </w:p>
                <w:p>
                  <w:pPr>
                    <w:pStyle w:val="BodyText"/>
                    <w:spacing w:before="2"/>
                    <w:rPr>
                      <w:sz w:val="17"/>
                    </w:rPr>
                  </w:pPr>
                </w:p>
              </w:txbxContent>
            </v:textbox>
            <w10:wrap type="none"/>
          </v:shape>
        </w:pict>
      </w:r>
      <w:r>
        <w:rPr/>
        <w:pict>
          <v:shape style="position:absolute;margin-left:153.899994pt;margin-top:449.916016pt;width:413.45pt;height:41.2pt;mso-position-horizontal-relative:page;mso-position-vertical-relative:page;z-index:-21054976" type="#_x0000_t202" id="docshape3104" filled="false" stroked="false">
            <v:textbox inset="0,0,0,0">
              <w:txbxContent>
                <w:p>
                  <w:pPr>
                    <w:pStyle w:val="BodyText"/>
                    <w:spacing w:line="247" w:lineRule="auto" w:before="152"/>
                    <w:ind w:left="199"/>
                  </w:pPr>
                  <w:r>
                    <w:rPr>
                      <w:color w:val="231F20"/>
                      <w:w w:val="80"/>
                    </w:rPr>
                    <w:t>Meals</w:t>
                  </w:r>
                  <w:r>
                    <w:rPr>
                      <w:color w:val="231F20"/>
                      <w:spacing w:val="-2"/>
                      <w:w w:val="80"/>
                    </w:rPr>
                    <w:t> </w:t>
                  </w:r>
                  <w:r>
                    <w:rPr>
                      <w:color w:val="231F20"/>
                      <w:w w:val="80"/>
                    </w:rPr>
                    <w:t>that</w:t>
                  </w:r>
                  <w:r>
                    <w:rPr>
                      <w:color w:val="231F20"/>
                      <w:spacing w:val="-2"/>
                      <w:w w:val="80"/>
                    </w:rPr>
                    <w:t> </w:t>
                  </w:r>
                  <w:r>
                    <w:rPr>
                      <w:color w:val="231F20"/>
                      <w:w w:val="80"/>
                    </w:rPr>
                    <w:t>comply</w:t>
                  </w:r>
                  <w:r>
                    <w:rPr>
                      <w:color w:val="231F20"/>
                      <w:spacing w:val="-2"/>
                      <w:w w:val="80"/>
                    </w:rPr>
                    <w:t> </w:t>
                  </w:r>
                  <w:r>
                    <w:rPr>
                      <w:color w:val="231F20"/>
                      <w:w w:val="80"/>
                    </w:rPr>
                    <w:t>with</w:t>
                  </w:r>
                  <w:r>
                    <w:rPr>
                      <w:color w:val="231F20"/>
                      <w:spacing w:val="-2"/>
                      <w:w w:val="80"/>
                    </w:rPr>
                    <w:t> </w:t>
                  </w:r>
                  <w:r>
                    <w:rPr>
                      <w:color w:val="231F20"/>
                      <w:w w:val="80"/>
                    </w:rPr>
                    <w:t>national</w:t>
                  </w:r>
                  <w:r>
                    <w:rPr>
                      <w:color w:val="231F20"/>
                      <w:spacing w:val="-2"/>
                      <w:w w:val="80"/>
                    </w:rPr>
                    <w:t> </w:t>
                  </w:r>
                  <w:r>
                    <w:rPr>
                      <w:color w:val="231F20"/>
                      <w:w w:val="80"/>
                    </w:rPr>
                    <w:t>nutritional</w:t>
                  </w:r>
                  <w:r>
                    <w:rPr>
                      <w:color w:val="231F20"/>
                      <w:spacing w:val="-2"/>
                      <w:w w:val="80"/>
                    </w:rPr>
                    <w:t> </w:t>
                  </w:r>
                  <w:r>
                    <w:rPr>
                      <w:color w:val="231F20"/>
                      <w:w w:val="80"/>
                    </w:rPr>
                    <w:t>guidelines</w:t>
                  </w:r>
                  <w:r>
                    <w:rPr>
                      <w:color w:val="231F20"/>
                      <w:spacing w:val="-2"/>
                      <w:w w:val="80"/>
                    </w:rPr>
                    <w:t> </w:t>
                  </w:r>
                  <w:r>
                    <w:rPr>
                      <w:color w:val="231F20"/>
                      <w:w w:val="80"/>
                    </w:rPr>
                    <w:t>and</w:t>
                  </w:r>
                  <w:r>
                    <w:rPr>
                      <w:color w:val="231F20"/>
                      <w:spacing w:val="-2"/>
                      <w:w w:val="80"/>
                    </w:rPr>
                    <w:t> </w:t>
                  </w:r>
                  <w:r>
                    <w:rPr>
                      <w:color w:val="231F20"/>
                      <w:w w:val="80"/>
                    </w:rPr>
                    <w:t>that</w:t>
                  </w:r>
                  <w:r>
                    <w:rPr>
                      <w:color w:val="231F20"/>
                      <w:spacing w:val="-2"/>
                      <w:w w:val="80"/>
                    </w:rPr>
                    <w:t> </w:t>
                  </w:r>
                  <w:r>
                    <w:rPr>
                      <w:color w:val="231F20"/>
                      <w:w w:val="80"/>
                    </w:rPr>
                    <w:t>are</w:t>
                  </w:r>
                  <w:r>
                    <w:rPr>
                      <w:color w:val="231F20"/>
                      <w:spacing w:val="-2"/>
                      <w:w w:val="80"/>
                    </w:rPr>
                    <w:t> </w:t>
                  </w:r>
                  <w:r>
                    <w:rPr>
                      <w:color w:val="231F20"/>
                      <w:w w:val="80"/>
                    </w:rPr>
                    <w:t>served</w:t>
                  </w:r>
                  <w:r>
                    <w:rPr>
                      <w:color w:val="231F20"/>
                      <w:spacing w:val="-2"/>
                      <w:w w:val="80"/>
                    </w:rPr>
                    <w:t> </w:t>
                  </w:r>
                  <w:r>
                    <w:rPr>
                      <w:color w:val="231F20"/>
                      <w:w w:val="80"/>
                    </w:rPr>
                    <w:t>in</w:t>
                  </w:r>
                  <w:r>
                    <w:rPr>
                      <w:color w:val="231F20"/>
                      <w:spacing w:val="-2"/>
                      <w:w w:val="80"/>
                    </w:rPr>
                    <w:t> </w:t>
                  </w:r>
                  <w:r>
                    <w:rPr>
                      <w:color w:val="231F20"/>
                      <w:w w:val="80"/>
                    </w:rPr>
                    <w:t>senior</w:t>
                  </w:r>
                  <w:r>
                    <w:rPr>
                      <w:color w:val="231F20"/>
                      <w:spacing w:val="-2"/>
                      <w:w w:val="80"/>
                    </w:rPr>
                    <w:t> </w:t>
                  </w:r>
                  <w:r>
                    <w:rPr>
                      <w:color w:val="231F20"/>
                      <w:w w:val="80"/>
                    </w:rPr>
                    <w:t>centers,</w:t>
                  </w:r>
                  <w:r>
                    <w:rPr>
                      <w:color w:val="231F20"/>
                      <w:spacing w:val="-2"/>
                      <w:w w:val="80"/>
                    </w:rPr>
                    <w:t> </w:t>
                  </w:r>
                  <w:r>
                    <w:rPr>
                      <w:color w:val="231F20"/>
                      <w:w w:val="80"/>
                    </w:rPr>
                    <w:t>a nutrition site or other approved setting at a reduced cost to eligible participants.</w:t>
                  </w:r>
                </w:p>
              </w:txbxContent>
            </v:textbox>
            <w10:wrap type="none"/>
          </v:shape>
        </w:pict>
      </w:r>
      <w:r>
        <w:rPr/>
        <w:pict>
          <v:shape style="position:absolute;margin-left:36.25pt;margin-top:491.079895pt;width:117.65pt;height:43.1pt;mso-position-horizontal-relative:page;mso-position-vertical-relative:page;z-index:-21054464" type="#_x0000_t202" id="docshape3105" filled="false" stroked="false">
            <v:textbox inset="0,0,0,0">
              <w:txbxContent>
                <w:p>
                  <w:pPr>
                    <w:pStyle w:val="BodyText"/>
                    <w:spacing w:before="152"/>
                    <w:ind w:left="200"/>
                  </w:pPr>
                  <w:r>
                    <w:rPr>
                      <w:color w:val="FFFFFF"/>
                      <w:spacing w:val="-2"/>
                      <w:w w:val="95"/>
                    </w:rPr>
                    <w:t>Counseling</w:t>
                  </w:r>
                </w:p>
                <w:p>
                  <w:pPr>
                    <w:pStyle w:val="BodyText"/>
                    <w:spacing w:before="2"/>
                    <w:rPr>
                      <w:sz w:val="17"/>
                    </w:rPr>
                  </w:pPr>
                </w:p>
              </w:txbxContent>
            </v:textbox>
            <w10:wrap type="none"/>
          </v:shape>
        </w:pict>
      </w:r>
      <w:r>
        <w:rPr/>
        <w:pict>
          <v:shape style="position:absolute;margin-left:153.899994pt;margin-top:491.079895pt;width:413.45pt;height:43.1pt;mso-position-horizontal-relative:page;mso-position-vertical-relative:page;z-index:-21053952" type="#_x0000_t202" id="docshape3106" filled="false" stroked="false">
            <v:textbox inset="0,0,0,0">
              <w:txbxContent>
                <w:p>
                  <w:pPr>
                    <w:spacing w:line="247" w:lineRule="auto" w:before="148"/>
                    <w:ind w:left="200" w:right="270" w:firstLine="0"/>
                    <w:jc w:val="left"/>
                    <w:rPr>
                      <w:sz w:val="24"/>
                    </w:rPr>
                  </w:pPr>
                  <w:r>
                    <w:rPr>
                      <w:color w:val="FFFFFF"/>
                      <w:w w:val="80"/>
                      <w:sz w:val="24"/>
                    </w:rPr>
                    <w:t>Services to help a person understand the causes of issues or problems he or she is facing </w:t>
                  </w:r>
                  <w:r>
                    <w:rPr>
                      <w:color w:val="FFFFFF"/>
                      <w:w w:val="85"/>
                      <w:sz w:val="24"/>
                    </w:rPr>
                    <w:t>and to resolve those issues.</w:t>
                  </w:r>
                </w:p>
              </w:txbxContent>
            </v:textbox>
            <w10:wrap type="none"/>
          </v:shape>
        </w:pict>
      </w:r>
      <w:r>
        <w:rPr/>
        <w:pict>
          <v:shape style="position:absolute;margin-left:36.25pt;margin-top:534.167908pt;width:117.65pt;height:54.4pt;mso-position-horizontal-relative:page;mso-position-vertical-relative:page;z-index:-21053440" type="#_x0000_t202" id="docshape3107" filled="false" stroked="false">
            <v:textbox inset="0,0,0,0">
              <w:txbxContent>
                <w:p>
                  <w:pPr>
                    <w:pStyle w:val="BodyText"/>
                    <w:spacing w:line="247" w:lineRule="auto" w:before="152"/>
                    <w:ind w:left="200" w:right="852"/>
                  </w:pPr>
                  <w:r>
                    <w:rPr>
                      <w:color w:val="231F20"/>
                      <w:w w:val="80"/>
                    </w:rPr>
                    <w:t>Durable</w:t>
                  </w:r>
                  <w:r>
                    <w:rPr>
                      <w:color w:val="231F20"/>
                      <w:spacing w:val="-5"/>
                      <w:w w:val="80"/>
                    </w:rPr>
                    <w:t> </w:t>
                  </w:r>
                  <w:r>
                    <w:rPr>
                      <w:color w:val="231F20"/>
                      <w:w w:val="80"/>
                    </w:rPr>
                    <w:t>medical </w:t>
                  </w:r>
                  <w:r>
                    <w:rPr>
                      <w:color w:val="231F20"/>
                      <w:spacing w:val="-2"/>
                      <w:w w:val="90"/>
                    </w:rPr>
                    <w:t>equipment</w:t>
                  </w:r>
                </w:p>
                <w:p>
                  <w:pPr>
                    <w:pStyle w:val="BodyText"/>
                    <w:spacing w:before="2"/>
                    <w:rPr>
                      <w:sz w:val="17"/>
                    </w:rPr>
                  </w:pPr>
                </w:p>
              </w:txbxContent>
            </v:textbox>
            <w10:wrap type="none"/>
          </v:shape>
        </w:pict>
      </w:r>
      <w:r>
        <w:rPr/>
        <w:pict>
          <v:shape style="position:absolute;margin-left:153.899994pt;margin-top:534.167908pt;width:413.45pt;height:54.4pt;mso-position-horizontal-relative:page;mso-position-vertical-relative:page;z-index:-21052928" type="#_x0000_t202" id="docshape3108" filled="false" stroked="false">
            <v:textbox inset="0,0,0,0">
              <w:txbxContent>
                <w:p>
                  <w:pPr>
                    <w:spacing w:line="247" w:lineRule="auto" w:before="148"/>
                    <w:ind w:left="200" w:right="0" w:firstLine="0"/>
                    <w:jc w:val="left"/>
                    <w:rPr>
                      <w:sz w:val="24"/>
                    </w:rPr>
                  </w:pPr>
                  <w:r>
                    <w:rPr>
                      <w:color w:val="231F20"/>
                      <w:w w:val="80"/>
                      <w:sz w:val="24"/>
                    </w:rPr>
                    <w:t>Devices and appliances such as wheelchairs, walkers, hospital beds and lifts that assist a person with a medical need or increase their mobility and independence.</w:t>
                  </w:r>
                </w:p>
                <w:p>
                  <w:pPr>
                    <w:pStyle w:val="BodyText"/>
                    <w:spacing w:before="2"/>
                    <w:rPr>
                      <w:sz w:val="17"/>
                    </w:rPr>
                  </w:pPr>
                </w:p>
              </w:txbxContent>
            </v:textbox>
            <w10:wrap type="none"/>
          </v:shape>
        </w:pict>
      </w:r>
      <w:r>
        <w:rPr/>
        <w:pict>
          <v:shape style="position:absolute;margin-left:36.25pt;margin-top:588.531921pt;width:117.65pt;height:67.6pt;mso-position-horizontal-relative:page;mso-position-vertical-relative:page;z-index:-21052416" type="#_x0000_t202" id="docshape3109" filled="false" stroked="false">
            <v:textbox inset="0,0,0,0">
              <w:txbxContent>
                <w:p>
                  <w:pPr>
                    <w:pStyle w:val="BodyText"/>
                    <w:spacing w:line="247" w:lineRule="auto" w:before="152"/>
                    <w:ind w:left="200" w:right="209"/>
                  </w:pPr>
                  <w:r>
                    <w:rPr>
                      <w:color w:val="FFFFFF"/>
                      <w:spacing w:val="-2"/>
                      <w:w w:val="90"/>
                    </w:rPr>
                    <w:t>Environmental </w:t>
                  </w:r>
                  <w:r>
                    <w:rPr>
                      <w:color w:val="FFFFFF"/>
                      <w:spacing w:val="-2"/>
                      <w:w w:val="75"/>
                    </w:rPr>
                    <w:t>modification/home </w:t>
                  </w:r>
                  <w:r>
                    <w:rPr>
                      <w:color w:val="FFFFFF"/>
                      <w:spacing w:val="-2"/>
                      <w:w w:val="90"/>
                    </w:rPr>
                    <w:t>modification</w:t>
                  </w:r>
                </w:p>
                <w:p>
                  <w:pPr>
                    <w:pStyle w:val="BodyText"/>
                    <w:spacing w:before="2"/>
                    <w:rPr>
                      <w:sz w:val="17"/>
                    </w:rPr>
                  </w:pPr>
                </w:p>
              </w:txbxContent>
            </v:textbox>
            <w10:wrap type="none"/>
          </v:shape>
        </w:pict>
      </w:r>
      <w:r>
        <w:rPr/>
        <w:pict>
          <v:shape style="position:absolute;margin-left:153.899994pt;margin-top:588.531921pt;width:413.45pt;height:67.6pt;mso-position-horizontal-relative:page;mso-position-vertical-relative:page;z-index:-21051904" type="#_x0000_t202" id="docshape3110" filled="false" stroked="false">
            <v:textbox inset="0,0,0,0">
              <w:txbxContent>
                <w:p>
                  <w:pPr>
                    <w:spacing w:line="247" w:lineRule="auto" w:before="148"/>
                    <w:ind w:left="200" w:right="270" w:firstLine="0"/>
                    <w:jc w:val="left"/>
                    <w:rPr>
                      <w:sz w:val="24"/>
                    </w:rPr>
                  </w:pPr>
                  <w:r>
                    <w:rPr>
                      <w:color w:val="FFFFFF"/>
                      <w:w w:val="80"/>
                      <w:sz w:val="24"/>
                    </w:rPr>
                    <w:t>Adaptation</w:t>
                  </w:r>
                  <w:r>
                    <w:rPr>
                      <w:color w:val="FFFFFF"/>
                      <w:spacing w:val="-4"/>
                      <w:w w:val="80"/>
                      <w:sz w:val="24"/>
                    </w:rPr>
                    <w:t> </w:t>
                  </w:r>
                  <w:r>
                    <w:rPr>
                      <w:color w:val="FFFFFF"/>
                      <w:w w:val="80"/>
                      <w:sz w:val="24"/>
                    </w:rPr>
                    <w:t>of</w:t>
                  </w:r>
                  <w:r>
                    <w:rPr>
                      <w:color w:val="FFFFFF"/>
                      <w:spacing w:val="-4"/>
                      <w:w w:val="80"/>
                      <w:sz w:val="24"/>
                    </w:rPr>
                    <w:t> </w:t>
                  </w:r>
                  <w:r>
                    <w:rPr>
                      <w:color w:val="FFFFFF"/>
                      <w:w w:val="80"/>
                      <w:sz w:val="24"/>
                    </w:rPr>
                    <w:t>an</w:t>
                  </w:r>
                  <w:r>
                    <w:rPr>
                      <w:color w:val="FFFFFF"/>
                      <w:spacing w:val="-4"/>
                      <w:w w:val="80"/>
                      <w:sz w:val="24"/>
                    </w:rPr>
                    <w:t> </w:t>
                  </w:r>
                  <w:r>
                    <w:rPr>
                      <w:color w:val="FFFFFF"/>
                      <w:w w:val="80"/>
                      <w:sz w:val="24"/>
                    </w:rPr>
                    <w:t>existing</w:t>
                  </w:r>
                  <w:r>
                    <w:rPr>
                      <w:color w:val="FFFFFF"/>
                      <w:spacing w:val="-4"/>
                      <w:w w:val="80"/>
                      <w:sz w:val="24"/>
                    </w:rPr>
                    <w:t> </w:t>
                  </w:r>
                  <w:r>
                    <w:rPr>
                      <w:color w:val="FFFFFF"/>
                      <w:w w:val="80"/>
                      <w:sz w:val="24"/>
                    </w:rPr>
                    <w:t>home</w:t>
                  </w:r>
                  <w:r>
                    <w:rPr>
                      <w:color w:val="FFFFFF"/>
                      <w:spacing w:val="-4"/>
                      <w:w w:val="80"/>
                      <w:sz w:val="24"/>
                    </w:rPr>
                    <w:t> </w:t>
                  </w:r>
                  <w:r>
                    <w:rPr>
                      <w:color w:val="FFFFFF"/>
                      <w:w w:val="80"/>
                      <w:sz w:val="24"/>
                    </w:rPr>
                    <w:t>to</w:t>
                  </w:r>
                  <w:r>
                    <w:rPr>
                      <w:color w:val="FFFFFF"/>
                      <w:spacing w:val="-4"/>
                      <w:w w:val="80"/>
                      <w:sz w:val="24"/>
                    </w:rPr>
                    <w:t> </w:t>
                  </w:r>
                  <w:r>
                    <w:rPr>
                      <w:color w:val="FFFFFF"/>
                      <w:w w:val="80"/>
                      <w:sz w:val="24"/>
                    </w:rPr>
                    <w:t>make</w:t>
                  </w:r>
                  <w:r>
                    <w:rPr>
                      <w:color w:val="FFFFFF"/>
                      <w:spacing w:val="-4"/>
                      <w:w w:val="80"/>
                      <w:sz w:val="24"/>
                    </w:rPr>
                    <w:t> </w:t>
                  </w:r>
                  <w:r>
                    <w:rPr>
                      <w:color w:val="FFFFFF"/>
                      <w:w w:val="80"/>
                      <w:sz w:val="24"/>
                    </w:rPr>
                    <w:t>it</w:t>
                  </w:r>
                  <w:r>
                    <w:rPr>
                      <w:color w:val="FFFFFF"/>
                      <w:spacing w:val="-4"/>
                      <w:w w:val="80"/>
                      <w:sz w:val="24"/>
                    </w:rPr>
                    <w:t> </w:t>
                  </w:r>
                  <w:r>
                    <w:rPr>
                      <w:color w:val="FFFFFF"/>
                      <w:w w:val="80"/>
                      <w:sz w:val="24"/>
                    </w:rPr>
                    <w:t>more</w:t>
                  </w:r>
                  <w:r>
                    <w:rPr>
                      <w:color w:val="FFFFFF"/>
                      <w:spacing w:val="-4"/>
                      <w:w w:val="80"/>
                      <w:sz w:val="24"/>
                    </w:rPr>
                    <w:t> </w:t>
                  </w:r>
                  <w:r>
                    <w:rPr>
                      <w:color w:val="FFFFFF"/>
                      <w:w w:val="80"/>
                      <w:sz w:val="24"/>
                    </w:rPr>
                    <w:t>accessible</w:t>
                  </w:r>
                  <w:r>
                    <w:rPr>
                      <w:color w:val="FFFFFF"/>
                      <w:spacing w:val="-4"/>
                      <w:w w:val="80"/>
                      <w:sz w:val="24"/>
                    </w:rPr>
                    <w:t> </w:t>
                  </w:r>
                  <w:r>
                    <w:rPr>
                      <w:color w:val="FFFFFF"/>
                      <w:w w:val="80"/>
                      <w:sz w:val="24"/>
                    </w:rPr>
                    <w:t>and/or</w:t>
                  </w:r>
                  <w:r>
                    <w:rPr>
                      <w:color w:val="FFFFFF"/>
                      <w:spacing w:val="-4"/>
                      <w:w w:val="80"/>
                      <w:sz w:val="24"/>
                    </w:rPr>
                    <w:t> </w:t>
                  </w:r>
                  <w:r>
                    <w:rPr>
                      <w:color w:val="FFFFFF"/>
                      <w:w w:val="80"/>
                      <w:sz w:val="24"/>
                    </w:rPr>
                    <w:t>safer</w:t>
                  </w:r>
                  <w:r>
                    <w:rPr>
                      <w:color w:val="FFFFFF"/>
                      <w:spacing w:val="-4"/>
                      <w:w w:val="80"/>
                      <w:sz w:val="24"/>
                    </w:rPr>
                    <w:t> </w:t>
                  </w:r>
                  <w:r>
                    <w:rPr>
                      <w:color w:val="FFFFFF"/>
                      <w:w w:val="80"/>
                      <w:sz w:val="24"/>
                    </w:rPr>
                    <w:t>and</w:t>
                  </w:r>
                  <w:r>
                    <w:rPr>
                      <w:color w:val="FFFFFF"/>
                      <w:spacing w:val="-4"/>
                      <w:w w:val="80"/>
                      <w:sz w:val="24"/>
                    </w:rPr>
                    <w:t> </w:t>
                  </w:r>
                  <w:r>
                    <w:rPr>
                      <w:color w:val="FFFFFF"/>
                      <w:w w:val="80"/>
                      <w:sz w:val="24"/>
                    </w:rPr>
                    <w:t>to</w:t>
                  </w:r>
                  <w:r>
                    <w:rPr>
                      <w:color w:val="FFFFFF"/>
                      <w:spacing w:val="-4"/>
                      <w:w w:val="80"/>
                      <w:sz w:val="24"/>
                    </w:rPr>
                    <w:t> </w:t>
                  </w:r>
                  <w:r>
                    <w:rPr>
                      <w:color w:val="FFFFFF"/>
                      <w:w w:val="80"/>
                      <w:sz w:val="24"/>
                    </w:rPr>
                    <w:t>help</w:t>
                  </w:r>
                  <w:r>
                    <w:rPr>
                      <w:color w:val="FFFFFF"/>
                      <w:spacing w:val="-4"/>
                      <w:w w:val="80"/>
                      <w:sz w:val="24"/>
                    </w:rPr>
                    <w:t> </w:t>
                  </w:r>
                  <w:r>
                    <w:rPr>
                      <w:color w:val="FFFFFF"/>
                      <w:w w:val="80"/>
                      <w:sz w:val="24"/>
                    </w:rPr>
                    <w:t>make it easier to get around and do daily activities. Examples of modifications include adding ramps, hand rails, grab bars, lever handles on doors, lifts and wider doors.</w:t>
                  </w:r>
                </w:p>
                <w:p>
                  <w:pPr>
                    <w:pStyle w:val="BodyText"/>
                    <w:spacing w:before="2"/>
                    <w:rPr>
                      <w:sz w:val="17"/>
                    </w:rPr>
                  </w:pPr>
                </w:p>
              </w:txbxContent>
            </v:textbox>
            <w10:wrap type="none"/>
          </v:shape>
        </w:pict>
      </w:r>
      <w:r>
        <w:rPr/>
        <w:pict>
          <v:shape style="position:absolute;margin-left:36.25pt;margin-top:656.095886pt;width:117.65pt;height:54.4pt;mso-position-horizontal-relative:page;mso-position-vertical-relative:page;z-index:-21051392" type="#_x0000_t202" id="docshape3111" filled="false" stroked="false">
            <v:textbox inset="0,0,0,0">
              <w:txbxContent>
                <w:p>
                  <w:pPr>
                    <w:pStyle w:val="BodyText"/>
                    <w:spacing w:line="247" w:lineRule="auto" w:before="152"/>
                    <w:ind w:left="200" w:right="209"/>
                  </w:pPr>
                  <w:r>
                    <w:rPr>
                      <w:color w:val="231F20"/>
                      <w:spacing w:val="-2"/>
                      <w:w w:val="80"/>
                    </w:rPr>
                    <w:t>Family</w:t>
                  </w:r>
                  <w:r>
                    <w:rPr>
                      <w:color w:val="231F20"/>
                      <w:spacing w:val="-5"/>
                      <w:w w:val="80"/>
                    </w:rPr>
                    <w:t> </w:t>
                  </w:r>
                  <w:r>
                    <w:rPr>
                      <w:color w:val="231F20"/>
                      <w:spacing w:val="-2"/>
                      <w:w w:val="80"/>
                    </w:rPr>
                    <w:t>or</w:t>
                  </w:r>
                  <w:r>
                    <w:rPr>
                      <w:color w:val="231F20"/>
                      <w:spacing w:val="-5"/>
                      <w:w w:val="80"/>
                    </w:rPr>
                    <w:t> </w:t>
                  </w:r>
                  <w:r>
                    <w:rPr>
                      <w:color w:val="231F20"/>
                      <w:spacing w:val="-2"/>
                      <w:w w:val="80"/>
                    </w:rPr>
                    <w:t>consumer </w:t>
                  </w:r>
                  <w:r>
                    <w:rPr>
                      <w:color w:val="231F20"/>
                      <w:spacing w:val="-2"/>
                      <w:w w:val="90"/>
                    </w:rPr>
                    <w:t>training</w:t>
                  </w:r>
                </w:p>
                <w:p>
                  <w:pPr>
                    <w:pStyle w:val="BodyText"/>
                    <w:spacing w:before="2"/>
                    <w:rPr>
                      <w:sz w:val="17"/>
                    </w:rPr>
                  </w:pPr>
                </w:p>
              </w:txbxContent>
            </v:textbox>
            <w10:wrap type="none"/>
          </v:shape>
        </w:pict>
      </w:r>
      <w:r>
        <w:rPr/>
        <w:pict>
          <v:shape style="position:absolute;margin-left:153.899994pt;margin-top:656.095886pt;width:413.45pt;height:54.4pt;mso-position-horizontal-relative:page;mso-position-vertical-relative:page;z-index:-21050880" type="#_x0000_t202" id="docshape3112" filled="false" stroked="false">
            <v:textbox inset="0,0,0,0">
              <w:txbxContent>
                <w:p>
                  <w:pPr>
                    <w:spacing w:line="247" w:lineRule="auto" w:before="148"/>
                    <w:ind w:left="200" w:right="0" w:firstLine="0"/>
                    <w:jc w:val="left"/>
                    <w:rPr>
                      <w:sz w:val="24"/>
                    </w:rPr>
                  </w:pPr>
                  <w:r>
                    <w:rPr>
                      <w:color w:val="231F20"/>
                      <w:w w:val="80"/>
                      <w:sz w:val="24"/>
                    </w:rPr>
                    <w:t>Training</w:t>
                  </w:r>
                  <w:r>
                    <w:rPr>
                      <w:color w:val="231F20"/>
                      <w:spacing w:val="-6"/>
                      <w:w w:val="80"/>
                      <w:sz w:val="24"/>
                    </w:rPr>
                    <w:t> </w:t>
                  </w:r>
                  <w:r>
                    <w:rPr>
                      <w:color w:val="231F20"/>
                      <w:w w:val="80"/>
                      <w:sz w:val="24"/>
                    </w:rPr>
                    <w:t>to</w:t>
                  </w:r>
                  <w:r>
                    <w:rPr>
                      <w:color w:val="231F20"/>
                      <w:spacing w:val="-5"/>
                      <w:w w:val="80"/>
                      <w:sz w:val="24"/>
                    </w:rPr>
                    <w:t> </w:t>
                  </w:r>
                  <w:r>
                    <w:rPr>
                      <w:color w:val="231F20"/>
                      <w:w w:val="80"/>
                      <w:sz w:val="24"/>
                    </w:rPr>
                    <w:t>improve</w:t>
                  </w:r>
                  <w:r>
                    <w:rPr>
                      <w:color w:val="231F20"/>
                      <w:spacing w:val="-6"/>
                      <w:w w:val="80"/>
                      <w:sz w:val="24"/>
                    </w:rPr>
                    <w:t> </w:t>
                  </w:r>
                  <w:r>
                    <w:rPr>
                      <w:color w:val="231F20"/>
                      <w:w w:val="80"/>
                      <w:sz w:val="24"/>
                    </w:rPr>
                    <w:t>a</w:t>
                  </w:r>
                  <w:r>
                    <w:rPr>
                      <w:color w:val="231F20"/>
                      <w:spacing w:val="-5"/>
                      <w:w w:val="80"/>
                      <w:sz w:val="24"/>
                    </w:rPr>
                    <w:t> </w:t>
                  </w:r>
                  <w:r>
                    <w:rPr>
                      <w:color w:val="231F20"/>
                      <w:w w:val="80"/>
                      <w:sz w:val="24"/>
                    </w:rPr>
                    <w:t>family</w:t>
                  </w:r>
                  <w:r>
                    <w:rPr>
                      <w:color w:val="231F20"/>
                      <w:spacing w:val="-6"/>
                      <w:w w:val="80"/>
                      <w:sz w:val="24"/>
                    </w:rPr>
                    <w:t> </w:t>
                  </w:r>
                  <w:r>
                    <w:rPr>
                      <w:color w:val="231F20"/>
                      <w:w w:val="80"/>
                      <w:sz w:val="24"/>
                    </w:rPr>
                    <w:t>caregiver's</w:t>
                  </w:r>
                  <w:r>
                    <w:rPr>
                      <w:color w:val="231F20"/>
                      <w:spacing w:val="-5"/>
                      <w:w w:val="80"/>
                      <w:sz w:val="24"/>
                    </w:rPr>
                    <w:t> </w:t>
                  </w:r>
                  <w:r>
                    <w:rPr>
                      <w:color w:val="231F20"/>
                      <w:w w:val="80"/>
                      <w:sz w:val="24"/>
                    </w:rPr>
                    <w:t>or</w:t>
                  </w:r>
                  <w:r>
                    <w:rPr>
                      <w:color w:val="231F20"/>
                      <w:spacing w:val="-6"/>
                      <w:w w:val="80"/>
                      <w:sz w:val="24"/>
                    </w:rPr>
                    <w:t> </w:t>
                  </w:r>
                  <w:r>
                    <w:rPr>
                      <w:color w:val="231F20"/>
                      <w:w w:val="80"/>
                      <w:sz w:val="24"/>
                    </w:rPr>
                    <w:t>individual's</w:t>
                  </w:r>
                  <w:r>
                    <w:rPr>
                      <w:color w:val="231F20"/>
                      <w:spacing w:val="-5"/>
                      <w:w w:val="80"/>
                      <w:sz w:val="24"/>
                    </w:rPr>
                    <w:t> </w:t>
                  </w:r>
                  <w:r>
                    <w:rPr>
                      <w:color w:val="231F20"/>
                      <w:w w:val="80"/>
                      <w:sz w:val="24"/>
                    </w:rPr>
                    <w:t>ability</w:t>
                  </w:r>
                  <w:r>
                    <w:rPr>
                      <w:color w:val="231F20"/>
                      <w:spacing w:val="-6"/>
                      <w:w w:val="80"/>
                      <w:sz w:val="24"/>
                    </w:rPr>
                    <w:t> </w:t>
                  </w:r>
                  <w:r>
                    <w:rPr>
                      <w:color w:val="231F20"/>
                      <w:w w:val="80"/>
                      <w:sz w:val="24"/>
                    </w:rPr>
                    <w:t>to</w:t>
                  </w:r>
                  <w:r>
                    <w:rPr>
                      <w:color w:val="231F20"/>
                      <w:spacing w:val="-5"/>
                      <w:w w:val="80"/>
                      <w:sz w:val="24"/>
                    </w:rPr>
                    <w:t> </w:t>
                  </w:r>
                  <w:r>
                    <w:rPr>
                      <w:color w:val="231F20"/>
                      <w:w w:val="80"/>
                      <w:sz w:val="24"/>
                    </w:rPr>
                    <w:t>care</w:t>
                  </w:r>
                  <w:r>
                    <w:rPr>
                      <w:color w:val="231F20"/>
                      <w:spacing w:val="-6"/>
                      <w:w w:val="80"/>
                      <w:sz w:val="24"/>
                    </w:rPr>
                    <w:t> </w:t>
                  </w:r>
                  <w:r>
                    <w:rPr>
                      <w:color w:val="231F20"/>
                      <w:w w:val="80"/>
                      <w:sz w:val="24"/>
                    </w:rPr>
                    <w:t>for</w:t>
                  </w:r>
                  <w:r>
                    <w:rPr>
                      <w:color w:val="231F20"/>
                      <w:spacing w:val="-5"/>
                      <w:w w:val="80"/>
                      <w:sz w:val="24"/>
                    </w:rPr>
                    <w:t> </w:t>
                  </w:r>
                  <w:r>
                    <w:rPr>
                      <w:color w:val="231F20"/>
                      <w:w w:val="80"/>
                      <w:sz w:val="24"/>
                    </w:rPr>
                    <w:t>themselves</w:t>
                  </w:r>
                  <w:r>
                    <w:rPr>
                      <w:color w:val="231F20"/>
                      <w:spacing w:val="-6"/>
                      <w:w w:val="80"/>
                      <w:sz w:val="24"/>
                    </w:rPr>
                    <w:t> </w:t>
                  </w:r>
                  <w:r>
                    <w:rPr>
                      <w:color w:val="231F20"/>
                      <w:w w:val="80"/>
                      <w:sz w:val="24"/>
                    </w:rPr>
                    <w:t>or another. Includes training in use of equipment and treatment regimens.</w:t>
                  </w:r>
                </w:p>
                <w:p>
                  <w:pPr>
                    <w:pStyle w:val="BodyText"/>
                    <w:spacing w:before="2"/>
                    <w:rPr>
                      <w:sz w:val="17"/>
                    </w:rPr>
                  </w:pPr>
                </w:p>
              </w:txbxContent>
            </v:textbox>
            <w10:wrap type="none"/>
          </v:shape>
        </w:pict>
      </w:r>
    </w:p>
    <w:p>
      <w:pPr>
        <w:spacing w:after="0"/>
        <w:rPr>
          <w:sz w:val="2"/>
          <w:szCs w:val="2"/>
        </w:rPr>
        <w:sectPr>
          <w:pgSz w:w="12060" w:h="15480"/>
          <w:pgMar w:top="700" w:bottom="0" w:left="580" w:right="560"/>
        </w:sectPr>
      </w:pPr>
    </w:p>
    <w:p>
      <w:pPr>
        <w:rPr>
          <w:sz w:val="2"/>
          <w:szCs w:val="2"/>
        </w:rPr>
      </w:pPr>
      <w:r>
        <w:rPr/>
        <w:pict>
          <v:group style="position:absolute;margin-left:36.0131pt;margin-top:737.051331pt;width:22.5pt;height:27.45pt;mso-position-horizontal-relative:page;mso-position-vertical-relative:page;z-index:-21050368" id="docshapegroup3113" coordorigin="720,14741" coordsize="450,549">
            <v:shape style="position:absolute;left:783;top:15116;width:323;height:173" type="#_x0000_t75" id="docshape3114" stroked="false">
              <v:imagedata r:id="rId261" o:title=""/>
            </v:shape>
            <v:shape style="position:absolute;left:783;top:14802;width:323;height:302" type="#_x0000_t75" id="docshape3115" stroked="false">
              <v:imagedata r:id="rId399" o:title=""/>
            </v:shape>
            <v:shape style="position:absolute;left:720;top:14741;width:450;height:190" id="docshape3116"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6pt;margin-top:36pt;width:531.6pt;height:589.9pt;mso-position-horizontal-relative:page;mso-position-vertical-relative:page;z-index:-21049856" id="docshapegroup3117" coordorigin="720,720" coordsize="10632,11798">
            <v:shape style="position:absolute;left:725;top:725;width:10622;height:1171" id="docshape3118" coordorigin="725,725" coordsize="10622,1171" path="m11347,725l3078,725,725,725,725,1896,3078,1896,11347,1896,11347,725xe" filled="true" fillcolor="#4f5b9e" stroked="false">
              <v:path arrowok="t"/>
              <v:fill type="solid"/>
            </v:shape>
            <v:line style="position:absolute" from="720,725" to="3078,725" stroked="true" strokeweight=".5pt" strokecolor="#231f20">
              <v:stroke dashstyle="solid"/>
            </v:line>
            <v:line style="position:absolute" from="3078,725" to="11352,725" stroked="true" strokeweight=".5pt" strokecolor="#231f20">
              <v:stroke dashstyle="solid"/>
            </v:line>
            <v:line style="position:absolute" from="730,1896" to="3078,1896" stroked="true" strokeweight=".5pt" strokecolor="#231f20">
              <v:stroke dashstyle="solid"/>
            </v:line>
            <v:line style="position:absolute" from="3078,1896" to="11342,1896" stroked="true" strokeweight=".5pt" strokecolor="#231f20">
              <v:stroke dashstyle="solid"/>
            </v:line>
            <v:line style="position:absolute" from="725,1896" to="725,730" stroked="true" strokeweight=".5pt" strokecolor="#27387c">
              <v:stroke dashstyle="solid"/>
            </v:line>
            <v:line style="position:absolute" from="11347,1896" to="11347,730" stroked="true" strokeweight=".5pt" strokecolor="#27387c">
              <v:stroke dashstyle="solid"/>
            </v:line>
            <v:shape style="position:absolute;left:725;top:3096;width:10622;height:824" id="docshape3119" coordorigin="725,3096" coordsize="10622,824" path="m11347,3096l3078,3096,725,3096,725,3919,3078,3919,11347,3919,11347,3096xe" filled="true" fillcolor="#4f5b9e" stroked="false">
              <v:path arrowok="t"/>
              <v:fill type="solid"/>
            </v:shape>
            <v:line style="position:absolute" from="730,3096" to="3078,3096" stroked="true" strokeweight=".5pt" strokecolor="#231f20">
              <v:stroke dashstyle="solid"/>
            </v:line>
            <v:line style="position:absolute" from="3078,3096" to="11342,3096" stroked="true" strokeweight=".5pt" strokecolor="#231f20">
              <v:stroke dashstyle="solid"/>
            </v:line>
            <v:line style="position:absolute" from="730,3919" to="3078,3919" stroked="true" strokeweight=".5pt" strokecolor="#231f20">
              <v:stroke dashstyle="solid"/>
            </v:line>
            <v:line style="position:absolute" from="3078,3919" to="11342,3919" stroked="true" strokeweight=".5pt" strokecolor="#231f20">
              <v:stroke dashstyle="solid"/>
            </v:line>
            <v:line style="position:absolute" from="725,3096" to="725,1896" stroked="true" strokeweight=".5pt" strokecolor="#27387c">
              <v:stroke dashstyle="solid"/>
            </v:line>
            <v:line style="position:absolute" from="11347,3096" to="11347,1896" stroked="true" strokeweight=".5pt" strokecolor="#27387c">
              <v:stroke dashstyle="solid"/>
            </v:line>
            <v:line style="position:absolute" from="725,3919" to="725,3096" stroked="true" strokeweight=".5pt" strokecolor="#27387c">
              <v:stroke dashstyle="solid"/>
            </v:line>
            <v:line style="position:absolute" from="11347,3919" to="11347,3096" stroked="true" strokeweight=".5pt" strokecolor="#27387c">
              <v:stroke dashstyle="solid"/>
            </v:line>
            <v:shape style="position:absolute;left:725;top:5357;width:10622;height:862" id="docshape3120" coordorigin="725,5357" coordsize="10622,862" path="m11347,5357l3078,5357,725,5357,725,6219,3078,6219,11347,6219,11347,5357xe" filled="true" fillcolor="#4f5b9e" stroked="false">
              <v:path arrowok="t"/>
              <v:fill type="solid"/>
            </v:shape>
            <v:line style="position:absolute" from="730,5357" to="3078,5357" stroked="true" strokeweight=".5pt" strokecolor="#231f20">
              <v:stroke dashstyle="solid"/>
            </v:line>
            <v:line style="position:absolute" from="3078,5357" to="11342,5357" stroked="true" strokeweight=".5pt" strokecolor="#231f20">
              <v:stroke dashstyle="solid"/>
            </v:line>
            <v:line style="position:absolute" from="730,6219" to="3078,6219" stroked="true" strokeweight=".5pt" strokecolor="#231f20">
              <v:stroke dashstyle="solid"/>
            </v:line>
            <v:line style="position:absolute" from="3078,6219" to="11342,6219" stroked="true" strokeweight=".5pt" strokecolor="#231f20">
              <v:stroke dashstyle="solid"/>
            </v:line>
            <v:line style="position:absolute" from="725,5357" to="725,3919" stroked="true" strokeweight=".5pt" strokecolor="#27387c">
              <v:stroke dashstyle="solid"/>
            </v:line>
            <v:line style="position:absolute" from="11347,5357" to="11347,3919" stroked="true" strokeweight=".5pt" strokecolor="#27387c">
              <v:stroke dashstyle="solid"/>
            </v:line>
            <v:line style="position:absolute" from="725,6219" to="725,5357" stroked="true" strokeweight=".5pt" strokecolor="#27387c">
              <v:stroke dashstyle="solid"/>
            </v:line>
            <v:line style="position:absolute" from="11347,6219" to="11347,5357" stroked="true" strokeweight=".5pt" strokecolor="#27387c">
              <v:stroke dashstyle="solid"/>
            </v:line>
            <v:shape style="position:absolute;left:725;top:7080;width:10622;height:824" id="docshape3121" coordorigin="725,7081" coordsize="10622,824" path="m11347,7081l3078,7081,725,7081,725,7904,3078,7904,11347,7904,11347,7081xe" filled="true" fillcolor="#4f5b9e" stroked="false">
              <v:path arrowok="t"/>
              <v:fill type="solid"/>
            </v:shape>
            <v:line style="position:absolute" from="730,7081" to="3078,7081" stroked="true" strokeweight=".5pt" strokecolor="#231f20">
              <v:stroke dashstyle="solid"/>
            </v:line>
            <v:line style="position:absolute" from="3078,7081" to="11342,7081" stroked="true" strokeweight=".5pt" strokecolor="#231f20">
              <v:stroke dashstyle="solid"/>
            </v:line>
            <v:line style="position:absolute" from="730,7904" to="3078,7904" stroked="true" strokeweight=".5pt" strokecolor="#231f20">
              <v:stroke dashstyle="solid"/>
            </v:line>
            <v:line style="position:absolute" from="3078,7904" to="11342,7904" stroked="true" strokeweight=".5pt" strokecolor="#231f20">
              <v:stroke dashstyle="solid"/>
            </v:line>
            <v:line style="position:absolute" from="725,7081" to="725,6219" stroked="true" strokeweight=".5pt" strokecolor="#27387c">
              <v:stroke dashstyle="solid"/>
            </v:line>
            <v:line style="position:absolute" from="11347,7081" to="11347,6219" stroked="true" strokeweight=".5pt" strokecolor="#27387c">
              <v:stroke dashstyle="solid"/>
            </v:line>
            <v:line style="position:absolute" from="725,7904" to="725,7081" stroked="true" strokeweight=".5pt" strokecolor="#27387c">
              <v:stroke dashstyle="solid"/>
            </v:line>
            <v:line style="position:absolute" from="11347,7904" to="11347,7081" stroked="true" strokeweight=".5pt" strokecolor="#27387c">
              <v:stroke dashstyle="solid"/>
            </v:line>
            <v:shape style="position:absolute;left:725;top:9269;width:10622;height:918" id="docshape3122" coordorigin="725,9270" coordsize="10622,918" path="m11347,9270l3078,9270,725,9270,725,10187,3078,10187,11347,10187,11347,9270xe" filled="true" fillcolor="#4f5b9e" stroked="false">
              <v:path arrowok="t"/>
              <v:fill type="solid"/>
            </v:shape>
            <v:line style="position:absolute" from="730,9270" to="3078,9270" stroked="true" strokeweight=".5pt" strokecolor="#231f20">
              <v:stroke dashstyle="solid"/>
            </v:line>
            <v:line style="position:absolute" from="3078,9270" to="11342,9270" stroked="true" strokeweight=".5pt" strokecolor="#231f20">
              <v:stroke dashstyle="solid"/>
            </v:line>
            <v:line style="position:absolute" from="730,10187" to="3078,10187" stroked="true" strokeweight=".5pt" strokecolor="#231f20">
              <v:stroke dashstyle="solid"/>
            </v:line>
            <v:line style="position:absolute" from="3078,10187" to="11342,10187" stroked="true" strokeweight=".5pt" strokecolor="#231f20">
              <v:stroke dashstyle="solid"/>
            </v:line>
            <v:line style="position:absolute" from="725,9270" to="725,7904" stroked="true" strokeweight=".5pt" strokecolor="#27387c">
              <v:stroke dashstyle="solid"/>
            </v:line>
            <v:line style="position:absolute" from="11347,9270" to="11347,7904" stroked="true" strokeweight=".5pt" strokecolor="#27387c">
              <v:stroke dashstyle="solid"/>
            </v:line>
            <v:line style="position:absolute" from="725,10187" to="725,9270" stroked="true" strokeweight=".5pt" strokecolor="#27387c">
              <v:stroke dashstyle="solid"/>
            </v:line>
            <v:line style="position:absolute" from="11347,10187" to="11347,9270" stroked="true" strokeweight=".5pt" strokecolor="#27387c">
              <v:stroke dashstyle="solid"/>
            </v:line>
            <v:shape style="position:absolute;left:725;top:11362;width:10622;height:1150" id="docshape3123" coordorigin="725,11363" coordsize="10622,1150" path="m11347,11363l3078,11363,725,11363,725,12512,3078,12512,11347,12512,11347,11363xe" filled="true" fillcolor="#4f5b9e" stroked="false">
              <v:path arrowok="t"/>
              <v:fill type="solid"/>
            </v:shape>
            <v:line style="position:absolute" from="730,11363" to="3078,11363" stroked="true" strokeweight=".5pt" strokecolor="#231f20">
              <v:stroke dashstyle="solid"/>
            </v:line>
            <v:line style="position:absolute" from="3078,11363" to="11342,11363" stroked="true" strokeweight=".5pt" strokecolor="#231f20">
              <v:stroke dashstyle="solid"/>
            </v:line>
            <v:line style="position:absolute" from="720,12512" to="3078,12512" stroked="true" strokeweight=".5pt" strokecolor="#231f20">
              <v:stroke dashstyle="solid"/>
            </v:line>
            <v:line style="position:absolute" from="3078,12512" to="11352,12512" stroked="true" strokeweight=".5pt" strokecolor="#231f20">
              <v:stroke dashstyle="solid"/>
            </v:line>
            <v:line style="position:absolute" from="725,11363" to="725,10187" stroked="true" strokeweight=".5pt" strokecolor="#27387c">
              <v:stroke dashstyle="solid"/>
            </v:line>
            <v:line style="position:absolute" from="11347,11363" to="11347,10187" stroked="true" strokeweight=".5pt" strokecolor="#27387c">
              <v:stroke dashstyle="solid"/>
            </v:line>
            <v:line style="position:absolute" from="725,12507" to="725,11363" stroked="true" strokeweight=".5pt" strokecolor="#27387c">
              <v:stroke dashstyle="solid"/>
            </v:line>
            <v:line style="position:absolute" from="11347,12507" to="11347,11363" stroked="true" strokeweight=".5pt" strokecolor="#27387c">
              <v:stroke dashstyle="solid"/>
            </v:line>
            <v:line style="position:absolute" from="3078,1891" to="3078,730" stroked="true" strokeweight=".5pt" strokecolor="#00539b">
              <v:stroke dashstyle="solid"/>
            </v:line>
            <v:line style="position:absolute" from="3078,3091" to="3078,1901" stroked="true" strokeweight=".5pt" strokecolor="#00539b">
              <v:stroke dashstyle="solid"/>
            </v:line>
            <v:line style="position:absolute" from="3078,3914" to="3078,3101" stroked="true" strokeweight=".5pt" strokecolor="#00539b">
              <v:stroke dashstyle="solid"/>
            </v:line>
            <v:line style="position:absolute" from="3078,5352" to="3078,3924" stroked="true" strokeweight=".5pt" strokecolor="#00539b">
              <v:stroke dashstyle="solid"/>
            </v:line>
            <v:line style="position:absolute" from="3078,6214" to="3078,5362" stroked="true" strokeweight=".5pt" strokecolor="#00539b">
              <v:stroke dashstyle="solid"/>
            </v:line>
            <v:line style="position:absolute" from="3078,7076" to="3078,6224" stroked="true" strokeweight=".5pt" strokecolor="#00539b">
              <v:stroke dashstyle="solid"/>
            </v:line>
            <v:line style="position:absolute" from="3078,7899" to="3078,7086" stroked="true" strokeweight=".5pt" strokecolor="#00539b">
              <v:stroke dashstyle="solid"/>
            </v:line>
            <v:line style="position:absolute" from="3078,9265" to="3078,7909" stroked="true" strokeweight=".5pt" strokecolor="#00539b">
              <v:stroke dashstyle="solid"/>
            </v:line>
            <v:line style="position:absolute" from="3078,10182" to="3078,9275" stroked="true" strokeweight=".5pt" strokecolor="#00539b">
              <v:stroke dashstyle="solid"/>
            </v:line>
            <v:line style="position:absolute" from="3078,11358" to="3078,10192" stroked="true" strokeweight=".5pt" strokecolor="#00539b">
              <v:stroke dashstyle="solid"/>
            </v:line>
            <v:line style="position:absolute" from="3078,12507" to="3078,11368" stroked="true" strokeweight=".5pt" strokecolor="#00539b">
              <v:stroke dashstyle="solid"/>
            </v:line>
            <w10:wrap type="none"/>
          </v:group>
        </w:pict>
      </w:r>
      <w:r>
        <w:rPr/>
        <w:pict>
          <v:shape style="position:absolute;margin-left:366.021088pt;margin-top:735.14502pt;width:203.45pt;height:19.1pt;mso-position-horizontal-relative:page;mso-position-vertical-relative:page;z-index:-21049344" type="#_x0000_t202" id="docshape3124"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8"/>
                      <w:sz w:val="14"/>
                    </w:rPr>
                    <w:t> </w:t>
                  </w:r>
                  <w:r>
                    <w:rPr>
                      <w:rFonts w:ascii="Calibri"/>
                      <w:color w:val="5B617B"/>
                      <w:sz w:val="14"/>
                    </w:rPr>
                    <w:t>2:</w:t>
                  </w:r>
                  <w:r>
                    <w:rPr>
                      <w:rFonts w:ascii="Calibri"/>
                      <w:color w:val="5B617B"/>
                      <w:spacing w:val="8"/>
                      <w:sz w:val="14"/>
                    </w:rPr>
                    <w:t> </w:t>
                  </w:r>
                  <w:r>
                    <w:rPr>
                      <w:rFonts w:ascii="Calibri"/>
                      <w:color w:val="5B617B"/>
                      <w:sz w:val="14"/>
                    </w:rPr>
                    <w:t>DESCRIPTION</w:t>
                  </w:r>
                  <w:r>
                    <w:rPr>
                      <w:rFonts w:ascii="Calibri"/>
                      <w:color w:val="5B617B"/>
                      <w:spacing w:val="8"/>
                      <w:sz w:val="14"/>
                    </w:rPr>
                    <w:t> </w:t>
                  </w:r>
                  <w:r>
                    <w:rPr>
                      <w:rFonts w:ascii="Calibri"/>
                      <w:color w:val="5B617B"/>
                      <w:sz w:val="14"/>
                    </w:rPr>
                    <w:t>OF</w:t>
                  </w:r>
                  <w:r>
                    <w:rPr>
                      <w:rFonts w:ascii="Calibri"/>
                      <w:color w:val="5B617B"/>
                      <w:spacing w:val="8"/>
                      <w:sz w:val="14"/>
                    </w:rPr>
                    <w:t> </w:t>
                  </w:r>
                  <w:r>
                    <w:rPr>
                      <w:rFonts w:ascii="Calibri"/>
                      <w:color w:val="5B617B"/>
                      <w:sz w:val="14"/>
                    </w:rPr>
                    <w:t>LONG-TERM</w:t>
                  </w:r>
                  <w:r>
                    <w:rPr>
                      <w:rFonts w:ascii="Calibri"/>
                      <w:color w:val="5B617B"/>
                      <w:spacing w:val="8"/>
                      <w:sz w:val="14"/>
                    </w:rPr>
                    <w:t> </w:t>
                  </w:r>
                  <w:r>
                    <w:rPr>
                      <w:rFonts w:ascii="Calibri"/>
                      <w:color w:val="5B617B"/>
                      <w:sz w:val="14"/>
                    </w:rPr>
                    <w:t>SERVICES</w:t>
                  </w:r>
                  <w:r>
                    <w:rPr>
                      <w:rFonts w:ascii="Calibri"/>
                      <w:color w:val="5B617B"/>
                      <w:spacing w:val="8"/>
                      <w:sz w:val="14"/>
                    </w:rPr>
                    <w:t> </w:t>
                  </w:r>
                  <w:r>
                    <w:rPr>
                      <w:rFonts w:ascii="Calibri"/>
                      <w:color w:val="5B617B"/>
                      <w:sz w:val="14"/>
                    </w:rPr>
                    <w:t>AND</w:t>
                  </w:r>
                  <w:r>
                    <w:rPr>
                      <w:rFonts w:ascii="Calibri"/>
                      <w:color w:val="5B617B"/>
                      <w:spacing w:val="8"/>
                      <w:sz w:val="14"/>
                    </w:rPr>
                    <w:t> </w:t>
                  </w:r>
                  <w:r>
                    <w:rPr>
                      <w:rFonts w:ascii="Calibri"/>
                      <w:color w:val="5B617B"/>
                      <w:spacing w:val="-2"/>
                      <w:sz w:val="14"/>
                    </w:rPr>
                    <w:t>SUPPORTS</w:t>
                  </w:r>
                </w:p>
                <w:p>
                  <w:pPr>
                    <w:spacing w:line="169" w:lineRule="exact" w:before="0"/>
                    <w:ind w:left="68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1048832" type="#_x0000_t202" id="docshape3125" filled="false" stroked="false">
            <v:textbox inset="0,0,0,0">
              <w:txbxContent>
                <w:p>
                  <w:pPr>
                    <w:spacing w:before="26"/>
                    <w:ind w:left="20" w:right="0" w:firstLine="0"/>
                    <w:jc w:val="left"/>
                    <w:rPr>
                      <w:rFonts w:ascii="Calibri"/>
                      <w:sz w:val="18"/>
                    </w:rPr>
                  </w:pPr>
                  <w:r>
                    <w:rPr>
                      <w:rFonts w:ascii="Calibri"/>
                      <w:color w:val="5B617B"/>
                      <w:spacing w:val="-5"/>
                      <w:w w:val="95"/>
                      <w:sz w:val="18"/>
                    </w:rPr>
                    <w:t>69</w:t>
                  </w:r>
                </w:p>
              </w:txbxContent>
            </v:textbox>
            <w10:wrap type="none"/>
          </v:shape>
        </w:pict>
      </w:r>
      <w:r>
        <w:rPr/>
        <w:pict>
          <v:shape style="position:absolute;margin-left:36.25pt;margin-top:36.25pt;width:117.65pt;height:58.55pt;mso-position-horizontal-relative:page;mso-position-vertical-relative:page;z-index:-21048320" type="#_x0000_t202" id="docshape3126" filled="false" stroked="false">
            <v:textbox inset="0,0,0,0">
              <w:txbxContent>
                <w:p>
                  <w:pPr>
                    <w:pStyle w:val="BodyText"/>
                    <w:spacing w:before="152"/>
                    <w:ind w:left="200"/>
                  </w:pPr>
                  <w:r>
                    <w:rPr>
                      <w:color w:val="FFFFFF"/>
                      <w:w w:val="75"/>
                    </w:rPr>
                    <w:t>Financial</w:t>
                  </w:r>
                  <w:r>
                    <w:rPr>
                      <w:color w:val="FFFFFF"/>
                      <w:spacing w:val="17"/>
                    </w:rPr>
                    <w:t> </w:t>
                  </w:r>
                  <w:r>
                    <w:rPr>
                      <w:color w:val="FFFFFF"/>
                      <w:spacing w:val="-2"/>
                      <w:w w:val="90"/>
                    </w:rPr>
                    <w:t>assistance</w:t>
                  </w:r>
                </w:p>
                <w:p>
                  <w:pPr>
                    <w:pStyle w:val="BodyText"/>
                    <w:spacing w:before="2"/>
                    <w:rPr>
                      <w:sz w:val="17"/>
                    </w:rPr>
                  </w:pPr>
                </w:p>
              </w:txbxContent>
            </v:textbox>
            <w10:wrap type="none"/>
          </v:shape>
        </w:pict>
      </w:r>
      <w:r>
        <w:rPr/>
        <w:pict>
          <v:shape style="position:absolute;margin-left:153.899994pt;margin-top:36.25pt;width:413.45pt;height:58.55pt;mso-position-horizontal-relative:page;mso-position-vertical-relative:page;z-index:-21047808" type="#_x0000_t202" id="docshape3127" filled="false" stroked="false">
            <v:textbox inset="0,0,0,0">
              <w:txbxContent>
                <w:p>
                  <w:pPr>
                    <w:spacing w:line="247" w:lineRule="auto" w:before="148"/>
                    <w:ind w:left="200" w:right="0" w:firstLine="0"/>
                    <w:jc w:val="left"/>
                    <w:rPr>
                      <w:sz w:val="24"/>
                    </w:rPr>
                  </w:pPr>
                  <w:r>
                    <w:rPr>
                      <w:color w:val="FFFFFF"/>
                      <w:w w:val="80"/>
                      <w:sz w:val="24"/>
                    </w:rPr>
                    <w:t>Counseling</w:t>
                  </w:r>
                  <w:r>
                    <w:rPr>
                      <w:color w:val="FFFFFF"/>
                      <w:spacing w:val="-4"/>
                      <w:w w:val="80"/>
                      <w:sz w:val="24"/>
                    </w:rPr>
                    <w:t> </w:t>
                  </w:r>
                  <w:r>
                    <w:rPr>
                      <w:color w:val="FFFFFF"/>
                      <w:w w:val="80"/>
                      <w:sz w:val="24"/>
                    </w:rPr>
                    <w:t>on</w:t>
                  </w:r>
                  <w:r>
                    <w:rPr>
                      <w:color w:val="FFFFFF"/>
                      <w:spacing w:val="-4"/>
                      <w:w w:val="80"/>
                      <w:sz w:val="24"/>
                    </w:rPr>
                    <w:t> </w:t>
                  </w:r>
                  <w:r>
                    <w:rPr>
                      <w:color w:val="FFFFFF"/>
                      <w:w w:val="80"/>
                      <w:sz w:val="24"/>
                    </w:rPr>
                    <w:t>financial</w:t>
                  </w:r>
                  <w:r>
                    <w:rPr>
                      <w:color w:val="FFFFFF"/>
                      <w:spacing w:val="-4"/>
                      <w:w w:val="80"/>
                      <w:sz w:val="24"/>
                    </w:rPr>
                    <w:t> </w:t>
                  </w:r>
                  <w:r>
                    <w:rPr>
                      <w:color w:val="FFFFFF"/>
                      <w:w w:val="80"/>
                      <w:sz w:val="24"/>
                    </w:rPr>
                    <w:t>management,</w:t>
                  </w:r>
                  <w:r>
                    <w:rPr>
                      <w:color w:val="FFFFFF"/>
                      <w:spacing w:val="-4"/>
                      <w:w w:val="80"/>
                      <w:sz w:val="24"/>
                    </w:rPr>
                    <w:t> </w:t>
                  </w:r>
                  <w:r>
                    <w:rPr>
                      <w:color w:val="FFFFFF"/>
                      <w:w w:val="80"/>
                      <w:sz w:val="24"/>
                    </w:rPr>
                    <w:t>prescription</w:t>
                  </w:r>
                  <w:r>
                    <w:rPr>
                      <w:color w:val="FFFFFF"/>
                      <w:spacing w:val="-4"/>
                      <w:w w:val="80"/>
                      <w:sz w:val="24"/>
                    </w:rPr>
                    <w:t> </w:t>
                  </w:r>
                  <w:r>
                    <w:rPr>
                      <w:color w:val="FFFFFF"/>
                      <w:w w:val="80"/>
                      <w:sz w:val="24"/>
                    </w:rPr>
                    <w:t>drug</w:t>
                  </w:r>
                  <w:r>
                    <w:rPr>
                      <w:color w:val="FFFFFF"/>
                      <w:spacing w:val="-4"/>
                      <w:w w:val="80"/>
                      <w:sz w:val="24"/>
                    </w:rPr>
                    <w:t> </w:t>
                  </w:r>
                  <w:r>
                    <w:rPr>
                      <w:color w:val="FFFFFF"/>
                      <w:w w:val="80"/>
                      <w:sz w:val="24"/>
                    </w:rPr>
                    <w:t>programs,</w:t>
                  </w:r>
                  <w:r>
                    <w:rPr>
                      <w:color w:val="FFFFFF"/>
                      <w:spacing w:val="-4"/>
                      <w:w w:val="80"/>
                      <w:sz w:val="24"/>
                    </w:rPr>
                    <w:t> </w:t>
                  </w:r>
                  <w:r>
                    <w:rPr>
                      <w:color w:val="FFFFFF"/>
                      <w:w w:val="80"/>
                      <w:sz w:val="24"/>
                    </w:rPr>
                    <w:t>Social</w:t>
                  </w:r>
                  <w:r>
                    <w:rPr>
                      <w:color w:val="FFFFFF"/>
                      <w:spacing w:val="-4"/>
                      <w:w w:val="80"/>
                      <w:sz w:val="24"/>
                    </w:rPr>
                    <w:t> </w:t>
                  </w:r>
                  <w:r>
                    <w:rPr>
                      <w:color w:val="FFFFFF"/>
                      <w:w w:val="80"/>
                      <w:sz w:val="24"/>
                    </w:rPr>
                    <w:t>Security</w:t>
                  </w:r>
                  <w:r>
                    <w:rPr>
                      <w:color w:val="FFFFFF"/>
                      <w:spacing w:val="-4"/>
                      <w:w w:val="80"/>
                      <w:sz w:val="24"/>
                    </w:rPr>
                    <w:t> </w:t>
                  </w:r>
                  <w:r>
                    <w:rPr>
                      <w:color w:val="FFFFFF"/>
                      <w:w w:val="80"/>
                      <w:sz w:val="24"/>
                    </w:rPr>
                    <w:t>benefits, </w:t>
                  </w:r>
                  <w:r>
                    <w:rPr>
                      <w:color w:val="FFFFFF"/>
                      <w:w w:val="85"/>
                      <w:sz w:val="24"/>
                    </w:rPr>
                    <w:t>food</w:t>
                  </w:r>
                  <w:r>
                    <w:rPr>
                      <w:color w:val="FFFFFF"/>
                      <w:spacing w:val="-8"/>
                      <w:w w:val="85"/>
                      <w:sz w:val="24"/>
                    </w:rPr>
                    <w:t> </w:t>
                  </w:r>
                  <w:r>
                    <w:rPr>
                      <w:color w:val="FFFFFF"/>
                      <w:w w:val="85"/>
                      <w:sz w:val="24"/>
                    </w:rPr>
                    <w:t>stamps,</w:t>
                  </w:r>
                  <w:r>
                    <w:rPr>
                      <w:color w:val="FFFFFF"/>
                      <w:spacing w:val="-8"/>
                      <w:w w:val="85"/>
                      <w:sz w:val="24"/>
                    </w:rPr>
                    <w:t> </w:t>
                  </w:r>
                  <w:r>
                    <w:rPr>
                      <w:color w:val="FFFFFF"/>
                      <w:w w:val="85"/>
                      <w:sz w:val="24"/>
                    </w:rPr>
                    <w:t>energy</w:t>
                  </w:r>
                  <w:r>
                    <w:rPr>
                      <w:color w:val="FFFFFF"/>
                      <w:spacing w:val="-8"/>
                      <w:w w:val="85"/>
                      <w:sz w:val="24"/>
                    </w:rPr>
                    <w:t> </w:t>
                  </w:r>
                  <w:r>
                    <w:rPr>
                      <w:color w:val="FFFFFF"/>
                      <w:w w:val="85"/>
                      <w:sz w:val="24"/>
                    </w:rPr>
                    <w:t>assistance</w:t>
                  </w:r>
                  <w:r>
                    <w:rPr>
                      <w:color w:val="FFFFFF"/>
                      <w:spacing w:val="-8"/>
                      <w:w w:val="85"/>
                      <w:sz w:val="24"/>
                    </w:rPr>
                    <w:t> </w:t>
                  </w:r>
                  <w:r>
                    <w:rPr>
                      <w:color w:val="FFFFFF"/>
                      <w:w w:val="85"/>
                      <w:sz w:val="24"/>
                    </w:rPr>
                    <w:t>and</w:t>
                  </w:r>
                  <w:r>
                    <w:rPr>
                      <w:color w:val="FFFFFF"/>
                      <w:spacing w:val="-8"/>
                      <w:w w:val="85"/>
                      <w:sz w:val="24"/>
                    </w:rPr>
                    <w:t> </w:t>
                  </w:r>
                  <w:r>
                    <w:rPr>
                      <w:color w:val="FFFFFF"/>
                      <w:w w:val="85"/>
                      <w:sz w:val="24"/>
                    </w:rPr>
                    <w:t>more.</w:t>
                  </w:r>
                </w:p>
                <w:p>
                  <w:pPr>
                    <w:spacing w:line="195" w:lineRule="exact" w:before="0"/>
                    <w:ind w:left="200" w:right="0" w:firstLine="0"/>
                    <w:jc w:val="left"/>
                    <w:rPr>
                      <w:sz w:val="18"/>
                    </w:rPr>
                  </w:pPr>
                  <w:r>
                    <w:rPr>
                      <w:color w:val="FFFFFF"/>
                      <w:w w:val="80"/>
                      <w:sz w:val="18"/>
                    </w:rPr>
                    <w:t>("Home</w:t>
                  </w:r>
                  <w:r>
                    <w:rPr>
                      <w:color w:val="FFFFFF"/>
                      <w:spacing w:val="-1"/>
                      <w:sz w:val="18"/>
                    </w:rPr>
                    <w:t> </w:t>
                  </w:r>
                  <w:r>
                    <w:rPr>
                      <w:color w:val="FFFFFF"/>
                      <w:w w:val="80"/>
                      <w:sz w:val="18"/>
                    </w:rPr>
                    <w:t>and</w:t>
                  </w:r>
                  <w:r>
                    <w:rPr>
                      <w:color w:val="FFFFFF"/>
                      <w:spacing w:val="-1"/>
                      <w:sz w:val="18"/>
                    </w:rPr>
                    <w:t> </w:t>
                  </w:r>
                  <w:r>
                    <w:rPr>
                      <w:color w:val="FFFFFF"/>
                      <w:w w:val="80"/>
                      <w:sz w:val="18"/>
                    </w:rPr>
                    <w:t>Community-Based</w:t>
                  </w:r>
                  <w:r>
                    <w:rPr>
                      <w:color w:val="FFFFFF"/>
                      <w:sz w:val="18"/>
                    </w:rPr>
                    <w:t> </w:t>
                  </w:r>
                  <w:r>
                    <w:rPr>
                      <w:color w:val="FFFFFF"/>
                      <w:w w:val="80"/>
                      <w:sz w:val="18"/>
                    </w:rPr>
                    <w:t>Services."</w:t>
                  </w:r>
                  <w:r>
                    <w:rPr>
                      <w:color w:val="FFFFFF"/>
                      <w:spacing w:val="-1"/>
                      <w:sz w:val="18"/>
                    </w:rPr>
                    <w:t> </w:t>
                  </w:r>
                  <w:r>
                    <w:rPr>
                      <w:color w:val="FFFFFF"/>
                      <w:w w:val="80"/>
                      <w:sz w:val="18"/>
                    </w:rPr>
                    <w:t>National</w:t>
                  </w:r>
                  <w:r>
                    <w:rPr>
                      <w:color w:val="FFFFFF"/>
                      <w:spacing w:val="-1"/>
                      <w:sz w:val="18"/>
                    </w:rPr>
                    <w:t> </w:t>
                  </w:r>
                  <w:r>
                    <w:rPr>
                      <w:color w:val="FFFFFF"/>
                      <w:w w:val="80"/>
                      <w:sz w:val="18"/>
                    </w:rPr>
                    <w:t>Association</w:t>
                  </w:r>
                  <w:r>
                    <w:rPr>
                      <w:color w:val="FFFFFF"/>
                      <w:sz w:val="18"/>
                    </w:rPr>
                    <w:t> </w:t>
                  </w:r>
                  <w:r>
                    <w:rPr>
                      <w:color w:val="FFFFFF"/>
                      <w:w w:val="80"/>
                      <w:sz w:val="18"/>
                    </w:rPr>
                    <w:t>of</w:t>
                  </w:r>
                  <w:r>
                    <w:rPr>
                      <w:color w:val="FFFFFF"/>
                      <w:spacing w:val="-1"/>
                      <w:sz w:val="18"/>
                    </w:rPr>
                    <w:t> </w:t>
                  </w:r>
                  <w:r>
                    <w:rPr>
                      <w:color w:val="FFFFFF"/>
                      <w:w w:val="80"/>
                      <w:sz w:val="18"/>
                    </w:rPr>
                    <w:t>Area</w:t>
                  </w:r>
                  <w:r>
                    <w:rPr>
                      <w:color w:val="FFFFFF"/>
                      <w:spacing w:val="-1"/>
                      <w:sz w:val="18"/>
                    </w:rPr>
                    <w:t> </w:t>
                  </w:r>
                  <w:r>
                    <w:rPr>
                      <w:color w:val="FFFFFF"/>
                      <w:w w:val="80"/>
                      <w:sz w:val="18"/>
                    </w:rPr>
                    <w:t>Agencies</w:t>
                  </w:r>
                  <w:r>
                    <w:rPr>
                      <w:color w:val="FFFFFF"/>
                      <w:sz w:val="18"/>
                    </w:rPr>
                    <w:t> </w:t>
                  </w:r>
                  <w:r>
                    <w:rPr>
                      <w:color w:val="FFFFFF"/>
                      <w:w w:val="80"/>
                      <w:sz w:val="18"/>
                    </w:rPr>
                    <w:t>on</w:t>
                  </w:r>
                  <w:r>
                    <w:rPr>
                      <w:color w:val="FFFFFF"/>
                      <w:spacing w:val="-1"/>
                      <w:sz w:val="18"/>
                    </w:rPr>
                    <w:t> </w:t>
                  </w:r>
                  <w:r>
                    <w:rPr>
                      <w:color w:val="FFFFFF"/>
                      <w:w w:val="80"/>
                      <w:sz w:val="18"/>
                    </w:rPr>
                    <w:t>Aging-</w:t>
                  </w:r>
                  <w:r>
                    <w:rPr>
                      <w:color w:val="FFFFFF"/>
                      <w:spacing w:val="-2"/>
                      <w:w w:val="80"/>
                      <w:sz w:val="18"/>
                    </w:rPr>
                    <w:t>n4a).</w:t>
                  </w:r>
                </w:p>
                <w:p>
                  <w:pPr>
                    <w:pStyle w:val="BodyText"/>
                    <w:spacing w:before="2"/>
                    <w:rPr>
                      <w:sz w:val="17"/>
                    </w:rPr>
                  </w:pPr>
                </w:p>
              </w:txbxContent>
            </v:textbox>
            <w10:wrap type="none"/>
          </v:shape>
        </w:pict>
      </w:r>
      <w:r>
        <w:rPr/>
        <w:pict>
          <v:shape style="position:absolute;margin-left:36.25pt;margin-top:94.800003pt;width:117.65pt;height:60pt;mso-position-horizontal-relative:page;mso-position-vertical-relative:page;z-index:-21047296" type="#_x0000_t202" id="docshape3128" filled="false" stroked="false">
            <v:textbox inset="0,0,0,0">
              <w:txbxContent>
                <w:p>
                  <w:pPr>
                    <w:pStyle w:val="BodyText"/>
                    <w:spacing w:before="152"/>
                    <w:ind w:left="200"/>
                  </w:pPr>
                  <w:r>
                    <w:rPr>
                      <w:color w:val="231F20"/>
                      <w:spacing w:val="-2"/>
                      <w:w w:val="90"/>
                    </w:rPr>
                    <w:t>Habilitation</w:t>
                  </w:r>
                </w:p>
                <w:p>
                  <w:pPr>
                    <w:pStyle w:val="BodyText"/>
                    <w:spacing w:before="2"/>
                    <w:rPr>
                      <w:sz w:val="17"/>
                    </w:rPr>
                  </w:pPr>
                </w:p>
              </w:txbxContent>
            </v:textbox>
            <w10:wrap type="none"/>
          </v:shape>
        </w:pict>
      </w:r>
      <w:r>
        <w:rPr/>
        <w:pict>
          <v:shape style="position:absolute;margin-left:153.899994pt;margin-top:94.800003pt;width:413.45pt;height:60pt;mso-position-horizontal-relative:page;mso-position-vertical-relative:page;z-index:-21046784" type="#_x0000_t202" id="docshape3129" filled="false" stroked="false">
            <v:textbox inset="0,0,0,0">
              <w:txbxContent>
                <w:p>
                  <w:pPr>
                    <w:spacing w:line="247" w:lineRule="auto" w:before="148"/>
                    <w:ind w:left="200" w:right="270" w:firstLine="0"/>
                    <w:jc w:val="left"/>
                    <w:rPr>
                      <w:sz w:val="24"/>
                    </w:rPr>
                  </w:pPr>
                  <w:r>
                    <w:rPr>
                      <w:color w:val="231F20"/>
                      <w:w w:val="80"/>
                      <w:sz w:val="24"/>
                    </w:rPr>
                    <w:t>Assistance in developing daily living skills and socialization skills with a goal of becoming </w:t>
                  </w:r>
                  <w:r>
                    <w:rPr>
                      <w:color w:val="231F20"/>
                      <w:w w:val="85"/>
                      <w:sz w:val="24"/>
                    </w:rPr>
                    <w:t>as independent as possible.</w:t>
                  </w:r>
                </w:p>
                <w:p>
                  <w:pPr>
                    <w:pStyle w:val="BodyText"/>
                    <w:spacing w:before="2"/>
                    <w:rPr>
                      <w:sz w:val="17"/>
                    </w:rPr>
                  </w:pPr>
                </w:p>
              </w:txbxContent>
            </v:textbox>
            <w10:wrap type="none"/>
          </v:shape>
        </w:pict>
      </w:r>
      <w:r>
        <w:rPr/>
        <w:pict>
          <v:shape style="position:absolute;margin-left:36.25pt;margin-top:154.800003pt;width:117.65pt;height:41.2pt;mso-position-horizontal-relative:page;mso-position-vertical-relative:page;z-index:-21046272" type="#_x0000_t202" id="docshape3130" filled="false" stroked="false">
            <v:textbox inset="0,0,0,0">
              <w:txbxContent>
                <w:p>
                  <w:pPr>
                    <w:pStyle w:val="BodyText"/>
                    <w:spacing w:before="152"/>
                    <w:ind w:left="200"/>
                  </w:pPr>
                  <w:r>
                    <w:rPr>
                      <w:color w:val="FFFFFF"/>
                      <w:w w:val="80"/>
                    </w:rPr>
                    <w:t>Home-delivered</w:t>
                  </w:r>
                  <w:r>
                    <w:rPr>
                      <w:color w:val="FFFFFF"/>
                      <w:spacing w:val="-5"/>
                      <w:w w:val="80"/>
                    </w:rPr>
                    <w:t> </w:t>
                  </w:r>
                  <w:r>
                    <w:rPr>
                      <w:color w:val="FFFFFF"/>
                      <w:spacing w:val="-2"/>
                      <w:w w:val="80"/>
                    </w:rPr>
                    <w:t>meals</w:t>
                  </w:r>
                </w:p>
                <w:p>
                  <w:pPr>
                    <w:pStyle w:val="BodyText"/>
                    <w:spacing w:before="2"/>
                    <w:rPr>
                      <w:sz w:val="17"/>
                    </w:rPr>
                  </w:pPr>
                </w:p>
              </w:txbxContent>
            </v:textbox>
            <w10:wrap type="none"/>
          </v:shape>
        </w:pict>
      </w:r>
      <w:r>
        <w:rPr/>
        <w:pict>
          <v:shape style="position:absolute;margin-left:153.899994pt;margin-top:154.800003pt;width:413.45pt;height:41.2pt;mso-position-horizontal-relative:page;mso-position-vertical-relative:page;z-index:-21045760" type="#_x0000_t202" id="docshape3131" filled="false" stroked="false">
            <v:textbox inset="0,0,0,0">
              <w:txbxContent>
                <w:p>
                  <w:pPr>
                    <w:spacing w:before="148"/>
                    <w:ind w:left="200" w:right="0" w:firstLine="0"/>
                    <w:jc w:val="left"/>
                    <w:rPr>
                      <w:sz w:val="24"/>
                    </w:rPr>
                  </w:pPr>
                  <w:r>
                    <w:rPr>
                      <w:color w:val="FFFFFF"/>
                      <w:w w:val="80"/>
                      <w:sz w:val="24"/>
                    </w:rPr>
                    <w:t>Nutritionally</w:t>
                  </w:r>
                  <w:r>
                    <w:rPr>
                      <w:color w:val="FFFFFF"/>
                      <w:spacing w:val="-1"/>
                      <w:w w:val="80"/>
                      <w:sz w:val="24"/>
                    </w:rPr>
                    <w:t> </w:t>
                  </w:r>
                  <w:r>
                    <w:rPr>
                      <w:color w:val="FFFFFF"/>
                      <w:w w:val="80"/>
                      <w:sz w:val="24"/>
                    </w:rPr>
                    <w:t>sound</w:t>
                  </w:r>
                  <w:r>
                    <w:rPr>
                      <w:color w:val="FFFFFF"/>
                      <w:spacing w:val="-15"/>
                      <w:sz w:val="24"/>
                    </w:rPr>
                    <w:t> </w:t>
                  </w:r>
                  <w:r>
                    <w:rPr>
                      <w:color w:val="FFFFFF"/>
                      <w:w w:val="80"/>
                      <w:sz w:val="24"/>
                    </w:rPr>
                    <w:t>meals</w:t>
                  </w:r>
                  <w:r>
                    <w:rPr>
                      <w:color w:val="FFFFFF"/>
                      <w:spacing w:val="-15"/>
                      <w:sz w:val="24"/>
                    </w:rPr>
                    <w:t> </w:t>
                  </w:r>
                  <w:r>
                    <w:rPr>
                      <w:color w:val="FFFFFF"/>
                      <w:w w:val="80"/>
                      <w:sz w:val="24"/>
                    </w:rPr>
                    <w:t>delivered</w:t>
                  </w:r>
                  <w:r>
                    <w:rPr>
                      <w:color w:val="FFFFFF"/>
                      <w:spacing w:val="-15"/>
                      <w:sz w:val="24"/>
                    </w:rPr>
                    <w:t> </w:t>
                  </w:r>
                  <w:r>
                    <w:rPr>
                      <w:color w:val="FFFFFF"/>
                      <w:w w:val="80"/>
                      <w:sz w:val="24"/>
                    </w:rPr>
                    <w:t>to</w:t>
                  </w:r>
                  <w:r>
                    <w:rPr>
                      <w:color w:val="FFFFFF"/>
                      <w:spacing w:val="-14"/>
                      <w:sz w:val="24"/>
                    </w:rPr>
                    <w:t> </w:t>
                  </w:r>
                  <w:r>
                    <w:rPr>
                      <w:color w:val="FFFFFF"/>
                      <w:w w:val="80"/>
                      <w:sz w:val="24"/>
                    </w:rPr>
                    <w:t>an</w:t>
                  </w:r>
                  <w:r>
                    <w:rPr>
                      <w:color w:val="FFFFFF"/>
                      <w:spacing w:val="-1"/>
                      <w:w w:val="80"/>
                      <w:sz w:val="24"/>
                    </w:rPr>
                    <w:t> </w:t>
                  </w:r>
                  <w:r>
                    <w:rPr>
                      <w:color w:val="FFFFFF"/>
                      <w:w w:val="80"/>
                      <w:sz w:val="24"/>
                    </w:rPr>
                    <w:t>individual's</w:t>
                  </w:r>
                  <w:r>
                    <w:rPr>
                      <w:color w:val="FFFFFF"/>
                      <w:spacing w:val="-15"/>
                      <w:sz w:val="24"/>
                    </w:rPr>
                    <w:t> </w:t>
                  </w:r>
                  <w:r>
                    <w:rPr>
                      <w:color w:val="FFFFFF"/>
                      <w:spacing w:val="-4"/>
                      <w:w w:val="80"/>
                      <w:sz w:val="24"/>
                    </w:rPr>
                    <w:t>home.</w:t>
                  </w:r>
                </w:p>
                <w:p>
                  <w:pPr>
                    <w:pStyle w:val="BodyText"/>
                    <w:spacing w:before="2"/>
                    <w:rPr>
                      <w:sz w:val="17"/>
                    </w:rPr>
                  </w:pPr>
                </w:p>
              </w:txbxContent>
            </v:textbox>
            <w10:wrap type="none"/>
          </v:shape>
        </w:pict>
      </w:r>
      <w:r>
        <w:rPr/>
        <w:pict>
          <v:shape style="position:absolute;margin-left:36.25pt;margin-top:195.964005pt;width:117.65pt;height:71.9pt;mso-position-horizontal-relative:page;mso-position-vertical-relative:page;z-index:-21045248" type="#_x0000_t202" id="docshape3132" filled="false" stroked="false">
            <v:textbox inset="0,0,0,0">
              <w:txbxContent>
                <w:p>
                  <w:pPr>
                    <w:pStyle w:val="BodyText"/>
                    <w:spacing w:before="152"/>
                    <w:ind w:left="200"/>
                  </w:pPr>
                  <w:r>
                    <w:rPr>
                      <w:color w:val="231F20"/>
                      <w:w w:val="80"/>
                    </w:rPr>
                    <w:t>Home</w:t>
                  </w:r>
                  <w:r>
                    <w:rPr>
                      <w:color w:val="231F20"/>
                      <w:spacing w:val="-3"/>
                      <w:w w:val="80"/>
                    </w:rPr>
                    <w:t> </w:t>
                  </w:r>
                  <w:r>
                    <w:rPr>
                      <w:color w:val="231F20"/>
                      <w:w w:val="80"/>
                    </w:rPr>
                    <w:t>health</w:t>
                  </w:r>
                  <w:r>
                    <w:rPr>
                      <w:color w:val="231F20"/>
                      <w:spacing w:val="-2"/>
                      <w:w w:val="80"/>
                    </w:rPr>
                    <w:t> services</w:t>
                  </w:r>
                </w:p>
                <w:p>
                  <w:pPr>
                    <w:pStyle w:val="BodyText"/>
                    <w:spacing w:before="2"/>
                    <w:rPr>
                      <w:sz w:val="17"/>
                    </w:rPr>
                  </w:pPr>
                </w:p>
              </w:txbxContent>
            </v:textbox>
            <w10:wrap type="none"/>
          </v:shape>
        </w:pict>
      </w:r>
      <w:r>
        <w:rPr/>
        <w:pict>
          <v:shape style="position:absolute;margin-left:153.899994pt;margin-top:195.964005pt;width:413.45pt;height:71.9pt;mso-position-horizontal-relative:page;mso-position-vertical-relative:page;z-index:-21044736" type="#_x0000_t202" id="docshape3133" filled="false" stroked="false">
            <v:textbox inset="0,0,0,0">
              <w:txbxContent>
                <w:p>
                  <w:pPr>
                    <w:spacing w:line="247" w:lineRule="auto" w:before="148"/>
                    <w:ind w:left="200" w:right="550" w:firstLine="0"/>
                    <w:jc w:val="left"/>
                    <w:rPr>
                      <w:sz w:val="24"/>
                    </w:rPr>
                  </w:pPr>
                  <w:r>
                    <w:rPr>
                      <w:color w:val="231F20"/>
                      <w:w w:val="80"/>
                      <w:sz w:val="24"/>
                    </w:rPr>
                    <w:t>Skilled nursing care or therapies ordered by a doctor and provided or overseen by licensed health care professionals such as nurses or physical therapists. Under certain circumstances assistance with personal care, meal preparation and light housekeeping </w:t>
                  </w:r>
                  <w:r>
                    <w:rPr>
                      <w:color w:val="231F20"/>
                      <w:w w:val="85"/>
                      <w:sz w:val="24"/>
                    </w:rPr>
                    <w:t>may also be included.</w:t>
                  </w:r>
                </w:p>
              </w:txbxContent>
            </v:textbox>
            <w10:wrap type="none"/>
          </v:shape>
        </w:pict>
      </w:r>
      <w:r>
        <w:rPr/>
        <w:pict>
          <v:shape style="position:absolute;margin-left:36.25pt;margin-top:267.85199pt;width:117.65pt;height:43.1pt;mso-position-horizontal-relative:page;mso-position-vertical-relative:page;z-index:-21044224" type="#_x0000_t202" id="docshape3134" filled="false" stroked="false">
            <v:textbox inset="0,0,0,0">
              <w:txbxContent>
                <w:p>
                  <w:pPr>
                    <w:pStyle w:val="BodyText"/>
                    <w:spacing w:line="247" w:lineRule="auto" w:before="152"/>
                    <w:ind w:left="200" w:right="209"/>
                  </w:pPr>
                  <w:r>
                    <w:rPr>
                      <w:color w:val="FFFFFF"/>
                      <w:spacing w:val="-2"/>
                      <w:w w:val="80"/>
                    </w:rPr>
                    <w:t>Home</w:t>
                  </w:r>
                  <w:r>
                    <w:rPr>
                      <w:color w:val="FFFFFF"/>
                      <w:spacing w:val="-5"/>
                      <w:w w:val="80"/>
                    </w:rPr>
                    <w:t> </w:t>
                  </w:r>
                  <w:r>
                    <w:rPr>
                      <w:color w:val="FFFFFF"/>
                      <w:spacing w:val="-2"/>
                      <w:w w:val="80"/>
                    </w:rPr>
                    <w:t>maintenance/ </w:t>
                  </w:r>
                  <w:r>
                    <w:rPr>
                      <w:color w:val="FFFFFF"/>
                      <w:spacing w:val="-2"/>
                      <w:w w:val="90"/>
                    </w:rPr>
                    <w:t>repair</w:t>
                  </w:r>
                </w:p>
              </w:txbxContent>
            </v:textbox>
            <w10:wrap type="none"/>
          </v:shape>
        </w:pict>
      </w:r>
      <w:r>
        <w:rPr/>
        <w:pict>
          <v:shape style="position:absolute;margin-left:153.899994pt;margin-top:267.85199pt;width:413.45pt;height:43.1pt;mso-position-horizontal-relative:page;mso-position-vertical-relative:page;z-index:-21043712" type="#_x0000_t202" id="docshape3135" filled="false" stroked="false">
            <v:textbox inset="0,0,0,0">
              <w:txbxContent>
                <w:p>
                  <w:pPr>
                    <w:spacing w:line="247" w:lineRule="auto" w:before="148"/>
                    <w:ind w:left="200" w:right="0" w:firstLine="0"/>
                    <w:jc w:val="left"/>
                    <w:rPr>
                      <w:sz w:val="24"/>
                    </w:rPr>
                  </w:pPr>
                  <w:r>
                    <w:rPr>
                      <w:color w:val="FFFFFF"/>
                      <w:w w:val="80"/>
                      <w:sz w:val="24"/>
                    </w:rPr>
                    <w:t>Home</w:t>
                  </w:r>
                  <w:r>
                    <w:rPr>
                      <w:color w:val="FFFFFF"/>
                      <w:spacing w:val="-1"/>
                      <w:w w:val="80"/>
                      <w:sz w:val="24"/>
                    </w:rPr>
                    <w:t> </w:t>
                  </w:r>
                  <w:r>
                    <w:rPr>
                      <w:color w:val="FFFFFF"/>
                      <w:w w:val="80"/>
                      <w:sz w:val="24"/>
                    </w:rPr>
                    <w:t>maintenance</w:t>
                  </w:r>
                  <w:r>
                    <w:rPr>
                      <w:color w:val="FFFFFF"/>
                      <w:spacing w:val="-1"/>
                      <w:w w:val="80"/>
                      <w:sz w:val="24"/>
                    </w:rPr>
                    <w:t> </w:t>
                  </w:r>
                  <w:r>
                    <w:rPr>
                      <w:color w:val="FFFFFF"/>
                      <w:w w:val="80"/>
                      <w:sz w:val="24"/>
                    </w:rPr>
                    <w:t>that</w:t>
                  </w:r>
                  <w:r>
                    <w:rPr>
                      <w:color w:val="FFFFFF"/>
                      <w:spacing w:val="-1"/>
                      <w:w w:val="80"/>
                      <w:sz w:val="24"/>
                    </w:rPr>
                    <w:t> </w:t>
                  </w:r>
                  <w:r>
                    <w:rPr>
                      <w:color w:val="FFFFFF"/>
                      <w:w w:val="80"/>
                      <w:sz w:val="24"/>
                    </w:rPr>
                    <w:t>allows</w:t>
                  </w:r>
                  <w:r>
                    <w:rPr>
                      <w:color w:val="FFFFFF"/>
                      <w:spacing w:val="-1"/>
                      <w:w w:val="80"/>
                      <w:sz w:val="24"/>
                    </w:rPr>
                    <w:t> </w:t>
                  </w:r>
                  <w:r>
                    <w:rPr>
                      <w:color w:val="FFFFFF"/>
                      <w:w w:val="80"/>
                      <w:sz w:val="24"/>
                    </w:rPr>
                    <w:t>a</w:t>
                  </w:r>
                  <w:r>
                    <w:rPr>
                      <w:color w:val="FFFFFF"/>
                      <w:spacing w:val="-1"/>
                      <w:w w:val="80"/>
                      <w:sz w:val="24"/>
                    </w:rPr>
                    <w:t> </w:t>
                  </w:r>
                  <w:r>
                    <w:rPr>
                      <w:color w:val="FFFFFF"/>
                      <w:w w:val="80"/>
                      <w:sz w:val="24"/>
                    </w:rPr>
                    <w:t>person</w:t>
                  </w:r>
                  <w:r>
                    <w:rPr>
                      <w:color w:val="FFFFFF"/>
                      <w:spacing w:val="-1"/>
                      <w:w w:val="80"/>
                      <w:sz w:val="24"/>
                    </w:rPr>
                    <w:t> </w:t>
                  </w:r>
                  <w:r>
                    <w:rPr>
                      <w:color w:val="FFFFFF"/>
                      <w:w w:val="80"/>
                      <w:sz w:val="24"/>
                    </w:rPr>
                    <w:t>to</w:t>
                  </w:r>
                  <w:r>
                    <w:rPr>
                      <w:color w:val="FFFFFF"/>
                      <w:spacing w:val="-1"/>
                      <w:w w:val="80"/>
                      <w:sz w:val="24"/>
                    </w:rPr>
                    <w:t> </w:t>
                  </w:r>
                  <w:r>
                    <w:rPr>
                      <w:color w:val="FFFFFF"/>
                      <w:w w:val="80"/>
                      <w:sz w:val="24"/>
                    </w:rPr>
                    <w:t>remain</w:t>
                  </w:r>
                  <w:r>
                    <w:rPr>
                      <w:color w:val="FFFFFF"/>
                      <w:spacing w:val="-1"/>
                      <w:w w:val="80"/>
                      <w:sz w:val="24"/>
                    </w:rPr>
                    <w:t> </w:t>
                  </w:r>
                  <w:r>
                    <w:rPr>
                      <w:color w:val="FFFFFF"/>
                      <w:w w:val="80"/>
                      <w:sz w:val="24"/>
                    </w:rPr>
                    <w:t>safely</w:t>
                  </w:r>
                  <w:r>
                    <w:rPr>
                      <w:color w:val="FFFFFF"/>
                      <w:spacing w:val="-1"/>
                      <w:w w:val="80"/>
                      <w:sz w:val="24"/>
                    </w:rPr>
                    <w:t> </w:t>
                  </w:r>
                  <w:r>
                    <w:rPr>
                      <w:color w:val="FFFFFF"/>
                      <w:w w:val="80"/>
                      <w:sz w:val="24"/>
                    </w:rPr>
                    <w:t>in</w:t>
                  </w:r>
                  <w:r>
                    <w:rPr>
                      <w:color w:val="FFFFFF"/>
                      <w:spacing w:val="-1"/>
                      <w:w w:val="80"/>
                      <w:sz w:val="24"/>
                    </w:rPr>
                    <w:t> </w:t>
                  </w:r>
                  <w:r>
                    <w:rPr>
                      <w:color w:val="FFFFFF"/>
                      <w:w w:val="80"/>
                      <w:sz w:val="24"/>
                    </w:rPr>
                    <w:t>his</w:t>
                  </w:r>
                  <w:r>
                    <w:rPr>
                      <w:color w:val="FFFFFF"/>
                      <w:spacing w:val="-1"/>
                      <w:w w:val="80"/>
                      <w:sz w:val="24"/>
                    </w:rPr>
                    <w:t> </w:t>
                  </w:r>
                  <w:r>
                    <w:rPr>
                      <w:color w:val="FFFFFF"/>
                      <w:w w:val="80"/>
                      <w:sz w:val="24"/>
                    </w:rPr>
                    <w:t>or</w:t>
                  </w:r>
                  <w:r>
                    <w:rPr>
                      <w:color w:val="FFFFFF"/>
                      <w:spacing w:val="-1"/>
                      <w:w w:val="80"/>
                      <w:sz w:val="24"/>
                    </w:rPr>
                    <w:t> </w:t>
                  </w:r>
                  <w:r>
                    <w:rPr>
                      <w:color w:val="FFFFFF"/>
                      <w:w w:val="80"/>
                      <w:sz w:val="24"/>
                    </w:rPr>
                    <w:t>her</w:t>
                  </w:r>
                  <w:r>
                    <w:rPr>
                      <w:color w:val="FFFFFF"/>
                      <w:spacing w:val="-1"/>
                      <w:w w:val="80"/>
                      <w:sz w:val="24"/>
                    </w:rPr>
                    <w:t> </w:t>
                  </w:r>
                  <w:r>
                    <w:rPr>
                      <w:color w:val="FFFFFF"/>
                      <w:w w:val="80"/>
                      <w:sz w:val="24"/>
                    </w:rPr>
                    <w:t>home.</w:t>
                  </w:r>
                  <w:r>
                    <w:rPr>
                      <w:color w:val="FFFFFF"/>
                      <w:spacing w:val="-1"/>
                      <w:w w:val="80"/>
                      <w:sz w:val="24"/>
                    </w:rPr>
                    <w:t> </w:t>
                  </w:r>
                  <w:r>
                    <w:rPr>
                      <w:color w:val="FFFFFF"/>
                      <w:w w:val="80"/>
                      <w:sz w:val="24"/>
                    </w:rPr>
                    <w:t>This</w:t>
                  </w:r>
                  <w:r>
                    <w:rPr>
                      <w:color w:val="FFFFFF"/>
                      <w:spacing w:val="-1"/>
                      <w:w w:val="80"/>
                      <w:sz w:val="24"/>
                    </w:rPr>
                    <w:t> </w:t>
                  </w:r>
                  <w:r>
                    <w:rPr>
                      <w:color w:val="FFFFFF"/>
                      <w:w w:val="80"/>
                      <w:sz w:val="24"/>
                    </w:rPr>
                    <w:t>includes repair of plumbing, heating, storm doors, windows and screens, etc.</w:t>
                  </w:r>
                </w:p>
              </w:txbxContent>
            </v:textbox>
            <w10:wrap type="none"/>
          </v:shape>
        </w:pict>
      </w:r>
      <w:r>
        <w:rPr/>
        <w:pict>
          <v:shape style="position:absolute;margin-left:36.25pt;margin-top:310.940002pt;width:117.65pt;height:43.1pt;mso-position-horizontal-relative:page;mso-position-vertical-relative:page;z-index:-21043200" type="#_x0000_t202" id="docshape3136" filled="false" stroked="false">
            <v:textbox inset="0,0,0,0">
              <w:txbxContent>
                <w:p>
                  <w:pPr>
                    <w:pStyle w:val="BodyText"/>
                    <w:spacing w:before="152"/>
                    <w:ind w:left="200"/>
                  </w:pPr>
                  <w:r>
                    <w:rPr>
                      <w:color w:val="231F20"/>
                      <w:w w:val="80"/>
                    </w:rPr>
                    <w:t>Homemaker</w:t>
                  </w:r>
                  <w:r>
                    <w:rPr>
                      <w:color w:val="231F20"/>
                      <w:spacing w:val="-5"/>
                      <w:w w:val="80"/>
                    </w:rPr>
                    <w:t> </w:t>
                  </w:r>
                  <w:r>
                    <w:rPr>
                      <w:color w:val="231F20"/>
                      <w:spacing w:val="-2"/>
                      <w:w w:val="90"/>
                    </w:rPr>
                    <w:t>services</w:t>
                  </w:r>
                </w:p>
                <w:p>
                  <w:pPr>
                    <w:pStyle w:val="BodyText"/>
                    <w:spacing w:before="2"/>
                    <w:rPr>
                      <w:sz w:val="17"/>
                    </w:rPr>
                  </w:pPr>
                </w:p>
              </w:txbxContent>
            </v:textbox>
            <w10:wrap type="none"/>
          </v:shape>
        </w:pict>
      </w:r>
      <w:r>
        <w:rPr/>
        <w:pict>
          <v:shape style="position:absolute;margin-left:153.899994pt;margin-top:310.940002pt;width:413.45pt;height:43.1pt;mso-position-horizontal-relative:page;mso-position-vertical-relative:page;z-index:-21042688" type="#_x0000_t202" id="docshape3137" filled="false" stroked="false">
            <v:textbox inset="0,0,0,0">
              <w:txbxContent>
                <w:p>
                  <w:pPr>
                    <w:spacing w:line="247" w:lineRule="auto" w:before="148"/>
                    <w:ind w:left="200" w:right="270" w:firstLine="0"/>
                    <w:jc w:val="left"/>
                    <w:rPr>
                      <w:sz w:val="24"/>
                    </w:rPr>
                  </w:pPr>
                  <w:r>
                    <w:rPr>
                      <w:color w:val="231F20"/>
                      <w:w w:val="80"/>
                      <w:sz w:val="24"/>
                    </w:rPr>
                    <w:t>Assistance with household tasks such as dusting, vacuuming, making and cleaning up meals, doing dishes, grocery shopping and running errands.</w:t>
                  </w:r>
                </w:p>
              </w:txbxContent>
            </v:textbox>
            <w10:wrap type="none"/>
          </v:shape>
        </w:pict>
      </w:r>
      <w:r>
        <w:rPr/>
        <w:pict>
          <v:shape style="position:absolute;margin-left:36.25pt;margin-top:354.028015pt;width:117.65pt;height:41.2pt;mso-position-horizontal-relative:page;mso-position-vertical-relative:page;z-index:-21042176" type="#_x0000_t202" id="docshape3138" filled="false" stroked="false">
            <v:textbox inset="0,0,0,0">
              <w:txbxContent>
                <w:p>
                  <w:pPr>
                    <w:pStyle w:val="BodyText"/>
                    <w:spacing w:line="247" w:lineRule="auto" w:before="152"/>
                    <w:ind w:left="200" w:right="209"/>
                  </w:pPr>
                  <w:r>
                    <w:rPr>
                      <w:color w:val="FFFFFF"/>
                      <w:spacing w:val="-2"/>
                      <w:w w:val="80"/>
                    </w:rPr>
                    <w:t>Information</w:t>
                  </w:r>
                  <w:r>
                    <w:rPr>
                      <w:color w:val="FFFFFF"/>
                      <w:spacing w:val="-5"/>
                      <w:w w:val="80"/>
                    </w:rPr>
                    <w:t> </w:t>
                  </w:r>
                  <w:r>
                    <w:rPr>
                      <w:color w:val="FFFFFF"/>
                      <w:spacing w:val="-2"/>
                      <w:w w:val="80"/>
                    </w:rPr>
                    <w:t>and </w:t>
                  </w:r>
                  <w:r>
                    <w:rPr>
                      <w:color w:val="FFFFFF"/>
                      <w:spacing w:val="-2"/>
                      <w:w w:val="90"/>
                    </w:rPr>
                    <w:t>assistance</w:t>
                  </w:r>
                </w:p>
              </w:txbxContent>
            </v:textbox>
            <w10:wrap type="none"/>
          </v:shape>
        </w:pict>
      </w:r>
      <w:r>
        <w:rPr/>
        <w:pict>
          <v:shape style="position:absolute;margin-left:153.899994pt;margin-top:354.028015pt;width:413.45pt;height:41.2pt;mso-position-horizontal-relative:page;mso-position-vertical-relative:page;z-index:-21041664" type="#_x0000_t202" id="docshape3139" filled="false" stroked="false">
            <v:textbox inset="0,0,0,0">
              <w:txbxContent>
                <w:p>
                  <w:pPr>
                    <w:spacing w:line="276" w:lineRule="exact" w:before="148"/>
                    <w:ind w:left="200" w:right="0" w:firstLine="0"/>
                    <w:jc w:val="left"/>
                    <w:rPr>
                      <w:sz w:val="24"/>
                    </w:rPr>
                  </w:pPr>
                  <w:r>
                    <w:rPr>
                      <w:color w:val="FFFFFF"/>
                      <w:w w:val="80"/>
                      <w:sz w:val="24"/>
                    </w:rPr>
                    <w:t>Assistance</w:t>
                  </w:r>
                  <w:r>
                    <w:rPr>
                      <w:color w:val="FFFFFF"/>
                      <w:spacing w:val="-12"/>
                      <w:sz w:val="24"/>
                    </w:rPr>
                    <w:t> </w:t>
                  </w:r>
                  <w:r>
                    <w:rPr>
                      <w:color w:val="FFFFFF"/>
                      <w:w w:val="80"/>
                      <w:sz w:val="24"/>
                    </w:rPr>
                    <w:t>and</w:t>
                  </w:r>
                  <w:r>
                    <w:rPr>
                      <w:color w:val="FFFFFF"/>
                      <w:spacing w:val="-11"/>
                      <w:sz w:val="24"/>
                    </w:rPr>
                    <w:t> </w:t>
                  </w:r>
                  <w:r>
                    <w:rPr>
                      <w:color w:val="FFFFFF"/>
                      <w:w w:val="80"/>
                      <w:sz w:val="24"/>
                    </w:rPr>
                    <w:t>connection</w:t>
                  </w:r>
                  <w:r>
                    <w:rPr>
                      <w:color w:val="FFFFFF"/>
                      <w:spacing w:val="-11"/>
                      <w:sz w:val="24"/>
                    </w:rPr>
                    <w:t> </w:t>
                  </w:r>
                  <w:r>
                    <w:rPr>
                      <w:color w:val="FFFFFF"/>
                      <w:w w:val="80"/>
                      <w:sz w:val="24"/>
                    </w:rPr>
                    <w:t>to</w:t>
                  </w:r>
                  <w:r>
                    <w:rPr>
                      <w:color w:val="FFFFFF"/>
                      <w:spacing w:val="-11"/>
                      <w:sz w:val="24"/>
                    </w:rPr>
                    <w:t> </w:t>
                  </w:r>
                  <w:r>
                    <w:rPr>
                      <w:color w:val="FFFFFF"/>
                      <w:w w:val="80"/>
                      <w:sz w:val="24"/>
                    </w:rPr>
                    <w:t>available</w:t>
                  </w:r>
                  <w:r>
                    <w:rPr>
                      <w:color w:val="FFFFFF"/>
                      <w:spacing w:val="-12"/>
                      <w:sz w:val="24"/>
                    </w:rPr>
                    <w:t> </w:t>
                  </w:r>
                  <w:r>
                    <w:rPr>
                      <w:color w:val="FFFFFF"/>
                      <w:w w:val="80"/>
                      <w:sz w:val="24"/>
                    </w:rPr>
                    <w:t>services</w:t>
                  </w:r>
                  <w:r>
                    <w:rPr>
                      <w:color w:val="FFFFFF"/>
                      <w:spacing w:val="-11"/>
                      <w:sz w:val="24"/>
                    </w:rPr>
                    <w:t> </w:t>
                  </w:r>
                  <w:r>
                    <w:rPr>
                      <w:color w:val="FFFFFF"/>
                      <w:w w:val="80"/>
                      <w:sz w:val="24"/>
                    </w:rPr>
                    <w:t>and</w:t>
                  </w:r>
                  <w:r>
                    <w:rPr>
                      <w:color w:val="FFFFFF"/>
                      <w:spacing w:val="-11"/>
                      <w:sz w:val="24"/>
                    </w:rPr>
                    <w:t> </w:t>
                  </w:r>
                  <w:r>
                    <w:rPr>
                      <w:color w:val="FFFFFF"/>
                      <w:spacing w:val="-2"/>
                      <w:w w:val="80"/>
                      <w:sz w:val="24"/>
                    </w:rPr>
                    <w:t>resources.</w:t>
                  </w:r>
                </w:p>
                <w:p>
                  <w:pPr>
                    <w:spacing w:line="206" w:lineRule="exact" w:before="0"/>
                    <w:ind w:left="200" w:right="0" w:firstLine="0"/>
                    <w:jc w:val="left"/>
                    <w:rPr>
                      <w:sz w:val="18"/>
                    </w:rPr>
                  </w:pPr>
                  <w:r>
                    <w:rPr>
                      <w:color w:val="FFFFFF"/>
                      <w:w w:val="80"/>
                      <w:sz w:val="18"/>
                    </w:rPr>
                    <w:t>("Home</w:t>
                  </w:r>
                  <w:r>
                    <w:rPr>
                      <w:color w:val="FFFFFF"/>
                      <w:spacing w:val="-1"/>
                      <w:sz w:val="18"/>
                    </w:rPr>
                    <w:t> </w:t>
                  </w:r>
                  <w:r>
                    <w:rPr>
                      <w:color w:val="FFFFFF"/>
                      <w:w w:val="80"/>
                      <w:sz w:val="18"/>
                    </w:rPr>
                    <w:t>and</w:t>
                  </w:r>
                  <w:r>
                    <w:rPr>
                      <w:color w:val="FFFFFF"/>
                      <w:spacing w:val="-1"/>
                      <w:sz w:val="18"/>
                    </w:rPr>
                    <w:t> </w:t>
                  </w:r>
                  <w:r>
                    <w:rPr>
                      <w:color w:val="FFFFFF"/>
                      <w:w w:val="80"/>
                      <w:sz w:val="18"/>
                    </w:rPr>
                    <w:t>Community-Based</w:t>
                  </w:r>
                  <w:r>
                    <w:rPr>
                      <w:color w:val="FFFFFF"/>
                      <w:sz w:val="18"/>
                    </w:rPr>
                    <w:t> </w:t>
                  </w:r>
                  <w:r>
                    <w:rPr>
                      <w:color w:val="FFFFFF"/>
                      <w:w w:val="80"/>
                      <w:sz w:val="18"/>
                    </w:rPr>
                    <w:t>Services."</w:t>
                  </w:r>
                  <w:r>
                    <w:rPr>
                      <w:color w:val="FFFFFF"/>
                      <w:spacing w:val="-1"/>
                      <w:sz w:val="18"/>
                    </w:rPr>
                    <w:t> </w:t>
                  </w:r>
                  <w:r>
                    <w:rPr>
                      <w:color w:val="FFFFFF"/>
                      <w:w w:val="80"/>
                      <w:sz w:val="18"/>
                    </w:rPr>
                    <w:t>National</w:t>
                  </w:r>
                  <w:r>
                    <w:rPr>
                      <w:color w:val="FFFFFF"/>
                      <w:spacing w:val="-1"/>
                      <w:sz w:val="18"/>
                    </w:rPr>
                    <w:t> </w:t>
                  </w:r>
                  <w:r>
                    <w:rPr>
                      <w:color w:val="FFFFFF"/>
                      <w:w w:val="80"/>
                      <w:sz w:val="18"/>
                    </w:rPr>
                    <w:t>Association</w:t>
                  </w:r>
                  <w:r>
                    <w:rPr>
                      <w:color w:val="FFFFFF"/>
                      <w:sz w:val="18"/>
                    </w:rPr>
                    <w:t> </w:t>
                  </w:r>
                  <w:r>
                    <w:rPr>
                      <w:color w:val="FFFFFF"/>
                      <w:w w:val="80"/>
                      <w:sz w:val="18"/>
                    </w:rPr>
                    <w:t>of</w:t>
                  </w:r>
                  <w:r>
                    <w:rPr>
                      <w:color w:val="FFFFFF"/>
                      <w:spacing w:val="-1"/>
                      <w:sz w:val="18"/>
                    </w:rPr>
                    <w:t> </w:t>
                  </w:r>
                  <w:r>
                    <w:rPr>
                      <w:color w:val="FFFFFF"/>
                      <w:w w:val="80"/>
                      <w:sz w:val="18"/>
                    </w:rPr>
                    <w:t>Area</w:t>
                  </w:r>
                  <w:r>
                    <w:rPr>
                      <w:color w:val="FFFFFF"/>
                      <w:spacing w:val="-1"/>
                      <w:sz w:val="18"/>
                    </w:rPr>
                    <w:t> </w:t>
                  </w:r>
                  <w:r>
                    <w:rPr>
                      <w:color w:val="FFFFFF"/>
                      <w:w w:val="80"/>
                      <w:sz w:val="18"/>
                    </w:rPr>
                    <w:t>Agencies</w:t>
                  </w:r>
                  <w:r>
                    <w:rPr>
                      <w:color w:val="FFFFFF"/>
                      <w:sz w:val="18"/>
                    </w:rPr>
                    <w:t> </w:t>
                  </w:r>
                  <w:r>
                    <w:rPr>
                      <w:color w:val="FFFFFF"/>
                      <w:w w:val="80"/>
                      <w:sz w:val="18"/>
                    </w:rPr>
                    <w:t>on</w:t>
                  </w:r>
                  <w:r>
                    <w:rPr>
                      <w:color w:val="FFFFFF"/>
                      <w:spacing w:val="-1"/>
                      <w:sz w:val="18"/>
                    </w:rPr>
                    <w:t> </w:t>
                  </w:r>
                  <w:r>
                    <w:rPr>
                      <w:color w:val="FFFFFF"/>
                      <w:w w:val="80"/>
                      <w:sz w:val="18"/>
                    </w:rPr>
                    <w:t>Aging-</w:t>
                  </w:r>
                  <w:r>
                    <w:rPr>
                      <w:color w:val="FFFFFF"/>
                      <w:spacing w:val="-2"/>
                      <w:w w:val="80"/>
                      <w:sz w:val="18"/>
                    </w:rPr>
                    <w:t>n4a).</w:t>
                  </w:r>
                </w:p>
              </w:txbxContent>
            </v:textbox>
            <w10:wrap type="none"/>
          </v:shape>
        </w:pict>
      </w:r>
      <w:r>
        <w:rPr/>
        <w:pict>
          <v:shape style="position:absolute;margin-left:36.25pt;margin-top:395.191986pt;width:117.65pt;height:68.3pt;mso-position-horizontal-relative:page;mso-position-vertical-relative:page;z-index:-21041152" type="#_x0000_t202" id="docshape3140" filled="false" stroked="false">
            <v:textbox inset="0,0,0,0">
              <w:txbxContent>
                <w:p>
                  <w:pPr>
                    <w:pStyle w:val="BodyText"/>
                    <w:spacing w:before="152"/>
                    <w:ind w:left="200"/>
                  </w:pPr>
                  <w:r>
                    <w:rPr>
                      <w:color w:val="231F20"/>
                      <w:w w:val="80"/>
                    </w:rPr>
                    <w:t>Legal</w:t>
                  </w:r>
                  <w:r>
                    <w:rPr>
                      <w:color w:val="231F20"/>
                      <w:spacing w:val="-10"/>
                      <w:w w:val="95"/>
                    </w:rPr>
                    <w:t> </w:t>
                  </w:r>
                  <w:r>
                    <w:rPr>
                      <w:color w:val="231F20"/>
                      <w:spacing w:val="-2"/>
                      <w:w w:val="95"/>
                    </w:rPr>
                    <w:t>assistance</w:t>
                  </w:r>
                </w:p>
                <w:p>
                  <w:pPr>
                    <w:pStyle w:val="BodyText"/>
                    <w:spacing w:before="2"/>
                    <w:rPr>
                      <w:sz w:val="17"/>
                    </w:rPr>
                  </w:pPr>
                </w:p>
              </w:txbxContent>
            </v:textbox>
            <w10:wrap type="none"/>
          </v:shape>
        </w:pict>
      </w:r>
      <w:r>
        <w:rPr/>
        <w:pict>
          <v:shape style="position:absolute;margin-left:153.899994pt;margin-top:395.191986pt;width:413.45pt;height:68.3pt;mso-position-horizontal-relative:page;mso-position-vertical-relative:page;z-index:-21040640" type="#_x0000_t202" id="docshape3141" filled="false" stroked="false">
            <v:textbox inset="0,0,0,0">
              <w:txbxContent>
                <w:p>
                  <w:pPr>
                    <w:spacing w:line="247" w:lineRule="auto" w:before="148"/>
                    <w:ind w:left="200" w:right="0" w:firstLine="0"/>
                    <w:jc w:val="left"/>
                    <w:rPr>
                      <w:sz w:val="24"/>
                    </w:rPr>
                  </w:pPr>
                  <w:r>
                    <w:rPr>
                      <w:color w:val="231F20"/>
                      <w:w w:val="80"/>
                      <w:sz w:val="24"/>
                    </w:rPr>
                    <w:t>Advice</w:t>
                  </w:r>
                  <w:r>
                    <w:rPr>
                      <w:color w:val="231F20"/>
                      <w:spacing w:val="-6"/>
                      <w:w w:val="80"/>
                      <w:sz w:val="24"/>
                    </w:rPr>
                    <w:t> </w:t>
                  </w:r>
                  <w:r>
                    <w:rPr>
                      <w:color w:val="231F20"/>
                      <w:w w:val="80"/>
                      <w:sz w:val="24"/>
                    </w:rPr>
                    <w:t>and</w:t>
                  </w:r>
                  <w:r>
                    <w:rPr>
                      <w:color w:val="231F20"/>
                      <w:spacing w:val="-5"/>
                      <w:w w:val="80"/>
                      <w:sz w:val="24"/>
                    </w:rPr>
                    <w:t> </w:t>
                  </w:r>
                  <w:r>
                    <w:rPr>
                      <w:color w:val="231F20"/>
                      <w:w w:val="80"/>
                      <w:sz w:val="24"/>
                    </w:rPr>
                    <w:t>representation</w:t>
                  </w:r>
                  <w:r>
                    <w:rPr>
                      <w:color w:val="231F20"/>
                      <w:spacing w:val="-6"/>
                      <w:w w:val="80"/>
                      <w:sz w:val="24"/>
                    </w:rPr>
                    <w:t> </w:t>
                  </w:r>
                  <w:r>
                    <w:rPr>
                      <w:color w:val="231F20"/>
                      <w:w w:val="80"/>
                      <w:sz w:val="24"/>
                    </w:rPr>
                    <w:t>for</w:t>
                  </w:r>
                  <w:r>
                    <w:rPr>
                      <w:color w:val="231F20"/>
                      <w:spacing w:val="-5"/>
                      <w:w w:val="80"/>
                      <w:sz w:val="24"/>
                    </w:rPr>
                    <w:t> </w:t>
                  </w:r>
                  <w:r>
                    <w:rPr>
                      <w:color w:val="231F20"/>
                      <w:w w:val="80"/>
                      <w:sz w:val="24"/>
                    </w:rPr>
                    <w:t>certain</w:t>
                  </w:r>
                  <w:r>
                    <w:rPr>
                      <w:color w:val="231F20"/>
                      <w:spacing w:val="-6"/>
                      <w:w w:val="80"/>
                      <w:sz w:val="24"/>
                    </w:rPr>
                    <w:t> </w:t>
                  </w:r>
                  <w:r>
                    <w:rPr>
                      <w:color w:val="231F20"/>
                      <w:w w:val="80"/>
                      <w:sz w:val="24"/>
                    </w:rPr>
                    <w:t>legal</w:t>
                  </w:r>
                  <w:r>
                    <w:rPr>
                      <w:color w:val="231F20"/>
                      <w:spacing w:val="-5"/>
                      <w:w w:val="80"/>
                      <w:sz w:val="24"/>
                    </w:rPr>
                    <w:t> </w:t>
                  </w:r>
                  <w:r>
                    <w:rPr>
                      <w:color w:val="231F20"/>
                      <w:w w:val="80"/>
                      <w:sz w:val="24"/>
                    </w:rPr>
                    <w:t>matters</w:t>
                  </w:r>
                  <w:r>
                    <w:rPr>
                      <w:color w:val="231F20"/>
                      <w:spacing w:val="-6"/>
                      <w:w w:val="80"/>
                      <w:sz w:val="24"/>
                    </w:rPr>
                    <w:t> </w:t>
                  </w:r>
                  <w:r>
                    <w:rPr>
                      <w:color w:val="231F20"/>
                      <w:w w:val="80"/>
                      <w:sz w:val="24"/>
                    </w:rPr>
                    <w:t>such</w:t>
                  </w:r>
                  <w:r>
                    <w:rPr>
                      <w:color w:val="231F20"/>
                      <w:spacing w:val="-5"/>
                      <w:w w:val="80"/>
                      <w:sz w:val="24"/>
                    </w:rPr>
                    <w:t> </w:t>
                  </w:r>
                  <w:r>
                    <w:rPr>
                      <w:color w:val="231F20"/>
                      <w:w w:val="80"/>
                      <w:sz w:val="24"/>
                    </w:rPr>
                    <w:t>as</w:t>
                  </w:r>
                  <w:r>
                    <w:rPr>
                      <w:color w:val="231F20"/>
                      <w:spacing w:val="-6"/>
                      <w:w w:val="80"/>
                      <w:sz w:val="24"/>
                    </w:rPr>
                    <w:t> </w:t>
                  </w:r>
                  <w:r>
                    <w:rPr>
                      <w:color w:val="231F20"/>
                      <w:w w:val="80"/>
                      <w:sz w:val="24"/>
                    </w:rPr>
                    <w:t>government</w:t>
                  </w:r>
                  <w:r>
                    <w:rPr>
                      <w:color w:val="231F20"/>
                      <w:spacing w:val="-5"/>
                      <w:w w:val="80"/>
                      <w:sz w:val="24"/>
                    </w:rPr>
                    <w:t> </w:t>
                  </w:r>
                  <w:r>
                    <w:rPr>
                      <w:color w:val="231F20"/>
                      <w:w w:val="80"/>
                      <w:sz w:val="24"/>
                    </w:rPr>
                    <w:t>program</w:t>
                  </w:r>
                  <w:r>
                    <w:rPr>
                      <w:color w:val="231F20"/>
                      <w:spacing w:val="-6"/>
                      <w:w w:val="80"/>
                      <w:sz w:val="24"/>
                    </w:rPr>
                    <w:t> </w:t>
                  </w:r>
                  <w:r>
                    <w:rPr>
                      <w:color w:val="231F20"/>
                      <w:w w:val="80"/>
                      <w:sz w:val="24"/>
                    </w:rPr>
                    <w:t>benefits, </w:t>
                  </w:r>
                  <w:r>
                    <w:rPr>
                      <w:color w:val="231F20"/>
                      <w:w w:val="85"/>
                      <w:sz w:val="24"/>
                    </w:rPr>
                    <w:t>tenant</w:t>
                  </w:r>
                  <w:r>
                    <w:rPr>
                      <w:color w:val="231F20"/>
                      <w:spacing w:val="-10"/>
                      <w:w w:val="85"/>
                      <w:sz w:val="24"/>
                    </w:rPr>
                    <w:t> </w:t>
                  </w:r>
                  <w:r>
                    <w:rPr>
                      <w:color w:val="231F20"/>
                      <w:w w:val="85"/>
                      <w:sz w:val="24"/>
                    </w:rPr>
                    <w:t>rights</w:t>
                  </w:r>
                  <w:r>
                    <w:rPr>
                      <w:color w:val="231F20"/>
                      <w:spacing w:val="-9"/>
                      <w:w w:val="85"/>
                      <w:sz w:val="24"/>
                    </w:rPr>
                    <w:t> </w:t>
                  </w:r>
                  <w:r>
                    <w:rPr>
                      <w:color w:val="231F20"/>
                      <w:w w:val="85"/>
                      <w:sz w:val="24"/>
                    </w:rPr>
                    <w:t>and</w:t>
                  </w:r>
                  <w:r>
                    <w:rPr>
                      <w:color w:val="231F20"/>
                      <w:spacing w:val="-9"/>
                      <w:w w:val="85"/>
                      <w:sz w:val="24"/>
                    </w:rPr>
                    <w:t> </w:t>
                  </w:r>
                  <w:r>
                    <w:rPr>
                      <w:color w:val="231F20"/>
                      <w:w w:val="85"/>
                      <w:sz w:val="24"/>
                    </w:rPr>
                    <w:t>consumer</w:t>
                  </w:r>
                  <w:r>
                    <w:rPr>
                      <w:color w:val="231F20"/>
                      <w:spacing w:val="-9"/>
                      <w:w w:val="85"/>
                      <w:sz w:val="24"/>
                    </w:rPr>
                    <w:t> </w:t>
                  </w:r>
                  <w:r>
                    <w:rPr>
                      <w:color w:val="231F20"/>
                      <w:w w:val="85"/>
                      <w:sz w:val="24"/>
                    </w:rPr>
                    <w:t>problems.</w:t>
                  </w:r>
                </w:p>
                <w:p>
                  <w:pPr>
                    <w:spacing w:before="2"/>
                    <w:ind w:left="200" w:right="0" w:firstLine="0"/>
                    <w:jc w:val="left"/>
                    <w:rPr>
                      <w:sz w:val="18"/>
                    </w:rPr>
                  </w:pPr>
                  <w:r>
                    <w:rPr>
                      <w:color w:val="231F20"/>
                      <w:w w:val="80"/>
                      <w:sz w:val="24"/>
                    </w:rPr>
                    <w:t>(</w:t>
                  </w:r>
                  <w:r>
                    <w:rPr>
                      <w:color w:val="231F20"/>
                      <w:w w:val="80"/>
                      <w:sz w:val="18"/>
                    </w:rPr>
                    <w:t>"Home</w:t>
                  </w:r>
                  <w:r>
                    <w:rPr>
                      <w:color w:val="231F20"/>
                      <w:spacing w:val="-2"/>
                      <w:sz w:val="18"/>
                    </w:rPr>
                    <w:t> </w:t>
                  </w:r>
                  <w:r>
                    <w:rPr>
                      <w:color w:val="231F20"/>
                      <w:w w:val="80"/>
                      <w:sz w:val="18"/>
                    </w:rPr>
                    <w:t>and</w:t>
                  </w:r>
                  <w:r>
                    <w:rPr>
                      <w:color w:val="231F20"/>
                      <w:spacing w:val="-1"/>
                      <w:sz w:val="18"/>
                    </w:rPr>
                    <w:t> </w:t>
                  </w:r>
                  <w:r>
                    <w:rPr>
                      <w:color w:val="231F20"/>
                      <w:w w:val="80"/>
                      <w:sz w:val="18"/>
                    </w:rPr>
                    <w:t>Community-Based</w:t>
                  </w:r>
                  <w:r>
                    <w:rPr>
                      <w:color w:val="231F20"/>
                      <w:spacing w:val="-2"/>
                      <w:sz w:val="18"/>
                    </w:rPr>
                    <w:t> </w:t>
                  </w:r>
                  <w:r>
                    <w:rPr>
                      <w:color w:val="231F20"/>
                      <w:w w:val="80"/>
                      <w:sz w:val="18"/>
                    </w:rPr>
                    <w:t>Services."</w:t>
                  </w:r>
                  <w:r>
                    <w:rPr>
                      <w:color w:val="231F20"/>
                      <w:spacing w:val="-1"/>
                      <w:sz w:val="18"/>
                    </w:rPr>
                    <w:t> </w:t>
                  </w:r>
                  <w:r>
                    <w:rPr>
                      <w:color w:val="231F20"/>
                      <w:w w:val="80"/>
                      <w:sz w:val="18"/>
                    </w:rPr>
                    <w:t>National</w:t>
                  </w:r>
                  <w:r>
                    <w:rPr>
                      <w:color w:val="231F20"/>
                      <w:spacing w:val="-2"/>
                      <w:sz w:val="18"/>
                    </w:rPr>
                    <w:t> </w:t>
                  </w:r>
                  <w:r>
                    <w:rPr>
                      <w:color w:val="231F20"/>
                      <w:w w:val="80"/>
                      <w:sz w:val="18"/>
                    </w:rPr>
                    <w:t>Association</w:t>
                  </w:r>
                  <w:r>
                    <w:rPr>
                      <w:color w:val="231F20"/>
                      <w:spacing w:val="-1"/>
                      <w:sz w:val="18"/>
                    </w:rPr>
                    <w:t> </w:t>
                  </w:r>
                  <w:r>
                    <w:rPr>
                      <w:color w:val="231F20"/>
                      <w:w w:val="80"/>
                      <w:sz w:val="18"/>
                    </w:rPr>
                    <w:t>of</w:t>
                  </w:r>
                  <w:r>
                    <w:rPr>
                      <w:color w:val="231F20"/>
                      <w:spacing w:val="-1"/>
                      <w:sz w:val="18"/>
                    </w:rPr>
                    <w:t> </w:t>
                  </w:r>
                  <w:r>
                    <w:rPr>
                      <w:color w:val="231F20"/>
                      <w:w w:val="80"/>
                      <w:sz w:val="18"/>
                    </w:rPr>
                    <w:t>Area</w:t>
                  </w:r>
                  <w:r>
                    <w:rPr>
                      <w:color w:val="231F20"/>
                      <w:spacing w:val="-2"/>
                      <w:sz w:val="18"/>
                    </w:rPr>
                    <w:t> </w:t>
                  </w:r>
                  <w:r>
                    <w:rPr>
                      <w:color w:val="231F20"/>
                      <w:w w:val="80"/>
                      <w:sz w:val="18"/>
                    </w:rPr>
                    <w:t>Agencies</w:t>
                  </w:r>
                  <w:r>
                    <w:rPr>
                      <w:color w:val="231F20"/>
                      <w:spacing w:val="-1"/>
                      <w:sz w:val="18"/>
                    </w:rPr>
                    <w:t> </w:t>
                  </w:r>
                  <w:r>
                    <w:rPr>
                      <w:color w:val="231F20"/>
                      <w:w w:val="80"/>
                      <w:sz w:val="18"/>
                    </w:rPr>
                    <w:t>on</w:t>
                  </w:r>
                  <w:r>
                    <w:rPr>
                      <w:color w:val="231F20"/>
                      <w:spacing w:val="-2"/>
                      <w:sz w:val="18"/>
                    </w:rPr>
                    <w:t> </w:t>
                  </w:r>
                  <w:r>
                    <w:rPr>
                      <w:color w:val="231F20"/>
                      <w:w w:val="80"/>
                      <w:sz w:val="18"/>
                    </w:rPr>
                    <w:t>Aging-</w:t>
                  </w:r>
                  <w:r>
                    <w:rPr>
                      <w:color w:val="231F20"/>
                      <w:spacing w:val="-2"/>
                      <w:w w:val="80"/>
                      <w:sz w:val="18"/>
                    </w:rPr>
                    <w:t>n4a).</w:t>
                  </w:r>
                </w:p>
                <w:p>
                  <w:pPr>
                    <w:pStyle w:val="BodyText"/>
                    <w:spacing w:before="2"/>
                    <w:rPr>
                      <w:sz w:val="17"/>
                    </w:rPr>
                  </w:pPr>
                </w:p>
              </w:txbxContent>
            </v:textbox>
            <w10:wrap type="none"/>
          </v:shape>
        </w:pict>
      </w:r>
      <w:r>
        <w:rPr/>
        <w:pict>
          <v:shape style="position:absolute;margin-left:36.25pt;margin-top:463.479919pt;width:117.65pt;height:45.9pt;mso-position-horizontal-relative:page;mso-position-vertical-relative:page;z-index:-21040128" type="#_x0000_t202" id="docshape3142" filled="false" stroked="false">
            <v:textbox inset="0,0,0,0">
              <w:txbxContent>
                <w:p>
                  <w:pPr>
                    <w:pStyle w:val="BodyText"/>
                    <w:spacing w:before="152"/>
                    <w:ind w:left="200"/>
                  </w:pPr>
                  <w:r>
                    <w:rPr>
                      <w:color w:val="FFFFFF"/>
                      <w:w w:val="85"/>
                    </w:rPr>
                    <w:t>Medical</w:t>
                  </w:r>
                  <w:r>
                    <w:rPr>
                      <w:color w:val="FFFFFF"/>
                      <w:spacing w:val="-1"/>
                      <w:w w:val="85"/>
                    </w:rPr>
                    <w:t> </w:t>
                  </w:r>
                  <w:r>
                    <w:rPr>
                      <w:color w:val="FFFFFF"/>
                      <w:spacing w:val="-2"/>
                      <w:w w:val="95"/>
                    </w:rPr>
                    <w:t>supplies</w:t>
                  </w:r>
                </w:p>
                <w:p>
                  <w:pPr>
                    <w:pStyle w:val="BodyText"/>
                    <w:spacing w:before="2"/>
                    <w:rPr>
                      <w:sz w:val="17"/>
                    </w:rPr>
                  </w:pPr>
                </w:p>
              </w:txbxContent>
            </v:textbox>
            <w10:wrap type="none"/>
          </v:shape>
        </w:pict>
      </w:r>
      <w:r>
        <w:rPr/>
        <w:pict>
          <v:shape style="position:absolute;margin-left:153.899994pt;margin-top:463.479919pt;width:413.45pt;height:45.9pt;mso-position-horizontal-relative:page;mso-position-vertical-relative:page;z-index:-21039616" type="#_x0000_t202" id="docshape3143" filled="false" stroked="false">
            <v:textbox inset="0,0,0,0">
              <w:txbxContent>
                <w:p>
                  <w:pPr>
                    <w:spacing w:before="148"/>
                    <w:ind w:left="200" w:right="0" w:firstLine="0"/>
                    <w:jc w:val="left"/>
                    <w:rPr>
                      <w:sz w:val="24"/>
                    </w:rPr>
                  </w:pPr>
                  <w:r>
                    <w:rPr>
                      <w:color w:val="FFFFFF"/>
                      <w:w w:val="80"/>
                      <w:sz w:val="24"/>
                    </w:rPr>
                    <w:t>Health</w:t>
                  </w:r>
                  <w:r>
                    <w:rPr>
                      <w:color w:val="FFFFFF"/>
                      <w:spacing w:val="-1"/>
                      <w:w w:val="80"/>
                      <w:sz w:val="24"/>
                    </w:rPr>
                    <w:t> </w:t>
                  </w:r>
                  <w:r>
                    <w:rPr>
                      <w:color w:val="FFFFFF"/>
                      <w:w w:val="80"/>
                      <w:sz w:val="24"/>
                    </w:rPr>
                    <w:t>care</w:t>
                  </w:r>
                  <w:r>
                    <w:rPr>
                      <w:color w:val="FFFFFF"/>
                      <w:spacing w:val="-15"/>
                      <w:sz w:val="24"/>
                    </w:rPr>
                    <w:t> </w:t>
                  </w:r>
                  <w:r>
                    <w:rPr>
                      <w:color w:val="FFFFFF"/>
                      <w:w w:val="80"/>
                      <w:sz w:val="24"/>
                    </w:rPr>
                    <w:t>materials</w:t>
                  </w:r>
                  <w:r>
                    <w:rPr>
                      <w:color w:val="FFFFFF"/>
                      <w:spacing w:val="-15"/>
                      <w:sz w:val="24"/>
                    </w:rPr>
                    <w:t> </w:t>
                  </w:r>
                  <w:r>
                    <w:rPr>
                      <w:color w:val="FFFFFF"/>
                      <w:w w:val="80"/>
                      <w:sz w:val="24"/>
                    </w:rPr>
                    <w:t>such</w:t>
                  </w:r>
                  <w:r>
                    <w:rPr>
                      <w:color w:val="FFFFFF"/>
                      <w:spacing w:val="-14"/>
                      <w:sz w:val="24"/>
                    </w:rPr>
                    <w:t> </w:t>
                  </w:r>
                  <w:r>
                    <w:rPr>
                      <w:color w:val="FFFFFF"/>
                      <w:w w:val="80"/>
                      <w:sz w:val="24"/>
                    </w:rPr>
                    <w:t>as</w:t>
                  </w:r>
                  <w:r>
                    <w:rPr>
                      <w:color w:val="FFFFFF"/>
                      <w:spacing w:val="-1"/>
                      <w:w w:val="80"/>
                      <w:sz w:val="24"/>
                    </w:rPr>
                    <w:t> </w:t>
                  </w:r>
                  <w:r>
                    <w:rPr>
                      <w:color w:val="FFFFFF"/>
                      <w:w w:val="80"/>
                      <w:sz w:val="24"/>
                    </w:rPr>
                    <w:t>dressings,</w:t>
                  </w:r>
                  <w:r>
                    <w:rPr>
                      <w:color w:val="FFFFFF"/>
                      <w:spacing w:val="-15"/>
                      <w:sz w:val="24"/>
                    </w:rPr>
                    <w:t> </w:t>
                  </w:r>
                  <w:r>
                    <w:rPr>
                      <w:color w:val="FFFFFF"/>
                      <w:w w:val="80"/>
                      <w:sz w:val="24"/>
                    </w:rPr>
                    <w:t>catheters</w:t>
                  </w:r>
                  <w:r>
                    <w:rPr>
                      <w:color w:val="FFFFFF"/>
                      <w:spacing w:val="-14"/>
                      <w:sz w:val="24"/>
                    </w:rPr>
                    <w:t> </w:t>
                  </w:r>
                  <w:r>
                    <w:rPr>
                      <w:color w:val="FFFFFF"/>
                      <w:w w:val="80"/>
                      <w:sz w:val="24"/>
                    </w:rPr>
                    <w:t>and</w:t>
                  </w:r>
                  <w:r>
                    <w:rPr>
                      <w:color w:val="FFFFFF"/>
                      <w:spacing w:val="-1"/>
                      <w:w w:val="80"/>
                      <w:sz w:val="24"/>
                    </w:rPr>
                    <w:t> </w:t>
                  </w:r>
                  <w:r>
                    <w:rPr>
                      <w:color w:val="FFFFFF"/>
                      <w:w w:val="80"/>
                      <w:sz w:val="24"/>
                    </w:rPr>
                    <w:t>diabetic</w:t>
                  </w:r>
                  <w:r>
                    <w:rPr>
                      <w:color w:val="FFFFFF"/>
                      <w:spacing w:val="-15"/>
                      <w:sz w:val="24"/>
                    </w:rPr>
                    <w:t> </w:t>
                  </w:r>
                  <w:r>
                    <w:rPr>
                      <w:color w:val="FFFFFF"/>
                      <w:spacing w:val="-2"/>
                      <w:w w:val="80"/>
                      <w:sz w:val="24"/>
                    </w:rPr>
                    <w:t>supplies.</w:t>
                  </w:r>
                </w:p>
                <w:p>
                  <w:pPr>
                    <w:pStyle w:val="BodyText"/>
                    <w:spacing w:before="2"/>
                    <w:rPr>
                      <w:sz w:val="17"/>
                    </w:rPr>
                  </w:pPr>
                </w:p>
              </w:txbxContent>
            </v:textbox>
            <w10:wrap type="none"/>
          </v:shape>
        </w:pict>
      </w:r>
      <w:r>
        <w:rPr/>
        <w:pict>
          <v:shape style="position:absolute;margin-left:36.25pt;margin-top:509.332306pt;width:117.65pt;height:58.8pt;mso-position-horizontal-relative:page;mso-position-vertical-relative:page;z-index:-21039104" type="#_x0000_t202" id="docshape3144" filled="false" stroked="false">
            <v:textbox inset="0,0,0,0">
              <w:txbxContent>
                <w:p>
                  <w:pPr>
                    <w:pStyle w:val="BodyText"/>
                    <w:spacing w:before="152"/>
                    <w:ind w:left="200"/>
                  </w:pPr>
                  <w:r>
                    <w:rPr>
                      <w:color w:val="231F20"/>
                      <w:w w:val="80"/>
                    </w:rPr>
                    <w:t>Medication</w:t>
                  </w:r>
                  <w:r>
                    <w:rPr>
                      <w:color w:val="231F20"/>
                      <w:spacing w:val="24"/>
                    </w:rPr>
                    <w:t> </w:t>
                  </w:r>
                  <w:r>
                    <w:rPr>
                      <w:color w:val="231F20"/>
                      <w:spacing w:val="-2"/>
                      <w:w w:val="90"/>
                    </w:rPr>
                    <w:t>monitoring</w:t>
                  </w:r>
                </w:p>
                <w:p>
                  <w:pPr>
                    <w:pStyle w:val="BodyText"/>
                    <w:spacing w:before="2"/>
                    <w:rPr>
                      <w:sz w:val="17"/>
                    </w:rPr>
                  </w:pPr>
                </w:p>
              </w:txbxContent>
            </v:textbox>
            <w10:wrap type="none"/>
          </v:shape>
        </w:pict>
      </w:r>
      <w:r>
        <w:rPr/>
        <w:pict>
          <v:shape style="position:absolute;margin-left:153.899994pt;margin-top:509.332306pt;width:413.45pt;height:58.8pt;mso-position-horizontal-relative:page;mso-position-vertical-relative:page;z-index:-21038592" type="#_x0000_t202" id="docshape3145" filled="false" stroked="false">
            <v:textbox inset="0,0,0,0">
              <w:txbxContent>
                <w:p>
                  <w:pPr>
                    <w:spacing w:line="247" w:lineRule="auto" w:before="148"/>
                    <w:ind w:left="200" w:right="270" w:firstLine="0"/>
                    <w:jc w:val="left"/>
                    <w:rPr>
                      <w:sz w:val="24"/>
                    </w:rPr>
                  </w:pPr>
                  <w:r>
                    <w:rPr>
                      <w:color w:val="231F20"/>
                      <w:w w:val="80"/>
                      <w:sz w:val="24"/>
                    </w:rPr>
                    <w:t>Monitoring of medications taken by persons with mental illness. Monitoring is often done by a local community mental health center.</w:t>
                  </w:r>
                </w:p>
                <w:p>
                  <w:pPr>
                    <w:pStyle w:val="BodyText"/>
                    <w:spacing w:before="2"/>
                    <w:rPr>
                      <w:sz w:val="17"/>
                    </w:rPr>
                  </w:pPr>
                </w:p>
              </w:txbxContent>
            </v:textbox>
            <w10:wrap type="none"/>
          </v:shape>
        </w:pict>
      </w:r>
      <w:r>
        <w:rPr/>
        <w:pict>
          <v:shape style="position:absolute;margin-left:36.25pt;margin-top:568.132263pt;width:117.65pt;height:57.5pt;mso-position-horizontal-relative:page;mso-position-vertical-relative:page;z-index:-21038080" type="#_x0000_t202" id="docshape3146" filled="false" stroked="false">
            <v:textbox inset="0,0,0,0">
              <w:txbxContent>
                <w:p>
                  <w:pPr>
                    <w:pStyle w:val="BodyText"/>
                    <w:spacing w:before="152"/>
                    <w:ind w:left="200"/>
                  </w:pPr>
                  <w:r>
                    <w:rPr>
                      <w:color w:val="FFFFFF"/>
                      <w:w w:val="80"/>
                    </w:rPr>
                    <w:t>Monitoring</w:t>
                  </w:r>
                  <w:r>
                    <w:rPr>
                      <w:color w:val="FFFFFF"/>
                      <w:spacing w:val="23"/>
                    </w:rPr>
                    <w:t> </w:t>
                  </w:r>
                  <w:r>
                    <w:rPr>
                      <w:color w:val="FFFFFF"/>
                      <w:spacing w:val="-2"/>
                      <w:w w:val="85"/>
                    </w:rPr>
                    <w:t>technology</w:t>
                  </w:r>
                </w:p>
                <w:p>
                  <w:pPr>
                    <w:pStyle w:val="BodyText"/>
                    <w:spacing w:before="2"/>
                    <w:rPr>
                      <w:sz w:val="17"/>
                    </w:rPr>
                  </w:pPr>
                </w:p>
              </w:txbxContent>
            </v:textbox>
            <w10:wrap type="none"/>
          </v:shape>
        </w:pict>
      </w:r>
      <w:r>
        <w:rPr/>
        <w:pict>
          <v:shape style="position:absolute;margin-left:153.899994pt;margin-top:568.132263pt;width:413.45pt;height:57.5pt;mso-position-horizontal-relative:page;mso-position-vertical-relative:page;z-index:-21037568" type="#_x0000_t202" id="docshape3147" filled="false" stroked="false">
            <v:textbox inset="0,0,0,0">
              <w:txbxContent>
                <w:p>
                  <w:pPr>
                    <w:spacing w:line="247" w:lineRule="auto" w:before="148"/>
                    <w:ind w:left="200" w:right="0" w:firstLine="0"/>
                    <w:jc w:val="left"/>
                    <w:rPr>
                      <w:sz w:val="24"/>
                    </w:rPr>
                  </w:pPr>
                  <w:r>
                    <w:rPr>
                      <w:color w:val="FFFFFF"/>
                      <w:w w:val="80"/>
                      <w:sz w:val="24"/>
                    </w:rPr>
                    <w:t>Technology that allows an individual or an individual's health to be monitored remotely. Remote</w:t>
                  </w:r>
                  <w:r>
                    <w:rPr>
                      <w:color w:val="FFFFFF"/>
                      <w:spacing w:val="-4"/>
                      <w:w w:val="80"/>
                      <w:sz w:val="24"/>
                    </w:rPr>
                    <w:t> </w:t>
                  </w:r>
                  <w:r>
                    <w:rPr>
                      <w:color w:val="FFFFFF"/>
                      <w:w w:val="80"/>
                      <w:sz w:val="24"/>
                    </w:rPr>
                    <w:t>patient</w:t>
                  </w:r>
                  <w:r>
                    <w:rPr>
                      <w:color w:val="FFFFFF"/>
                      <w:spacing w:val="-4"/>
                      <w:w w:val="80"/>
                      <w:sz w:val="24"/>
                    </w:rPr>
                    <w:t> </w:t>
                  </w:r>
                  <w:r>
                    <w:rPr>
                      <w:color w:val="FFFFFF"/>
                      <w:w w:val="80"/>
                      <w:sz w:val="24"/>
                    </w:rPr>
                    <w:t>monitoring</w:t>
                  </w:r>
                  <w:r>
                    <w:rPr>
                      <w:color w:val="FFFFFF"/>
                      <w:spacing w:val="-4"/>
                      <w:w w:val="80"/>
                      <w:sz w:val="24"/>
                    </w:rPr>
                    <w:t> </w:t>
                  </w:r>
                  <w:r>
                    <w:rPr>
                      <w:color w:val="FFFFFF"/>
                      <w:w w:val="80"/>
                      <w:sz w:val="24"/>
                    </w:rPr>
                    <w:t>can</w:t>
                  </w:r>
                  <w:r>
                    <w:rPr>
                      <w:color w:val="FFFFFF"/>
                      <w:spacing w:val="-4"/>
                      <w:w w:val="80"/>
                      <w:sz w:val="24"/>
                    </w:rPr>
                    <w:t> </w:t>
                  </w:r>
                  <w:r>
                    <w:rPr>
                      <w:color w:val="FFFFFF"/>
                      <w:w w:val="80"/>
                      <w:sz w:val="24"/>
                    </w:rPr>
                    <w:t>help</w:t>
                  </w:r>
                  <w:r>
                    <w:rPr>
                      <w:color w:val="FFFFFF"/>
                      <w:spacing w:val="-4"/>
                      <w:w w:val="80"/>
                      <w:sz w:val="24"/>
                    </w:rPr>
                    <w:t> </w:t>
                  </w:r>
                  <w:r>
                    <w:rPr>
                      <w:color w:val="FFFFFF"/>
                      <w:w w:val="80"/>
                      <w:sz w:val="24"/>
                    </w:rPr>
                    <w:t>in</w:t>
                  </w:r>
                  <w:r>
                    <w:rPr>
                      <w:color w:val="FFFFFF"/>
                      <w:spacing w:val="-4"/>
                      <w:w w:val="80"/>
                      <w:sz w:val="24"/>
                    </w:rPr>
                    <w:t> </w:t>
                  </w:r>
                  <w:r>
                    <w:rPr>
                      <w:color w:val="FFFFFF"/>
                      <w:w w:val="80"/>
                      <w:sz w:val="24"/>
                    </w:rPr>
                    <w:t>managing</w:t>
                  </w:r>
                  <w:r>
                    <w:rPr>
                      <w:color w:val="FFFFFF"/>
                      <w:spacing w:val="-4"/>
                      <w:w w:val="80"/>
                      <w:sz w:val="24"/>
                    </w:rPr>
                    <w:t> </w:t>
                  </w:r>
                  <w:r>
                    <w:rPr>
                      <w:color w:val="FFFFFF"/>
                      <w:w w:val="80"/>
                      <w:sz w:val="24"/>
                    </w:rPr>
                    <w:t>chronic</w:t>
                  </w:r>
                  <w:r>
                    <w:rPr>
                      <w:color w:val="FFFFFF"/>
                      <w:spacing w:val="-4"/>
                      <w:w w:val="80"/>
                      <w:sz w:val="24"/>
                    </w:rPr>
                    <w:t> </w:t>
                  </w:r>
                  <w:r>
                    <w:rPr>
                      <w:color w:val="FFFFFF"/>
                      <w:w w:val="80"/>
                      <w:sz w:val="24"/>
                    </w:rPr>
                    <w:t>diseases</w:t>
                  </w:r>
                  <w:r>
                    <w:rPr>
                      <w:color w:val="FFFFFF"/>
                      <w:spacing w:val="-4"/>
                      <w:w w:val="80"/>
                      <w:sz w:val="24"/>
                    </w:rPr>
                    <w:t> </w:t>
                  </w:r>
                  <w:r>
                    <w:rPr>
                      <w:color w:val="FFFFFF"/>
                      <w:w w:val="80"/>
                      <w:sz w:val="24"/>
                    </w:rPr>
                    <w:t>or</w:t>
                  </w:r>
                  <w:r>
                    <w:rPr>
                      <w:color w:val="FFFFFF"/>
                      <w:spacing w:val="-4"/>
                      <w:w w:val="80"/>
                      <w:sz w:val="24"/>
                    </w:rPr>
                    <w:t> </w:t>
                  </w:r>
                  <w:r>
                    <w:rPr>
                      <w:color w:val="FFFFFF"/>
                      <w:w w:val="80"/>
                      <w:sz w:val="24"/>
                    </w:rPr>
                    <w:t>prompt</w:t>
                  </w:r>
                  <w:r>
                    <w:rPr>
                      <w:color w:val="FFFFFF"/>
                      <w:spacing w:val="-4"/>
                      <w:w w:val="80"/>
                      <w:sz w:val="24"/>
                    </w:rPr>
                    <w:t> </w:t>
                  </w:r>
                  <w:r>
                    <w:rPr>
                      <w:color w:val="FFFFFF"/>
                      <w:w w:val="80"/>
                      <w:sz w:val="24"/>
                    </w:rPr>
                    <w:t>intervention </w:t>
                  </w:r>
                  <w:r>
                    <w:rPr>
                      <w:color w:val="FFFFFF"/>
                      <w:w w:val="85"/>
                      <w:sz w:val="24"/>
                    </w:rPr>
                    <w:t>when</w:t>
                  </w:r>
                  <w:r>
                    <w:rPr>
                      <w:color w:val="FFFFFF"/>
                      <w:spacing w:val="-8"/>
                      <w:w w:val="85"/>
                      <w:sz w:val="24"/>
                    </w:rPr>
                    <w:t> </w:t>
                  </w:r>
                  <w:r>
                    <w:rPr>
                      <w:color w:val="FFFFFF"/>
                      <w:w w:val="85"/>
                      <w:sz w:val="24"/>
                    </w:rPr>
                    <w:t>a</w:t>
                  </w:r>
                  <w:r>
                    <w:rPr>
                      <w:color w:val="FFFFFF"/>
                      <w:spacing w:val="-8"/>
                      <w:w w:val="85"/>
                      <w:sz w:val="24"/>
                    </w:rPr>
                    <w:t> </w:t>
                  </w:r>
                  <w:r>
                    <w:rPr>
                      <w:color w:val="FFFFFF"/>
                      <w:w w:val="85"/>
                      <w:sz w:val="24"/>
                    </w:rPr>
                    <w:t>person</w:t>
                  </w:r>
                  <w:r>
                    <w:rPr>
                      <w:color w:val="FFFFFF"/>
                      <w:spacing w:val="-8"/>
                      <w:w w:val="85"/>
                      <w:sz w:val="24"/>
                    </w:rPr>
                    <w:t> </w:t>
                  </w:r>
                  <w:r>
                    <w:rPr>
                      <w:color w:val="FFFFFF"/>
                      <w:w w:val="85"/>
                      <w:sz w:val="24"/>
                    </w:rPr>
                    <w:t>has</w:t>
                  </w:r>
                  <w:r>
                    <w:rPr>
                      <w:color w:val="FFFFFF"/>
                      <w:spacing w:val="-8"/>
                      <w:w w:val="85"/>
                      <w:sz w:val="24"/>
                    </w:rPr>
                    <w:t> </w:t>
                  </w:r>
                  <w:r>
                    <w:rPr>
                      <w:color w:val="FFFFFF"/>
                      <w:w w:val="85"/>
                      <w:sz w:val="24"/>
                    </w:rPr>
                    <w:t>fallen</w:t>
                  </w:r>
                  <w:r>
                    <w:rPr>
                      <w:color w:val="FFFFFF"/>
                      <w:spacing w:val="-8"/>
                      <w:w w:val="85"/>
                      <w:sz w:val="24"/>
                    </w:rPr>
                    <w:t> </w:t>
                  </w:r>
                  <w:r>
                    <w:rPr>
                      <w:color w:val="FFFFFF"/>
                      <w:w w:val="85"/>
                      <w:sz w:val="24"/>
                    </w:rPr>
                    <w:t>or</w:t>
                  </w:r>
                  <w:r>
                    <w:rPr>
                      <w:color w:val="FFFFFF"/>
                      <w:spacing w:val="-8"/>
                      <w:w w:val="85"/>
                      <w:sz w:val="24"/>
                    </w:rPr>
                    <w:t> </w:t>
                  </w:r>
                  <w:r>
                    <w:rPr>
                      <w:color w:val="FFFFFF"/>
                      <w:w w:val="85"/>
                      <w:sz w:val="24"/>
                    </w:rPr>
                    <w:t>is</w:t>
                  </w:r>
                  <w:r>
                    <w:rPr>
                      <w:color w:val="FFFFFF"/>
                      <w:spacing w:val="-8"/>
                      <w:w w:val="85"/>
                      <w:sz w:val="24"/>
                    </w:rPr>
                    <w:t> </w:t>
                  </w:r>
                  <w:r>
                    <w:rPr>
                      <w:color w:val="FFFFFF"/>
                      <w:w w:val="85"/>
                      <w:sz w:val="24"/>
                    </w:rPr>
                    <w:t>injured.</w:t>
                  </w:r>
                </w:p>
              </w:txbxContent>
            </v:textbox>
            <w10:wrap type="none"/>
          </v:shape>
        </w:pict>
      </w:r>
    </w:p>
    <w:p>
      <w:pPr>
        <w:spacing w:after="0"/>
        <w:rPr>
          <w:sz w:val="2"/>
          <w:szCs w:val="2"/>
        </w:rPr>
        <w:sectPr>
          <w:pgSz w:w="12060" w:h="15480"/>
          <w:pgMar w:top="700" w:bottom="0" w:left="580" w:right="560"/>
        </w:sectPr>
      </w:pPr>
    </w:p>
    <w:p>
      <w:pPr>
        <w:rPr>
          <w:sz w:val="2"/>
          <w:szCs w:val="2"/>
        </w:rPr>
      </w:pPr>
      <w:r>
        <w:rPr/>
        <w:pict>
          <v:group style="position:absolute;margin-left:541.980408pt;margin-top:736.098389pt;width:22.5pt;height:27.45pt;mso-position-horizontal-relative:page;mso-position-vertical-relative:page;z-index:-21037056" id="docshapegroup3148" coordorigin="10840,14722" coordsize="450,549">
            <v:shape style="position:absolute;left:10903;top:15097;width:323;height:173" type="#_x0000_t75" id="docshape3149" stroked="false">
              <v:imagedata r:id="rId45" o:title=""/>
            </v:shape>
            <v:shape style="position:absolute;left:10903;top:14783;width:323;height:302" type="#_x0000_t75" id="docshape3150" stroked="false">
              <v:imagedata r:id="rId400" o:title=""/>
            </v:shape>
            <v:shape style="position:absolute;left:10839;top:14721;width:450;height:190" id="docshape3151"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group style="position:absolute;margin-left:36pt;margin-top:36pt;width:531.6pt;height:690.8pt;mso-position-horizontal-relative:page;mso-position-vertical-relative:page;z-index:-21036544" id="docshapegroup3152" coordorigin="720,720" coordsize="10632,13816">
            <v:shape style="position:absolute;left:725;top:3242;width:10622;height:889" id="docshape3153" coordorigin="725,3243" coordsize="10622,889" path="m11347,3243l3078,3243,725,3243,725,4131,3078,4131,11347,4131,11347,3243xe" filled="true" fillcolor="#4f5b9e" stroked="false">
              <v:path arrowok="t"/>
              <v:fill type="solid"/>
            </v:shape>
            <v:line style="position:absolute" from="730,3243" to="3078,3243" stroked="true" strokeweight=".5pt" strokecolor="#231f20">
              <v:stroke dashstyle="solid"/>
            </v:line>
            <v:line style="position:absolute" from="3078,3243" to="11342,3243" stroked="true" strokeweight=".5pt" strokecolor="#231f20">
              <v:stroke dashstyle="solid"/>
            </v:line>
            <v:line style="position:absolute" from="730,4131" to="3078,4131" stroked="true" strokeweight=".5pt" strokecolor="#231f20">
              <v:stroke dashstyle="solid"/>
            </v:line>
            <v:line style="position:absolute" from="3078,4131" to="11342,4131" stroked="true" strokeweight=".5pt" strokecolor="#231f20">
              <v:stroke dashstyle="solid"/>
            </v:line>
            <v:line style="position:absolute" from="720,725" to="3078,725" stroked="true" strokeweight=".5pt" strokecolor="#231f20">
              <v:stroke dashstyle="solid"/>
            </v:line>
            <v:line style="position:absolute" from="3078,725" to="11352,725" stroked="true" strokeweight=".5pt" strokecolor="#231f20">
              <v:stroke dashstyle="solid"/>
            </v:line>
            <v:line style="position:absolute" from="725,3243" to="725,730" stroked="true" strokeweight=".5pt" strokecolor="#27387c">
              <v:stroke dashstyle="solid"/>
            </v:line>
            <v:line style="position:absolute" from="11347,3243" to="11347,730" stroked="true" strokeweight=".5pt" strokecolor="#27387c">
              <v:stroke dashstyle="solid"/>
            </v:line>
            <v:line style="position:absolute" from="725,4131" to="725,3243" stroked="true" strokeweight=".5pt" strokecolor="#27387c">
              <v:stroke dashstyle="solid"/>
            </v:line>
            <v:line style="position:absolute" from="11347,4131" to="11347,3243" stroked="true" strokeweight=".5pt" strokecolor="#27387c">
              <v:stroke dashstyle="solid"/>
            </v:line>
            <v:shape style="position:absolute;left:725;top:4954;width:10622;height:2590" id="docshape3154" coordorigin="725,4954" coordsize="10622,2590" path="m11347,4954l3078,4954,725,4954,725,7544,3078,7544,11347,7544,11347,4954xe" filled="true" fillcolor="#4f5b9e" stroked="false">
              <v:path arrowok="t"/>
              <v:fill type="solid"/>
            </v:shape>
            <v:line style="position:absolute" from="730,4954" to="3078,4954" stroked="true" strokeweight=".5pt" strokecolor="#231f20">
              <v:stroke dashstyle="solid"/>
            </v:line>
            <v:line style="position:absolute" from="3078,4954" to="11342,4954" stroked="true" strokeweight=".5pt" strokecolor="#231f20">
              <v:stroke dashstyle="solid"/>
            </v:line>
            <v:line style="position:absolute" from="730,7544" to="3078,7544" stroked="true" strokeweight=".5pt" strokecolor="#231f20">
              <v:stroke dashstyle="solid"/>
            </v:line>
            <v:line style="position:absolute" from="3078,7544" to="11342,7544" stroked="true" strokeweight=".5pt" strokecolor="#231f20">
              <v:stroke dashstyle="solid"/>
            </v:line>
            <v:line style="position:absolute" from="725,4954" to="725,4131" stroked="true" strokeweight=".5pt" strokecolor="#27387c">
              <v:stroke dashstyle="solid"/>
            </v:line>
            <v:line style="position:absolute" from="11347,4954" to="11347,4131" stroked="true" strokeweight=".5pt" strokecolor="#27387c">
              <v:stroke dashstyle="solid"/>
            </v:line>
            <v:line style="position:absolute" from="725,7544" to="725,4954" stroked="true" strokeweight=".5pt" strokecolor="#27387c">
              <v:stroke dashstyle="solid"/>
            </v:line>
            <v:line style="position:absolute" from="11347,7544" to="11347,4954" stroked="true" strokeweight=".5pt" strokecolor="#27387c">
              <v:stroke dashstyle="solid"/>
            </v:line>
            <v:shape style="position:absolute;left:725;top:8981;width:10622;height:2014" id="docshape3155" coordorigin="725,8982" coordsize="10622,2014" path="m11347,8982l3078,8982,725,8982,725,10995,3078,10995,11347,10995,11347,8982xe" filled="true" fillcolor="#4f5b9e" stroked="false">
              <v:path arrowok="t"/>
              <v:fill type="solid"/>
            </v:shape>
            <v:line style="position:absolute" from="725,8982" to="725,7544" stroked="true" strokeweight=".5pt" strokecolor="#27387c">
              <v:stroke dashstyle="solid"/>
            </v:line>
            <v:line style="position:absolute" from="11347,8982" to="11347,7544" stroked="true" strokeweight=".5pt" strokecolor="#27387c">
              <v:stroke dashstyle="solid"/>
            </v:line>
            <v:line style="position:absolute" from="725,10995" to="725,8982" stroked="true" strokeweight=".5pt" strokecolor="#27387c">
              <v:stroke dashstyle="solid"/>
            </v:line>
            <v:line style="position:absolute" from="11347,10995" to="11347,8982" stroked="true" strokeweight=".5pt" strokecolor="#27387c">
              <v:stroke dashstyle="solid"/>
            </v:line>
            <v:shape style="position:absolute;left:725;top:13585;width:10622;height:946" id="docshape3156" coordorigin="725,13585" coordsize="10622,946" path="m11347,13585l3078,13585,725,13585,725,14530,3078,14530,11347,14530,11347,13585xe" filled="true" fillcolor="#4f5b9e" stroked="false">
              <v:path arrowok="t"/>
              <v:fill type="solid"/>
            </v:shape>
            <v:line style="position:absolute" from="725,13585" to="725,10995" stroked="true" strokeweight=".5pt" strokecolor="#27387c">
              <v:stroke dashstyle="solid"/>
            </v:line>
            <v:line style="position:absolute" from="11347,13585" to="11347,10995" stroked="true" strokeweight=".5pt" strokecolor="#27387c">
              <v:stroke dashstyle="solid"/>
            </v:line>
            <v:line style="position:absolute" from="725,14525" to="725,13585" stroked="true" strokeweight=".5pt" strokecolor="#27387c">
              <v:stroke dashstyle="solid"/>
            </v:line>
            <v:line style="position:absolute" from="11347,14525" to="11347,13585" stroked="true" strokeweight=".5pt" strokecolor="#27387c">
              <v:stroke dashstyle="solid"/>
            </v:line>
            <v:line style="position:absolute" from="3078,3238" to="3078,730" stroked="true" strokeweight=".5pt" strokecolor="#00539b">
              <v:stroke dashstyle="solid"/>
            </v:line>
            <v:line style="position:absolute" from="3078,4126" to="3078,3248" stroked="true" strokeweight=".5pt" strokecolor="#00539b">
              <v:stroke dashstyle="solid"/>
            </v:line>
            <v:line style="position:absolute" from="3078,4949" to="3078,4136" stroked="true" strokeweight=".5pt" strokecolor="#00539b">
              <v:stroke dashstyle="solid"/>
            </v:line>
            <v:line style="position:absolute" from="3078,7539" to="3078,4959" stroked="true" strokeweight=".5pt" strokecolor="#00539b">
              <v:stroke dashstyle="solid"/>
            </v:line>
            <v:line style="position:absolute" from="3078,8977" to="3078,7549" stroked="true" strokeweight=".5pt" strokecolor="#00539b">
              <v:stroke dashstyle="solid"/>
            </v:line>
            <v:line style="position:absolute" from="3078,10990" to="3078,8987" stroked="true" strokeweight=".5pt" strokecolor="#00539b">
              <v:stroke dashstyle="solid"/>
            </v:line>
            <v:line style="position:absolute" from="3078,13580" to="3078,11000" stroked="true" strokeweight=".5pt" strokecolor="#00539b">
              <v:stroke dashstyle="solid"/>
            </v:line>
            <v:line style="position:absolute" from="3078,14525" to="3078,13590" stroked="true" strokeweight=".5pt" strokecolor="#00539b">
              <v:stroke dashstyle="solid"/>
            </v:line>
            <v:line style="position:absolute" from="720,14530" to="3078,14530" stroked="true" strokeweight=".5pt" strokecolor="#00539b">
              <v:stroke dashstyle="solid"/>
            </v:line>
            <v:line style="position:absolute" from="3078,14530" to="11352,14530" stroked="true" strokeweight=".5pt" strokecolor="#00539b">
              <v:stroke dashstyle="solid"/>
            </v:line>
            <v:line style="position:absolute" from="730,8982" to="3078,8982" stroked="true" strokeweight=".5pt" strokecolor="#ffffff">
              <v:stroke dashstyle="solid"/>
            </v:line>
            <v:line style="position:absolute" from="3078,8982" to="11342,8982" stroked="true" strokeweight=".5pt" strokecolor="#ffffff">
              <v:stroke dashstyle="solid"/>
            </v:line>
            <v:line style="position:absolute" from="730,10995" to="3078,10995" stroked="true" strokeweight=".5pt" strokecolor="#ffffff">
              <v:stroke dashstyle="solid"/>
            </v:line>
            <v:line style="position:absolute" from="3078,10995" to="11342,10995" stroked="true" strokeweight=".5pt" strokecolor="#ffffff">
              <v:stroke dashstyle="solid"/>
            </v:line>
            <v:line style="position:absolute" from="730,13585" to="3078,13585" stroked="true" strokeweight=".5pt" strokecolor="#ffffff">
              <v:stroke dashstyle="solid"/>
            </v:line>
            <v:line style="position:absolute" from="3078,13585" to="11342,13585" stroked="true" strokeweight=".5pt" strokecolor="#ffffff">
              <v:stroke dashstyle="solid"/>
            </v:line>
            <w10:wrap type="none"/>
          </v:group>
        </w:pict>
      </w:r>
      <w:r>
        <w:rPr/>
        <w:pict>
          <v:shape style="position:absolute;margin-left:35pt;margin-top:735.14502pt;width:203.45pt;height:19.1pt;mso-position-horizontal-relative:page;mso-position-vertical-relative:page;z-index:-21036032" type="#_x0000_t202" id="docshape3157"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8"/>
                      <w:sz w:val="14"/>
                    </w:rPr>
                    <w:t> </w:t>
                  </w:r>
                  <w:r>
                    <w:rPr>
                      <w:rFonts w:ascii="Calibri"/>
                      <w:color w:val="5B617B"/>
                      <w:sz w:val="14"/>
                    </w:rPr>
                    <w:t>2:</w:t>
                  </w:r>
                  <w:r>
                    <w:rPr>
                      <w:rFonts w:ascii="Calibri"/>
                      <w:color w:val="5B617B"/>
                      <w:spacing w:val="8"/>
                      <w:sz w:val="14"/>
                    </w:rPr>
                    <w:t> </w:t>
                  </w:r>
                  <w:r>
                    <w:rPr>
                      <w:rFonts w:ascii="Calibri"/>
                      <w:color w:val="5B617B"/>
                      <w:sz w:val="14"/>
                    </w:rPr>
                    <w:t>DESCRIPTION</w:t>
                  </w:r>
                  <w:r>
                    <w:rPr>
                      <w:rFonts w:ascii="Calibri"/>
                      <w:color w:val="5B617B"/>
                      <w:spacing w:val="8"/>
                      <w:sz w:val="14"/>
                    </w:rPr>
                    <w:t> </w:t>
                  </w:r>
                  <w:r>
                    <w:rPr>
                      <w:rFonts w:ascii="Calibri"/>
                      <w:color w:val="5B617B"/>
                      <w:sz w:val="14"/>
                    </w:rPr>
                    <w:t>OF</w:t>
                  </w:r>
                  <w:r>
                    <w:rPr>
                      <w:rFonts w:ascii="Calibri"/>
                      <w:color w:val="5B617B"/>
                      <w:spacing w:val="8"/>
                      <w:sz w:val="14"/>
                    </w:rPr>
                    <w:t> </w:t>
                  </w:r>
                  <w:r>
                    <w:rPr>
                      <w:rFonts w:ascii="Calibri"/>
                      <w:color w:val="5B617B"/>
                      <w:sz w:val="14"/>
                    </w:rPr>
                    <w:t>LONG-TERM</w:t>
                  </w:r>
                  <w:r>
                    <w:rPr>
                      <w:rFonts w:ascii="Calibri"/>
                      <w:color w:val="5B617B"/>
                      <w:spacing w:val="8"/>
                      <w:sz w:val="14"/>
                    </w:rPr>
                    <w:t> </w:t>
                  </w:r>
                  <w:r>
                    <w:rPr>
                      <w:rFonts w:ascii="Calibri"/>
                      <w:color w:val="5B617B"/>
                      <w:sz w:val="14"/>
                    </w:rPr>
                    <w:t>SERVICES</w:t>
                  </w:r>
                  <w:r>
                    <w:rPr>
                      <w:rFonts w:ascii="Calibri"/>
                      <w:color w:val="5B617B"/>
                      <w:spacing w:val="8"/>
                      <w:sz w:val="14"/>
                    </w:rPr>
                    <w:t> </w:t>
                  </w:r>
                  <w:r>
                    <w:rPr>
                      <w:rFonts w:ascii="Calibri"/>
                      <w:color w:val="5B617B"/>
                      <w:sz w:val="14"/>
                    </w:rPr>
                    <w:t>AND</w:t>
                  </w:r>
                  <w:r>
                    <w:rPr>
                      <w:rFonts w:ascii="Calibri"/>
                      <w:color w:val="5B617B"/>
                      <w:spacing w:val="8"/>
                      <w:sz w:val="14"/>
                    </w:rPr>
                    <w:t> </w:t>
                  </w:r>
                  <w:r>
                    <w:rPr>
                      <w:rFonts w:ascii="Calibri"/>
                      <w:color w:val="5B617B"/>
                      <w:spacing w:val="-2"/>
                      <w:sz w:val="14"/>
                    </w:rPr>
                    <w:t>SUPPORTS</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7.700012pt;margin-top:752.215027pt;width:9.950pt;height:13.2pt;mso-position-horizontal-relative:page;mso-position-vertical-relative:page;z-index:-21035520" type="#_x0000_t202" id="docshape3158" filled="false" stroked="false">
            <v:textbox inset="0,0,0,0">
              <w:txbxContent>
                <w:p>
                  <w:pPr>
                    <w:spacing w:before="26"/>
                    <w:ind w:left="20" w:right="0" w:firstLine="0"/>
                    <w:jc w:val="left"/>
                    <w:rPr>
                      <w:rFonts w:ascii="Calibri"/>
                      <w:sz w:val="18"/>
                    </w:rPr>
                  </w:pPr>
                  <w:r>
                    <w:rPr>
                      <w:rFonts w:ascii="Calibri"/>
                      <w:color w:val="5B617B"/>
                      <w:spacing w:val="-5"/>
                      <w:w w:val="95"/>
                      <w:sz w:val="18"/>
                    </w:rPr>
                    <w:t>70</w:t>
                  </w:r>
                </w:p>
              </w:txbxContent>
            </v:textbox>
            <w10:wrap type="none"/>
          </v:shape>
        </w:pict>
      </w:r>
      <w:r>
        <w:rPr/>
        <w:pict>
          <v:shape style="position:absolute;margin-left:36.25pt;margin-top:36.25pt;width:117.65pt;height:125.9pt;mso-position-horizontal-relative:page;mso-position-vertical-relative:page;z-index:-21035008" type="#_x0000_t202" id="docshape3159" filled="false" stroked="false">
            <v:textbox inset="0,0,0,0">
              <w:txbxContent>
                <w:p>
                  <w:pPr>
                    <w:pStyle w:val="BodyText"/>
                    <w:spacing w:before="152"/>
                    <w:ind w:left="200"/>
                  </w:pPr>
                  <w:r>
                    <w:rPr>
                      <w:color w:val="231F20"/>
                      <w:w w:val="85"/>
                    </w:rPr>
                    <w:t>Nursing</w:t>
                  </w:r>
                  <w:r>
                    <w:rPr>
                      <w:color w:val="231F20"/>
                      <w:spacing w:val="-9"/>
                      <w:w w:val="85"/>
                    </w:rPr>
                    <w:t> </w:t>
                  </w:r>
                  <w:r>
                    <w:rPr>
                      <w:color w:val="231F20"/>
                      <w:spacing w:val="-2"/>
                      <w:w w:val="95"/>
                    </w:rPr>
                    <w:t>services</w:t>
                  </w:r>
                </w:p>
                <w:p>
                  <w:pPr>
                    <w:pStyle w:val="BodyText"/>
                    <w:spacing w:before="2"/>
                    <w:rPr>
                      <w:sz w:val="17"/>
                    </w:rPr>
                  </w:pPr>
                </w:p>
              </w:txbxContent>
            </v:textbox>
            <w10:wrap type="none"/>
          </v:shape>
        </w:pict>
      </w:r>
      <w:r>
        <w:rPr/>
        <w:pict>
          <v:shape style="position:absolute;margin-left:153.899994pt;margin-top:36.25pt;width:413.45pt;height:125.9pt;mso-position-horizontal-relative:page;mso-position-vertical-relative:page;z-index:-21034496" type="#_x0000_t202" id="docshape3160" filled="false" stroked="false">
            <v:textbox inset="0,0,0,0">
              <w:txbxContent>
                <w:p>
                  <w:pPr>
                    <w:spacing w:line="247" w:lineRule="auto" w:before="148"/>
                    <w:ind w:left="200" w:right="270" w:firstLine="0"/>
                    <w:jc w:val="left"/>
                    <w:rPr>
                      <w:rFonts w:ascii="Arial Narrow"/>
                      <w:sz w:val="24"/>
                    </w:rPr>
                  </w:pPr>
                  <w:r>
                    <w:rPr>
                      <w:color w:val="231F20"/>
                      <w:w w:val="80"/>
                      <w:sz w:val="24"/>
                    </w:rPr>
                    <w:t>Services provided for people with serious medical conditions and complex health care needs</w:t>
                  </w:r>
                  <w:r>
                    <w:rPr>
                      <w:color w:val="231F20"/>
                      <w:spacing w:val="-4"/>
                      <w:w w:val="80"/>
                      <w:sz w:val="24"/>
                    </w:rPr>
                    <w:t> </w:t>
                  </w:r>
                  <w:r>
                    <w:rPr>
                      <w:color w:val="231F20"/>
                      <w:w w:val="80"/>
                      <w:sz w:val="24"/>
                    </w:rPr>
                    <w:t>that</w:t>
                  </w:r>
                  <w:r>
                    <w:rPr>
                      <w:color w:val="231F20"/>
                      <w:spacing w:val="-4"/>
                      <w:w w:val="80"/>
                      <w:sz w:val="24"/>
                    </w:rPr>
                    <w:t> </w:t>
                  </w:r>
                  <w:r>
                    <w:rPr>
                      <w:color w:val="231F20"/>
                      <w:w w:val="80"/>
                      <w:sz w:val="24"/>
                    </w:rPr>
                    <w:t>require</w:t>
                  </w:r>
                  <w:r>
                    <w:rPr>
                      <w:color w:val="231F20"/>
                      <w:spacing w:val="-4"/>
                      <w:w w:val="80"/>
                      <w:sz w:val="24"/>
                    </w:rPr>
                    <w:t> </w:t>
                  </w:r>
                  <w:r>
                    <w:rPr>
                      <w:color w:val="231F20"/>
                      <w:w w:val="80"/>
                      <w:sz w:val="24"/>
                    </w:rPr>
                    <w:t>specific</w:t>
                  </w:r>
                  <w:r>
                    <w:rPr>
                      <w:color w:val="231F20"/>
                      <w:spacing w:val="-4"/>
                      <w:w w:val="80"/>
                      <w:sz w:val="24"/>
                    </w:rPr>
                    <w:t> </w:t>
                  </w:r>
                  <w:r>
                    <w:rPr>
                      <w:color w:val="231F20"/>
                      <w:w w:val="80"/>
                      <w:sz w:val="24"/>
                    </w:rPr>
                    <w:t>skilled</w:t>
                  </w:r>
                  <w:r>
                    <w:rPr>
                      <w:color w:val="231F20"/>
                      <w:spacing w:val="-4"/>
                      <w:w w:val="80"/>
                      <w:sz w:val="24"/>
                    </w:rPr>
                    <w:t> </w:t>
                  </w:r>
                  <w:r>
                    <w:rPr>
                      <w:color w:val="231F20"/>
                      <w:w w:val="80"/>
                      <w:sz w:val="24"/>
                    </w:rPr>
                    <w:t>nursing</w:t>
                  </w:r>
                  <w:r>
                    <w:rPr>
                      <w:color w:val="231F20"/>
                      <w:spacing w:val="-4"/>
                      <w:w w:val="80"/>
                      <w:sz w:val="24"/>
                    </w:rPr>
                    <w:t> </w:t>
                  </w:r>
                  <w:r>
                    <w:rPr>
                      <w:color w:val="231F20"/>
                      <w:w w:val="80"/>
                      <w:sz w:val="24"/>
                    </w:rPr>
                    <w:t>services</w:t>
                  </w:r>
                  <w:r>
                    <w:rPr>
                      <w:color w:val="231F20"/>
                      <w:spacing w:val="-4"/>
                      <w:w w:val="80"/>
                      <w:sz w:val="24"/>
                    </w:rPr>
                    <w:t> </w:t>
                  </w:r>
                  <w:r>
                    <w:rPr>
                      <w:color w:val="231F20"/>
                      <w:w w:val="80"/>
                      <w:sz w:val="24"/>
                    </w:rPr>
                    <w:t>that</w:t>
                  </w:r>
                  <w:r>
                    <w:rPr>
                      <w:color w:val="231F20"/>
                      <w:spacing w:val="-4"/>
                      <w:w w:val="80"/>
                      <w:sz w:val="24"/>
                    </w:rPr>
                    <w:t> </w:t>
                  </w:r>
                  <w:r>
                    <w:rPr>
                      <w:color w:val="231F20"/>
                      <w:w w:val="80"/>
                      <w:sz w:val="24"/>
                    </w:rPr>
                    <w:t>cannot</w:t>
                  </w:r>
                  <w:r>
                    <w:rPr>
                      <w:color w:val="231F20"/>
                      <w:spacing w:val="-4"/>
                      <w:w w:val="80"/>
                      <w:sz w:val="24"/>
                    </w:rPr>
                    <w:t> </w:t>
                  </w:r>
                  <w:r>
                    <w:rPr>
                      <w:color w:val="231F20"/>
                      <w:w w:val="80"/>
                      <w:sz w:val="24"/>
                    </w:rPr>
                    <w:t>be</w:t>
                  </w:r>
                  <w:r>
                    <w:rPr>
                      <w:color w:val="231F20"/>
                      <w:spacing w:val="-4"/>
                      <w:w w:val="80"/>
                      <w:sz w:val="24"/>
                    </w:rPr>
                    <w:t> </w:t>
                  </w:r>
                  <w:r>
                    <w:rPr>
                      <w:color w:val="231F20"/>
                      <w:w w:val="80"/>
                      <w:sz w:val="24"/>
                    </w:rPr>
                    <w:t>provided</w:t>
                  </w:r>
                  <w:r>
                    <w:rPr>
                      <w:color w:val="231F20"/>
                      <w:spacing w:val="-4"/>
                      <w:w w:val="80"/>
                      <w:sz w:val="24"/>
                    </w:rPr>
                    <w:t> </w:t>
                  </w:r>
                  <w:r>
                    <w:rPr>
                      <w:color w:val="231F20"/>
                      <w:w w:val="80"/>
                      <w:sz w:val="24"/>
                    </w:rPr>
                    <w:t>by</w:t>
                  </w:r>
                  <w:r>
                    <w:rPr>
                      <w:color w:val="231F20"/>
                      <w:spacing w:val="-4"/>
                      <w:w w:val="80"/>
                      <w:sz w:val="24"/>
                    </w:rPr>
                    <w:t> </w:t>
                  </w:r>
                  <w:r>
                    <w:rPr>
                      <w:color w:val="231F20"/>
                      <w:w w:val="80"/>
                      <w:sz w:val="24"/>
                    </w:rPr>
                    <w:t>non-nursing personnel. Skilled nursing may be provided in the person's home or other community setting on a regularly scheduled or intermittent (on and off) need basis. Nursing services are</w:t>
                  </w:r>
                  <w:r>
                    <w:rPr>
                      <w:color w:val="231F20"/>
                      <w:spacing w:val="-1"/>
                      <w:w w:val="80"/>
                      <w:sz w:val="24"/>
                    </w:rPr>
                    <w:t> </w:t>
                  </w:r>
                  <w:r>
                    <w:rPr>
                      <w:color w:val="231F20"/>
                      <w:w w:val="80"/>
                      <w:sz w:val="24"/>
                    </w:rPr>
                    <w:t>ordered</w:t>
                  </w:r>
                  <w:r>
                    <w:rPr>
                      <w:color w:val="231F20"/>
                      <w:spacing w:val="-1"/>
                      <w:w w:val="80"/>
                      <w:sz w:val="24"/>
                    </w:rPr>
                    <w:t> </w:t>
                  </w:r>
                  <w:r>
                    <w:rPr>
                      <w:color w:val="231F20"/>
                      <w:w w:val="80"/>
                      <w:sz w:val="24"/>
                    </w:rPr>
                    <w:t>by</w:t>
                  </w:r>
                  <w:r>
                    <w:rPr>
                      <w:color w:val="231F20"/>
                      <w:spacing w:val="-1"/>
                      <w:w w:val="80"/>
                      <w:sz w:val="24"/>
                    </w:rPr>
                    <w:t> </w:t>
                  </w:r>
                  <w:r>
                    <w:rPr>
                      <w:color w:val="231F20"/>
                      <w:w w:val="80"/>
                      <w:sz w:val="24"/>
                    </w:rPr>
                    <w:t>a</w:t>
                  </w:r>
                  <w:r>
                    <w:rPr>
                      <w:color w:val="231F20"/>
                      <w:spacing w:val="-1"/>
                      <w:w w:val="80"/>
                      <w:sz w:val="24"/>
                    </w:rPr>
                    <w:t> </w:t>
                  </w:r>
                  <w:r>
                    <w:rPr>
                      <w:color w:val="231F20"/>
                      <w:w w:val="80"/>
                      <w:sz w:val="24"/>
                    </w:rPr>
                    <w:t>physician</w:t>
                  </w:r>
                  <w:r>
                    <w:rPr>
                      <w:color w:val="231F20"/>
                      <w:spacing w:val="-1"/>
                      <w:w w:val="80"/>
                      <w:sz w:val="24"/>
                    </w:rPr>
                    <w:t> </w:t>
                  </w:r>
                  <w:r>
                    <w:rPr>
                      <w:color w:val="231F20"/>
                      <w:w w:val="80"/>
                      <w:sz w:val="24"/>
                    </w:rPr>
                    <w:t>and</w:t>
                  </w:r>
                  <w:r>
                    <w:rPr>
                      <w:color w:val="231F20"/>
                      <w:spacing w:val="-1"/>
                      <w:w w:val="80"/>
                      <w:sz w:val="24"/>
                    </w:rPr>
                    <w:t> </w:t>
                  </w:r>
                  <w:r>
                    <w:rPr>
                      <w:color w:val="231F20"/>
                      <w:w w:val="80"/>
                      <w:sz w:val="24"/>
                    </w:rPr>
                    <w:t>are</w:t>
                  </w:r>
                  <w:r>
                    <w:rPr>
                      <w:color w:val="231F20"/>
                      <w:spacing w:val="-1"/>
                      <w:w w:val="80"/>
                      <w:sz w:val="24"/>
                    </w:rPr>
                    <w:t> </w:t>
                  </w:r>
                  <w:r>
                    <w:rPr>
                      <w:color w:val="231F20"/>
                      <w:w w:val="80"/>
                      <w:sz w:val="24"/>
                    </w:rPr>
                    <w:t>provided</w:t>
                  </w:r>
                  <w:r>
                    <w:rPr>
                      <w:color w:val="231F20"/>
                      <w:spacing w:val="-1"/>
                      <w:w w:val="80"/>
                      <w:sz w:val="24"/>
                    </w:rPr>
                    <w:t> </w:t>
                  </w:r>
                  <w:r>
                    <w:rPr>
                      <w:color w:val="231F20"/>
                      <w:w w:val="80"/>
                      <w:sz w:val="24"/>
                    </w:rPr>
                    <w:t>by</w:t>
                  </w:r>
                  <w:r>
                    <w:rPr>
                      <w:color w:val="231F20"/>
                      <w:spacing w:val="-1"/>
                      <w:w w:val="80"/>
                      <w:sz w:val="24"/>
                    </w:rPr>
                    <w:t> </w:t>
                  </w:r>
                  <w:r>
                    <w:rPr>
                      <w:color w:val="231F20"/>
                      <w:w w:val="80"/>
                      <w:sz w:val="24"/>
                    </w:rPr>
                    <w:t>a</w:t>
                  </w:r>
                  <w:r>
                    <w:rPr>
                      <w:color w:val="231F20"/>
                      <w:spacing w:val="-1"/>
                      <w:w w:val="80"/>
                      <w:sz w:val="24"/>
                    </w:rPr>
                    <w:t> </w:t>
                  </w:r>
                  <w:r>
                    <w:rPr>
                      <w:color w:val="231F20"/>
                      <w:w w:val="80"/>
                      <w:sz w:val="24"/>
                    </w:rPr>
                    <w:t>registered</w:t>
                  </w:r>
                  <w:r>
                    <w:rPr>
                      <w:color w:val="231F20"/>
                      <w:spacing w:val="-1"/>
                      <w:w w:val="80"/>
                      <w:sz w:val="24"/>
                    </w:rPr>
                    <w:t> </w:t>
                  </w:r>
                  <w:r>
                    <w:rPr>
                      <w:color w:val="231F20"/>
                      <w:w w:val="80"/>
                      <w:sz w:val="24"/>
                    </w:rPr>
                    <w:t>professional</w:t>
                  </w:r>
                  <w:r>
                    <w:rPr>
                      <w:color w:val="231F20"/>
                      <w:spacing w:val="-1"/>
                      <w:w w:val="80"/>
                      <w:sz w:val="24"/>
                    </w:rPr>
                    <w:t> </w:t>
                  </w:r>
                  <w:r>
                    <w:rPr>
                      <w:color w:val="231F20"/>
                      <w:w w:val="80"/>
                      <w:sz w:val="24"/>
                    </w:rPr>
                    <w:t>nurse</w:t>
                  </w:r>
                  <w:r>
                    <w:rPr>
                      <w:color w:val="231F20"/>
                      <w:spacing w:val="-1"/>
                      <w:w w:val="80"/>
                      <w:sz w:val="24"/>
                    </w:rPr>
                    <w:t> </w:t>
                  </w:r>
                  <w:r>
                    <w:rPr>
                      <w:color w:val="231F20"/>
                      <w:w w:val="80"/>
                      <w:sz w:val="24"/>
                    </w:rPr>
                    <w:t>or</w:t>
                  </w:r>
                  <w:r>
                    <w:rPr>
                      <w:color w:val="231F20"/>
                      <w:spacing w:val="-1"/>
                      <w:w w:val="80"/>
                      <w:sz w:val="24"/>
                    </w:rPr>
                    <w:t> </w:t>
                  </w:r>
                  <w:r>
                    <w:rPr>
                      <w:color w:val="231F20"/>
                      <w:w w:val="80"/>
                      <w:sz w:val="24"/>
                    </w:rPr>
                    <w:t>licensed practical nurse under the supervision of a registered nurse</w:t>
                  </w:r>
                  <w:r>
                    <w:rPr>
                      <w:rFonts w:ascii="Arial Narrow"/>
                      <w:color w:val="231F20"/>
                      <w:w w:val="80"/>
                      <w:sz w:val="24"/>
                    </w:rPr>
                    <w:t>.</w:t>
                  </w:r>
                </w:p>
                <w:p>
                  <w:pPr>
                    <w:spacing w:before="6"/>
                    <w:ind w:left="200" w:right="0" w:firstLine="0"/>
                    <w:jc w:val="left"/>
                    <w:rPr>
                      <w:sz w:val="18"/>
                    </w:rPr>
                  </w:pPr>
                  <w:r>
                    <w:rPr>
                      <w:color w:val="231F20"/>
                      <w:w w:val="80"/>
                      <w:sz w:val="24"/>
                    </w:rPr>
                    <w:t>(</w:t>
                  </w:r>
                  <w:r>
                    <w:rPr>
                      <w:color w:val="231F20"/>
                      <w:w w:val="80"/>
                      <w:sz w:val="18"/>
                    </w:rPr>
                    <w:t>"Home</w:t>
                  </w:r>
                  <w:r>
                    <w:rPr>
                      <w:color w:val="231F20"/>
                      <w:spacing w:val="-1"/>
                      <w:sz w:val="18"/>
                    </w:rPr>
                    <w:t> </w:t>
                  </w:r>
                  <w:r>
                    <w:rPr>
                      <w:color w:val="231F20"/>
                      <w:w w:val="80"/>
                      <w:sz w:val="18"/>
                    </w:rPr>
                    <w:t>and</w:t>
                  </w:r>
                  <w:r>
                    <w:rPr>
                      <w:color w:val="231F20"/>
                      <w:spacing w:val="-1"/>
                      <w:sz w:val="18"/>
                    </w:rPr>
                    <w:t> </w:t>
                  </w:r>
                  <w:r>
                    <w:rPr>
                      <w:color w:val="231F20"/>
                      <w:w w:val="80"/>
                      <w:sz w:val="18"/>
                    </w:rPr>
                    <w:t>Community-Based</w:t>
                  </w:r>
                  <w:r>
                    <w:rPr>
                      <w:color w:val="231F20"/>
                      <w:spacing w:val="-1"/>
                      <w:sz w:val="18"/>
                    </w:rPr>
                    <w:t> </w:t>
                  </w:r>
                  <w:r>
                    <w:rPr>
                      <w:color w:val="231F20"/>
                      <w:w w:val="80"/>
                      <w:sz w:val="18"/>
                    </w:rPr>
                    <w:t>Services."</w:t>
                  </w:r>
                  <w:r>
                    <w:rPr>
                      <w:color w:val="231F20"/>
                      <w:spacing w:val="-1"/>
                      <w:sz w:val="18"/>
                    </w:rPr>
                    <w:t> </w:t>
                  </w:r>
                  <w:r>
                    <w:rPr>
                      <w:color w:val="231F20"/>
                      <w:w w:val="80"/>
                      <w:sz w:val="18"/>
                    </w:rPr>
                    <w:t>National</w:t>
                  </w:r>
                  <w:r>
                    <w:rPr>
                      <w:color w:val="231F20"/>
                      <w:spacing w:val="-1"/>
                      <w:sz w:val="18"/>
                    </w:rPr>
                    <w:t> </w:t>
                  </w:r>
                  <w:r>
                    <w:rPr>
                      <w:color w:val="231F20"/>
                      <w:w w:val="80"/>
                      <w:sz w:val="18"/>
                    </w:rPr>
                    <w:t>Association</w:t>
                  </w:r>
                  <w:r>
                    <w:rPr>
                      <w:color w:val="231F20"/>
                      <w:spacing w:val="-1"/>
                      <w:sz w:val="18"/>
                    </w:rPr>
                    <w:t> </w:t>
                  </w:r>
                  <w:r>
                    <w:rPr>
                      <w:color w:val="231F20"/>
                      <w:w w:val="80"/>
                      <w:sz w:val="18"/>
                    </w:rPr>
                    <w:t>of</w:t>
                  </w:r>
                  <w:r>
                    <w:rPr>
                      <w:color w:val="231F20"/>
                      <w:spacing w:val="-1"/>
                      <w:sz w:val="18"/>
                    </w:rPr>
                    <w:t> </w:t>
                  </w:r>
                  <w:r>
                    <w:rPr>
                      <w:color w:val="231F20"/>
                      <w:w w:val="80"/>
                      <w:sz w:val="18"/>
                    </w:rPr>
                    <w:t>Area</w:t>
                  </w:r>
                  <w:r>
                    <w:rPr>
                      <w:color w:val="231F20"/>
                      <w:spacing w:val="-1"/>
                      <w:sz w:val="18"/>
                    </w:rPr>
                    <w:t> </w:t>
                  </w:r>
                  <w:r>
                    <w:rPr>
                      <w:color w:val="231F20"/>
                      <w:w w:val="80"/>
                      <w:sz w:val="18"/>
                    </w:rPr>
                    <w:t>Agencies</w:t>
                  </w:r>
                  <w:r>
                    <w:rPr>
                      <w:color w:val="231F20"/>
                      <w:spacing w:val="-1"/>
                      <w:sz w:val="18"/>
                    </w:rPr>
                    <w:t> </w:t>
                  </w:r>
                  <w:r>
                    <w:rPr>
                      <w:color w:val="231F20"/>
                      <w:w w:val="80"/>
                      <w:sz w:val="18"/>
                    </w:rPr>
                    <w:t>on</w:t>
                  </w:r>
                  <w:r>
                    <w:rPr>
                      <w:color w:val="231F20"/>
                      <w:spacing w:val="-1"/>
                      <w:sz w:val="18"/>
                    </w:rPr>
                    <w:t> </w:t>
                  </w:r>
                  <w:r>
                    <w:rPr>
                      <w:color w:val="231F20"/>
                      <w:w w:val="80"/>
                      <w:sz w:val="18"/>
                    </w:rPr>
                    <w:t>Aging-</w:t>
                  </w:r>
                  <w:r>
                    <w:rPr>
                      <w:color w:val="231F20"/>
                      <w:spacing w:val="-2"/>
                      <w:w w:val="80"/>
                      <w:sz w:val="18"/>
                    </w:rPr>
                    <w:t>n4A).</w:t>
                  </w:r>
                </w:p>
                <w:p>
                  <w:pPr>
                    <w:pStyle w:val="BodyText"/>
                    <w:spacing w:before="2"/>
                    <w:rPr>
                      <w:sz w:val="17"/>
                    </w:rPr>
                  </w:pPr>
                </w:p>
              </w:txbxContent>
            </v:textbox>
            <w10:wrap type="none"/>
          </v:shape>
        </w:pict>
      </w:r>
      <w:r>
        <w:rPr/>
        <w:pict>
          <v:shape style="position:absolute;margin-left:36.25pt;margin-top:162.138pt;width:117.65pt;height:44.45pt;mso-position-horizontal-relative:page;mso-position-vertical-relative:page;z-index:-21033984" type="#_x0000_t202" id="docshape3161" filled="false" stroked="false">
            <v:textbox inset="0,0,0,0">
              <w:txbxContent>
                <w:p>
                  <w:pPr>
                    <w:pStyle w:val="BodyText"/>
                    <w:spacing w:before="152"/>
                    <w:ind w:left="200"/>
                  </w:pPr>
                  <w:r>
                    <w:rPr>
                      <w:color w:val="FFFFFF"/>
                      <w:w w:val="80"/>
                    </w:rPr>
                    <w:t>Personal</w:t>
                  </w:r>
                  <w:r>
                    <w:rPr>
                      <w:color w:val="FFFFFF"/>
                      <w:spacing w:val="-10"/>
                    </w:rPr>
                    <w:t> </w:t>
                  </w:r>
                  <w:r>
                    <w:rPr>
                      <w:color w:val="FFFFFF"/>
                      <w:spacing w:val="-4"/>
                      <w:w w:val="85"/>
                    </w:rPr>
                    <w:t>care</w:t>
                  </w:r>
                </w:p>
                <w:p>
                  <w:pPr>
                    <w:pStyle w:val="BodyText"/>
                    <w:spacing w:before="2"/>
                    <w:rPr>
                      <w:sz w:val="17"/>
                    </w:rPr>
                  </w:pPr>
                </w:p>
              </w:txbxContent>
            </v:textbox>
            <w10:wrap type="none"/>
          </v:shape>
        </w:pict>
      </w:r>
      <w:r>
        <w:rPr/>
        <w:pict>
          <v:shape style="position:absolute;margin-left:153.899994pt;margin-top:162.138pt;width:413.45pt;height:44.45pt;mso-position-horizontal-relative:page;mso-position-vertical-relative:page;z-index:-21033472" type="#_x0000_t202" id="docshape3162" filled="false" stroked="false">
            <v:textbox inset="0,0,0,0">
              <w:txbxContent>
                <w:p>
                  <w:pPr>
                    <w:spacing w:line="247" w:lineRule="auto" w:before="148"/>
                    <w:ind w:left="200" w:right="0" w:firstLine="0"/>
                    <w:jc w:val="left"/>
                    <w:rPr>
                      <w:sz w:val="24"/>
                    </w:rPr>
                  </w:pPr>
                  <w:r>
                    <w:rPr>
                      <w:color w:val="FFFFFF"/>
                      <w:w w:val="80"/>
                      <w:sz w:val="24"/>
                    </w:rPr>
                    <w:t>Assistance</w:t>
                  </w:r>
                  <w:r>
                    <w:rPr>
                      <w:color w:val="FFFFFF"/>
                      <w:spacing w:val="-5"/>
                      <w:w w:val="80"/>
                      <w:sz w:val="24"/>
                    </w:rPr>
                    <w:t> </w:t>
                  </w:r>
                  <w:r>
                    <w:rPr>
                      <w:color w:val="FFFFFF"/>
                      <w:w w:val="80"/>
                      <w:sz w:val="24"/>
                    </w:rPr>
                    <w:t>with</w:t>
                  </w:r>
                  <w:r>
                    <w:rPr>
                      <w:color w:val="FFFFFF"/>
                      <w:spacing w:val="-5"/>
                      <w:w w:val="80"/>
                      <w:sz w:val="24"/>
                    </w:rPr>
                    <w:t> </w:t>
                  </w:r>
                  <w:r>
                    <w:rPr>
                      <w:color w:val="FFFFFF"/>
                      <w:w w:val="80"/>
                      <w:sz w:val="24"/>
                    </w:rPr>
                    <w:t>activities</w:t>
                  </w:r>
                  <w:r>
                    <w:rPr>
                      <w:color w:val="FFFFFF"/>
                      <w:spacing w:val="-5"/>
                      <w:w w:val="80"/>
                      <w:sz w:val="24"/>
                    </w:rPr>
                    <w:t> </w:t>
                  </w:r>
                  <w:r>
                    <w:rPr>
                      <w:color w:val="FFFFFF"/>
                      <w:w w:val="80"/>
                      <w:sz w:val="24"/>
                    </w:rPr>
                    <w:t>of</w:t>
                  </w:r>
                  <w:r>
                    <w:rPr>
                      <w:color w:val="FFFFFF"/>
                      <w:spacing w:val="-5"/>
                      <w:w w:val="80"/>
                      <w:sz w:val="24"/>
                    </w:rPr>
                    <w:t> </w:t>
                  </w:r>
                  <w:r>
                    <w:rPr>
                      <w:color w:val="FFFFFF"/>
                      <w:w w:val="80"/>
                      <w:sz w:val="24"/>
                    </w:rPr>
                    <w:t>daily</w:t>
                  </w:r>
                  <w:r>
                    <w:rPr>
                      <w:color w:val="FFFFFF"/>
                      <w:spacing w:val="-5"/>
                      <w:w w:val="80"/>
                      <w:sz w:val="24"/>
                    </w:rPr>
                    <w:t> </w:t>
                  </w:r>
                  <w:r>
                    <w:rPr>
                      <w:color w:val="FFFFFF"/>
                      <w:w w:val="80"/>
                      <w:sz w:val="24"/>
                    </w:rPr>
                    <w:t>living</w:t>
                  </w:r>
                  <w:r>
                    <w:rPr>
                      <w:color w:val="FFFFFF"/>
                      <w:spacing w:val="36"/>
                      <w:sz w:val="24"/>
                    </w:rPr>
                    <w:t> </w:t>
                  </w:r>
                  <w:r>
                    <w:rPr>
                      <w:color w:val="FFFFFF"/>
                      <w:w w:val="80"/>
                      <w:sz w:val="24"/>
                    </w:rPr>
                    <w:t>provided</w:t>
                  </w:r>
                  <w:r>
                    <w:rPr>
                      <w:color w:val="FFFFFF"/>
                      <w:spacing w:val="-5"/>
                      <w:w w:val="80"/>
                      <w:sz w:val="24"/>
                    </w:rPr>
                    <w:t> </w:t>
                  </w:r>
                  <w:r>
                    <w:rPr>
                      <w:color w:val="FFFFFF"/>
                      <w:w w:val="80"/>
                      <w:sz w:val="24"/>
                    </w:rPr>
                    <w:t>by</w:t>
                  </w:r>
                  <w:r>
                    <w:rPr>
                      <w:color w:val="FFFFFF"/>
                      <w:spacing w:val="-5"/>
                      <w:w w:val="80"/>
                      <w:sz w:val="24"/>
                    </w:rPr>
                    <w:t> </w:t>
                  </w:r>
                  <w:r>
                    <w:rPr>
                      <w:color w:val="FFFFFF"/>
                      <w:w w:val="80"/>
                      <w:sz w:val="24"/>
                    </w:rPr>
                    <w:t>an</w:t>
                  </w:r>
                  <w:r>
                    <w:rPr>
                      <w:color w:val="FFFFFF"/>
                      <w:spacing w:val="-5"/>
                      <w:w w:val="80"/>
                      <w:sz w:val="24"/>
                    </w:rPr>
                    <w:t> </w:t>
                  </w:r>
                  <w:r>
                    <w:rPr>
                      <w:color w:val="FFFFFF"/>
                      <w:w w:val="80"/>
                      <w:sz w:val="24"/>
                    </w:rPr>
                    <w:t>agency,</w:t>
                  </w:r>
                  <w:r>
                    <w:rPr>
                      <w:color w:val="FFFFFF"/>
                      <w:spacing w:val="-5"/>
                      <w:w w:val="80"/>
                      <w:sz w:val="24"/>
                    </w:rPr>
                    <w:t> </w:t>
                  </w:r>
                  <w:r>
                    <w:rPr>
                      <w:color w:val="FFFFFF"/>
                      <w:w w:val="80"/>
                      <w:sz w:val="24"/>
                    </w:rPr>
                    <w:t>an</w:t>
                  </w:r>
                  <w:r>
                    <w:rPr>
                      <w:color w:val="FFFFFF"/>
                      <w:spacing w:val="-5"/>
                      <w:w w:val="80"/>
                      <w:sz w:val="24"/>
                    </w:rPr>
                    <w:t> </w:t>
                  </w:r>
                  <w:r>
                    <w:rPr>
                      <w:color w:val="FFFFFF"/>
                      <w:w w:val="80"/>
                      <w:sz w:val="24"/>
                    </w:rPr>
                    <w:t>attendant</w:t>
                  </w:r>
                  <w:r>
                    <w:rPr>
                      <w:color w:val="FFFFFF"/>
                      <w:spacing w:val="-5"/>
                      <w:w w:val="80"/>
                      <w:sz w:val="24"/>
                    </w:rPr>
                    <w:t> </w:t>
                  </w:r>
                  <w:r>
                    <w:rPr>
                      <w:color w:val="FFFFFF"/>
                      <w:w w:val="80"/>
                      <w:sz w:val="24"/>
                    </w:rPr>
                    <w:t>hired</w:t>
                  </w:r>
                  <w:r>
                    <w:rPr>
                      <w:color w:val="FFFFFF"/>
                      <w:spacing w:val="-5"/>
                      <w:w w:val="80"/>
                      <w:sz w:val="24"/>
                    </w:rPr>
                    <w:t> </w:t>
                  </w:r>
                  <w:r>
                    <w:rPr>
                      <w:color w:val="FFFFFF"/>
                      <w:w w:val="80"/>
                      <w:sz w:val="24"/>
                    </w:rPr>
                    <w:t>by</w:t>
                  </w:r>
                  <w:r>
                    <w:rPr>
                      <w:color w:val="FFFFFF"/>
                      <w:spacing w:val="-5"/>
                      <w:w w:val="80"/>
                      <w:sz w:val="24"/>
                    </w:rPr>
                    <w:t> </w:t>
                  </w:r>
                  <w:r>
                    <w:rPr>
                      <w:color w:val="FFFFFF"/>
                      <w:w w:val="80"/>
                      <w:sz w:val="24"/>
                    </w:rPr>
                    <w:t>the </w:t>
                  </w:r>
                  <w:r>
                    <w:rPr>
                      <w:color w:val="FFFFFF"/>
                      <w:spacing w:val="-2"/>
                      <w:w w:val="85"/>
                      <w:sz w:val="24"/>
                    </w:rPr>
                    <w:t>consumer,</w:t>
                  </w:r>
                  <w:r>
                    <w:rPr>
                      <w:color w:val="FFFFFF"/>
                      <w:spacing w:val="-5"/>
                      <w:w w:val="85"/>
                      <w:sz w:val="24"/>
                    </w:rPr>
                    <w:t> </w:t>
                  </w:r>
                  <w:r>
                    <w:rPr>
                      <w:color w:val="FFFFFF"/>
                      <w:spacing w:val="-2"/>
                      <w:w w:val="85"/>
                      <w:sz w:val="24"/>
                    </w:rPr>
                    <w:t>or</w:t>
                  </w:r>
                  <w:r>
                    <w:rPr>
                      <w:color w:val="FFFFFF"/>
                      <w:spacing w:val="-5"/>
                      <w:w w:val="85"/>
                      <w:sz w:val="24"/>
                    </w:rPr>
                    <w:t> </w:t>
                  </w:r>
                  <w:r>
                    <w:rPr>
                      <w:color w:val="FFFFFF"/>
                      <w:spacing w:val="-2"/>
                      <w:w w:val="85"/>
                      <w:sz w:val="24"/>
                    </w:rPr>
                    <w:t>family</w:t>
                  </w:r>
                  <w:r>
                    <w:rPr>
                      <w:color w:val="FFFFFF"/>
                      <w:spacing w:val="-5"/>
                      <w:w w:val="85"/>
                      <w:sz w:val="24"/>
                    </w:rPr>
                    <w:t> </w:t>
                  </w:r>
                  <w:r>
                    <w:rPr>
                      <w:color w:val="FFFFFF"/>
                      <w:spacing w:val="-2"/>
                      <w:w w:val="85"/>
                      <w:sz w:val="24"/>
                    </w:rPr>
                    <w:t>or</w:t>
                  </w:r>
                  <w:r>
                    <w:rPr>
                      <w:color w:val="FFFFFF"/>
                      <w:spacing w:val="-5"/>
                      <w:w w:val="85"/>
                      <w:sz w:val="24"/>
                    </w:rPr>
                    <w:t> </w:t>
                  </w:r>
                  <w:r>
                    <w:rPr>
                      <w:color w:val="FFFFFF"/>
                      <w:spacing w:val="-2"/>
                      <w:w w:val="85"/>
                      <w:sz w:val="24"/>
                    </w:rPr>
                    <w:t>friends.</w:t>
                  </w:r>
                </w:p>
              </w:txbxContent>
            </v:textbox>
            <w10:wrap type="none"/>
          </v:shape>
        </w:pict>
      </w:r>
      <w:r>
        <w:rPr/>
        <w:pict>
          <v:shape style="position:absolute;margin-left:36.25pt;margin-top:206.540298pt;width:117.65pt;height:41.2pt;mso-position-horizontal-relative:page;mso-position-vertical-relative:page;z-index:-21032960" type="#_x0000_t202" id="docshape3163" filled="false" stroked="false">
            <v:textbox inset="0,0,0,0">
              <w:txbxContent>
                <w:p>
                  <w:pPr>
                    <w:pStyle w:val="BodyText"/>
                    <w:spacing w:line="247" w:lineRule="auto" w:before="152"/>
                    <w:ind w:left="200" w:right="209"/>
                  </w:pPr>
                  <w:r>
                    <w:rPr>
                      <w:color w:val="231F20"/>
                      <w:w w:val="80"/>
                    </w:rPr>
                    <w:t>Personal</w:t>
                  </w:r>
                  <w:r>
                    <w:rPr>
                      <w:color w:val="231F20"/>
                      <w:spacing w:val="-5"/>
                      <w:w w:val="80"/>
                    </w:rPr>
                    <w:t> </w:t>
                  </w:r>
                  <w:r>
                    <w:rPr>
                      <w:color w:val="231F20"/>
                      <w:w w:val="80"/>
                    </w:rPr>
                    <w:t>emergency </w:t>
                  </w:r>
                  <w:r>
                    <w:rPr>
                      <w:color w:val="231F20"/>
                      <w:w w:val="90"/>
                    </w:rPr>
                    <w:t>response</w:t>
                  </w:r>
                  <w:r>
                    <w:rPr>
                      <w:color w:val="231F20"/>
                      <w:spacing w:val="-4"/>
                      <w:w w:val="90"/>
                    </w:rPr>
                    <w:t> </w:t>
                  </w:r>
                  <w:r>
                    <w:rPr>
                      <w:color w:val="231F20"/>
                      <w:w w:val="90"/>
                    </w:rPr>
                    <w:t>system</w:t>
                  </w:r>
                </w:p>
              </w:txbxContent>
            </v:textbox>
            <w10:wrap type="none"/>
          </v:shape>
        </w:pict>
      </w:r>
      <w:r>
        <w:rPr/>
        <w:pict>
          <v:shape style="position:absolute;margin-left:153.899994pt;margin-top:206.540298pt;width:413.45pt;height:41.2pt;mso-position-horizontal-relative:page;mso-position-vertical-relative:page;z-index:-21032448" type="#_x0000_t202" id="docshape3164" filled="false" stroked="false">
            <v:textbox inset="0,0,0,0">
              <w:txbxContent>
                <w:p>
                  <w:pPr>
                    <w:spacing w:before="148"/>
                    <w:ind w:left="200" w:right="0" w:firstLine="0"/>
                    <w:jc w:val="left"/>
                    <w:rPr>
                      <w:sz w:val="24"/>
                    </w:rPr>
                  </w:pPr>
                  <w:r>
                    <w:rPr>
                      <w:color w:val="231F20"/>
                      <w:w w:val="80"/>
                      <w:sz w:val="24"/>
                    </w:rPr>
                    <w:t>An</w:t>
                  </w:r>
                  <w:r>
                    <w:rPr>
                      <w:color w:val="231F20"/>
                      <w:spacing w:val="-5"/>
                      <w:w w:val="80"/>
                      <w:sz w:val="24"/>
                    </w:rPr>
                    <w:t> </w:t>
                  </w:r>
                  <w:r>
                    <w:rPr>
                      <w:color w:val="231F20"/>
                      <w:w w:val="80"/>
                      <w:sz w:val="24"/>
                    </w:rPr>
                    <w:t>electronic</w:t>
                  </w:r>
                  <w:r>
                    <w:rPr>
                      <w:color w:val="231F20"/>
                      <w:spacing w:val="-5"/>
                      <w:w w:val="80"/>
                      <w:sz w:val="24"/>
                    </w:rPr>
                    <w:t> </w:t>
                  </w:r>
                  <w:r>
                    <w:rPr>
                      <w:color w:val="231F20"/>
                      <w:w w:val="80"/>
                      <w:sz w:val="24"/>
                    </w:rPr>
                    <w:t>device</w:t>
                  </w:r>
                  <w:r>
                    <w:rPr>
                      <w:color w:val="231F20"/>
                      <w:spacing w:val="-4"/>
                      <w:w w:val="80"/>
                      <w:sz w:val="24"/>
                    </w:rPr>
                    <w:t> </w:t>
                  </w:r>
                  <w:r>
                    <w:rPr>
                      <w:color w:val="231F20"/>
                      <w:w w:val="80"/>
                      <w:sz w:val="24"/>
                    </w:rPr>
                    <w:t>that</w:t>
                  </w:r>
                  <w:r>
                    <w:rPr>
                      <w:color w:val="231F20"/>
                      <w:spacing w:val="-5"/>
                      <w:w w:val="80"/>
                      <w:sz w:val="24"/>
                    </w:rPr>
                    <w:t> </w:t>
                  </w:r>
                  <w:r>
                    <w:rPr>
                      <w:color w:val="231F20"/>
                      <w:w w:val="80"/>
                      <w:sz w:val="24"/>
                    </w:rPr>
                    <w:t>allows</w:t>
                  </w:r>
                  <w:r>
                    <w:rPr>
                      <w:color w:val="231F20"/>
                      <w:spacing w:val="-4"/>
                      <w:w w:val="80"/>
                      <w:sz w:val="24"/>
                    </w:rPr>
                    <w:t> </w:t>
                  </w:r>
                  <w:r>
                    <w:rPr>
                      <w:color w:val="231F20"/>
                      <w:w w:val="80"/>
                      <w:sz w:val="24"/>
                    </w:rPr>
                    <w:t>a</w:t>
                  </w:r>
                  <w:r>
                    <w:rPr>
                      <w:color w:val="231F20"/>
                      <w:spacing w:val="-5"/>
                      <w:w w:val="80"/>
                      <w:sz w:val="24"/>
                    </w:rPr>
                    <w:t> </w:t>
                  </w:r>
                  <w:r>
                    <w:rPr>
                      <w:color w:val="231F20"/>
                      <w:w w:val="80"/>
                      <w:sz w:val="24"/>
                    </w:rPr>
                    <w:t>person</w:t>
                  </w:r>
                  <w:r>
                    <w:rPr>
                      <w:color w:val="231F20"/>
                      <w:spacing w:val="-4"/>
                      <w:w w:val="80"/>
                      <w:sz w:val="24"/>
                    </w:rPr>
                    <w:t> </w:t>
                  </w:r>
                  <w:r>
                    <w:rPr>
                      <w:color w:val="231F20"/>
                      <w:w w:val="80"/>
                      <w:sz w:val="24"/>
                    </w:rPr>
                    <w:t>to</w:t>
                  </w:r>
                  <w:r>
                    <w:rPr>
                      <w:color w:val="231F20"/>
                      <w:spacing w:val="-5"/>
                      <w:w w:val="80"/>
                      <w:sz w:val="24"/>
                    </w:rPr>
                    <w:t> </w:t>
                  </w:r>
                  <w:r>
                    <w:rPr>
                      <w:color w:val="231F20"/>
                      <w:w w:val="80"/>
                      <w:sz w:val="24"/>
                    </w:rPr>
                    <w:t>call</w:t>
                  </w:r>
                  <w:r>
                    <w:rPr>
                      <w:color w:val="231F20"/>
                      <w:spacing w:val="-4"/>
                      <w:w w:val="80"/>
                      <w:sz w:val="24"/>
                    </w:rPr>
                    <w:t> </w:t>
                  </w:r>
                  <w:r>
                    <w:rPr>
                      <w:color w:val="231F20"/>
                      <w:w w:val="80"/>
                      <w:sz w:val="24"/>
                    </w:rPr>
                    <w:t>for</w:t>
                  </w:r>
                  <w:r>
                    <w:rPr>
                      <w:color w:val="231F20"/>
                      <w:spacing w:val="-5"/>
                      <w:w w:val="80"/>
                      <w:sz w:val="24"/>
                    </w:rPr>
                    <w:t> </w:t>
                  </w:r>
                  <w:r>
                    <w:rPr>
                      <w:color w:val="231F20"/>
                      <w:w w:val="80"/>
                      <w:sz w:val="24"/>
                    </w:rPr>
                    <w:t>help</w:t>
                  </w:r>
                  <w:r>
                    <w:rPr>
                      <w:color w:val="231F20"/>
                      <w:spacing w:val="-4"/>
                      <w:w w:val="80"/>
                      <w:sz w:val="24"/>
                    </w:rPr>
                    <w:t> </w:t>
                  </w:r>
                  <w:r>
                    <w:rPr>
                      <w:color w:val="231F20"/>
                      <w:w w:val="80"/>
                      <w:sz w:val="24"/>
                    </w:rPr>
                    <w:t>in</w:t>
                  </w:r>
                  <w:r>
                    <w:rPr>
                      <w:color w:val="231F20"/>
                      <w:spacing w:val="-5"/>
                      <w:w w:val="80"/>
                      <w:sz w:val="24"/>
                    </w:rPr>
                    <w:t> </w:t>
                  </w:r>
                  <w:r>
                    <w:rPr>
                      <w:color w:val="231F20"/>
                      <w:w w:val="80"/>
                      <w:sz w:val="24"/>
                    </w:rPr>
                    <w:t>an</w:t>
                  </w:r>
                  <w:r>
                    <w:rPr>
                      <w:color w:val="231F20"/>
                      <w:spacing w:val="-4"/>
                      <w:w w:val="80"/>
                      <w:sz w:val="24"/>
                    </w:rPr>
                    <w:t> </w:t>
                  </w:r>
                  <w:r>
                    <w:rPr>
                      <w:color w:val="231F20"/>
                      <w:spacing w:val="-2"/>
                      <w:w w:val="80"/>
                      <w:sz w:val="24"/>
                    </w:rPr>
                    <w:t>emergency.</w:t>
                  </w:r>
                </w:p>
                <w:p>
                  <w:pPr>
                    <w:pStyle w:val="BodyText"/>
                    <w:spacing w:before="2"/>
                    <w:rPr>
                      <w:sz w:val="17"/>
                    </w:rPr>
                  </w:pPr>
                </w:p>
              </w:txbxContent>
            </v:textbox>
            <w10:wrap type="none"/>
          </v:shape>
        </w:pict>
      </w:r>
      <w:r>
        <w:rPr/>
        <w:pict>
          <v:shape style="position:absolute;margin-left:36.25pt;margin-top:247.7043pt;width:117.65pt;height:129.5pt;mso-position-horizontal-relative:page;mso-position-vertical-relative:page;z-index:-21031936" type="#_x0000_t202" id="docshape3165" filled="false" stroked="false">
            <v:textbox inset="0,0,0,0">
              <w:txbxContent>
                <w:p>
                  <w:pPr>
                    <w:pStyle w:val="BodyText"/>
                    <w:spacing w:before="152"/>
                    <w:ind w:left="200"/>
                  </w:pPr>
                  <w:r>
                    <w:rPr>
                      <w:color w:val="FFFFFF"/>
                      <w:w w:val="80"/>
                    </w:rPr>
                    <w:t>Recovery</w:t>
                  </w:r>
                  <w:r>
                    <w:rPr>
                      <w:color w:val="FFFFFF"/>
                      <w:spacing w:val="-5"/>
                      <w:w w:val="80"/>
                    </w:rPr>
                    <w:t> </w:t>
                  </w:r>
                  <w:r>
                    <w:rPr>
                      <w:color w:val="FFFFFF"/>
                      <w:spacing w:val="-2"/>
                      <w:w w:val="90"/>
                    </w:rPr>
                    <w:t>groups</w:t>
                  </w:r>
                </w:p>
                <w:p>
                  <w:pPr>
                    <w:pStyle w:val="BodyText"/>
                    <w:spacing w:before="2"/>
                    <w:rPr>
                      <w:sz w:val="17"/>
                    </w:rPr>
                  </w:pPr>
                </w:p>
              </w:txbxContent>
            </v:textbox>
            <w10:wrap type="none"/>
          </v:shape>
        </w:pict>
      </w:r>
      <w:r>
        <w:rPr/>
        <w:pict>
          <v:shape style="position:absolute;margin-left:153.899994pt;margin-top:247.7043pt;width:413.45pt;height:129.5pt;mso-position-horizontal-relative:page;mso-position-vertical-relative:page;z-index:-21031424" type="#_x0000_t202" id="docshape3166" filled="false" stroked="false">
            <v:textbox inset="0,0,0,0">
              <w:txbxContent>
                <w:p>
                  <w:pPr>
                    <w:spacing w:line="247" w:lineRule="auto" w:before="148"/>
                    <w:ind w:left="200" w:right="550" w:firstLine="0"/>
                    <w:jc w:val="left"/>
                    <w:rPr>
                      <w:sz w:val="24"/>
                    </w:rPr>
                  </w:pPr>
                  <w:r>
                    <w:rPr>
                      <w:color w:val="FFFFFF"/>
                      <w:w w:val="80"/>
                      <w:sz w:val="24"/>
                    </w:rPr>
                    <w:t>A group in which persons with mental illness share ideas, experiences and coping strategies to assist them in living a life that is satisfying, hopeful and meaningful even with</w:t>
                  </w:r>
                  <w:r>
                    <w:rPr>
                      <w:color w:val="FFFFFF"/>
                      <w:sz w:val="24"/>
                    </w:rPr>
                    <w:t> </w:t>
                  </w:r>
                  <w:r>
                    <w:rPr>
                      <w:color w:val="FFFFFF"/>
                      <w:w w:val="80"/>
                      <w:sz w:val="24"/>
                    </w:rPr>
                    <w:t>the</w:t>
                  </w:r>
                  <w:r>
                    <w:rPr>
                      <w:color w:val="FFFFFF"/>
                      <w:sz w:val="24"/>
                    </w:rPr>
                    <w:t> </w:t>
                  </w:r>
                  <w:r>
                    <w:rPr>
                      <w:color w:val="FFFFFF"/>
                      <w:w w:val="80"/>
                      <w:sz w:val="24"/>
                    </w:rPr>
                    <w:t>challenges</w:t>
                  </w:r>
                  <w:r>
                    <w:rPr>
                      <w:color w:val="FFFFFF"/>
                      <w:sz w:val="24"/>
                    </w:rPr>
                    <w:t> </w:t>
                  </w:r>
                  <w:r>
                    <w:rPr>
                      <w:color w:val="FFFFFF"/>
                      <w:w w:val="80"/>
                      <w:sz w:val="24"/>
                    </w:rPr>
                    <w:t>presented</w:t>
                  </w:r>
                  <w:r>
                    <w:rPr>
                      <w:color w:val="FFFFFF"/>
                      <w:sz w:val="24"/>
                    </w:rPr>
                    <w:t> </w:t>
                  </w:r>
                  <w:r>
                    <w:rPr>
                      <w:color w:val="FFFFFF"/>
                      <w:w w:val="80"/>
                      <w:sz w:val="24"/>
                    </w:rPr>
                    <w:t>by</w:t>
                  </w:r>
                  <w:r>
                    <w:rPr>
                      <w:color w:val="FFFFFF"/>
                      <w:sz w:val="24"/>
                    </w:rPr>
                    <w:t> </w:t>
                  </w:r>
                  <w:r>
                    <w:rPr>
                      <w:color w:val="FFFFFF"/>
                      <w:w w:val="80"/>
                      <w:sz w:val="24"/>
                    </w:rPr>
                    <w:t>the</w:t>
                  </w:r>
                  <w:r>
                    <w:rPr>
                      <w:color w:val="FFFFFF"/>
                      <w:sz w:val="24"/>
                    </w:rPr>
                    <w:t> </w:t>
                  </w:r>
                  <w:r>
                    <w:rPr>
                      <w:color w:val="FFFFFF"/>
                      <w:w w:val="80"/>
                      <w:sz w:val="24"/>
                    </w:rPr>
                    <w:t>illness.</w:t>
                  </w:r>
                  <w:r>
                    <w:rPr>
                      <w:color w:val="FFFFFF"/>
                      <w:sz w:val="24"/>
                    </w:rPr>
                    <w:t> </w:t>
                  </w:r>
                  <w:r>
                    <w:rPr>
                      <w:color w:val="FFFFFF"/>
                      <w:w w:val="80"/>
                      <w:sz w:val="24"/>
                    </w:rPr>
                    <w:t>WRAP</w:t>
                  </w:r>
                  <w:r>
                    <w:rPr>
                      <w:color w:val="FFFFFF"/>
                      <w:sz w:val="24"/>
                    </w:rPr>
                    <w:t> </w:t>
                  </w:r>
                  <w:r>
                    <w:rPr>
                      <w:color w:val="FFFFFF"/>
                      <w:w w:val="80"/>
                      <w:sz w:val="24"/>
                    </w:rPr>
                    <w:t>(Wellness</w:t>
                  </w:r>
                  <w:r>
                    <w:rPr>
                      <w:color w:val="FFFFFF"/>
                      <w:sz w:val="24"/>
                    </w:rPr>
                    <w:t> </w:t>
                  </w:r>
                  <w:r>
                    <w:rPr>
                      <w:color w:val="FFFFFF"/>
                      <w:w w:val="80"/>
                      <w:sz w:val="24"/>
                    </w:rPr>
                    <w:t>Recovery</w:t>
                  </w:r>
                  <w:r>
                    <w:rPr>
                      <w:color w:val="FFFFFF"/>
                      <w:sz w:val="24"/>
                    </w:rPr>
                    <w:t> </w:t>
                  </w:r>
                  <w:r>
                    <w:rPr>
                      <w:color w:val="FFFFFF"/>
                      <w:w w:val="80"/>
                      <w:sz w:val="24"/>
                    </w:rPr>
                    <w:t>Action</w:t>
                  </w:r>
                  <w:r>
                    <w:rPr>
                      <w:color w:val="FFFFFF"/>
                      <w:sz w:val="24"/>
                    </w:rPr>
                    <w:t> </w:t>
                  </w:r>
                  <w:r>
                    <w:rPr>
                      <w:color w:val="FFFFFF"/>
                      <w:w w:val="80"/>
                      <w:sz w:val="24"/>
                    </w:rPr>
                    <w:t>Plan) is</w:t>
                  </w:r>
                  <w:r>
                    <w:rPr>
                      <w:color w:val="FFFFFF"/>
                      <w:spacing w:val="-2"/>
                      <w:w w:val="80"/>
                      <w:sz w:val="24"/>
                    </w:rPr>
                    <w:t> </w:t>
                  </w:r>
                  <w:r>
                    <w:rPr>
                      <w:color w:val="FFFFFF"/>
                      <w:w w:val="80"/>
                      <w:sz w:val="24"/>
                    </w:rPr>
                    <w:t>an</w:t>
                  </w:r>
                  <w:r>
                    <w:rPr>
                      <w:color w:val="FFFFFF"/>
                      <w:spacing w:val="-2"/>
                      <w:w w:val="80"/>
                      <w:sz w:val="24"/>
                    </w:rPr>
                    <w:t> </w:t>
                  </w:r>
                  <w:r>
                    <w:rPr>
                      <w:color w:val="FFFFFF"/>
                      <w:w w:val="80"/>
                      <w:sz w:val="24"/>
                    </w:rPr>
                    <w:t>approach</w:t>
                  </w:r>
                  <w:r>
                    <w:rPr>
                      <w:color w:val="FFFFFF"/>
                      <w:spacing w:val="-2"/>
                      <w:w w:val="80"/>
                      <w:sz w:val="24"/>
                    </w:rPr>
                    <w:t> </w:t>
                  </w:r>
                  <w:r>
                    <w:rPr>
                      <w:color w:val="FFFFFF"/>
                      <w:w w:val="80"/>
                      <w:sz w:val="24"/>
                    </w:rPr>
                    <w:t>that</w:t>
                  </w:r>
                  <w:r>
                    <w:rPr>
                      <w:color w:val="FFFFFF"/>
                      <w:spacing w:val="-2"/>
                      <w:w w:val="80"/>
                      <w:sz w:val="24"/>
                    </w:rPr>
                    <w:t> </w:t>
                  </w:r>
                  <w:r>
                    <w:rPr>
                      <w:color w:val="FFFFFF"/>
                      <w:w w:val="80"/>
                      <w:sz w:val="24"/>
                    </w:rPr>
                    <w:t>helps</w:t>
                  </w:r>
                  <w:r>
                    <w:rPr>
                      <w:color w:val="FFFFFF"/>
                      <w:spacing w:val="-2"/>
                      <w:w w:val="80"/>
                      <w:sz w:val="24"/>
                    </w:rPr>
                    <w:t> </w:t>
                  </w:r>
                  <w:r>
                    <w:rPr>
                      <w:color w:val="FFFFFF"/>
                      <w:w w:val="80"/>
                      <w:sz w:val="24"/>
                    </w:rPr>
                    <w:t>with</w:t>
                  </w:r>
                  <w:r>
                    <w:rPr>
                      <w:color w:val="FFFFFF"/>
                      <w:spacing w:val="-2"/>
                      <w:w w:val="80"/>
                      <w:sz w:val="24"/>
                    </w:rPr>
                    <w:t> </w:t>
                  </w:r>
                  <w:r>
                    <w:rPr>
                      <w:color w:val="FFFFFF"/>
                      <w:w w:val="80"/>
                      <w:sz w:val="24"/>
                    </w:rPr>
                    <w:t>recovery</w:t>
                  </w:r>
                  <w:r>
                    <w:rPr>
                      <w:color w:val="FFFFFF"/>
                      <w:spacing w:val="-2"/>
                      <w:w w:val="80"/>
                      <w:sz w:val="24"/>
                    </w:rPr>
                    <w:t> </w:t>
                  </w:r>
                  <w:r>
                    <w:rPr>
                      <w:color w:val="FFFFFF"/>
                      <w:w w:val="80"/>
                      <w:sz w:val="24"/>
                    </w:rPr>
                    <w:t>by</w:t>
                  </w:r>
                  <w:r>
                    <w:rPr>
                      <w:color w:val="FFFFFF"/>
                      <w:spacing w:val="-2"/>
                      <w:w w:val="80"/>
                      <w:sz w:val="24"/>
                    </w:rPr>
                    <w:t> </w:t>
                  </w:r>
                  <w:r>
                    <w:rPr>
                      <w:color w:val="FFFFFF"/>
                      <w:w w:val="80"/>
                      <w:sz w:val="24"/>
                    </w:rPr>
                    <w:t>providing</w:t>
                  </w:r>
                  <w:r>
                    <w:rPr>
                      <w:color w:val="FFFFFF"/>
                      <w:spacing w:val="-2"/>
                      <w:w w:val="80"/>
                      <w:sz w:val="24"/>
                    </w:rPr>
                    <w:t> </w:t>
                  </w:r>
                  <w:r>
                    <w:rPr>
                      <w:color w:val="FFFFFF"/>
                      <w:w w:val="80"/>
                      <w:sz w:val="24"/>
                    </w:rPr>
                    <w:t>tools</w:t>
                  </w:r>
                  <w:r>
                    <w:rPr>
                      <w:color w:val="FFFFFF"/>
                      <w:spacing w:val="-2"/>
                      <w:w w:val="80"/>
                      <w:sz w:val="24"/>
                    </w:rPr>
                    <w:t> </w:t>
                  </w:r>
                  <w:r>
                    <w:rPr>
                      <w:color w:val="FFFFFF"/>
                      <w:w w:val="80"/>
                      <w:sz w:val="24"/>
                    </w:rPr>
                    <w:t>to</w:t>
                  </w:r>
                  <w:r>
                    <w:rPr>
                      <w:color w:val="FFFFFF"/>
                      <w:spacing w:val="-2"/>
                      <w:w w:val="80"/>
                      <w:sz w:val="24"/>
                    </w:rPr>
                    <w:t> </w:t>
                  </w:r>
                  <w:r>
                    <w:rPr>
                      <w:color w:val="FFFFFF"/>
                      <w:w w:val="80"/>
                      <w:sz w:val="24"/>
                    </w:rPr>
                    <w:t>assist</w:t>
                  </w:r>
                  <w:r>
                    <w:rPr>
                      <w:color w:val="FFFFFF"/>
                      <w:spacing w:val="-2"/>
                      <w:w w:val="80"/>
                      <w:sz w:val="24"/>
                    </w:rPr>
                    <w:t> </w:t>
                  </w:r>
                  <w:r>
                    <w:rPr>
                      <w:color w:val="FFFFFF"/>
                      <w:w w:val="80"/>
                      <w:sz w:val="24"/>
                    </w:rPr>
                    <w:t>people</w:t>
                  </w:r>
                  <w:r>
                    <w:rPr>
                      <w:color w:val="FFFFFF"/>
                      <w:spacing w:val="-2"/>
                      <w:w w:val="80"/>
                      <w:sz w:val="24"/>
                    </w:rPr>
                    <w:t> </w:t>
                  </w:r>
                  <w:r>
                    <w:rPr>
                      <w:color w:val="FFFFFF"/>
                      <w:w w:val="80"/>
                      <w:sz w:val="24"/>
                    </w:rPr>
                    <w:t>with</w:t>
                  </w:r>
                  <w:r>
                    <w:rPr>
                      <w:color w:val="FFFFFF"/>
                      <w:spacing w:val="-2"/>
                      <w:w w:val="80"/>
                      <w:sz w:val="24"/>
                    </w:rPr>
                    <w:t> </w:t>
                  </w:r>
                  <w:r>
                    <w:rPr>
                      <w:color w:val="FFFFFF"/>
                      <w:w w:val="80"/>
                      <w:sz w:val="24"/>
                    </w:rPr>
                    <w:t>mental</w:t>
                  </w:r>
                </w:p>
                <w:p>
                  <w:pPr>
                    <w:spacing w:line="247" w:lineRule="auto" w:before="4"/>
                    <w:ind w:left="200" w:right="0" w:firstLine="0"/>
                    <w:jc w:val="left"/>
                    <w:rPr>
                      <w:sz w:val="24"/>
                    </w:rPr>
                  </w:pPr>
                  <w:r>
                    <w:rPr>
                      <w:color w:val="FFFFFF"/>
                      <w:w w:val="80"/>
                      <w:sz w:val="24"/>
                    </w:rPr>
                    <w:t>illness</w:t>
                  </w:r>
                  <w:r>
                    <w:rPr>
                      <w:color w:val="FFFFFF"/>
                      <w:spacing w:val="-6"/>
                      <w:w w:val="80"/>
                      <w:sz w:val="24"/>
                    </w:rPr>
                    <w:t> </w:t>
                  </w:r>
                  <w:r>
                    <w:rPr>
                      <w:color w:val="FFFFFF"/>
                      <w:w w:val="80"/>
                      <w:sz w:val="24"/>
                    </w:rPr>
                    <w:t>to</w:t>
                  </w:r>
                  <w:r>
                    <w:rPr>
                      <w:color w:val="FFFFFF"/>
                      <w:spacing w:val="-6"/>
                      <w:w w:val="80"/>
                      <w:sz w:val="24"/>
                    </w:rPr>
                    <w:t> </w:t>
                  </w:r>
                  <w:r>
                    <w:rPr>
                      <w:color w:val="FFFFFF"/>
                      <w:w w:val="80"/>
                      <w:sz w:val="24"/>
                    </w:rPr>
                    <w:t>identify</w:t>
                  </w:r>
                  <w:r>
                    <w:rPr>
                      <w:color w:val="FFFFFF"/>
                      <w:spacing w:val="-5"/>
                      <w:w w:val="80"/>
                      <w:sz w:val="24"/>
                    </w:rPr>
                    <w:t> </w:t>
                  </w:r>
                  <w:r>
                    <w:rPr>
                      <w:color w:val="FFFFFF"/>
                      <w:w w:val="80"/>
                      <w:sz w:val="24"/>
                    </w:rPr>
                    <w:t>the</w:t>
                  </w:r>
                  <w:r>
                    <w:rPr>
                      <w:color w:val="FFFFFF"/>
                      <w:spacing w:val="-6"/>
                      <w:w w:val="80"/>
                      <w:sz w:val="24"/>
                    </w:rPr>
                    <w:t> </w:t>
                  </w:r>
                  <w:r>
                    <w:rPr>
                      <w:color w:val="FFFFFF"/>
                      <w:w w:val="80"/>
                      <w:sz w:val="24"/>
                    </w:rPr>
                    <w:t>things</w:t>
                  </w:r>
                  <w:r>
                    <w:rPr>
                      <w:color w:val="FFFFFF"/>
                      <w:spacing w:val="-5"/>
                      <w:w w:val="80"/>
                      <w:sz w:val="24"/>
                    </w:rPr>
                    <w:t> </w:t>
                  </w:r>
                  <w:r>
                    <w:rPr>
                      <w:color w:val="FFFFFF"/>
                      <w:w w:val="80"/>
                      <w:sz w:val="24"/>
                    </w:rPr>
                    <w:t>that</w:t>
                  </w:r>
                  <w:r>
                    <w:rPr>
                      <w:color w:val="FFFFFF"/>
                      <w:spacing w:val="-6"/>
                      <w:w w:val="80"/>
                      <w:sz w:val="24"/>
                    </w:rPr>
                    <w:t> </w:t>
                  </w:r>
                  <w:r>
                    <w:rPr>
                      <w:color w:val="FFFFFF"/>
                      <w:w w:val="80"/>
                      <w:sz w:val="24"/>
                    </w:rPr>
                    <w:t>they</w:t>
                  </w:r>
                  <w:r>
                    <w:rPr>
                      <w:color w:val="FFFFFF"/>
                      <w:spacing w:val="-5"/>
                      <w:w w:val="80"/>
                      <w:sz w:val="24"/>
                    </w:rPr>
                    <w:t> </w:t>
                  </w:r>
                  <w:r>
                    <w:rPr>
                      <w:color w:val="FFFFFF"/>
                      <w:w w:val="80"/>
                      <w:sz w:val="24"/>
                    </w:rPr>
                    <w:t>can</w:t>
                  </w:r>
                  <w:r>
                    <w:rPr>
                      <w:color w:val="FFFFFF"/>
                      <w:spacing w:val="-6"/>
                      <w:w w:val="80"/>
                      <w:sz w:val="24"/>
                    </w:rPr>
                    <w:t> </w:t>
                  </w:r>
                  <w:r>
                    <w:rPr>
                      <w:color w:val="FFFFFF"/>
                      <w:w w:val="80"/>
                      <w:sz w:val="24"/>
                    </w:rPr>
                    <w:t>do</w:t>
                  </w:r>
                  <w:r>
                    <w:rPr>
                      <w:color w:val="FFFFFF"/>
                      <w:spacing w:val="-5"/>
                      <w:w w:val="80"/>
                      <w:sz w:val="24"/>
                    </w:rPr>
                    <w:t> </w:t>
                  </w:r>
                  <w:r>
                    <w:rPr>
                      <w:color w:val="FFFFFF"/>
                      <w:w w:val="80"/>
                      <w:sz w:val="24"/>
                    </w:rPr>
                    <w:t>to</w:t>
                  </w:r>
                  <w:r>
                    <w:rPr>
                      <w:color w:val="FFFFFF"/>
                      <w:spacing w:val="-6"/>
                      <w:w w:val="80"/>
                      <w:sz w:val="24"/>
                    </w:rPr>
                    <w:t> </w:t>
                  </w:r>
                  <w:r>
                    <w:rPr>
                      <w:color w:val="FFFFFF"/>
                      <w:w w:val="80"/>
                      <w:sz w:val="24"/>
                    </w:rPr>
                    <w:t>stay</w:t>
                  </w:r>
                  <w:r>
                    <w:rPr>
                      <w:color w:val="FFFFFF"/>
                      <w:spacing w:val="-5"/>
                      <w:w w:val="80"/>
                      <w:sz w:val="24"/>
                    </w:rPr>
                    <w:t> </w:t>
                  </w:r>
                  <w:r>
                    <w:rPr>
                      <w:color w:val="FFFFFF"/>
                      <w:w w:val="80"/>
                      <w:sz w:val="24"/>
                    </w:rPr>
                    <w:t>well</w:t>
                  </w:r>
                  <w:r>
                    <w:rPr>
                      <w:color w:val="FFFFFF"/>
                      <w:spacing w:val="-6"/>
                      <w:w w:val="80"/>
                      <w:sz w:val="24"/>
                    </w:rPr>
                    <w:t> </w:t>
                  </w:r>
                  <w:r>
                    <w:rPr>
                      <w:color w:val="FFFFFF"/>
                      <w:w w:val="80"/>
                      <w:sz w:val="24"/>
                    </w:rPr>
                    <w:t>and</w:t>
                  </w:r>
                  <w:r>
                    <w:rPr>
                      <w:color w:val="FFFFFF"/>
                      <w:spacing w:val="-5"/>
                      <w:w w:val="80"/>
                      <w:sz w:val="24"/>
                    </w:rPr>
                    <w:t> </w:t>
                  </w:r>
                  <w:r>
                    <w:rPr>
                      <w:color w:val="FFFFFF"/>
                      <w:w w:val="80"/>
                      <w:sz w:val="24"/>
                    </w:rPr>
                    <w:t>to</w:t>
                  </w:r>
                  <w:r>
                    <w:rPr>
                      <w:color w:val="FFFFFF"/>
                      <w:spacing w:val="-6"/>
                      <w:w w:val="80"/>
                      <w:sz w:val="24"/>
                    </w:rPr>
                    <w:t> </w:t>
                  </w:r>
                  <w:r>
                    <w:rPr>
                      <w:color w:val="FFFFFF"/>
                      <w:w w:val="80"/>
                      <w:sz w:val="24"/>
                    </w:rPr>
                    <w:t>feel</w:t>
                  </w:r>
                  <w:r>
                    <w:rPr>
                      <w:color w:val="FFFFFF"/>
                      <w:spacing w:val="-6"/>
                      <w:w w:val="80"/>
                      <w:sz w:val="24"/>
                    </w:rPr>
                    <w:t> </w:t>
                  </w:r>
                  <w:r>
                    <w:rPr>
                      <w:color w:val="FFFFFF"/>
                      <w:w w:val="80"/>
                      <w:sz w:val="24"/>
                    </w:rPr>
                    <w:t>better</w:t>
                  </w:r>
                  <w:r>
                    <w:rPr>
                      <w:color w:val="FFFFFF"/>
                      <w:spacing w:val="-5"/>
                      <w:w w:val="80"/>
                      <w:sz w:val="24"/>
                    </w:rPr>
                    <w:t> </w:t>
                  </w:r>
                  <w:r>
                    <w:rPr>
                      <w:color w:val="FFFFFF"/>
                      <w:w w:val="80"/>
                      <w:sz w:val="24"/>
                    </w:rPr>
                    <w:t>when</w:t>
                  </w:r>
                  <w:r>
                    <w:rPr>
                      <w:color w:val="FFFFFF"/>
                      <w:spacing w:val="-6"/>
                      <w:w w:val="80"/>
                      <w:sz w:val="24"/>
                    </w:rPr>
                    <w:t> </w:t>
                  </w:r>
                  <w:r>
                    <w:rPr>
                      <w:color w:val="FFFFFF"/>
                      <w:w w:val="80"/>
                      <w:sz w:val="24"/>
                    </w:rPr>
                    <w:t>they</w:t>
                  </w:r>
                  <w:r>
                    <w:rPr>
                      <w:color w:val="FFFFFF"/>
                      <w:spacing w:val="-5"/>
                      <w:w w:val="80"/>
                      <w:sz w:val="24"/>
                    </w:rPr>
                    <w:t> </w:t>
                  </w:r>
                  <w:r>
                    <w:rPr>
                      <w:color w:val="FFFFFF"/>
                      <w:w w:val="80"/>
                      <w:sz w:val="24"/>
                    </w:rPr>
                    <w:t>are experiencing uncomfortable symptoms and feelings.</w:t>
                  </w:r>
                </w:p>
                <w:p>
                  <w:pPr>
                    <w:pStyle w:val="BodyText"/>
                    <w:spacing w:before="2"/>
                    <w:rPr>
                      <w:sz w:val="17"/>
                    </w:rPr>
                  </w:pPr>
                </w:p>
              </w:txbxContent>
            </v:textbox>
            <w10:wrap type="none"/>
          </v:shape>
        </w:pict>
      </w:r>
      <w:r>
        <w:rPr/>
        <w:pict>
          <v:shape style="position:absolute;margin-left:36.25pt;margin-top:377.192291pt;width:117.65pt;height:71.9pt;mso-position-horizontal-relative:page;mso-position-vertical-relative:page;z-index:-21030912" type="#_x0000_t202" id="docshape3167" filled="false" stroked="false">
            <v:textbox inset="0,0,0,0">
              <w:txbxContent>
                <w:p>
                  <w:pPr>
                    <w:pStyle w:val="BodyText"/>
                    <w:spacing w:before="152"/>
                    <w:ind w:left="200"/>
                  </w:pPr>
                  <w:r>
                    <w:rPr>
                      <w:color w:val="231F20"/>
                      <w:w w:val="80"/>
                    </w:rPr>
                    <w:t>Respite</w:t>
                  </w:r>
                  <w:r>
                    <w:rPr>
                      <w:color w:val="231F20"/>
                      <w:spacing w:val="-4"/>
                    </w:rPr>
                    <w:t> </w:t>
                  </w:r>
                  <w:r>
                    <w:rPr>
                      <w:color w:val="231F20"/>
                      <w:spacing w:val="-4"/>
                      <w:w w:val="90"/>
                    </w:rPr>
                    <w:t>care</w:t>
                  </w:r>
                </w:p>
                <w:p>
                  <w:pPr>
                    <w:pStyle w:val="BodyText"/>
                    <w:spacing w:before="2"/>
                    <w:rPr>
                      <w:sz w:val="17"/>
                    </w:rPr>
                  </w:pPr>
                </w:p>
              </w:txbxContent>
            </v:textbox>
            <w10:wrap type="none"/>
          </v:shape>
        </w:pict>
      </w:r>
      <w:r>
        <w:rPr/>
        <w:pict>
          <v:shape style="position:absolute;margin-left:153.899994pt;margin-top:377.192291pt;width:413.45pt;height:71.9pt;mso-position-horizontal-relative:page;mso-position-vertical-relative:page;z-index:-21030400" type="#_x0000_t202" id="docshape3168" filled="false" stroked="false">
            <v:textbox inset="0,0,0,0">
              <w:txbxContent>
                <w:p>
                  <w:pPr>
                    <w:spacing w:line="247" w:lineRule="auto" w:before="148"/>
                    <w:ind w:left="200" w:right="188" w:firstLine="0"/>
                    <w:jc w:val="left"/>
                    <w:rPr>
                      <w:sz w:val="24"/>
                    </w:rPr>
                  </w:pPr>
                  <w:r>
                    <w:rPr>
                      <w:color w:val="231F20"/>
                      <w:w w:val="80"/>
                      <w:sz w:val="24"/>
                    </w:rPr>
                    <w:t>Short-term, temporary supervision or care of an individual when the primary caregiver cannot</w:t>
                  </w:r>
                  <w:r>
                    <w:rPr>
                      <w:color w:val="231F20"/>
                      <w:spacing w:val="-5"/>
                      <w:w w:val="80"/>
                      <w:sz w:val="24"/>
                    </w:rPr>
                    <w:t> </w:t>
                  </w:r>
                  <w:r>
                    <w:rPr>
                      <w:color w:val="231F20"/>
                      <w:w w:val="80"/>
                      <w:sz w:val="24"/>
                    </w:rPr>
                    <w:t>be</w:t>
                  </w:r>
                  <w:r>
                    <w:rPr>
                      <w:color w:val="231F20"/>
                      <w:spacing w:val="-5"/>
                      <w:w w:val="80"/>
                      <w:sz w:val="24"/>
                    </w:rPr>
                    <w:t> </w:t>
                  </w:r>
                  <w:r>
                    <w:rPr>
                      <w:color w:val="231F20"/>
                      <w:w w:val="80"/>
                      <w:sz w:val="24"/>
                    </w:rPr>
                    <w:t>there</w:t>
                  </w:r>
                  <w:r>
                    <w:rPr>
                      <w:color w:val="231F20"/>
                      <w:spacing w:val="-5"/>
                      <w:w w:val="80"/>
                      <w:sz w:val="24"/>
                    </w:rPr>
                    <w:t> </w:t>
                  </w:r>
                  <w:r>
                    <w:rPr>
                      <w:color w:val="231F20"/>
                      <w:w w:val="80"/>
                      <w:sz w:val="24"/>
                    </w:rPr>
                    <w:t>or</w:t>
                  </w:r>
                  <w:r>
                    <w:rPr>
                      <w:color w:val="231F20"/>
                      <w:spacing w:val="-5"/>
                      <w:w w:val="80"/>
                      <w:sz w:val="24"/>
                    </w:rPr>
                    <w:t> </w:t>
                  </w:r>
                  <w:r>
                    <w:rPr>
                      <w:color w:val="231F20"/>
                      <w:w w:val="80"/>
                      <w:sz w:val="24"/>
                    </w:rPr>
                    <w:t>needs</w:t>
                  </w:r>
                  <w:r>
                    <w:rPr>
                      <w:color w:val="231F20"/>
                      <w:spacing w:val="-5"/>
                      <w:w w:val="80"/>
                      <w:sz w:val="24"/>
                    </w:rPr>
                    <w:t> </w:t>
                  </w:r>
                  <w:r>
                    <w:rPr>
                      <w:color w:val="231F20"/>
                      <w:w w:val="80"/>
                      <w:sz w:val="24"/>
                    </w:rPr>
                    <w:t>a</w:t>
                  </w:r>
                  <w:r>
                    <w:rPr>
                      <w:color w:val="231F20"/>
                      <w:spacing w:val="-5"/>
                      <w:w w:val="80"/>
                      <w:sz w:val="24"/>
                    </w:rPr>
                    <w:t> </w:t>
                  </w:r>
                  <w:r>
                    <w:rPr>
                      <w:color w:val="231F20"/>
                      <w:w w:val="80"/>
                      <w:sz w:val="24"/>
                    </w:rPr>
                    <w:t>break</w:t>
                  </w:r>
                  <w:r>
                    <w:rPr>
                      <w:color w:val="231F20"/>
                      <w:spacing w:val="-5"/>
                      <w:w w:val="80"/>
                      <w:sz w:val="24"/>
                    </w:rPr>
                    <w:t> </w:t>
                  </w:r>
                  <w:r>
                    <w:rPr>
                      <w:color w:val="231F20"/>
                      <w:w w:val="80"/>
                      <w:sz w:val="24"/>
                    </w:rPr>
                    <w:t>or</w:t>
                  </w:r>
                  <w:r>
                    <w:rPr>
                      <w:color w:val="231F20"/>
                      <w:spacing w:val="-5"/>
                      <w:w w:val="80"/>
                      <w:sz w:val="24"/>
                    </w:rPr>
                    <w:t> </w:t>
                  </w:r>
                  <w:r>
                    <w:rPr>
                      <w:color w:val="231F20"/>
                      <w:w w:val="80"/>
                      <w:sz w:val="24"/>
                    </w:rPr>
                    <w:t>"time</w:t>
                  </w:r>
                  <w:r>
                    <w:rPr>
                      <w:color w:val="231F20"/>
                      <w:spacing w:val="-5"/>
                      <w:w w:val="80"/>
                      <w:sz w:val="24"/>
                    </w:rPr>
                    <w:t> </w:t>
                  </w:r>
                  <w:r>
                    <w:rPr>
                      <w:color w:val="231F20"/>
                      <w:w w:val="80"/>
                      <w:sz w:val="24"/>
                    </w:rPr>
                    <w:t>off"</w:t>
                  </w:r>
                  <w:r>
                    <w:rPr>
                      <w:color w:val="231F20"/>
                      <w:spacing w:val="-5"/>
                      <w:w w:val="80"/>
                      <w:sz w:val="24"/>
                    </w:rPr>
                    <w:t> </w:t>
                  </w:r>
                  <w:r>
                    <w:rPr>
                      <w:color w:val="231F20"/>
                      <w:w w:val="80"/>
                      <w:sz w:val="24"/>
                    </w:rPr>
                    <w:t>from</w:t>
                  </w:r>
                  <w:r>
                    <w:rPr>
                      <w:color w:val="231F20"/>
                      <w:spacing w:val="-5"/>
                      <w:w w:val="80"/>
                      <w:sz w:val="24"/>
                    </w:rPr>
                    <w:t> </w:t>
                  </w:r>
                  <w:r>
                    <w:rPr>
                      <w:color w:val="231F20"/>
                      <w:w w:val="80"/>
                      <w:sz w:val="24"/>
                    </w:rPr>
                    <w:t>caregiving</w:t>
                  </w:r>
                  <w:r>
                    <w:rPr>
                      <w:color w:val="231F20"/>
                      <w:spacing w:val="-5"/>
                      <w:w w:val="80"/>
                      <w:sz w:val="24"/>
                    </w:rPr>
                    <w:t> </w:t>
                  </w:r>
                  <w:r>
                    <w:rPr>
                      <w:color w:val="231F20"/>
                      <w:w w:val="80"/>
                      <w:sz w:val="24"/>
                    </w:rPr>
                    <w:t>responsibilities.</w:t>
                  </w:r>
                  <w:r>
                    <w:rPr>
                      <w:color w:val="231F20"/>
                      <w:spacing w:val="-5"/>
                      <w:w w:val="80"/>
                      <w:sz w:val="24"/>
                    </w:rPr>
                    <w:t> </w:t>
                  </w:r>
                  <w:r>
                    <w:rPr>
                      <w:color w:val="231F20"/>
                      <w:w w:val="80"/>
                      <w:sz w:val="24"/>
                    </w:rPr>
                    <w:t>Can</w:t>
                  </w:r>
                  <w:r>
                    <w:rPr>
                      <w:color w:val="231F20"/>
                      <w:spacing w:val="-5"/>
                      <w:w w:val="80"/>
                      <w:sz w:val="24"/>
                    </w:rPr>
                    <w:t> </w:t>
                  </w:r>
                  <w:r>
                    <w:rPr>
                      <w:color w:val="231F20"/>
                      <w:w w:val="80"/>
                      <w:sz w:val="24"/>
                    </w:rPr>
                    <w:t>include someone coming into your home, a stay in a nursing home or assisted living facility, or </w:t>
                  </w:r>
                  <w:r>
                    <w:rPr>
                      <w:color w:val="231F20"/>
                      <w:w w:val="90"/>
                      <w:sz w:val="24"/>
                    </w:rPr>
                    <w:t>adult</w:t>
                  </w:r>
                  <w:r>
                    <w:rPr>
                      <w:color w:val="231F20"/>
                      <w:spacing w:val="-13"/>
                      <w:w w:val="90"/>
                      <w:sz w:val="24"/>
                    </w:rPr>
                    <w:t> </w:t>
                  </w:r>
                  <w:r>
                    <w:rPr>
                      <w:color w:val="231F20"/>
                      <w:w w:val="90"/>
                      <w:sz w:val="24"/>
                    </w:rPr>
                    <w:t>day</w:t>
                  </w:r>
                  <w:r>
                    <w:rPr>
                      <w:color w:val="231F20"/>
                      <w:spacing w:val="-13"/>
                      <w:w w:val="90"/>
                      <w:sz w:val="24"/>
                    </w:rPr>
                    <w:t> </w:t>
                  </w:r>
                  <w:r>
                    <w:rPr>
                      <w:color w:val="231F20"/>
                      <w:w w:val="90"/>
                      <w:sz w:val="24"/>
                    </w:rPr>
                    <w:t>services.</w:t>
                  </w:r>
                </w:p>
              </w:txbxContent>
            </v:textbox>
            <w10:wrap type="none"/>
          </v:shape>
        </w:pict>
      </w:r>
      <w:r>
        <w:rPr/>
        <w:pict>
          <v:shape style="position:absolute;margin-left:36.25pt;margin-top:449.080292pt;width:117.65pt;height:100.7pt;mso-position-horizontal-relative:page;mso-position-vertical-relative:page;z-index:-21029888" type="#_x0000_t202" id="docshape3169" filled="false" stroked="false">
            <v:textbox inset="0,0,0,0">
              <w:txbxContent>
                <w:p>
                  <w:pPr>
                    <w:pStyle w:val="BodyText"/>
                    <w:spacing w:before="152"/>
                    <w:ind w:left="200"/>
                  </w:pPr>
                  <w:r>
                    <w:rPr>
                      <w:color w:val="FFFFFF"/>
                      <w:w w:val="80"/>
                    </w:rPr>
                    <w:t>Senior</w:t>
                  </w:r>
                  <w:r>
                    <w:rPr>
                      <w:color w:val="FFFFFF"/>
                    </w:rPr>
                    <w:t> </w:t>
                  </w:r>
                  <w:r>
                    <w:rPr>
                      <w:color w:val="FFFFFF"/>
                      <w:spacing w:val="-2"/>
                      <w:w w:val="90"/>
                    </w:rPr>
                    <w:t>centers</w:t>
                  </w:r>
                </w:p>
                <w:p>
                  <w:pPr>
                    <w:pStyle w:val="BodyText"/>
                    <w:spacing w:before="2"/>
                    <w:rPr>
                      <w:sz w:val="17"/>
                    </w:rPr>
                  </w:pPr>
                </w:p>
              </w:txbxContent>
            </v:textbox>
            <w10:wrap type="none"/>
          </v:shape>
        </w:pict>
      </w:r>
      <w:r>
        <w:rPr/>
        <w:pict>
          <v:shape style="position:absolute;margin-left:153.899994pt;margin-top:449.080292pt;width:413.45pt;height:100.7pt;mso-position-horizontal-relative:page;mso-position-vertical-relative:page;z-index:-21029376" type="#_x0000_t202" id="docshape3170" filled="false" stroked="false">
            <v:textbox inset="0,0,0,0">
              <w:txbxContent>
                <w:p>
                  <w:pPr>
                    <w:spacing w:line="247" w:lineRule="auto" w:before="148"/>
                    <w:ind w:left="200" w:right="270" w:firstLine="0"/>
                    <w:jc w:val="left"/>
                    <w:rPr>
                      <w:sz w:val="24"/>
                    </w:rPr>
                  </w:pPr>
                  <w:r>
                    <w:rPr>
                      <w:color w:val="FFFFFF"/>
                      <w:w w:val="80"/>
                      <w:sz w:val="24"/>
                    </w:rPr>
                    <w:t>A center in the community that provides a variety of services including nutrition, recreation,</w:t>
                  </w:r>
                  <w:r>
                    <w:rPr>
                      <w:color w:val="FFFFFF"/>
                      <w:spacing w:val="-6"/>
                      <w:w w:val="80"/>
                      <w:sz w:val="24"/>
                    </w:rPr>
                    <w:t> </w:t>
                  </w:r>
                  <w:r>
                    <w:rPr>
                      <w:color w:val="FFFFFF"/>
                      <w:w w:val="80"/>
                      <w:sz w:val="24"/>
                    </w:rPr>
                    <w:t>health,</w:t>
                  </w:r>
                  <w:r>
                    <w:rPr>
                      <w:color w:val="FFFFFF"/>
                      <w:spacing w:val="-6"/>
                      <w:w w:val="80"/>
                      <w:sz w:val="24"/>
                    </w:rPr>
                    <w:t> </w:t>
                  </w:r>
                  <w:r>
                    <w:rPr>
                      <w:color w:val="FFFFFF"/>
                      <w:w w:val="80"/>
                      <w:sz w:val="24"/>
                    </w:rPr>
                    <w:t>social</w:t>
                  </w:r>
                  <w:r>
                    <w:rPr>
                      <w:color w:val="FFFFFF"/>
                      <w:spacing w:val="-5"/>
                      <w:w w:val="80"/>
                      <w:sz w:val="24"/>
                    </w:rPr>
                    <w:t> </w:t>
                  </w:r>
                  <w:r>
                    <w:rPr>
                      <w:color w:val="FFFFFF"/>
                      <w:w w:val="80"/>
                      <w:sz w:val="24"/>
                    </w:rPr>
                    <w:t>and</w:t>
                  </w:r>
                  <w:r>
                    <w:rPr>
                      <w:color w:val="FFFFFF"/>
                      <w:spacing w:val="-6"/>
                      <w:w w:val="80"/>
                      <w:sz w:val="24"/>
                    </w:rPr>
                    <w:t> </w:t>
                  </w:r>
                  <w:r>
                    <w:rPr>
                      <w:color w:val="FFFFFF"/>
                      <w:w w:val="80"/>
                      <w:sz w:val="24"/>
                    </w:rPr>
                    <w:t>educational</w:t>
                  </w:r>
                  <w:r>
                    <w:rPr>
                      <w:color w:val="FFFFFF"/>
                      <w:spacing w:val="-5"/>
                      <w:w w:val="80"/>
                      <w:sz w:val="24"/>
                    </w:rPr>
                    <w:t> </w:t>
                  </w:r>
                  <w:r>
                    <w:rPr>
                      <w:color w:val="FFFFFF"/>
                      <w:w w:val="80"/>
                      <w:sz w:val="24"/>
                    </w:rPr>
                    <w:t>services</w:t>
                  </w:r>
                  <w:r>
                    <w:rPr>
                      <w:color w:val="FFFFFF"/>
                      <w:spacing w:val="-6"/>
                      <w:w w:val="80"/>
                      <w:sz w:val="24"/>
                    </w:rPr>
                    <w:t> </w:t>
                  </w:r>
                  <w:r>
                    <w:rPr>
                      <w:color w:val="FFFFFF"/>
                      <w:w w:val="80"/>
                      <w:sz w:val="24"/>
                    </w:rPr>
                    <w:t>and</w:t>
                  </w:r>
                  <w:r>
                    <w:rPr>
                      <w:color w:val="FFFFFF"/>
                      <w:spacing w:val="-5"/>
                      <w:w w:val="80"/>
                      <w:sz w:val="24"/>
                    </w:rPr>
                    <w:t> </w:t>
                  </w:r>
                  <w:r>
                    <w:rPr>
                      <w:color w:val="FFFFFF"/>
                      <w:w w:val="80"/>
                      <w:sz w:val="24"/>
                    </w:rPr>
                    <w:t>comprehensive</w:t>
                  </w:r>
                  <w:r>
                    <w:rPr>
                      <w:color w:val="FFFFFF"/>
                      <w:spacing w:val="-6"/>
                      <w:w w:val="80"/>
                      <w:sz w:val="24"/>
                    </w:rPr>
                    <w:t> </w:t>
                  </w:r>
                  <w:r>
                    <w:rPr>
                      <w:color w:val="FFFFFF"/>
                      <w:w w:val="80"/>
                      <w:sz w:val="24"/>
                    </w:rPr>
                    <w:t>information</w:t>
                  </w:r>
                  <w:r>
                    <w:rPr>
                      <w:color w:val="FFFFFF"/>
                      <w:spacing w:val="-5"/>
                      <w:w w:val="80"/>
                      <w:sz w:val="24"/>
                    </w:rPr>
                    <w:t> </w:t>
                  </w:r>
                  <w:r>
                    <w:rPr>
                      <w:color w:val="FFFFFF"/>
                      <w:w w:val="80"/>
                      <w:sz w:val="24"/>
                    </w:rPr>
                    <w:t>and referral to help older adults find care/services.</w:t>
                  </w:r>
                </w:p>
                <w:p>
                  <w:pPr>
                    <w:pStyle w:val="BodyText"/>
                    <w:spacing w:before="2"/>
                    <w:rPr>
                      <w:sz w:val="17"/>
                    </w:rPr>
                  </w:pPr>
                </w:p>
              </w:txbxContent>
            </v:textbox>
            <w10:wrap type="none"/>
          </v:shape>
        </w:pict>
      </w:r>
      <w:r>
        <w:rPr/>
        <w:pict>
          <v:shape style="position:absolute;margin-left:36.25pt;margin-top:549.768311pt;width:117.65pt;height:129.5pt;mso-position-horizontal-relative:page;mso-position-vertical-relative:page;z-index:-21028864" type="#_x0000_t202" id="docshape3171" filled="false" stroked="false">
            <v:textbox inset="0,0,0,0">
              <w:txbxContent>
                <w:p>
                  <w:pPr>
                    <w:pStyle w:val="BodyText"/>
                    <w:spacing w:before="152"/>
                    <w:ind w:left="200"/>
                  </w:pPr>
                  <w:r>
                    <w:rPr>
                      <w:color w:val="231F20"/>
                      <w:w w:val="80"/>
                    </w:rPr>
                    <w:t>Support</w:t>
                  </w:r>
                  <w:r>
                    <w:rPr>
                      <w:color w:val="231F20"/>
                      <w:spacing w:val="-4"/>
                      <w:w w:val="90"/>
                    </w:rPr>
                    <w:t> </w:t>
                  </w:r>
                  <w:r>
                    <w:rPr>
                      <w:color w:val="231F20"/>
                      <w:spacing w:val="-2"/>
                      <w:w w:val="90"/>
                    </w:rPr>
                    <w:t>groups</w:t>
                  </w:r>
                </w:p>
                <w:p>
                  <w:pPr>
                    <w:pStyle w:val="BodyText"/>
                    <w:spacing w:before="2"/>
                    <w:rPr>
                      <w:sz w:val="17"/>
                    </w:rPr>
                  </w:pPr>
                </w:p>
              </w:txbxContent>
            </v:textbox>
            <w10:wrap type="none"/>
          </v:shape>
        </w:pict>
      </w:r>
      <w:r>
        <w:rPr/>
        <w:pict>
          <v:shape style="position:absolute;margin-left:153.899994pt;margin-top:549.768311pt;width:413.45pt;height:129.5pt;mso-position-horizontal-relative:page;mso-position-vertical-relative:page;z-index:-21028352" type="#_x0000_t202" id="docshape3172" filled="false" stroked="false">
            <v:textbox inset="0,0,0,0">
              <w:txbxContent>
                <w:p>
                  <w:pPr>
                    <w:spacing w:line="247" w:lineRule="auto" w:before="148"/>
                    <w:ind w:left="200" w:right="188" w:firstLine="0"/>
                    <w:jc w:val="left"/>
                    <w:rPr>
                      <w:sz w:val="24"/>
                    </w:rPr>
                  </w:pPr>
                  <w:r>
                    <w:rPr>
                      <w:color w:val="231F20"/>
                      <w:w w:val="80"/>
                      <w:sz w:val="24"/>
                    </w:rPr>
                    <w:t>Groups where a person can give and receive emotional and practical support and information</w:t>
                  </w:r>
                  <w:r>
                    <w:rPr>
                      <w:color w:val="231F20"/>
                      <w:spacing w:val="-6"/>
                      <w:w w:val="80"/>
                      <w:sz w:val="24"/>
                    </w:rPr>
                    <w:t> </w:t>
                  </w:r>
                  <w:r>
                    <w:rPr>
                      <w:color w:val="231F20"/>
                      <w:w w:val="80"/>
                      <w:sz w:val="24"/>
                    </w:rPr>
                    <w:t>about</w:t>
                  </w:r>
                  <w:r>
                    <w:rPr>
                      <w:color w:val="231F20"/>
                      <w:spacing w:val="-5"/>
                      <w:w w:val="80"/>
                      <w:sz w:val="24"/>
                    </w:rPr>
                    <w:t> </w:t>
                  </w:r>
                  <w:r>
                    <w:rPr>
                      <w:color w:val="231F20"/>
                      <w:w w:val="80"/>
                      <w:sz w:val="24"/>
                    </w:rPr>
                    <w:t>an</w:t>
                  </w:r>
                  <w:r>
                    <w:rPr>
                      <w:color w:val="231F20"/>
                      <w:spacing w:val="-6"/>
                      <w:w w:val="80"/>
                      <w:sz w:val="24"/>
                    </w:rPr>
                    <w:t> </w:t>
                  </w:r>
                  <w:r>
                    <w:rPr>
                      <w:color w:val="231F20"/>
                      <w:w w:val="80"/>
                      <w:sz w:val="24"/>
                    </w:rPr>
                    <w:t>issue</w:t>
                  </w:r>
                  <w:r>
                    <w:rPr>
                      <w:color w:val="231F20"/>
                      <w:spacing w:val="-5"/>
                      <w:w w:val="80"/>
                      <w:sz w:val="24"/>
                    </w:rPr>
                    <w:t> </w:t>
                  </w:r>
                  <w:r>
                    <w:rPr>
                      <w:color w:val="231F20"/>
                      <w:w w:val="80"/>
                      <w:sz w:val="24"/>
                    </w:rPr>
                    <w:t>or</w:t>
                  </w:r>
                  <w:r>
                    <w:rPr>
                      <w:color w:val="231F20"/>
                      <w:spacing w:val="-6"/>
                      <w:w w:val="80"/>
                      <w:sz w:val="24"/>
                    </w:rPr>
                    <w:t> </w:t>
                  </w:r>
                  <w:r>
                    <w:rPr>
                      <w:color w:val="231F20"/>
                      <w:w w:val="80"/>
                      <w:sz w:val="24"/>
                    </w:rPr>
                    <w:t>topic.</w:t>
                  </w:r>
                  <w:r>
                    <w:rPr>
                      <w:color w:val="231F20"/>
                      <w:spacing w:val="35"/>
                      <w:sz w:val="24"/>
                    </w:rPr>
                    <w:t> </w:t>
                  </w:r>
                  <w:r>
                    <w:rPr>
                      <w:color w:val="231F20"/>
                      <w:w w:val="80"/>
                      <w:sz w:val="24"/>
                    </w:rPr>
                    <w:t>There</w:t>
                  </w:r>
                  <w:r>
                    <w:rPr>
                      <w:color w:val="231F20"/>
                      <w:spacing w:val="-6"/>
                      <w:w w:val="80"/>
                      <w:sz w:val="24"/>
                    </w:rPr>
                    <w:t> </w:t>
                  </w:r>
                  <w:r>
                    <w:rPr>
                      <w:color w:val="231F20"/>
                      <w:w w:val="80"/>
                      <w:sz w:val="24"/>
                    </w:rPr>
                    <w:t>are</w:t>
                  </w:r>
                  <w:r>
                    <w:rPr>
                      <w:color w:val="231F20"/>
                      <w:spacing w:val="-5"/>
                      <w:w w:val="80"/>
                      <w:sz w:val="24"/>
                    </w:rPr>
                    <w:t> </w:t>
                  </w:r>
                  <w:r>
                    <w:rPr>
                      <w:color w:val="231F20"/>
                      <w:w w:val="80"/>
                      <w:sz w:val="24"/>
                    </w:rPr>
                    <w:t>support</w:t>
                  </w:r>
                  <w:r>
                    <w:rPr>
                      <w:color w:val="231F20"/>
                      <w:spacing w:val="-6"/>
                      <w:w w:val="80"/>
                      <w:sz w:val="24"/>
                    </w:rPr>
                    <w:t> </w:t>
                  </w:r>
                  <w:r>
                    <w:rPr>
                      <w:color w:val="231F20"/>
                      <w:w w:val="80"/>
                      <w:sz w:val="24"/>
                    </w:rPr>
                    <w:t>groups</w:t>
                  </w:r>
                  <w:r>
                    <w:rPr>
                      <w:color w:val="231F20"/>
                      <w:spacing w:val="-5"/>
                      <w:w w:val="80"/>
                      <w:sz w:val="24"/>
                    </w:rPr>
                    <w:t> </w:t>
                  </w:r>
                  <w:r>
                    <w:rPr>
                      <w:color w:val="231F20"/>
                      <w:w w:val="80"/>
                      <w:sz w:val="24"/>
                    </w:rPr>
                    <w:t>for</w:t>
                  </w:r>
                  <w:r>
                    <w:rPr>
                      <w:color w:val="231F20"/>
                      <w:spacing w:val="-6"/>
                      <w:w w:val="80"/>
                      <w:sz w:val="24"/>
                    </w:rPr>
                    <w:t> </w:t>
                  </w:r>
                  <w:r>
                    <w:rPr>
                      <w:color w:val="231F20"/>
                      <w:w w:val="80"/>
                      <w:sz w:val="24"/>
                    </w:rPr>
                    <w:t>many</w:t>
                  </w:r>
                  <w:r>
                    <w:rPr>
                      <w:color w:val="231F20"/>
                      <w:spacing w:val="-5"/>
                      <w:w w:val="80"/>
                      <w:sz w:val="24"/>
                    </w:rPr>
                    <w:t> </w:t>
                  </w:r>
                  <w:r>
                    <w:rPr>
                      <w:color w:val="231F20"/>
                      <w:w w:val="80"/>
                      <w:sz w:val="24"/>
                    </w:rPr>
                    <w:t>medical</w:t>
                  </w:r>
                  <w:r>
                    <w:rPr>
                      <w:color w:val="231F20"/>
                      <w:spacing w:val="-6"/>
                      <w:w w:val="80"/>
                      <w:sz w:val="24"/>
                    </w:rPr>
                    <w:t> </w:t>
                  </w:r>
                  <w:r>
                    <w:rPr>
                      <w:color w:val="231F20"/>
                      <w:w w:val="80"/>
                      <w:sz w:val="24"/>
                    </w:rPr>
                    <w:t>conditions </w:t>
                  </w:r>
                  <w:r>
                    <w:rPr>
                      <w:color w:val="231F20"/>
                      <w:w w:val="85"/>
                      <w:sz w:val="24"/>
                    </w:rPr>
                    <w:t>and</w:t>
                  </w:r>
                  <w:r>
                    <w:rPr>
                      <w:color w:val="231F20"/>
                      <w:spacing w:val="-2"/>
                      <w:w w:val="85"/>
                      <w:sz w:val="24"/>
                    </w:rPr>
                    <w:t> </w:t>
                  </w:r>
                  <w:r>
                    <w:rPr>
                      <w:color w:val="231F20"/>
                      <w:w w:val="85"/>
                      <w:sz w:val="24"/>
                    </w:rPr>
                    <w:t>a</w:t>
                  </w:r>
                  <w:r>
                    <w:rPr>
                      <w:color w:val="231F20"/>
                      <w:spacing w:val="-2"/>
                      <w:w w:val="85"/>
                      <w:sz w:val="24"/>
                    </w:rPr>
                    <w:t> </w:t>
                  </w:r>
                  <w:r>
                    <w:rPr>
                      <w:color w:val="231F20"/>
                      <w:w w:val="85"/>
                      <w:sz w:val="24"/>
                    </w:rPr>
                    <w:t>wide</w:t>
                  </w:r>
                  <w:r>
                    <w:rPr>
                      <w:color w:val="231F20"/>
                      <w:spacing w:val="-2"/>
                      <w:w w:val="85"/>
                      <w:sz w:val="24"/>
                    </w:rPr>
                    <w:t> </w:t>
                  </w:r>
                  <w:r>
                    <w:rPr>
                      <w:color w:val="231F20"/>
                      <w:w w:val="85"/>
                      <w:sz w:val="24"/>
                    </w:rPr>
                    <w:t>range</w:t>
                  </w:r>
                  <w:r>
                    <w:rPr>
                      <w:color w:val="231F20"/>
                      <w:spacing w:val="-2"/>
                      <w:w w:val="85"/>
                      <w:sz w:val="24"/>
                    </w:rPr>
                    <w:t> </w:t>
                  </w:r>
                  <w:r>
                    <w:rPr>
                      <w:color w:val="231F20"/>
                      <w:w w:val="85"/>
                      <w:sz w:val="24"/>
                    </w:rPr>
                    <w:t>of</w:t>
                  </w:r>
                  <w:r>
                    <w:rPr>
                      <w:color w:val="231F20"/>
                      <w:spacing w:val="-2"/>
                      <w:w w:val="85"/>
                      <w:sz w:val="24"/>
                    </w:rPr>
                    <w:t> </w:t>
                  </w:r>
                  <w:r>
                    <w:rPr>
                      <w:color w:val="231F20"/>
                      <w:w w:val="85"/>
                      <w:sz w:val="24"/>
                    </w:rPr>
                    <w:t>issues</w:t>
                  </w:r>
                  <w:r>
                    <w:rPr>
                      <w:color w:val="231F20"/>
                      <w:spacing w:val="-2"/>
                      <w:w w:val="85"/>
                      <w:sz w:val="24"/>
                    </w:rPr>
                    <w:t> </w:t>
                  </w:r>
                  <w:r>
                    <w:rPr>
                      <w:color w:val="231F20"/>
                      <w:w w:val="85"/>
                      <w:sz w:val="24"/>
                    </w:rPr>
                    <w:t>such</w:t>
                  </w:r>
                  <w:r>
                    <w:rPr>
                      <w:color w:val="231F20"/>
                      <w:spacing w:val="-2"/>
                      <w:w w:val="85"/>
                      <w:sz w:val="24"/>
                    </w:rPr>
                    <w:t> </w:t>
                  </w:r>
                  <w:r>
                    <w:rPr>
                      <w:color w:val="231F20"/>
                      <w:w w:val="85"/>
                      <w:sz w:val="24"/>
                    </w:rPr>
                    <w:t>as</w:t>
                  </w:r>
                  <w:r>
                    <w:rPr>
                      <w:color w:val="231F20"/>
                      <w:spacing w:val="-2"/>
                      <w:w w:val="85"/>
                      <w:sz w:val="24"/>
                    </w:rPr>
                    <w:t> </w:t>
                  </w:r>
                  <w:r>
                    <w:rPr>
                      <w:color w:val="231F20"/>
                      <w:w w:val="85"/>
                      <w:sz w:val="24"/>
                    </w:rPr>
                    <w:t>grief</w:t>
                  </w:r>
                  <w:r>
                    <w:rPr>
                      <w:color w:val="231F20"/>
                      <w:spacing w:val="-2"/>
                      <w:w w:val="85"/>
                      <w:sz w:val="24"/>
                    </w:rPr>
                    <w:t> </w:t>
                  </w:r>
                  <w:r>
                    <w:rPr>
                      <w:color w:val="231F20"/>
                      <w:w w:val="85"/>
                      <w:sz w:val="24"/>
                    </w:rPr>
                    <w:t>and</w:t>
                  </w:r>
                  <w:r>
                    <w:rPr>
                      <w:color w:val="231F20"/>
                      <w:spacing w:val="-2"/>
                      <w:w w:val="85"/>
                      <w:sz w:val="24"/>
                    </w:rPr>
                    <w:t> </w:t>
                  </w:r>
                  <w:r>
                    <w:rPr>
                      <w:color w:val="231F20"/>
                      <w:w w:val="85"/>
                      <w:sz w:val="24"/>
                    </w:rPr>
                    <w:t>loss.</w:t>
                  </w:r>
                </w:p>
                <w:p>
                  <w:pPr>
                    <w:pStyle w:val="BodyText"/>
                    <w:spacing w:before="1"/>
                    <w:ind w:left="0"/>
                    <w:rPr>
                      <w:sz w:val="25"/>
                    </w:rPr>
                  </w:pPr>
                </w:p>
                <w:p>
                  <w:pPr>
                    <w:spacing w:line="247" w:lineRule="auto" w:before="0"/>
                    <w:ind w:left="200" w:right="270" w:firstLine="0"/>
                    <w:jc w:val="left"/>
                    <w:rPr>
                      <w:sz w:val="24"/>
                    </w:rPr>
                  </w:pPr>
                  <w:r>
                    <w:rPr>
                      <w:color w:val="231F20"/>
                      <w:w w:val="80"/>
                      <w:sz w:val="24"/>
                    </w:rPr>
                    <w:t>For</w:t>
                  </w:r>
                  <w:r>
                    <w:rPr>
                      <w:color w:val="231F20"/>
                      <w:spacing w:val="-4"/>
                      <w:w w:val="80"/>
                      <w:sz w:val="24"/>
                    </w:rPr>
                    <w:t> </w:t>
                  </w:r>
                  <w:r>
                    <w:rPr>
                      <w:color w:val="231F20"/>
                      <w:w w:val="80"/>
                      <w:sz w:val="24"/>
                    </w:rPr>
                    <w:t>persons</w:t>
                  </w:r>
                  <w:r>
                    <w:rPr>
                      <w:color w:val="231F20"/>
                      <w:spacing w:val="-4"/>
                      <w:w w:val="80"/>
                      <w:sz w:val="24"/>
                    </w:rPr>
                    <w:t> </w:t>
                  </w:r>
                  <w:r>
                    <w:rPr>
                      <w:color w:val="231F20"/>
                      <w:w w:val="80"/>
                      <w:sz w:val="24"/>
                    </w:rPr>
                    <w:t>with</w:t>
                  </w:r>
                  <w:r>
                    <w:rPr>
                      <w:color w:val="231F20"/>
                      <w:spacing w:val="-4"/>
                      <w:w w:val="80"/>
                      <w:sz w:val="24"/>
                    </w:rPr>
                    <w:t> </w:t>
                  </w:r>
                  <w:r>
                    <w:rPr>
                      <w:color w:val="231F20"/>
                      <w:w w:val="80"/>
                      <w:sz w:val="24"/>
                    </w:rPr>
                    <w:t>mental</w:t>
                  </w:r>
                  <w:r>
                    <w:rPr>
                      <w:color w:val="231F20"/>
                      <w:spacing w:val="-4"/>
                      <w:w w:val="80"/>
                      <w:sz w:val="24"/>
                    </w:rPr>
                    <w:t> </w:t>
                  </w:r>
                  <w:r>
                    <w:rPr>
                      <w:color w:val="231F20"/>
                      <w:w w:val="80"/>
                      <w:sz w:val="24"/>
                    </w:rPr>
                    <w:t>illness,</w:t>
                  </w:r>
                  <w:r>
                    <w:rPr>
                      <w:color w:val="231F20"/>
                      <w:spacing w:val="-4"/>
                      <w:w w:val="80"/>
                      <w:sz w:val="24"/>
                    </w:rPr>
                    <w:t> </w:t>
                  </w:r>
                  <w:r>
                    <w:rPr>
                      <w:color w:val="231F20"/>
                      <w:w w:val="80"/>
                      <w:sz w:val="24"/>
                    </w:rPr>
                    <w:t>there</w:t>
                  </w:r>
                  <w:r>
                    <w:rPr>
                      <w:color w:val="231F20"/>
                      <w:spacing w:val="-4"/>
                      <w:w w:val="80"/>
                      <w:sz w:val="24"/>
                    </w:rPr>
                    <w:t> </w:t>
                  </w:r>
                  <w:r>
                    <w:rPr>
                      <w:color w:val="231F20"/>
                      <w:w w:val="80"/>
                      <w:sz w:val="24"/>
                    </w:rPr>
                    <w:t>are</w:t>
                  </w:r>
                  <w:r>
                    <w:rPr>
                      <w:color w:val="231F20"/>
                      <w:spacing w:val="-4"/>
                      <w:w w:val="80"/>
                      <w:sz w:val="24"/>
                    </w:rPr>
                    <w:t> </w:t>
                  </w:r>
                  <w:r>
                    <w:rPr>
                      <w:color w:val="231F20"/>
                      <w:w w:val="80"/>
                      <w:sz w:val="24"/>
                    </w:rPr>
                    <w:t>consumer</w:t>
                  </w:r>
                  <w:r>
                    <w:rPr>
                      <w:color w:val="231F20"/>
                      <w:spacing w:val="-4"/>
                      <w:w w:val="80"/>
                      <w:sz w:val="24"/>
                    </w:rPr>
                    <w:t> </w:t>
                  </w:r>
                  <w:r>
                    <w:rPr>
                      <w:color w:val="231F20"/>
                      <w:w w:val="80"/>
                      <w:sz w:val="24"/>
                    </w:rPr>
                    <w:t>support</w:t>
                  </w:r>
                  <w:r>
                    <w:rPr>
                      <w:color w:val="231F20"/>
                      <w:spacing w:val="-4"/>
                      <w:w w:val="80"/>
                      <w:sz w:val="24"/>
                    </w:rPr>
                    <w:t> </w:t>
                  </w:r>
                  <w:r>
                    <w:rPr>
                      <w:color w:val="231F20"/>
                      <w:w w:val="80"/>
                      <w:sz w:val="24"/>
                    </w:rPr>
                    <w:t>groups</w:t>
                  </w:r>
                  <w:r>
                    <w:rPr>
                      <w:color w:val="231F20"/>
                      <w:spacing w:val="-4"/>
                      <w:w w:val="80"/>
                      <w:sz w:val="24"/>
                    </w:rPr>
                    <w:t> </w:t>
                  </w:r>
                  <w:r>
                    <w:rPr>
                      <w:color w:val="231F20"/>
                      <w:w w:val="80"/>
                      <w:sz w:val="24"/>
                    </w:rPr>
                    <w:t>led</w:t>
                  </w:r>
                  <w:r>
                    <w:rPr>
                      <w:color w:val="231F20"/>
                      <w:spacing w:val="-4"/>
                      <w:w w:val="80"/>
                      <w:sz w:val="24"/>
                    </w:rPr>
                    <w:t> </w:t>
                  </w:r>
                  <w:r>
                    <w:rPr>
                      <w:color w:val="231F20"/>
                      <w:w w:val="80"/>
                      <w:sz w:val="24"/>
                    </w:rPr>
                    <w:t>by</w:t>
                  </w:r>
                  <w:r>
                    <w:rPr>
                      <w:color w:val="231F20"/>
                      <w:spacing w:val="-4"/>
                      <w:w w:val="80"/>
                      <w:sz w:val="24"/>
                    </w:rPr>
                    <w:t> </w:t>
                  </w:r>
                  <w:r>
                    <w:rPr>
                      <w:color w:val="231F20"/>
                      <w:w w:val="80"/>
                      <w:sz w:val="24"/>
                    </w:rPr>
                    <w:t>consumer-run state organizations focused on recovery and empowerment.</w:t>
                  </w:r>
                </w:p>
                <w:p>
                  <w:pPr>
                    <w:spacing w:line="247" w:lineRule="auto" w:before="2"/>
                    <w:ind w:left="200" w:right="945" w:firstLine="0"/>
                    <w:jc w:val="left"/>
                    <w:rPr>
                      <w:sz w:val="24"/>
                    </w:rPr>
                  </w:pPr>
                  <w:r>
                    <w:rPr>
                      <w:color w:val="231F20"/>
                      <w:w w:val="80"/>
                      <w:sz w:val="24"/>
                    </w:rPr>
                    <w:t>(Contact</w:t>
                  </w:r>
                  <w:r>
                    <w:rPr>
                      <w:color w:val="231F20"/>
                      <w:spacing w:val="-6"/>
                      <w:w w:val="80"/>
                      <w:sz w:val="24"/>
                    </w:rPr>
                    <w:t> </w:t>
                  </w:r>
                  <w:r>
                    <w:rPr>
                      <w:color w:val="231F20"/>
                      <w:w w:val="80"/>
                      <w:sz w:val="24"/>
                    </w:rPr>
                    <w:t>the</w:t>
                  </w:r>
                  <w:r>
                    <w:rPr>
                      <w:color w:val="231F20"/>
                      <w:spacing w:val="-6"/>
                      <w:w w:val="80"/>
                      <w:sz w:val="24"/>
                    </w:rPr>
                    <w:t> </w:t>
                  </w:r>
                  <w:r>
                    <w:rPr>
                      <w:color w:val="231F20"/>
                      <w:w w:val="80"/>
                      <w:sz w:val="24"/>
                    </w:rPr>
                    <w:t>National</w:t>
                  </w:r>
                  <w:r>
                    <w:rPr>
                      <w:color w:val="231F20"/>
                      <w:spacing w:val="-5"/>
                      <w:w w:val="80"/>
                      <w:sz w:val="24"/>
                    </w:rPr>
                    <w:t> </w:t>
                  </w:r>
                  <w:r>
                    <w:rPr>
                      <w:color w:val="231F20"/>
                      <w:w w:val="80"/>
                      <w:sz w:val="24"/>
                    </w:rPr>
                    <w:t>Empowerment</w:t>
                  </w:r>
                  <w:r>
                    <w:rPr>
                      <w:color w:val="231F20"/>
                      <w:spacing w:val="-6"/>
                      <w:w w:val="80"/>
                      <w:sz w:val="24"/>
                    </w:rPr>
                    <w:t> </w:t>
                  </w:r>
                  <w:r>
                    <w:rPr>
                      <w:color w:val="231F20"/>
                      <w:w w:val="80"/>
                      <w:sz w:val="24"/>
                    </w:rPr>
                    <w:t>Center</w:t>
                  </w:r>
                  <w:r>
                    <w:rPr>
                      <w:color w:val="231F20"/>
                      <w:spacing w:val="-5"/>
                      <w:w w:val="80"/>
                      <w:sz w:val="24"/>
                    </w:rPr>
                    <w:t> </w:t>
                  </w:r>
                  <w:r>
                    <w:rPr>
                      <w:color w:val="231F20"/>
                      <w:w w:val="80"/>
                      <w:sz w:val="24"/>
                    </w:rPr>
                    <w:t>to</w:t>
                  </w:r>
                  <w:r>
                    <w:rPr>
                      <w:color w:val="231F20"/>
                      <w:spacing w:val="-6"/>
                      <w:w w:val="80"/>
                      <w:sz w:val="24"/>
                    </w:rPr>
                    <w:t> </w:t>
                  </w:r>
                  <w:r>
                    <w:rPr>
                      <w:color w:val="231F20"/>
                      <w:w w:val="80"/>
                      <w:sz w:val="24"/>
                    </w:rPr>
                    <w:t>find</w:t>
                  </w:r>
                  <w:r>
                    <w:rPr>
                      <w:color w:val="231F20"/>
                      <w:spacing w:val="-5"/>
                      <w:w w:val="80"/>
                      <w:sz w:val="24"/>
                    </w:rPr>
                    <w:t> </w:t>
                  </w:r>
                  <w:r>
                    <w:rPr>
                      <w:color w:val="231F20"/>
                      <w:w w:val="80"/>
                      <w:sz w:val="24"/>
                    </w:rPr>
                    <w:t>a</w:t>
                  </w:r>
                  <w:r>
                    <w:rPr>
                      <w:color w:val="231F20"/>
                      <w:spacing w:val="-6"/>
                      <w:w w:val="80"/>
                      <w:sz w:val="24"/>
                    </w:rPr>
                    <w:t> </w:t>
                  </w:r>
                  <w:r>
                    <w:rPr>
                      <w:color w:val="231F20"/>
                      <w:w w:val="80"/>
                      <w:sz w:val="24"/>
                    </w:rPr>
                    <w:t>listing</w:t>
                  </w:r>
                  <w:r>
                    <w:rPr>
                      <w:color w:val="231F20"/>
                      <w:spacing w:val="-5"/>
                      <w:w w:val="80"/>
                      <w:sz w:val="24"/>
                    </w:rPr>
                    <w:t> </w:t>
                  </w:r>
                  <w:r>
                    <w:rPr>
                      <w:color w:val="231F20"/>
                      <w:w w:val="80"/>
                      <w:sz w:val="24"/>
                    </w:rPr>
                    <w:t>of</w:t>
                  </w:r>
                  <w:r>
                    <w:rPr>
                      <w:color w:val="231F20"/>
                      <w:spacing w:val="-6"/>
                      <w:w w:val="80"/>
                      <w:sz w:val="24"/>
                    </w:rPr>
                    <w:t> </w:t>
                  </w:r>
                  <w:r>
                    <w:rPr>
                      <w:color w:val="231F20"/>
                      <w:w w:val="80"/>
                      <w:sz w:val="24"/>
                    </w:rPr>
                    <w:t>state</w:t>
                  </w:r>
                  <w:r>
                    <w:rPr>
                      <w:color w:val="231F20"/>
                      <w:spacing w:val="-5"/>
                      <w:w w:val="80"/>
                      <w:sz w:val="24"/>
                    </w:rPr>
                    <w:t> </w:t>
                  </w:r>
                  <w:r>
                    <w:rPr>
                      <w:color w:val="231F20"/>
                      <w:w w:val="80"/>
                      <w:sz w:val="24"/>
                    </w:rPr>
                    <w:t>organizations: </w:t>
                  </w:r>
                  <w:hyperlink r:id="rId324">
                    <w:r>
                      <w:rPr>
                        <w:color w:val="3953A4"/>
                        <w:w w:val="85"/>
                        <w:sz w:val="24"/>
                        <w:u w:val="single" w:color="3953A4"/>
                      </w:rPr>
                      <w:t>www.power2u.org</w:t>
                    </w:r>
                  </w:hyperlink>
                  <w:r>
                    <w:rPr>
                      <w:color w:val="3953A4"/>
                      <w:spacing w:val="-10"/>
                      <w:w w:val="85"/>
                      <w:sz w:val="24"/>
                    </w:rPr>
                    <w:t> </w:t>
                  </w:r>
                  <w:r>
                    <w:rPr>
                      <w:color w:val="231F20"/>
                      <w:w w:val="85"/>
                      <w:sz w:val="24"/>
                    </w:rPr>
                    <w:t>or</w:t>
                  </w:r>
                  <w:r>
                    <w:rPr>
                      <w:color w:val="231F20"/>
                      <w:spacing w:val="-9"/>
                      <w:w w:val="85"/>
                      <w:sz w:val="24"/>
                    </w:rPr>
                    <w:t> </w:t>
                  </w:r>
                  <w:r>
                    <w:rPr>
                      <w:color w:val="231F20"/>
                      <w:w w:val="85"/>
                      <w:sz w:val="24"/>
                    </w:rPr>
                    <w:t>1</w:t>
                  </w:r>
                  <w:r>
                    <w:rPr>
                      <w:color w:val="231F20"/>
                      <w:spacing w:val="-9"/>
                      <w:w w:val="85"/>
                      <w:sz w:val="24"/>
                    </w:rPr>
                    <w:t> </w:t>
                  </w:r>
                  <w:r>
                    <w:rPr>
                      <w:color w:val="231F20"/>
                      <w:w w:val="85"/>
                      <w:sz w:val="24"/>
                    </w:rPr>
                    <w:t>(800)</w:t>
                  </w:r>
                  <w:r>
                    <w:rPr>
                      <w:color w:val="231F20"/>
                      <w:spacing w:val="-9"/>
                      <w:w w:val="85"/>
                      <w:sz w:val="24"/>
                    </w:rPr>
                    <w:t> </w:t>
                  </w:r>
                  <w:r>
                    <w:rPr>
                      <w:color w:val="231F20"/>
                      <w:w w:val="85"/>
                      <w:sz w:val="24"/>
                    </w:rPr>
                    <w:t>power2u)</w:t>
                  </w:r>
                </w:p>
              </w:txbxContent>
            </v:textbox>
            <w10:wrap type="none"/>
          </v:shape>
        </w:pict>
      </w:r>
      <w:r>
        <w:rPr/>
        <w:pict>
          <v:shape style="position:absolute;margin-left:36.25pt;margin-top:679.256287pt;width:117.65pt;height:47.3pt;mso-position-horizontal-relative:page;mso-position-vertical-relative:page;z-index:-21027840" type="#_x0000_t202" id="docshape3173" filled="false" stroked="false">
            <v:textbox inset="0,0,0,0">
              <w:txbxContent>
                <w:p>
                  <w:pPr>
                    <w:pStyle w:val="BodyText"/>
                    <w:spacing w:line="247" w:lineRule="auto" w:before="152"/>
                    <w:ind w:left="200" w:right="209"/>
                  </w:pPr>
                  <w:r>
                    <w:rPr>
                      <w:color w:val="FFFFFF"/>
                      <w:w w:val="80"/>
                    </w:rPr>
                    <w:t>Supported</w:t>
                  </w:r>
                  <w:r>
                    <w:rPr>
                      <w:color w:val="FFFFFF"/>
                      <w:spacing w:val="-5"/>
                      <w:w w:val="80"/>
                    </w:rPr>
                    <w:t> </w:t>
                  </w:r>
                  <w:r>
                    <w:rPr>
                      <w:color w:val="FFFFFF"/>
                      <w:w w:val="80"/>
                    </w:rPr>
                    <w:t>living </w:t>
                  </w:r>
                  <w:r>
                    <w:rPr>
                      <w:color w:val="FFFFFF"/>
                      <w:spacing w:val="-2"/>
                      <w:w w:val="90"/>
                    </w:rPr>
                    <w:t>services</w:t>
                  </w:r>
                </w:p>
                <w:p>
                  <w:pPr>
                    <w:pStyle w:val="BodyText"/>
                    <w:spacing w:before="2"/>
                    <w:rPr>
                      <w:sz w:val="17"/>
                    </w:rPr>
                  </w:pPr>
                </w:p>
              </w:txbxContent>
            </v:textbox>
            <w10:wrap type="none"/>
          </v:shape>
        </w:pict>
      </w:r>
      <w:r>
        <w:rPr/>
        <w:pict>
          <v:shape style="position:absolute;margin-left:153.899994pt;margin-top:679.256287pt;width:413.45pt;height:47.3pt;mso-position-horizontal-relative:page;mso-position-vertical-relative:page;z-index:-21027328" type="#_x0000_t202" id="docshape3174" filled="false" stroked="false">
            <v:textbox inset="0,0,0,0">
              <w:txbxContent>
                <w:p>
                  <w:pPr>
                    <w:spacing w:line="247" w:lineRule="auto" w:before="148"/>
                    <w:ind w:left="200" w:right="270" w:firstLine="0"/>
                    <w:jc w:val="left"/>
                    <w:rPr>
                      <w:sz w:val="24"/>
                    </w:rPr>
                  </w:pPr>
                  <w:r>
                    <w:rPr>
                      <w:color w:val="FFFFFF"/>
                      <w:w w:val="80"/>
                      <w:sz w:val="24"/>
                    </w:rPr>
                    <w:t>Services</w:t>
                  </w:r>
                  <w:r>
                    <w:rPr>
                      <w:color w:val="FFFFFF"/>
                      <w:spacing w:val="-6"/>
                      <w:w w:val="80"/>
                      <w:sz w:val="24"/>
                    </w:rPr>
                    <w:t> </w:t>
                  </w:r>
                  <w:r>
                    <w:rPr>
                      <w:color w:val="FFFFFF"/>
                      <w:w w:val="80"/>
                      <w:sz w:val="24"/>
                    </w:rPr>
                    <w:t>to</w:t>
                  </w:r>
                  <w:r>
                    <w:rPr>
                      <w:color w:val="FFFFFF"/>
                      <w:spacing w:val="-6"/>
                      <w:w w:val="80"/>
                      <w:sz w:val="24"/>
                    </w:rPr>
                    <w:t> </w:t>
                  </w:r>
                  <w:r>
                    <w:rPr>
                      <w:color w:val="FFFFFF"/>
                      <w:w w:val="80"/>
                      <w:sz w:val="24"/>
                    </w:rPr>
                    <w:t>assist</w:t>
                  </w:r>
                  <w:r>
                    <w:rPr>
                      <w:color w:val="FFFFFF"/>
                      <w:spacing w:val="-5"/>
                      <w:w w:val="80"/>
                      <w:sz w:val="24"/>
                    </w:rPr>
                    <w:t> </w:t>
                  </w:r>
                  <w:r>
                    <w:rPr>
                      <w:color w:val="FFFFFF"/>
                      <w:w w:val="80"/>
                      <w:sz w:val="24"/>
                    </w:rPr>
                    <w:t>people</w:t>
                  </w:r>
                  <w:r>
                    <w:rPr>
                      <w:color w:val="FFFFFF"/>
                      <w:spacing w:val="-6"/>
                      <w:w w:val="80"/>
                      <w:sz w:val="24"/>
                    </w:rPr>
                    <w:t> </w:t>
                  </w:r>
                  <w:r>
                    <w:rPr>
                      <w:color w:val="FFFFFF"/>
                      <w:w w:val="80"/>
                      <w:sz w:val="24"/>
                    </w:rPr>
                    <w:t>to</w:t>
                  </w:r>
                  <w:r>
                    <w:rPr>
                      <w:color w:val="FFFFFF"/>
                      <w:spacing w:val="-5"/>
                      <w:w w:val="80"/>
                      <w:sz w:val="24"/>
                    </w:rPr>
                    <w:t> </w:t>
                  </w:r>
                  <w:r>
                    <w:rPr>
                      <w:color w:val="FFFFFF"/>
                      <w:w w:val="80"/>
                      <w:sz w:val="24"/>
                    </w:rPr>
                    <w:t>live</w:t>
                  </w:r>
                  <w:r>
                    <w:rPr>
                      <w:color w:val="FFFFFF"/>
                      <w:spacing w:val="-6"/>
                      <w:w w:val="80"/>
                      <w:sz w:val="24"/>
                    </w:rPr>
                    <w:t> </w:t>
                  </w:r>
                  <w:r>
                    <w:rPr>
                      <w:color w:val="FFFFFF"/>
                      <w:w w:val="80"/>
                      <w:sz w:val="24"/>
                    </w:rPr>
                    <w:t>on</w:t>
                  </w:r>
                  <w:r>
                    <w:rPr>
                      <w:color w:val="FFFFFF"/>
                      <w:spacing w:val="-5"/>
                      <w:w w:val="80"/>
                      <w:sz w:val="24"/>
                    </w:rPr>
                    <w:t> </w:t>
                  </w:r>
                  <w:r>
                    <w:rPr>
                      <w:color w:val="FFFFFF"/>
                      <w:w w:val="80"/>
                      <w:sz w:val="24"/>
                    </w:rPr>
                    <w:t>their</w:t>
                  </w:r>
                  <w:r>
                    <w:rPr>
                      <w:color w:val="FFFFFF"/>
                      <w:spacing w:val="-6"/>
                      <w:w w:val="80"/>
                      <w:sz w:val="24"/>
                    </w:rPr>
                    <w:t> </w:t>
                  </w:r>
                  <w:r>
                    <w:rPr>
                      <w:color w:val="FFFFFF"/>
                      <w:w w:val="80"/>
                      <w:sz w:val="24"/>
                    </w:rPr>
                    <w:t>own</w:t>
                  </w:r>
                  <w:r>
                    <w:rPr>
                      <w:color w:val="FFFFFF"/>
                      <w:spacing w:val="-5"/>
                      <w:w w:val="80"/>
                      <w:sz w:val="24"/>
                    </w:rPr>
                    <w:t> </w:t>
                  </w:r>
                  <w:r>
                    <w:rPr>
                      <w:color w:val="FFFFFF"/>
                      <w:w w:val="80"/>
                      <w:sz w:val="24"/>
                    </w:rPr>
                    <w:t>in</w:t>
                  </w:r>
                  <w:r>
                    <w:rPr>
                      <w:color w:val="FFFFFF"/>
                      <w:spacing w:val="-6"/>
                      <w:w w:val="80"/>
                      <w:sz w:val="24"/>
                    </w:rPr>
                    <w:t> </w:t>
                  </w:r>
                  <w:r>
                    <w:rPr>
                      <w:color w:val="FFFFFF"/>
                      <w:w w:val="80"/>
                      <w:sz w:val="24"/>
                    </w:rPr>
                    <w:t>the</w:t>
                  </w:r>
                  <w:r>
                    <w:rPr>
                      <w:color w:val="FFFFFF"/>
                      <w:spacing w:val="-5"/>
                      <w:w w:val="80"/>
                      <w:sz w:val="24"/>
                    </w:rPr>
                    <w:t> </w:t>
                  </w:r>
                  <w:r>
                    <w:rPr>
                      <w:color w:val="FFFFFF"/>
                      <w:w w:val="80"/>
                      <w:sz w:val="24"/>
                    </w:rPr>
                    <w:t>community,</w:t>
                  </w:r>
                  <w:r>
                    <w:rPr>
                      <w:color w:val="FFFFFF"/>
                      <w:spacing w:val="-6"/>
                      <w:w w:val="80"/>
                      <w:sz w:val="24"/>
                    </w:rPr>
                    <w:t> </w:t>
                  </w:r>
                  <w:r>
                    <w:rPr>
                      <w:color w:val="FFFFFF"/>
                      <w:w w:val="80"/>
                      <w:sz w:val="24"/>
                    </w:rPr>
                    <w:t>take</w:t>
                  </w:r>
                  <w:r>
                    <w:rPr>
                      <w:color w:val="FFFFFF"/>
                      <w:spacing w:val="-5"/>
                      <w:w w:val="80"/>
                      <w:sz w:val="24"/>
                    </w:rPr>
                    <w:t> </w:t>
                  </w:r>
                  <w:r>
                    <w:rPr>
                      <w:color w:val="FFFFFF"/>
                      <w:w w:val="80"/>
                      <w:sz w:val="24"/>
                    </w:rPr>
                    <w:t>care</w:t>
                  </w:r>
                  <w:r>
                    <w:rPr>
                      <w:color w:val="FFFFFF"/>
                      <w:spacing w:val="-6"/>
                      <w:w w:val="80"/>
                      <w:sz w:val="24"/>
                    </w:rPr>
                    <w:t> </w:t>
                  </w:r>
                  <w:r>
                    <w:rPr>
                      <w:color w:val="FFFFFF"/>
                      <w:w w:val="80"/>
                      <w:sz w:val="24"/>
                    </w:rPr>
                    <w:t>of</w:t>
                  </w:r>
                  <w:r>
                    <w:rPr>
                      <w:color w:val="FFFFFF"/>
                      <w:spacing w:val="-6"/>
                      <w:w w:val="80"/>
                      <w:sz w:val="24"/>
                    </w:rPr>
                    <w:t> </w:t>
                  </w:r>
                  <w:r>
                    <w:rPr>
                      <w:color w:val="FFFFFF"/>
                      <w:w w:val="80"/>
                      <w:sz w:val="24"/>
                    </w:rPr>
                    <w:t>a</w:t>
                  </w:r>
                  <w:r>
                    <w:rPr>
                      <w:color w:val="FFFFFF"/>
                      <w:spacing w:val="-5"/>
                      <w:w w:val="80"/>
                      <w:sz w:val="24"/>
                    </w:rPr>
                    <w:t> </w:t>
                  </w:r>
                  <w:r>
                    <w:rPr>
                      <w:color w:val="FFFFFF"/>
                      <w:w w:val="80"/>
                      <w:sz w:val="24"/>
                    </w:rPr>
                    <w:t>home,</w:t>
                  </w:r>
                  <w:r>
                    <w:rPr>
                      <w:color w:val="FFFFFF"/>
                      <w:spacing w:val="-6"/>
                      <w:w w:val="80"/>
                      <w:sz w:val="24"/>
                    </w:rPr>
                    <w:t> </w:t>
                  </w:r>
                  <w:r>
                    <w:rPr>
                      <w:color w:val="FFFFFF"/>
                      <w:w w:val="80"/>
                      <w:sz w:val="24"/>
                    </w:rPr>
                    <w:t>take care of themselves, and get around in the community.</w:t>
                  </w:r>
                </w:p>
                <w:p>
                  <w:pPr>
                    <w:pStyle w:val="BodyText"/>
                    <w:spacing w:before="2"/>
                    <w:rPr>
                      <w:sz w:val="17"/>
                    </w:rPr>
                  </w:pPr>
                </w:p>
              </w:txbxContent>
            </v:textbox>
            <w10:wrap type="none"/>
          </v:shape>
        </w:pict>
      </w:r>
    </w:p>
    <w:p>
      <w:pPr>
        <w:spacing w:after="0"/>
        <w:rPr>
          <w:sz w:val="2"/>
          <w:szCs w:val="2"/>
        </w:rPr>
        <w:sectPr>
          <w:pgSz w:w="12060" w:h="15480"/>
          <w:pgMar w:top="700" w:bottom="0" w:left="580" w:right="560"/>
        </w:sectPr>
      </w:pPr>
    </w:p>
    <w:p>
      <w:pPr>
        <w:rPr>
          <w:sz w:val="2"/>
          <w:szCs w:val="2"/>
        </w:rPr>
      </w:pPr>
      <w:r>
        <w:rPr/>
        <w:pict>
          <v:group style="position:absolute;margin-left:36.0131pt;margin-top:737.051331pt;width:22.5pt;height:27.45pt;mso-position-horizontal-relative:page;mso-position-vertical-relative:page;z-index:-21026816" id="docshapegroup3175" coordorigin="720,14741" coordsize="450,549">
            <v:shape style="position:absolute;left:783;top:15116;width:323;height:173" type="#_x0000_t75" id="docshape3176" stroked="false">
              <v:imagedata r:id="rId261" o:title=""/>
            </v:shape>
            <v:shape style="position:absolute;left:783;top:14802;width:323;height:302" type="#_x0000_t75" id="docshape3177" stroked="false">
              <v:imagedata r:id="rId401" o:title=""/>
            </v:shape>
            <v:shape style="position:absolute;left:720;top:14741;width:450;height:190" id="docshape3178"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6pt;margin-top:36pt;width:531.6pt;height:450.75pt;mso-position-horizontal-relative:page;mso-position-vertical-relative:page;z-index:-21026304" id="docshapegroup3179" coordorigin="720,720" coordsize="10632,9015">
            <v:shape style="position:absolute;left:725;top:1800;width:10622;height:5758" id="docshape3180" coordorigin="725,1800" coordsize="10622,5758" path="m11347,1800l3078,1800,725,1800,725,7558,3078,7558,11347,7558,11347,1800xe" filled="true" fillcolor="#4f5b9e" stroked="false">
              <v:path arrowok="t"/>
              <v:fill type="solid"/>
            </v:shape>
            <v:line style="position:absolute" from="725,7558" to="725,1805" stroked="true" strokeweight=".5pt" strokecolor="#27387c">
              <v:stroke dashstyle="solid"/>
            </v:line>
            <v:line style="position:absolute" from="11347,7558" to="11347,1805" stroked="true" strokeweight=".5pt" strokecolor="#27387c">
              <v:stroke dashstyle="solid"/>
            </v:line>
            <v:shape style="position:absolute;left:725;top:8707;width:10622;height:1022" id="docshape3181" coordorigin="725,8708" coordsize="10622,1022" path="m11347,8708l3078,8708,725,8708,725,9730,3078,9730,11347,9730,11347,8708xe" filled="true" fillcolor="#4f5b9e" stroked="false">
              <v:path arrowok="t"/>
              <v:fill type="solid"/>
            </v:shape>
            <v:line style="position:absolute" from="725,8708" to="725,7558" stroked="true" strokeweight=".5pt" strokecolor="#27387c">
              <v:stroke dashstyle="solid"/>
            </v:line>
            <v:line style="position:absolute" from="11347,8708" to="11347,7558" stroked="true" strokeweight=".5pt" strokecolor="#27387c">
              <v:stroke dashstyle="solid"/>
            </v:line>
            <v:line style="position:absolute" from="725,9725" to="725,8708" stroked="true" strokeweight=".5pt" strokecolor="#27387c">
              <v:stroke dashstyle="solid"/>
            </v:line>
            <v:line style="position:absolute" from="11347,9725" to="11347,8708" stroked="true" strokeweight=".5pt" strokecolor="#27387c">
              <v:stroke dashstyle="solid"/>
            </v:line>
            <v:line style="position:absolute" from="3078,7553" to="3078,1805" stroked="true" strokeweight=".5pt" strokecolor="#00539b">
              <v:stroke dashstyle="solid"/>
            </v:line>
            <v:line style="position:absolute" from="3078,8708" to="3078,7563" stroked="true" strokeweight=".5pt" strokecolor="#00539b">
              <v:stroke dashstyle="solid"/>
            </v:line>
            <v:line style="position:absolute" from="3078,9725" to="3078,8708" stroked="true" strokeweight=".5pt" strokecolor="#00539b">
              <v:stroke dashstyle="solid"/>
            </v:line>
            <v:line style="position:absolute" from="730,7558" to="3078,7558" stroked="true" strokeweight=".5pt" strokecolor="#231f20">
              <v:stroke dashstyle="solid"/>
            </v:line>
            <v:line style="position:absolute" from="3078,7558" to="11342,7558" stroked="true" strokeweight=".5pt" strokecolor="#231f20">
              <v:stroke dashstyle="solid"/>
            </v:line>
            <v:line style="position:absolute" from="720,725" to="3078,725" stroked="true" strokeweight=".5pt" strokecolor="#00539b">
              <v:stroke dashstyle="solid"/>
            </v:line>
            <v:line style="position:absolute" from="725,1795" to="725,730" stroked="true" strokeweight=".5pt" strokecolor="#00539b">
              <v:stroke dashstyle="solid"/>
            </v:line>
            <v:line style="position:absolute" from="3078,725" to="11352,725" stroked="true" strokeweight=".5pt" strokecolor="#00539b">
              <v:stroke dashstyle="solid"/>
            </v:line>
            <v:line style="position:absolute" from="3078,1795" to="3078,730" stroked="true" strokeweight=".5pt" strokecolor="#00539b">
              <v:stroke dashstyle="solid"/>
            </v:line>
            <v:line style="position:absolute" from="11347,1795" to="11347,730" stroked="true" strokeweight=".5pt" strokecolor="#00539b">
              <v:stroke dashstyle="solid"/>
            </v:line>
            <v:line style="position:absolute" from="720,1800" to="3078,1800" stroked="true" strokeweight=".5pt" strokecolor="#00539b">
              <v:stroke dashstyle="solid"/>
            </v:line>
            <v:line style="position:absolute" from="3078,1800" to="11352,1800" stroked="true" strokeweight=".5pt" strokecolor="#00539b">
              <v:stroke dashstyle="solid"/>
            </v:line>
            <v:line style="position:absolute" from="720,9730" to="3078,9730" stroked="true" strokeweight=".5pt" strokecolor="#27387c">
              <v:stroke dashstyle="solid"/>
            </v:line>
            <v:line style="position:absolute" from="3078,9730" to="11352,9730" stroked="true" strokeweight=".5pt" strokecolor="#27387c">
              <v:stroke dashstyle="solid"/>
            </v:line>
            <w10:wrap type="none"/>
          </v:group>
        </w:pict>
      </w:r>
      <w:r>
        <w:rPr/>
        <w:pict>
          <v:shape style="position:absolute;margin-left:366.021088pt;margin-top:735.14502pt;width:203.45pt;height:19.1pt;mso-position-horizontal-relative:page;mso-position-vertical-relative:page;z-index:-21025792" type="#_x0000_t202" id="docshape3182"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8"/>
                      <w:sz w:val="14"/>
                    </w:rPr>
                    <w:t> </w:t>
                  </w:r>
                  <w:r>
                    <w:rPr>
                      <w:rFonts w:ascii="Calibri"/>
                      <w:color w:val="5B617B"/>
                      <w:sz w:val="14"/>
                    </w:rPr>
                    <w:t>2:</w:t>
                  </w:r>
                  <w:r>
                    <w:rPr>
                      <w:rFonts w:ascii="Calibri"/>
                      <w:color w:val="5B617B"/>
                      <w:spacing w:val="8"/>
                      <w:sz w:val="14"/>
                    </w:rPr>
                    <w:t> </w:t>
                  </w:r>
                  <w:r>
                    <w:rPr>
                      <w:rFonts w:ascii="Calibri"/>
                      <w:color w:val="5B617B"/>
                      <w:sz w:val="14"/>
                    </w:rPr>
                    <w:t>DESCRIPTION</w:t>
                  </w:r>
                  <w:r>
                    <w:rPr>
                      <w:rFonts w:ascii="Calibri"/>
                      <w:color w:val="5B617B"/>
                      <w:spacing w:val="8"/>
                      <w:sz w:val="14"/>
                    </w:rPr>
                    <w:t> </w:t>
                  </w:r>
                  <w:r>
                    <w:rPr>
                      <w:rFonts w:ascii="Calibri"/>
                      <w:color w:val="5B617B"/>
                      <w:sz w:val="14"/>
                    </w:rPr>
                    <w:t>OF</w:t>
                  </w:r>
                  <w:r>
                    <w:rPr>
                      <w:rFonts w:ascii="Calibri"/>
                      <w:color w:val="5B617B"/>
                      <w:spacing w:val="8"/>
                      <w:sz w:val="14"/>
                    </w:rPr>
                    <w:t> </w:t>
                  </w:r>
                  <w:r>
                    <w:rPr>
                      <w:rFonts w:ascii="Calibri"/>
                      <w:color w:val="5B617B"/>
                      <w:sz w:val="14"/>
                    </w:rPr>
                    <w:t>LONG-TERM</w:t>
                  </w:r>
                  <w:r>
                    <w:rPr>
                      <w:rFonts w:ascii="Calibri"/>
                      <w:color w:val="5B617B"/>
                      <w:spacing w:val="8"/>
                      <w:sz w:val="14"/>
                    </w:rPr>
                    <w:t> </w:t>
                  </w:r>
                  <w:r>
                    <w:rPr>
                      <w:rFonts w:ascii="Calibri"/>
                      <w:color w:val="5B617B"/>
                      <w:sz w:val="14"/>
                    </w:rPr>
                    <w:t>SERVICES</w:t>
                  </w:r>
                  <w:r>
                    <w:rPr>
                      <w:rFonts w:ascii="Calibri"/>
                      <w:color w:val="5B617B"/>
                      <w:spacing w:val="8"/>
                      <w:sz w:val="14"/>
                    </w:rPr>
                    <w:t> </w:t>
                  </w:r>
                  <w:r>
                    <w:rPr>
                      <w:rFonts w:ascii="Calibri"/>
                      <w:color w:val="5B617B"/>
                      <w:sz w:val="14"/>
                    </w:rPr>
                    <w:t>AND</w:t>
                  </w:r>
                  <w:r>
                    <w:rPr>
                      <w:rFonts w:ascii="Calibri"/>
                      <w:color w:val="5B617B"/>
                      <w:spacing w:val="8"/>
                      <w:sz w:val="14"/>
                    </w:rPr>
                    <w:t> </w:t>
                  </w:r>
                  <w:r>
                    <w:rPr>
                      <w:rFonts w:ascii="Calibri"/>
                      <w:color w:val="5B617B"/>
                      <w:spacing w:val="-2"/>
                      <w:sz w:val="14"/>
                    </w:rPr>
                    <w:t>SUPPORTS</w:t>
                  </w:r>
                </w:p>
                <w:p>
                  <w:pPr>
                    <w:spacing w:line="169" w:lineRule="exact" w:before="0"/>
                    <w:ind w:left="68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1025280" type="#_x0000_t202" id="docshape3183" filled="false" stroked="false">
            <v:textbox inset="0,0,0,0">
              <w:txbxContent>
                <w:p>
                  <w:pPr>
                    <w:spacing w:before="26"/>
                    <w:ind w:left="20" w:right="0" w:firstLine="0"/>
                    <w:jc w:val="left"/>
                    <w:rPr>
                      <w:rFonts w:ascii="Calibri"/>
                      <w:sz w:val="18"/>
                    </w:rPr>
                  </w:pPr>
                  <w:r>
                    <w:rPr>
                      <w:rFonts w:ascii="Calibri"/>
                      <w:color w:val="5B617B"/>
                      <w:spacing w:val="-5"/>
                      <w:w w:val="95"/>
                      <w:sz w:val="18"/>
                    </w:rPr>
                    <w:t>71</w:t>
                  </w:r>
                </w:p>
              </w:txbxContent>
            </v:textbox>
            <w10:wrap type="none"/>
          </v:shape>
        </w:pict>
      </w:r>
      <w:r>
        <w:rPr/>
        <w:pict>
          <v:shape style="position:absolute;margin-left:36.25pt;margin-top:36.25pt;width:117.65pt;height:53.75pt;mso-position-horizontal-relative:page;mso-position-vertical-relative:page;z-index:-21024768" type="#_x0000_t202" id="docshape3184" filled="false" stroked="false">
            <v:textbox inset="0,0,0,0">
              <w:txbxContent>
                <w:p>
                  <w:pPr>
                    <w:pStyle w:val="BodyText"/>
                    <w:spacing w:before="152"/>
                    <w:ind w:left="200"/>
                  </w:pPr>
                  <w:r>
                    <w:rPr>
                      <w:color w:val="231F20"/>
                      <w:w w:val="75"/>
                    </w:rPr>
                    <w:t>Telephone</w:t>
                  </w:r>
                  <w:r>
                    <w:rPr>
                      <w:color w:val="231F20"/>
                      <w:spacing w:val="11"/>
                    </w:rPr>
                    <w:t> </w:t>
                  </w:r>
                  <w:r>
                    <w:rPr>
                      <w:color w:val="231F20"/>
                      <w:spacing w:val="-2"/>
                      <w:w w:val="90"/>
                    </w:rPr>
                    <w:t>reassurance</w:t>
                  </w:r>
                </w:p>
                <w:p>
                  <w:pPr>
                    <w:pStyle w:val="BodyText"/>
                    <w:spacing w:before="2"/>
                    <w:rPr>
                      <w:sz w:val="17"/>
                    </w:rPr>
                  </w:pPr>
                </w:p>
              </w:txbxContent>
            </v:textbox>
            <w10:wrap type="none"/>
          </v:shape>
        </w:pict>
      </w:r>
      <w:r>
        <w:rPr/>
        <w:pict>
          <v:shape style="position:absolute;margin-left:153.899994pt;margin-top:36.25pt;width:413.45pt;height:53.75pt;mso-position-horizontal-relative:page;mso-position-vertical-relative:page;z-index:-21024256" type="#_x0000_t202" id="docshape3185" filled="false" stroked="false">
            <v:textbox inset="0,0,0,0">
              <w:txbxContent>
                <w:p>
                  <w:pPr>
                    <w:spacing w:before="148"/>
                    <w:ind w:left="200" w:right="0" w:firstLine="0"/>
                    <w:jc w:val="left"/>
                    <w:rPr>
                      <w:sz w:val="24"/>
                    </w:rPr>
                  </w:pPr>
                  <w:r>
                    <w:rPr>
                      <w:color w:val="231F20"/>
                      <w:w w:val="75"/>
                      <w:sz w:val="24"/>
                    </w:rPr>
                    <w:t>Regular</w:t>
                  </w:r>
                  <w:r>
                    <w:rPr>
                      <w:color w:val="231F20"/>
                      <w:spacing w:val="11"/>
                      <w:sz w:val="24"/>
                    </w:rPr>
                    <w:t> </w:t>
                  </w:r>
                  <w:r>
                    <w:rPr>
                      <w:color w:val="231F20"/>
                      <w:w w:val="75"/>
                      <w:sz w:val="24"/>
                    </w:rPr>
                    <w:t>contact</w:t>
                  </w:r>
                  <w:r>
                    <w:rPr>
                      <w:color w:val="231F20"/>
                      <w:spacing w:val="12"/>
                      <w:sz w:val="24"/>
                    </w:rPr>
                    <w:t> </w:t>
                  </w:r>
                  <w:r>
                    <w:rPr>
                      <w:color w:val="231F20"/>
                      <w:w w:val="75"/>
                      <w:sz w:val="24"/>
                    </w:rPr>
                    <w:t>and</w:t>
                  </w:r>
                  <w:r>
                    <w:rPr>
                      <w:color w:val="231F20"/>
                      <w:spacing w:val="11"/>
                      <w:sz w:val="24"/>
                    </w:rPr>
                    <w:t> </w:t>
                  </w:r>
                  <w:r>
                    <w:rPr>
                      <w:color w:val="231F20"/>
                      <w:w w:val="75"/>
                      <w:sz w:val="24"/>
                    </w:rPr>
                    <w:t>safety</w:t>
                  </w:r>
                  <w:r>
                    <w:rPr>
                      <w:color w:val="231F20"/>
                      <w:spacing w:val="12"/>
                      <w:sz w:val="24"/>
                    </w:rPr>
                    <w:t> </w:t>
                  </w:r>
                  <w:r>
                    <w:rPr>
                      <w:color w:val="231F20"/>
                      <w:w w:val="75"/>
                      <w:sz w:val="24"/>
                    </w:rPr>
                    <w:t>checks</w:t>
                  </w:r>
                  <w:r>
                    <w:rPr>
                      <w:color w:val="231F20"/>
                      <w:spacing w:val="11"/>
                      <w:sz w:val="24"/>
                    </w:rPr>
                    <w:t> </w:t>
                  </w:r>
                  <w:r>
                    <w:rPr>
                      <w:color w:val="231F20"/>
                      <w:w w:val="75"/>
                      <w:sz w:val="24"/>
                    </w:rPr>
                    <w:t>by</w:t>
                  </w:r>
                  <w:r>
                    <w:rPr>
                      <w:color w:val="231F20"/>
                      <w:spacing w:val="12"/>
                      <w:sz w:val="24"/>
                    </w:rPr>
                    <w:t> </w:t>
                  </w:r>
                  <w:r>
                    <w:rPr>
                      <w:color w:val="231F20"/>
                      <w:w w:val="75"/>
                      <w:sz w:val="24"/>
                    </w:rPr>
                    <w:t>trained</w:t>
                  </w:r>
                  <w:r>
                    <w:rPr>
                      <w:color w:val="231F20"/>
                      <w:spacing w:val="11"/>
                      <w:sz w:val="24"/>
                    </w:rPr>
                    <w:t> </w:t>
                  </w:r>
                  <w:r>
                    <w:rPr>
                      <w:color w:val="231F20"/>
                      <w:spacing w:val="-2"/>
                      <w:w w:val="75"/>
                      <w:sz w:val="24"/>
                    </w:rPr>
                    <w:t>volunteers.</w:t>
                  </w:r>
                </w:p>
                <w:p>
                  <w:pPr>
                    <w:spacing w:before="9"/>
                    <w:ind w:left="200" w:right="0" w:firstLine="0"/>
                    <w:jc w:val="left"/>
                    <w:rPr>
                      <w:sz w:val="18"/>
                    </w:rPr>
                  </w:pPr>
                  <w:r>
                    <w:rPr>
                      <w:color w:val="231F20"/>
                      <w:w w:val="80"/>
                      <w:sz w:val="24"/>
                    </w:rPr>
                    <w:t>(</w:t>
                  </w:r>
                  <w:r>
                    <w:rPr>
                      <w:color w:val="231F20"/>
                      <w:w w:val="80"/>
                      <w:sz w:val="18"/>
                    </w:rPr>
                    <w:t>"Home</w:t>
                  </w:r>
                  <w:r>
                    <w:rPr>
                      <w:color w:val="231F20"/>
                      <w:spacing w:val="-2"/>
                      <w:sz w:val="18"/>
                    </w:rPr>
                    <w:t> </w:t>
                  </w:r>
                  <w:r>
                    <w:rPr>
                      <w:color w:val="231F20"/>
                      <w:w w:val="80"/>
                      <w:sz w:val="18"/>
                    </w:rPr>
                    <w:t>and</w:t>
                  </w:r>
                  <w:r>
                    <w:rPr>
                      <w:color w:val="231F20"/>
                      <w:spacing w:val="-1"/>
                      <w:sz w:val="18"/>
                    </w:rPr>
                    <w:t> </w:t>
                  </w:r>
                  <w:r>
                    <w:rPr>
                      <w:color w:val="231F20"/>
                      <w:w w:val="80"/>
                      <w:sz w:val="18"/>
                    </w:rPr>
                    <w:t>Community-Based</w:t>
                  </w:r>
                  <w:r>
                    <w:rPr>
                      <w:color w:val="231F20"/>
                      <w:spacing w:val="-2"/>
                      <w:sz w:val="18"/>
                    </w:rPr>
                    <w:t> </w:t>
                  </w:r>
                  <w:r>
                    <w:rPr>
                      <w:color w:val="231F20"/>
                      <w:w w:val="80"/>
                      <w:sz w:val="18"/>
                    </w:rPr>
                    <w:t>Services."</w:t>
                  </w:r>
                  <w:r>
                    <w:rPr>
                      <w:color w:val="231F20"/>
                      <w:spacing w:val="-1"/>
                      <w:sz w:val="18"/>
                    </w:rPr>
                    <w:t> </w:t>
                  </w:r>
                  <w:r>
                    <w:rPr>
                      <w:color w:val="231F20"/>
                      <w:w w:val="80"/>
                      <w:sz w:val="18"/>
                    </w:rPr>
                    <w:t>National</w:t>
                  </w:r>
                  <w:r>
                    <w:rPr>
                      <w:color w:val="231F20"/>
                      <w:spacing w:val="-2"/>
                      <w:sz w:val="18"/>
                    </w:rPr>
                    <w:t> </w:t>
                  </w:r>
                  <w:r>
                    <w:rPr>
                      <w:color w:val="231F20"/>
                      <w:w w:val="80"/>
                      <w:sz w:val="18"/>
                    </w:rPr>
                    <w:t>Association</w:t>
                  </w:r>
                  <w:r>
                    <w:rPr>
                      <w:color w:val="231F20"/>
                      <w:spacing w:val="-1"/>
                      <w:sz w:val="18"/>
                    </w:rPr>
                    <w:t> </w:t>
                  </w:r>
                  <w:r>
                    <w:rPr>
                      <w:color w:val="231F20"/>
                      <w:w w:val="80"/>
                      <w:sz w:val="18"/>
                    </w:rPr>
                    <w:t>of</w:t>
                  </w:r>
                  <w:r>
                    <w:rPr>
                      <w:color w:val="231F20"/>
                      <w:spacing w:val="-1"/>
                      <w:sz w:val="18"/>
                    </w:rPr>
                    <w:t> </w:t>
                  </w:r>
                  <w:r>
                    <w:rPr>
                      <w:color w:val="231F20"/>
                      <w:w w:val="80"/>
                      <w:sz w:val="18"/>
                    </w:rPr>
                    <w:t>Area</w:t>
                  </w:r>
                  <w:r>
                    <w:rPr>
                      <w:color w:val="231F20"/>
                      <w:spacing w:val="-2"/>
                      <w:sz w:val="18"/>
                    </w:rPr>
                    <w:t> </w:t>
                  </w:r>
                  <w:r>
                    <w:rPr>
                      <w:color w:val="231F20"/>
                      <w:w w:val="80"/>
                      <w:sz w:val="18"/>
                    </w:rPr>
                    <w:t>Agencies</w:t>
                  </w:r>
                  <w:r>
                    <w:rPr>
                      <w:color w:val="231F20"/>
                      <w:spacing w:val="-1"/>
                      <w:sz w:val="18"/>
                    </w:rPr>
                    <w:t> </w:t>
                  </w:r>
                  <w:r>
                    <w:rPr>
                      <w:color w:val="231F20"/>
                      <w:w w:val="80"/>
                      <w:sz w:val="18"/>
                    </w:rPr>
                    <w:t>on</w:t>
                  </w:r>
                  <w:r>
                    <w:rPr>
                      <w:color w:val="231F20"/>
                      <w:spacing w:val="-2"/>
                      <w:sz w:val="18"/>
                    </w:rPr>
                    <w:t> </w:t>
                  </w:r>
                  <w:r>
                    <w:rPr>
                      <w:color w:val="231F20"/>
                      <w:w w:val="80"/>
                      <w:sz w:val="18"/>
                    </w:rPr>
                    <w:t>Aging-</w:t>
                  </w:r>
                  <w:r>
                    <w:rPr>
                      <w:color w:val="231F20"/>
                      <w:spacing w:val="-2"/>
                      <w:w w:val="80"/>
                      <w:sz w:val="18"/>
                    </w:rPr>
                    <w:t>n4a).</w:t>
                  </w:r>
                </w:p>
                <w:p>
                  <w:pPr>
                    <w:pStyle w:val="BodyText"/>
                    <w:spacing w:before="2"/>
                    <w:rPr>
                      <w:sz w:val="17"/>
                    </w:rPr>
                  </w:pPr>
                </w:p>
              </w:txbxContent>
            </v:textbox>
            <w10:wrap type="none"/>
          </v:shape>
        </w:pict>
      </w:r>
      <w:r>
        <w:rPr/>
        <w:pict>
          <v:shape style="position:absolute;margin-left:36.25pt;margin-top:90pt;width:117.65pt;height:287.9pt;mso-position-horizontal-relative:page;mso-position-vertical-relative:page;z-index:-21023744" type="#_x0000_t202" id="docshape3186" filled="false" stroked="false">
            <v:textbox inset="0,0,0,0">
              <w:txbxContent>
                <w:p>
                  <w:pPr>
                    <w:pStyle w:val="BodyText"/>
                    <w:spacing w:line="247" w:lineRule="auto" w:before="152"/>
                    <w:ind w:left="200" w:right="209"/>
                  </w:pPr>
                  <w:r>
                    <w:rPr>
                      <w:color w:val="FFFFFF"/>
                      <w:spacing w:val="-2"/>
                      <w:w w:val="90"/>
                    </w:rPr>
                    <w:t>Therapies:</w:t>
                  </w:r>
                  <w:r>
                    <w:rPr>
                      <w:color w:val="FFFFFF"/>
                      <w:spacing w:val="-12"/>
                      <w:w w:val="90"/>
                    </w:rPr>
                    <w:t> </w:t>
                  </w:r>
                  <w:r>
                    <w:rPr>
                      <w:color w:val="FFFFFF"/>
                      <w:spacing w:val="-2"/>
                      <w:w w:val="90"/>
                    </w:rPr>
                    <w:t>physical, occupational, </w:t>
                  </w:r>
                  <w:r>
                    <w:rPr>
                      <w:color w:val="FFFFFF"/>
                      <w:w w:val="85"/>
                    </w:rPr>
                    <w:t>respiratory, speech/ </w:t>
                  </w:r>
                  <w:r>
                    <w:rPr>
                      <w:color w:val="FFFFFF"/>
                      <w:spacing w:val="-2"/>
                      <w:w w:val="90"/>
                    </w:rPr>
                    <w:t>language,</w:t>
                  </w:r>
                  <w:r>
                    <w:rPr>
                      <w:color w:val="FFFFFF"/>
                      <w:spacing w:val="-6"/>
                      <w:w w:val="90"/>
                    </w:rPr>
                    <w:t> </w:t>
                  </w:r>
                  <w:r>
                    <w:rPr>
                      <w:color w:val="FFFFFF"/>
                      <w:spacing w:val="-2"/>
                      <w:w w:val="90"/>
                    </w:rPr>
                    <w:t>cognitive, </w:t>
                  </w:r>
                  <w:r>
                    <w:rPr>
                      <w:color w:val="FFFFFF"/>
                      <w:w w:val="80"/>
                    </w:rPr>
                    <w:t>behavioral, vocational, </w:t>
                  </w:r>
                  <w:r>
                    <w:rPr>
                      <w:color w:val="FFFFFF"/>
                      <w:w w:val="75"/>
                    </w:rPr>
                    <w:t>recreational,</w:t>
                  </w:r>
                  <w:r>
                    <w:rPr>
                      <w:color w:val="FFFFFF"/>
                      <w:spacing w:val="7"/>
                    </w:rPr>
                    <w:t> </w:t>
                  </w:r>
                  <w:r>
                    <w:rPr>
                      <w:color w:val="FFFFFF"/>
                      <w:spacing w:val="-2"/>
                      <w:w w:val="80"/>
                    </w:rPr>
                    <w:t>restorative</w:t>
                  </w:r>
                </w:p>
                <w:p>
                  <w:pPr>
                    <w:pStyle w:val="BodyText"/>
                    <w:spacing w:before="2"/>
                    <w:rPr>
                      <w:sz w:val="17"/>
                    </w:rPr>
                  </w:pPr>
                </w:p>
              </w:txbxContent>
            </v:textbox>
            <w10:wrap type="none"/>
          </v:shape>
        </w:pict>
      </w:r>
      <w:r>
        <w:rPr/>
        <w:pict>
          <v:shape style="position:absolute;margin-left:153.899994pt;margin-top:90pt;width:413.45pt;height:287.9pt;mso-position-horizontal-relative:page;mso-position-vertical-relative:page;z-index:-21023232" type="#_x0000_t202" id="docshape3187" filled="false" stroked="false">
            <v:textbox inset="0,0,0,0">
              <w:txbxContent>
                <w:p>
                  <w:pPr>
                    <w:numPr>
                      <w:ilvl w:val="0"/>
                      <w:numId w:val="74"/>
                    </w:numPr>
                    <w:tabs>
                      <w:tab w:pos="560" w:val="left" w:leader="none"/>
                    </w:tabs>
                    <w:spacing w:line="232" w:lineRule="auto" w:before="154"/>
                    <w:ind w:left="560" w:right="1069" w:hanging="360"/>
                    <w:jc w:val="left"/>
                    <w:rPr>
                      <w:sz w:val="24"/>
                    </w:rPr>
                  </w:pPr>
                  <w:r>
                    <w:rPr>
                      <w:color w:val="FFFFFF"/>
                      <w:w w:val="80"/>
                      <w:sz w:val="24"/>
                    </w:rPr>
                    <w:t>Physical</w:t>
                  </w:r>
                  <w:r>
                    <w:rPr>
                      <w:color w:val="FFFFFF"/>
                      <w:spacing w:val="-6"/>
                      <w:w w:val="80"/>
                      <w:sz w:val="24"/>
                    </w:rPr>
                    <w:t> </w:t>
                  </w:r>
                  <w:r>
                    <w:rPr>
                      <w:color w:val="FFFFFF"/>
                      <w:w w:val="80"/>
                      <w:sz w:val="24"/>
                    </w:rPr>
                    <w:t>therapy:</w:t>
                  </w:r>
                  <w:r>
                    <w:rPr>
                      <w:color w:val="FFFFFF"/>
                      <w:spacing w:val="-6"/>
                      <w:w w:val="80"/>
                      <w:sz w:val="24"/>
                    </w:rPr>
                    <w:t> </w:t>
                  </w:r>
                  <w:r>
                    <w:rPr>
                      <w:color w:val="FFFFFF"/>
                      <w:w w:val="80"/>
                      <w:sz w:val="24"/>
                    </w:rPr>
                    <w:t>Assessment,</w:t>
                  </w:r>
                  <w:r>
                    <w:rPr>
                      <w:color w:val="FFFFFF"/>
                      <w:spacing w:val="-5"/>
                      <w:w w:val="80"/>
                      <w:sz w:val="24"/>
                    </w:rPr>
                    <w:t> </w:t>
                  </w:r>
                  <w:r>
                    <w:rPr>
                      <w:color w:val="FFFFFF"/>
                      <w:w w:val="80"/>
                      <w:sz w:val="24"/>
                    </w:rPr>
                    <w:t>treatment</w:t>
                  </w:r>
                  <w:r>
                    <w:rPr>
                      <w:color w:val="FFFFFF"/>
                      <w:spacing w:val="-6"/>
                      <w:w w:val="80"/>
                      <w:sz w:val="24"/>
                    </w:rPr>
                    <w:t> </w:t>
                  </w:r>
                  <w:r>
                    <w:rPr>
                      <w:color w:val="FFFFFF"/>
                      <w:w w:val="80"/>
                      <w:sz w:val="24"/>
                    </w:rPr>
                    <w:t>and</w:t>
                  </w:r>
                  <w:r>
                    <w:rPr>
                      <w:color w:val="FFFFFF"/>
                      <w:spacing w:val="-5"/>
                      <w:w w:val="80"/>
                      <w:sz w:val="24"/>
                    </w:rPr>
                    <w:t> </w:t>
                  </w:r>
                  <w:r>
                    <w:rPr>
                      <w:color w:val="FFFFFF"/>
                      <w:w w:val="80"/>
                      <w:sz w:val="24"/>
                    </w:rPr>
                    <w:t>training</w:t>
                  </w:r>
                  <w:r>
                    <w:rPr>
                      <w:color w:val="FFFFFF"/>
                      <w:spacing w:val="-6"/>
                      <w:w w:val="80"/>
                      <w:sz w:val="24"/>
                    </w:rPr>
                    <w:t> </w:t>
                  </w:r>
                  <w:r>
                    <w:rPr>
                      <w:color w:val="FFFFFF"/>
                      <w:w w:val="80"/>
                      <w:sz w:val="24"/>
                    </w:rPr>
                    <w:t>to</w:t>
                  </w:r>
                  <w:r>
                    <w:rPr>
                      <w:color w:val="FFFFFF"/>
                      <w:spacing w:val="-5"/>
                      <w:w w:val="80"/>
                      <w:sz w:val="24"/>
                    </w:rPr>
                    <w:t> </w:t>
                  </w:r>
                  <w:r>
                    <w:rPr>
                      <w:color w:val="FFFFFF"/>
                      <w:w w:val="80"/>
                      <w:sz w:val="24"/>
                    </w:rPr>
                    <w:t>maintain</w:t>
                  </w:r>
                  <w:r>
                    <w:rPr>
                      <w:color w:val="FFFFFF"/>
                      <w:spacing w:val="-6"/>
                      <w:w w:val="80"/>
                      <w:sz w:val="24"/>
                    </w:rPr>
                    <w:t> </w:t>
                  </w:r>
                  <w:r>
                    <w:rPr>
                      <w:color w:val="FFFFFF"/>
                      <w:w w:val="80"/>
                      <w:sz w:val="24"/>
                    </w:rPr>
                    <w:t>or</w:t>
                  </w:r>
                  <w:r>
                    <w:rPr>
                      <w:color w:val="FFFFFF"/>
                      <w:spacing w:val="-5"/>
                      <w:w w:val="80"/>
                      <w:sz w:val="24"/>
                    </w:rPr>
                    <w:t> </w:t>
                  </w:r>
                  <w:r>
                    <w:rPr>
                      <w:color w:val="FFFFFF"/>
                      <w:w w:val="80"/>
                      <w:sz w:val="24"/>
                    </w:rPr>
                    <w:t>improve functioning such as strength, muscle tone and mobility.</w:t>
                  </w:r>
                </w:p>
                <w:p>
                  <w:pPr>
                    <w:numPr>
                      <w:ilvl w:val="0"/>
                      <w:numId w:val="74"/>
                    </w:numPr>
                    <w:tabs>
                      <w:tab w:pos="560" w:val="left" w:leader="none"/>
                    </w:tabs>
                    <w:spacing w:line="240" w:lineRule="auto" w:before="11"/>
                    <w:ind w:left="560" w:right="232" w:hanging="360"/>
                    <w:jc w:val="left"/>
                    <w:rPr>
                      <w:sz w:val="24"/>
                    </w:rPr>
                  </w:pPr>
                  <w:r>
                    <w:rPr>
                      <w:color w:val="FFFFFF"/>
                      <w:w w:val="80"/>
                      <w:sz w:val="24"/>
                    </w:rPr>
                    <w:t>Occupational therapy: Assessment, treatment and training to increase a person's </w:t>
                  </w:r>
                  <w:r>
                    <w:rPr>
                      <w:color w:val="FFFFFF"/>
                      <w:w w:val="75"/>
                      <w:sz w:val="24"/>
                    </w:rPr>
                    <w:t>ability</w:t>
                  </w:r>
                  <w:r>
                    <w:rPr>
                      <w:color w:val="FFFFFF"/>
                      <w:sz w:val="24"/>
                    </w:rPr>
                    <w:t> </w:t>
                  </w:r>
                  <w:r>
                    <w:rPr>
                      <w:color w:val="FFFFFF"/>
                      <w:w w:val="75"/>
                      <w:sz w:val="24"/>
                    </w:rPr>
                    <w:t>to</w:t>
                  </w:r>
                  <w:r>
                    <w:rPr>
                      <w:color w:val="FFFFFF"/>
                      <w:sz w:val="24"/>
                    </w:rPr>
                    <w:t> </w:t>
                  </w:r>
                  <w:r>
                    <w:rPr>
                      <w:color w:val="FFFFFF"/>
                      <w:w w:val="75"/>
                      <w:sz w:val="24"/>
                    </w:rPr>
                    <w:t>perform</w:t>
                  </w:r>
                  <w:r>
                    <w:rPr>
                      <w:color w:val="FFFFFF"/>
                      <w:sz w:val="24"/>
                    </w:rPr>
                    <w:t> </w:t>
                  </w:r>
                  <w:r>
                    <w:rPr>
                      <w:color w:val="FFFFFF"/>
                      <w:w w:val="75"/>
                      <w:sz w:val="24"/>
                    </w:rPr>
                    <w:t>self-care</w:t>
                  </w:r>
                  <w:r>
                    <w:rPr>
                      <w:color w:val="FFFFFF"/>
                      <w:sz w:val="24"/>
                    </w:rPr>
                    <w:t> </w:t>
                  </w:r>
                  <w:r>
                    <w:rPr>
                      <w:color w:val="FFFFFF"/>
                      <w:w w:val="75"/>
                      <w:sz w:val="24"/>
                    </w:rPr>
                    <w:t>and</w:t>
                  </w:r>
                  <w:r>
                    <w:rPr>
                      <w:color w:val="FFFFFF"/>
                      <w:sz w:val="24"/>
                    </w:rPr>
                    <w:t> </w:t>
                  </w:r>
                  <w:r>
                    <w:rPr>
                      <w:color w:val="FFFFFF"/>
                      <w:w w:val="75"/>
                      <w:sz w:val="24"/>
                    </w:rPr>
                    <w:t>other</w:t>
                  </w:r>
                  <w:r>
                    <w:rPr>
                      <w:color w:val="FFFFFF"/>
                      <w:sz w:val="24"/>
                    </w:rPr>
                    <w:t> </w:t>
                  </w:r>
                  <w:r>
                    <w:rPr>
                      <w:color w:val="FFFFFF"/>
                      <w:w w:val="75"/>
                      <w:sz w:val="24"/>
                    </w:rPr>
                    <w:t>activities</w:t>
                  </w:r>
                  <w:r>
                    <w:rPr>
                      <w:color w:val="FFFFFF"/>
                      <w:sz w:val="24"/>
                    </w:rPr>
                    <w:t> </w:t>
                  </w:r>
                  <w:r>
                    <w:rPr>
                      <w:color w:val="FFFFFF"/>
                      <w:w w:val="75"/>
                      <w:sz w:val="24"/>
                    </w:rPr>
                    <w:t>in</w:t>
                  </w:r>
                  <w:r>
                    <w:rPr>
                      <w:color w:val="FFFFFF"/>
                      <w:sz w:val="24"/>
                    </w:rPr>
                    <w:t> </w:t>
                  </w:r>
                  <w:r>
                    <w:rPr>
                      <w:color w:val="FFFFFF"/>
                      <w:w w:val="75"/>
                      <w:sz w:val="24"/>
                    </w:rPr>
                    <w:t>order</w:t>
                  </w:r>
                  <w:r>
                    <w:rPr>
                      <w:color w:val="FFFFFF"/>
                      <w:sz w:val="24"/>
                    </w:rPr>
                    <w:t> </w:t>
                  </w:r>
                  <w:r>
                    <w:rPr>
                      <w:color w:val="FFFFFF"/>
                      <w:w w:val="75"/>
                      <w:sz w:val="24"/>
                    </w:rPr>
                    <w:t>to</w:t>
                  </w:r>
                  <w:r>
                    <w:rPr>
                      <w:color w:val="FFFFFF"/>
                      <w:sz w:val="24"/>
                    </w:rPr>
                    <w:t> </w:t>
                  </w:r>
                  <w:r>
                    <w:rPr>
                      <w:color w:val="FFFFFF"/>
                      <w:w w:val="75"/>
                      <w:sz w:val="24"/>
                    </w:rPr>
                    <w:t>maximize</w:t>
                  </w:r>
                  <w:r>
                    <w:rPr>
                      <w:color w:val="FFFFFF"/>
                      <w:sz w:val="24"/>
                    </w:rPr>
                    <w:t> </w:t>
                  </w:r>
                  <w:r>
                    <w:rPr>
                      <w:color w:val="FFFFFF"/>
                      <w:w w:val="75"/>
                      <w:sz w:val="24"/>
                    </w:rPr>
                    <w:t>independence</w:t>
                  </w:r>
                  <w:r>
                    <w:rPr>
                      <w:color w:val="FFFFFF"/>
                      <w:sz w:val="24"/>
                    </w:rPr>
                    <w:t> </w:t>
                  </w:r>
                  <w:r>
                    <w:rPr>
                      <w:color w:val="FFFFFF"/>
                      <w:w w:val="75"/>
                      <w:sz w:val="24"/>
                    </w:rPr>
                    <w:t>and </w:t>
                  </w:r>
                  <w:r>
                    <w:rPr>
                      <w:color w:val="FFFFFF"/>
                      <w:w w:val="80"/>
                      <w:sz w:val="24"/>
                    </w:rPr>
                    <w:t>quality of life. May include adaptation of tasks or equipment.</w:t>
                  </w:r>
                </w:p>
                <w:p>
                  <w:pPr>
                    <w:numPr>
                      <w:ilvl w:val="0"/>
                      <w:numId w:val="74"/>
                    </w:numPr>
                    <w:tabs>
                      <w:tab w:pos="560" w:val="left" w:leader="none"/>
                    </w:tabs>
                    <w:spacing w:line="293" w:lineRule="exact" w:before="9"/>
                    <w:ind w:left="560" w:right="0" w:hanging="360"/>
                    <w:jc w:val="left"/>
                    <w:rPr>
                      <w:sz w:val="24"/>
                    </w:rPr>
                  </w:pPr>
                  <w:r>
                    <w:rPr>
                      <w:color w:val="FFFFFF"/>
                      <w:w w:val="80"/>
                      <w:sz w:val="24"/>
                    </w:rPr>
                    <w:t>Respiratory</w:t>
                  </w:r>
                  <w:r>
                    <w:rPr>
                      <w:color w:val="FFFFFF"/>
                      <w:spacing w:val="-5"/>
                      <w:w w:val="80"/>
                      <w:sz w:val="24"/>
                    </w:rPr>
                    <w:t> </w:t>
                  </w:r>
                  <w:r>
                    <w:rPr>
                      <w:color w:val="FFFFFF"/>
                      <w:w w:val="80"/>
                      <w:sz w:val="24"/>
                    </w:rPr>
                    <w:t>therapy:</w:t>
                  </w:r>
                  <w:r>
                    <w:rPr>
                      <w:color w:val="FFFFFF"/>
                      <w:spacing w:val="-5"/>
                      <w:w w:val="80"/>
                      <w:sz w:val="24"/>
                    </w:rPr>
                    <w:t> </w:t>
                  </w:r>
                  <w:r>
                    <w:rPr>
                      <w:color w:val="FFFFFF"/>
                      <w:w w:val="80"/>
                      <w:sz w:val="24"/>
                    </w:rPr>
                    <w:t>Assessment,</w:t>
                  </w:r>
                  <w:r>
                    <w:rPr>
                      <w:color w:val="FFFFFF"/>
                      <w:spacing w:val="-4"/>
                      <w:w w:val="80"/>
                      <w:sz w:val="24"/>
                    </w:rPr>
                    <w:t> </w:t>
                  </w:r>
                  <w:r>
                    <w:rPr>
                      <w:color w:val="FFFFFF"/>
                      <w:w w:val="80"/>
                      <w:sz w:val="24"/>
                    </w:rPr>
                    <w:t>treatment</w:t>
                  </w:r>
                  <w:r>
                    <w:rPr>
                      <w:color w:val="FFFFFF"/>
                      <w:spacing w:val="-5"/>
                      <w:w w:val="80"/>
                      <w:sz w:val="24"/>
                    </w:rPr>
                    <w:t> </w:t>
                  </w:r>
                  <w:r>
                    <w:rPr>
                      <w:color w:val="FFFFFF"/>
                      <w:w w:val="80"/>
                      <w:sz w:val="24"/>
                    </w:rPr>
                    <w:t>and</w:t>
                  </w:r>
                  <w:r>
                    <w:rPr>
                      <w:color w:val="FFFFFF"/>
                      <w:spacing w:val="-5"/>
                      <w:w w:val="80"/>
                      <w:sz w:val="24"/>
                    </w:rPr>
                    <w:t> </w:t>
                  </w:r>
                  <w:r>
                    <w:rPr>
                      <w:color w:val="FFFFFF"/>
                      <w:w w:val="80"/>
                      <w:sz w:val="24"/>
                    </w:rPr>
                    <w:t>management</w:t>
                  </w:r>
                  <w:r>
                    <w:rPr>
                      <w:color w:val="FFFFFF"/>
                      <w:spacing w:val="-4"/>
                      <w:w w:val="80"/>
                      <w:sz w:val="24"/>
                    </w:rPr>
                    <w:t> </w:t>
                  </w:r>
                  <w:r>
                    <w:rPr>
                      <w:color w:val="FFFFFF"/>
                      <w:w w:val="80"/>
                      <w:sz w:val="24"/>
                    </w:rPr>
                    <w:t>of</w:t>
                  </w:r>
                  <w:r>
                    <w:rPr>
                      <w:color w:val="FFFFFF"/>
                      <w:spacing w:val="-5"/>
                      <w:w w:val="80"/>
                      <w:sz w:val="24"/>
                    </w:rPr>
                    <w:t> </w:t>
                  </w:r>
                  <w:r>
                    <w:rPr>
                      <w:color w:val="FFFFFF"/>
                      <w:w w:val="80"/>
                      <w:sz w:val="24"/>
                    </w:rPr>
                    <w:t>breathing</w:t>
                  </w:r>
                  <w:r>
                    <w:rPr>
                      <w:color w:val="FFFFFF"/>
                      <w:spacing w:val="-4"/>
                      <w:w w:val="80"/>
                      <w:sz w:val="24"/>
                    </w:rPr>
                    <w:t> </w:t>
                  </w:r>
                  <w:r>
                    <w:rPr>
                      <w:color w:val="FFFFFF"/>
                      <w:spacing w:val="-2"/>
                      <w:w w:val="80"/>
                      <w:sz w:val="24"/>
                    </w:rPr>
                    <w:t>disorders.</w:t>
                  </w:r>
                </w:p>
                <w:p>
                  <w:pPr>
                    <w:numPr>
                      <w:ilvl w:val="0"/>
                      <w:numId w:val="74"/>
                    </w:numPr>
                    <w:tabs>
                      <w:tab w:pos="560" w:val="left" w:leader="none"/>
                    </w:tabs>
                    <w:spacing w:line="232" w:lineRule="auto" w:before="1"/>
                    <w:ind w:left="560" w:right="857" w:hanging="360"/>
                    <w:jc w:val="left"/>
                    <w:rPr>
                      <w:sz w:val="24"/>
                    </w:rPr>
                  </w:pPr>
                  <w:r>
                    <w:rPr>
                      <w:color w:val="FFFFFF"/>
                      <w:w w:val="80"/>
                      <w:sz w:val="24"/>
                    </w:rPr>
                    <w:t>Speech/language therapy: Assessment and treatment for speech and language </w:t>
                  </w:r>
                  <w:r>
                    <w:rPr>
                      <w:color w:val="FFFFFF"/>
                      <w:w w:val="85"/>
                      <w:sz w:val="24"/>
                    </w:rPr>
                    <w:t>communication</w:t>
                  </w:r>
                  <w:r>
                    <w:rPr>
                      <w:color w:val="FFFFFF"/>
                      <w:spacing w:val="-10"/>
                      <w:w w:val="85"/>
                      <w:sz w:val="24"/>
                    </w:rPr>
                    <w:t> </w:t>
                  </w:r>
                  <w:r>
                    <w:rPr>
                      <w:color w:val="FFFFFF"/>
                      <w:w w:val="85"/>
                      <w:sz w:val="24"/>
                    </w:rPr>
                    <w:t>disorders</w:t>
                  </w:r>
                  <w:r>
                    <w:rPr>
                      <w:color w:val="FFFFFF"/>
                      <w:spacing w:val="-9"/>
                      <w:w w:val="85"/>
                      <w:sz w:val="24"/>
                    </w:rPr>
                    <w:t> </w:t>
                  </w:r>
                  <w:r>
                    <w:rPr>
                      <w:color w:val="FFFFFF"/>
                      <w:w w:val="85"/>
                      <w:sz w:val="24"/>
                    </w:rPr>
                    <w:t>and</w:t>
                  </w:r>
                  <w:r>
                    <w:rPr>
                      <w:color w:val="FFFFFF"/>
                      <w:spacing w:val="-9"/>
                      <w:w w:val="85"/>
                      <w:sz w:val="24"/>
                    </w:rPr>
                    <w:t> </w:t>
                  </w:r>
                  <w:r>
                    <w:rPr>
                      <w:color w:val="FFFFFF"/>
                      <w:w w:val="85"/>
                      <w:sz w:val="24"/>
                    </w:rPr>
                    <w:t>swallowing</w:t>
                  </w:r>
                  <w:r>
                    <w:rPr>
                      <w:color w:val="FFFFFF"/>
                      <w:spacing w:val="-9"/>
                      <w:w w:val="85"/>
                      <w:sz w:val="24"/>
                    </w:rPr>
                    <w:t> </w:t>
                  </w:r>
                  <w:r>
                    <w:rPr>
                      <w:color w:val="FFFFFF"/>
                      <w:w w:val="85"/>
                      <w:sz w:val="24"/>
                    </w:rPr>
                    <w:t>problems.</w:t>
                  </w:r>
                </w:p>
                <w:p>
                  <w:pPr>
                    <w:numPr>
                      <w:ilvl w:val="0"/>
                      <w:numId w:val="74"/>
                    </w:numPr>
                    <w:tabs>
                      <w:tab w:pos="560" w:val="left" w:leader="none"/>
                    </w:tabs>
                    <w:spacing w:line="232" w:lineRule="auto" w:before="17"/>
                    <w:ind w:left="560" w:right="263" w:hanging="360"/>
                    <w:jc w:val="left"/>
                    <w:rPr>
                      <w:sz w:val="24"/>
                    </w:rPr>
                  </w:pPr>
                  <w:r>
                    <w:rPr>
                      <w:color w:val="FFFFFF"/>
                      <w:w w:val="80"/>
                      <w:sz w:val="24"/>
                    </w:rPr>
                    <w:t>Cognitive therapy: A form of psychotherapy used to change a person's way of thinking </w:t>
                  </w:r>
                  <w:r>
                    <w:rPr>
                      <w:color w:val="FFFFFF"/>
                      <w:w w:val="90"/>
                      <w:sz w:val="24"/>
                    </w:rPr>
                    <w:t>and</w:t>
                  </w:r>
                  <w:r>
                    <w:rPr>
                      <w:color w:val="FFFFFF"/>
                      <w:spacing w:val="-13"/>
                      <w:w w:val="90"/>
                      <w:sz w:val="24"/>
                    </w:rPr>
                    <w:t> </w:t>
                  </w:r>
                  <w:r>
                    <w:rPr>
                      <w:color w:val="FFFFFF"/>
                      <w:w w:val="90"/>
                      <w:sz w:val="24"/>
                    </w:rPr>
                    <w:t>behavior.</w:t>
                  </w:r>
                </w:p>
                <w:p>
                  <w:pPr>
                    <w:numPr>
                      <w:ilvl w:val="0"/>
                      <w:numId w:val="74"/>
                    </w:numPr>
                    <w:tabs>
                      <w:tab w:pos="560" w:val="left" w:leader="none"/>
                    </w:tabs>
                    <w:spacing w:line="232" w:lineRule="auto" w:before="17"/>
                    <w:ind w:left="560" w:right="337" w:hanging="360"/>
                    <w:jc w:val="left"/>
                    <w:rPr>
                      <w:sz w:val="24"/>
                    </w:rPr>
                  </w:pPr>
                  <w:r>
                    <w:rPr>
                      <w:color w:val="FFFFFF"/>
                      <w:w w:val="80"/>
                      <w:sz w:val="24"/>
                    </w:rPr>
                    <w:t>Behavioral</w:t>
                  </w:r>
                  <w:r>
                    <w:rPr>
                      <w:color w:val="FFFFFF"/>
                      <w:spacing w:val="-3"/>
                      <w:w w:val="80"/>
                      <w:sz w:val="24"/>
                    </w:rPr>
                    <w:t> </w:t>
                  </w:r>
                  <w:r>
                    <w:rPr>
                      <w:color w:val="FFFFFF"/>
                      <w:w w:val="80"/>
                      <w:sz w:val="24"/>
                    </w:rPr>
                    <w:t>therapy:</w:t>
                  </w:r>
                  <w:r>
                    <w:rPr>
                      <w:color w:val="FFFFFF"/>
                      <w:spacing w:val="-3"/>
                      <w:w w:val="80"/>
                      <w:sz w:val="24"/>
                    </w:rPr>
                    <w:t> </w:t>
                  </w:r>
                  <w:r>
                    <w:rPr>
                      <w:color w:val="FFFFFF"/>
                      <w:w w:val="80"/>
                      <w:sz w:val="24"/>
                    </w:rPr>
                    <w:t>A</w:t>
                  </w:r>
                  <w:r>
                    <w:rPr>
                      <w:color w:val="FFFFFF"/>
                      <w:spacing w:val="-3"/>
                      <w:w w:val="80"/>
                      <w:sz w:val="24"/>
                    </w:rPr>
                    <w:t> </w:t>
                  </w:r>
                  <w:r>
                    <w:rPr>
                      <w:color w:val="FFFFFF"/>
                      <w:w w:val="80"/>
                      <w:sz w:val="24"/>
                    </w:rPr>
                    <w:t>form</w:t>
                  </w:r>
                  <w:r>
                    <w:rPr>
                      <w:color w:val="FFFFFF"/>
                      <w:spacing w:val="-3"/>
                      <w:w w:val="80"/>
                      <w:sz w:val="24"/>
                    </w:rPr>
                    <w:t> </w:t>
                  </w:r>
                  <w:r>
                    <w:rPr>
                      <w:color w:val="FFFFFF"/>
                      <w:w w:val="80"/>
                      <w:sz w:val="24"/>
                    </w:rPr>
                    <w:t>of</w:t>
                  </w:r>
                  <w:r>
                    <w:rPr>
                      <w:color w:val="FFFFFF"/>
                      <w:spacing w:val="-3"/>
                      <w:w w:val="80"/>
                      <w:sz w:val="24"/>
                    </w:rPr>
                    <w:t> </w:t>
                  </w:r>
                  <w:r>
                    <w:rPr>
                      <w:color w:val="FFFFFF"/>
                      <w:w w:val="80"/>
                      <w:sz w:val="24"/>
                    </w:rPr>
                    <w:t>psychotherapy</w:t>
                  </w:r>
                  <w:r>
                    <w:rPr>
                      <w:color w:val="FFFFFF"/>
                      <w:spacing w:val="-3"/>
                      <w:w w:val="80"/>
                      <w:sz w:val="24"/>
                    </w:rPr>
                    <w:t> </w:t>
                  </w:r>
                  <w:r>
                    <w:rPr>
                      <w:color w:val="FFFFFF"/>
                      <w:w w:val="80"/>
                      <w:sz w:val="24"/>
                    </w:rPr>
                    <w:t>that</w:t>
                  </w:r>
                  <w:r>
                    <w:rPr>
                      <w:color w:val="FFFFFF"/>
                      <w:spacing w:val="-3"/>
                      <w:w w:val="80"/>
                      <w:sz w:val="24"/>
                    </w:rPr>
                    <w:t> </w:t>
                  </w:r>
                  <w:r>
                    <w:rPr>
                      <w:color w:val="FFFFFF"/>
                      <w:w w:val="80"/>
                      <w:sz w:val="24"/>
                    </w:rPr>
                    <w:t>uses</w:t>
                  </w:r>
                  <w:r>
                    <w:rPr>
                      <w:color w:val="FFFFFF"/>
                      <w:spacing w:val="-3"/>
                      <w:w w:val="80"/>
                      <w:sz w:val="24"/>
                    </w:rPr>
                    <w:t> </w:t>
                  </w:r>
                  <w:r>
                    <w:rPr>
                      <w:color w:val="FFFFFF"/>
                      <w:w w:val="80"/>
                      <w:sz w:val="24"/>
                    </w:rPr>
                    <w:t>learning</w:t>
                  </w:r>
                  <w:r>
                    <w:rPr>
                      <w:color w:val="FFFFFF"/>
                      <w:spacing w:val="-3"/>
                      <w:w w:val="80"/>
                      <w:sz w:val="24"/>
                    </w:rPr>
                    <w:t> </w:t>
                  </w:r>
                  <w:r>
                    <w:rPr>
                      <w:color w:val="FFFFFF"/>
                      <w:w w:val="80"/>
                      <w:sz w:val="24"/>
                    </w:rPr>
                    <w:t>techniques</w:t>
                  </w:r>
                  <w:r>
                    <w:rPr>
                      <w:color w:val="FFFFFF"/>
                      <w:spacing w:val="-3"/>
                      <w:w w:val="80"/>
                      <w:sz w:val="24"/>
                    </w:rPr>
                    <w:t> </w:t>
                  </w:r>
                  <w:r>
                    <w:rPr>
                      <w:color w:val="FFFFFF"/>
                      <w:w w:val="80"/>
                      <w:sz w:val="24"/>
                    </w:rPr>
                    <w:t>to</w:t>
                  </w:r>
                  <w:r>
                    <w:rPr>
                      <w:color w:val="FFFFFF"/>
                      <w:spacing w:val="-3"/>
                      <w:w w:val="80"/>
                      <w:sz w:val="24"/>
                    </w:rPr>
                    <w:t> </w:t>
                  </w:r>
                  <w:r>
                    <w:rPr>
                      <w:color w:val="FFFFFF"/>
                      <w:w w:val="80"/>
                      <w:sz w:val="24"/>
                    </w:rPr>
                    <w:t>change </w:t>
                  </w:r>
                  <w:r>
                    <w:rPr>
                      <w:color w:val="FFFFFF"/>
                      <w:spacing w:val="-2"/>
                      <w:w w:val="90"/>
                      <w:sz w:val="24"/>
                    </w:rPr>
                    <w:t>behavior.</w:t>
                  </w:r>
                </w:p>
                <w:p>
                  <w:pPr>
                    <w:numPr>
                      <w:ilvl w:val="0"/>
                      <w:numId w:val="74"/>
                    </w:numPr>
                    <w:tabs>
                      <w:tab w:pos="560" w:val="left" w:leader="none"/>
                    </w:tabs>
                    <w:spacing w:line="232" w:lineRule="auto" w:before="16"/>
                    <w:ind w:left="560" w:right="198" w:hanging="360"/>
                    <w:jc w:val="left"/>
                    <w:rPr>
                      <w:sz w:val="24"/>
                    </w:rPr>
                  </w:pPr>
                  <w:r>
                    <w:rPr>
                      <w:color w:val="FFFFFF"/>
                      <w:w w:val="80"/>
                      <w:sz w:val="24"/>
                    </w:rPr>
                    <w:t>Recreational</w:t>
                  </w:r>
                  <w:r>
                    <w:rPr>
                      <w:color w:val="FFFFFF"/>
                      <w:spacing w:val="-6"/>
                      <w:w w:val="80"/>
                      <w:sz w:val="24"/>
                    </w:rPr>
                    <w:t> </w:t>
                  </w:r>
                  <w:r>
                    <w:rPr>
                      <w:color w:val="FFFFFF"/>
                      <w:w w:val="80"/>
                      <w:sz w:val="24"/>
                    </w:rPr>
                    <w:t>therapy:</w:t>
                  </w:r>
                  <w:r>
                    <w:rPr>
                      <w:color w:val="FFFFFF"/>
                      <w:spacing w:val="-6"/>
                      <w:w w:val="80"/>
                      <w:sz w:val="24"/>
                    </w:rPr>
                    <w:t> </w:t>
                  </w:r>
                  <w:r>
                    <w:rPr>
                      <w:color w:val="FFFFFF"/>
                      <w:w w:val="80"/>
                      <w:sz w:val="24"/>
                    </w:rPr>
                    <w:t>Therapy</w:t>
                  </w:r>
                  <w:r>
                    <w:rPr>
                      <w:color w:val="FFFFFF"/>
                      <w:spacing w:val="-5"/>
                      <w:w w:val="80"/>
                      <w:sz w:val="24"/>
                    </w:rPr>
                    <w:t> </w:t>
                  </w:r>
                  <w:r>
                    <w:rPr>
                      <w:color w:val="FFFFFF"/>
                      <w:w w:val="80"/>
                      <w:sz w:val="24"/>
                    </w:rPr>
                    <w:t>that</w:t>
                  </w:r>
                  <w:r>
                    <w:rPr>
                      <w:color w:val="FFFFFF"/>
                      <w:spacing w:val="-6"/>
                      <w:w w:val="80"/>
                      <w:sz w:val="24"/>
                    </w:rPr>
                    <w:t> </w:t>
                  </w:r>
                  <w:r>
                    <w:rPr>
                      <w:color w:val="FFFFFF"/>
                      <w:w w:val="80"/>
                      <w:sz w:val="24"/>
                    </w:rPr>
                    <w:t>uses</w:t>
                  </w:r>
                  <w:r>
                    <w:rPr>
                      <w:color w:val="FFFFFF"/>
                      <w:spacing w:val="-5"/>
                      <w:w w:val="80"/>
                      <w:sz w:val="24"/>
                    </w:rPr>
                    <w:t> </w:t>
                  </w:r>
                  <w:r>
                    <w:rPr>
                      <w:color w:val="FFFFFF"/>
                      <w:w w:val="80"/>
                      <w:sz w:val="24"/>
                    </w:rPr>
                    <w:t>recreation</w:t>
                  </w:r>
                  <w:r>
                    <w:rPr>
                      <w:color w:val="FFFFFF"/>
                      <w:spacing w:val="-6"/>
                      <w:w w:val="80"/>
                      <w:sz w:val="24"/>
                    </w:rPr>
                    <w:t> </w:t>
                  </w:r>
                  <w:r>
                    <w:rPr>
                      <w:color w:val="FFFFFF"/>
                      <w:w w:val="80"/>
                      <w:sz w:val="24"/>
                    </w:rPr>
                    <w:t>and</w:t>
                  </w:r>
                  <w:r>
                    <w:rPr>
                      <w:color w:val="FFFFFF"/>
                      <w:spacing w:val="-5"/>
                      <w:w w:val="80"/>
                      <w:sz w:val="24"/>
                    </w:rPr>
                    <w:t> </w:t>
                  </w:r>
                  <w:r>
                    <w:rPr>
                      <w:color w:val="FFFFFF"/>
                      <w:w w:val="80"/>
                      <w:sz w:val="24"/>
                    </w:rPr>
                    <w:t>activities</w:t>
                  </w:r>
                  <w:r>
                    <w:rPr>
                      <w:color w:val="FFFFFF"/>
                      <w:spacing w:val="-6"/>
                      <w:w w:val="80"/>
                      <w:sz w:val="24"/>
                    </w:rPr>
                    <w:t> </w:t>
                  </w:r>
                  <w:r>
                    <w:rPr>
                      <w:color w:val="FFFFFF"/>
                      <w:w w:val="80"/>
                      <w:sz w:val="24"/>
                    </w:rPr>
                    <w:t>to</w:t>
                  </w:r>
                  <w:r>
                    <w:rPr>
                      <w:color w:val="FFFFFF"/>
                      <w:spacing w:val="-5"/>
                      <w:w w:val="80"/>
                      <w:sz w:val="24"/>
                    </w:rPr>
                    <w:t> </w:t>
                  </w:r>
                  <w:r>
                    <w:rPr>
                      <w:color w:val="FFFFFF"/>
                      <w:w w:val="80"/>
                      <w:sz w:val="24"/>
                    </w:rPr>
                    <w:t>improve</w:t>
                  </w:r>
                  <w:r>
                    <w:rPr>
                      <w:color w:val="FFFFFF"/>
                      <w:spacing w:val="-6"/>
                      <w:w w:val="80"/>
                      <w:sz w:val="24"/>
                    </w:rPr>
                    <w:t> </w:t>
                  </w:r>
                  <w:r>
                    <w:rPr>
                      <w:color w:val="FFFFFF"/>
                      <w:w w:val="80"/>
                      <w:sz w:val="24"/>
                    </w:rPr>
                    <w:t>a</w:t>
                  </w:r>
                  <w:r>
                    <w:rPr>
                      <w:color w:val="FFFFFF"/>
                      <w:spacing w:val="-5"/>
                      <w:w w:val="80"/>
                      <w:sz w:val="24"/>
                    </w:rPr>
                    <w:t> </w:t>
                  </w:r>
                  <w:r>
                    <w:rPr>
                      <w:color w:val="FFFFFF"/>
                      <w:w w:val="80"/>
                      <w:sz w:val="24"/>
                    </w:rPr>
                    <w:t>person's functioning, independence and quality of life.</w:t>
                  </w:r>
                </w:p>
                <w:p>
                  <w:pPr>
                    <w:numPr>
                      <w:ilvl w:val="0"/>
                      <w:numId w:val="74"/>
                    </w:numPr>
                    <w:tabs>
                      <w:tab w:pos="560" w:val="left" w:leader="none"/>
                    </w:tabs>
                    <w:spacing w:line="240" w:lineRule="auto" w:before="11"/>
                    <w:ind w:left="560" w:right="344" w:hanging="360"/>
                    <w:jc w:val="left"/>
                    <w:rPr>
                      <w:sz w:val="24"/>
                    </w:rPr>
                  </w:pPr>
                  <w:r>
                    <w:rPr>
                      <w:color w:val="FFFFFF"/>
                      <w:w w:val="80"/>
                      <w:sz w:val="24"/>
                    </w:rPr>
                    <w:t>Restorative therapy/care: Interventions that focus on maintaining or improving an </w:t>
                  </w:r>
                  <w:r>
                    <w:rPr>
                      <w:color w:val="FFFFFF"/>
                      <w:spacing w:val="-2"/>
                      <w:w w:val="80"/>
                      <w:sz w:val="24"/>
                    </w:rPr>
                    <w:t>individual's ability to function independently (e.g. perform activities of daily living</w:t>
                  </w:r>
                  <w:r>
                    <w:rPr>
                      <w:color w:val="FFFFFF"/>
                      <w:spacing w:val="40"/>
                      <w:sz w:val="24"/>
                    </w:rPr>
                    <w:t> </w:t>
                  </w:r>
                  <w:r>
                    <w:rPr>
                      <w:color w:val="FFFFFF"/>
                      <w:spacing w:val="-2"/>
                      <w:w w:val="80"/>
                      <w:sz w:val="24"/>
                    </w:rPr>
                    <w:t>on </w:t>
                  </w:r>
                  <w:r>
                    <w:rPr>
                      <w:color w:val="FFFFFF"/>
                      <w:w w:val="90"/>
                      <w:sz w:val="24"/>
                    </w:rPr>
                    <w:t>their</w:t>
                  </w:r>
                  <w:r>
                    <w:rPr>
                      <w:color w:val="FFFFFF"/>
                      <w:spacing w:val="-1"/>
                      <w:w w:val="90"/>
                      <w:sz w:val="24"/>
                    </w:rPr>
                    <w:t> </w:t>
                  </w:r>
                  <w:r>
                    <w:rPr>
                      <w:color w:val="FFFFFF"/>
                      <w:w w:val="90"/>
                      <w:sz w:val="24"/>
                    </w:rPr>
                    <w:t>own).</w:t>
                  </w:r>
                </w:p>
                <w:p>
                  <w:pPr>
                    <w:numPr>
                      <w:ilvl w:val="0"/>
                      <w:numId w:val="74"/>
                    </w:numPr>
                    <w:tabs>
                      <w:tab w:pos="560" w:val="left" w:leader="none"/>
                    </w:tabs>
                    <w:spacing w:line="232" w:lineRule="auto" w:before="15"/>
                    <w:ind w:left="560" w:right="1058" w:hanging="360"/>
                    <w:jc w:val="left"/>
                    <w:rPr>
                      <w:sz w:val="24"/>
                    </w:rPr>
                  </w:pPr>
                  <w:r>
                    <w:rPr>
                      <w:color w:val="FFFFFF"/>
                      <w:w w:val="80"/>
                      <w:sz w:val="24"/>
                    </w:rPr>
                    <w:t>Vocational</w:t>
                  </w:r>
                  <w:r>
                    <w:rPr>
                      <w:color w:val="FFFFFF"/>
                      <w:spacing w:val="-6"/>
                      <w:w w:val="80"/>
                      <w:sz w:val="24"/>
                    </w:rPr>
                    <w:t> </w:t>
                  </w:r>
                  <w:r>
                    <w:rPr>
                      <w:color w:val="FFFFFF"/>
                      <w:w w:val="80"/>
                      <w:sz w:val="24"/>
                    </w:rPr>
                    <w:t>training:</w:t>
                  </w:r>
                  <w:r>
                    <w:rPr>
                      <w:color w:val="FFFFFF"/>
                      <w:spacing w:val="-6"/>
                      <w:w w:val="80"/>
                      <w:sz w:val="24"/>
                    </w:rPr>
                    <w:t> </w:t>
                  </w:r>
                  <w:r>
                    <w:rPr>
                      <w:color w:val="FFFFFF"/>
                      <w:w w:val="80"/>
                      <w:sz w:val="24"/>
                    </w:rPr>
                    <w:t>Training</w:t>
                  </w:r>
                  <w:r>
                    <w:rPr>
                      <w:color w:val="FFFFFF"/>
                      <w:spacing w:val="-5"/>
                      <w:w w:val="80"/>
                      <w:sz w:val="24"/>
                    </w:rPr>
                    <w:t> </w:t>
                  </w:r>
                  <w:r>
                    <w:rPr>
                      <w:color w:val="FFFFFF"/>
                      <w:w w:val="80"/>
                      <w:sz w:val="24"/>
                    </w:rPr>
                    <w:t>in</w:t>
                  </w:r>
                  <w:r>
                    <w:rPr>
                      <w:color w:val="FFFFFF"/>
                      <w:spacing w:val="-6"/>
                      <w:w w:val="80"/>
                      <w:sz w:val="24"/>
                    </w:rPr>
                    <w:t> </w:t>
                  </w:r>
                  <w:r>
                    <w:rPr>
                      <w:color w:val="FFFFFF"/>
                      <w:w w:val="80"/>
                      <w:sz w:val="24"/>
                    </w:rPr>
                    <w:t>the</w:t>
                  </w:r>
                  <w:r>
                    <w:rPr>
                      <w:color w:val="FFFFFF"/>
                      <w:spacing w:val="-5"/>
                      <w:w w:val="80"/>
                      <w:sz w:val="24"/>
                    </w:rPr>
                    <w:t> </w:t>
                  </w:r>
                  <w:r>
                    <w:rPr>
                      <w:color w:val="FFFFFF"/>
                      <w:w w:val="80"/>
                      <w:sz w:val="24"/>
                    </w:rPr>
                    <w:t>skills</w:t>
                  </w:r>
                  <w:r>
                    <w:rPr>
                      <w:color w:val="FFFFFF"/>
                      <w:spacing w:val="-6"/>
                      <w:w w:val="80"/>
                      <w:sz w:val="24"/>
                    </w:rPr>
                    <w:t> </w:t>
                  </w:r>
                  <w:r>
                    <w:rPr>
                      <w:color w:val="FFFFFF"/>
                      <w:w w:val="80"/>
                      <w:sz w:val="24"/>
                    </w:rPr>
                    <w:t>and</w:t>
                  </w:r>
                  <w:r>
                    <w:rPr>
                      <w:color w:val="FFFFFF"/>
                      <w:spacing w:val="-5"/>
                      <w:w w:val="80"/>
                      <w:sz w:val="24"/>
                    </w:rPr>
                    <w:t> </w:t>
                  </w:r>
                  <w:r>
                    <w:rPr>
                      <w:color w:val="FFFFFF"/>
                      <w:w w:val="80"/>
                      <w:sz w:val="24"/>
                    </w:rPr>
                    <w:t>knowledge</w:t>
                  </w:r>
                  <w:r>
                    <w:rPr>
                      <w:color w:val="FFFFFF"/>
                      <w:spacing w:val="-6"/>
                      <w:w w:val="80"/>
                      <w:sz w:val="24"/>
                    </w:rPr>
                    <w:t> </w:t>
                  </w:r>
                  <w:r>
                    <w:rPr>
                      <w:color w:val="FFFFFF"/>
                      <w:w w:val="80"/>
                      <w:sz w:val="24"/>
                    </w:rPr>
                    <w:t>needed</w:t>
                  </w:r>
                  <w:r>
                    <w:rPr>
                      <w:color w:val="FFFFFF"/>
                      <w:spacing w:val="-5"/>
                      <w:w w:val="80"/>
                      <w:sz w:val="24"/>
                    </w:rPr>
                    <w:t> </w:t>
                  </w:r>
                  <w:r>
                    <w:rPr>
                      <w:color w:val="FFFFFF"/>
                      <w:w w:val="80"/>
                      <w:sz w:val="24"/>
                    </w:rPr>
                    <w:t>to</w:t>
                  </w:r>
                  <w:r>
                    <w:rPr>
                      <w:color w:val="FFFFFF"/>
                      <w:spacing w:val="-6"/>
                      <w:w w:val="80"/>
                      <w:sz w:val="24"/>
                    </w:rPr>
                    <w:t> </w:t>
                  </w:r>
                  <w:r>
                    <w:rPr>
                      <w:color w:val="FFFFFF"/>
                      <w:w w:val="80"/>
                      <w:sz w:val="24"/>
                    </w:rPr>
                    <w:t>perform</w:t>
                  </w:r>
                  <w:r>
                    <w:rPr>
                      <w:color w:val="FFFFFF"/>
                      <w:spacing w:val="-5"/>
                      <w:w w:val="80"/>
                      <w:sz w:val="24"/>
                    </w:rPr>
                    <w:t> </w:t>
                  </w:r>
                  <w:r>
                    <w:rPr>
                      <w:color w:val="FFFFFF"/>
                      <w:w w:val="80"/>
                      <w:sz w:val="24"/>
                    </w:rPr>
                    <w:t>a </w:t>
                  </w:r>
                  <w:r>
                    <w:rPr>
                      <w:color w:val="FFFFFF"/>
                      <w:w w:val="85"/>
                      <w:sz w:val="24"/>
                    </w:rPr>
                    <w:t>particular</w:t>
                  </w:r>
                  <w:r>
                    <w:rPr>
                      <w:color w:val="FFFFFF"/>
                      <w:spacing w:val="-10"/>
                      <w:w w:val="85"/>
                      <w:sz w:val="24"/>
                    </w:rPr>
                    <w:t> </w:t>
                  </w:r>
                  <w:r>
                    <w:rPr>
                      <w:color w:val="FFFFFF"/>
                      <w:w w:val="85"/>
                      <w:sz w:val="24"/>
                    </w:rPr>
                    <w:t>job</w:t>
                  </w:r>
                  <w:r>
                    <w:rPr>
                      <w:color w:val="FFFFFF"/>
                      <w:spacing w:val="-9"/>
                      <w:w w:val="85"/>
                      <w:sz w:val="24"/>
                    </w:rPr>
                    <w:t> </w:t>
                  </w:r>
                  <w:r>
                    <w:rPr>
                      <w:color w:val="FFFFFF"/>
                      <w:w w:val="85"/>
                      <w:sz w:val="24"/>
                    </w:rPr>
                    <w:t>or</w:t>
                  </w:r>
                  <w:r>
                    <w:rPr>
                      <w:color w:val="FFFFFF"/>
                      <w:spacing w:val="-9"/>
                      <w:w w:val="85"/>
                      <w:sz w:val="24"/>
                    </w:rPr>
                    <w:t> </w:t>
                  </w:r>
                  <w:r>
                    <w:rPr>
                      <w:color w:val="FFFFFF"/>
                      <w:w w:val="85"/>
                      <w:sz w:val="24"/>
                    </w:rPr>
                    <w:t>trade.</w:t>
                  </w:r>
                </w:p>
              </w:txbxContent>
            </v:textbox>
            <w10:wrap type="none"/>
          </v:shape>
        </w:pict>
      </w:r>
      <w:r>
        <w:rPr/>
        <w:pict>
          <v:shape style="position:absolute;margin-left:36.25pt;margin-top:377.888pt;width:117.65pt;height:57.5pt;mso-position-horizontal-relative:page;mso-position-vertical-relative:page;z-index:-21022720" type="#_x0000_t202" id="docshape3188" filled="false" stroked="false">
            <v:textbox inset="0,0,0,0">
              <w:txbxContent>
                <w:p>
                  <w:pPr>
                    <w:pStyle w:val="BodyText"/>
                    <w:spacing w:before="152"/>
                    <w:ind w:left="200"/>
                  </w:pPr>
                  <w:r>
                    <w:rPr>
                      <w:color w:val="231F20"/>
                      <w:spacing w:val="-2"/>
                      <w:w w:val="90"/>
                    </w:rPr>
                    <w:t>Transportation</w:t>
                  </w:r>
                </w:p>
                <w:p>
                  <w:pPr>
                    <w:pStyle w:val="BodyText"/>
                    <w:spacing w:before="2"/>
                    <w:rPr>
                      <w:sz w:val="17"/>
                    </w:rPr>
                  </w:pPr>
                </w:p>
              </w:txbxContent>
            </v:textbox>
            <w10:wrap type="none"/>
          </v:shape>
        </w:pict>
      </w:r>
      <w:r>
        <w:rPr/>
        <w:pict>
          <v:shape style="position:absolute;margin-left:153.899994pt;margin-top:377.888pt;width:413.45pt;height:57.5pt;mso-position-horizontal-relative:page;mso-position-vertical-relative:page;z-index:-21022208" type="#_x0000_t202" id="docshape3189" filled="false" stroked="false">
            <v:textbox inset="0,0,0,0">
              <w:txbxContent>
                <w:p>
                  <w:pPr>
                    <w:spacing w:line="247" w:lineRule="auto" w:before="148"/>
                    <w:ind w:left="200" w:right="550" w:firstLine="0"/>
                    <w:jc w:val="left"/>
                    <w:rPr>
                      <w:sz w:val="24"/>
                    </w:rPr>
                  </w:pPr>
                  <w:r>
                    <w:rPr>
                      <w:color w:val="231F20"/>
                      <w:w w:val="80"/>
                      <w:sz w:val="24"/>
                    </w:rPr>
                    <w:t>Services to get a person to medical appointments, shopping centers and community </w:t>
                  </w:r>
                  <w:r>
                    <w:rPr>
                      <w:color w:val="231F20"/>
                      <w:w w:val="75"/>
                      <w:sz w:val="24"/>
                    </w:rPr>
                    <w:t>services</w:t>
                  </w:r>
                  <w:r>
                    <w:rPr>
                      <w:color w:val="231F20"/>
                      <w:sz w:val="24"/>
                    </w:rPr>
                    <w:t> </w:t>
                  </w:r>
                  <w:r>
                    <w:rPr>
                      <w:color w:val="231F20"/>
                      <w:w w:val="75"/>
                      <w:sz w:val="24"/>
                    </w:rPr>
                    <w:t>or</w:t>
                  </w:r>
                  <w:r>
                    <w:rPr>
                      <w:color w:val="231F20"/>
                      <w:sz w:val="24"/>
                    </w:rPr>
                    <w:t> </w:t>
                  </w:r>
                  <w:r>
                    <w:rPr>
                      <w:color w:val="231F20"/>
                      <w:w w:val="75"/>
                      <w:sz w:val="24"/>
                    </w:rPr>
                    <w:t>activities.</w:t>
                  </w:r>
                  <w:r>
                    <w:rPr>
                      <w:color w:val="231F20"/>
                      <w:sz w:val="24"/>
                    </w:rPr>
                    <w:t> </w:t>
                  </w:r>
                  <w:r>
                    <w:rPr>
                      <w:color w:val="231F20"/>
                      <w:w w:val="75"/>
                      <w:sz w:val="24"/>
                    </w:rPr>
                    <w:t>Transportation</w:t>
                  </w:r>
                  <w:r>
                    <w:rPr>
                      <w:color w:val="231F20"/>
                      <w:sz w:val="24"/>
                    </w:rPr>
                    <w:t> </w:t>
                  </w:r>
                  <w:r>
                    <w:rPr>
                      <w:color w:val="231F20"/>
                      <w:w w:val="75"/>
                      <w:sz w:val="24"/>
                    </w:rPr>
                    <w:t>may</w:t>
                  </w:r>
                  <w:r>
                    <w:rPr>
                      <w:color w:val="231F20"/>
                      <w:sz w:val="24"/>
                    </w:rPr>
                    <w:t> </w:t>
                  </w:r>
                  <w:r>
                    <w:rPr>
                      <w:color w:val="231F20"/>
                      <w:w w:val="75"/>
                      <w:sz w:val="24"/>
                    </w:rPr>
                    <w:t>include</w:t>
                  </w:r>
                  <w:r>
                    <w:rPr>
                      <w:color w:val="231F20"/>
                      <w:sz w:val="24"/>
                    </w:rPr>
                    <w:t> </w:t>
                  </w:r>
                  <w:r>
                    <w:rPr>
                      <w:color w:val="231F20"/>
                      <w:w w:val="75"/>
                      <w:sz w:val="24"/>
                    </w:rPr>
                    <w:t>curb-to-curb</w:t>
                  </w:r>
                  <w:r>
                    <w:rPr>
                      <w:color w:val="231F20"/>
                      <w:sz w:val="24"/>
                    </w:rPr>
                    <w:t> </w:t>
                  </w:r>
                  <w:r>
                    <w:rPr>
                      <w:color w:val="231F20"/>
                      <w:w w:val="75"/>
                      <w:sz w:val="24"/>
                    </w:rPr>
                    <w:t>taxicab</w:t>
                  </w:r>
                  <w:r>
                    <w:rPr>
                      <w:color w:val="231F20"/>
                      <w:sz w:val="24"/>
                    </w:rPr>
                    <w:t> </w:t>
                  </w:r>
                  <w:r>
                    <w:rPr>
                      <w:color w:val="231F20"/>
                      <w:w w:val="75"/>
                      <w:sz w:val="24"/>
                    </w:rPr>
                    <w:t>services,</w:t>
                  </w:r>
                  <w:r>
                    <w:rPr>
                      <w:color w:val="231F20"/>
                      <w:sz w:val="24"/>
                    </w:rPr>
                    <w:t> </w:t>
                  </w:r>
                  <w:r>
                    <w:rPr>
                      <w:color w:val="231F20"/>
                      <w:w w:val="75"/>
                      <w:sz w:val="24"/>
                    </w:rPr>
                    <w:t>public </w:t>
                  </w:r>
                  <w:r>
                    <w:rPr>
                      <w:color w:val="231F20"/>
                      <w:w w:val="85"/>
                      <w:sz w:val="24"/>
                    </w:rPr>
                    <w:t>buses</w:t>
                  </w:r>
                  <w:r>
                    <w:rPr>
                      <w:color w:val="231F20"/>
                      <w:spacing w:val="-8"/>
                      <w:w w:val="85"/>
                      <w:sz w:val="24"/>
                    </w:rPr>
                    <w:t> </w:t>
                  </w:r>
                  <w:r>
                    <w:rPr>
                      <w:color w:val="231F20"/>
                      <w:w w:val="85"/>
                      <w:sz w:val="24"/>
                    </w:rPr>
                    <w:t>or</w:t>
                  </w:r>
                  <w:r>
                    <w:rPr>
                      <w:color w:val="231F20"/>
                      <w:spacing w:val="-8"/>
                      <w:w w:val="85"/>
                      <w:sz w:val="24"/>
                    </w:rPr>
                    <w:t> </w:t>
                  </w:r>
                  <w:r>
                    <w:rPr>
                      <w:color w:val="231F20"/>
                      <w:w w:val="85"/>
                      <w:sz w:val="24"/>
                    </w:rPr>
                    <w:t>vans</w:t>
                  </w:r>
                  <w:r>
                    <w:rPr>
                      <w:color w:val="231F20"/>
                      <w:spacing w:val="-8"/>
                      <w:w w:val="85"/>
                      <w:sz w:val="24"/>
                    </w:rPr>
                    <w:t> </w:t>
                  </w:r>
                  <w:r>
                    <w:rPr>
                      <w:color w:val="231F20"/>
                      <w:w w:val="85"/>
                      <w:sz w:val="24"/>
                    </w:rPr>
                    <w:t>that</w:t>
                  </w:r>
                  <w:r>
                    <w:rPr>
                      <w:color w:val="231F20"/>
                      <w:spacing w:val="-8"/>
                      <w:w w:val="85"/>
                      <w:sz w:val="24"/>
                    </w:rPr>
                    <w:t> </w:t>
                  </w:r>
                  <w:r>
                    <w:rPr>
                      <w:color w:val="231F20"/>
                      <w:w w:val="85"/>
                      <w:sz w:val="24"/>
                    </w:rPr>
                    <w:t>are</w:t>
                  </w:r>
                  <w:r>
                    <w:rPr>
                      <w:color w:val="231F20"/>
                      <w:spacing w:val="-8"/>
                      <w:w w:val="85"/>
                      <w:sz w:val="24"/>
                    </w:rPr>
                    <w:t> </w:t>
                  </w:r>
                  <w:r>
                    <w:rPr>
                      <w:color w:val="231F20"/>
                      <w:w w:val="85"/>
                      <w:sz w:val="24"/>
                    </w:rPr>
                    <w:t>wheelchair</w:t>
                  </w:r>
                  <w:r>
                    <w:rPr>
                      <w:color w:val="231F20"/>
                      <w:spacing w:val="-8"/>
                      <w:w w:val="85"/>
                      <w:sz w:val="24"/>
                    </w:rPr>
                    <w:t> </w:t>
                  </w:r>
                  <w:r>
                    <w:rPr>
                      <w:color w:val="231F20"/>
                      <w:w w:val="85"/>
                      <w:sz w:val="24"/>
                    </w:rPr>
                    <w:t>accessible.</w:t>
                  </w:r>
                </w:p>
              </w:txbxContent>
            </v:textbox>
            <w10:wrap type="none"/>
          </v:shape>
        </w:pict>
      </w:r>
      <w:r>
        <w:rPr/>
        <w:pict>
          <v:shape style="position:absolute;margin-left:36.25pt;margin-top:435.376007pt;width:117.65pt;height:51.1pt;mso-position-horizontal-relative:page;mso-position-vertical-relative:page;z-index:-21021696" type="#_x0000_t202" id="docshape3190" filled="false" stroked="false">
            <v:textbox inset="0,0,0,0">
              <w:txbxContent>
                <w:p>
                  <w:pPr>
                    <w:pStyle w:val="BodyText"/>
                    <w:spacing w:before="152"/>
                    <w:ind w:left="200"/>
                  </w:pPr>
                  <w:r>
                    <w:rPr>
                      <w:color w:val="FFFFFF"/>
                      <w:spacing w:val="-2"/>
                      <w:w w:val="80"/>
                    </w:rPr>
                    <w:t>Vehicle</w:t>
                  </w:r>
                  <w:r>
                    <w:rPr>
                      <w:color w:val="FFFFFF"/>
                      <w:spacing w:val="-6"/>
                      <w:w w:val="90"/>
                    </w:rPr>
                    <w:t> </w:t>
                  </w:r>
                  <w:r>
                    <w:rPr>
                      <w:color w:val="FFFFFF"/>
                      <w:spacing w:val="-2"/>
                      <w:w w:val="90"/>
                    </w:rPr>
                    <w:t>adaptation</w:t>
                  </w:r>
                </w:p>
                <w:p>
                  <w:pPr>
                    <w:pStyle w:val="BodyText"/>
                    <w:spacing w:before="2"/>
                    <w:rPr>
                      <w:sz w:val="17"/>
                    </w:rPr>
                  </w:pPr>
                </w:p>
              </w:txbxContent>
            </v:textbox>
            <w10:wrap type="none"/>
          </v:shape>
        </w:pict>
      </w:r>
      <w:r>
        <w:rPr/>
        <w:pict>
          <v:shape style="position:absolute;margin-left:153.899994pt;margin-top:435.376007pt;width:413.45pt;height:51.1pt;mso-position-horizontal-relative:page;mso-position-vertical-relative:page;z-index:-21021184" type="#_x0000_t202" id="docshape3191" filled="false" stroked="false">
            <v:textbox inset="0,0,0,0">
              <w:txbxContent>
                <w:p>
                  <w:pPr>
                    <w:spacing w:line="247" w:lineRule="auto" w:before="148"/>
                    <w:ind w:left="200" w:right="270" w:firstLine="0"/>
                    <w:jc w:val="left"/>
                    <w:rPr>
                      <w:sz w:val="24"/>
                    </w:rPr>
                  </w:pPr>
                  <w:r>
                    <w:rPr>
                      <w:color w:val="FFFFFF"/>
                      <w:w w:val="80"/>
                      <w:sz w:val="24"/>
                    </w:rPr>
                    <w:t>Modifications</w:t>
                  </w:r>
                  <w:r>
                    <w:rPr>
                      <w:color w:val="FFFFFF"/>
                      <w:spacing w:val="-1"/>
                      <w:w w:val="80"/>
                      <w:sz w:val="24"/>
                    </w:rPr>
                    <w:t> </w:t>
                  </w:r>
                  <w:r>
                    <w:rPr>
                      <w:color w:val="FFFFFF"/>
                      <w:w w:val="80"/>
                      <w:sz w:val="24"/>
                    </w:rPr>
                    <w:t>to</w:t>
                  </w:r>
                  <w:r>
                    <w:rPr>
                      <w:color w:val="FFFFFF"/>
                      <w:spacing w:val="-1"/>
                      <w:w w:val="80"/>
                      <w:sz w:val="24"/>
                    </w:rPr>
                    <w:t> </w:t>
                  </w:r>
                  <w:r>
                    <w:rPr>
                      <w:color w:val="FFFFFF"/>
                      <w:w w:val="80"/>
                      <w:sz w:val="24"/>
                    </w:rPr>
                    <w:t>a</w:t>
                  </w:r>
                  <w:r>
                    <w:rPr>
                      <w:color w:val="FFFFFF"/>
                      <w:spacing w:val="-1"/>
                      <w:w w:val="80"/>
                      <w:sz w:val="24"/>
                    </w:rPr>
                    <w:t> </w:t>
                  </w:r>
                  <w:r>
                    <w:rPr>
                      <w:color w:val="FFFFFF"/>
                      <w:w w:val="80"/>
                      <w:sz w:val="24"/>
                    </w:rPr>
                    <w:t>vehicle</w:t>
                  </w:r>
                  <w:r>
                    <w:rPr>
                      <w:color w:val="FFFFFF"/>
                      <w:spacing w:val="-1"/>
                      <w:w w:val="80"/>
                      <w:sz w:val="24"/>
                    </w:rPr>
                    <w:t> </w:t>
                  </w:r>
                  <w:r>
                    <w:rPr>
                      <w:color w:val="FFFFFF"/>
                      <w:w w:val="80"/>
                      <w:sz w:val="24"/>
                    </w:rPr>
                    <w:t>that</w:t>
                  </w:r>
                  <w:r>
                    <w:rPr>
                      <w:color w:val="FFFFFF"/>
                      <w:spacing w:val="-1"/>
                      <w:w w:val="80"/>
                      <w:sz w:val="24"/>
                    </w:rPr>
                    <w:t> </w:t>
                  </w:r>
                  <w:r>
                    <w:rPr>
                      <w:color w:val="FFFFFF"/>
                      <w:w w:val="80"/>
                      <w:sz w:val="24"/>
                    </w:rPr>
                    <w:t>allow</w:t>
                  </w:r>
                  <w:r>
                    <w:rPr>
                      <w:color w:val="FFFFFF"/>
                      <w:spacing w:val="-1"/>
                      <w:w w:val="80"/>
                      <w:sz w:val="24"/>
                    </w:rPr>
                    <w:t> </w:t>
                  </w:r>
                  <w:r>
                    <w:rPr>
                      <w:color w:val="FFFFFF"/>
                      <w:w w:val="80"/>
                      <w:sz w:val="24"/>
                    </w:rPr>
                    <w:t>a</w:t>
                  </w:r>
                  <w:r>
                    <w:rPr>
                      <w:color w:val="FFFFFF"/>
                      <w:spacing w:val="-1"/>
                      <w:w w:val="80"/>
                      <w:sz w:val="24"/>
                    </w:rPr>
                    <w:t> </w:t>
                  </w:r>
                  <w:r>
                    <w:rPr>
                      <w:color w:val="FFFFFF"/>
                      <w:w w:val="80"/>
                      <w:sz w:val="24"/>
                    </w:rPr>
                    <w:t>person</w:t>
                  </w:r>
                  <w:r>
                    <w:rPr>
                      <w:color w:val="FFFFFF"/>
                      <w:spacing w:val="-1"/>
                      <w:w w:val="80"/>
                      <w:sz w:val="24"/>
                    </w:rPr>
                    <w:t> </w:t>
                  </w:r>
                  <w:r>
                    <w:rPr>
                      <w:color w:val="FFFFFF"/>
                      <w:w w:val="80"/>
                      <w:sz w:val="24"/>
                    </w:rPr>
                    <w:t>to</w:t>
                  </w:r>
                  <w:r>
                    <w:rPr>
                      <w:color w:val="FFFFFF"/>
                      <w:spacing w:val="-1"/>
                      <w:w w:val="80"/>
                      <w:sz w:val="24"/>
                    </w:rPr>
                    <w:t> </w:t>
                  </w:r>
                  <w:r>
                    <w:rPr>
                      <w:color w:val="FFFFFF"/>
                      <w:w w:val="80"/>
                      <w:sz w:val="24"/>
                    </w:rPr>
                    <w:t>use</w:t>
                  </w:r>
                  <w:r>
                    <w:rPr>
                      <w:color w:val="FFFFFF"/>
                      <w:spacing w:val="-1"/>
                      <w:w w:val="80"/>
                      <w:sz w:val="24"/>
                    </w:rPr>
                    <w:t> </w:t>
                  </w:r>
                  <w:r>
                    <w:rPr>
                      <w:color w:val="FFFFFF"/>
                      <w:w w:val="80"/>
                      <w:sz w:val="24"/>
                    </w:rPr>
                    <w:t>it</w:t>
                  </w:r>
                  <w:r>
                    <w:rPr>
                      <w:color w:val="FFFFFF"/>
                      <w:spacing w:val="-1"/>
                      <w:w w:val="80"/>
                      <w:sz w:val="24"/>
                    </w:rPr>
                    <w:t> </w:t>
                  </w:r>
                  <w:r>
                    <w:rPr>
                      <w:color w:val="FFFFFF"/>
                      <w:w w:val="80"/>
                      <w:sz w:val="24"/>
                    </w:rPr>
                    <w:t>to</w:t>
                  </w:r>
                  <w:r>
                    <w:rPr>
                      <w:color w:val="FFFFFF"/>
                      <w:spacing w:val="-1"/>
                      <w:w w:val="80"/>
                      <w:sz w:val="24"/>
                    </w:rPr>
                    <w:t> </w:t>
                  </w:r>
                  <w:r>
                    <w:rPr>
                      <w:color w:val="FFFFFF"/>
                      <w:w w:val="80"/>
                      <w:sz w:val="24"/>
                    </w:rPr>
                    <w:t>access</w:t>
                  </w:r>
                  <w:r>
                    <w:rPr>
                      <w:color w:val="FFFFFF"/>
                      <w:spacing w:val="-1"/>
                      <w:w w:val="80"/>
                      <w:sz w:val="24"/>
                    </w:rPr>
                    <w:t> </w:t>
                  </w:r>
                  <w:r>
                    <w:rPr>
                      <w:color w:val="FFFFFF"/>
                      <w:w w:val="80"/>
                      <w:sz w:val="24"/>
                    </w:rPr>
                    <w:t>the</w:t>
                  </w:r>
                  <w:r>
                    <w:rPr>
                      <w:color w:val="FFFFFF"/>
                      <w:spacing w:val="-1"/>
                      <w:w w:val="80"/>
                      <w:sz w:val="24"/>
                    </w:rPr>
                    <w:t> </w:t>
                  </w:r>
                  <w:r>
                    <w:rPr>
                      <w:color w:val="FFFFFF"/>
                      <w:w w:val="80"/>
                      <w:sz w:val="24"/>
                    </w:rPr>
                    <w:t>community</w:t>
                  </w:r>
                  <w:r>
                    <w:rPr>
                      <w:color w:val="FFFFFF"/>
                      <w:spacing w:val="-1"/>
                      <w:w w:val="80"/>
                      <w:sz w:val="24"/>
                    </w:rPr>
                    <w:t> </w:t>
                  </w:r>
                  <w:r>
                    <w:rPr>
                      <w:color w:val="FFFFFF"/>
                      <w:w w:val="80"/>
                      <w:sz w:val="24"/>
                    </w:rPr>
                    <w:t>and </w:t>
                  </w:r>
                  <w:r>
                    <w:rPr>
                      <w:color w:val="FFFFFF"/>
                      <w:w w:val="85"/>
                      <w:sz w:val="24"/>
                    </w:rPr>
                    <w:t>remain independent.</w:t>
                  </w:r>
                </w:p>
                <w:p>
                  <w:pPr>
                    <w:pStyle w:val="BodyText"/>
                    <w:spacing w:before="2"/>
                    <w:rPr>
                      <w:sz w:val="17"/>
                    </w:rPr>
                  </w:pPr>
                </w:p>
              </w:txbxContent>
            </v:textbox>
            <w10:wrap type="none"/>
          </v:shape>
        </w:pict>
      </w:r>
    </w:p>
    <w:p>
      <w:pPr>
        <w:spacing w:after="0"/>
        <w:rPr>
          <w:sz w:val="2"/>
          <w:szCs w:val="2"/>
        </w:rPr>
        <w:sectPr>
          <w:pgSz w:w="12060" w:h="15480"/>
          <w:pgMar w:top="700" w:bottom="0" w:left="580" w:right="560"/>
        </w:sectPr>
      </w:pPr>
    </w:p>
    <w:p>
      <w:pPr>
        <w:rPr>
          <w:sz w:val="2"/>
          <w:szCs w:val="2"/>
        </w:rPr>
      </w:pPr>
      <w:r>
        <w:rPr/>
        <w:pict>
          <v:group style="position:absolute;margin-left:-.000002pt;margin-top:0pt;width:603pt;height:144.9pt;mso-position-horizontal-relative:page;mso-position-vertical-relative:page;z-index:-21020672" id="docshapegroup3192" coordorigin="0,0" coordsize="12060,2898">
            <v:rect style="position:absolute;left:0;top:0;width:12060;height:2124" id="docshape3193" filled="true" fillcolor="#b8dbeb" stroked="false">
              <v:fill type="solid"/>
            </v:rect>
            <v:shape style="position:absolute;left:0;top:0;width:12060;height:1795" type="#_x0000_t75" id="docshape3194" stroked="false">
              <v:imagedata r:id="rId125" o:title=""/>
            </v:shape>
            <v:rect style="position:absolute;left:0;top:1714;width:12060;height:410" id="docshape3195" filled="true" fillcolor="#000000" stroked="false">
              <v:fill type="solid"/>
            </v:rect>
            <v:shape style="position:absolute;left:0;top:925;width:2127;height:771" id="docshape3196"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3197"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3198"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3199"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3200" stroked="false">
              <v:imagedata r:id="rId38" o:title=""/>
            </v:shape>
            <v:shape style="position:absolute;left:11975;top:1152;width:85;height:580" id="docshape3201"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3202"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3203" stroked="false">
              <v:imagedata r:id="rId39" o:title=""/>
            </v:shape>
            <v:shape style="position:absolute;left:4572;top:1426;width:128;height:208" type="#_x0000_t75" id="docshape3204" stroked="false">
              <v:imagedata r:id="rId39" o:title=""/>
            </v:shape>
            <v:shape style="position:absolute;left:4996;top:1119;width:705;height:611" id="docshape3205"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3206"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3207"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3208" stroked="false">
              <v:imagedata r:id="rId40" o:title=""/>
            </v:shape>
            <v:shape style="position:absolute;left:2495;top:1198;width:995;height:511" id="docshape3209"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3210"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3211"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3212"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3213" stroked="false">
              <v:imagedata r:id="rId41" o:title=""/>
            </v:shape>
            <v:shape style="position:absolute;left:9122;top:1445;width:176;height:183" type="#_x0000_t75" id="docshape3214" stroked="false">
              <v:imagedata r:id="rId42" o:title=""/>
            </v:shape>
            <v:shape style="position:absolute;left:9031;top:1244;width:711;height:486" id="docshape3215"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774" id="docshape3216" filled="true" fillcolor="#145aa9" stroked="false">
              <v:fill type="solid"/>
            </v:rect>
            <w10:wrap type="none"/>
          </v:group>
        </w:pict>
      </w:r>
      <w:r>
        <w:rPr/>
        <w:pict>
          <v:group style="position:absolute;margin-left:541.980408pt;margin-top:736.098389pt;width:22.5pt;height:27.45pt;mso-position-horizontal-relative:page;mso-position-vertical-relative:page;z-index:-21020160" id="docshapegroup3217" coordorigin="10840,14722" coordsize="450,549">
            <v:shape style="position:absolute;left:10903;top:15097;width:323;height:173" type="#_x0000_t75" id="docshape3218" stroked="false">
              <v:imagedata r:id="rId45" o:title=""/>
            </v:shape>
            <v:shape style="position:absolute;left:10903;top:14783;width:323;height:302" type="#_x0000_t75" id="docshape3219" stroked="false">
              <v:imagedata r:id="rId402" o:title=""/>
            </v:shape>
            <v:shape style="position:absolute;left:10839;top:14721;width:450;height:190" id="docshape3220"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76.324501pt;margin-top:105.720802pt;width:450.35pt;height:40.25pt;mso-position-horizontal-relative:page;mso-position-vertical-relative:page;z-index:-21019648" type="#_x0000_t202" id="docshape3221" filled="false" stroked="false">
            <v:textbox inset="0,0,0,0">
              <w:txbxContent>
                <w:p>
                  <w:pPr>
                    <w:spacing w:before="23"/>
                    <w:ind w:left="38" w:right="30" w:firstLine="0"/>
                    <w:jc w:val="center"/>
                    <w:rPr>
                      <w:rFonts w:ascii="Gill Sans MT"/>
                      <w:b/>
                      <w:sz w:val="32"/>
                    </w:rPr>
                  </w:pPr>
                  <w:r>
                    <w:rPr>
                      <w:rFonts w:ascii="Gill Sans MT"/>
                      <w:b/>
                      <w:color w:val="FFFFFF"/>
                      <w:w w:val="90"/>
                      <w:sz w:val="32"/>
                    </w:rPr>
                    <w:t>APPENDIX</w:t>
                  </w:r>
                  <w:r>
                    <w:rPr>
                      <w:rFonts w:ascii="Gill Sans MT"/>
                      <w:b/>
                      <w:color w:val="FFFFFF"/>
                      <w:spacing w:val="17"/>
                      <w:sz w:val="32"/>
                    </w:rPr>
                    <w:t> </w:t>
                  </w:r>
                  <w:r>
                    <w:rPr>
                      <w:rFonts w:ascii="Gill Sans MT"/>
                      <w:b/>
                      <w:color w:val="FFFFFF"/>
                      <w:spacing w:val="-5"/>
                      <w:sz w:val="32"/>
                    </w:rPr>
                    <w:t>3:</w:t>
                  </w:r>
                </w:p>
                <w:p>
                  <w:pPr>
                    <w:spacing w:before="12"/>
                    <w:ind w:left="38" w:right="38" w:firstLine="0"/>
                    <w:jc w:val="center"/>
                    <w:rPr>
                      <w:rFonts w:ascii="Gill Sans MT"/>
                      <w:b/>
                      <w:sz w:val="32"/>
                    </w:rPr>
                  </w:pPr>
                  <w:r>
                    <w:rPr>
                      <w:rFonts w:ascii="Gill Sans MT"/>
                      <w:b/>
                      <w:color w:val="FFFFFF"/>
                      <w:w w:val="95"/>
                      <w:sz w:val="32"/>
                    </w:rPr>
                    <w:t>SAMPLE</w:t>
                  </w:r>
                  <w:r>
                    <w:rPr>
                      <w:rFonts w:ascii="Gill Sans MT"/>
                      <w:b/>
                      <w:color w:val="FFFFFF"/>
                      <w:spacing w:val="-16"/>
                      <w:w w:val="95"/>
                      <w:sz w:val="32"/>
                    </w:rPr>
                    <w:t> </w:t>
                  </w:r>
                  <w:r>
                    <w:rPr>
                      <w:rFonts w:ascii="Gill Sans MT"/>
                      <w:b/>
                      <w:color w:val="FFFFFF"/>
                      <w:w w:val="95"/>
                      <w:sz w:val="32"/>
                    </w:rPr>
                    <w:t>LETTER</w:t>
                  </w:r>
                  <w:r>
                    <w:rPr>
                      <w:rFonts w:ascii="Gill Sans MT"/>
                      <w:b/>
                      <w:color w:val="FFFFFF"/>
                      <w:spacing w:val="-16"/>
                      <w:w w:val="95"/>
                      <w:sz w:val="32"/>
                    </w:rPr>
                    <w:t> </w:t>
                  </w:r>
                  <w:r>
                    <w:rPr>
                      <w:rFonts w:ascii="Gill Sans MT"/>
                      <w:b/>
                      <w:color w:val="FFFFFF"/>
                      <w:w w:val="95"/>
                      <w:sz w:val="32"/>
                    </w:rPr>
                    <w:t>REQUESTING</w:t>
                  </w:r>
                  <w:r>
                    <w:rPr>
                      <w:rFonts w:ascii="Gill Sans MT"/>
                      <w:b/>
                      <w:color w:val="FFFFFF"/>
                      <w:spacing w:val="-16"/>
                      <w:w w:val="95"/>
                      <w:sz w:val="32"/>
                    </w:rPr>
                    <w:t> </w:t>
                  </w:r>
                  <w:r>
                    <w:rPr>
                      <w:rFonts w:ascii="Gill Sans MT"/>
                      <w:b/>
                      <w:color w:val="FFFFFF"/>
                      <w:w w:val="95"/>
                      <w:sz w:val="32"/>
                    </w:rPr>
                    <w:t>HOUSING</w:t>
                  </w:r>
                  <w:r>
                    <w:rPr>
                      <w:rFonts w:ascii="Gill Sans MT"/>
                      <w:b/>
                      <w:color w:val="FFFFFF"/>
                      <w:spacing w:val="-16"/>
                      <w:w w:val="95"/>
                      <w:sz w:val="32"/>
                    </w:rPr>
                    <w:t> </w:t>
                  </w:r>
                  <w:r>
                    <w:rPr>
                      <w:rFonts w:ascii="Gill Sans MT"/>
                      <w:b/>
                      <w:color w:val="FFFFFF"/>
                      <w:spacing w:val="-2"/>
                      <w:w w:val="90"/>
                      <w:sz w:val="32"/>
                    </w:rPr>
                    <w:t>MODIFICATION*</w:t>
                  </w:r>
                </w:p>
              </w:txbxContent>
            </v:textbox>
            <w10:wrap type="none"/>
          </v:shape>
        </w:pict>
      </w:r>
      <w:r>
        <w:rPr/>
        <w:pict>
          <v:shape style="position:absolute;margin-left:35pt;margin-top:150.681pt;width:20.9pt;height:15.25pt;mso-position-horizontal-relative:page;mso-position-vertical-relative:page;z-index:-21019136" type="#_x0000_t202" id="docshape3222" filled="false" stroked="false">
            <v:textbox inset="0,0,0,0">
              <w:txbxContent>
                <w:p>
                  <w:pPr>
                    <w:pStyle w:val="BodyText"/>
                    <w:spacing w:before="23"/>
                    <w:ind w:left="20"/>
                  </w:pPr>
                  <w:r>
                    <w:rPr>
                      <w:color w:val="231F20"/>
                      <w:spacing w:val="-4"/>
                      <w:w w:val="85"/>
                    </w:rPr>
                    <w:t>Date</w:t>
                  </w:r>
                </w:p>
              </w:txbxContent>
            </v:textbox>
            <w10:wrap type="none"/>
          </v:shape>
        </w:pict>
      </w:r>
      <w:r>
        <w:rPr/>
        <w:pict>
          <v:shape style="position:absolute;margin-left:35pt;margin-top:190.281006pt;width:146.15pt;height:15.25pt;mso-position-horizontal-relative:page;mso-position-vertical-relative:page;z-index:-21018624" type="#_x0000_t202" id="docshape3223" filled="false" stroked="false">
            <v:textbox inset="0,0,0,0">
              <w:txbxContent>
                <w:p>
                  <w:pPr>
                    <w:pStyle w:val="BodyText"/>
                    <w:spacing w:before="23"/>
                    <w:ind w:left="20"/>
                  </w:pPr>
                  <w:r>
                    <w:rPr>
                      <w:color w:val="231F20"/>
                      <w:w w:val="80"/>
                    </w:rPr>
                    <w:t>Dear</w:t>
                  </w:r>
                  <w:r>
                    <w:rPr>
                      <w:color w:val="231F20"/>
                      <w:spacing w:val="-5"/>
                    </w:rPr>
                    <w:t> </w:t>
                  </w:r>
                  <w:r>
                    <w:rPr>
                      <w:color w:val="231F20"/>
                      <w:w w:val="80"/>
                    </w:rPr>
                    <w:t>Ms.</w:t>
                  </w:r>
                  <w:r>
                    <w:rPr>
                      <w:color w:val="231F20"/>
                      <w:spacing w:val="-5"/>
                    </w:rPr>
                    <w:t> </w:t>
                  </w:r>
                  <w:r>
                    <w:rPr>
                      <w:color w:val="231F20"/>
                      <w:w w:val="80"/>
                    </w:rPr>
                    <w:t>Housing/Facility</w:t>
                  </w:r>
                  <w:r>
                    <w:rPr>
                      <w:color w:val="231F20"/>
                      <w:spacing w:val="-5"/>
                    </w:rPr>
                    <w:t> </w:t>
                  </w:r>
                  <w:r>
                    <w:rPr>
                      <w:color w:val="231F20"/>
                      <w:spacing w:val="-2"/>
                      <w:w w:val="80"/>
                    </w:rPr>
                    <w:t>Manager:</w:t>
                  </w:r>
                </w:p>
              </w:txbxContent>
            </v:textbox>
            <w10:wrap type="none"/>
          </v:shape>
        </w:pict>
      </w:r>
      <w:r>
        <w:rPr/>
        <w:pict>
          <v:shape style="position:absolute;margin-left:35pt;margin-top:216.681pt;width:501pt;height:28.45pt;mso-position-horizontal-relative:page;mso-position-vertical-relative:page;z-index:-21018112" type="#_x0000_t202" id="docshape3224" filled="false" stroked="false">
            <v:textbox inset="0,0,0,0">
              <w:txbxContent>
                <w:p>
                  <w:pPr>
                    <w:pStyle w:val="BodyText"/>
                    <w:spacing w:line="247" w:lineRule="auto" w:before="23"/>
                    <w:ind w:left="20" w:right="16"/>
                  </w:pPr>
                  <w:r>
                    <w:rPr>
                      <w:color w:val="231F20"/>
                      <w:w w:val="80"/>
                    </w:rPr>
                    <w:t>I</w:t>
                  </w:r>
                  <w:r>
                    <w:rPr>
                      <w:color w:val="231F20"/>
                      <w:spacing w:val="-5"/>
                      <w:w w:val="80"/>
                    </w:rPr>
                    <w:t> </w:t>
                  </w:r>
                  <w:r>
                    <w:rPr>
                      <w:color w:val="231F20"/>
                      <w:w w:val="80"/>
                    </w:rPr>
                    <w:t>am</w:t>
                  </w:r>
                  <w:r>
                    <w:rPr>
                      <w:color w:val="231F20"/>
                      <w:spacing w:val="-5"/>
                      <w:w w:val="80"/>
                    </w:rPr>
                    <w:t> </w:t>
                  </w:r>
                  <w:r>
                    <w:rPr>
                      <w:color w:val="231F20"/>
                      <w:w w:val="80"/>
                    </w:rPr>
                    <w:t>writing</w:t>
                  </w:r>
                  <w:r>
                    <w:rPr>
                      <w:color w:val="231F20"/>
                      <w:spacing w:val="-5"/>
                      <w:w w:val="80"/>
                    </w:rPr>
                    <w:t> </w:t>
                  </w:r>
                  <w:r>
                    <w:rPr>
                      <w:color w:val="231F20"/>
                      <w:w w:val="80"/>
                    </w:rPr>
                    <w:t>to</w:t>
                  </w:r>
                  <w:r>
                    <w:rPr>
                      <w:color w:val="231F20"/>
                      <w:spacing w:val="-4"/>
                      <w:w w:val="80"/>
                    </w:rPr>
                    <w:t> </w:t>
                  </w:r>
                  <w:r>
                    <w:rPr>
                      <w:color w:val="231F20"/>
                      <w:w w:val="80"/>
                    </w:rPr>
                    <w:t>request</w:t>
                  </w:r>
                  <w:r>
                    <w:rPr>
                      <w:color w:val="231F20"/>
                      <w:spacing w:val="-5"/>
                      <w:w w:val="80"/>
                    </w:rPr>
                    <w:t> </w:t>
                  </w:r>
                  <w:r>
                    <w:rPr>
                      <w:color w:val="231F20"/>
                      <w:w w:val="80"/>
                    </w:rPr>
                    <w:t>a</w:t>
                  </w:r>
                  <w:r>
                    <w:rPr>
                      <w:color w:val="231F20"/>
                      <w:spacing w:val="-5"/>
                      <w:w w:val="80"/>
                    </w:rPr>
                    <w:t> </w:t>
                  </w:r>
                  <w:r>
                    <w:rPr>
                      <w:color w:val="231F20"/>
                      <w:w w:val="80"/>
                    </w:rPr>
                    <w:t>reasonable</w:t>
                  </w:r>
                  <w:r>
                    <w:rPr>
                      <w:color w:val="231F20"/>
                      <w:spacing w:val="-5"/>
                      <w:w w:val="80"/>
                    </w:rPr>
                    <w:t> </w:t>
                  </w:r>
                  <w:r>
                    <w:rPr>
                      <w:color w:val="231F20"/>
                      <w:w w:val="80"/>
                    </w:rPr>
                    <w:t>accommodation/modification</w:t>
                  </w:r>
                  <w:r>
                    <w:rPr>
                      <w:color w:val="231F20"/>
                      <w:spacing w:val="-4"/>
                      <w:w w:val="80"/>
                    </w:rPr>
                    <w:t> </w:t>
                  </w:r>
                  <w:r>
                    <w:rPr>
                      <w:color w:val="231F20"/>
                      <w:w w:val="80"/>
                    </w:rPr>
                    <w:t>with</w:t>
                  </w:r>
                  <w:r>
                    <w:rPr>
                      <w:color w:val="231F20"/>
                      <w:spacing w:val="-5"/>
                      <w:w w:val="80"/>
                    </w:rPr>
                    <w:t> </w:t>
                  </w:r>
                  <w:r>
                    <w:rPr>
                      <w:color w:val="231F20"/>
                      <w:w w:val="80"/>
                    </w:rPr>
                    <w:t>regard</w:t>
                  </w:r>
                  <w:r>
                    <w:rPr>
                      <w:color w:val="231F20"/>
                      <w:spacing w:val="-5"/>
                      <w:w w:val="80"/>
                    </w:rPr>
                    <w:t> </w:t>
                  </w:r>
                  <w:r>
                    <w:rPr>
                      <w:color w:val="231F20"/>
                      <w:w w:val="80"/>
                    </w:rPr>
                    <w:t>to</w:t>
                  </w:r>
                  <w:r>
                    <w:rPr>
                      <w:color w:val="231F20"/>
                      <w:spacing w:val="-5"/>
                      <w:w w:val="80"/>
                    </w:rPr>
                    <w:t> </w:t>
                  </w:r>
                  <w:r>
                    <w:rPr>
                      <w:color w:val="231F20"/>
                      <w:w w:val="80"/>
                    </w:rPr>
                    <w:t>my</w:t>
                  </w:r>
                  <w:r>
                    <w:rPr>
                      <w:color w:val="231F20"/>
                      <w:spacing w:val="-4"/>
                      <w:w w:val="80"/>
                    </w:rPr>
                    <w:t> </w:t>
                  </w:r>
                  <w:r>
                    <w:rPr>
                      <w:color w:val="231F20"/>
                      <w:w w:val="80"/>
                    </w:rPr>
                    <w:t>disability</w:t>
                  </w:r>
                  <w:r>
                    <w:rPr>
                      <w:color w:val="231F20"/>
                      <w:spacing w:val="-5"/>
                      <w:w w:val="80"/>
                    </w:rPr>
                    <w:t> </w:t>
                  </w:r>
                  <w:r>
                    <w:rPr>
                      <w:color w:val="231F20"/>
                      <w:w w:val="80"/>
                    </w:rPr>
                    <w:t>[describe</w:t>
                  </w:r>
                  <w:r>
                    <w:rPr>
                      <w:color w:val="231F20"/>
                      <w:spacing w:val="-5"/>
                      <w:w w:val="80"/>
                    </w:rPr>
                    <w:t> </w:t>
                  </w:r>
                  <w:r>
                    <w:rPr>
                      <w:color w:val="231F20"/>
                      <w:w w:val="80"/>
                    </w:rPr>
                    <w:t>disability</w:t>
                  </w:r>
                  <w:r>
                    <w:rPr>
                      <w:color w:val="231F20"/>
                      <w:spacing w:val="-5"/>
                      <w:w w:val="80"/>
                    </w:rPr>
                    <w:t> </w:t>
                  </w:r>
                  <w:r>
                    <w:rPr>
                      <w:color w:val="231F20"/>
                      <w:w w:val="80"/>
                    </w:rPr>
                    <w:t>here]</w:t>
                  </w:r>
                  <w:r>
                    <w:rPr>
                      <w:color w:val="231F20"/>
                      <w:spacing w:val="-4"/>
                      <w:w w:val="80"/>
                    </w:rPr>
                    <w:t> </w:t>
                  </w:r>
                  <w:r>
                    <w:rPr>
                      <w:color w:val="231F20"/>
                      <w:w w:val="80"/>
                    </w:rPr>
                    <w:t>which substantially limits one or more of my major life activities.</w:t>
                  </w:r>
                </w:p>
              </w:txbxContent>
            </v:textbox>
            <w10:wrap type="none"/>
          </v:shape>
        </w:pict>
      </w:r>
      <w:r>
        <w:rPr/>
        <w:pict>
          <v:shape style="position:absolute;margin-left:35pt;margin-top:256.281006pt;width:514.5500pt;height:28.45pt;mso-position-horizontal-relative:page;mso-position-vertical-relative:page;z-index:-21017600" type="#_x0000_t202" id="docshape3225" filled="false" stroked="false">
            <v:textbox inset="0,0,0,0">
              <w:txbxContent>
                <w:p>
                  <w:pPr>
                    <w:pStyle w:val="BodyText"/>
                    <w:spacing w:line="247" w:lineRule="auto" w:before="23"/>
                    <w:ind w:left="20"/>
                  </w:pPr>
                  <w:r>
                    <w:rPr>
                      <w:color w:val="231F20"/>
                      <w:w w:val="75"/>
                    </w:rPr>
                    <w:t>Specifically,</w:t>
                  </w:r>
                  <w:r>
                    <w:rPr>
                      <w:color w:val="231F20"/>
                    </w:rPr>
                    <w:t> </w:t>
                  </w:r>
                  <w:r>
                    <w:rPr>
                      <w:color w:val="231F20"/>
                      <w:w w:val="75"/>
                    </w:rPr>
                    <w:t>I</w:t>
                  </w:r>
                  <w:r>
                    <w:rPr>
                      <w:color w:val="231F20"/>
                    </w:rPr>
                    <w:t> </w:t>
                  </w:r>
                  <w:r>
                    <w:rPr>
                      <w:color w:val="231F20"/>
                      <w:w w:val="75"/>
                    </w:rPr>
                    <w:t>am</w:t>
                  </w:r>
                  <w:r>
                    <w:rPr>
                      <w:color w:val="231F20"/>
                    </w:rPr>
                    <w:t> </w:t>
                  </w:r>
                  <w:r>
                    <w:rPr>
                      <w:color w:val="231F20"/>
                      <w:w w:val="75"/>
                    </w:rPr>
                    <w:t>writing</w:t>
                  </w:r>
                  <w:r>
                    <w:rPr>
                      <w:color w:val="231F20"/>
                    </w:rPr>
                    <w:t> </w:t>
                  </w:r>
                  <w:r>
                    <w:rPr>
                      <w:color w:val="231F20"/>
                      <w:w w:val="75"/>
                    </w:rPr>
                    <w:t>to</w:t>
                  </w:r>
                  <w:r>
                    <w:rPr>
                      <w:color w:val="231F20"/>
                    </w:rPr>
                    <w:t> </w:t>
                  </w:r>
                  <w:r>
                    <w:rPr>
                      <w:color w:val="231F20"/>
                      <w:w w:val="75"/>
                    </w:rPr>
                    <w:t>request:</w:t>
                  </w:r>
                  <w:r>
                    <w:rPr>
                      <w:color w:val="231F20"/>
                    </w:rPr>
                    <w:t> </w:t>
                  </w:r>
                  <w:r>
                    <w:rPr>
                      <w:color w:val="231F20"/>
                      <w:w w:val="75"/>
                    </w:rPr>
                    <w:t>[describe</w:t>
                  </w:r>
                  <w:r>
                    <w:rPr>
                      <w:color w:val="231F20"/>
                    </w:rPr>
                    <w:t> </w:t>
                  </w:r>
                  <w:r>
                    <w:rPr>
                      <w:color w:val="231F20"/>
                      <w:w w:val="75"/>
                    </w:rPr>
                    <w:t>the</w:t>
                  </w:r>
                  <w:r>
                    <w:rPr>
                      <w:color w:val="231F20"/>
                    </w:rPr>
                    <w:t> </w:t>
                  </w:r>
                  <w:r>
                    <w:rPr>
                      <w:color w:val="231F20"/>
                      <w:w w:val="75"/>
                    </w:rPr>
                    <w:t>specific</w:t>
                  </w:r>
                  <w:r>
                    <w:rPr>
                      <w:color w:val="231F20"/>
                    </w:rPr>
                    <w:t> </w:t>
                  </w:r>
                  <w:r>
                    <w:rPr>
                      <w:color w:val="231F20"/>
                      <w:w w:val="75"/>
                    </w:rPr>
                    <w:t>change</w:t>
                  </w:r>
                  <w:r>
                    <w:rPr>
                      <w:color w:val="231F20"/>
                    </w:rPr>
                    <w:t> </w:t>
                  </w:r>
                  <w:r>
                    <w:rPr>
                      <w:color w:val="231F20"/>
                      <w:w w:val="75"/>
                    </w:rPr>
                    <w:t>in</w:t>
                  </w:r>
                  <w:r>
                    <w:rPr>
                      <w:color w:val="231F20"/>
                    </w:rPr>
                    <w:t> </w:t>
                  </w:r>
                  <w:r>
                    <w:rPr>
                      <w:color w:val="231F20"/>
                      <w:w w:val="75"/>
                    </w:rPr>
                    <w:t>rule,</w:t>
                  </w:r>
                  <w:r>
                    <w:rPr>
                      <w:color w:val="231F20"/>
                    </w:rPr>
                    <w:t> </w:t>
                  </w:r>
                  <w:r>
                    <w:rPr>
                      <w:color w:val="231F20"/>
                      <w:w w:val="75"/>
                    </w:rPr>
                    <w:t>policy,</w:t>
                  </w:r>
                  <w:r>
                    <w:rPr>
                      <w:color w:val="231F20"/>
                    </w:rPr>
                    <w:t> </w:t>
                  </w:r>
                  <w:r>
                    <w:rPr>
                      <w:color w:val="231F20"/>
                      <w:w w:val="75"/>
                    </w:rPr>
                    <w:t>practice</w:t>
                  </w:r>
                  <w:r>
                    <w:rPr>
                      <w:color w:val="231F20"/>
                    </w:rPr>
                    <w:t> </w:t>
                  </w:r>
                  <w:r>
                    <w:rPr>
                      <w:color w:val="231F20"/>
                      <w:w w:val="75"/>
                    </w:rPr>
                    <w:t>or</w:t>
                  </w:r>
                  <w:r>
                    <w:rPr>
                      <w:color w:val="231F20"/>
                    </w:rPr>
                    <w:t> </w:t>
                  </w:r>
                  <w:r>
                    <w:rPr>
                      <w:color w:val="231F20"/>
                      <w:w w:val="75"/>
                    </w:rPr>
                    <w:t>service,</w:t>
                  </w:r>
                  <w:r>
                    <w:rPr>
                      <w:color w:val="231F20"/>
                    </w:rPr>
                    <w:t> </w:t>
                  </w:r>
                  <w:r>
                    <w:rPr>
                      <w:color w:val="231F20"/>
                      <w:w w:val="75"/>
                    </w:rPr>
                    <w:t>or</w:t>
                  </w:r>
                  <w:r>
                    <w:rPr>
                      <w:color w:val="231F20"/>
                    </w:rPr>
                    <w:t> </w:t>
                  </w:r>
                  <w:r>
                    <w:rPr>
                      <w:color w:val="231F20"/>
                      <w:w w:val="75"/>
                    </w:rPr>
                    <w:t>physical</w:t>
                  </w:r>
                  <w:r>
                    <w:rPr>
                      <w:color w:val="231F20"/>
                    </w:rPr>
                    <w:t> </w:t>
                  </w:r>
                  <w:r>
                    <w:rPr>
                      <w:color w:val="231F20"/>
                      <w:w w:val="75"/>
                    </w:rPr>
                    <w:t>premises,</w:t>
                  </w:r>
                  <w:r>
                    <w:rPr>
                      <w:color w:val="231F20"/>
                    </w:rPr>
                    <w:t> </w:t>
                  </w:r>
                  <w:r>
                    <w:rPr>
                      <w:color w:val="231F20"/>
                      <w:w w:val="75"/>
                    </w:rPr>
                    <w:t>you</w:t>
                  </w:r>
                  <w:r>
                    <w:rPr>
                      <w:color w:val="231F20"/>
                    </w:rPr>
                    <w:t> </w:t>
                  </w:r>
                  <w:r>
                    <w:rPr>
                      <w:color w:val="231F20"/>
                      <w:w w:val="75"/>
                    </w:rPr>
                    <w:t>are </w:t>
                  </w:r>
                  <w:r>
                    <w:rPr>
                      <w:color w:val="231F20"/>
                      <w:spacing w:val="-2"/>
                      <w:w w:val="90"/>
                    </w:rPr>
                    <w:t>seeking].</w:t>
                  </w:r>
                </w:p>
              </w:txbxContent>
            </v:textbox>
            <w10:wrap type="none"/>
          </v:shape>
        </w:pict>
      </w:r>
      <w:r>
        <w:rPr/>
        <w:pict>
          <v:shape style="position:absolute;margin-left:35pt;margin-top:295.881012pt;width:500.35pt;height:28.45pt;mso-position-horizontal-relative:page;mso-position-vertical-relative:page;z-index:-21017088" type="#_x0000_t202" id="docshape3226" filled="false" stroked="false">
            <v:textbox inset="0,0,0,0">
              <w:txbxContent>
                <w:p>
                  <w:pPr>
                    <w:pStyle w:val="BodyText"/>
                    <w:spacing w:line="247" w:lineRule="auto" w:before="23"/>
                    <w:ind w:left="20"/>
                  </w:pPr>
                  <w:r>
                    <w:rPr>
                      <w:color w:val="231F20"/>
                      <w:w w:val="80"/>
                    </w:rPr>
                    <w:t>I</w:t>
                  </w:r>
                  <w:r>
                    <w:rPr>
                      <w:color w:val="231F20"/>
                      <w:spacing w:val="-1"/>
                      <w:w w:val="80"/>
                    </w:rPr>
                    <w:t> </w:t>
                  </w:r>
                  <w:r>
                    <w:rPr>
                      <w:color w:val="231F20"/>
                      <w:w w:val="80"/>
                    </w:rPr>
                    <w:t>need</w:t>
                  </w:r>
                  <w:r>
                    <w:rPr>
                      <w:color w:val="231F20"/>
                      <w:spacing w:val="-1"/>
                      <w:w w:val="80"/>
                    </w:rPr>
                    <w:t> </w:t>
                  </w:r>
                  <w:r>
                    <w:rPr>
                      <w:color w:val="231F20"/>
                      <w:w w:val="80"/>
                    </w:rPr>
                    <w:t>this</w:t>
                  </w:r>
                  <w:r>
                    <w:rPr>
                      <w:color w:val="231F20"/>
                      <w:spacing w:val="-1"/>
                      <w:w w:val="80"/>
                    </w:rPr>
                    <w:t> </w:t>
                  </w:r>
                  <w:r>
                    <w:rPr>
                      <w:color w:val="231F20"/>
                      <w:w w:val="80"/>
                    </w:rPr>
                    <w:t>accommodation</w:t>
                  </w:r>
                  <w:r>
                    <w:rPr>
                      <w:color w:val="231F20"/>
                      <w:spacing w:val="-1"/>
                      <w:w w:val="80"/>
                    </w:rPr>
                    <w:t> </w:t>
                  </w:r>
                  <w:r>
                    <w:rPr>
                      <w:color w:val="231F20"/>
                      <w:w w:val="80"/>
                    </w:rPr>
                    <w:t>so</w:t>
                  </w:r>
                  <w:r>
                    <w:rPr>
                      <w:color w:val="231F20"/>
                      <w:spacing w:val="-1"/>
                      <w:w w:val="80"/>
                    </w:rPr>
                    <w:t> </w:t>
                  </w:r>
                  <w:r>
                    <w:rPr>
                      <w:color w:val="231F20"/>
                      <w:w w:val="80"/>
                    </w:rPr>
                    <w:t>that</w:t>
                  </w:r>
                  <w:r>
                    <w:rPr>
                      <w:color w:val="231F20"/>
                      <w:spacing w:val="-1"/>
                      <w:w w:val="80"/>
                    </w:rPr>
                    <w:t> </w:t>
                  </w:r>
                  <w:r>
                    <w:rPr>
                      <w:color w:val="231F20"/>
                      <w:w w:val="80"/>
                    </w:rPr>
                    <w:t>I</w:t>
                  </w:r>
                  <w:r>
                    <w:rPr>
                      <w:color w:val="231F20"/>
                      <w:spacing w:val="-1"/>
                      <w:w w:val="80"/>
                    </w:rPr>
                    <w:t> </w:t>
                  </w:r>
                  <w:r>
                    <w:rPr>
                      <w:color w:val="231F20"/>
                      <w:w w:val="80"/>
                    </w:rPr>
                    <w:t>can</w:t>
                  </w:r>
                  <w:r>
                    <w:rPr>
                      <w:color w:val="231F20"/>
                      <w:spacing w:val="-1"/>
                      <w:w w:val="80"/>
                    </w:rPr>
                    <w:t> </w:t>
                  </w:r>
                  <w:r>
                    <w:rPr>
                      <w:color w:val="231F20"/>
                      <w:w w:val="80"/>
                    </w:rPr>
                    <w:t>live</w:t>
                  </w:r>
                  <w:r>
                    <w:rPr>
                      <w:color w:val="231F20"/>
                      <w:spacing w:val="-1"/>
                      <w:w w:val="80"/>
                    </w:rPr>
                    <w:t> </w:t>
                  </w:r>
                  <w:r>
                    <w:rPr>
                      <w:color w:val="231F20"/>
                      <w:w w:val="80"/>
                    </w:rPr>
                    <w:t>here</w:t>
                  </w:r>
                  <w:r>
                    <w:rPr>
                      <w:color w:val="231F20"/>
                      <w:spacing w:val="-1"/>
                      <w:w w:val="80"/>
                    </w:rPr>
                    <w:t> </w:t>
                  </w:r>
                  <w:r>
                    <w:rPr>
                      <w:color w:val="231F20"/>
                      <w:w w:val="80"/>
                    </w:rPr>
                    <w:t>as</w:t>
                  </w:r>
                  <w:r>
                    <w:rPr>
                      <w:color w:val="231F20"/>
                      <w:spacing w:val="-1"/>
                      <w:w w:val="80"/>
                    </w:rPr>
                    <w:t> </w:t>
                  </w:r>
                  <w:r>
                    <w:rPr>
                      <w:color w:val="231F20"/>
                      <w:w w:val="80"/>
                    </w:rPr>
                    <w:t>easily</w:t>
                  </w:r>
                  <w:r>
                    <w:rPr>
                      <w:color w:val="231F20"/>
                      <w:spacing w:val="-1"/>
                      <w:w w:val="80"/>
                    </w:rPr>
                    <w:t> </w:t>
                  </w:r>
                  <w:r>
                    <w:rPr>
                      <w:color w:val="231F20"/>
                      <w:w w:val="80"/>
                    </w:rPr>
                    <w:t>and</w:t>
                  </w:r>
                  <w:r>
                    <w:rPr>
                      <w:color w:val="231F20"/>
                      <w:spacing w:val="-1"/>
                      <w:w w:val="80"/>
                    </w:rPr>
                    <w:t> </w:t>
                  </w:r>
                  <w:r>
                    <w:rPr>
                      <w:color w:val="231F20"/>
                      <w:w w:val="80"/>
                    </w:rPr>
                    <w:t>successfully</w:t>
                  </w:r>
                  <w:r>
                    <w:rPr>
                      <w:color w:val="231F20"/>
                      <w:spacing w:val="-1"/>
                      <w:w w:val="80"/>
                    </w:rPr>
                    <w:t> </w:t>
                  </w:r>
                  <w:r>
                    <w:rPr>
                      <w:color w:val="231F20"/>
                      <w:w w:val="80"/>
                    </w:rPr>
                    <w:t>as</w:t>
                  </w:r>
                  <w:r>
                    <w:rPr>
                      <w:color w:val="231F20"/>
                      <w:spacing w:val="-1"/>
                      <w:w w:val="80"/>
                    </w:rPr>
                    <w:t> </w:t>
                  </w:r>
                  <w:r>
                    <w:rPr>
                      <w:color w:val="231F20"/>
                      <w:w w:val="80"/>
                    </w:rPr>
                    <w:t>the</w:t>
                  </w:r>
                  <w:r>
                    <w:rPr>
                      <w:color w:val="231F20"/>
                      <w:spacing w:val="-1"/>
                      <w:w w:val="80"/>
                    </w:rPr>
                    <w:t> </w:t>
                  </w:r>
                  <w:r>
                    <w:rPr>
                      <w:color w:val="231F20"/>
                      <w:w w:val="80"/>
                    </w:rPr>
                    <w:t>other</w:t>
                  </w:r>
                  <w:r>
                    <w:rPr>
                      <w:color w:val="231F20"/>
                      <w:spacing w:val="-1"/>
                      <w:w w:val="80"/>
                    </w:rPr>
                    <w:t> </w:t>
                  </w:r>
                  <w:r>
                    <w:rPr>
                      <w:color w:val="231F20"/>
                      <w:w w:val="80"/>
                    </w:rPr>
                    <w:t>residents</w:t>
                  </w:r>
                  <w:r>
                    <w:rPr>
                      <w:color w:val="231F20"/>
                      <w:spacing w:val="-1"/>
                      <w:w w:val="80"/>
                    </w:rPr>
                    <w:t> </w:t>
                  </w:r>
                  <w:r>
                    <w:rPr>
                      <w:color w:val="231F20"/>
                      <w:w w:val="80"/>
                    </w:rPr>
                    <w:t>and</w:t>
                  </w:r>
                  <w:r>
                    <w:rPr>
                      <w:color w:val="231F20"/>
                      <w:spacing w:val="-1"/>
                      <w:w w:val="80"/>
                    </w:rPr>
                    <w:t> </w:t>
                  </w:r>
                  <w:r>
                    <w:rPr>
                      <w:color w:val="231F20"/>
                      <w:w w:val="80"/>
                    </w:rPr>
                    <w:t>fully</w:t>
                  </w:r>
                  <w:r>
                    <w:rPr>
                      <w:color w:val="231F20"/>
                      <w:spacing w:val="-1"/>
                      <w:w w:val="80"/>
                    </w:rPr>
                    <w:t> </w:t>
                  </w:r>
                  <w:r>
                    <w:rPr>
                      <w:color w:val="231F20"/>
                      <w:w w:val="80"/>
                    </w:rPr>
                    <w:t>use</w:t>
                  </w:r>
                  <w:r>
                    <w:rPr>
                      <w:color w:val="231F20"/>
                      <w:spacing w:val="-1"/>
                      <w:w w:val="80"/>
                    </w:rPr>
                    <w:t> </w:t>
                  </w:r>
                  <w:r>
                    <w:rPr>
                      <w:color w:val="231F20"/>
                      <w:w w:val="80"/>
                    </w:rPr>
                    <w:t>and</w:t>
                  </w:r>
                  <w:r>
                    <w:rPr>
                      <w:color w:val="231F20"/>
                      <w:spacing w:val="-1"/>
                      <w:w w:val="80"/>
                    </w:rPr>
                    <w:t> </w:t>
                  </w:r>
                  <w:r>
                    <w:rPr>
                      <w:color w:val="231F20"/>
                      <w:w w:val="80"/>
                    </w:rPr>
                    <w:t>enjoy</w:t>
                  </w:r>
                  <w:r>
                    <w:rPr>
                      <w:color w:val="231F20"/>
                      <w:spacing w:val="-1"/>
                      <w:w w:val="80"/>
                    </w:rPr>
                    <w:t> </w:t>
                  </w:r>
                  <w:r>
                    <w:rPr>
                      <w:color w:val="231F20"/>
                      <w:w w:val="80"/>
                    </w:rPr>
                    <w:t>the </w:t>
                  </w:r>
                  <w:r>
                    <w:rPr>
                      <w:color w:val="231F20"/>
                      <w:spacing w:val="-2"/>
                      <w:w w:val="90"/>
                    </w:rPr>
                    <w:t>premises.</w:t>
                  </w:r>
                </w:p>
              </w:txbxContent>
            </v:textbox>
            <w10:wrap type="none"/>
          </v:shape>
        </w:pict>
      </w:r>
      <w:r>
        <w:rPr/>
        <w:pict>
          <v:shape style="position:absolute;margin-left:35pt;margin-top:335.480988pt;width:493.15pt;height:28.45pt;mso-position-horizontal-relative:page;mso-position-vertical-relative:page;z-index:-21016576" type="#_x0000_t202" id="docshape3227" filled="false" stroked="false">
            <v:textbox inset="0,0,0,0">
              <w:txbxContent>
                <w:p>
                  <w:pPr>
                    <w:pStyle w:val="BodyText"/>
                    <w:spacing w:line="247" w:lineRule="auto" w:before="23"/>
                    <w:ind w:left="20"/>
                  </w:pPr>
                  <w:r>
                    <w:rPr>
                      <w:color w:val="231F20"/>
                      <w:w w:val="80"/>
                    </w:rPr>
                    <w:t>I</w:t>
                  </w:r>
                  <w:r>
                    <w:rPr>
                      <w:color w:val="231F20"/>
                      <w:spacing w:val="-5"/>
                      <w:w w:val="80"/>
                    </w:rPr>
                    <w:t> </w:t>
                  </w:r>
                  <w:r>
                    <w:rPr>
                      <w:color w:val="231F20"/>
                      <w:w w:val="80"/>
                    </w:rPr>
                    <w:t>have</w:t>
                  </w:r>
                  <w:r>
                    <w:rPr>
                      <w:color w:val="231F20"/>
                      <w:spacing w:val="-5"/>
                      <w:w w:val="80"/>
                    </w:rPr>
                    <w:t> </w:t>
                  </w:r>
                  <w:r>
                    <w:rPr>
                      <w:color w:val="231F20"/>
                      <w:w w:val="80"/>
                    </w:rPr>
                    <w:t>attached</w:t>
                  </w:r>
                  <w:r>
                    <w:rPr>
                      <w:color w:val="231F20"/>
                      <w:spacing w:val="-5"/>
                      <w:w w:val="80"/>
                    </w:rPr>
                    <w:t> </w:t>
                  </w:r>
                  <w:r>
                    <w:rPr>
                      <w:color w:val="231F20"/>
                      <w:w w:val="80"/>
                    </w:rPr>
                    <w:t>a</w:t>
                  </w:r>
                  <w:r>
                    <w:rPr>
                      <w:color w:val="231F20"/>
                      <w:spacing w:val="-4"/>
                      <w:w w:val="80"/>
                    </w:rPr>
                    <w:t> </w:t>
                  </w:r>
                  <w:r>
                    <w:rPr>
                      <w:color w:val="231F20"/>
                      <w:w w:val="80"/>
                    </w:rPr>
                    <w:t>letter</w:t>
                  </w:r>
                  <w:r>
                    <w:rPr>
                      <w:color w:val="231F20"/>
                      <w:spacing w:val="-5"/>
                      <w:w w:val="80"/>
                    </w:rPr>
                    <w:t> </w:t>
                  </w:r>
                  <w:r>
                    <w:rPr>
                      <w:color w:val="231F20"/>
                      <w:w w:val="80"/>
                    </w:rPr>
                    <w:t>from</w:t>
                  </w:r>
                  <w:r>
                    <w:rPr>
                      <w:color w:val="231F20"/>
                      <w:spacing w:val="-5"/>
                      <w:w w:val="80"/>
                    </w:rPr>
                    <w:t> </w:t>
                  </w:r>
                  <w:r>
                    <w:rPr>
                      <w:color w:val="231F20"/>
                      <w:w w:val="80"/>
                    </w:rPr>
                    <w:t>my</w:t>
                  </w:r>
                  <w:r>
                    <w:rPr>
                      <w:color w:val="231F20"/>
                      <w:spacing w:val="-5"/>
                      <w:w w:val="80"/>
                    </w:rPr>
                    <w:t> </w:t>
                  </w:r>
                  <w:r>
                    <w:rPr>
                      <w:color w:val="231F20"/>
                      <w:w w:val="80"/>
                    </w:rPr>
                    <w:t>doctor</w:t>
                  </w:r>
                  <w:r>
                    <w:rPr>
                      <w:color w:val="231F20"/>
                      <w:spacing w:val="-4"/>
                      <w:w w:val="80"/>
                    </w:rPr>
                    <w:t> </w:t>
                  </w:r>
                  <w:r>
                    <w:rPr>
                      <w:color w:val="231F20"/>
                      <w:w w:val="80"/>
                    </w:rPr>
                    <w:t>certifying</w:t>
                  </w:r>
                  <w:r>
                    <w:rPr>
                      <w:color w:val="231F20"/>
                      <w:spacing w:val="-5"/>
                      <w:w w:val="80"/>
                    </w:rPr>
                    <w:t> </w:t>
                  </w:r>
                  <w:r>
                    <w:rPr>
                      <w:color w:val="231F20"/>
                      <w:w w:val="80"/>
                    </w:rPr>
                    <w:t>that</w:t>
                  </w:r>
                  <w:r>
                    <w:rPr>
                      <w:color w:val="231F20"/>
                      <w:spacing w:val="-5"/>
                      <w:w w:val="80"/>
                    </w:rPr>
                    <w:t> </w:t>
                  </w:r>
                  <w:r>
                    <w:rPr>
                      <w:color w:val="231F20"/>
                      <w:w w:val="80"/>
                    </w:rPr>
                    <w:t>this</w:t>
                  </w:r>
                  <w:r>
                    <w:rPr>
                      <w:color w:val="231F20"/>
                      <w:spacing w:val="-5"/>
                      <w:w w:val="80"/>
                    </w:rPr>
                    <w:t> </w:t>
                  </w:r>
                  <w:r>
                    <w:rPr>
                      <w:color w:val="231F20"/>
                      <w:w w:val="80"/>
                    </w:rPr>
                    <w:t>request</w:t>
                  </w:r>
                  <w:r>
                    <w:rPr>
                      <w:color w:val="231F20"/>
                      <w:spacing w:val="-4"/>
                      <w:w w:val="80"/>
                    </w:rPr>
                    <w:t> </w:t>
                  </w:r>
                  <w:r>
                    <w:rPr>
                      <w:color w:val="231F20"/>
                      <w:w w:val="80"/>
                    </w:rPr>
                    <w:t>is</w:t>
                  </w:r>
                  <w:r>
                    <w:rPr>
                      <w:color w:val="231F20"/>
                      <w:spacing w:val="-5"/>
                      <w:w w:val="80"/>
                    </w:rPr>
                    <w:t> </w:t>
                  </w:r>
                  <w:r>
                    <w:rPr>
                      <w:color w:val="231F20"/>
                      <w:w w:val="80"/>
                    </w:rPr>
                    <w:t>necessary.</w:t>
                  </w:r>
                  <w:r>
                    <w:rPr>
                      <w:color w:val="231F20"/>
                      <w:spacing w:val="28"/>
                    </w:rPr>
                    <w:t> </w:t>
                  </w:r>
                  <w:r>
                    <w:rPr>
                      <w:color w:val="231F20"/>
                      <w:w w:val="80"/>
                    </w:rPr>
                    <w:t>(Attaching</w:t>
                  </w:r>
                  <w:r>
                    <w:rPr>
                      <w:color w:val="231F20"/>
                      <w:spacing w:val="-5"/>
                      <w:w w:val="80"/>
                    </w:rPr>
                    <w:t> </w:t>
                  </w:r>
                  <w:r>
                    <w:rPr>
                      <w:color w:val="231F20"/>
                      <w:w w:val="80"/>
                    </w:rPr>
                    <w:t>such</w:t>
                  </w:r>
                  <w:r>
                    <w:rPr>
                      <w:color w:val="231F20"/>
                      <w:spacing w:val="-4"/>
                      <w:w w:val="80"/>
                    </w:rPr>
                    <w:t> </w:t>
                  </w:r>
                  <w:r>
                    <w:rPr>
                      <w:color w:val="231F20"/>
                      <w:w w:val="80"/>
                    </w:rPr>
                    <w:t>a</w:t>
                  </w:r>
                  <w:r>
                    <w:rPr>
                      <w:color w:val="231F20"/>
                      <w:spacing w:val="-5"/>
                      <w:w w:val="80"/>
                    </w:rPr>
                    <w:t> </w:t>
                  </w:r>
                  <w:r>
                    <w:rPr>
                      <w:color w:val="231F20"/>
                      <w:w w:val="80"/>
                    </w:rPr>
                    <w:t>letter</w:t>
                  </w:r>
                  <w:r>
                    <w:rPr>
                      <w:color w:val="231F20"/>
                      <w:spacing w:val="-5"/>
                      <w:w w:val="80"/>
                    </w:rPr>
                    <w:t> </w:t>
                  </w:r>
                  <w:r>
                    <w:rPr>
                      <w:color w:val="231F20"/>
                      <w:w w:val="80"/>
                    </w:rPr>
                    <w:t>may</w:t>
                  </w:r>
                  <w:r>
                    <w:rPr>
                      <w:color w:val="231F20"/>
                      <w:spacing w:val="-5"/>
                      <w:w w:val="80"/>
                    </w:rPr>
                    <w:t> </w:t>
                  </w:r>
                  <w:r>
                    <w:rPr>
                      <w:color w:val="231F20"/>
                      <w:w w:val="80"/>
                    </w:rPr>
                    <w:t>or</w:t>
                  </w:r>
                  <w:r>
                    <w:rPr>
                      <w:color w:val="231F20"/>
                      <w:spacing w:val="-4"/>
                      <w:w w:val="80"/>
                    </w:rPr>
                    <w:t> </w:t>
                  </w:r>
                  <w:r>
                    <w:rPr>
                      <w:color w:val="231F20"/>
                      <w:w w:val="80"/>
                    </w:rPr>
                    <w:t>may</w:t>
                  </w:r>
                  <w:r>
                    <w:rPr>
                      <w:color w:val="231F20"/>
                      <w:spacing w:val="-5"/>
                      <w:w w:val="80"/>
                    </w:rPr>
                    <w:t> </w:t>
                  </w:r>
                  <w:r>
                    <w:rPr>
                      <w:color w:val="231F20"/>
                      <w:w w:val="80"/>
                    </w:rPr>
                    <w:t>not</w:t>
                  </w:r>
                  <w:r>
                    <w:rPr>
                      <w:color w:val="231F20"/>
                      <w:spacing w:val="-5"/>
                      <w:w w:val="80"/>
                    </w:rPr>
                    <w:t> </w:t>
                  </w:r>
                  <w:r>
                    <w:rPr>
                      <w:color w:val="231F20"/>
                      <w:w w:val="80"/>
                    </w:rPr>
                    <w:t>be </w:t>
                  </w:r>
                  <w:r>
                    <w:rPr>
                      <w:color w:val="231F20"/>
                      <w:spacing w:val="-2"/>
                      <w:w w:val="90"/>
                    </w:rPr>
                    <w:t>necessary.)</w:t>
                  </w:r>
                </w:p>
              </w:txbxContent>
            </v:textbox>
            <w10:wrap type="none"/>
          </v:shape>
        </w:pict>
      </w:r>
      <w:r>
        <w:rPr/>
        <w:pict>
          <v:shape style="position:absolute;margin-left:35pt;margin-top:375.080994pt;width:499.9pt;height:15.25pt;mso-position-horizontal-relative:page;mso-position-vertical-relative:page;z-index:-21016064" type="#_x0000_t202" id="docshape3228" filled="false" stroked="false">
            <v:textbox inset="0,0,0,0">
              <w:txbxContent>
                <w:p>
                  <w:pPr>
                    <w:pStyle w:val="BodyText"/>
                    <w:spacing w:before="23"/>
                    <w:ind w:left="20"/>
                  </w:pPr>
                  <w:r>
                    <w:rPr>
                      <w:color w:val="231F20"/>
                      <w:w w:val="80"/>
                    </w:rPr>
                    <w:t>As</w:t>
                  </w:r>
                  <w:r>
                    <w:rPr>
                      <w:color w:val="231F20"/>
                      <w:spacing w:val="-2"/>
                      <w:w w:val="80"/>
                    </w:rPr>
                    <w:t> </w:t>
                  </w:r>
                  <w:r>
                    <w:rPr>
                      <w:color w:val="231F20"/>
                      <w:w w:val="80"/>
                    </w:rPr>
                    <w:t>you</w:t>
                  </w:r>
                  <w:r>
                    <w:rPr>
                      <w:color w:val="231F20"/>
                      <w:spacing w:val="-1"/>
                      <w:w w:val="80"/>
                    </w:rPr>
                    <w:t> </w:t>
                  </w:r>
                  <w:r>
                    <w:rPr>
                      <w:color w:val="231F20"/>
                      <w:w w:val="80"/>
                    </w:rPr>
                    <w:t>probably</w:t>
                  </w:r>
                  <w:r>
                    <w:rPr>
                      <w:color w:val="231F20"/>
                      <w:spacing w:val="-1"/>
                      <w:w w:val="80"/>
                    </w:rPr>
                    <w:t> </w:t>
                  </w:r>
                  <w:r>
                    <w:rPr>
                      <w:color w:val="231F20"/>
                      <w:w w:val="80"/>
                    </w:rPr>
                    <w:t>know,</w:t>
                  </w:r>
                  <w:r>
                    <w:rPr>
                      <w:color w:val="231F20"/>
                      <w:spacing w:val="-1"/>
                      <w:w w:val="80"/>
                    </w:rPr>
                    <w:t> </w:t>
                  </w:r>
                  <w:r>
                    <w:rPr>
                      <w:color w:val="231F20"/>
                      <w:w w:val="80"/>
                    </w:rPr>
                    <w:t>because</w:t>
                  </w:r>
                  <w:r>
                    <w:rPr>
                      <w:color w:val="231F20"/>
                      <w:spacing w:val="-1"/>
                      <w:w w:val="80"/>
                    </w:rPr>
                    <w:t> </w:t>
                  </w:r>
                  <w:r>
                    <w:rPr>
                      <w:color w:val="231F20"/>
                      <w:w w:val="80"/>
                    </w:rPr>
                    <w:t>I</w:t>
                  </w:r>
                  <w:r>
                    <w:rPr>
                      <w:color w:val="231F20"/>
                      <w:spacing w:val="-1"/>
                      <w:w w:val="80"/>
                    </w:rPr>
                    <w:t> </w:t>
                  </w:r>
                  <w:r>
                    <w:rPr>
                      <w:color w:val="231F20"/>
                      <w:w w:val="80"/>
                    </w:rPr>
                    <w:t>have</w:t>
                  </w:r>
                  <w:r>
                    <w:rPr>
                      <w:color w:val="231F20"/>
                      <w:spacing w:val="-1"/>
                      <w:w w:val="80"/>
                    </w:rPr>
                    <w:t> </w:t>
                  </w:r>
                  <w:r>
                    <w:rPr>
                      <w:color w:val="231F20"/>
                      <w:w w:val="80"/>
                    </w:rPr>
                    <w:t>a</w:t>
                  </w:r>
                  <w:r>
                    <w:rPr>
                      <w:color w:val="231F20"/>
                      <w:spacing w:val="-1"/>
                      <w:w w:val="80"/>
                    </w:rPr>
                    <w:t> </w:t>
                  </w:r>
                  <w:r>
                    <w:rPr>
                      <w:color w:val="231F20"/>
                      <w:w w:val="80"/>
                    </w:rPr>
                    <w:t>disability,</w:t>
                  </w:r>
                  <w:r>
                    <w:rPr>
                      <w:color w:val="231F20"/>
                      <w:spacing w:val="-1"/>
                      <w:w w:val="80"/>
                    </w:rPr>
                    <w:t> </w:t>
                  </w:r>
                  <w:r>
                    <w:rPr>
                      <w:color w:val="231F20"/>
                      <w:w w:val="80"/>
                    </w:rPr>
                    <w:t>fair</w:t>
                  </w:r>
                  <w:r>
                    <w:rPr>
                      <w:color w:val="231F20"/>
                      <w:spacing w:val="-1"/>
                      <w:w w:val="80"/>
                    </w:rPr>
                    <w:t> </w:t>
                  </w:r>
                  <w:r>
                    <w:rPr>
                      <w:color w:val="231F20"/>
                      <w:w w:val="80"/>
                    </w:rPr>
                    <w:t>housing</w:t>
                  </w:r>
                  <w:r>
                    <w:rPr>
                      <w:color w:val="231F20"/>
                      <w:spacing w:val="-2"/>
                      <w:w w:val="80"/>
                    </w:rPr>
                    <w:t> </w:t>
                  </w:r>
                  <w:r>
                    <w:rPr>
                      <w:color w:val="231F20"/>
                      <w:w w:val="80"/>
                    </w:rPr>
                    <w:t>laws</w:t>
                  </w:r>
                  <w:r>
                    <w:rPr>
                      <w:color w:val="231F20"/>
                      <w:spacing w:val="-1"/>
                      <w:w w:val="80"/>
                    </w:rPr>
                    <w:t> </w:t>
                  </w:r>
                  <w:r>
                    <w:rPr>
                      <w:color w:val="231F20"/>
                      <w:w w:val="80"/>
                    </w:rPr>
                    <w:t>entitle</w:t>
                  </w:r>
                  <w:r>
                    <w:rPr>
                      <w:color w:val="231F20"/>
                      <w:spacing w:val="-1"/>
                      <w:w w:val="80"/>
                    </w:rPr>
                    <w:t> </w:t>
                  </w:r>
                  <w:r>
                    <w:rPr>
                      <w:color w:val="231F20"/>
                      <w:w w:val="80"/>
                    </w:rPr>
                    <w:t>me</w:t>
                  </w:r>
                  <w:r>
                    <w:rPr>
                      <w:color w:val="231F20"/>
                      <w:spacing w:val="-1"/>
                      <w:w w:val="80"/>
                    </w:rPr>
                    <w:t> </w:t>
                  </w:r>
                  <w:r>
                    <w:rPr>
                      <w:color w:val="231F20"/>
                      <w:w w:val="80"/>
                    </w:rPr>
                    <w:t>to</w:t>
                  </w:r>
                  <w:r>
                    <w:rPr>
                      <w:color w:val="231F20"/>
                      <w:spacing w:val="-1"/>
                      <w:w w:val="80"/>
                    </w:rPr>
                    <w:t> </w:t>
                  </w:r>
                  <w:r>
                    <w:rPr>
                      <w:color w:val="231F20"/>
                      <w:w w:val="80"/>
                    </w:rPr>
                    <w:t>reasonable</w:t>
                  </w:r>
                  <w:r>
                    <w:rPr>
                      <w:color w:val="231F20"/>
                      <w:spacing w:val="-1"/>
                      <w:w w:val="80"/>
                    </w:rPr>
                    <w:t> </w:t>
                  </w:r>
                  <w:r>
                    <w:rPr>
                      <w:color w:val="231F20"/>
                      <w:spacing w:val="-2"/>
                      <w:w w:val="80"/>
                    </w:rPr>
                    <w:t>accommodations/modifications.</w:t>
                  </w:r>
                </w:p>
              </w:txbxContent>
            </v:textbox>
            <w10:wrap type="none"/>
          </v:shape>
        </w:pict>
      </w:r>
      <w:r>
        <w:rPr/>
        <w:pict>
          <v:shape style="position:absolute;margin-left:35pt;margin-top:401.480988pt;width:398.35pt;height:15.25pt;mso-position-horizontal-relative:page;mso-position-vertical-relative:page;z-index:-21015552" type="#_x0000_t202" id="docshape3229" filled="false" stroked="false">
            <v:textbox inset="0,0,0,0">
              <w:txbxContent>
                <w:p>
                  <w:pPr>
                    <w:pStyle w:val="BodyText"/>
                    <w:spacing w:before="23"/>
                    <w:ind w:left="20"/>
                  </w:pPr>
                  <w:r>
                    <w:rPr>
                      <w:color w:val="231F20"/>
                      <w:w w:val="80"/>
                    </w:rPr>
                    <w:t>Please</w:t>
                  </w:r>
                  <w:r>
                    <w:rPr>
                      <w:color w:val="231F20"/>
                      <w:spacing w:val="-14"/>
                    </w:rPr>
                    <w:t> </w:t>
                  </w:r>
                  <w:r>
                    <w:rPr>
                      <w:color w:val="231F20"/>
                      <w:w w:val="80"/>
                    </w:rPr>
                    <w:t>respond</w:t>
                  </w:r>
                  <w:r>
                    <w:rPr>
                      <w:color w:val="231F20"/>
                      <w:spacing w:val="-13"/>
                    </w:rPr>
                    <w:t> </w:t>
                  </w:r>
                  <w:r>
                    <w:rPr>
                      <w:color w:val="231F20"/>
                      <w:w w:val="80"/>
                    </w:rPr>
                    <w:t>to</w:t>
                  </w:r>
                  <w:r>
                    <w:rPr>
                      <w:color w:val="231F20"/>
                      <w:spacing w:val="-13"/>
                    </w:rPr>
                    <w:t> </w:t>
                  </w:r>
                  <w:r>
                    <w:rPr>
                      <w:color w:val="231F20"/>
                      <w:w w:val="80"/>
                    </w:rPr>
                    <w:t>my</w:t>
                  </w:r>
                  <w:r>
                    <w:rPr>
                      <w:color w:val="231F20"/>
                      <w:spacing w:val="-13"/>
                    </w:rPr>
                    <w:t> </w:t>
                  </w:r>
                  <w:r>
                    <w:rPr>
                      <w:color w:val="231F20"/>
                      <w:w w:val="80"/>
                    </w:rPr>
                    <w:t>request</w:t>
                  </w:r>
                  <w:r>
                    <w:rPr>
                      <w:color w:val="231F20"/>
                      <w:spacing w:val="-13"/>
                    </w:rPr>
                    <w:t> </w:t>
                  </w:r>
                  <w:r>
                    <w:rPr>
                      <w:color w:val="231F20"/>
                      <w:w w:val="80"/>
                    </w:rPr>
                    <w:t>in</w:t>
                  </w:r>
                  <w:r>
                    <w:rPr>
                      <w:color w:val="231F20"/>
                      <w:spacing w:val="-13"/>
                    </w:rPr>
                    <w:t> </w:t>
                  </w:r>
                  <w:r>
                    <w:rPr>
                      <w:color w:val="231F20"/>
                      <w:w w:val="80"/>
                    </w:rPr>
                    <w:t>writing</w:t>
                  </w:r>
                  <w:r>
                    <w:rPr>
                      <w:color w:val="231F20"/>
                      <w:spacing w:val="-13"/>
                    </w:rPr>
                    <w:t> </w:t>
                  </w:r>
                  <w:r>
                    <w:rPr>
                      <w:color w:val="231F20"/>
                      <w:w w:val="80"/>
                    </w:rPr>
                    <w:t>within</w:t>
                  </w:r>
                  <w:r>
                    <w:rPr>
                      <w:color w:val="231F20"/>
                      <w:spacing w:val="-13"/>
                    </w:rPr>
                    <w:t> </w:t>
                  </w:r>
                  <w:r>
                    <w:rPr>
                      <w:color w:val="231F20"/>
                      <w:w w:val="80"/>
                    </w:rPr>
                    <w:t>seven</w:t>
                  </w:r>
                  <w:r>
                    <w:rPr>
                      <w:color w:val="231F20"/>
                      <w:spacing w:val="-13"/>
                    </w:rPr>
                    <w:t> </w:t>
                  </w:r>
                  <w:r>
                    <w:rPr>
                      <w:color w:val="231F20"/>
                      <w:w w:val="80"/>
                    </w:rPr>
                    <w:t>business</w:t>
                  </w:r>
                  <w:r>
                    <w:rPr>
                      <w:color w:val="231F20"/>
                      <w:spacing w:val="-13"/>
                    </w:rPr>
                    <w:t> </w:t>
                  </w:r>
                  <w:r>
                    <w:rPr>
                      <w:color w:val="231F20"/>
                      <w:w w:val="80"/>
                    </w:rPr>
                    <w:t>days.</w:t>
                  </w:r>
                  <w:r>
                    <w:rPr>
                      <w:color w:val="231F20"/>
                      <w:spacing w:val="41"/>
                    </w:rPr>
                    <w:t> </w:t>
                  </w:r>
                  <w:r>
                    <w:rPr>
                      <w:color w:val="231F20"/>
                      <w:w w:val="80"/>
                    </w:rPr>
                    <w:t>Thank</w:t>
                  </w:r>
                  <w:r>
                    <w:rPr>
                      <w:color w:val="231F20"/>
                      <w:spacing w:val="-13"/>
                    </w:rPr>
                    <w:t> </w:t>
                  </w:r>
                  <w:r>
                    <w:rPr>
                      <w:color w:val="231F20"/>
                      <w:w w:val="80"/>
                    </w:rPr>
                    <w:t>you</w:t>
                  </w:r>
                  <w:r>
                    <w:rPr>
                      <w:color w:val="231F20"/>
                      <w:spacing w:val="-13"/>
                    </w:rPr>
                    <w:t> </w:t>
                  </w:r>
                  <w:r>
                    <w:rPr>
                      <w:color w:val="231F20"/>
                      <w:w w:val="80"/>
                    </w:rPr>
                    <w:t>for</w:t>
                  </w:r>
                  <w:r>
                    <w:rPr>
                      <w:color w:val="231F20"/>
                      <w:spacing w:val="-13"/>
                    </w:rPr>
                    <w:t> </w:t>
                  </w:r>
                  <w:r>
                    <w:rPr>
                      <w:color w:val="231F20"/>
                      <w:w w:val="80"/>
                    </w:rPr>
                    <w:t>your</w:t>
                  </w:r>
                  <w:r>
                    <w:rPr>
                      <w:color w:val="231F20"/>
                      <w:spacing w:val="-13"/>
                    </w:rPr>
                    <w:t> </w:t>
                  </w:r>
                  <w:r>
                    <w:rPr>
                      <w:color w:val="231F20"/>
                      <w:spacing w:val="-2"/>
                      <w:w w:val="80"/>
                    </w:rPr>
                    <w:t>assistance.</w:t>
                  </w:r>
                </w:p>
              </w:txbxContent>
            </v:textbox>
            <w10:wrap type="none"/>
          </v:shape>
        </w:pict>
      </w:r>
      <w:r>
        <w:rPr/>
        <w:pict>
          <v:shape style="position:absolute;margin-left:35pt;margin-top:427.881012pt;width:40.5pt;height:15.25pt;mso-position-horizontal-relative:page;mso-position-vertical-relative:page;z-index:-21015040" type="#_x0000_t202" id="docshape3230" filled="false" stroked="false">
            <v:textbox inset="0,0,0,0">
              <w:txbxContent>
                <w:p>
                  <w:pPr>
                    <w:pStyle w:val="BodyText"/>
                    <w:spacing w:before="23"/>
                    <w:ind w:left="20"/>
                  </w:pPr>
                  <w:r>
                    <w:rPr>
                      <w:color w:val="231F20"/>
                      <w:spacing w:val="-2"/>
                      <w:w w:val="80"/>
                    </w:rPr>
                    <w:t>Sincerely,</w:t>
                  </w:r>
                </w:p>
              </w:txbxContent>
            </v:textbox>
            <w10:wrap type="none"/>
          </v:shape>
        </w:pict>
      </w:r>
      <w:r>
        <w:rPr/>
        <w:pict>
          <v:shape style="position:absolute;margin-left:35pt;margin-top:454.281006pt;width:45.95pt;height:15.25pt;mso-position-horizontal-relative:page;mso-position-vertical-relative:page;z-index:-21014528" type="#_x0000_t202" id="docshape3231" filled="false" stroked="false">
            <v:textbox inset="0,0,0,0">
              <w:txbxContent>
                <w:p>
                  <w:pPr>
                    <w:pStyle w:val="BodyText"/>
                    <w:spacing w:before="23"/>
                    <w:ind w:left="20"/>
                  </w:pPr>
                  <w:r>
                    <w:rPr>
                      <w:color w:val="231F20"/>
                      <w:spacing w:val="-2"/>
                      <w:w w:val="80"/>
                    </w:rPr>
                    <w:t>Your</w:t>
                  </w:r>
                  <w:r>
                    <w:rPr>
                      <w:color w:val="231F20"/>
                      <w:spacing w:val="-5"/>
                      <w:w w:val="80"/>
                    </w:rPr>
                    <w:t> </w:t>
                  </w:r>
                  <w:r>
                    <w:rPr>
                      <w:color w:val="231F20"/>
                      <w:spacing w:val="-4"/>
                      <w:w w:val="85"/>
                    </w:rPr>
                    <w:t>Name</w:t>
                  </w:r>
                </w:p>
              </w:txbxContent>
            </v:textbox>
            <w10:wrap type="none"/>
          </v:shape>
        </w:pict>
      </w:r>
      <w:r>
        <w:rPr/>
        <w:pict>
          <v:shape style="position:absolute;margin-left:35pt;margin-top:507.080994pt;width:481.9pt;height:28.45pt;mso-position-horizontal-relative:page;mso-position-vertical-relative:page;z-index:-21014016" type="#_x0000_t202" id="docshape3232" filled="false" stroked="false">
            <v:textbox inset="0,0,0,0">
              <w:txbxContent>
                <w:p>
                  <w:pPr>
                    <w:pStyle w:val="BodyText"/>
                    <w:spacing w:line="247" w:lineRule="auto" w:before="23"/>
                    <w:ind w:left="20"/>
                  </w:pPr>
                  <w:r>
                    <w:rPr>
                      <w:color w:val="231F20"/>
                      <w:w w:val="80"/>
                    </w:rPr>
                    <w:t>* </w:t>
                  </w:r>
                  <w:r>
                    <w:rPr>
                      <w:color w:val="323332"/>
                      <w:w w:val="80"/>
                    </w:rPr>
                    <w:t>From: National Long-Term Care Ombudsman Resource Center: The Fair Housing Law: Reasonable Accommodations and Modifications (Two-part teleconference; July 2008). Aisha Bierma (now Elmquist) and Holly Robinson.</w:t>
                  </w:r>
                </w:p>
              </w:txbxContent>
            </v:textbox>
            <w10:wrap type="none"/>
          </v:shape>
        </w:pict>
      </w:r>
      <w:r>
        <w:rPr/>
        <w:pict>
          <v:shape style="position:absolute;margin-left:35pt;margin-top:735.14502pt;width:200.6pt;height:19.1pt;mso-position-horizontal-relative:page;mso-position-vertical-relative:page;z-index:-21013504" type="#_x0000_t202" id="docshape3233"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6"/>
                      <w:sz w:val="14"/>
                    </w:rPr>
                    <w:t> </w:t>
                  </w:r>
                  <w:r>
                    <w:rPr>
                      <w:rFonts w:ascii="Calibri"/>
                      <w:color w:val="5B617B"/>
                      <w:sz w:val="14"/>
                    </w:rPr>
                    <w:t>3:</w:t>
                  </w:r>
                  <w:r>
                    <w:rPr>
                      <w:rFonts w:ascii="Calibri"/>
                      <w:color w:val="5B617B"/>
                      <w:spacing w:val="7"/>
                      <w:sz w:val="14"/>
                    </w:rPr>
                    <w:t> </w:t>
                  </w:r>
                  <w:r>
                    <w:rPr>
                      <w:rFonts w:ascii="Calibri"/>
                      <w:color w:val="5B617B"/>
                      <w:sz w:val="14"/>
                    </w:rPr>
                    <w:t>SAMPLE</w:t>
                  </w:r>
                  <w:r>
                    <w:rPr>
                      <w:rFonts w:ascii="Calibri"/>
                      <w:color w:val="5B617B"/>
                      <w:spacing w:val="7"/>
                      <w:sz w:val="14"/>
                    </w:rPr>
                    <w:t> </w:t>
                  </w:r>
                  <w:r>
                    <w:rPr>
                      <w:rFonts w:ascii="Calibri"/>
                      <w:color w:val="5B617B"/>
                      <w:sz w:val="14"/>
                    </w:rPr>
                    <w:t>LETTER</w:t>
                  </w:r>
                  <w:r>
                    <w:rPr>
                      <w:rFonts w:ascii="Calibri"/>
                      <w:color w:val="5B617B"/>
                      <w:spacing w:val="7"/>
                      <w:sz w:val="14"/>
                    </w:rPr>
                    <w:t> </w:t>
                  </w:r>
                  <w:r>
                    <w:rPr>
                      <w:rFonts w:ascii="Calibri"/>
                      <w:color w:val="5B617B"/>
                      <w:sz w:val="14"/>
                    </w:rPr>
                    <w:t>REQUESTING</w:t>
                  </w:r>
                  <w:r>
                    <w:rPr>
                      <w:rFonts w:ascii="Calibri"/>
                      <w:color w:val="5B617B"/>
                      <w:spacing w:val="6"/>
                      <w:sz w:val="14"/>
                    </w:rPr>
                    <w:t> </w:t>
                  </w:r>
                  <w:r>
                    <w:rPr>
                      <w:rFonts w:ascii="Calibri"/>
                      <w:color w:val="5B617B"/>
                      <w:sz w:val="14"/>
                    </w:rPr>
                    <w:t>HOUSING</w:t>
                  </w:r>
                  <w:r>
                    <w:rPr>
                      <w:rFonts w:ascii="Calibri"/>
                      <w:color w:val="5B617B"/>
                      <w:spacing w:val="7"/>
                      <w:sz w:val="14"/>
                    </w:rPr>
                    <w:t> </w:t>
                  </w:r>
                  <w:r>
                    <w:rPr>
                      <w:rFonts w:ascii="Calibri"/>
                      <w:color w:val="5B617B"/>
                      <w:spacing w:val="-2"/>
                      <w:sz w:val="14"/>
                    </w:rPr>
                    <w:t>MODIFICATION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700012pt;margin-top:752.215027pt;width:9.950pt;height:13.2pt;mso-position-horizontal-relative:page;mso-position-vertical-relative:page;z-index:-21012992" type="#_x0000_t202" id="docshape3234" filled="false" stroked="false">
            <v:textbox inset="0,0,0,0">
              <w:txbxContent>
                <w:p>
                  <w:pPr>
                    <w:spacing w:before="26"/>
                    <w:ind w:left="20" w:right="0" w:firstLine="0"/>
                    <w:jc w:val="left"/>
                    <w:rPr>
                      <w:rFonts w:ascii="Calibri"/>
                      <w:sz w:val="18"/>
                    </w:rPr>
                  </w:pPr>
                  <w:r>
                    <w:rPr>
                      <w:rFonts w:ascii="Calibri"/>
                      <w:color w:val="5B617B"/>
                      <w:spacing w:val="-5"/>
                      <w:w w:val="95"/>
                      <w:sz w:val="18"/>
                    </w:rPr>
                    <w:t>72</w:t>
                  </w:r>
                </w:p>
              </w:txbxContent>
            </v:textbox>
            <w10:wrap type="none"/>
          </v:shape>
        </w:pict>
      </w:r>
      <w:r>
        <w:rPr/>
        <w:pict>
          <v:shape style="position:absolute;margin-left:0pt;margin-top:0pt;width:600.9pt;height:74.650pt;mso-position-horizontal-relative:page;mso-position-vertical-relative:page;z-index:-21012480" type="#_x0000_t202" id="docshape3235"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1011968" type="#_x0000_t202" id="docshape3236"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1011456" type="#_x0000_t202" id="docshape3237"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1010944" type="#_x0000_t202" id="docshape3238"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1010432" type="#_x0000_t202" id="docshape3239"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1009920" type="#_x0000_t202" id="docshape3240"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1009408" type="#_x0000_t202" id="docshape3241"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1008896" type="#_x0000_t202" id="docshape3242"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1008384" type="#_x0000_t202" id="docshape3243"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1007872" type="#_x0000_t202" id="docshape3244"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38.7pt;mso-position-horizontal-relative:page;mso-position-vertical-relative:page;z-index:-21007360" type="#_x0000_t202" id="docshape3245"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1006848" type="#_x0000_t202" id="docshape3246"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1006336" type="#_x0000_t202" id="docshape3247"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1005824" type="#_x0000_t202" id="docshape3248"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1005312" type="#_x0000_t202" id="docshape3249"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1004800" type="#_x0000_t202" id="docshape3250"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1004288" type="#_x0000_t202" id="docshape3251"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1003776" type="#_x0000_t202" id="docshape3252"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1003264" type="#_x0000_t202" id="docshape3253"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1002752" type="#_x0000_t202" id="docshape3254"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1002240" type="#_x0000_t202" id="docshape3255"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1001728" type="#_x0000_t202" id="docshape3256"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1001216" type="#_x0000_t202" id="docshape3257"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1000704" type="#_x0000_t202" id="docshape3258"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1000192" type="#_x0000_t202" id="docshape3259"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0999680" type="#_x0000_t202" id="docshape3260"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0999168" type="#_x0000_t202" id="docshape3261"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0998656" type="#_x0000_t202" id="docshape3262" filled="false" stroked="false">
            <v:textbox inset="0,0,0,0">
              <w:txbxContent/>
            </v:textbox>
            <w10:wrap type="none"/>
          </v:shape>
        </w:pict>
      </w:r>
      <w:r>
        <w:rPr/>
        <w:pict>
          <v:shape style="position:absolute;margin-left:240.070999pt;margin-top:74.133003pt;width:26.9pt;height:12.4pt;mso-position-horizontal-relative:page;mso-position-vertical-relative:page;z-index:-20998144" type="#_x0000_t202" id="docshape3263"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0997632" type="#_x0000_t202" id="docshape3264"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0997120" type="#_x0000_t202" id="docshape3265"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0996608" type="#_x0000_t202" id="docshape3266"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0996096" type="#_x0000_t202" id="docshape3267"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0995584" type="#_x0000_t202" id="docshape3268"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0995072" type="#_x0000_t202" id="docshape3269"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0994560" type="#_x0000_t202" id="docshape3270"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0994048" type="#_x0000_t202" id="docshape3271"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000002pt;margin-top:0pt;width:603pt;height:145.8pt;mso-position-horizontal-relative:page;mso-position-vertical-relative:page;z-index:-20993536" id="docshapegroup3272" coordorigin="0,0" coordsize="12060,2916">
            <v:rect style="position:absolute;left:0;top:0;width:12060;height:2124" id="docshape3273" filled="true" fillcolor="#b8dbeb" stroked="false">
              <v:fill type="solid"/>
            </v:rect>
            <v:shape style="position:absolute;left:0;top:0;width:12060;height:1795" type="#_x0000_t75" id="docshape3274" stroked="false">
              <v:imagedata r:id="rId125" o:title=""/>
            </v:shape>
            <v:rect style="position:absolute;left:0;top:1714;width:12060;height:410" id="docshape3275" filled="true" fillcolor="#000000" stroked="false">
              <v:fill type="solid"/>
            </v:rect>
            <v:shape style="position:absolute;left:0;top:925;width:2127;height:771" id="docshape3276"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3277"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3278"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3279"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3280" stroked="false">
              <v:imagedata r:id="rId38" o:title=""/>
            </v:shape>
            <v:shape style="position:absolute;left:11975;top:1152;width:85;height:580" id="docshape3281"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3282"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3283" stroked="false">
              <v:imagedata r:id="rId39" o:title=""/>
            </v:shape>
            <v:shape style="position:absolute;left:4572;top:1426;width:128;height:208" type="#_x0000_t75" id="docshape3284" stroked="false">
              <v:imagedata r:id="rId39" o:title=""/>
            </v:shape>
            <v:shape style="position:absolute;left:4996;top:1119;width:705;height:611" id="docshape3285"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3286"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3287"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3288" stroked="false">
              <v:imagedata r:id="rId40" o:title=""/>
            </v:shape>
            <v:shape style="position:absolute;left:2495;top:1198;width:995;height:511" id="docshape3289"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3290"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3291"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3292"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3293" stroked="false">
              <v:imagedata r:id="rId41" o:title=""/>
            </v:shape>
            <v:shape style="position:absolute;left:9122;top:1445;width:176;height:183" type="#_x0000_t75" id="docshape3294" stroked="false">
              <v:imagedata r:id="rId42" o:title=""/>
            </v:shape>
            <v:shape style="position:absolute;left:9031;top:1244;width:711;height:486" id="docshape3295"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792" id="docshape3296" filled="true" fillcolor="#145aa9" stroked="false">
              <v:fill type="solid"/>
            </v:rect>
            <w10:wrap type="none"/>
          </v:group>
        </w:pict>
      </w:r>
      <w:r>
        <w:rPr/>
        <w:pict>
          <v:group style="position:absolute;margin-left:36.0131pt;margin-top:737.051331pt;width:22.5pt;height:27.45pt;mso-position-horizontal-relative:page;mso-position-vertical-relative:page;z-index:-20993024" id="docshapegroup3297" coordorigin="720,14741" coordsize="450,549">
            <v:shape style="position:absolute;left:783;top:15116;width:323;height:173" type="#_x0000_t75" id="docshape3298" stroked="false">
              <v:imagedata r:id="rId261" o:title=""/>
            </v:shape>
            <v:shape style="position:absolute;left:783;top:14802;width:323;height:302" type="#_x0000_t75" id="docshape3299" stroked="false">
              <v:imagedata r:id="rId403" o:title=""/>
            </v:shape>
            <v:shape style="position:absolute;left:720;top:14741;width:450;height:190" id="docshape3300"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pict>
          <v:group style="position:absolute;margin-left:36pt;margin-top:352.16391pt;width:460.4pt;height:187.05pt;mso-position-horizontal-relative:page;mso-position-vertical-relative:page;z-index:-20992512" id="docshapegroup3301" coordorigin="720,7043" coordsize="9208,3741">
            <v:line style="position:absolute" from="720,7048" to="4237,7048" stroked="true" strokeweight=".5pt" strokecolor="#231f20">
              <v:stroke dashstyle="solid"/>
            </v:line>
            <v:line style="position:absolute" from="725,7741" to="725,7053" stroked="true" strokeweight=".5pt" strokecolor="#231f20">
              <v:stroke dashstyle="solid"/>
            </v:line>
            <v:line style="position:absolute" from="4237,7048" to="5153,7048" stroked="true" strokeweight=".5pt" strokecolor="#231f20">
              <v:stroke dashstyle="solid"/>
            </v:line>
            <v:line style="position:absolute" from="4237,7741" to="4237,7053" stroked="true" strokeweight=".5pt" strokecolor="#231f20">
              <v:stroke dashstyle="solid"/>
            </v:line>
            <v:line style="position:absolute" from="5153,7048" to="9007,7048" stroked="true" strokeweight=".5pt" strokecolor="#231f20">
              <v:stroke dashstyle="solid"/>
            </v:line>
            <v:line style="position:absolute" from="5153,7741" to="5153,7053" stroked="true" strokeweight=".5pt" strokecolor="#231f20">
              <v:stroke dashstyle="solid"/>
            </v:line>
            <v:line style="position:absolute" from="9007,7048" to="9928,7048" stroked="true" strokeweight=".5pt" strokecolor="#231f20">
              <v:stroke dashstyle="solid"/>
            </v:line>
            <v:line style="position:absolute" from="9007,7741" to="9007,7053" stroked="true" strokeweight=".5pt" strokecolor="#231f20">
              <v:stroke dashstyle="solid"/>
            </v:line>
            <v:line style="position:absolute" from="9923,7741" to="9923,7053" stroked="true" strokeweight=".5pt" strokecolor="#231f20">
              <v:stroke dashstyle="solid"/>
            </v:line>
            <v:line style="position:absolute" from="720,7746" to="4237,7746" stroked="true" strokeweight=".5pt" strokecolor="#231f20">
              <v:stroke dashstyle="solid"/>
            </v:line>
            <v:line style="position:absolute" from="725,8174" to="725,7751" stroked="true" strokeweight=".5pt" strokecolor="#231f20">
              <v:stroke dashstyle="solid"/>
            </v:line>
            <v:line style="position:absolute" from="4237,7746" to="5153,7746" stroked="true" strokeweight=".5pt" strokecolor="#231f20">
              <v:stroke dashstyle="solid"/>
            </v:line>
            <v:line style="position:absolute" from="4237,8174" to="4237,7751" stroked="true" strokeweight=".5pt" strokecolor="#231f20">
              <v:stroke dashstyle="solid"/>
            </v:line>
            <v:line style="position:absolute" from="5153,7746" to="9007,7746" stroked="true" strokeweight=".5pt" strokecolor="#231f20">
              <v:stroke dashstyle="solid"/>
            </v:line>
            <v:line style="position:absolute" from="5153,8174" to="5153,7751" stroked="true" strokeweight=".5pt" strokecolor="#231f20">
              <v:stroke dashstyle="solid"/>
            </v:line>
            <v:line style="position:absolute" from="9007,7746" to="9928,7746" stroked="true" strokeweight=".5pt" strokecolor="#231f20">
              <v:stroke dashstyle="solid"/>
            </v:line>
            <v:line style="position:absolute" from="9007,8174" to="9007,7751" stroked="true" strokeweight=".5pt" strokecolor="#231f20">
              <v:stroke dashstyle="solid"/>
            </v:line>
            <v:line style="position:absolute" from="9923,8174" to="9923,7751" stroked="true" strokeweight=".5pt" strokecolor="#231f20">
              <v:stroke dashstyle="solid"/>
            </v:line>
            <v:line style="position:absolute" from="720,8179" to="4237,8179" stroked="true" strokeweight=".5pt" strokecolor="#231f20">
              <v:stroke dashstyle="solid"/>
            </v:line>
            <v:line style="position:absolute" from="725,8607" to="725,8184" stroked="true" strokeweight=".5pt" strokecolor="#231f20">
              <v:stroke dashstyle="solid"/>
            </v:line>
            <v:line style="position:absolute" from="4237,8179" to="5153,8179" stroked="true" strokeweight=".5pt" strokecolor="#231f20">
              <v:stroke dashstyle="solid"/>
            </v:line>
            <v:line style="position:absolute" from="4237,8607" to="4237,8184" stroked="true" strokeweight=".5pt" strokecolor="#231f20">
              <v:stroke dashstyle="solid"/>
            </v:line>
            <v:line style="position:absolute" from="5153,8179" to="9007,8179" stroked="true" strokeweight=".5pt" strokecolor="#231f20">
              <v:stroke dashstyle="solid"/>
            </v:line>
            <v:line style="position:absolute" from="5153,8607" to="5153,8184" stroked="true" strokeweight=".5pt" strokecolor="#231f20">
              <v:stroke dashstyle="solid"/>
            </v:line>
            <v:line style="position:absolute" from="9007,8179" to="9928,8179" stroked="true" strokeweight=".5pt" strokecolor="#231f20">
              <v:stroke dashstyle="solid"/>
            </v:line>
            <v:line style="position:absolute" from="9007,8607" to="9007,8184" stroked="true" strokeweight=".5pt" strokecolor="#231f20">
              <v:stroke dashstyle="solid"/>
            </v:line>
            <v:line style="position:absolute" from="9923,8607" to="9923,8184" stroked="true" strokeweight=".5pt" strokecolor="#231f20">
              <v:stroke dashstyle="solid"/>
            </v:line>
            <v:line style="position:absolute" from="720,8612" to="4237,8612" stroked="true" strokeweight=".5pt" strokecolor="#231f20">
              <v:stroke dashstyle="solid"/>
            </v:line>
            <v:line style="position:absolute" from="725,9040" to="725,8617" stroked="true" strokeweight=".5pt" strokecolor="#231f20">
              <v:stroke dashstyle="solid"/>
            </v:line>
            <v:line style="position:absolute" from="4237,8612" to="5153,8612" stroked="true" strokeweight=".5pt" strokecolor="#231f20">
              <v:stroke dashstyle="solid"/>
            </v:line>
            <v:line style="position:absolute" from="4237,9040" to="4237,8617" stroked="true" strokeweight=".5pt" strokecolor="#231f20">
              <v:stroke dashstyle="solid"/>
            </v:line>
            <v:line style="position:absolute" from="5153,8612" to="9007,8612" stroked="true" strokeweight=".5pt" strokecolor="#231f20">
              <v:stroke dashstyle="solid"/>
            </v:line>
            <v:line style="position:absolute" from="5153,9040" to="5153,8617" stroked="true" strokeweight=".5pt" strokecolor="#231f20">
              <v:stroke dashstyle="solid"/>
            </v:line>
            <v:line style="position:absolute" from="9007,8612" to="9928,8612" stroked="true" strokeweight=".5pt" strokecolor="#231f20">
              <v:stroke dashstyle="solid"/>
            </v:line>
            <v:line style="position:absolute" from="9007,9040" to="9007,8617" stroked="true" strokeweight=".5pt" strokecolor="#231f20">
              <v:stroke dashstyle="solid"/>
            </v:line>
            <v:line style="position:absolute" from="9923,9040" to="9923,8617" stroked="true" strokeweight=".5pt" strokecolor="#231f20">
              <v:stroke dashstyle="solid"/>
            </v:line>
            <v:line style="position:absolute" from="720,9045" to="4237,9045" stroked="true" strokeweight=".5pt" strokecolor="#231f20">
              <v:stroke dashstyle="solid"/>
            </v:line>
            <v:line style="position:absolute" from="725,9474" to="725,9050" stroked="true" strokeweight=".5pt" strokecolor="#231f20">
              <v:stroke dashstyle="solid"/>
            </v:line>
            <v:line style="position:absolute" from="4237,9045" to="5153,9045" stroked="true" strokeweight=".5pt" strokecolor="#231f20">
              <v:stroke dashstyle="solid"/>
            </v:line>
            <v:line style="position:absolute" from="4237,9474" to="4237,9050" stroked="true" strokeweight=".5pt" strokecolor="#231f20">
              <v:stroke dashstyle="solid"/>
            </v:line>
            <v:line style="position:absolute" from="5153,9045" to="9007,9045" stroked="true" strokeweight=".5pt" strokecolor="#231f20">
              <v:stroke dashstyle="solid"/>
            </v:line>
            <v:line style="position:absolute" from="5153,9474" to="5153,9050" stroked="true" strokeweight=".5pt" strokecolor="#231f20">
              <v:stroke dashstyle="solid"/>
            </v:line>
            <v:line style="position:absolute" from="9007,9045" to="9928,9045" stroked="true" strokeweight=".5pt" strokecolor="#231f20">
              <v:stroke dashstyle="solid"/>
            </v:line>
            <v:line style="position:absolute" from="9007,9474" to="9007,9050" stroked="true" strokeweight=".5pt" strokecolor="#231f20">
              <v:stroke dashstyle="solid"/>
            </v:line>
            <v:line style="position:absolute" from="9923,9474" to="9923,9050" stroked="true" strokeweight=".5pt" strokecolor="#231f20">
              <v:stroke dashstyle="solid"/>
            </v:line>
            <v:line style="position:absolute" from="720,9479" to="4237,9479" stroked="true" strokeweight=".5pt" strokecolor="#231f20">
              <v:stroke dashstyle="solid"/>
            </v:line>
            <v:line style="position:absolute" from="725,9907" to="725,9484" stroked="true" strokeweight=".5pt" strokecolor="#231f20">
              <v:stroke dashstyle="solid"/>
            </v:line>
            <v:line style="position:absolute" from="4237,9479" to="5153,9479" stroked="true" strokeweight=".5pt" strokecolor="#231f20">
              <v:stroke dashstyle="solid"/>
            </v:line>
            <v:line style="position:absolute" from="4237,9907" to="4237,9484" stroked="true" strokeweight=".5pt" strokecolor="#231f20">
              <v:stroke dashstyle="solid"/>
            </v:line>
            <v:line style="position:absolute" from="5153,9479" to="9007,9479" stroked="true" strokeweight=".5pt" strokecolor="#231f20">
              <v:stroke dashstyle="solid"/>
            </v:line>
            <v:line style="position:absolute" from="5153,9907" to="5153,9484" stroked="true" strokeweight=".5pt" strokecolor="#231f20">
              <v:stroke dashstyle="solid"/>
            </v:line>
            <v:line style="position:absolute" from="9007,9479" to="9928,9479" stroked="true" strokeweight=".5pt" strokecolor="#231f20">
              <v:stroke dashstyle="solid"/>
            </v:line>
            <v:line style="position:absolute" from="9007,9907" to="9007,9484" stroked="true" strokeweight=".5pt" strokecolor="#231f20">
              <v:stroke dashstyle="solid"/>
            </v:line>
            <v:line style="position:absolute" from="9923,9907" to="9923,9484" stroked="true" strokeweight=".5pt" strokecolor="#231f20">
              <v:stroke dashstyle="solid"/>
            </v:line>
            <v:line style="position:absolute" from="720,9912" to="4237,9912" stroked="true" strokeweight=".5pt" strokecolor="#231f20">
              <v:stroke dashstyle="solid"/>
            </v:line>
            <v:line style="position:absolute" from="725,10340" to="725,9917" stroked="true" strokeweight=".5pt" strokecolor="#231f20">
              <v:stroke dashstyle="solid"/>
            </v:line>
            <v:line style="position:absolute" from="4237,9912" to="5153,9912" stroked="true" strokeweight=".5pt" strokecolor="#231f20">
              <v:stroke dashstyle="solid"/>
            </v:line>
            <v:line style="position:absolute" from="4237,10340" to="4237,9917" stroked="true" strokeweight=".5pt" strokecolor="#231f20">
              <v:stroke dashstyle="solid"/>
            </v:line>
            <v:line style="position:absolute" from="5153,9912" to="9007,9912" stroked="true" strokeweight=".5pt" strokecolor="#231f20">
              <v:stroke dashstyle="solid"/>
            </v:line>
            <v:line style="position:absolute" from="5153,10340" to="5153,9917" stroked="true" strokeweight=".5pt" strokecolor="#231f20">
              <v:stroke dashstyle="solid"/>
            </v:line>
            <v:line style="position:absolute" from="9007,9912" to="9928,9912" stroked="true" strokeweight=".5pt" strokecolor="#231f20">
              <v:stroke dashstyle="solid"/>
            </v:line>
            <v:line style="position:absolute" from="9007,10340" to="9007,9917" stroked="true" strokeweight=".5pt" strokecolor="#231f20">
              <v:stroke dashstyle="solid"/>
            </v:line>
            <v:line style="position:absolute" from="9923,10340" to="9923,9917" stroked="true" strokeweight=".5pt" strokecolor="#231f20">
              <v:stroke dashstyle="solid"/>
            </v:line>
            <v:line style="position:absolute" from="720,10345" to="4237,10345" stroked="true" strokeweight=".5pt" strokecolor="#231f20">
              <v:stroke dashstyle="solid"/>
            </v:line>
            <v:line style="position:absolute" from="725,10774" to="725,10350" stroked="true" strokeweight=".5pt" strokecolor="#231f20">
              <v:stroke dashstyle="solid"/>
            </v:line>
            <v:line style="position:absolute" from="4237,10345" to="5153,10345" stroked="true" strokeweight=".5pt" strokecolor="#231f20">
              <v:stroke dashstyle="solid"/>
            </v:line>
            <v:line style="position:absolute" from="4237,10774" to="4237,10350" stroked="true" strokeweight=".5pt" strokecolor="#231f20">
              <v:stroke dashstyle="solid"/>
            </v:line>
            <v:line style="position:absolute" from="5153,10345" to="9007,10345" stroked="true" strokeweight=".5pt" strokecolor="#231f20">
              <v:stroke dashstyle="solid"/>
            </v:line>
            <v:line style="position:absolute" from="5153,10774" to="5153,10350" stroked="true" strokeweight=".5pt" strokecolor="#231f20">
              <v:stroke dashstyle="solid"/>
            </v:line>
            <v:line style="position:absolute" from="9007,10345" to="9928,10345" stroked="true" strokeweight=".5pt" strokecolor="#231f20">
              <v:stroke dashstyle="solid"/>
            </v:line>
            <v:line style="position:absolute" from="9007,10774" to="9007,10350" stroked="true" strokeweight=".5pt" strokecolor="#231f20">
              <v:stroke dashstyle="solid"/>
            </v:line>
            <v:line style="position:absolute" from="9923,10774" to="9923,10350" stroked="true" strokeweight=".5pt" strokecolor="#231f20">
              <v:stroke dashstyle="solid"/>
            </v:line>
            <v:line style="position:absolute" from="720,10779" to="4237,10779" stroked="true" strokeweight=".5pt" strokecolor="#231f20">
              <v:stroke dashstyle="solid"/>
            </v:line>
            <v:line style="position:absolute" from="4237,10779" to="5153,10779" stroked="true" strokeweight=".5pt" strokecolor="#231f20">
              <v:stroke dashstyle="solid"/>
            </v:line>
            <v:line style="position:absolute" from="5153,10779" to="9007,10779" stroked="true" strokeweight=".5pt" strokecolor="#231f20">
              <v:stroke dashstyle="solid"/>
            </v:line>
            <v:line style="position:absolute" from="9007,10779" to="9928,10779" stroked="true" strokeweight=".5pt" strokecolor="#231f20">
              <v:stroke dashstyle="solid"/>
            </v:line>
            <w10:wrap type="none"/>
          </v:group>
        </w:pict>
      </w:r>
      <w:r>
        <w:rPr/>
        <w:pict>
          <v:shape style="position:absolute;margin-left:144.676498pt;margin-top:105.375999pt;width:313.6pt;height:40.25pt;mso-position-horizontal-relative:page;mso-position-vertical-relative:page;z-index:-20992000" type="#_x0000_t202" id="docshape3302" filled="false" stroked="false">
            <v:textbox inset="0,0,0,0">
              <w:txbxContent>
                <w:p>
                  <w:pPr>
                    <w:spacing w:before="23"/>
                    <w:ind w:left="45" w:right="37" w:firstLine="0"/>
                    <w:jc w:val="center"/>
                    <w:rPr>
                      <w:rFonts w:ascii="Gill Sans MT"/>
                      <w:b/>
                      <w:sz w:val="32"/>
                    </w:rPr>
                  </w:pPr>
                  <w:r>
                    <w:rPr>
                      <w:rFonts w:ascii="Gill Sans MT"/>
                      <w:b/>
                      <w:color w:val="FFFFFF"/>
                      <w:w w:val="90"/>
                      <w:sz w:val="32"/>
                    </w:rPr>
                    <w:t>APPENDIX</w:t>
                  </w:r>
                  <w:r>
                    <w:rPr>
                      <w:rFonts w:ascii="Gill Sans MT"/>
                      <w:b/>
                      <w:color w:val="FFFFFF"/>
                      <w:spacing w:val="17"/>
                      <w:sz w:val="32"/>
                    </w:rPr>
                    <w:t> </w:t>
                  </w:r>
                  <w:r>
                    <w:rPr>
                      <w:rFonts w:ascii="Gill Sans MT"/>
                      <w:b/>
                      <w:color w:val="FFFFFF"/>
                      <w:spacing w:val="-5"/>
                      <w:sz w:val="32"/>
                    </w:rPr>
                    <w:t>4:</w:t>
                  </w:r>
                </w:p>
                <w:p>
                  <w:pPr>
                    <w:spacing w:before="12"/>
                    <w:ind w:left="45" w:right="45" w:firstLine="0"/>
                    <w:jc w:val="center"/>
                    <w:rPr>
                      <w:rFonts w:ascii="Gill Sans MT"/>
                      <w:b/>
                      <w:sz w:val="32"/>
                    </w:rPr>
                  </w:pPr>
                  <w:r>
                    <w:rPr>
                      <w:rFonts w:ascii="Gill Sans MT"/>
                      <w:b/>
                      <w:color w:val="FFFFFF"/>
                      <w:w w:val="90"/>
                      <w:sz w:val="32"/>
                    </w:rPr>
                    <w:t>SELF-DIRECTION</w:t>
                  </w:r>
                  <w:r>
                    <w:rPr>
                      <w:rFonts w:ascii="Gill Sans MT"/>
                      <w:b/>
                      <w:color w:val="FFFFFF"/>
                      <w:spacing w:val="14"/>
                      <w:sz w:val="32"/>
                    </w:rPr>
                    <w:t> </w:t>
                  </w:r>
                  <w:r>
                    <w:rPr>
                      <w:rFonts w:ascii="Gill Sans MT"/>
                      <w:b/>
                      <w:color w:val="FFFFFF"/>
                      <w:w w:val="90"/>
                      <w:sz w:val="32"/>
                    </w:rPr>
                    <w:t>-</w:t>
                  </w:r>
                  <w:r>
                    <w:rPr>
                      <w:rFonts w:ascii="Gill Sans MT"/>
                      <w:b/>
                      <w:color w:val="FFFFFF"/>
                      <w:spacing w:val="15"/>
                      <w:sz w:val="32"/>
                    </w:rPr>
                    <w:t> </w:t>
                  </w:r>
                  <w:r>
                    <w:rPr>
                      <w:rFonts w:ascii="Gill Sans MT"/>
                      <w:b/>
                      <w:color w:val="FFFFFF"/>
                      <w:w w:val="90"/>
                      <w:sz w:val="32"/>
                    </w:rPr>
                    <w:t>IS</w:t>
                  </w:r>
                  <w:r>
                    <w:rPr>
                      <w:rFonts w:ascii="Gill Sans MT"/>
                      <w:b/>
                      <w:color w:val="FFFFFF"/>
                      <w:spacing w:val="15"/>
                      <w:sz w:val="32"/>
                    </w:rPr>
                    <w:t> </w:t>
                  </w:r>
                  <w:r>
                    <w:rPr>
                      <w:rFonts w:ascii="Gill Sans MT"/>
                      <w:b/>
                      <w:color w:val="FFFFFF"/>
                      <w:w w:val="90"/>
                      <w:sz w:val="32"/>
                    </w:rPr>
                    <w:t>IT</w:t>
                  </w:r>
                  <w:r>
                    <w:rPr>
                      <w:rFonts w:ascii="Gill Sans MT"/>
                      <w:b/>
                      <w:color w:val="FFFFFF"/>
                      <w:spacing w:val="15"/>
                      <w:sz w:val="32"/>
                    </w:rPr>
                    <w:t> </w:t>
                  </w:r>
                  <w:r>
                    <w:rPr>
                      <w:rFonts w:ascii="Gill Sans MT"/>
                      <w:b/>
                      <w:color w:val="FFFFFF"/>
                      <w:w w:val="90"/>
                      <w:sz w:val="32"/>
                    </w:rPr>
                    <w:t>RIGHT</w:t>
                  </w:r>
                  <w:r>
                    <w:rPr>
                      <w:rFonts w:ascii="Gill Sans MT"/>
                      <w:b/>
                      <w:color w:val="FFFFFF"/>
                      <w:spacing w:val="15"/>
                      <w:sz w:val="32"/>
                    </w:rPr>
                    <w:t> </w:t>
                  </w:r>
                  <w:r>
                    <w:rPr>
                      <w:rFonts w:ascii="Gill Sans MT"/>
                      <w:b/>
                      <w:color w:val="FFFFFF"/>
                      <w:w w:val="90"/>
                      <w:sz w:val="32"/>
                    </w:rPr>
                    <w:t>FOR</w:t>
                  </w:r>
                  <w:r>
                    <w:rPr>
                      <w:rFonts w:ascii="Gill Sans MT"/>
                      <w:b/>
                      <w:color w:val="FFFFFF"/>
                      <w:spacing w:val="-32"/>
                      <w:w w:val="90"/>
                      <w:sz w:val="32"/>
                    </w:rPr>
                    <w:t> </w:t>
                  </w:r>
                  <w:r>
                    <w:rPr>
                      <w:rFonts w:ascii="Gill Sans MT"/>
                      <w:b/>
                      <w:color w:val="FFFFFF"/>
                      <w:spacing w:val="-4"/>
                      <w:w w:val="90"/>
                      <w:sz w:val="32"/>
                    </w:rPr>
                    <w:t>YOU?</w:t>
                  </w:r>
                </w:p>
              </w:txbxContent>
            </v:textbox>
            <w10:wrap type="none"/>
          </v:shape>
        </w:pict>
      </w:r>
      <w:r>
        <w:rPr/>
        <w:pict>
          <v:shape style="position:absolute;margin-left:143.290405pt;margin-top:151.880997pt;width:318.850pt;height:28.45pt;mso-position-horizontal-relative:page;mso-position-vertical-relative:page;z-index:-20991488" type="#_x0000_t202" id="docshape3303" filled="false" stroked="false">
            <v:textbox inset="0,0,0,0">
              <w:txbxContent>
                <w:p>
                  <w:pPr>
                    <w:pStyle w:val="BodyText"/>
                    <w:spacing w:before="23"/>
                    <w:ind w:left="25" w:right="71"/>
                    <w:jc w:val="center"/>
                  </w:pPr>
                  <w:r>
                    <w:rPr>
                      <w:color w:val="231F20"/>
                      <w:w w:val="80"/>
                    </w:rPr>
                    <w:t>Adapted</w:t>
                  </w:r>
                  <w:r>
                    <w:rPr>
                      <w:color w:val="231F20"/>
                      <w:spacing w:val="-13"/>
                    </w:rPr>
                    <w:t> </w:t>
                  </w:r>
                  <w:r>
                    <w:rPr>
                      <w:color w:val="231F20"/>
                      <w:w w:val="80"/>
                    </w:rPr>
                    <w:t>from</w:t>
                  </w:r>
                  <w:r>
                    <w:rPr>
                      <w:color w:val="231F20"/>
                      <w:spacing w:val="-13"/>
                    </w:rPr>
                    <w:t> </w:t>
                  </w:r>
                  <w:r>
                    <w:rPr>
                      <w:color w:val="231F20"/>
                      <w:w w:val="80"/>
                    </w:rPr>
                    <w:t>"Mi</w:t>
                  </w:r>
                  <w:r>
                    <w:rPr>
                      <w:color w:val="231F20"/>
                      <w:spacing w:val="-12"/>
                    </w:rPr>
                    <w:t> </w:t>
                  </w:r>
                  <w:r>
                    <w:rPr>
                      <w:color w:val="231F20"/>
                      <w:w w:val="80"/>
                    </w:rPr>
                    <w:t>Via:</w:t>
                  </w:r>
                  <w:r>
                    <w:rPr>
                      <w:color w:val="231F20"/>
                      <w:spacing w:val="-13"/>
                    </w:rPr>
                    <w:t> </w:t>
                  </w:r>
                  <w:r>
                    <w:rPr>
                      <w:color w:val="231F20"/>
                      <w:w w:val="80"/>
                    </w:rPr>
                    <w:t>Is</w:t>
                  </w:r>
                  <w:r>
                    <w:rPr>
                      <w:color w:val="231F20"/>
                      <w:spacing w:val="-13"/>
                    </w:rPr>
                    <w:t> </w:t>
                  </w:r>
                  <w:r>
                    <w:rPr>
                      <w:color w:val="231F20"/>
                      <w:w w:val="80"/>
                    </w:rPr>
                    <w:t>It</w:t>
                  </w:r>
                  <w:r>
                    <w:rPr>
                      <w:color w:val="231F20"/>
                      <w:spacing w:val="-12"/>
                    </w:rPr>
                    <w:t> </w:t>
                  </w:r>
                  <w:r>
                    <w:rPr>
                      <w:color w:val="231F20"/>
                      <w:w w:val="80"/>
                    </w:rPr>
                    <w:t>Right</w:t>
                  </w:r>
                  <w:r>
                    <w:rPr>
                      <w:color w:val="231F20"/>
                      <w:spacing w:val="-13"/>
                    </w:rPr>
                    <w:t> </w:t>
                  </w:r>
                  <w:r>
                    <w:rPr>
                      <w:color w:val="231F20"/>
                      <w:w w:val="80"/>
                    </w:rPr>
                    <w:t>For</w:t>
                  </w:r>
                  <w:r>
                    <w:rPr>
                      <w:color w:val="231F20"/>
                      <w:spacing w:val="-12"/>
                    </w:rPr>
                    <w:t> </w:t>
                  </w:r>
                  <w:r>
                    <w:rPr>
                      <w:color w:val="231F20"/>
                      <w:spacing w:val="-2"/>
                      <w:w w:val="80"/>
                    </w:rPr>
                    <w:t>You,"</w:t>
                  </w:r>
                </w:p>
                <w:p>
                  <w:pPr>
                    <w:pStyle w:val="BodyText"/>
                    <w:spacing w:before="8"/>
                    <w:ind w:left="25" w:right="25"/>
                    <w:jc w:val="center"/>
                  </w:pPr>
                  <w:r>
                    <w:rPr>
                      <w:color w:val="231F20"/>
                      <w:w w:val="80"/>
                    </w:rPr>
                    <w:t>with</w:t>
                  </w:r>
                  <w:r>
                    <w:rPr>
                      <w:color w:val="231F20"/>
                      <w:spacing w:val="-4"/>
                    </w:rPr>
                    <w:t> </w:t>
                  </w:r>
                  <w:r>
                    <w:rPr>
                      <w:color w:val="231F20"/>
                      <w:w w:val="80"/>
                    </w:rPr>
                    <w:t>permission</w:t>
                  </w:r>
                  <w:r>
                    <w:rPr>
                      <w:color w:val="231F20"/>
                      <w:spacing w:val="-4"/>
                    </w:rPr>
                    <w:t> </w:t>
                  </w:r>
                  <w:r>
                    <w:rPr>
                      <w:color w:val="231F20"/>
                      <w:w w:val="80"/>
                    </w:rPr>
                    <w:t>from</w:t>
                  </w:r>
                  <w:r>
                    <w:rPr>
                      <w:color w:val="231F20"/>
                      <w:spacing w:val="-4"/>
                    </w:rPr>
                    <w:t> </w:t>
                  </w:r>
                  <w:r>
                    <w:rPr>
                      <w:color w:val="231F20"/>
                      <w:w w:val="80"/>
                    </w:rPr>
                    <w:t>the</w:t>
                  </w:r>
                  <w:r>
                    <w:rPr>
                      <w:color w:val="231F20"/>
                      <w:spacing w:val="-4"/>
                    </w:rPr>
                    <w:t> </w:t>
                  </w:r>
                  <w:r>
                    <w:rPr>
                      <w:color w:val="231F20"/>
                      <w:w w:val="80"/>
                    </w:rPr>
                    <w:t>New</w:t>
                  </w:r>
                  <w:r>
                    <w:rPr>
                      <w:color w:val="231F20"/>
                      <w:spacing w:val="-3"/>
                    </w:rPr>
                    <w:t> </w:t>
                  </w:r>
                  <w:r>
                    <w:rPr>
                      <w:color w:val="231F20"/>
                      <w:w w:val="80"/>
                    </w:rPr>
                    <w:t>Mexico</w:t>
                  </w:r>
                  <w:r>
                    <w:rPr>
                      <w:color w:val="231F20"/>
                      <w:spacing w:val="-4"/>
                    </w:rPr>
                    <w:t> </w:t>
                  </w:r>
                  <w:r>
                    <w:rPr>
                      <w:color w:val="231F20"/>
                      <w:w w:val="80"/>
                    </w:rPr>
                    <w:t>Aging</w:t>
                  </w:r>
                  <w:r>
                    <w:rPr>
                      <w:color w:val="231F20"/>
                      <w:spacing w:val="-4"/>
                    </w:rPr>
                    <w:t> </w:t>
                  </w:r>
                  <w:r>
                    <w:rPr>
                      <w:color w:val="231F20"/>
                      <w:w w:val="80"/>
                    </w:rPr>
                    <w:t>&amp;</w:t>
                  </w:r>
                  <w:r>
                    <w:rPr>
                      <w:color w:val="231F20"/>
                      <w:spacing w:val="-4"/>
                    </w:rPr>
                    <w:t> </w:t>
                  </w:r>
                  <w:r>
                    <w:rPr>
                      <w:color w:val="231F20"/>
                      <w:w w:val="80"/>
                    </w:rPr>
                    <w:t>Long-Term</w:t>
                  </w:r>
                  <w:r>
                    <w:rPr>
                      <w:color w:val="231F20"/>
                      <w:spacing w:val="-4"/>
                    </w:rPr>
                    <w:t> </w:t>
                  </w:r>
                  <w:r>
                    <w:rPr>
                      <w:color w:val="231F20"/>
                      <w:w w:val="80"/>
                    </w:rPr>
                    <w:t>Services</w:t>
                  </w:r>
                  <w:r>
                    <w:rPr>
                      <w:color w:val="231F20"/>
                      <w:spacing w:val="-3"/>
                    </w:rPr>
                    <w:t> </w:t>
                  </w:r>
                  <w:r>
                    <w:rPr>
                      <w:color w:val="231F20"/>
                      <w:spacing w:val="-2"/>
                      <w:w w:val="80"/>
                    </w:rPr>
                    <w:t>Department</w:t>
                  </w:r>
                </w:p>
              </w:txbxContent>
            </v:textbox>
            <w10:wrap type="none"/>
          </v:shape>
        </w:pict>
      </w:r>
      <w:r>
        <w:rPr/>
        <w:pict>
          <v:shape style="position:absolute;margin-left:34.995399pt;margin-top:191.481003pt;width:58.15pt;height:15.25pt;mso-position-horizontal-relative:page;mso-position-vertical-relative:page;z-index:-20990976" type="#_x0000_t202" id="docshape3304" filled="false" stroked="false">
            <v:textbox inset="0,0,0,0">
              <w:txbxContent>
                <w:p>
                  <w:pPr>
                    <w:pStyle w:val="BodyText"/>
                    <w:spacing w:before="23"/>
                    <w:ind w:left="20"/>
                  </w:pPr>
                  <w:r>
                    <w:rPr>
                      <w:color w:val="231F20"/>
                      <w:w w:val="80"/>
                    </w:rPr>
                    <w:t>Pros</w:t>
                  </w:r>
                  <w:r>
                    <w:rPr>
                      <w:color w:val="231F20"/>
                      <w:spacing w:val="-13"/>
                    </w:rPr>
                    <w:t> </w:t>
                  </w:r>
                  <w:r>
                    <w:rPr>
                      <w:color w:val="231F20"/>
                      <w:w w:val="80"/>
                    </w:rPr>
                    <w:t>and</w:t>
                  </w:r>
                  <w:r>
                    <w:rPr>
                      <w:color w:val="231F20"/>
                      <w:spacing w:val="-12"/>
                    </w:rPr>
                    <w:t> </w:t>
                  </w:r>
                  <w:r>
                    <w:rPr>
                      <w:color w:val="231F20"/>
                      <w:spacing w:val="-4"/>
                      <w:w w:val="80"/>
                    </w:rPr>
                    <w:t>Cons</w:t>
                  </w:r>
                </w:p>
              </w:txbxContent>
            </v:textbox>
            <w10:wrap type="none"/>
          </v:shape>
        </w:pict>
      </w:r>
      <w:r>
        <w:rPr/>
        <w:pict>
          <v:shape style="position:absolute;margin-left:34.995399pt;margin-top:217.880997pt;width:530.35pt;height:68.05pt;mso-position-horizontal-relative:page;mso-position-vertical-relative:page;z-index:-20990464" type="#_x0000_t202" id="docshape3305" filled="false" stroked="false">
            <v:textbox inset="0,0,0,0">
              <w:txbxContent>
                <w:p>
                  <w:pPr>
                    <w:pStyle w:val="BodyText"/>
                    <w:spacing w:line="247" w:lineRule="auto" w:before="23"/>
                    <w:ind w:left="20"/>
                  </w:pPr>
                  <w:r>
                    <w:rPr>
                      <w:color w:val="231F20"/>
                      <w:w w:val="80"/>
                    </w:rPr>
                    <w:t>This worksheet can help you figure out if self-direction is right for you.</w:t>
                  </w:r>
                  <w:r>
                    <w:rPr>
                      <w:color w:val="231F20"/>
                      <w:spacing w:val="40"/>
                    </w:rPr>
                    <w:t> </w:t>
                  </w:r>
                  <w:r>
                    <w:rPr>
                      <w:color w:val="231F20"/>
                      <w:w w:val="80"/>
                    </w:rPr>
                    <w:t>In the column labeled "Pros," write out all the reasons self- direction</w:t>
                  </w:r>
                  <w:r>
                    <w:rPr>
                      <w:color w:val="231F20"/>
                      <w:spacing w:val="-5"/>
                      <w:w w:val="80"/>
                    </w:rPr>
                    <w:t> </w:t>
                  </w:r>
                  <w:r>
                    <w:rPr>
                      <w:color w:val="231F20"/>
                      <w:w w:val="80"/>
                    </w:rPr>
                    <w:t>would</w:t>
                  </w:r>
                  <w:r>
                    <w:rPr>
                      <w:color w:val="231F20"/>
                      <w:spacing w:val="-5"/>
                      <w:w w:val="80"/>
                    </w:rPr>
                    <w:t> </w:t>
                  </w:r>
                  <w:r>
                    <w:rPr>
                      <w:color w:val="231F20"/>
                      <w:w w:val="80"/>
                    </w:rPr>
                    <w:t>be</w:t>
                  </w:r>
                  <w:r>
                    <w:rPr>
                      <w:color w:val="231F20"/>
                      <w:spacing w:val="-5"/>
                      <w:w w:val="80"/>
                    </w:rPr>
                    <w:t> </w:t>
                  </w:r>
                  <w:r>
                    <w:rPr>
                      <w:color w:val="231F20"/>
                      <w:w w:val="80"/>
                    </w:rPr>
                    <w:t>right</w:t>
                  </w:r>
                  <w:r>
                    <w:rPr>
                      <w:color w:val="231F20"/>
                      <w:spacing w:val="-4"/>
                      <w:w w:val="80"/>
                    </w:rPr>
                    <w:t> </w:t>
                  </w:r>
                  <w:r>
                    <w:rPr>
                      <w:color w:val="231F20"/>
                      <w:w w:val="80"/>
                    </w:rPr>
                    <w:t>for</w:t>
                  </w:r>
                  <w:r>
                    <w:rPr>
                      <w:color w:val="231F20"/>
                      <w:spacing w:val="-5"/>
                      <w:w w:val="80"/>
                    </w:rPr>
                    <w:t> </w:t>
                  </w:r>
                  <w:r>
                    <w:rPr>
                      <w:color w:val="231F20"/>
                      <w:w w:val="80"/>
                    </w:rPr>
                    <w:t>you.</w:t>
                  </w:r>
                  <w:r>
                    <w:rPr>
                      <w:color w:val="231F20"/>
                      <w:spacing w:val="25"/>
                    </w:rPr>
                    <w:t> </w:t>
                  </w:r>
                  <w:r>
                    <w:rPr>
                      <w:color w:val="231F20"/>
                      <w:w w:val="80"/>
                    </w:rPr>
                    <w:t>In</w:t>
                  </w:r>
                  <w:r>
                    <w:rPr>
                      <w:color w:val="231F20"/>
                      <w:spacing w:val="-5"/>
                      <w:w w:val="80"/>
                    </w:rPr>
                    <w:t> </w:t>
                  </w:r>
                  <w:r>
                    <w:rPr>
                      <w:color w:val="231F20"/>
                      <w:w w:val="80"/>
                    </w:rPr>
                    <w:t>the</w:t>
                  </w:r>
                  <w:r>
                    <w:rPr>
                      <w:color w:val="231F20"/>
                      <w:spacing w:val="-5"/>
                      <w:w w:val="80"/>
                    </w:rPr>
                    <w:t> </w:t>
                  </w:r>
                  <w:r>
                    <w:rPr>
                      <w:color w:val="231F20"/>
                      <w:w w:val="80"/>
                    </w:rPr>
                    <w:t>column</w:t>
                  </w:r>
                  <w:r>
                    <w:rPr>
                      <w:color w:val="231F20"/>
                      <w:spacing w:val="-4"/>
                      <w:w w:val="80"/>
                    </w:rPr>
                    <w:t> </w:t>
                  </w:r>
                  <w:r>
                    <w:rPr>
                      <w:color w:val="231F20"/>
                      <w:w w:val="80"/>
                    </w:rPr>
                    <w:t>labeled</w:t>
                  </w:r>
                  <w:r>
                    <w:rPr>
                      <w:color w:val="231F20"/>
                      <w:spacing w:val="-5"/>
                      <w:w w:val="80"/>
                    </w:rPr>
                    <w:t> </w:t>
                  </w:r>
                  <w:r>
                    <w:rPr>
                      <w:color w:val="231F20"/>
                      <w:w w:val="80"/>
                    </w:rPr>
                    <w:t>"Cons,"</w:t>
                  </w:r>
                  <w:r>
                    <w:rPr>
                      <w:color w:val="231F20"/>
                      <w:spacing w:val="-5"/>
                      <w:w w:val="80"/>
                    </w:rPr>
                    <w:t> </w:t>
                  </w:r>
                  <w:r>
                    <w:rPr>
                      <w:color w:val="231F20"/>
                      <w:w w:val="80"/>
                    </w:rPr>
                    <w:t>list</w:t>
                  </w:r>
                  <w:r>
                    <w:rPr>
                      <w:color w:val="231F20"/>
                      <w:spacing w:val="-5"/>
                      <w:w w:val="80"/>
                    </w:rPr>
                    <w:t> </w:t>
                  </w:r>
                  <w:r>
                    <w:rPr>
                      <w:color w:val="231F20"/>
                      <w:w w:val="80"/>
                    </w:rPr>
                    <w:t>all</w:t>
                  </w:r>
                  <w:r>
                    <w:rPr>
                      <w:color w:val="231F20"/>
                      <w:spacing w:val="-4"/>
                      <w:w w:val="80"/>
                    </w:rPr>
                    <w:t> </w:t>
                  </w:r>
                  <w:r>
                    <w:rPr>
                      <w:color w:val="231F20"/>
                      <w:w w:val="80"/>
                    </w:rPr>
                    <w:t>the</w:t>
                  </w:r>
                  <w:r>
                    <w:rPr>
                      <w:color w:val="231F20"/>
                      <w:spacing w:val="-5"/>
                      <w:w w:val="80"/>
                    </w:rPr>
                    <w:t> </w:t>
                  </w:r>
                  <w:r>
                    <w:rPr>
                      <w:color w:val="231F20"/>
                      <w:w w:val="80"/>
                    </w:rPr>
                    <w:t>reasons</w:t>
                  </w:r>
                  <w:r>
                    <w:rPr>
                      <w:color w:val="231F20"/>
                      <w:spacing w:val="-5"/>
                      <w:w w:val="80"/>
                    </w:rPr>
                    <w:t> </w:t>
                  </w:r>
                  <w:r>
                    <w:rPr>
                      <w:color w:val="231F20"/>
                      <w:w w:val="80"/>
                    </w:rPr>
                    <w:t>self-direction</w:t>
                  </w:r>
                  <w:r>
                    <w:rPr>
                      <w:color w:val="231F20"/>
                      <w:spacing w:val="-5"/>
                      <w:w w:val="80"/>
                    </w:rPr>
                    <w:t> </w:t>
                  </w:r>
                  <w:r>
                    <w:rPr>
                      <w:color w:val="231F20"/>
                      <w:w w:val="80"/>
                    </w:rPr>
                    <w:t>would</w:t>
                  </w:r>
                  <w:r>
                    <w:rPr>
                      <w:color w:val="231F20"/>
                      <w:spacing w:val="-4"/>
                      <w:w w:val="80"/>
                    </w:rPr>
                    <w:t> </w:t>
                  </w:r>
                  <w:r>
                    <w:rPr>
                      <w:color w:val="231F20"/>
                      <w:w w:val="80"/>
                    </w:rPr>
                    <w:t>not</w:t>
                  </w:r>
                  <w:r>
                    <w:rPr>
                      <w:color w:val="231F20"/>
                      <w:spacing w:val="-5"/>
                      <w:w w:val="80"/>
                    </w:rPr>
                    <w:t> </w:t>
                  </w:r>
                  <w:r>
                    <w:rPr>
                      <w:color w:val="231F20"/>
                      <w:w w:val="80"/>
                    </w:rPr>
                    <w:t>be</w:t>
                  </w:r>
                  <w:r>
                    <w:rPr>
                      <w:color w:val="231F20"/>
                      <w:spacing w:val="-5"/>
                      <w:w w:val="80"/>
                    </w:rPr>
                    <w:t> </w:t>
                  </w:r>
                  <w:r>
                    <w:rPr>
                      <w:color w:val="231F20"/>
                      <w:w w:val="80"/>
                    </w:rPr>
                    <w:t>right</w:t>
                  </w:r>
                  <w:r>
                    <w:rPr>
                      <w:color w:val="231F20"/>
                      <w:spacing w:val="-5"/>
                      <w:w w:val="80"/>
                    </w:rPr>
                    <w:t> </w:t>
                  </w:r>
                  <w:r>
                    <w:rPr>
                      <w:color w:val="231F20"/>
                      <w:w w:val="80"/>
                    </w:rPr>
                    <w:t>for</w:t>
                  </w:r>
                  <w:r>
                    <w:rPr>
                      <w:color w:val="231F20"/>
                      <w:spacing w:val="-4"/>
                      <w:w w:val="80"/>
                    </w:rPr>
                    <w:t> </w:t>
                  </w:r>
                  <w:r>
                    <w:rPr>
                      <w:color w:val="231F20"/>
                      <w:w w:val="80"/>
                    </w:rPr>
                    <w:t>you.</w:t>
                  </w:r>
                  <w:r>
                    <w:rPr>
                      <w:color w:val="231F20"/>
                      <w:spacing w:val="30"/>
                    </w:rPr>
                    <w:t> </w:t>
                  </w:r>
                  <w:r>
                    <w:rPr>
                      <w:color w:val="231F20"/>
                      <w:w w:val="80"/>
                    </w:rPr>
                    <w:t>After</w:t>
                  </w:r>
                  <w:r>
                    <w:rPr>
                      <w:color w:val="231F20"/>
                      <w:spacing w:val="-5"/>
                      <w:w w:val="80"/>
                    </w:rPr>
                    <w:t> </w:t>
                  </w:r>
                  <w:r>
                    <w:rPr>
                      <w:color w:val="231F20"/>
                      <w:w w:val="80"/>
                    </w:rPr>
                    <w:t>you have</w:t>
                  </w:r>
                  <w:r>
                    <w:rPr>
                      <w:color w:val="231F20"/>
                      <w:spacing w:val="-2"/>
                      <w:w w:val="80"/>
                    </w:rPr>
                    <w:t> </w:t>
                  </w:r>
                  <w:r>
                    <w:rPr>
                      <w:color w:val="231F20"/>
                      <w:w w:val="80"/>
                    </w:rPr>
                    <w:t>listed</w:t>
                  </w:r>
                  <w:r>
                    <w:rPr>
                      <w:color w:val="231F20"/>
                      <w:spacing w:val="-2"/>
                      <w:w w:val="80"/>
                    </w:rPr>
                    <w:t> </w:t>
                  </w:r>
                  <w:r>
                    <w:rPr>
                      <w:color w:val="231F20"/>
                      <w:w w:val="80"/>
                    </w:rPr>
                    <w:t>all</w:t>
                  </w:r>
                  <w:r>
                    <w:rPr>
                      <w:color w:val="231F20"/>
                      <w:spacing w:val="-2"/>
                      <w:w w:val="80"/>
                    </w:rPr>
                    <w:t> </w:t>
                  </w:r>
                  <w:r>
                    <w:rPr>
                      <w:color w:val="231F20"/>
                      <w:w w:val="80"/>
                    </w:rPr>
                    <w:t>the</w:t>
                  </w:r>
                  <w:r>
                    <w:rPr>
                      <w:color w:val="231F20"/>
                      <w:spacing w:val="-2"/>
                      <w:w w:val="80"/>
                    </w:rPr>
                    <w:t> </w:t>
                  </w:r>
                  <w:r>
                    <w:rPr>
                      <w:color w:val="231F20"/>
                      <w:w w:val="80"/>
                    </w:rPr>
                    <w:t>pros</w:t>
                  </w:r>
                  <w:r>
                    <w:rPr>
                      <w:color w:val="231F20"/>
                      <w:spacing w:val="-2"/>
                      <w:w w:val="80"/>
                    </w:rPr>
                    <w:t> </w:t>
                  </w:r>
                  <w:r>
                    <w:rPr>
                      <w:color w:val="231F20"/>
                      <w:w w:val="80"/>
                    </w:rPr>
                    <w:t>and</w:t>
                  </w:r>
                  <w:r>
                    <w:rPr>
                      <w:color w:val="231F20"/>
                      <w:spacing w:val="-2"/>
                      <w:w w:val="80"/>
                    </w:rPr>
                    <w:t> </w:t>
                  </w:r>
                  <w:r>
                    <w:rPr>
                      <w:color w:val="231F20"/>
                      <w:w w:val="80"/>
                    </w:rPr>
                    <w:t>cons,</w:t>
                  </w:r>
                  <w:r>
                    <w:rPr>
                      <w:color w:val="231F20"/>
                      <w:spacing w:val="-2"/>
                      <w:w w:val="80"/>
                    </w:rPr>
                    <w:t> </w:t>
                  </w:r>
                  <w:r>
                    <w:rPr>
                      <w:color w:val="231F20"/>
                      <w:w w:val="80"/>
                    </w:rPr>
                    <w:t>ask</w:t>
                  </w:r>
                  <w:r>
                    <w:rPr>
                      <w:color w:val="231F20"/>
                      <w:spacing w:val="-2"/>
                      <w:w w:val="80"/>
                    </w:rPr>
                    <w:t> </w:t>
                  </w:r>
                  <w:r>
                    <w:rPr>
                      <w:color w:val="231F20"/>
                      <w:w w:val="80"/>
                    </w:rPr>
                    <w:t>your</w:t>
                  </w:r>
                  <w:r>
                    <w:rPr>
                      <w:color w:val="231F20"/>
                      <w:spacing w:val="-2"/>
                      <w:w w:val="80"/>
                    </w:rPr>
                    <w:t> </w:t>
                  </w:r>
                  <w:r>
                    <w:rPr>
                      <w:color w:val="231F20"/>
                      <w:w w:val="80"/>
                    </w:rPr>
                    <w:t>family</w:t>
                  </w:r>
                  <w:r>
                    <w:rPr>
                      <w:color w:val="231F20"/>
                      <w:spacing w:val="-2"/>
                      <w:w w:val="80"/>
                    </w:rPr>
                    <w:t> </w:t>
                  </w:r>
                  <w:r>
                    <w:rPr>
                      <w:color w:val="231F20"/>
                      <w:w w:val="80"/>
                    </w:rPr>
                    <w:t>and</w:t>
                  </w:r>
                  <w:r>
                    <w:rPr>
                      <w:color w:val="231F20"/>
                      <w:spacing w:val="-2"/>
                      <w:w w:val="80"/>
                    </w:rPr>
                    <w:t> </w:t>
                  </w:r>
                  <w:r>
                    <w:rPr>
                      <w:color w:val="231F20"/>
                      <w:w w:val="80"/>
                    </w:rPr>
                    <w:t>friends</w:t>
                  </w:r>
                  <w:r>
                    <w:rPr>
                      <w:color w:val="231F20"/>
                      <w:spacing w:val="-2"/>
                      <w:w w:val="80"/>
                    </w:rPr>
                    <w:t> </w:t>
                  </w:r>
                  <w:r>
                    <w:rPr>
                      <w:color w:val="231F20"/>
                      <w:w w:val="80"/>
                    </w:rPr>
                    <w:t>what</w:t>
                  </w:r>
                  <w:r>
                    <w:rPr>
                      <w:color w:val="231F20"/>
                      <w:spacing w:val="-2"/>
                      <w:w w:val="80"/>
                    </w:rPr>
                    <w:t> </w:t>
                  </w:r>
                  <w:r>
                    <w:rPr>
                      <w:color w:val="231F20"/>
                      <w:w w:val="80"/>
                    </w:rPr>
                    <w:t>they</w:t>
                  </w:r>
                  <w:r>
                    <w:rPr>
                      <w:color w:val="231F20"/>
                      <w:spacing w:val="-2"/>
                      <w:w w:val="80"/>
                    </w:rPr>
                    <w:t> </w:t>
                  </w:r>
                  <w:r>
                    <w:rPr>
                      <w:color w:val="231F20"/>
                      <w:w w:val="80"/>
                    </w:rPr>
                    <w:t>think.</w:t>
                  </w:r>
                  <w:r>
                    <w:rPr>
                      <w:color w:val="231F20"/>
                      <w:spacing w:val="-2"/>
                      <w:w w:val="80"/>
                    </w:rPr>
                    <w:t> </w:t>
                  </w:r>
                  <w:r>
                    <w:rPr>
                      <w:color w:val="231F20"/>
                      <w:w w:val="80"/>
                    </w:rPr>
                    <w:t>They</w:t>
                  </w:r>
                  <w:r>
                    <w:rPr>
                      <w:color w:val="231F20"/>
                      <w:spacing w:val="-2"/>
                      <w:w w:val="80"/>
                    </w:rPr>
                    <w:t> </w:t>
                  </w:r>
                  <w:r>
                    <w:rPr>
                      <w:color w:val="231F20"/>
                      <w:w w:val="80"/>
                    </w:rPr>
                    <w:t>may</w:t>
                  </w:r>
                  <w:r>
                    <w:rPr>
                      <w:color w:val="231F20"/>
                      <w:spacing w:val="-2"/>
                      <w:w w:val="80"/>
                    </w:rPr>
                    <w:t> </w:t>
                  </w:r>
                  <w:r>
                    <w:rPr>
                      <w:color w:val="231F20"/>
                      <w:w w:val="80"/>
                    </w:rPr>
                    <w:t>have</w:t>
                  </w:r>
                  <w:r>
                    <w:rPr>
                      <w:color w:val="231F20"/>
                      <w:spacing w:val="-2"/>
                      <w:w w:val="80"/>
                    </w:rPr>
                    <w:t> </w:t>
                  </w:r>
                  <w:r>
                    <w:rPr>
                      <w:color w:val="231F20"/>
                      <w:w w:val="80"/>
                    </w:rPr>
                    <w:t>ideas</w:t>
                  </w:r>
                  <w:r>
                    <w:rPr>
                      <w:color w:val="231F20"/>
                      <w:spacing w:val="-2"/>
                      <w:w w:val="80"/>
                    </w:rPr>
                    <w:t> </w:t>
                  </w:r>
                  <w:r>
                    <w:rPr>
                      <w:color w:val="231F20"/>
                      <w:w w:val="80"/>
                    </w:rPr>
                    <w:t>that</w:t>
                  </w:r>
                  <w:r>
                    <w:rPr>
                      <w:color w:val="231F20"/>
                      <w:spacing w:val="-2"/>
                      <w:w w:val="80"/>
                    </w:rPr>
                    <w:t> </w:t>
                  </w:r>
                  <w:r>
                    <w:rPr>
                      <w:color w:val="231F20"/>
                      <w:w w:val="80"/>
                    </w:rPr>
                    <w:t>you</w:t>
                  </w:r>
                  <w:r>
                    <w:rPr>
                      <w:color w:val="231F20"/>
                      <w:spacing w:val="-2"/>
                      <w:w w:val="80"/>
                    </w:rPr>
                    <w:t> </w:t>
                  </w:r>
                  <w:r>
                    <w:rPr>
                      <w:color w:val="231F20"/>
                      <w:w w:val="80"/>
                    </w:rPr>
                    <w:t>didn't</w:t>
                  </w:r>
                  <w:r>
                    <w:rPr>
                      <w:color w:val="231F20"/>
                      <w:spacing w:val="-2"/>
                      <w:w w:val="80"/>
                    </w:rPr>
                    <w:t> </w:t>
                  </w:r>
                  <w:r>
                    <w:rPr>
                      <w:color w:val="231F20"/>
                      <w:w w:val="80"/>
                    </w:rPr>
                    <w:t>think</w:t>
                  </w:r>
                  <w:r>
                    <w:rPr>
                      <w:color w:val="231F20"/>
                      <w:spacing w:val="-2"/>
                      <w:w w:val="80"/>
                    </w:rPr>
                    <w:t> </w:t>
                  </w:r>
                  <w:r>
                    <w:rPr>
                      <w:color w:val="231F20"/>
                      <w:w w:val="80"/>
                    </w:rPr>
                    <w:t>of.</w:t>
                  </w:r>
                  <w:r>
                    <w:rPr>
                      <w:color w:val="231F20"/>
                      <w:spacing w:val="-2"/>
                      <w:w w:val="80"/>
                    </w:rPr>
                    <w:t> </w:t>
                  </w:r>
                  <w:r>
                    <w:rPr>
                      <w:color w:val="231F20"/>
                      <w:w w:val="80"/>
                    </w:rPr>
                    <w:t>List</w:t>
                  </w:r>
                  <w:r>
                    <w:rPr>
                      <w:color w:val="231F20"/>
                      <w:spacing w:val="-2"/>
                      <w:w w:val="80"/>
                    </w:rPr>
                    <w:t> </w:t>
                  </w:r>
                  <w:r>
                    <w:rPr>
                      <w:color w:val="231F20"/>
                      <w:w w:val="80"/>
                    </w:rPr>
                    <w:t>their suggestions in the pros and cons columns too.</w:t>
                  </w:r>
                  <w:r>
                    <w:rPr>
                      <w:color w:val="231F20"/>
                      <w:spacing w:val="40"/>
                    </w:rPr>
                    <w:t> </w:t>
                  </w:r>
                  <w:r>
                    <w:rPr>
                      <w:color w:val="231F20"/>
                      <w:w w:val="80"/>
                    </w:rPr>
                    <w:t>After you have listed all the pros and cons, decide how important each is to you and </w:t>
                  </w:r>
                  <w:r>
                    <w:rPr>
                      <w:color w:val="231F20"/>
                      <w:w w:val="85"/>
                    </w:rPr>
                    <w:t>rank it according to:</w:t>
                  </w:r>
                </w:p>
              </w:txbxContent>
            </v:textbox>
            <w10:wrap type="none"/>
          </v:shape>
        </w:pict>
      </w:r>
      <w:r>
        <w:rPr/>
        <w:pict>
          <v:shape style="position:absolute;margin-left:34.995399pt;margin-top:297.080994pt;width:72.2pt;height:15.25pt;mso-position-horizontal-relative:page;mso-position-vertical-relative:page;z-index:-20989952" type="#_x0000_t202" id="docshape3306" filled="false" stroked="false">
            <v:textbox inset="0,0,0,0">
              <w:txbxContent>
                <w:p>
                  <w:pPr>
                    <w:pStyle w:val="BodyText"/>
                    <w:spacing w:before="23"/>
                    <w:ind w:left="20"/>
                  </w:pPr>
                  <w:r>
                    <w:rPr>
                      <w:color w:val="231F20"/>
                      <w:w w:val="75"/>
                    </w:rPr>
                    <w:t>Not</w:t>
                  </w:r>
                  <w:r>
                    <w:rPr>
                      <w:color w:val="231F20"/>
                      <w:spacing w:val="5"/>
                    </w:rPr>
                    <w:t> </w:t>
                  </w:r>
                  <w:r>
                    <w:rPr>
                      <w:color w:val="231F20"/>
                      <w:w w:val="75"/>
                    </w:rPr>
                    <w:t>important</w:t>
                  </w:r>
                  <w:r>
                    <w:rPr>
                      <w:color w:val="231F20"/>
                      <w:spacing w:val="6"/>
                    </w:rPr>
                    <w:t> </w:t>
                  </w:r>
                  <w:r>
                    <w:rPr>
                      <w:color w:val="231F20"/>
                      <w:w w:val="75"/>
                    </w:rPr>
                    <w:t>=</w:t>
                  </w:r>
                  <w:r>
                    <w:rPr>
                      <w:color w:val="231F20"/>
                      <w:spacing w:val="5"/>
                    </w:rPr>
                    <w:t> </w:t>
                  </w:r>
                  <w:r>
                    <w:rPr>
                      <w:color w:val="231F20"/>
                      <w:spacing w:val="-12"/>
                      <w:w w:val="75"/>
                    </w:rPr>
                    <w:t>1</w:t>
                  </w:r>
                </w:p>
              </w:txbxContent>
            </v:textbox>
            <w10:wrap type="none"/>
          </v:shape>
        </w:pict>
      </w:r>
      <w:r>
        <w:rPr/>
        <w:pict>
          <v:shape style="position:absolute;margin-left:150.319397pt;margin-top:297.080994pt;width:55.15pt;height:15.25pt;mso-position-horizontal-relative:page;mso-position-vertical-relative:page;z-index:-20989440" type="#_x0000_t202" id="docshape3307" filled="false" stroked="false">
            <v:textbox inset="0,0,0,0">
              <w:txbxContent>
                <w:p>
                  <w:pPr>
                    <w:pStyle w:val="BodyText"/>
                    <w:spacing w:before="23"/>
                    <w:ind w:left="20"/>
                  </w:pPr>
                  <w:r>
                    <w:rPr>
                      <w:color w:val="231F20"/>
                      <w:w w:val="75"/>
                    </w:rPr>
                    <w:t>It</w:t>
                  </w:r>
                  <w:r>
                    <w:rPr>
                      <w:color w:val="231F20"/>
                      <w:spacing w:val="-5"/>
                    </w:rPr>
                    <w:t> </w:t>
                  </w:r>
                  <w:r>
                    <w:rPr>
                      <w:color w:val="231F20"/>
                      <w:w w:val="75"/>
                    </w:rPr>
                    <w:t>matters</w:t>
                  </w:r>
                  <w:r>
                    <w:rPr>
                      <w:color w:val="231F20"/>
                      <w:spacing w:val="-5"/>
                    </w:rPr>
                    <w:t> </w:t>
                  </w:r>
                  <w:r>
                    <w:rPr>
                      <w:color w:val="231F20"/>
                      <w:w w:val="75"/>
                    </w:rPr>
                    <w:t>=</w:t>
                  </w:r>
                  <w:r>
                    <w:rPr>
                      <w:color w:val="231F20"/>
                      <w:spacing w:val="-5"/>
                    </w:rPr>
                    <w:t> </w:t>
                  </w:r>
                  <w:r>
                    <w:rPr>
                      <w:color w:val="231F20"/>
                      <w:spacing w:val="-10"/>
                      <w:w w:val="75"/>
                    </w:rPr>
                    <w:t>2</w:t>
                  </w:r>
                </w:p>
              </w:txbxContent>
            </v:textbox>
            <w10:wrap type="none"/>
          </v:shape>
        </w:pict>
      </w:r>
      <w:r>
        <w:rPr/>
        <w:pict>
          <v:shape style="position:absolute;margin-left:250.991394pt;margin-top:297.080994pt;width:74.850pt;height:15.25pt;mso-position-horizontal-relative:page;mso-position-vertical-relative:page;z-index:-20988928" type="#_x0000_t202" id="docshape3308" filled="false" stroked="false">
            <v:textbox inset="0,0,0,0">
              <w:txbxContent>
                <w:p>
                  <w:pPr>
                    <w:pStyle w:val="BodyText"/>
                    <w:spacing w:before="23"/>
                    <w:ind w:left="20"/>
                  </w:pPr>
                  <w:r>
                    <w:rPr>
                      <w:color w:val="231F20"/>
                      <w:w w:val="75"/>
                    </w:rPr>
                    <w:t>Very</w:t>
                  </w:r>
                  <w:r>
                    <w:rPr>
                      <w:color w:val="231F20"/>
                      <w:spacing w:val="-2"/>
                    </w:rPr>
                    <w:t> </w:t>
                  </w:r>
                  <w:r>
                    <w:rPr>
                      <w:color w:val="231F20"/>
                      <w:w w:val="75"/>
                    </w:rPr>
                    <w:t>important</w:t>
                  </w:r>
                  <w:r>
                    <w:rPr>
                      <w:color w:val="231F20"/>
                      <w:spacing w:val="-1"/>
                    </w:rPr>
                    <w:t> </w:t>
                  </w:r>
                  <w:r>
                    <w:rPr>
                      <w:color w:val="231F20"/>
                      <w:w w:val="75"/>
                    </w:rPr>
                    <w:t>=</w:t>
                  </w:r>
                  <w:r>
                    <w:rPr>
                      <w:color w:val="231F20"/>
                      <w:spacing w:val="-1"/>
                    </w:rPr>
                    <w:t> </w:t>
                  </w:r>
                  <w:r>
                    <w:rPr>
                      <w:color w:val="231F20"/>
                      <w:spacing w:val="-10"/>
                      <w:w w:val="75"/>
                    </w:rPr>
                    <w:t>3</w:t>
                  </w:r>
                </w:p>
              </w:txbxContent>
            </v:textbox>
            <w10:wrap type="none"/>
          </v:shape>
        </w:pict>
      </w:r>
      <w:r>
        <w:rPr/>
        <w:pict>
          <v:shape style="position:absolute;margin-left:34.995399pt;margin-top:323.480988pt;width:313.4pt;height:15.25pt;mso-position-horizontal-relative:page;mso-position-vertical-relative:page;z-index:-20988416" type="#_x0000_t202" id="docshape3309" filled="false" stroked="false">
            <v:textbox inset="0,0,0,0">
              <w:txbxContent>
                <w:p>
                  <w:pPr>
                    <w:pStyle w:val="BodyText"/>
                    <w:spacing w:before="23"/>
                    <w:ind w:left="20"/>
                  </w:pPr>
                  <w:r>
                    <w:rPr>
                      <w:color w:val="231F20"/>
                      <w:spacing w:val="-2"/>
                      <w:w w:val="80"/>
                    </w:rPr>
                    <w:t>When</w:t>
                  </w:r>
                  <w:r>
                    <w:rPr>
                      <w:color w:val="231F20"/>
                      <w:spacing w:val="-12"/>
                    </w:rPr>
                    <w:t> </w:t>
                  </w:r>
                  <w:r>
                    <w:rPr>
                      <w:color w:val="231F20"/>
                      <w:spacing w:val="-2"/>
                      <w:w w:val="80"/>
                    </w:rPr>
                    <w:t>you</w:t>
                  </w:r>
                  <w:r>
                    <w:rPr>
                      <w:color w:val="231F20"/>
                      <w:spacing w:val="-11"/>
                    </w:rPr>
                    <w:t> </w:t>
                  </w:r>
                  <w:r>
                    <w:rPr>
                      <w:color w:val="231F20"/>
                      <w:spacing w:val="-2"/>
                      <w:w w:val="80"/>
                    </w:rPr>
                    <w:t>are</w:t>
                  </w:r>
                  <w:r>
                    <w:rPr>
                      <w:color w:val="231F20"/>
                      <w:spacing w:val="-11"/>
                    </w:rPr>
                    <w:t> </w:t>
                  </w:r>
                  <w:r>
                    <w:rPr>
                      <w:color w:val="231F20"/>
                      <w:spacing w:val="-2"/>
                      <w:w w:val="80"/>
                    </w:rPr>
                    <w:t>done,</w:t>
                  </w:r>
                  <w:r>
                    <w:rPr>
                      <w:color w:val="231F20"/>
                      <w:spacing w:val="-11"/>
                    </w:rPr>
                    <w:t> </w:t>
                  </w:r>
                  <w:r>
                    <w:rPr>
                      <w:color w:val="231F20"/>
                      <w:spacing w:val="-2"/>
                      <w:w w:val="80"/>
                    </w:rPr>
                    <w:t>every</w:t>
                  </w:r>
                  <w:r>
                    <w:rPr>
                      <w:color w:val="231F20"/>
                      <w:spacing w:val="-11"/>
                    </w:rPr>
                    <w:t> </w:t>
                  </w:r>
                  <w:r>
                    <w:rPr>
                      <w:color w:val="231F20"/>
                      <w:spacing w:val="-2"/>
                      <w:w w:val="80"/>
                    </w:rPr>
                    <w:t>pro</w:t>
                  </w:r>
                  <w:r>
                    <w:rPr>
                      <w:color w:val="231F20"/>
                      <w:spacing w:val="-12"/>
                    </w:rPr>
                    <w:t> </w:t>
                  </w:r>
                  <w:r>
                    <w:rPr>
                      <w:color w:val="231F20"/>
                      <w:spacing w:val="-2"/>
                      <w:w w:val="80"/>
                    </w:rPr>
                    <w:t>and</w:t>
                  </w:r>
                  <w:r>
                    <w:rPr>
                      <w:color w:val="231F20"/>
                      <w:spacing w:val="-11"/>
                    </w:rPr>
                    <w:t> </w:t>
                  </w:r>
                  <w:r>
                    <w:rPr>
                      <w:color w:val="231F20"/>
                      <w:spacing w:val="-2"/>
                      <w:w w:val="80"/>
                    </w:rPr>
                    <w:t>every</w:t>
                  </w:r>
                  <w:r>
                    <w:rPr>
                      <w:color w:val="231F20"/>
                      <w:spacing w:val="-11"/>
                    </w:rPr>
                    <w:t> </w:t>
                  </w:r>
                  <w:r>
                    <w:rPr>
                      <w:color w:val="231F20"/>
                      <w:spacing w:val="-2"/>
                      <w:w w:val="80"/>
                    </w:rPr>
                    <w:t>con</w:t>
                  </w:r>
                  <w:r>
                    <w:rPr>
                      <w:color w:val="231F20"/>
                      <w:spacing w:val="-11"/>
                    </w:rPr>
                    <w:t> </w:t>
                  </w:r>
                  <w:r>
                    <w:rPr>
                      <w:color w:val="231F20"/>
                      <w:spacing w:val="-2"/>
                      <w:w w:val="80"/>
                    </w:rPr>
                    <w:t>should</w:t>
                  </w:r>
                  <w:r>
                    <w:rPr>
                      <w:color w:val="231F20"/>
                      <w:spacing w:val="-11"/>
                    </w:rPr>
                    <w:t> </w:t>
                  </w:r>
                  <w:r>
                    <w:rPr>
                      <w:color w:val="231F20"/>
                      <w:spacing w:val="-2"/>
                      <w:w w:val="80"/>
                    </w:rPr>
                    <w:t>be</w:t>
                  </w:r>
                  <w:r>
                    <w:rPr>
                      <w:color w:val="231F20"/>
                      <w:spacing w:val="-11"/>
                    </w:rPr>
                    <w:t> </w:t>
                  </w:r>
                  <w:r>
                    <w:rPr>
                      <w:color w:val="231F20"/>
                      <w:spacing w:val="-2"/>
                      <w:w w:val="80"/>
                    </w:rPr>
                    <w:t>ranked</w:t>
                  </w:r>
                  <w:r>
                    <w:rPr>
                      <w:color w:val="231F20"/>
                      <w:spacing w:val="-12"/>
                    </w:rPr>
                    <w:t> </w:t>
                  </w:r>
                  <w:r>
                    <w:rPr>
                      <w:color w:val="231F20"/>
                      <w:spacing w:val="-2"/>
                      <w:w w:val="80"/>
                    </w:rPr>
                    <w:t>with</w:t>
                  </w:r>
                  <w:r>
                    <w:rPr>
                      <w:color w:val="231F20"/>
                      <w:spacing w:val="-11"/>
                    </w:rPr>
                    <w:t> </w:t>
                  </w:r>
                  <w:r>
                    <w:rPr>
                      <w:color w:val="231F20"/>
                      <w:spacing w:val="-2"/>
                      <w:w w:val="80"/>
                    </w:rPr>
                    <w:t>a</w:t>
                  </w:r>
                  <w:r>
                    <w:rPr>
                      <w:color w:val="231F20"/>
                      <w:spacing w:val="-11"/>
                    </w:rPr>
                    <w:t> </w:t>
                  </w:r>
                  <w:r>
                    <w:rPr>
                      <w:color w:val="231F20"/>
                      <w:spacing w:val="-2"/>
                      <w:w w:val="80"/>
                    </w:rPr>
                    <w:t>1,</w:t>
                  </w:r>
                  <w:r>
                    <w:rPr>
                      <w:color w:val="231F20"/>
                      <w:spacing w:val="-11"/>
                    </w:rPr>
                    <w:t> </w:t>
                  </w:r>
                  <w:r>
                    <w:rPr>
                      <w:color w:val="231F20"/>
                      <w:spacing w:val="-2"/>
                      <w:w w:val="80"/>
                    </w:rPr>
                    <w:t>2</w:t>
                  </w:r>
                  <w:r>
                    <w:rPr>
                      <w:color w:val="231F20"/>
                      <w:spacing w:val="-11"/>
                    </w:rPr>
                    <w:t> </w:t>
                  </w:r>
                  <w:r>
                    <w:rPr>
                      <w:color w:val="231F20"/>
                      <w:spacing w:val="-2"/>
                      <w:w w:val="80"/>
                    </w:rPr>
                    <w:t>or</w:t>
                  </w:r>
                  <w:r>
                    <w:rPr>
                      <w:color w:val="231F20"/>
                      <w:spacing w:val="-12"/>
                    </w:rPr>
                    <w:t> </w:t>
                  </w:r>
                  <w:r>
                    <w:rPr>
                      <w:color w:val="231F20"/>
                      <w:spacing w:val="-5"/>
                      <w:w w:val="80"/>
                    </w:rPr>
                    <w:t>3.</w:t>
                  </w:r>
                </w:p>
              </w:txbxContent>
            </v:textbox>
            <w10:wrap type="none"/>
          </v:shape>
        </w:pict>
      </w:r>
      <w:r>
        <w:rPr/>
        <w:pict>
          <v:shape style="position:absolute;margin-left:35.000702pt;margin-top:550.092896pt;width:210.3pt;height:15.25pt;mso-position-horizontal-relative:page;mso-position-vertical-relative:page;z-index:-20987904" type="#_x0000_t202" id="docshape3310" filled="false" stroked="false">
            <v:textbox inset="0,0,0,0">
              <w:txbxContent>
                <w:p>
                  <w:pPr>
                    <w:pStyle w:val="BodyText"/>
                    <w:spacing w:before="23"/>
                    <w:ind w:left="20"/>
                  </w:pPr>
                  <w:r>
                    <w:rPr>
                      <w:color w:val="231F20"/>
                      <w:w w:val="75"/>
                    </w:rPr>
                    <w:t>After</w:t>
                  </w:r>
                  <w:r>
                    <w:rPr>
                      <w:color w:val="231F20"/>
                      <w:spacing w:val="17"/>
                    </w:rPr>
                    <w:t> </w:t>
                  </w:r>
                  <w:r>
                    <w:rPr>
                      <w:color w:val="231F20"/>
                      <w:w w:val="75"/>
                    </w:rPr>
                    <w:t>reviewing</w:t>
                  </w:r>
                  <w:r>
                    <w:rPr>
                      <w:color w:val="231F20"/>
                      <w:spacing w:val="18"/>
                    </w:rPr>
                    <w:t> </w:t>
                  </w:r>
                  <w:r>
                    <w:rPr>
                      <w:color w:val="231F20"/>
                      <w:w w:val="75"/>
                    </w:rPr>
                    <w:t>all</w:t>
                  </w:r>
                  <w:r>
                    <w:rPr>
                      <w:color w:val="231F20"/>
                      <w:spacing w:val="17"/>
                    </w:rPr>
                    <w:t> </w:t>
                  </w:r>
                  <w:r>
                    <w:rPr>
                      <w:color w:val="231F20"/>
                      <w:w w:val="75"/>
                    </w:rPr>
                    <w:t>this</w:t>
                  </w:r>
                  <w:r>
                    <w:rPr>
                      <w:color w:val="231F20"/>
                      <w:spacing w:val="18"/>
                    </w:rPr>
                    <w:t> </w:t>
                  </w:r>
                  <w:r>
                    <w:rPr>
                      <w:color w:val="231F20"/>
                      <w:w w:val="75"/>
                    </w:rPr>
                    <w:t>information,</w:t>
                  </w:r>
                  <w:r>
                    <w:rPr>
                      <w:color w:val="231F20"/>
                      <w:spacing w:val="17"/>
                    </w:rPr>
                    <w:t> </w:t>
                  </w:r>
                  <w:r>
                    <w:rPr>
                      <w:color w:val="231F20"/>
                      <w:w w:val="75"/>
                    </w:rPr>
                    <w:t>self-direction</w:t>
                  </w:r>
                  <w:r>
                    <w:rPr>
                      <w:color w:val="231F20"/>
                      <w:spacing w:val="18"/>
                    </w:rPr>
                    <w:t> </w:t>
                  </w:r>
                  <w:r>
                    <w:rPr>
                      <w:color w:val="231F20"/>
                      <w:spacing w:val="-5"/>
                      <w:w w:val="75"/>
                    </w:rPr>
                    <w:t>is:</w:t>
                  </w:r>
                </w:p>
              </w:txbxContent>
            </v:textbox>
            <w10:wrap type="none"/>
          </v:shape>
        </w:pict>
      </w:r>
      <w:r>
        <w:rPr/>
        <w:pict>
          <v:shape style="position:absolute;margin-left:35.000702pt;margin-top:569.287903pt;width:29.5pt;height:15.25pt;mso-position-horizontal-relative:page;mso-position-vertical-relative:page;z-index:-20987392" type="#_x0000_t202" id="docshape3311" filled="false" stroked="false">
            <v:textbox inset="0,0,0,0">
              <w:txbxContent>
                <w:p>
                  <w:pPr>
                    <w:tabs>
                      <w:tab w:pos="569" w:val="left" w:leader="none"/>
                    </w:tabs>
                    <w:spacing w:before="23"/>
                    <w:ind w:left="20" w:right="0" w:firstLine="0"/>
                    <w:jc w:val="left"/>
                    <w:rPr>
                      <w:sz w:val="22"/>
                    </w:rPr>
                  </w:pPr>
                  <w:r>
                    <w:rPr>
                      <w:color w:val="231F20"/>
                      <w:w w:val="73"/>
                      <w:sz w:val="22"/>
                      <w:u w:val="single" w:color="221E1F"/>
                    </w:rPr>
                    <w:t> </w:t>
                  </w:r>
                  <w:r>
                    <w:rPr>
                      <w:color w:val="231F20"/>
                      <w:sz w:val="22"/>
                      <w:u w:val="single" w:color="221E1F"/>
                    </w:rPr>
                    <w:tab/>
                  </w:r>
                </w:p>
              </w:txbxContent>
            </v:textbox>
            <w10:wrap type="none"/>
          </v:shape>
        </w:pict>
      </w:r>
      <w:r>
        <w:rPr/>
        <w:pict>
          <v:shape style="position:absolute;margin-left:71.0037pt;margin-top:569.287903pt;width:50.85pt;height:15.25pt;mso-position-horizontal-relative:page;mso-position-vertical-relative:page;z-index:-20986880" type="#_x0000_t202" id="docshape3312" filled="false" stroked="false">
            <v:textbox inset="0,0,0,0">
              <w:txbxContent>
                <w:p>
                  <w:pPr>
                    <w:pStyle w:val="BodyText"/>
                    <w:spacing w:before="23"/>
                    <w:ind w:left="20"/>
                  </w:pPr>
                  <w:r>
                    <w:rPr>
                      <w:color w:val="231F20"/>
                      <w:w w:val="75"/>
                    </w:rPr>
                    <w:t>Right</w:t>
                  </w:r>
                  <w:r>
                    <w:rPr>
                      <w:color w:val="231F20"/>
                    </w:rPr>
                    <w:t> </w:t>
                  </w:r>
                  <w:r>
                    <w:rPr>
                      <w:color w:val="231F20"/>
                      <w:w w:val="75"/>
                    </w:rPr>
                    <w:t>for</w:t>
                  </w:r>
                  <w:r>
                    <w:rPr>
                      <w:color w:val="231F20"/>
                    </w:rPr>
                    <w:t> </w:t>
                  </w:r>
                  <w:r>
                    <w:rPr>
                      <w:color w:val="231F20"/>
                      <w:spacing w:val="-5"/>
                      <w:w w:val="75"/>
                    </w:rPr>
                    <w:t>me</w:t>
                  </w:r>
                </w:p>
              </w:txbxContent>
            </v:textbox>
            <w10:wrap type="none"/>
          </v:shape>
        </w:pict>
      </w:r>
      <w:r>
        <w:rPr/>
        <w:pict>
          <v:shape style="position:absolute;margin-left:35.000702pt;margin-top:595.687927pt;width:29.5pt;height:15.25pt;mso-position-horizontal-relative:page;mso-position-vertical-relative:page;z-index:-20986368" type="#_x0000_t202" id="docshape3313" filled="false" stroked="false">
            <v:textbox inset="0,0,0,0">
              <w:txbxContent>
                <w:p>
                  <w:pPr>
                    <w:tabs>
                      <w:tab w:pos="569" w:val="left" w:leader="none"/>
                    </w:tabs>
                    <w:spacing w:before="23"/>
                    <w:ind w:left="20" w:right="0" w:firstLine="0"/>
                    <w:jc w:val="left"/>
                    <w:rPr>
                      <w:sz w:val="22"/>
                    </w:rPr>
                  </w:pPr>
                  <w:r>
                    <w:rPr>
                      <w:color w:val="231F20"/>
                      <w:w w:val="73"/>
                      <w:sz w:val="22"/>
                      <w:u w:val="single" w:color="221E1F"/>
                    </w:rPr>
                    <w:t> </w:t>
                  </w:r>
                  <w:r>
                    <w:rPr>
                      <w:color w:val="231F20"/>
                      <w:sz w:val="22"/>
                      <w:u w:val="single" w:color="221E1F"/>
                    </w:rPr>
                    <w:tab/>
                  </w:r>
                </w:p>
              </w:txbxContent>
            </v:textbox>
            <w10:wrap type="none"/>
          </v:shape>
        </w:pict>
      </w:r>
      <w:r>
        <w:rPr/>
        <w:pict>
          <v:shape style="position:absolute;margin-left:71.0037pt;margin-top:595.687927pt;width:65.5pt;height:15.25pt;mso-position-horizontal-relative:page;mso-position-vertical-relative:page;z-index:-20985856" type="#_x0000_t202" id="docshape3314" filled="false" stroked="false">
            <v:textbox inset="0,0,0,0">
              <w:txbxContent>
                <w:p>
                  <w:pPr>
                    <w:pStyle w:val="BodyText"/>
                    <w:spacing w:before="23"/>
                    <w:ind w:left="20"/>
                  </w:pPr>
                  <w:r>
                    <w:rPr>
                      <w:color w:val="231F20"/>
                      <w:w w:val="75"/>
                    </w:rPr>
                    <w:t>Not</w:t>
                  </w:r>
                  <w:r>
                    <w:rPr>
                      <w:color w:val="231F20"/>
                      <w:spacing w:val="-2"/>
                    </w:rPr>
                    <w:t> </w:t>
                  </w:r>
                  <w:r>
                    <w:rPr>
                      <w:color w:val="231F20"/>
                      <w:w w:val="75"/>
                    </w:rPr>
                    <w:t>right</w:t>
                  </w:r>
                  <w:r>
                    <w:rPr>
                      <w:color w:val="231F20"/>
                      <w:spacing w:val="-1"/>
                    </w:rPr>
                    <w:t> </w:t>
                  </w:r>
                  <w:r>
                    <w:rPr>
                      <w:color w:val="231F20"/>
                      <w:w w:val="75"/>
                    </w:rPr>
                    <w:t>for</w:t>
                  </w:r>
                  <w:r>
                    <w:rPr>
                      <w:color w:val="231F20"/>
                      <w:spacing w:val="-1"/>
                    </w:rPr>
                    <w:t> </w:t>
                  </w:r>
                  <w:r>
                    <w:rPr>
                      <w:color w:val="231F20"/>
                      <w:spacing w:val="-5"/>
                      <w:w w:val="75"/>
                    </w:rPr>
                    <w:t>me</w:t>
                  </w:r>
                </w:p>
              </w:txbxContent>
            </v:textbox>
            <w10:wrap type="none"/>
          </v:shape>
        </w:pict>
      </w:r>
      <w:r>
        <w:rPr/>
        <w:pict>
          <v:shape style="position:absolute;margin-left:35.000702pt;margin-top:622.087891pt;width:29.5pt;height:15.25pt;mso-position-horizontal-relative:page;mso-position-vertical-relative:page;z-index:-20985344" type="#_x0000_t202" id="docshape3315" filled="false" stroked="false">
            <v:textbox inset="0,0,0,0">
              <w:txbxContent>
                <w:p>
                  <w:pPr>
                    <w:tabs>
                      <w:tab w:pos="569" w:val="left" w:leader="none"/>
                    </w:tabs>
                    <w:spacing w:before="23"/>
                    <w:ind w:left="20" w:right="0" w:firstLine="0"/>
                    <w:jc w:val="left"/>
                    <w:rPr>
                      <w:sz w:val="22"/>
                    </w:rPr>
                  </w:pPr>
                  <w:r>
                    <w:rPr>
                      <w:color w:val="231F20"/>
                      <w:w w:val="73"/>
                      <w:sz w:val="22"/>
                      <w:u w:val="single" w:color="221E1F"/>
                    </w:rPr>
                    <w:t> </w:t>
                  </w:r>
                  <w:r>
                    <w:rPr>
                      <w:color w:val="231F20"/>
                      <w:sz w:val="22"/>
                      <w:u w:val="single" w:color="221E1F"/>
                    </w:rPr>
                    <w:tab/>
                  </w:r>
                </w:p>
              </w:txbxContent>
            </v:textbox>
            <w10:wrap type="none"/>
          </v:shape>
        </w:pict>
      </w:r>
      <w:r>
        <w:rPr/>
        <w:pict>
          <v:shape style="position:absolute;margin-left:71.0037pt;margin-top:622.087891pt;width:52.65pt;height:15.25pt;mso-position-horizontal-relative:page;mso-position-vertical-relative:page;z-index:-20984832" type="#_x0000_t202" id="docshape3316" filled="false" stroked="false">
            <v:textbox inset="0,0,0,0">
              <w:txbxContent>
                <w:p>
                  <w:pPr>
                    <w:pStyle w:val="BodyText"/>
                    <w:spacing w:before="23"/>
                    <w:ind w:left="20"/>
                  </w:pPr>
                  <w:r>
                    <w:rPr>
                      <w:color w:val="231F20"/>
                      <w:w w:val="80"/>
                    </w:rPr>
                    <w:t>Still</w:t>
                  </w:r>
                  <w:r>
                    <w:rPr>
                      <w:color w:val="231F20"/>
                      <w:spacing w:val="-5"/>
                      <w:w w:val="80"/>
                    </w:rPr>
                    <w:t> </w:t>
                  </w:r>
                  <w:r>
                    <w:rPr>
                      <w:color w:val="231F20"/>
                      <w:w w:val="80"/>
                    </w:rPr>
                    <w:t>not</w:t>
                  </w:r>
                  <w:r>
                    <w:rPr>
                      <w:color w:val="231F20"/>
                      <w:spacing w:val="-4"/>
                      <w:w w:val="80"/>
                    </w:rPr>
                    <w:t> sure</w:t>
                  </w:r>
                </w:p>
              </w:txbxContent>
            </v:textbox>
            <w10:wrap type="none"/>
          </v:shape>
        </w:pict>
      </w:r>
      <w:r>
        <w:rPr/>
        <w:pict>
          <v:shape style="position:absolute;margin-left:399.040192pt;margin-top:735.14502pt;width:170.45pt;height:19.1pt;mso-position-horizontal-relative:page;mso-position-vertical-relative:page;z-index:-20984320" type="#_x0000_t202" id="docshape3317" filled="false" stroked="false">
            <v:textbox inset="0,0,0,0">
              <w:txbxContent>
                <w:p>
                  <w:pPr>
                    <w:spacing w:line="169" w:lineRule="exact" w:before="25"/>
                    <w:ind w:left="324" w:right="0" w:firstLine="0"/>
                    <w:jc w:val="left"/>
                    <w:rPr>
                      <w:rFonts w:ascii="Calibri"/>
                      <w:sz w:val="14"/>
                    </w:rPr>
                  </w:pPr>
                  <w:r>
                    <w:rPr>
                      <w:rFonts w:ascii="Calibri"/>
                      <w:color w:val="5B617B"/>
                      <w:sz w:val="14"/>
                    </w:rPr>
                    <w:t>APPENDIX</w:t>
                  </w:r>
                  <w:r>
                    <w:rPr>
                      <w:rFonts w:ascii="Calibri"/>
                      <w:color w:val="5B617B"/>
                      <w:spacing w:val="5"/>
                      <w:sz w:val="14"/>
                    </w:rPr>
                    <w:t> </w:t>
                  </w:r>
                  <w:r>
                    <w:rPr>
                      <w:rFonts w:ascii="Calibri"/>
                      <w:color w:val="5B617B"/>
                      <w:sz w:val="14"/>
                    </w:rPr>
                    <w:t>4:</w:t>
                  </w:r>
                  <w:r>
                    <w:rPr>
                      <w:rFonts w:ascii="Calibri"/>
                      <w:color w:val="5B617B"/>
                      <w:spacing w:val="5"/>
                      <w:sz w:val="14"/>
                    </w:rPr>
                    <w:t> </w:t>
                  </w:r>
                  <w:r>
                    <w:rPr>
                      <w:rFonts w:ascii="Calibri"/>
                      <w:color w:val="5B617B"/>
                      <w:sz w:val="14"/>
                    </w:rPr>
                    <w:t>SELF-DIRECTION</w:t>
                  </w:r>
                  <w:r>
                    <w:rPr>
                      <w:rFonts w:ascii="Calibri"/>
                      <w:color w:val="5B617B"/>
                      <w:spacing w:val="6"/>
                      <w:sz w:val="14"/>
                    </w:rPr>
                    <w:t> </w:t>
                  </w:r>
                  <w:r>
                    <w:rPr>
                      <w:rFonts w:ascii="Calibri"/>
                      <w:color w:val="5B617B"/>
                      <w:sz w:val="14"/>
                    </w:rPr>
                    <w:t>-</w:t>
                  </w:r>
                  <w:r>
                    <w:rPr>
                      <w:rFonts w:ascii="Calibri"/>
                      <w:color w:val="5B617B"/>
                      <w:spacing w:val="5"/>
                      <w:sz w:val="14"/>
                    </w:rPr>
                    <w:t> </w:t>
                  </w:r>
                  <w:r>
                    <w:rPr>
                      <w:rFonts w:ascii="Calibri"/>
                      <w:color w:val="5B617B"/>
                      <w:sz w:val="14"/>
                    </w:rPr>
                    <w:t>IS</w:t>
                  </w:r>
                  <w:r>
                    <w:rPr>
                      <w:rFonts w:ascii="Calibri"/>
                      <w:color w:val="5B617B"/>
                      <w:spacing w:val="6"/>
                      <w:sz w:val="14"/>
                    </w:rPr>
                    <w:t> </w:t>
                  </w:r>
                  <w:r>
                    <w:rPr>
                      <w:rFonts w:ascii="Calibri"/>
                      <w:color w:val="5B617B"/>
                      <w:sz w:val="14"/>
                    </w:rPr>
                    <w:t>IT</w:t>
                  </w:r>
                  <w:r>
                    <w:rPr>
                      <w:rFonts w:ascii="Calibri"/>
                      <w:color w:val="5B617B"/>
                      <w:spacing w:val="5"/>
                      <w:sz w:val="14"/>
                    </w:rPr>
                    <w:t> </w:t>
                  </w:r>
                  <w:r>
                    <w:rPr>
                      <w:rFonts w:ascii="Calibri"/>
                      <w:color w:val="5B617B"/>
                      <w:sz w:val="14"/>
                    </w:rPr>
                    <w:t>RIGHT</w:t>
                  </w:r>
                  <w:r>
                    <w:rPr>
                      <w:rFonts w:ascii="Calibri"/>
                      <w:color w:val="5B617B"/>
                      <w:spacing w:val="6"/>
                      <w:sz w:val="14"/>
                    </w:rPr>
                    <w:t> </w:t>
                  </w:r>
                  <w:r>
                    <w:rPr>
                      <w:rFonts w:ascii="Calibri"/>
                      <w:color w:val="5B617B"/>
                      <w:sz w:val="14"/>
                    </w:rPr>
                    <w:t>FOR</w:t>
                  </w:r>
                  <w:r>
                    <w:rPr>
                      <w:rFonts w:ascii="Calibri"/>
                      <w:color w:val="5B617B"/>
                      <w:spacing w:val="5"/>
                      <w:sz w:val="14"/>
                    </w:rPr>
                    <w:t> </w:t>
                  </w:r>
                  <w:r>
                    <w:rPr>
                      <w:rFonts w:ascii="Calibri"/>
                      <w:color w:val="5B617B"/>
                      <w:spacing w:val="-4"/>
                      <w:sz w:val="14"/>
                    </w:rPr>
                    <w:t>YOU?</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0983808" type="#_x0000_t202" id="docshape3318" filled="false" stroked="false">
            <v:textbox inset="0,0,0,0">
              <w:txbxContent>
                <w:p>
                  <w:pPr>
                    <w:spacing w:before="26"/>
                    <w:ind w:left="20" w:right="0" w:firstLine="0"/>
                    <w:jc w:val="left"/>
                    <w:rPr>
                      <w:rFonts w:ascii="Calibri"/>
                      <w:sz w:val="18"/>
                    </w:rPr>
                  </w:pPr>
                  <w:r>
                    <w:rPr>
                      <w:rFonts w:ascii="Calibri"/>
                      <w:color w:val="5B617B"/>
                      <w:spacing w:val="-5"/>
                      <w:w w:val="95"/>
                      <w:sz w:val="18"/>
                    </w:rPr>
                    <w:t>73</w:t>
                  </w:r>
                </w:p>
              </w:txbxContent>
            </v:textbox>
            <w10:wrap type="none"/>
          </v:shape>
        </w:pict>
      </w:r>
      <w:r>
        <w:rPr/>
        <w:pict>
          <v:shape style="position:absolute;margin-left:36.25pt;margin-top:352.41391pt;width:175.6pt;height:34.9pt;mso-position-horizontal-relative:page;mso-position-vertical-relative:page;z-index:-20983296" type="#_x0000_t202" id="docshape3319" filled="false" stroked="false">
            <v:textbox inset="0,0,0,0">
              <w:txbxContent>
                <w:p>
                  <w:pPr>
                    <w:pStyle w:val="BodyText"/>
                    <w:spacing w:before="221"/>
                    <w:ind w:left="1557" w:right="1557"/>
                    <w:jc w:val="center"/>
                  </w:pPr>
                  <w:r>
                    <w:rPr>
                      <w:color w:val="231F20"/>
                      <w:spacing w:val="-4"/>
                      <w:w w:val="90"/>
                    </w:rPr>
                    <w:t>Pros</w:t>
                  </w:r>
                </w:p>
                <w:p>
                  <w:pPr>
                    <w:pStyle w:val="BodyText"/>
                    <w:spacing w:before="2"/>
                    <w:rPr>
                      <w:sz w:val="17"/>
                    </w:rPr>
                  </w:pPr>
                </w:p>
              </w:txbxContent>
            </v:textbox>
            <w10:wrap type="none"/>
          </v:shape>
        </w:pict>
      </w:r>
      <w:r>
        <w:rPr/>
        <w:pict>
          <v:shape style="position:absolute;margin-left:211.850006pt;margin-top:352.41391pt;width:45.8pt;height:34.9pt;mso-position-horizontal-relative:page;mso-position-vertical-relative:page;z-index:-20982784" type="#_x0000_t202" id="docshape3320" filled="false" stroked="false">
            <v:textbox inset="0,0,0,0">
              <w:txbxContent>
                <w:p>
                  <w:pPr>
                    <w:pStyle w:val="BodyText"/>
                    <w:spacing w:before="221"/>
                    <w:ind w:left="262"/>
                  </w:pPr>
                  <w:r>
                    <w:rPr>
                      <w:color w:val="231F20"/>
                      <w:spacing w:val="-4"/>
                      <w:w w:val="90"/>
                    </w:rPr>
                    <w:t>Rank</w:t>
                  </w:r>
                </w:p>
                <w:p>
                  <w:pPr>
                    <w:pStyle w:val="BodyText"/>
                    <w:spacing w:before="2"/>
                    <w:rPr>
                      <w:sz w:val="17"/>
                    </w:rPr>
                  </w:pPr>
                </w:p>
              </w:txbxContent>
            </v:textbox>
            <w10:wrap type="none"/>
          </v:shape>
        </w:pict>
      </w:r>
      <w:r>
        <w:rPr/>
        <w:pict>
          <v:shape style="position:absolute;margin-left:257.649994pt;margin-top:352.41391pt;width:192.7pt;height:34.9pt;mso-position-horizontal-relative:page;mso-position-vertical-relative:page;z-index:-20982272" type="#_x0000_t202" id="docshape3321" filled="false" stroked="false">
            <v:textbox inset="0,0,0,0">
              <w:txbxContent>
                <w:p>
                  <w:pPr>
                    <w:pStyle w:val="BodyText"/>
                    <w:spacing w:before="221"/>
                    <w:ind w:left="1697" w:right="1697"/>
                    <w:jc w:val="center"/>
                  </w:pPr>
                  <w:r>
                    <w:rPr>
                      <w:color w:val="231F20"/>
                      <w:spacing w:val="-4"/>
                      <w:w w:val="95"/>
                    </w:rPr>
                    <w:t>Cons</w:t>
                  </w:r>
                </w:p>
                <w:p>
                  <w:pPr>
                    <w:pStyle w:val="BodyText"/>
                    <w:spacing w:before="2"/>
                    <w:rPr>
                      <w:sz w:val="17"/>
                    </w:rPr>
                  </w:pPr>
                </w:p>
              </w:txbxContent>
            </v:textbox>
            <w10:wrap type="none"/>
          </v:shape>
        </w:pict>
      </w:r>
      <w:r>
        <w:rPr/>
        <w:pict>
          <v:shape style="position:absolute;margin-left:450.350006pt;margin-top:352.41391pt;width:45.8pt;height:34.9pt;mso-position-horizontal-relative:page;mso-position-vertical-relative:page;z-index:-20981760" type="#_x0000_t202" id="docshape3322" filled="false" stroked="false">
            <v:textbox inset="0,0,0,0">
              <w:txbxContent>
                <w:p>
                  <w:pPr>
                    <w:pStyle w:val="BodyText"/>
                    <w:spacing w:before="221"/>
                    <w:ind w:left="262"/>
                  </w:pPr>
                  <w:r>
                    <w:rPr>
                      <w:color w:val="231F20"/>
                      <w:spacing w:val="-4"/>
                      <w:w w:val="90"/>
                    </w:rPr>
                    <w:t>Rank</w:t>
                  </w:r>
                </w:p>
                <w:p>
                  <w:pPr>
                    <w:pStyle w:val="BodyText"/>
                    <w:spacing w:before="2"/>
                    <w:rPr>
                      <w:sz w:val="17"/>
                    </w:rPr>
                  </w:pPr>
                </w:p>
              </w:txbxContent>
            </v:textbox>
            <w10:wrap type="none"/>
          </v:shape>
        </w:pict>
      </w:r>
      <w:r>
        <w:rPr/>
        <w:pict>
          <v:shape style="position:absolute;margin-left:36.25pt;margin-top:387.277893pt;width:175.6pt;height:21.7pt;mso-position-horizontal-relative:page;mso-position-vertical-relative:page;z-index:-20981248" type="#_x0000_t202" id="docshape3323" filled="false" stroked="false">
            <v:textbox inset="0,0,0,0">
              <w:txbxContent>
                <w:p>
                  <w:pPr>
                    <w:pStyle w:val="BodyText"/>
                    <w:rPr>
                      <w:rFonts w:ascii="Times New Roman"/>
                      <w:sz w:val="17"/>
                    </w:rPr>
                  </w:pPr>
                </w:p>
              </w:txbxContent>
            </v:textbox>
            <w10:wrap type="none"/>
          </v:shape>
        </w:pict>
      </w:r>
      <w:r>
        <w:rPr/>
        <w:pict>
          <v:shape style="position:absolute;margin-left:211.850006pt;margin-top:387.277893pt;width:45.8pt;height:21.7pt;mso-position-horizontal-relative:page;mso-position-vertical-relative:page;z-index:-20980736" type="#_x0000_t202" id="docshape3324" filled="false" stroked="false">
            <v:textbox inset="0,0,0,0">
              <w:txbxContent>
                <w:p>
                  <w:pPr>
                    <w:pStyle w:val="BodyText"/>
                    <w:rPr>
                      <w:rFonts w:ascii="Times New Roman"/>
                      <w:sz w:val="17"/>
                    </w:rPr>
                  </w:pPr>
                </w:p>
              </w:txbxContent>
            </v:textbox>
            <w10:wrap type="none"/>
          </v:shape>
        </w:pict>
      </w:r>
      <w:r>
        <w:rPr/>
        <w:pict>
          <v:shape style="position:absolute;margin-left:257.649994pt;margin-top:387.277893pt;width:192.7pt;height:21.7pt;mso-position-horizontal-relative:page;mso-position-vertical-relative:page;z-index:-20980224" type="#_x0000_t202" id="docshape3325" filled="false" stroked="false">
            <v:textbox inset="0,0,0,0">
              <w:txbxContent>
                <w:p>
                  <w:pPr>
                    <w:pStyle w:val="BodyText"/>
                    <w:rPr>
                      <w:rFonts w:ascii="Times New Roman"/>
                      <w:sz w:val="17"/>
                    </w:rPr>
                  </w:pPr>
                </w:p>
              </w:txbxContent>
            </v:textbox>
            <w10:wrap type="none"/>
          </v:shape>
        </w:pict>
      </w:r>
      <w:r>
        <w:rPr/>
        <w:pict>
          <v:shape style="position:absolute;margin-left:450.350006pt;margin-top:387.277893pt;width:45.8pt;height:21.7pt;mso-position-horizontal-relative:page;mso-position-vertical-relative:page;z-index:-20979712" type="#_x0000_t202" id="docshape3326" filled="false" stroked="false">
            <v:textbox inset="0,0,0,0">
              <w:txbxContent>
                <w:p>
                  <w:pPr>
                    <w:pStyle w:val="BodyText"/>
                    <w:rPr>
                      <w:rFonts w:ascii="Times New Roman"/>
                      <w:sz w:val="17"/>
                    </w:rPr>
                  </w:pPr>
                </w:p>
              </w:txbxContent>
            </v:textbox>
            <w10:wrap type="none"/>
          </v:shape>
        </w:pict>
      </w:r>
      <w:r>
        <w:rPr/>
        <w:pict>
          <v:shape style="position:absolute;margin-left:36.25pt;margin-top:408.941895pt;width:175.6pt;height:21.7pt;mso-position-horizontal-relative:page;mso-position-vertical-relative:page;z-index:-20979200" type="#_x0000_t202" id="docshape3327" filled="false" stroked="false">
            <v:textbox inset="0,0,0,0">
              <w:txbxContent>
                <w:p>
                  <w:pPr>
                    <w:pStyle w:val="BodyText"/>
                    <w:rPr>
                      <w:rFonts w:ascii="Times New Roman"/>
                      <w:sz w:val="17"/>
                    </w:rPr>
                  </w:pPr>
                </w:p>
              </w:txbxContent>
            </v:textbox>
            <w10:wrap type="none"/>
          </v:shape>
        </w:pict>
      </w:r>
      <w:r>
        <w:rPr/>
        <w:pict>
          <v:shape style="position:absolute;margin-left:211.850006pt;margin-top:408.941895pt;width:45.8pt;height:21.7pt;mso-position-horizontal-relative:page;mso-position-vertical-relative:page;z-index:-20978688" type="#_x0000_t202" id="docshape3328" filled="false" stroked="false">
            <v:textbox inset="0,0,0,0">
              <w:txbxContent>
                <w:p>
                  <w:pPr>
                    <w:pStyle w:val="BodyText"/>
                    <w:rPr>
                      <w:rFonts w:ascii="Times New Roman"/>
                      <w:sz w:val="17"/>
                    </w:rPr>
                  </w:pPr>
                </w:p>
              </w:txbxContent>
            </v:textbox>
            <w10:wrap type="none"/>
          </v:shape>
        </w:pict>
      </w:r>
      <w:r>
        <w:rPr/>
        <w:pict>
          <v:shape style="position:absolute;margin-left:257.649994pt;margin-top:408.941895pt;width:192.7pt;height:21.7pt;mso-position-horizontal-relative:page;mso-position-vertical-relative:page;z-index:-20978176" type="#_x0000_t202" id="docshape3329" filled="false" stroked="false">
            <v:textbox inset="0,0,0,0">
              <w:txbxContent>
                <w:p>
                  <w:pPr>
                    <w:pStyle w:val="BodyText"/>
                    <w:rPr>
                      <w:rFonts w:ascii="Times New Roman"/>
                      <w:sz w:val="17"/>
                    </w:rPr>
                  </w:pPr>
                </w:p>
              </w:txbxContent>
            </v:textbox>
            <w10:wrap type="none"/>
          </v:shape>
        </w:pict>
      </w:r>
      <w:r>
        <w:rPr/>
        <w:pict>
          <v:shape style="position:absolute;margin-left:450.350006pt;margin-top:408.941895pt;width:45.8pt;height:21.7pt;mso-position-horizontal-relative:page;mso-position-vertical-relative:page;z-index:-20977664" type="#_x0000_t202" id="docshape3330" filled="false" stroked="false">
            <v:textbox inset="0,0,0,0">
              <w:txbxContent>
                <w:p>
                  <w:pPr>
                    <w:pStyle w:val="BodyText"/>
                    <w:rPr>
                      <w:rFonts w:ascii="Times New Roman"/>
                      <w:sz w:val="17"/>
                    </w:rPr>
                  </w:pPr>
                </w:p>
              </w:txbxContent>
            </v:textbox>
            <w10:wrap type="none"/>
          </v:shape>
        </w:pict>
      </w:r>
      <w:r>
        <w:rPr/>
        <w:pict>
          <v:shape style="position:absolute;margin-left:36.25pt;margin-top:430.605896pt;width:175.6pt;height:21.7pt;mso-position-horizontal-relative:page;mso-position-vertical-relative:page;z-index:-20977152" type="#_x0000_t202" id="docshape3331" filled="false" stroked="false">
            <v:textbox inset="0,0,0,0">
              <w:txbxContent>
                <w:p>
                  <w:pPr>
                    <w:pStyle w:val="BodyText"/>
                    <w:rPr>
                      <w:rFonts w:ascii="Times New Roman"/>
                      <w:sz w:val="17"/>
                    </w:rPr>
                  </w:pPr>
                </w:p>
              </w:txbxContent>
            </v:textbox>
            <w10:wrap type="none"/>
          </v:shape>
        </w:pict>
      </w:r>
      <w:r>
        <w:rPr/>
        <w:pict>
          <v:shape style="position:absolute;margin-left:211.850006pt;margin-top:430.605896pt;width:45.8pt;height:21.7pt;mso-position-horizontal-relative:page;mso-position-vertical-relative:page;z-index:-20976640" type="#_x0000_t202" id="docshape3332" filled="false" stroked="false">
            <v:textbox inset="0,0,0,0">
              <w:txbxContent>
                <w:p>
                  <w:pPr>
                    <w:pStyle w:val="BodyText"/>
                    <w:rPr>
                      <w:rFonts w:ascii="Times New Roman"/>
                      <w:sz w:val="17"/>
                    </w:rPr>
                  </w:pPr>
                </w:p>
              </w:txbxContent>
            </v:textbox>
            <w10:wrap type="none"/>
          </v:shape>
        </w:pict>
      </w:r>
      <w:r>
        <w:rPr/>
        <w:pict>
          <v:shape style="position:absolute;margin-left:257.649994pt;margin-top:430.605896pt;width:192.7pt;height:21.7pt;mso-position-horizontal-relative:page;mso-position-vertical-relative:page;z-index:-20976128" type="#_x0000_t202" id="docshape3333" filled="false" stroked="false">
            <v:textbox inset="0,0,0,0">
              <w:txbxContent>
                <w:p>
                  <w:pPr>
                    <w:pStyle w:val="BodyText"/>
                    <w:rPr>
                      <w:rFonts w:ascii="Times New Roman"/>
                      <w:sz w:val="17"/>
                    </w:rPr>
                  </w:pPr>
                </w:p>
              </w:txbxContent>
            </v:textbox>
            <w10:wrap type="none"/>
          </v:shape>
        </w:pict>
      </w:r>
      <w:r>
        <w:rPr/>
        <w:pict>
          <v:shape style="position:absolute;margin-left:450.350006pt;margin-top:430.605896pt;width:45.8pt;height:21.7pt;mso-position-horizontal-relative:page;mso-position-vertical-relative:page;z-index:-20975616" type="#_x0000_t202" id="docshape3334" filled="false" stroked="false">
            <v:textbox inset="0,0,0,0">
              <w:txbxContent>
                <w:p>
                  <w:pPr>
                    <w:pStyle w:val="BodyText"/>
                    <w:rPr>
                      <w:rFonts w:ascii="Times New Roman"/>
                      <w:sz w:val="17"/>
                    </w:rPr>
                  </w:pPr>
                </w:p>
              </w:txbxContent>
            </v:textbox>
            <w10:wrap type="none"/>
          </v:shape>
        </w:pict>
      </w:r>
      <w:r>
        <w:rPr/>
        <w:pict>
          <v:shape style="position:absolute;margin-left:36.25pt;margin-top:452.269897pt;width:175.6pt;height:21.7pt;mso-position-horizontal-relative:page;mso-position-vertical-relative:page;z-index:-20975104" type="#_x0000_t202" id="docshape3335" filled="false" stroked="false">
            <v:textbox inset="0,0,0,0">
              <w:txbxContent>
                <w:p>
                  <w:pPr>
                    <w:pStyle w:val="BodyText"/>
                    <w:rPr>
                      <w:rFonts w:ascii="Times New Roman"/>
                      <w:sz w:val="17"/>
                    </w:rPr>
                  </w:pPr>
                </w:p>
              </w:txbxContent>
            </v:textbox>
            <w10:wrap type="none"/>
          </v:shape>
        </w:pict>
      </w:r>
      <w:r>
        <w:rPr/>
        <w:pict>
          <v:shape style="position:absolute;margin-left:211.850006pt;margin-top:452.269897pt;width:45.8pt;height:21.7pt;mso-position-horizontal-relative:page;mso-position-vertical-relative:page;z-index:-20974592" type="#_x0000_t202" id="docshape3336" filled="false" stroked="false">
            <v:textbox inset="0,0,0,0">
              <w:txbxContent>
                <w:p>
                  <w:pPr>
                    <w:pStyle w:val="BodyText"/>
                    <w:rPr>
                      <w:rFonts w:ascii="Times New Roman"/>
                      <w:sz w:val="17"/>
                    </w:rPr>
                  </w:pPr>
                </w:p>
              </w:txbxContent>
            </v:textbox>
            <w10:wrap type="none"/>
          </v:shape>
        </w:pict>
      </w:r>
      <w:r>
        <w:rPr/>
        <w:pict>
          <v:shape style="position:absolute;margin-left:257.649994pt;margin-top:452.269897pt;width:192.7pt;height:21.7pt;mso-position-horizontal-relative:page;mso-position-vertical-relative:page;z-index:-20974080" type="#_x0000_t202" id="docshape3337" filled="false" stroked="false">
            <v:textbox inset="0,0,0,0">
              <w:txbxContent>
                <w:p>
                  <w:pPr>
                    <w:pStyle w:val="BodyText"/>
                    <w:rPr>
                      <w:rFonts w:ascii="Times New Roman"/>
                      <w:sz w:val="17"/>
                    </w:rPr>
                  </w:pPr>
                </w:p>
              </w:txbxContent>
            </v:textbox>
            <w10:wrap type="none"/>
          </v:shape>
        </w:pict>
      </w:r>
      <w:r>
        <w:rPr/>
        <w:pict>
          <v:shape style="position:absolute;margin-left:450.350006pt;margin-top:452.269897pt;width:45.8pt;height:21.7pt;mso-position-horizontal-relative:page;mso-position-vertical-relative:page;z-index:-20973568" type="#_x0000_t202" id="docshape3338" filled="false" stroked="false">
            <v:textbox inset="0,0,0,0">
              <w:txbxContent>
                <w:p>
                  <w:pPr>
                    <w:pStyle w:val="BodyText"/>
                    <w:rPr>
                      <w:rFonts w:ascii="Times New Roman"/>
                      <w:sz w:val="17"/>
                    </w:rPr>
                  </w:pPr>
                </w:p>
              </w:txbxContent>
            </v:textbox>
            <w10:wrap type="none"/>
          </v:shape>
        </w:pict>
      </w:r>
      <w:r>
        <w:rPr/>
        <w:pict>
          <v:shape style="position:absolute;margin-left:36.25pt;margin-top:473.933899pt;width:175.6pt;height:21.7pt;mso-position-horizontal-relative:page;mso-position-vertical-relative:page;z-index:-20973056" type="#_x0000_t202" id="docshape3339" filled="false" stroked="false">
            <v:textbox inset="0,0,0,0">
              <w:txbxContent>
                <w:p>
                  <w:pPr>
                    <w:pStyle w:val="BodyText"/>
                    <w:rPr>
                      <w:rFonts w:ascii="Times New Roman"/>
                      <w:sz w:val="17"/>
                    </w:rPr>
                  </w:pPr>
                </w:p>
              </w:txbxContent>
            </v:textbox>
            <w10:wrap type="none"/>
          </v:shape>
        </w:pict>
      </w:r>
      <w:r>
        <w:rPr/>
        <w:pict>
          <v:shape style="position:absolute;margin-left:211.850006pt;margin-top:473.933899pt;width:45.8pt;height:21.7pt;mso-position-horizontal-relative:page;mso-position-vertical-relative:page;z-index:-20972544" type="#_x0000_t202" id="docshape3340" filled="false" stroked="false">
            <v:textbox inset="0,0,0,0">
              <w:txbxContent>
                <w:p>
                  <w:pPr>
                    <w:pStyle w:val="BodyText"/>
                    <w:rPr>
                      <w:rFonts w:ascii="Times New Roman"/>
                      <w:sz w:val="17"/>
                    </w:rPr>
                  </w:pPr>
                </w:p>
              </w:txbxContent>
            </v:textbox>
            <w10:wrap type="none"/>
          </v:shape>
        </w:pict>
      </w:r>
      <w:r>
        <w:rPr/>
        <w:pict>
          <v:shape style="position:absolute;margin-left:257.649994pt;margin-top:473.933899pt;width:192.7pt;height:21.7pt;mso-position-horizontal-relative:page;mso-position-vertical-relative:page;z-index:-20972032" type="#_x0000_t202" id="docshape3341" filled="false" stroked="false">
            <v:textbox inset="0,0,0,0">
              <w:txbxContent>
                <w:p>
                  <w:pPr>
                    <w:pStyle w:val="BodyText"/>
                    <w:rPr>
                      <w:rFonts w:ascii="Times New Roman"/>
                      <w:sz w:val="17"/>
                    </w:rPr>
                  </w:pPr>
                </w:p>
              </w:txbxContent>
            </v:textbox>
            <w10:wrap type="none"/>
          </v:shape>
        </w:pict>
      </w:r>
      <w:r>
        <w:rPr/>
        <w:pict>
          <v:shape style="position:absolute;margin-left:450.350006pt;margin-top:473.933899pt;width:45.8pt;height:21.7pt;mso-position-horizontal-relative:page;mso-position-vertical-relative:page;z-index:-20971520" type="#_x0000_t202" id="docshape3342" filled="false" stroked="false">
            <v:textbox inset="0,0,0,0">
              <w:txbxContent>
                <w:p>
                  <w:pPr>
                    <w:pStyle w:val="BodyText"/>
                    <w:rPr>
                      <w:rFonts w:ascii="Times New Roman"/>
                      <w:sz w:val="17"/>
                    </w:rPr>
                  </w:pPr>
                </w:p>
              </w:txbxContent>
            </v:textbox>
            <w10:wrap type="none"/>
          </v:shape>
        </w:pict>
      </w:r>
      <w:r>
        <w:rPr/>
        <w:pict>
          <v:shape style="position:absolute;margin-left:36.25pt;margin-top:495.5979pt;width:175.6pt;height:21.7pt;mso-position-horizontal-relative:page;mso-position-vertical-relative:page;z-index:-20971008" type="#_x0000_t202" id="docshape3343" filled="false" stroked="false">
            <v:textbox inset="0,0,0,0">
              <w:txbxContent>
                <w:p>
                  <w:pPr>
                    <w:pStyle w:val="BodyText"/>
                    <w:rPr>
                      <w:rFonts w:ascii="Times New Roman"/>
                      <w:sz w:val="17"/>
                    </w:rPr>
                  </w:pPr>
                </w:p>
              </w:txbxContent>
            </v:textbox>
            <w10:wrap type="none"/>
          </v:shape>
        </w:pict>
      </w:r>
      <w:r>
        <w:rPr/>
        <w:pict>
          <v:shape style="position:absolute;margin-left:211.850006pt;margin-top:495.5979pt;width:45.8pt;height:21.7pt;mso-position-horizontal-relative:page;mso-position-vertical-relative:page;z-index:-20970496" type="#_x0000_t202" id="docshape3344" filled="false" stroked="false">
            <v:textbox inset="0,0,0,0">
              <w:txbxContent>
                <w:p>
                  <w:pPr>
                    <w:pStyle w:val="BodyText"/>
                    <w:rPr>
                      <w:rFonts w:ascii="Times New Roman"/>
                      <w:sz w:val="17"/>
                    </w:rPr>
                  </w:pPr>
                </w:p>
              </w:txbxContent>
            </v:textbox>
            <w10:wrap type="none"/>
          </v:shape>
        </w:pict>
      </w:r>
      <w:r>
        <w:rPr/>
        <w:pict>
          <v:shape style="position:absolute;margin-left:257.649994pt;margin-top:495.5979pt;width:192.7pt;height:21.7pt;mso-position-horizontal-relative:page;mso-position-vertical-relative:page;z-index:-20969984" type="#_x0000_t202" id="docshape3345" filled="false" stroked="false">
            <v:textbox inset="0,0,0,0">
              <w:txbxContent>
                <w:p>
                  <w:pPr>
                    <w:pStyle w:val="BodyText"/>
                    <w:rPr>
                      <w:rFonts w:ascii="Times New Roman"/>
                      <w:sz w:val="17"/>
                    </w:rPr>
                  </w:pPr>
                </w:p>
              </w:txbxContent>
            </v:textbox>
            <w10:wrap type="none"/>
          </v:shape>
        </w:pict>
      </w:r>
      <w:r>
        <w:rPr/>
        <w:pict>
          <v:shape style="position:absolute;margin-left:450.350006pt;margin-top:495.5979pt;width:45.8pt;height:21.7pt;mso-position-horizontal-relative:page;mso-position-vertical-relative:page;z-index:-20969472" type="#_x0000_t202" id="docshape3346" filled="false" stroked="false">
            <v:textbox inset="0,0,0,0">
              <w:txbxContent>
                <w:p>
                  <w:pPr>
                    <w:pStyle w:val="BodyText"/>
                    <w:rPr>
                      <w:rFonts w:ascii="Times New Roman"/>
                      <w:sz w:val="17"/>
                    </w:rPr>
                  </w:pPr>
                </w:p>
              </w:txbxContent>
            </v:textbox>
            <w10:wrap type="none"/>
          </v:shape>
        </w:pict>
      </w:r>
      <w:r>
        <w:rPr/>
        <w:pict>
          <v:shape style="position:absolute;margin-left:36.25pt;margin-top:517.261902pt;width:175.6pt;height:21.7pt;mso-position-horizontal-relative:page;mso-position-vertical-relative:page;z-index:-20968960" type="#_x0000_t202" id="docshape3347" filled="false" stroked="false">
            <v:textbox inset="0,0,0,0">
              <w:txbxContent>
                <w:p>
                  <w:pPr>
                    <w:pStyle w:val="BodyText"/>
                    <w:rPr>
                      <w:rFonts w:ascii="Times New Roman"/>
                      <w:sz w:val="17"/>
                    </w:rPr>
                  </w:pPr>
                </w:p>
              </w:txbxContent>
            </v:textbox>
            <w10:wrap type="none"/>
          </v:shape>
        </w:pict>
      </w:r>
      <w:r>
        <w:rPr/>
        <w:pict>
          <v:shape style="position:absolute;margin-left:211.850006pt;margin-top:517.261902pt;width:45.8pt;height:21.7pt;mso-position-horizontal-relative:page;mso-position-vertical-relative:page;z-index:-20968448" type="#_x0000_t202" id="docshape3348" filled="false" stroked="false">
            <v:textbox inset="0,0,0,0">
              <w:txbxContent>
                <w:p>
                  <w:pPr>
                    <w:pStyle w:val="BodyText"/>
                    <w:rPr>
                      <w:rFonts w:ascii="Times New Roman"/>
                      <w:sz w:val="17"/>
                    </w:rPr>
                  </w:pPr>
                </w:p>
              </w:txbxContent>
            </v:textbox>
            <w10:wrap type="none"/>
          </v:shape>
        </w:pict>
      </w:r>
      <w:r>
        <w:rPr/>
        <w:pict>
          <v:shape style="position:absolute;margin-left:257.649994pt;margin-top:517.261902pt;width:192.7pt;height:21.7pt;mso-position-horizontal-relative:page;mso-position-vertical-relative:page;z-index:-20967936" type="#_x0000_t202" id="docshape3349" filled="false" stroked="false">
            <v:textbox inset="0,0,0,0">
              <w:txbxContent>
                <w:p>
                  <w:pPr>
                    <w:pStyle w:val="BodyText"/>
                    <w:rPr>
                      <w:rFonts w:ascii="Times New Roman"/>
                      <w:sz w:val="17"/>
                    </w:rPr>
                  </w:pPr>
                </w:p>
              </w:txbxContent>
            </v:textbox>
            <w10:wrap type="none"/>
          </v:shape>
        </w:pict>
      </w:r>
      <w:r>
        <w:rPr/>
        <w:pict>
          <v:shape style="position:absolute;margin-left:450.350006pt;margin-top:517.261902pt;width:45.8pt;height:21.7pt;mso-position-horizontal-relative:page;mso-position-vertical-relative:page;z-index:-20967424" type="#_x0000_t202" id="docshape3350" filled="false" stroked="false">
            <v:textbox inset="0,0,0,0">
              <w:txbxContent>
                <w:p>
                  <w:pPr>
                    <w:pStyle w:val="BodyText"/>
                    <w:rPr>
                      <w:rFonts w:ascii="Times New Roman"/>
                      <w:sz w:val="17"/>
                    </w:rPr>
                  </w:pPr>
                </w:p>
              </w:txbxContent>
            </v:textbox>
            <w10:wrap type="none"/>
          </v:shape>
        </w:pict>
      </w:r>
      <w:r>
        <w:rPr/>
        <w:pict>
          <v:shape style="position:absolute;margin-left:0pt;margin-top:0pt;width:600.9pt;height:74.650pt;mso-position-horizontal-relative:page;mso-position-vertical-relative:page;z-index:-20966912" type="#_x0000_t202" id="docshape3351"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0966400" type="#_x0000_t202" id="docshape3352"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0965888" type="#_x0000_t202" id="docshape3353"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0965376" type="#_x0000_t202" id="docshape3354"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0964864" type="#_x0000_t202" id="docshape3355"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0964352" type="#_x0000_t202" id="docshape3356"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0963840" type="#_x0000_t202" id="docshape3357"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0963328" type="#_x0000_t202" id="docshape3358"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0962816" type="#_x0000_t202" id="docshape3359"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0962304" type="#_x0000_t202" id="docshape3360"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39.6pt;mso-position-horizontal-relative:page;mso-position-vertical-relative:page;z-index:-20961792" type="#_x0000_t202" id="docshape3361"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0961280" type="#_x0000_t202" id="docshape3362"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0960768" type="#_x0000_t202" id="docshape3363"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0960256" type="#_x0000_t202" id="docshape3364"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0959744" type="#_x0000_t202" id="docshape3365"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0959232" type="#_x0000_t202" id="docshape3366"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0958720" type="#_x0000_t202" id="docshape3367"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0958208" type="#_x0000_t202" id="docshape3368"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0957696" type="#_x0000_t202" id="docshape3369"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0957184" type="#_x0000_t202" id="docshape3370"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0956672" type="#_x0000_t202" id="docshape3371"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0956160" type="#_x0000_t202" id="docshape3372"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0955648" type="#_x0000_t202" id="docshape3373"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0955136" type="#_x0000_t202" id="docshape3374"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0954624" type="#_x0000_t202" id="docshape3375"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0954112" type="#_x0000_t202" id="docshape3376"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0953600" type="#_x0000_t202" id="docshape3377"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0953088" type="#_x0000_t202" id="docshape3378" filled="false" stroked="false">
            <v:textbox inset="0,0,0,0">
              <w:txbxContent/>
            </v:textbox>
            <w10:wrap type="none"/>
          </v:shape>
        </w:pict>
      </w:r>
      <w:r>
        <w:rPr/>
        <w:pict>
          <v:shape style="position:absolute;margin-left:240.070999pt;margin-top:74.133003pt;width:26.9pt;height:12.4pt;mso-position-horizontal-relative:page;mso-position-vertical-relative:page;z-index:-20952576" type="#_x0000_t202" id="docshape3379"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0952064" type="#_x0000_t202" id="docshape3380"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0951552" type="#_x0000_t202" id="docshape3381"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0951040" type="#_x0000_t202" id="docshape3382"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0950528" type="#_x0000_t202" id="docshape3383"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0950016" type="#_x0000_t202" id="docshape3384"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0949504" type="#_x0000_t202" id="docshape3385"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0948992" type="#_x0000_t202" id="docshape3386"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0948480" type="#_x0000_t202" id="docshape3387" filled="false" stroked="false">
            <v:textbox inset="0,0,0,0">
              <w:txbxContent>
                <w:p>
                  <w:pPr>
                    <w:pStyle w:val="BodyText"/>
                    <w:rPr>
                      <w:rFonts w:ascii="Times New Roman"/>
                      <w:sz w:val="17"/>
                    </w:rPr>
                  </w:pPr>
                </w:p>
              </w:txbxContent>
            </v:textbox>
            <w10:wrap type="none"/>
          </v:shape>
        </w:pict>
      </w:r>
      <w:r>
        <w:rPr/>
        <w:pict>
          <v:shape style="position:absolute;margin-left:36.000702pt;margin-top:569.770874pt;width:27.5pt;height:12pt;mso-position-horizontal-relative:page;mso-position-vertical-relative:page;z-index:-20947968" type="#_x0000_t202" id="docshape3388" filled="false" stroked="false">
            <v:textbox inset="0,0,0,0">
              <w:txbxContent>
                <w:p>
                  <w:pPr>
                    <w:pStyle w:val="BodyText"/>
                    <w:rPr>
                      <w:rFonts w:ascii="Times New Roman"/>
                      <w:sz w:val="17"/>
                    </w:rPr>
                  </w:pPr>
                </w:p>
              </w:txbxContent>
            </v:textbox>
            <w10:wrap type="none"/>
          </v:shape>
        </w:pict>
      </w:r>
      <w:r>
        <w:rPr/>
        <w:pict>
          <v:shape style="position:absolute;margin-left:36.000702pt;margin-top:596.170898pt;width:27.5pt;height:12pt;mso-position-horizontal-relative:page;mso-position-vertical-relative:page;z-index:-20947456" type="#_x0000_t202" id="docshape3389" filled="false" stroked="false">
            <v:textbox inset="0,0,0,0">
              <w:txbxContent>
                <w:p>
                  <w:pPr>
                    <w:pStyle w:val="BodyText"/>
                    <w:rPr>
                      <w:rFonts w:ascii="Times New Roman"/>
                      <w:sz w:val="17"/>
                    </w:rPr>
                  </w:pPr>
                </w:p>
              </w:txbxContent>
            </v:textbox>
            <w10:wrap type="none"/>
          </v:shape>
        </w:pict>
      </w:r>
      <w:r>
        <w:rPr/>
        <w:pict>
          <v:shape style="position:absolute;margin-left:36.000702pt;margin-top:622.570923pt;width:27.5pt;height:12pt;mso-position-horizontal-relative:page;mso-position-vertical-relative:page;z-index:-20946944" type="#_x0000_t202" id="docshape3390"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000002pt;margin-top:0pt;width:603pt;height:145.6pt;mso-position-horizontal-relative:page;mso-position-vertical-relative:page;z-index:-20946432" id="docshapegroup3391" coordorigin="0,0" coordsize="12060,2912">
            <v:rect style="position:absolute;left:0;top:2123;width:12060;height:789" id="docshape3392" filled="true" fillcolor="#145aa9" stroked="false">
              <v:fill type="solid"/>
            </v:rect>
            <v:rect style="position:absolute;left:0;top:0;width:12060;height:2124" id="docshape3393" filled="true" fillcolor="#b8dbeb" stroked="false">
              <v:fill type="solid"/>
            </v:rect>
            <v:shape style="position:absolute;left:0;top:0;width:12060;height:1795" type="#_x0000_t75" id="docshape3394" stroked="false">
              <v:imagedata r:id="rId125" o:title=""/>
            </v:shape>
            <v:rect style="position:absolute;left:0;top:1714;width:12060;height:410" id="docshape3395" filled="true" fillcolor="#000000" stroked="false">
              <v:fill type="solid"/>
            </v:rect>
            <v:shape style="position:absolute;left:0;top:925;width:2127;height:771" id="docshape3396"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3397"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3398"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3399"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3400" stroked="false">
              <v:imagedata r:id="rId38" o:title=""/>
            </v:shape>
            <v:shape style="position:absolute;left:11975;top:1152;width:85;height:580" id="docshape3401"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3402"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3403" stroked="false">
              <v:imagedata r:id="rId39" o:title=""/>
            </v:shape>
            <v:shape style="position:absolute;left:4572;top:1426;width:128;height:208" type="#_x0000_t75" id="docshape3404" stroked="false">
              <v:imagedata r:id="rId39" o:title=""/>
            </v:shape>
            <v:shape style="position:absolute;left:4996;top:1119;width:705;height:611" id="docshape3405"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3406"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3407"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3408" stroked="false">
              <v:imagedata r:id="rId40" o:title=""/>
            </v:shape>
            <v:shape style="position:absolute;left:2495;top:1198;width:995;height:511" id="docshape3409"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3410"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3411"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3412"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3413" stroked="false">
              <v:imagedata r:id="rId41" o:title=""/>
            </v:shape>
            <v:shape style="position:absolute;left:9122;top:1445;width:176;height:183" type="#_x0000_t75" id="docshape3414" stroked="false">
              <v:imagedata r:id="rId42" o:title=""/>
            </v:shape>
            <v:shape style="position:absolute;left:9031;top:1244;width:711;height:486" id="docshape3415"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w10:wrap type="none"/>
          </v:group>
        </w:pict>
      </w:r>
      <w:r>
        <w:rPr/>
        <w:pict>
          <v:group style="position:absolute;margin-left:541.980408pt;margin-top:736.098389pt;width:22.5pt;height:27.45pt;mso-position-horizontal-relative:page;mso-position-vertical-relative:page;z-index:-20945920" id="docshapegroup3416" coordorigin="10840,14722" coordsize="450,549">
            <v:shape style="position:absolute;left:10903;top:15097;width:323;height:173" type="#_x0000_t75" id="docshape3417" stroked="false">
              <v:imagedata r:id="rId45" o:title=""/>
            </v:shape>
            <v:shape style="position:absolute;left:10903;top:14783;width:323;height:302" type="#_x0000_t75" id="docshape3418" stroked="false">
              <v:imagedata r:id="rId404" o:title=""/>
            </v:shape>
            <v:shape style="position:absolute;left:10839;top:14721;width:450;height:190" id="docshape3419"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drawing>
          <wp:anchor distT="0" distB="0" distL="0" distR="0" allowOverlap="1" layoutInCell="1" locked="0" behindDoc="1" simplePos="0" relativeHeight="482371072">
            <wp:simplePos x="0" y="0"/>
            <wp:positionH relativeFrom="page">
              <wp:posOffset>2775585</wp:posOffset>
            </wp:positionH>
            <wp:positionV relativeFrom="page">
              <wp:posOffset>2453182</wp:posOffset>
            </wp:positionV>
            <wp:extent cx="2335555" cy="1050734"/>
            <wp:effectExtent l="0" t="0" r="0" b="0"/>
            <wp:wrapNone/>
            <wp:docPr id="1" name="image325.jpeg"/>
            <wp:cNvGraphicFramePr>
              <a:graphicFrameLocks noChangeAspect="1"/>
            </wp:cNvGraphicFramePr>
            <a:graphic>
              <a:graphicData uri="http://schemas.openxmlformats.org/drawingml/2006/picture">
                <pic:pic>
                  <pic:nvPicPr>
                    <pic:cNvPr id="2" name="image325.jpeg"/>
                    <pic:cNvPicPr/>
                  </pic:nvPicPr>
                  <pic:blipFill>
                    <a:blip r:embed="rId405" cstate="print"/>
                    <a:stretch>
                      <a:fillRect/>
                    </a:stretch>
                  </pic:blipFill>
                  <pic:spPr>
                    <a:xfrm>
                      <a:off x="0" y="0"/>
                      <a:ext cx="2335555" cy="1050734"/>
                    </a:xfrm>
                    <a:prstGeom prst="rect">
                      <a:avLst/>
                    </a:prstGeom>
                  </pic:spPr>
                </pic:pic>
              </a:graphicData>
            </a:graphic>
          </wp:anchor>
        </w:drawing>
      </w:r>
      <w:r>
        <w:rPr/>
        <w:pict>
          <v:shape style="position:absolute;margin-left:132.292496pt;margin-top:106.375999pt;width:338.4pt;height:40.25pt;mso-position-horizontal-relative:page;mso-position-vertical-relative:page;z-index:-20944896" type="#_x0000_t202" id="docshape3420" filled="false" stroked="false">
            <v:textbox inset="0,0,0,0">
              <w:txbxContent>
                <w:p>
                  <w:pPr>
                    <w:spacing w:before="23"/>
                    <w:ind w:left="63" w:right="55" w:firstLine="0"/>
                    <w:jc w:val="center"/>
                    <w:rPr>
                      <w:rFonts w:ascii="Gill Sans MT"/>
                      <w:b/>
                      <w:sz w:val="32"/>
                    </w:rPr>
                  </w:pPr>
                  <w:r>
                    <w:rPr>
                      <w:rFonts w:ascii="Gill Sans MT"/>
                      <w:b/>
                      <w:color w:val="FFFFFF"/>
                      <w:w w:val="90"/>
                      <w:sz w:val="32"/>
                    </w:rPr>
                    <w:t>APPENDIX</w:t>
                  </w:r>
                  <w:r>
                    <w:rPr>
                      <w:rFonts w:ascii="Gill Sans MT"/>
                      <w:b/>
                      <w:color w:val="FFFFFF"/>
                      <w:spacing w:val="17"/>
                      <w:sz w:val="32"/>
                    </w:rPr>
                    <w:t> </w:t>
                  </w:r>
                  <w:r>
                    <w:rPr>
                      <w:rFonts w:ascii="Gill Sans MT"/>
                      <w:b/>
                      <w:color w:val="FFFFFF"/>
                      <w:spacing w:val="-5"/>
                      <w:sz w:val="32"/>
                    </w:rPr>
                    <w:t>5:</w:t>
                  </w:r>
                </w:p>
                <w:p>
                  <w:pPr>
                    <w:spacing w:before="12"/>
                    <w:ind w:left="63" w:right="63" w:firstLine="0"/>
                    <w:jc w:val="center"/>
                    <w:rPr>
                      <w:rFonts w:ascii="Gill Sans MT"/>
                      <w:b/>
                      <w:sz w:val="32"/>
                    </w:rPr>
                  </w:pPr>
                  <w:r>
                    <w:rPr>
                      <w:rFonts w:ascii="Gill Sans MT"/>
                      <w:b/>
                      <w:color w:val="FFFFFF"/>
                      <w:w w:val="90"/>
                      <w:sz w:val="32"/>
                    </w:rPr>
                    <w:t>GUIDELINES</w:t>
                  </w:r>
                  <w:r>
                    <w:rPr>
                      <w:rFonts w:ascii="Gill Sans MT"/>
                      <w:b/>
                      <w:color w:val="FFFFFF"/>
                      <w:spacing w:val="50"/>
                      <w:sz w:val="32"/>
                    </w:rPr>
                    <w:t> </w:t>
                  </w:r>
                  <w:r>
                    <w:rPr>
                      <w:rFonts w:ascii="Gill Sans MT"/>
                      <w:b/>
                      <w:color w:val="FFFFFF"/>
                      <w:w w:val="90"/>
                      <w:sz w:val="32"/>
                    </w:rPr>
                    <w:t>FOR</w:t>
                  </w:r>
                  <w:r>
                    <w:rPr>
                      <w:rFonts w:ascii="Gill Sans MT"/>
                      <w:b/>
                      <w:color w:val="FFFFFF"/>
                      <w:spacing w:val="51"/>
                      <w:sz w:val="32"/>
                    </w:rPr>
                    <w:t> </w:t>
                  </w:r>
                  <w:r>
                    <w:rPr>
                      <w:rFonts w:ascii="Gill Sans MT"/>
                      <w:b/>
                      <w:color w:val="FFFFFF"/>
                      <w:w w:val="90"/>
                      <w:sz w:val="32"/>
                    </w:rPr>
                    <w:t>PRESENTING</w:t>
                  </w:r>
                  <w:r>
                    <w:rPr>
                      <w:rFonts w:ascii="Gill Sans MT"/>
                      <w:b/>
                      <w:color w:val="FFFFFF"/>
                      <w:spacing w:val="10"/>
                      <w:sz w:val="32"/>
                    </w:rPr>
                    <w:t> </w:t>
                  </w:r>
                  <w:r>
                    <w:rPr>
                      <w:rFonts w:ascii="Gill Sans MT"/>
                      <w:b/>
                      <w:color w:val="FFFFFF"/>
                      <w:w w:val="90"/>
                      <w:sz w:val="32"/>
                    </w:rPr>
                    <w:t>A</w:t>
                  </w:r>
                  <w:r>
                    <w:rPr>
                      <w:rFonts w:ascii="Gill Sans MT"/>
                      <w:b/>
                      <w:color w:val="FFFFFF"/>
                      <w:spacing w:val="50"/>
                      <w:sz w:val="32"/>
                    </w:rPr>
                    <w:t> </w:t>
                  </w:r>
                  <w:r>
                    <w:rPr>
                      <w:rFonts w:ascii="Gill Sans MT"/>
                      <w:b/>
                      <w:color w:val="FFFFFF"/>
                      <w:spacing w:val="-2"/>
                      <w:w w:val="90"/>
                      <w:sz w:val="32"/>
                    </w:rPr>
                    <w:t>PROBLEM</w:t>
                  </w:r>
                </w:p>
              </w:txbxContent>
            </v:textbox>
            <w10:wrap type="none"/>
          </v:shape>
        </w:pict>
      </w:r>
      <w:r>
        <w:rPr/>
        <w:pict>
          <v:shape style="position:absolute;margin-left:183.408005pt;margin-top:153.080994pt;width:238.6pt;height:28.45pt;mso-position-horizontal-relative:page;mso-position-vertical-relative:page;z-index:-20944384" type="#_x0000_t202" id="docshape3421" filled="false" stroked="false">
            <v:textbox inset="0,0,0,0">
              <w:txbxContent>
                <w:p>
                  <w:pPr>
                    <w:pStyle w:val="BodyText"/>
                    <w:spacing w:line="247" w:lineRule="auto" w:before="23"/>
                    <w:ind w:left="119" w:hanging="100"/>
                  </w:pPr>
                  <w:r>
                    <w:rPr>
                      <w:color w:val="231F20"/>
                      <w:w w:val="80"/>
                    </w:rPr>
                    <w:t>Adapted from The PHI Coaching Approach</w:t>
                  </w:r>
                  <w:r>
                    <w:rPr>
                      <w:color w:val="231F20"/>
                      <w:w w:val="80"/>
                      <w:position w:val="7"/>
                      <w:sz w:val="13"/>
                    </w:rPr>
                    <w:t>SM</w:t>
                  </w:r>
                  <w:r>
                    <w:rPr>
                      <w:color w:val="231F20"/>
                      <w:spacing w:val="20"/>
                      <w:position w:val="7"/>
                      <w:sz w:val="13"/>
                    </w:rPr>
                    <w:t> </w:t>
                  </w:r>
                  <w:r>
                    <w:rPr>
                      <w:color w:val="231F20"/>
                      <w:w w:val="80"/>
                    </w:rPr>
                    <w:t>to </w:t>
                  </w:r>
                  <w:r>
                    <w:rPr>
                      <w:color w:val="231F20"/>
                      <w:w w:val="80"/>
                    </w:rPr>
                    <w:t>Supervision, with permission of the PHI, 2010. (</w:t>
                  </w:r>
                  <w:hyperlink r:id="rId406">
                    <w:r>
                      <w:rPr>
                        <w:color w:val="3D59A8"/>
                        <w:w w:val="80"/>
                        <w:u w:val="single" w:color="3D59A8"/>
                      </w:rPr>
                      <w:t>www.PHInational.org</w:t>
                    </w:r>
                  </w:hyperlink>
                  <w:r>
                    <w:rPr>
                      <w:color w:val="231F20"/>
                      <w:w w:val="80"/>
                    </w:rPr>
                    <w:t>)</w:t>
                  </w:r>
                </w:p>
              </w:txbxContent>
            </v:textbox>
            <w10:wrap type="none"/>
          </v:shape>
        </w:pict>
      </w:r>
      <w:r>
        <w:rPr/>
        <w:pict>
          <v:shape style="position:absolute;margin-left:37pt;margin-top:315.660004pt;width:521.4500pt;height:67.55pt;mso-position-horizontal-relative:page;mso-position-vertical-relative:page;z-index:-20943872" type="#_x0000_t202" id="docshape3422" filled="false" stroked="false">
            <v:textbox inset="0,0,0,0">
              <w:txbxContent>
                <w:p>
                  <w:pPr>
                    <w:spacing w:before="25"/>
                    <w:ind w:left="3010" w:right="0" w:firstLine="0"/>
                    <w:jc w:val="left"/>
                    <w:rPr>
                      <w:sz w:val="36"/>
                    </w:rPr>
                  </w:pPr>
                  <w:r>
                    <w:rPr>
                      <w:color w:val="231F20"/>
                      <w:w w:val="80"/>
                      <w:sz w:val="36"/>
                    </w:rPr>
                    <w:t>GUIDELINES</w:t>
                  </w:r>
                  <w:r>
                    <w:rPr>
                      <w:color w:val="231F20"/>
                      <w:spacing w:val="31"/>
                      <w:sz w:val="36"/>
                    </w:rPr>
                    <w:t> </w:t>
                  </w:r>
                  <w:r>
                    <w:rPr>
                      <w:color w:val="231F20"/>
                      <w:w w:val="80"/>
                      <w:sz w:val="36"/>
                    </w:rPr>
                    <w:t>FOR</w:t>
                  </w:r>
                  <w:r>
                    <w:rPr>
                      <w:color w:val="231F20"/>
                      <w:spacing w:val="32"/>
                      <w:sz w:val="36"/>
                    </w:rPr>
                    <w:t> </w:t>
                  </w:r>
                  <w:r>
                    <w:rPr>
                      <w:color w:val="231F20"/>
                      <w:w w:val="80"/>
                      <w:sz w:val="36"/>
                    </w:rPr>
                    <w:t>PRESENTING</w:t>
                  </w:r>
                  <w:r>
                    <w:rPr>
                      <w:color w:val="231F20"/>
                      <w:spacing w:val="32"/>
                      <w:sz w:val="36"/>
                    </w:rPr>
                    <w:t> </w:t>
                  </w:r>
                  <w:r>
                    <w:rPr>
                      <w:color w:val="231F20"/>
                      <w:w w:val="80"/>
                      <w:sz w:val="36"/>
                    </w:rPr>
                    <w:t>THE</w:t>
                  </w:r>
                  <w:r>
                    <w:rPr>
                      <w:color w:val="231F20"/>
                      <w:spacing w:val="32"/>
                      <w:sz w:val="36"/>
                    </w:rPr>
                    <w:t> </w:t>
                  </w:r>
                  <w:r>
                    <w:rPr>
                      <w:color w:val="231F20"/>
                      <w:spacing w:val="-2"/>
                      <w:w w:val="80"/>
                      <w:sz w:val="36"/>
                    </w:rPr>
                    <w:t>PROBLEM</w:t>
                  </w:r>
                </w:p>
                <w:p>
                  <w:pPr>
                    <w:pStyle w:val="BodyText"/>
                    <w:spacing w:line="247" w:lineRule="auto" w:before="97"/>
                    <w:ind w:left="219" w:right="17" w:hanging="200"/>
                    <w:jc w:val="both"/>
                  </w:pPr>
                  <w:r>
                    <w:rPr>
                      <w:color w:val="231F20"/>
                      <w:w w:val="80"/>
                    </w:rPr>
                    <w:t>1.</w:t>
                  </w:r>
                  <w:r>
                    <w:rPr>
                      <w:color w:val="231F20"/>
                      <w:spacing w:val="-9"/>
                    </w:rPr>
                    <w:t> </w:t>
                  </w:r>
                  <w:r>
                    <w:rPr>
                      <w:color w:val="231F20"/>
                      <w:w w:val="80"/>
                    </w:rPr>
                    <w:t>Describe</w:t>
                  </w:r>
                  <w:r>
                    <w:rPr>
                      <w:color w:val="231F20"/>
                      <w:spacing w:val="-1"/>
                      <w:w w:val="80"/>
                    </w:rPr>
                    <w:t> </w:t>
                  </w:r>
                  <w:r>
                    <w:rPr>
                      <w:color w:val="231F20"/>
                      <w:w w:val="80"/>
                    </w:rPr>
                    <w:t>the</w:t>
                  </w:r>
                  <w:r>
                    <w:rPr>
                      <w:color w:val="231F20"/>
                      <w:spacing w:val="-1"/>
                      <w:w w:val="80"/>
                    </w:rPr>
                    <w:t> </w:t>
                  </w:r>
                  <w:r>
                    <w:rPr>
                      <w:color w:val="231F20"/>
                      <w:w w:val="80"/>
                    </w:rPr>
                    <w:t>behavior—don't</w:t>
                  </w:r>
                  <w:r>
                    <w:rPr>
                      <w:color w:val="231F20"/>
                      <w:spacing w:val="-1"/>
                      <w:w w:val="80"/>
                    </w:rPr>
                    <w:t> </w:t>
                  </w:r>
                  <w:r>
                    <w:rPr>
                      <w:color w:val="231F20"/>
                      <w:w w:val="80"/>
                    </w:rPr>
                    <w:t>pass</w:t>
                  </w:r>
                  <w:r>
                    <w:rPr>
                      <w:color w:val="231F20"/>
                      <w:spacing w:val="-1"/>
                      <w:w w:val="80"/>
                    </w:rPr>
                    <w:t> </w:t>
                  </w:r>
                  <w:r>
                    <w:rPr>
                      <w:color w:val="231F20"/>
                      <w:w w:val="80"/>
                    </w:rPr>
                    <w:t>judgment</w:t>
                  </w:r>
                  <w:r>
                    <w:rPr>
                      <w:color w:val="231F20"/>
                      <w:spacing w:val="-1"/>
                      <w:w w:val="80"/>
                    </w:rPr>
                    <w:t> </w:t>
                  </w:r>
                  <w:r>
                    <w:rPr>
                      <w:color w:val="231F20"/>
                      <w:w w:val="80"/>
                    </w:rPr>
                    <w:t>on</w:t>
                  </w:r>
                  <w:r>
                    <w:rPr>
                      <w:color w:val="231F20"/>
                      <w:spacing w:val="-1"/>
                      <w:w w:val="80"/>
                    </w:rPr>
                    <w:t> </w:t>
                  </w:r>
                  <w:r>
                    <w:rPr>
                      <w:color w:val="231F20"/>
                      <w:w w:val="80"/>
                    </w:rPr>
                    <w:t>it.</w:t>
                  </w:r>
                  <w:r>
                    <w:rPr>
                      <w:color w:val="231F20"/>
                      <w:spacing w:val="-1"/>
                      <w:w w:val="80"/>
                    </w:rPr>
                    <w:t> </w:t>
                  </w:r>
                  <w:r>
                    <w:rPr>
                      <w:color w:val="231F20"/>
                      <w:w w:val="80"/>
                    </w:rPr>
                    <w:t>For</w:t>
                  </w:r>
                  <w:r>
                    <w:rPr>
                      <w:color w:val="231F20"/>
                      <w:spacing w:val="-1"/>
                      <w:w w:val="80"/>
                    </w:rPr>
                    <w:t> </w:t>
                  </w:r>
                  <w:r>
                    <w:rPr>
                      <w:color w:val="231F20"/>
                      <w:w w:val="80"/>
                    </w:rPr>
                    <w:t>instance,</w:t>
                  </w:r>
                  <w:r>
                    <w:rPr>
                      <w:color w:val="231F20"/>
                      <w:spacing w:val="-1"/>
                      <w:w w:val="80"/>
                    </w:rPr>
                    <w:t> </w:t>
                  </w:r>
                  <w:r>
                    <w:rPr>
                      <w:color w:val="231F20"/>
                      <w:w w:val="80"/>
                    </w:rPr>
                    <w:t>rather</w:t>
                  </w:r>
                  <w:r>
                    <w:rPr>
                      <w:color w:val="231F20"/>
                      <w:spacing w:val="-1"/>
                      <w:w w:val="80"/>
                    </w:rPr>
                    <w:t> </w:t>
                  </w:r>
                  <w:r>
                    <w:rPr>
                      <w:color w:val="231F20"/>
                      <w:w w:val="80"/>
                    </w:rPr>
                    <w:t>than</w:t>
                  </w:r>
                  <w:r>
                    <w:rPr>
                      <w:color w:val="231F20"/>
                      <w:spacing w:val="-1"/>
                      <w:w w:val="80"/>
                    </w:rPr>
                    <w:t> </w:t>
                  </w:r>
                  <w:r>
                    <w:rPr>
                      <w:color w:val="231F20"/>
                      <w:w w:val="80"/>
                    </w:rPr>
                    <w:t>saying,</w:t>
                  </w:r>
                  <w:r>
                    <w:rPr>
                      <w:color w:val="231F20"/>
                      <w:spacing w:val="-1"/>
                      <w:w w:val="80"/>
                    </w:rPr>
                    <w:t> </w:t>
                  </w:r>
                  <w:r>
                    <w:rPr>
                      <w:color w:val="231F20"/>
                      <w:w w:val="80"/>
                    </w:rPr>
                    <w:t>"no</w:t>
                  </w:r>
                  <w:r>
                    <w:rPr>
                      <w:color w:val="231F20"/>
                      <w:spacing w:val="-1"/>
                      <w:w w:val="80"/>
                    </w:rPr>
                    <w:t> </w:t>
                  </w:r>
                  <w:r>
                    <w:rPr>
                      <w:color w:val="231F20"/>
                      <w:w w:val="80"/>
                    </w:rPr>
                    <w:t>one</w:t>
                  </w:r>
                  <w:r>
                    <w:rPr>
                      <w:color w:val="231F20"/>
                      <w:spacing w:val="-1"/>
                      <w:w w:val="80"/>
                    </w:rPr>
                    <w:t> </w:t>
                  </w:r>
                  <w:r>
                    <w:rPr>
                      <w:color w:val="231F20"/>
                      <w:w w:val="80"/>
                    </w:rPr>
                    <w:t>seems</w:t>
                  </w:r>
                  <w:r>
                    <w:rPr>
                      <w:color w:val="231F20"/>
                      <w:spacing w:val="-1"/>
                      <w:w w:val="80"/>
                    </w:rPr>
                    <w:t> </w:t>
                  </w:r>
                  <w:r>
                    <w:rPr>
                      <w:color w:val="231F20"/>
                      <w:w w:val="80"/>
                    </w:rPr>
                    <w:t>to</w:t>
                  </w:r>
                  <w:r>
                    <w:rPr>
                      <w:color w:val="231F20"/>
                      <w:spacing w:val="-1"/>
                      <w:w w:val="80"/>
                    </w:rPr>
                    <w:t> </w:t>
                  </w:r>
                  <w:r>
                    <w:rPr>
                      <w:color w:val="231F20"/>
                      <w:w w:val="80"/>
                    </w:rPr>
                    <w:t>be</w:t>
                  </w:r>
                  <w:r>
                    <w:rPr>
                      <w:color w:val="231F20"/>
                      <w:spacing w:val="-1"/>
                      <w:w w:val="80"/>
                    </w:rPr>
                    <w:t> </w:t>
                  </w:r>
                  <w:r>
                    <w:rPr>
                      <w:color w:val="231F20"/>
                      <w:w w:val="80"/>
                    </w:rPr>
                    <w:t>able</w:t>
                  </w:r>
                  <w:r>
                    <w:rPr>
                      <w:color w:val="231F20"/>
                      <w:spacing w:val="-1"/>
                      <w:w w:val="80"/>
                    </w:rPr>
                    <w:t> </w:t>
                  </w:r>
                  <w:r>
                    <w:rPr>
                      <w:color w:val="231F20"/>
                      <w:w w:val="80"/>
                    </w:rPr>
                    <w:t>to</w:t>
                  </w:r>
                  <w:r>
                    <w:rPr>
                      <w:color w:val="231F20"/>
                      <w:spacing w:val="-1"/>
                      <w:w w:val="80"/>
                    </w:rPr>
                    <w:t> </w:t>
                  </w:r>
                  <w:r>
                    <w:rPr>
                      <w:color w:val="231F20"/>
                      <w:w w:val="80"/>
                    </w:rPr>
                    <w:t>take</w:t>
                  </w:r>
                  <w:r>
                    <w:rPr>
                      <w:color w:val="231F20"/>
                      <w:spacing w:val="-1"/>
                      <w:w w:val="80"/>
                    </w:rPr>
                    <w:t> </w:t>
                  </w:r>
                  <w:r>
                    <w:rPr>
                      <w:color w:val="231F20"/>
                      <w:w w:val="80"/>
                    </w:rPr>
                    <w:t>the</w:t>
                  </w:r>
                  <w:r>
                    <w:rPr>
                      <w:color w:val="231F20"/>
                      <w:spacing w:val="-1"/>
                      <w:w w:val="80"/>
                    </w:rPr>
                    <w:t> </w:t>
                  </w:r>
                  <w:r>
                    <w:rPr>
                      <w:color w:val="231F20"/>
                      <w:w w:val="80"/>
                    </w:rPr>
                    <w:t>time</w:t>
                  </w:r>
                  <w:r>
                    <w:rPr>
                      <w:color w:val="231F20"/>
                      <w:spacing w:val="-1"/>
                      <w:w w:val="80"/>
                    </w:rPr>
                    <w:t> </w:t>
                  </w:r>
                  <w:r>
                    <w:rPr>
                      <w:color w:val="231F20"/>
                      <w:w w:val="80"/>
                    </w:rPr>
                    <w:t>to help,"</w:t>
                  </w:r>
                  <w:r>
                    <w:rPr>
                      <w:color w:val="231F20"/>
                      <w:spacing w:val="-1"/>
                      <w:w w:val="80"/>
                    </w:rPr>
                    <w:t> </w:t>
                  </w:r>
                  <w:r>
                    <w:rPr>
                      <w:color w:val="231F20"/>
                      <w:w w:val="80"/>
                    </w:rPr>
                    <w:t>say,</w:t>
                  </w:r>
                  <w:r>
                    <w:rPr>
                      <w:color w:val="231F20"/>
                      <w:spacing w:val="-1"/>
                      <w:w w:val="80"/>
                    </w:rPr>
                    <w:t> </w:t>
                  </w:r>
                  <w:r>
                    <w:rPr>
                      <w:color w:val="231F20"/>
                      <w:w w:val="80"/>
                    </w:rPr>
                    <w:t>"The</w:t>
                  </w:r>
                  <w:r>
                    <w:rPr>
                      <w:color w:val="231F20"/>
                      <w:spacing w:val="-1"/>
                      <w:w w:val="80"/>
                    </w:rPr>
                    <w:t> </w:t>
                  </w:r>
                  <w:r>
                    <w:rPr>
                      <w:color w:val="231F20"/>
                      <w:w w:val="80"/>
                    </w:rPr>
                    <w:t>last</w:t>
                  </w:r>
                  <w:r>
                    <w:rPr>
                      <w:color w:val="231F20"/>
                      <w:spacing w:val="-1"/>
                      <w:w w:val="80"/>
                    </w:rPr>
                    <w:t> </w:t>
                  </w:r>
                  <w:r>
                    <w:rPr>
                      <w:color w:val="231F20"/>
                      <w:w w:val="80"/>
                    </w:rPr>
                    <w:t>two</w:t>
                  </w:r>
                  <w:r>
                    <w:rPr>
                      <w:color w:val="231F20"/>
                      <w:spacing w:val="-1"/>
                      <w:w w:val="80"/>
                    </w:rPr>
                    <w:t> </w:t>
                  </w:r>
                  <w:r>
                    <w:rPr>
                      <w:color w:val="231F20"/>
                      <w:w w:val="80"/>
                    </w:rPr>
                    <w:t>times</w:t>
                  </w:r>
                  <w:r>
                    <w:rPr>
                      <w:color w:val="231F20"/>
                      <w:spacing w:val="-1"/>
                      <w:w w:val="80"/>
                    </w:rPr>
                    <w:t> </w:t>
                  </w:r>
                  <w:r>
                    <w:rPr>
                      <w:color w:val="231F20"/>
                      <w:w w:val="80"/>
                    </w:rPr>
                    <w:t>I</w:t>
                  </w:r>
                  <w:r>
                    <w:rPr>
                      <w:color w:val="231F20"/>
                      <w:spacing w:val="-1"/>
                      <w:w w:val="80"/>
                    </w:rPr>
                    <w:t> </w:t>
                  </w:r>
                  <w:r>
                    <w:rPr>
                      <w:color w:val="231F20"/>
                      <w:w w:val="80"/>
                    </w:rPr>
                    <w:t>have</w:t>
                  </w:r>
                  <w:r>
                    <w:rPr>
                      <w:color w:val="231F20"/>
                      <w:spacing w:val="-1"/>
                      <w:w w:val="80"/>
                    </w:rPr>
                    <w:t> </w:t>
                  </w:r>
                  <w:r>
                    <w:rPr>
                      <w:color w:val="231F20"/>
                      <w:w w:val="80"/>
                    </w:rPr>
                    <w:t>visited</w:t>
                  </w:r>
                  <w:r>
                    <w:rPr>
                      <w:color w:val="231F20"/>
                      <w:spacing w:val="-1"/>
                      <w:w w:val="80"/>
                    </w:rPr>
                    <w:t> </w:t>
                  </w:r>
                  <w:r>
                    <w:rPr>
                      <w:color w:val="231F20"/>
                      <w:w w:val="80"/>
                    </w:rPr>
                    <w:t>I</w:t>
                  </w:r>
                  <w:r>
                    <w:rPr>
                      <w:color w:val="231F20"/>
                      <w:spacing w:val="-1"/>
                      <w:w w:val="80"/>
                    </w:rPr>
                    <w:t> </w:t>
                  </w:r>
                  <w:r>
                    <w:rPr>
                      <w:color w:val="231F20"/>
                      <w:w w:val="80"/>
                    </w:rPr>
                    <w:t>have</w:t>
                  </w:r>
                  <w:r>
                    <w:rPr>
                      <w:color w:val="231F20"/>
                      <w:spacing w:val="-1"/>
                      <w:w w:val="80"/>
                    </w:rPr>
                    <w:t> </w:t>
                  </w:r>
                  <w:r>
                    <w:rPr>
                      <w:color w:val="231F20"/>
                      <w:w w:val="80"/>
                    </w:rPr>
                    <w:t>found</w:t>
                  </w:r>
                  <w:r>
                    <w:rPr>
                      <w:color w:val="231F20"/>
                      <w:spacing w:val="-1"/>
                      <w:w w:val="80"/>
                    </w:rPr>
                    <w:t> </w:t>
                  </w:r>
                  <w:r>
                    <w:rPr>
                      <w:color w:val="231F20"/>
                      <w:w w:val="80"/>
                    </w:rPr>
                    <w:t>my</w:t>
                  </w:r>
                  <w:r>
                    <w:rPr>
                      <w:color w:val="231F20"/>
                      <w:spacing w:val="-1"/>
                      <w:w w:val="80"/>
                    </w:rPr>
                    <w:t> </w:t>
                  </w:r>
                  <w:r>
                    <w:rPr>
                      <w:color w:val="231F20"/>
                      <w:w w:val="80"/>
                    </w:rPr>
                    <w:t>mother's</w:t>
                  </w:r>
                  <w:r>
                    <w:rPr>
                      <w:color w:val="231F20"/>
                      <w:spacing w:val="-1"/>
                      <w:w w:val="80"/>
                    </w:rPr>
                    <w:t> </w:t>
                  </w:r>
                  <w:r>
                    <w:rPr>
                      <w:color w:val="231F20"/>
                      <w:w w:val="80"/>
                    </w:rPr>
                    <w:t>call</w:t>
                  </w:r>
                  <w:r>
                    <w:rPr>
                      <w:color w:val="231F20"/>
                      <w:spacing w:val="-1"/>
                      <w:w w:val="80"/>
                    </w:rPr>
                    <w:t> </w:t>
                  </w:r>
                  <w:r>
                    <w:rPr>
                      <w:color w:val="231F20"/>
                      <w:w w:val="80"/>
                    </w:rPr>
                    <w:t>bell</w:t>
                  </w:r>
                  <w:r>
                    <w:rPr>
                      <w:color w:val="231F20"/>
                      <w:spacing w:val="-1"/>
                      <w:w w:val="80"/>
                    </w:rPr>
                    <w:t> </w:t>
                  </w:r>
                  <w:r>
                    <w:rPr>
                      <w:color w:val="231F20"/>
                      <w:w w:val="80"/>
                    </w:rPr>
                    <w:t>going</w:t>
                  </w:r>
                  <w:r>
                    <w:rPr>
                      <w:color w:val="231F20"/>
                      <w:spacing w:val="-1"/>
                      <w:w w:val="80"/>
                    </w:rPr>
                    <w:t> </w:t>
                  </w:r>
                  <w:r>
                    <w:rPr>
                      <w:color w:val="231F20"/>
                      <w:w w:val="80"/>
                    </w:rPr>
                    <w:t>off</w:t>
                  </w:r>
                  <w:r>
                    <w:rPr>
                      <w:color w:val="231F20"/>
                      <w:spacing w:val="-1"/>
                      <w:w w:val="80"/>
                    </w:rPr>
                    <w:t> </w:t>
                  </w:r>
                  <w:r>
                    <w:rPr>
                      <w:color w:val="231F20"/>
                      <w:w w:val="80"/>
                    </w:rPr>
                    <w:t>and</w:t>
                  </w:r>
                  <w:r>
                    <w:rPr>
                      <w:color w:val="231F20"/>
                      <w:spacing w:val="-1"/>
                      <w:w w:val="80"/>
                    </w:rPr>
                    <w:t> </w:t>
                  </w:r>
                  <w:r>
                    <w:rPr>
                      <w:color w:val="231F20"/>
                      <w:w w:val="80"/>
                    </w:rPr>
                    <w:t>her</w:t>
                  </w:r>
                  <w:r>
                    <w:rPr>
                      <w:color w:val="231F20"/>
                      <w:spacing w:val="-1"/>
                      <w:w w:val="80"/>
                    </w:rPr>
                    <w:t> </w:t>
                  </w:r>
                  <w:r>
                    <w:rPr>
                      <w:color w:val="231F20"/>
                      <w:w w:val="80"/>
                    </w:rPr>
                    <w:t>needing</w:t>
                  </w:r>
                  <w:r>
                    <w:rPr>
                      <w:color w:val="231F20"/>
                      <w:spacing w:val="-1"/>
                      <w:w w:val="80"/>
                    </w:rPr>
                    <w:t> </w:t>
                  </w:r>
                  <w:r>
                    <w:rPr>
                      <w:color w:val="231F20"/>
                      <w:w w:val="80"/>
                    </w:rPr>
                    <w:t>to</w:t>
                  </w:r>
                  <w:r>
                    <w:rPr>
                      <w:color w:val="231F20"/>
                      <w:spacing w:val="-1"/>
                      <w:w w:val="80"/>
                    </w:rPr>
                    <w:t> </w:t>
                  </w:r>
                  <w:r>
                    <w:rPr>
                      <w:color w:val="231F20"/>
                      <w:w w:val="80"/>
                    </w:rPr>
                    <w:t>go</w:t>
                  </w:r>
                  <w:r>
                    <w:rPr>
                      <w:color w:val="231F20"/>
                      <w:spacing w:val="-1"/>
                      <w:w w:val="80"/>
                    </w:rPr>
                    <w:t> </w:t>
                  </w:r>
                  <w:r>
                    <w:rPr>
                      <w:color w:val="231F20"/>
                      <w:w w:val="80"/>
                    </w:rPr>
                    <w:t>to</w:t>
                  </w:r>
                  <w:r>
                    <w:rPr>
                      <w:color w:val="231F20"/>
                      <w:spacing w:val="-1"/>
                      <w:w w:val="80"/>
                    </w:rPr>
                    <w:t> </w:t>
                  </w:r>
                  <w:r>
                    <w:rPr>
                      <w:color w:val="231F20"/>
                      <w:w w:val="80"/>
                    </w:rPr>
                    <w:t>the</w:t>
                  </w:r>
                  <w:r>
                    <w:rPr>
                      <w:color w:val="231F20"/>
                      <w:spacing w:val="-1"/>
                      <w:w w:val="80"/>
                    </w:rPr>
                    <w:t> </w:t>
                  </w:r>
                  <w:r>
                    <w:rPr>
                      <w:color w:val="231F20"/>
                      <w:w w:val="80"/>
                    </w:rPr>
                    <w:t>bathroom. </w:t>
                  </w:r>
                  <w:r>
                    <w:rPr>
                      <w:color w:val="231F20"/>
                      <w:w w:val="85"/>
                    </w:rPr>
                    <w:t>Can</w:t>
                  </w:r>
                  <w:r>
                    <w:rPr>
                      <w:color w:val="231F20"/>
                      <w:spacing w:val="-8"/>
                      <w:w w:val="85"/>
                    </w:rPr>
                    <w:t> </w:t>
                  </w:r>
                  <w:r>
                    <w:rPr>
                      <w:color w:val="231F20"/>
                      <w:w w:val="85"/>
                    </w:rPr>
                    <w:t>you</w:t>
                  </w:r>
                  <w:r>
                    <w:rPr>
                      <w:color w:val="231F20"/>
                      <w:spacing w:val="-8"/>
                      <w:w w:val="85"/>
                    </w:rPr>
                    <w:t> </w:t>
                  </w:r>
                  <w:r>
                    <w:rPr>
                      <w:color w:val="231F20"/>
                      <w:w w:val="85"/>
                    </w:rPr>
                    <w:t>tell</w:t>
                  </w:r>
                  <w:r>
                    <w:rPr>
                      <w:color w:val="231F20"/>
                      <w:spacing w:val="-8"/>
                      <w:w w:val="85"/>
                    </w:rPr>
                    <w:t> </w:t>
                  </w:r>
                  <w:r>
                    <w:rPr>
                      <w:color w:val="231F20"/>
                      <w:w w:val="85"/>
                    </w:rPr>
                    <w:t>me</w:t>
                  </w:r>
                  <w:r>
                    <w:rPr>
                      <w:color w:val="231F20"/>
                      <w:spacing w:val="-8"/>
                      <w:w w:val="85"/>
                    </w:rPr>
                    <w:t> </w:t>
                  </w:r>
                  <w:r>
                    <w:rPr>
                      <w:color w:val="231F20"/>
                      <w:w w:val="85"/>
                    </w:rPr>
                    <w:t>what</w:t>
                  </w:r>
                  <w:r>
                    <w:rPr>
                      <w:color w:val="231F20"/>
                      <w:spacing w:val="-8"/>
                      <w:w w:val="85"/>
                    </w:rPr>
                    <w:t> </w:t>
                  </w:r>
                  <w:r>
                    <w:rPr>
                      <w:color w:val="231F20"/>
                      <w:w w:val="85"/>
                    </w:rPr>
                    <w:t>is</w:t>
                  </w:r>
                  <w:r>
                    <w:rPr>
                      <w:color w:val="231F20"/>
                      <w:spacing w:val="-8"/>
                      <w:w w:val="85"/>
                    </w:rPr>
                    <w:t> </w:t>
                  </w:r>
                  <w:r>
                    <w:rPr>
                      <w:color w:val="231F20"/>
                      <w:w w:val="85"/>
                    </w:rPr>
                    <w:t>going</w:t>
                  </w:r>
                  <w:r>
                    <w:rPr>
                      <w:color w:val="231F20"/>
                      <w:spacing w:val="-8"/>
                      <w:w w:val="85"/>
                    </w:rPr>
                    <w:t> </w:t>
                  </w:r>
                  <w:r>
                    <w:rPr>
                      <w:color w:val="231F20"/>
                      <w:w w:val="85"/>
                    </w:rPr>
                    <w:t>on</w:t>
                  </w:r>
                  <w:r>
                    <w:rPr>
                      <w:color w:val="231F20"/>
                      <w:spacing w:val="-8"/>
                      <w:w w:val="85"/>
                    </w:rPr>
                    <w:t> </w:t>
                  </w:r>
                  <w:r>
                    <w:rPr>
                      <w:color w:val="231F20"/>
                      <w:w w:val="85"/>
                    </w:rPr>
                    <w:t>for</w:t>
                  </w:r>
                  <w:r>
                    <w:rPr>
                      <w:color w:val="231F20"/>
                      <w:spacing w:val="-8"/>
                      <w:w w:val="85"/>
                    </w:rPr>
                    <w:t> </w:t>
                  </w:r>
                  <w:r>
                    <w:rPr>
                      <w:color w:val="231F20"/>
                      <w:w w:val="85"/>
                    </w:rPr>
                    <w:t>this</w:t>
                  </w:r>
                  <w:r>
                    <w:rPr>
                      <w:color w:val="231F20"/>
                      <w:spacing w:val="-8"/>
                      <w:w w:val="85"/>
                    </w:rPr>
                    <w:t> </w:t>
                  </w:r>
                  <w:r>
                    <w:rPr>
                      <w:color w:val="231F20"/>
                      <w:w w:val="85"/>
                    </w:rPr>
                    <w:t>to</w:t>
                  </w:r>
                  <w:r>
                    <w:rPr>
                      <w:color w:val="231F20"/>
                      <w:spacing w:val="-8"/>
                      <w:w w:val="85"/>
                    </w:rPr>
                    <w:t> </w:t>
                  </w:r>
                  <w:r>
                    <w:rPr>
                      <w:color w:val="231F20"/>
                      <w:w w:val="85"/>
                    </w:rPr>
                    <w:t>be</w:t>
                  </w:r>
                  <w:r>
                    <w:rPr>
                      <w:color w:val="231F20"/>
                      <w:spacing w:val="-8"/>
                      <w:w w:val="85"/>
                    </w:rPr>
                    <w:t> </w:t>
                  </w:r>
                  <w:r>
                    <w:rPr>
                      <w:color w:val="231F20"/>
                      <w:w w:val="85"/>
                    </w:rPr>
                    <w:t>happening?"</w:t>
                  </w:r>
                </w:p>
              </w:txbxContent>
            </v:textbox>
            <w10:wrap type="none"/>
          </v:shape>
        </w:pict>
      </w:r>
      <w:r>
        <w:rPr/>
        <w:pict>
          <v:shape style="position:absolute;margin-left:37pt;margin-top:400.325989pt;width:509pt;height:28.45pt;mso-position-horizontal-relative:page;mso-position-vertical-relative:page;z-index:-20943360" type="#_x0000_t202" id="docshape3423" filled="false" stroked="false">
            <v:textbox inset="0,0,0,0">
              <w:txbxContent>
                <w:p>
                  <w:pPr>
                    <w:pStyle w:val="BodyText"/>
                    <w:spacing w:line="247" w:lineRule="auto" w:before="23"/>
                    <w:ind w:left="219" w:hanging="200"/>
                  </w:pPr>
                  <w:r>
                    <w:rPr>
                      <w:color w:val="231F20"/>
                      <w:w w:val="80"/>
                    </w:rPr>
                    <w:t>2.</w:t>
                  </w:r>
                  <w:r>
                    <w:rPr>
                      <w:color w:val="231F20"/>
                      <w:spacing w:val="-13"/>
                    </w:rPr>
                    <w:t> </w:t>
                  </w:r>
                  <w:r>
                    <w:rPr>
                      <w:color w:val="231F20"/>
                      <w:w w:val="80"/>
                    </w:rPr>
                    <w:t>Be</w:t>
                  </w:r>
                  <w:r>
                    <w:rPr>
                      <w:color w:val="231F20"/>
                      <w:spacing w:val="-5"/>
                      <w:w w:val="80"/>
                    </w:rPr>
                    <w:t> </w:t>
                  </w:r>
                  <w:r>
                    <w:rPr>
                      <w:color w:val="231F20"/>
                      <w:w w:val="80"/>
                    </w:rPr>
                    <w:t>specific</w:t>
                  </w:r>
                  <w:r>
                    <w:rPr>
                      <w:color w:val="231F20"/>
                      <w:spacing w:val="-4"/>
                      <w:w w:val="80"/>
                    </w:rPr>
                    <w:t> </w:t>
                  </w:r>
                  <w:r>
                    <w:rPr>
                      <w:color w:val="231F20"/>
                      <w:w w:val="80"/>
                    </w:rPr>
                    <w:t>rather</w:t>
                  </w:r>
                  <w:r>
                    <w:rPr>
                      <w:color w:val="231F20"/>
                      <w:spacing w:val="-5"/>
                      <w:w w:val="80"/>
                    </w:rPr>
                    <w:t> </w:t>
                  </w:r>
                  <w:r>
                    <w:rPr>
                      <w:color w:val="231F20"/>
                      <w:w w:val="80"/>
                    </w:rPr>
                    <w:t>than</w:t>
                  </w:r>
                  <w:r>
                    <w:rPr>
                      <w:color w:val="231F20"/>
                      <w:spacing w:val="-4"/>
                      <w:w w:val="80"/>
                    </w:rPr>
                    <w:t> </w:t>
                  </w:r>
                  <w:r>
                    <w:rPr>
                      <w:color w:val="231F20"/>
                      <w:w w:val="80"/>
                    </w:rPr>
                    <w:t>vague.</w:t>
                  </w:r>
                  <w:r>
                    <w:rPr>
                      <w:color w:val="231F20"/>
                      <w:spacing w:val="-5"/>
                      <w:w w:val="80"/>
                    </w:rPr>
                    <w:t> </w:t>
                  </w:r>
                  <w:r>
                    <w:rPr>
                      <w:color w:val="231F20"/>
                      <w:w w:val="80"/>
                    </w:rPr>
                    <w:t>For</w:t>
                  </w:r>
                  <w:r>
                    <w:rPr>
                      <w:color w:val="231F20"/>
                      <w:spacing w:val="-4"/>
                      <w:w w:val="80"/>
                    </w:rPr>
                    <w:t> </w:t>
                  </w:r>
                  <w:r>
                    <w:rPr>
                      <w:color w:val="231F20"/>
                      <w:w w:val="80"/>
                    </w:rPr>
                    <w:t>instance,</w:t>
                  </w:r>
                  <w:r>
                    <w:rPr>
                      <w:color w:val="231F20"/>
                      <w:spacing w:val="-5"/>
                      <w:w w:val="80"/>
                    </w:rPr>
                    <w:t> </w:t>
                  </w:r>
                  <w:r>
                    <w:rPr>
                      <w:color w:val="231F20"/>
                      <w:w w:val="80"/>
                    </w:rPr>
                    <w:t>rather</w:t>
                  </w:r>
                  <w:r>
                    <w:rPr>
                      <w:color w:val="231F20"/>
                      <w:spacing w:val="-4"/>
                      <w:w w:val="80"/>
                    </w:rPr>
                    <w:t> </w:t>
                  </w:r>
                  <w:r>
                    <w:rPr>
                      <w:color w:val="231F20"/>
                      <w:w w:val="80"/>
                    </w:rPr>
                    <w:t>than</w:t>
                  </w:r>
                  <w:r>
                    <w:rPr>
                      <w:color w:val="231F20"/>
                      <w:spacing w:val="-5"/>
                      <w:w w:val="80"/>
                    </w:rPr>
                    <w:t> </w:t>
                  </w:r>
                  <w:r>
                    <w:rPr>
                      <w:color w:val="231F20"/>
                      <w:w w:val="80"/>
                    </w:rPr>
                    <w:t>saying,</w:t>
                  </w:r>
                  <w:r>
                    <w:rPr>
                      <w:color w:val="231F20"/>
                      <w:spacing w:val="-4"/>
                      <w:w w:val="80"/>
                    </w:rPr>
                    <w:t> </w:t>
                  </w:r>
                  <w:r>
                    <w:rPr>
                      <w:color w:val="231F20"/>
                      <w:w w:val="80"/>
                    </w:rPr>
                    <w:t>"It</w:t>
                  </w:r>
                  <w:r>
                    <w:rPr>
                      <w:color w:val="231F20"/>
                      <w:spacing w:val="-5"/>
                      <w:w w:val="80"/>
                    </w:rPr>
                    <w:t> </w:t>
                  </w:r>
                  <w:r>
                    <w:rPr>
                      <w:color w:val="231F20"/>
                      <w:w w:val="80"/>
                    </w:rPr>
                    <w:t>has</w:t>
                  </w:r>
                  <w:r>
                    <w:rPr>
                      <w:color w:val="231F20"/>
                      <w:spacing w:val="-4"/>
                      <w:w w:val="80"/>
                    </w:rPr>
                    <w:t> </w:t>
                  </w:r>
                  <w:r>
                    <w:rPr>
                      <w:color w:val="231F20"/>
                      <w:w w:val="80"/>
                    </w:rPr>
                    <w:t>been</w:t>
                  </w:r>
                  <w:r>
                    <w:rPr>
                      <w:color w:val="231F20"/>
                      <w:spacing w:val="-5"/>
                      <w:w w:val="80"/>
                    </w:rPr>
                    <w:t> </w:t>
                  </w:r>
                  <w:r>
                    <w:rPr>
                      <w:color w:val="231F20"/>
                      <w:w w:val="80"/>
                    </w:rPr>
                    <w:t>like</w:t>
                  </w:r>
                  <w:r>
                    <w:rPr>
                      <w:color w:val="231F20"/>
                      <w:spacing w:val="-4"/>
                      <w:w w:val="80"/>
                    </w:rPr>
                    <w:t> </w:t>
                  </w:r>
                  <w:r>
                    <w:rPr>
                      <w:color w:val="231F20"/>
                      <w:w w:val="80"/>
                    </w:rPr>
                    <w:t>this</w:t>
                  </w:r>
                  <w:r>
                    <w:rPr>
                      <w:color w:val="231F20"/>
                      <w:spacing w:val="-5"/>
                      <w:w w:val="80"/>
                    </w:rPr>
                    <w:t> </w:t>
                  </w:r>
                  <w:r>
                    <w:rPr>
                      <w:color w:val="231F20"/>
                      <w:w w:val="80"/>
                    </w:rPr>
                    <w:t>all</w:t>
                  </w:r>
                  <w:r>
                    <w:rPr>
                      <w:color w:val="231F20"/>
                      <w:spacing w:val="-4"/>
                      <w:w w:val="80"/>
                    </w:rPr>
                    <w:t> </w:t>
                  </w:r>
                  <w:r>
                    <w:rPr>
                      <w:color w:val="231F20"/>
                      <w:w w:val="80"/>
                    </w:rPr>
                    <w:t>week,"</w:t>
                  </w:r>
                  <w:r>
                    <w:rPr>
                      <w:color w:val="231F20"/>
                      <w:spacing w:val="-5"/>
                      <w:w w:val="80"/>
                    </w:rPr>
                    <w:t> </w:t>
                  </w:r>
                  <w:r>
                    <w:rPr>
                      <w:color w:val="231F20"/>
                      <w:w w:val="80"/>
                    </w:rPr>
                    <w:t>say,</w:t>
                  </w:r>
                  <w:r>
                    <w:rPr>
                      <w:color w:val="231F20"/>
                      <w:spacing w:val="-4"/>
                      <w:w w:val="80"/>
                    </w:rPr>
                    <w:t> </w:t>
                  </w:r>
                  <w:r>
                    <w:rPr>
                      <w:color w:val="231F20"/>
                      <w:w w:val="80"/>
                    </w:rPr>
                    <w:t>"The</w:t>
                  </w:r>
                  <w:r>
                    <w:rPr>
                      <w:color w:val="231F20"/>
                      <w:spacing w:val="-5"/>
                      <w:w w:val="80"/>
                    </w:rPr>
                    <w:t> </w:t>
                  </w:r>
                  <w:r>
                    <w:rPr>
                      <w:color w:val="231F20"/>
                      <w:w w:val="80"/>
                    </w:rPr>
                    <w:t>last</w:t>
                  </w:r>
                  <w:r>
                    <w:rPr>
                      <w:color w:val="231F20"/>
                      <w:spacing w:val="-4"/>
                      <w:w w:val="80"/>
                    </w:rPr>
                    <w:t> </w:t>
                  </w:r>
                  <w:r>
                    <w:rPr>
                      <w:color w:val="231F20"/>
                      <w:w w:val="80"/>
                    </w:rPr>
                    <w:t>two</w:t>
                  </w:r>
                  <w:r>
                    <w:rPr>
                      <w:color w:val="231F20"/>
                      <w:spacing w:val="-5"/>
                      <w:w w:val="80"/>
                    </w:rPr>
                    <w:t> </w:t>
                  </w:r>
                  <w:r>
                    <w:rPr>
                      <w:color w:val="231F20"/>
                      <w:w w:val="80"/>
                    </w:rPr>
                    <w:t>times</w:t>
                  </w:r>
                  <w:r>
                    <w:rPr>
                      <w:color w:val="231F20"/>
                      <w:spacing w:val="-4"/>
                      <w:w w:val="80"/>
                    </w:rPr>
                    <w:t> </w:t>
                  </w:r>
                  <w:r>
                    <w:rPr>
                      <w:color w:val="231F20"/>
                      <w:w w:val="80"/>
                    </w:rPr>
                    <w:t>I</w:t>
                  </w:r>
                  <w:r>
                    <w:rPr>
                      <w:color w:val="231F20"/>
                      <w:spacing w:val="-5"/>
                      <w:w w:val="80"/>
                    </w:rPr>
                    <w:t> </w:t>
                  </w:r>
                  <w:r>
                    <w:rPr>
                      <w:color w:val="231F20"/>
                      <w:w w:val="80"/>
                    </w:rPr>
                    <w:t>have </w:t>
                  </w:r>
                  <w:r>
                    <w:rPr>
                      <w:color w:val="231F20"/>
                      <w:spacing w:val="-2"/>
                      <w:w w:val="90"/>
                    </w:rPr>
                    <w:t>visited."</w:t>
                  </w:r>
                </w:p>
              </w:txbxContent>
            </v:textbox>
            <w10:wrap type="none"/>
          </v:shape>
        </w:pict>
      </w:r>
      <w:r>
        <w:rPr/>
        <w:pict>
          <v:shape style="position:absolute;margin-left:37pt;margin-top:445.92099pt;width:528.7pt;height:28.45pt;mso-position-horizontal-relative:page;mso-position-vertical-relative:page;z-index:-20942848" type="#_x0000_t202" id="docshape3424" filled="false" stroked="false">
            <v:textbox inset="0,0,0,0">
              <w:txbxContent>
                <w:p>
                  <w:pPr>
                    <w:pStyle w:val="BodyText"/>
                    <w:spacing w:line="247" w:lineRule="auto" w:before="23"/>
                    <w:ind w:left="219" w:hanging="200"/>
                  </w:pPr>
                  <w:r>
                    <w:rPr>
                      <w:color w:val="231F20"/>
                      <w:w w:val="80"/>
                    </w:rPr>
                    <w:t>3.</w:t>
                  </w:r>
                  <w:r>
                    <w:rPr>
                      <w:color w:val="231F20"/>
                      <w:spacing w:val="-9"/>
                    </w:rPr>
                    <w:t> </w:t>
                  </w:r>
                  <w:r>
                    <w:rPr>
                      <w:color w:val="231F20"/>
                      <w:w w:val="80"/>
                    </w:rPr>
                    <w:t>Describe</w:t>
                  </w:r>
                  <w:r>
                    <w:rPr>
                      <w:color w:val="231F20"/>
                      <w:spacing w:val="-1"/>
                      <w:w w:val="80"/>
                    </w:rPr>
                    <w:t> </w:t>
                  </w:r>
                  <w:r>
                    <w:rPr>
                      <w:color w:val="231F20"/>
                      <w:w w:val="80"/>
                    </w:rPr>
                    <w:t>what</w:t>
                  </w:r>
                  <w:r>
                    <w:rPr>
                      <w:color w:val="231F20"/>
                      <w:spacing w:val="-1"/>
                      <w:w w:val="80"/>
                    </w:rPr>
                    <w:t> </w:t>
                  </w:r>
                  <w:r>
                    <w:rPr>
                      <w:color w:val="231F20"/>
                      <w:w w:val="80"/>
                    </w:rPr>
                    <w:t>you</w:t>
                  </w:r>
                  <w:r>
                    <w:rPr>
                      <w:color w:val="231F20"/>
                      <w:spacing w:val="-1"/>
                      <w:w w:val="80"/>
                    </w:rPr>
                    <w:t> </w:t>
                  </w:r>
                  <w:r>
                    <w:rPr>
                      <w:color w:val="231F20"/>
                      <w:w w:val="80"/>
                    </w:rPr>
                    <w:t>observed</w:t>
                  </w:r>
                  <w:r>
                    <w:rPr>
                      <w:color w:val="231F20"/>
                      <w:spacing w:val="-1"/>
                      <w:w w:val="80"/>
                    </w:rPr>
                    <w:t> </w:t>
                  </w:r>
                  <w:r>
                    <w:rPr>
                      <w:color w:val="231F20"/>
                      <w:w w:val="80"/>
                    </w:rPr>
                    <w:t>rather</w:t>
                  </w:r>
                  <w:r>
                    <w:rPr>
                      <w:color w:val="231F20"/>
                      <w:spacing w:val="-1"/>
                      <w:w w:val="80"/>
                    </w:rPr>
                    <w:t> </w:t>
                  </w:r>
                  <w:r>
                    <w:rPr>
                      <w:color w:val="231F20"/>
                      <w:w w:val="80"/>
                    </w:rPr>
                    <w:t>than</w:t>
                  </w:r>
                  <w:r>
                    <w:rPr>
                      <w:color w:val="231F20"/>
                      <w:spacing w:val="-1"/>
                      <w:w w:val="80"/>
                    </w:rPr>
                    <w:t> </w:t>
                  </w:r>
                  <w:r>
                    <w:rPr>
                      <w:color w:val="231F20"/>
                      <w:w w:val="80"/>
                    </w:rPr>
                    <w:t>what</w:t>
                  </w:r>
                  <w:r>
                    <w:rPr>
                      <w:color w:val="231F20"/>
                      <w:spacing w:val="-1"/>
                      <w:w w:val="80"/>
                    </w:rPr>
                    <w:t> </w:t>
                  </w:r>
                  <w:r>
                    <w:rPr>
                      <w:color w:val="231F20"/>
                      <w:w w:val="80"/>
                    </w:rPr>
                    <w:t>you</w:t>
                  </w:r>
                  <w:r>
                    <w:rPr>
                      <w:color w:val="231F20"/>
                      <w:spacing w:val="-1"/>
                      <w:w w:val="80"/>
                    </w:rPr>
                    <w:t> </w:t>
                  </w:r>
                  <w:r>
                    <w:rPr>
                      <w:color w:val="231F20"/>
                      <w:w w:val="80"/>
                    </w:rPr>
                    <w:t>assume</w:t>
                  </w:r>
                  <w:r>
                    <w:rPr>
                      <w:color w:val="231F20"/>
                      <w:spacing w:val="-1"/>
                      <w:w w:val="80"/>
                    </w:rPr>
                    <w:t> </w:t>
                  </w:r>
                  <w:r>
                    <w:rPr>
                      <w:color w:val="231F20"/>
                      <w:w w:val="80"/>
                    </w:rPr>
                    <w:t>to</w:t>
                  </w:r>
                  <w:r>
                    <w:rPr>
                      <w:color w:val="231F20"/>
                      <w:spacing w:val="-1"/>
                      <w:w w:val="80"/>
                    </w:rPr>
                    <w:t> </w:t>
                  </w:r>
                  <w:r>
                    <w:rPr>
                      <w:color w:val="231F20"/>
                      <w:w w:val="80"/>
                    </w:rPr>
                    <w:t>be</w:t>
                  </w:r>
                  <w:r>
                    <w:rPr>
                      <w:color w:val="231F20"/>
                      <w:spacing w:val="-1"/>
                      <w:w w:val="80"/>
                    </w:rPr>
                    <w:t> </w:t>
                  </w:r>
                  <w:r>
                    <w:rPr>
                      <w:color w:val="231F20"/>
                      <w:w w:val="80"/>
                    </w:rPr>
                    <w:t>the</w:t>
                  </w:r>
                  <w:r>
                    <w:rPr>
                      <w:color w:val="231F20"/>
                      <w:spacing w:val="-1"/>
                      <w:w w:val="80"/>
                    </w:rPr>
                    <w:t> </w:t>
                  </w:r>
                  <w:r>
                    <w:rPr>
                      <w:color w:val="231F20"/>
                      <w:w w:val="80"/>
                    </w:rPr>
                    <w:t>reason</w:t>
                  </w:r>
                  <w:r>
                    <w:rPr>
                      <w:color w:val="231F20"/>
                      <w:spacing w:val="-1"/>
                      <w:w w:val="80"/>
                    </w:rPr>
                    <w:t> </w:t>
                  </w:r>
                  <w:r>
                    <w:rPr>
                      <w:color w:val="231F20"/>
                      <w:w w:val="80"/>
                    </w:rPr>
                    <w:t>it</w:t>
                  </w:r>
                  <w:r>
                    <w:rPr>
                      <w:color w:val="231F20"/>
                      <w:spacing w:val="-1"/>
                      <w:w w:val="80"/>
                    </w:rPr>
                    <w:t> </w:t>
                  </w:r>
                  <w:r>
                    <w:rPr>
                      <w:color w:val="231F20"/>
                      <w:w w:val="80"/>
                    </w:rPr>
                    <w:t>happened.</w:t>
                  </w:r>
                  <w:r>
                    <w:rPr>
                      <w:color w:val="231F20"/>
                      <w:spacing w:val="-1"/>
                      <w:w w:val="80"/>
                    </w:rPr>
                    <w:t> </w:t>
                  </w:r>
                  <w:r>
                    <w:rPr>
                      <w:color w:val="231F20"/>
                      <w:w w:val="80"/>
                    </w:rPr>
                    <w:t>Focus</w:t>
                  </w:r>
                  <w:r>
                    <w:rPr>
                      <w:color w:val="231F20"/>
                      <w:spacing w:val="-1"/>
                      <w:w w:val="80"/>
                    </w:rPr>
                    <w:t> </w:t>
                  </w:r>
                  <w:r>
                    <w:rPr>
                      <w:color w:val="231F20"/>
                      <w:w w:val="80"/>
                    </w:rPr>
                    <w:t>on</w:t>
                  </w:r>
                  <w:r>
                    <w:rPr>
                      <w:color w:val="231F20"/>
                      <w:spacing w:val="-1"/>
                      <w:w w:val="80"/>
                    </w:rPr>
                    <w:t> </w:t>
                  </w:r>
                  <w:r>
                    <w:rPr>
                      <w:color w:val="231F20"/>
                      <w:w w:val="80"/>
                    </w:rPr>
                    <w:t>what</w:t>
                  </w:r>
                  <w:r>
                    <w:rPr>
                      <w:color w:val="231F20"/>
                      <w:spacing w:val="-1"/>
                      <w:w w:val="80"/>
                    </w:rPr>
                    <w:t> </w:t>
                  </w:r>
                  <w:r>
                    <w:rPr>
                      <w:color w:val="231F20"/>
                      <w:w w:val="80"/>
                    </w:rPr>
                    <w:t>happened</w:t>
                  </w:r>
                  <w:r>
                    <w:rPr>
                      <w:color w:val="231F20"/>
                      <w:spacing w:val="-1"/>
                      <w:w w:val="80"/>
                    </w:rPr>
                    <w:t> </w:t>
                  </w:r>
                  <w:r>
                    <w:rPr>
                      <w:color w:val="231F20"/>
                      <w:w w:val="80"/>
                    </w:rPr>
                    <w:t>rather</w:t>
                  </w:r>
                  <w:r>
                    <w:rPr>
                      <w:color w:val="231F20"/>
                      <w:spacing w:val="-1"/>
                      <w:w w:val="80"/>
                    </w:rPr>
                    <w:t> </w:t>
                  </w:r>
                  <w:r>
                    <w:rPr>
                      <w:color w:val="231F20"/>
                      <w:w w:val="80"/>
                    </w:rPr>
                    <w:t>than</w:t>
                  </w:r>
                  <w:r>
                    <w:rPr>
                      <w:color w:val="231F20"/>
                      <w:spacing w:val="-1"/>
                      <w:w w:val="80"/>
                    </w:rPr>
                    <w:t> </w:t>
                  </w:r>
                  <w:r>
                    <w:rPr>
                      <w:color w:val="231F20"/>
                      <w:w w:val="80"/>
                    </w:rPr>
                    <w:t>why you think it happened.</w:t>
                  </w:r>
                  <w:r>
                    <w:rPr>
                      <w:color w:val="231F20"/>
                      <w:spacing w:val="40"/>
                    </w:rPr>
                    <w:t> </w:t>
                  </w:r>
                  <w:r>
                    <w:rPr>
                      <w:color w:val="231F20"/>
                      <w:w w:val="80"/>
                    </w:rPr>
                    <w:t>For instance, don't assume understaffing.</w:t>
                  </w:r>
                  <w:r>
                    <w:rPr>
                      <w:color w:val="231F20"/>
                      <w:spacing w:val="40"/>
                    </w:rPr>
                    <w:t> </w:t>
                  </w:r>
                  <w:r>
                    <w:rPr>
                      <w:color w:val="231F20"/>
                      <w:w w:val="80"/>
                    </w:rPr>
                    <w:t>Offer an explanation only if you know for certain it is true.</w:t>
                  </w:r>
                </w:p>
              </w:txbxContent>
            </v:textbox>
            <w10:wrap type="none"/>
          </v:shape>
        </w:pict>
      </w:r>
      <w:r>
        <w:rPr/>
        <w:pict>
          <v:shape style="position:absolute;margin-left:37pt;margin-top:491.515991pt;width:519.4pt;height:41.65pt;mso-position-horizontal-relative:page;mso-position-vertical-relative:page;z-index:-20942336" type="#_x0000_t202" id="docshape3425" filled="false" stroked="false">
            <v:textbox inset="0,0,0,0">
              <w:txbxContent>
                <w:p>
                  <w:pPr>
                    <w:pStyle w:val="BodyText"/>
                    <w:spacing w:line="247" w:lineRule="auto" w:before="23"/>
                    <w:ind w:left="219" w:hanging="200"/>
                  </w:pPr>
                  <w:r>
                    <w:rPr>
                      <w:color w:val="231F20"/>
                      <w:w w:val="80"/>
                    </w:rPr>
                    <w:t>4.</w:t>
                  </w:r>
                  <w:r>
                    <w:rPr>
                      <w:color w:val="231F20"/>
                      <w:spacing w:val="-10"/>
                    </w:rPr>
                    <w:t> </w:t>
                  </w:r>
                  <w:r>
                    <w:rPr>
                      <w:color w:val="231F20"/>
                      <w:w w:val="80"/>
                    </w:rPr>
                    <w:t>Focus</w:t>
                  </w:r>
                  <w:r>
                    <w:rPr>
                      <w:color w:val="231F20"/>
                      <w:spacing w:val="-2"/>
                      <w:w w:val="80"/>
                    </w:rPr>
                    <w:t> </w:t>
                  </w:r>
                  <w:r>
                    <w:rPr>
                      <w:color w:val="231F20"/>
                      <w:w w:val="80"/>
                    </w:rPr>
                    <w:t>on</w:t>
                  </w:r>
                  <w:r>
                    <w:rPr>
                      <w:color w:val="231F20"/>
                      <w:spacing w:val="-2"/>
                      <w:w w:val="80"/>
                    </w:rPr>
                    <w:t> </w:t>
                  </w:r>
                  <w:r>
                    <w:rPr>
                      <w:color w:val="231F20"/>
                      <w:w w:val="80"/>
                    </w:rPr>
                    <w:t>a</w:t>
                  </w:r>
                  <w:r>
                    <w:rPr>
                      <w:color w:val="231F20"/>
                      <w:spacing w:val="-2"/>
                      <w:w w:val="80"/>
                    </w:rPr>
                    <w:t> </w:t>
                  </w:r>
                  <w:r>
                    <w:rPr>
                      <w:color w:val="231F20"/>
                      <w:w w:val="80"/>
                    </w:rPr>
                    <w:t>behavior</w:t>
                  </w:r>
                  <w:r>
                    <w:rPr>
                      <w:color w:val="231F20"/>
                      <w:spacing w:val="-2"/>
                      <w:w w:val="80"/>
                    </w:rPr>
                    <w:t> </w:t>
                  </w:r>
                  <w:r>
                    <w:rPr>
                      <w:color w:val="231F20"/>
                      <w:w w:val="80"/>
                    </w:rPr>
                    <w:t>rather</w:t>
                  </w:r>
                  <w:r>
                    <w:rPr>
                      <w:color w:val="231F20"/>
                      <w:spacing w:val="-2"/>
                      <w:w w:val="80"/>
                    </w:rPr>
                    <w:t> </w:t>
                  </w:r>
                  <w:r>
                    <w:rPr>
                      <w:color w:val="231F20"/>
                      <w:w w:val="80"/>
                    </w:rPr>
                    <w:t>than</w:t>
                  </w:r>
                  <w:r>
                    <w:rPr>
                      <w:color w:val="231F20"/>
                      <w:spacing w:val="-2"/>
                      <w:w w:val="80"/>
                    </w:rPr>
                    <w:t> </w:t>
                  </w:r>
                  <w:r>
                    <w:rPr>
                      <w:color w:val="231F20"/>
                      <w:w w:val="80"/>
                    </w:rPr>
                    <w:t>the</w:t>
                  </w:r>
                  <w:r>
                    <w:rPr>
                      <w:color w:val="231F20"/>
                      <w:spacing w:val="-2"/>
                      <w:w w:val="80"/>
                    </w:rPr>
                    <w:t> </w:t>
                  </w:r>
                  <w:r>
                    <w:rPr>
                      <w:color w:val="231F20"/>
                      <w:w w:val="80"/>
                    </w:rPr>
                    <w:t>person.</w:t>
                  </w:r>
                  <w:r>
                    <w:rPr>
                      <w:color w:val="231F20"/>
                      <w:spacing w:val="-2"/>
                      <w:w w:val="80"/>
                    </w:rPr>
                    <w:t> </w:t>
                  </w:r>
                  <w:r>
                    <w:rPr>
                      <w:color w:val="231F20"/>
                      <w:w w:val="80"/>
                    </w:rPr>
                    <w:t>For</w:t>
                  </w:r>
                  <w:r>
                    <w:rPr>
                      <w:color w:val="231F20"/>
                      <w:spacing w:val="-2"/>
                      <w:w w:val="80"/>
                    </w:rPr>
                    <w:t> </w:t>
                  </w:r>
                  <w:r>
                    <w:rPr>
                      <w:color w:val="231F20"/>
                      <w:w w:val="80"/>
                    </w:rPr>
                    <w:t>instance,</w:t>
                  </w:r>
                  <w:r>
                    <w:rPr>
                      <w:color w:val="231F20"/>
                      <w:spacing w:val="-2"/>
                      <w:w w:val="80"/>
                    </w:rPr>
                    <w:t> </w:t>
                  </w:r>
                  <w:r>
                    <w:rPr>
                      <w:color w:val="231F20"/>
                      <w:w w:val="80"/>
                    </w:rPr>
                    <w:t>rather</w:t>
                  </w:r>
                  <w:r>
                    <w:rPr>
                      <w:color w:val="231F20"/>
                      <w:spacing w:val="-2"/>
                      <w:w w:val="80"/>
                    </w:rPr>
                    <w:t> </w:t>
                  </w:r>
                  <w:r>
                    <w:rPr>
                      <w:color w:val="231F20"/>
                      <w:w w:val="80"/>
                    </w:rPr>
                    <w:t>than</w:t>
                  </w:r>
                  <w:r>
                    <w:rPr>
                      <w:color w:val="231F20"/>
                      <w:spacing w:val="-2"/>
                      <w:w w:val="80"/>
                    </w:rPr>
                    <w:t> </w:t>
                  </w:r>
                  <w:r>
                    <w:rPr>
                      <w:color w:val="231F20"/>
                      <w:w w:val="80"/>
                    </w:rPr>
                    <w:t>saying,</w:t>
                  </w:r>
                  <w:r>
                    <w:rPr>
                      <w:color w:val="231F20"/>
                      <w:spacing w:val="-2"/>
                      <w:w w:val="80"/>
                    </w:rPr>
                    <w:t> </w:t>
                  </w:r>
                  <w:r>
                    <w:rPr>
                      <w:color w:val="231F20"/>
                      <w:w w:val="80"/>
                    </w:rPr>
                    <w:t>"I</w:t>
                  </w:r>
                  <w:r>
                    <w:rPr>
                      <w:color w:val="231F20"/>
                      <w:spacing w:val="-2"/>
                      <w:w w:val="80"/>
                    </w:rPr>
                    <w:t> </w:t>
                  </w:r>
                  <w:r>
                    <w:rPr>
                      <w:color w:val="231F20"/>
                      <w:w w:val="80"/>
                    </w:rPr>
                    <w:t>am</w:t>
                  </w:r>
                  <w:r>
                    <w:rPr>
                      <w:color w:val="231F20"/>
                      <w:spacing w:val="-2"/>
                      <w:w w:val="80"/>
                    </w:rPr>
                    <w:t> </w:t>
                  </w:r>
                  <w:r>
                    <w:rPr>
                      <w:color w:val="231F20"/>
                      <w:w w:val="80"/>
                    </w:rPr>
                    <w:t>beginning</w:t>
                  </w:r>
                  <w:r>
                    <w:rPr>
                      <w:color w:val="231F20"/>
                      <w:spacing w:val="-2"/>
                      <w:w w:val="80"/>
                    </w:rPr>
                    <w:t> </w:t>
                  </w:r>
                  <w:r>
                    <w:rPr>
                      <w:color w:val="231F20"/>
                      <w:w w:val="80"/>
                    </w:rPr>
                    <w:t>to</w:t>
                  </w:r>
                  <w:r>
                    <w:rPr>
                      <w:color w:val="231F20"/>
                      <w:spacing w:val="-2"/>
                      <w:w w:val="80"/>
                    </w:rPr>
                    <w:t> </w:t>
                  </w:r>
                  <w:r>
                    <w:rPr>
                      <w:color w:val="231F20"/>
                      <w:w w:val="80"/>
                    </w:rPr>
                    <w:t>think</w:t>
                  </w:r>
                  <w:r>
                    <w:rPr>
                      <w:color w:val="231F20"/>
                      <w:spacing w:val="-2"/>
                      <w:w w:val="80"/>
                    </w:rPr>
                    <w:t> </w:t>
                  </w:r>
                  <w:r>
                    <w:rPr>
                      <w:color w:val="231F20"/>
                      <w:w w:val="80"/>
                    </w:rPr>
                    <w:t>no</w:t>
                  </w:r>
                  <w:r>
                    <w:rPr>
                      <w:color w:val="231F20"/>
                      <w:spacing w:val="-2"/>
                      <w:w w:val="80"/>
                    </w:rPr>
                    <w:t> </w:t>
                  </w:r>
                  <w:r>
                    <w:rPr>
                      <w:color w:val="231F20"/>
                      <w:w w:val="80"/>
                    </w:rPr>
                    <w:t>one</w:t>
                  </w:r>
                  <w:r>
                    <w:rPr>
                      <w:color w:val="231F20"/>
                      <w:spacing w:val="-2"/>
                      <w:w w:val="80"/>
                    </w:rPr>
                    <w:t> </w:t>
                  </w:r>
                  <w:r>
                    <w:rPr>
                      <w:color w:val="231F20"/>
                      <w:w w:val="80"/>
                    </w:rPr>
                    <w:t>really</w:t>
                  </w:r>
                  <w:r>
                    <w:rPr>
                      <w:color w:val="231F20"/>
                      <w:spacing w:val="-2"/>
                      <w:w w:val="80"/>
                    </w:rPr>
                    <w:t> </w:t>
                  </w:r>
                  <w:r>
                    <w:rPr>
                      <w:color w:val="231F20"/>
                      <w:w w:val="80"/>
                    </w:rPr>
                    <w:t>cares</w:t>
                  </w:r>
                  <w:r>
                    <w:rPr>
                      <w:color w:val="231F20"/>
                      <w:spacing w:val="-2"/>
                      <w:w w:val="80"/>
                    </w:rPr>
                    <w:t> </w:t>
                  </w:r>
                  <w:r>
                    <w:rPr>
                      <w:color w:val="231F20"/>
                      <w:w w:val="80"/>
                    </w:rPr>
                    <w:t>here," say,</w:t>
                  </w:r>
                  <w:r>
                    <w:rPr>
                      <w:color w:val="231F20"/>
                      <w:spacing w:val="-1"/>
                      <w:w w:val="80"/>
                    </w:rPr>
                    <w:t> </w:t>
                  </w:r>
                  <w:r>
                    <w:rPr>
                      <w:color w:val="231F20"/>
                      <w:w w:val="80"/>
                    </w:rPr>
                    <w:t>"Normally</w:t>
                  </w:r>
                  <w:r>
                    <w:rPr>
                      <w:color w:val="231F20"/>
                      <w:spacing w:val="-1"/>
                      <w:w w:val="80"/>
                    </w:rPr>
                    <w:t> </w:t>
                  </w:r>
                  <w:r>
                    <w:rPr>
                      <w:color w:val="231F20"/>
                      <w:w w:val="80"/>
                    </w:rPr>
                    <w:t>when</w:t>
                  </w:r>
                  <w:r>
                    <w:rPr>
                      <w:color w:val="231F20"/>
                      <w:spacing w:val="-1"/>
                      <w:w w:val="80"/>
                    </w:rPr>
                    <w:t> </w:t>
                  </w:r>
                  <w:r>
                    <w:rPr>
                      <w:color w:val="231F20"/>
                      <w:w w:val="80"/>
                    </w:rPr>
                    <w:t>I</w:t>
                  </w:r>
                  <w:r>
                    <w:rPr>
                      <w:color w:val="231F20"/>
                      <w:spacing w:val="-1"/>
                      <w:w w:val="80"/>
                    </w:rPr>
                    <w:t> </w:t>
                  </w:r>
                  <w:r>
                    <w:rPr>
                      <w:color w:val="231F20"/>
                      <w:w w:val="80"/>
                    </w:rPr>
                    <w:t>visit</w:t>
                  </w:r>
                  <w:r>
                    <w:rPr>
                      <w:color w:val="231F20"/>
                      <w:spacing w:val="-1"/>
                      <w:w w:val="80"/>
                    </w:rPr>
                    <w:t> </w:t>
                  </w:r>
                  <w:r>
                    <w:rPr>
                      <w:color w:val="231F20"/>
                      <w:w w:val="80"/>
                    </w:rPr>
                    <w:t>my</w:t>
                  </w:r>
                  <w:r>
                    <w:rPr>
                      <w:color w:val="231F20"/>
                      <w:spacing w:val="-1"/>
                      <w:w w:val="80"/>
                    </w:rPr>
                    <w:t> </w:t>
                  </w:r>
                  <w:r>
                    <w:rPr>
                      <w:color w:val="231F20"/>
                      <w:w w:val="80"/>
                    </w:rPr>
                    <w:t>Mom</w:t>
                  </w:r>
                  <w:r>
                    <w:rPr>
                      <w:color w:val="231F20"/>
                      <w:spacing w:val="-1"/>
                      <w:w w:val="80"/>
                    </w:rPr>
                    <w:t> </w:t>
                  </w:r>
                  <w:r>
                    <w:rPr>
                      <w:color w:val="231F20"/>
                      <w:w w:val="80"/>
                    </w:rPr>
                    <w:t>after</w:t>
                  </w:r>
                  <w:r>
                    <w:rPr>
                      <w:color w:val="231F20"/>
                      <w:spacing w:val="-1"/>
                      <w:w w:val="80"/>
                    </w:rPr>
                    <w:t> </w:t>
                  </w:r>
                  <w:r>
                    <w:rPr>
                      <w:color w:val="231F20"/>
                      <w:w w:val="80"/>
                    </w:rPr>
                    <w:t>work</w:t>
                  </w:r>
                  <w:r>
                    <w:rPr>
                      <w:color w:val="231F20"/>
                      <w:spacing w:val="-1"/>
                      <w:w w:val="80"/>
                    </w:rPr>
                    <w:t> </w:t>
                  </w:r>
                  <w:r>
                    <w:rPr>
                      <w:color w:val="231F20"/>
                      <w:w w:val="80"/>
                    </w:rPr>
                    <w:t>she</w:t>
                  </w:r>
                  <w:r>
                    <w:rPr>
                      <w:color w:val="231F20"/>
                      <w:spacing w:val="-1"/>
                      <w:w w:val="80"/>
                    </w:rPr>
                    <w:t> </w:t>
                  </w:r>
                  <w:r>
                    <w:rPr>
                      <w:color w:val="231F20"/>
                      <w:w w:val="80"/>
                    </w:rPr>
                    <w:t>is</w:t>
                  </w:r>
                  <w:r>
                    <w:rPr>
                      <w:color w:val="231F20"/>
                      <w:spacing w:val="-1"/>
                      <w:w w:val="80"/>
                    </w:rPr>
                    <w:t> </w:t>
                  </w:r>
                  <w:r>
                    <w:rPr>
                      <w:color w:val="231F20"/>
                      <w:w w:val="80"/>
                    </w:rPr>
                    <w:t>very</w:t>
                  </w:r>
                  <w:r>
                    <w:rPr>
                      <w:color w:val="231F20"/>
                      <w:spacing w:val="-1"/>
                      <w:w w:val="80"/>
                    </w:rPr>
                    <w:t> </w:t>
                  </w:r>
                  <w:r>
                    <w:rPr>
                      <w:color w:val="231F20"/>
                      <w:w w:val="80"/>
                    </w:rPr>
                    <w:t>comfortable</w:t>
                  </w:r>
                  <w:r>
                    <w:rPr>
                      <w:color w:val="231F20"/>
                      <w:spacing w:val="-1"/>
                      <w:w w:val="80"/>
                    </w:rPr>
                    <w:t> </w:t>
                  </w:r>
                  <w:r>
                    <w:rPr>
                      <w:color w:val="231F20"/>
                      <w:w w:val="80"/>
                    </w:rPr>
                    <w:t>and</w:t>
                  </w:r>
                  <w:r>
                    <w:rPr>
                      <w:color w:val="231F20"/>
                      <w:spacing w:val="-1"/>
                      <w:w w:val="80"/>
                    </w:rPr>
                    <w:t> </w:t>
                  </w:r>
                  <w:r>
                    <w:rPr>
                      <w:color w:val="231F20"/>
                      <w:w w:val="80"/>
                    </w:rPr>
                    <w:t>her</w:t>
                  </w:r>
                  <w:r>
                    <w:rPr>
                      <w:color w:val="231F20"/>
                      <w:spacing w:val="-1"/>
                      <w:w w:val="80"/>
                    </w:rPr>
                    <w:t> </w:t>
                  </w:r>
                  <w:r>
                    <w:rPr>
                      <w:color w:val="231F20"/>
                      <w:w w:val="80"/>
                    </w:rPr>
                    <w:t>needs</w:t>
                  </w:r>
                  <w:r>
                    <w:rPr>
                      <w:color w:val="231F20"/>
                      <w:spacing w:val="-1"/>
                      <w:w w:val="80"/>
                    </w:rPr>
                    <w:t> </w:t>
                  </w:r>
                  <w:r>
                    <w:rPr>
                      <w:color w:val="231F20"/>
                      <w:w w:val="80"/>
                    </w:rPr>
                    <w:t>are</w:t>
                  </w:r>
                  <w:r>
                    <w:rPr>
                      <w:color w:val="231F20"/>
                      <w:spacing w:val="-1"/>
                      <w:w w:val="80"/>
                    </w:rPr>
                    <w:t> </w:t>
                  </w:r>
                  <w:r>
                    <w:rPr>
                      <w:color w:val="231F20"/>
                      <w:w w:val="80"/>
                    </w:rPr>
                    <w:t>met.</w:t>
                  </w:r>
                  <w:r>
                    <w:rPr>
                      <w:color w:val="231F20"/>
                      <w:spacing w:val="38"/>
                    </w:rPr>
                    <w:t> </w:t>
                  </w:r>
                  <w:r>
                    <w:rPr>
                      <w:color w:val="231F20"/>
                      <w:w w:val="80"/>
                    </w:rPr>
                    <w:t>The</w:t>
                  </w:r>
                  <w:r>
                    <w:rPr>
                      <w:color w:val="231F20"/>
                      <w:spacing w:val="-1"/>
                      <w:w w:val="80"/>
                    </w:rPr>
                    <w:t> </w:t>
                  </w:r>
                  <w:r>
                    <w:rPr>
                      <w:color w:val="231F20"/>
                      <w:w w:val="80"/>
                    </w:rPr>
                    <w:t>last</w:t>
                  </w:r>
                  <w:r>
                    <w:rPr>
                      <w:color w:val="231F20"/>
                      <w:spacing w:val="-1"/>
                      <w:w w:val="80"/>
                    </w:rPr>
                    <w:t> </w:t>
                  </w:r>
                  <w:r>
                    <w:rPr>
                      <w:color w:val="231F20"/>
                      <w:w w:val="80"/>
                    </w:rPr>
                    <w:t>two</w:t>
                  </w:r>
                  <w:r>
                    <w:rPr>
                      <w:color w:val="231F20"/>
                      <w:spacing w:val="-1"/>
                      <w:w w:val="80"/>
                    </w:rPr>
                    <w:t> </w:t>
                  </w:r>
                  <w:r>
                    <w:rPr>
                      <w:color w:val="231F20"/>
                      <w:w w:val="80"/>
                    </w:rPr>
                    <w:t>times</w:t>
                  </w:r>
                  <w:r>
                    <w:rPr>
                      <w:color w:val="231F20"/>
                      <w:spacing w:val="-1"/>
                      <w:w w:val="80"/>
                    </w:rPr>
                    <w:t> </w:t>
                  </w:r>
                  <w:r>
                    <w:rPr>
                      <w:color w:val="231F20"/>
                      <w:w w:val="80"/>
                    </w:rPr>
                    <w:t>I</w:t>
                  </w:r>
                  <w:r>
                    <w:rPr>
                      <w:color w:val="231F20"/>
                      <w:spacing w:val="-1"/>
                      <w:w w:val="80"/>
                    </w:rPr>
                    <w:t> </w:t>
                  </w:r>
                  <w:r>
                    <w:rPr>
                      <w:color w:val="231F20"/>
                      <w:w w:val="80"/>
                    </w:rPr>
                    <w:t>visited</w:t>
                  </w:r>
                  <w:r>
                    <w:rPr>
                      <w:color w:val="231F20"/>
                      <w:spacing w:val="-1"/>
                      <w:w w:val="80"/>
                    </w:rPr>
                    <w:t> </w:t>
                  </w:r>
                  <w:r>
                    <w:rPr>
                      <w:color w:val="231F20"/>
                      <w:w w:val="80"/>
                    </w:rPr>
                    <w:t>her</w:t>
                  </w:r>
                  <w:r>
                    <w:rPr>
                      <w:color w:val="231F20"/>
                      <w:spacing w:val="-1"/>
                      <w:w w:val="80"/>
                    </w:rPr>
                    <w:t> </w:t>
                  </w:r>
                  <w:r>
                    <w:rPr>
                      <w:color w:val="231F20"/>
                      <w:w w:val="80"/>
                    </w:rPr>
                    <w:t>I have found her with the call bell going off and needing to go to the bathroom."</w:t>
                  </w:r>
                </w:p>
              </w:txbxContent>
            </v:textbox>
            <w10:wrap type="none"/>
          </v:shape>
        </w:pict>
      </w:r>
      <w:r>
        <w:rPr/>
        <w:pict>
          <v:shape style="position:absolute;margin-left:37pt;margin-top:550.310974pt;width:500.3pt;height:28.45pt;mso-position-horizontal-relative:page;mso-position-vertical-relative:page;z-index:-20941824" type="#_x0000_t202" id="docshape3426" filled="false" stroked="false">
            <v:textbox inset="0,0,0,0">
              <w:txbxContent>
                <w:p>
                  <w:pPr>
                    <w:pStyle w:val="BodyText"/>
                    <w:spacing w:line="247" w:lineRule="auto" w:before="23"/>
                    <w:ind w:left="219" w:hanging="200"/>
                  </w:pPr>
                  <w:r>
                    <w:rPr>
                      <w:color w:val="231F20"/>
                      <w:w w:val="80"/>
                    </w:rPr>
                    <w:t>5.</w:t>
                  </w:r>
                  <w:r>
                    <w:rPr>
                      <w:color w:val="231F20"/>
                      <w:spacing w:val="-12"/>
                    </w:rPr>
                    <w:t> </w:t>
                  </w:r>
                  <w:r>
                    <w:rPr>
                      <w:color w:val="231F20"/>
                      <w:w w:val="80"/>
                    </w:rPr>
                    <w:t>Don't</w:t>
                  </w:r>
                  <w:r>
                    <w:rPr>
                      <w:color w:val="231F20"/>
                      <w:spacing w:val="-4"/>
                      <w:w w:val="80"/>
                    </w:rPr>
                    <w:t> </w:t>
                  </w:r>
                  <w:r>
                    <w:rPr>
                      <w:color w:val="231F20"/>
                      <w:w w:val="80"/>
                    </w:rPr>
                    <w:t>avoid</w:t>
                  </w:r>
                  <w:r>
                    <w:rPr>
                      <w:color w:val="231F20"/>
                      <w:spacing w:val="-4"/>
                      <w:w w:val="80"/>
                    </w:rPr>
                    <w:t> </w:t>
                  </w:r>
                  <w:r>
                    <w:rPr>
                      <w:color w:val="231F20"/>
                      <w:w w:val="80"/>
                    </w:rPr>
                    <w:t>presenting</w:t>
                  </w:r>
                  <w:r>
                    <w:rPr>
                      <w:color w:val="231F20"/>
                      <w:spacing w:val="-4"/>
                      <w:w w:val="80"/>
                    </w:rPr>
                    <w:t> </w:t>
                  </w:r>
                  <w:r>
                    <w:rPr>
                      <w:color w:val="231F20"/>
                      <w:w w:val="80"/>
                    </w:rPr>
                    <w:t>the</w:t>
                  </w:r>
                  <w:r>
                    <w:rPr>
                      <w:color w:val="231F20"/>
                      <w:spacing w:val="-4"/>
                      <w:w w:val="80"/>
                    </w:rPr>
                    <w:t> </w:t>
                  </w:r>
                  <w:r>
                    <w:rPr>
                      <w:color w:val="231F20"/>
                      <w:w w:val="80"/>
                    </w:rPr>
                    <w:t>problem.</w:t>
                  </w:r>
                  <w:r>
                    <w:rPr>
                      <w:color w:val="231F20"/>
                      <w:spacing w:val="-4"/>
                      <w:w w:val="80"/>
                    </w:rPr>
                    <w:t> </w:t>
                  </w:r>
                  <w:r>
                    <w:rPr>
                      <w:color w:val="231F20"/>
                      <w:w w:val="80"/>
                    </w:rPr>
                    <w:t>Be</w:t>
                  </w:r>
                  <w:r>
                    <w:rPr>
                      <w:color w:val="231F20"/>
                      <w:spacing w:val="-4"/>
                      <w:w w:val="80"/>
                    </w:rPr>
                    <w:t> </w:t>
                  </w:r>
                  <w:r>
                    <w:rPr>
                      <w:color w:val="231F20"/>
                      <w:w w:val="80"/>
                    </w:rPr>
                    <w:t>sure</w:t>
                  </w:r>
                  <w:r>
                    <w:rPr>
                      <w:color w:val="231F20"/>
                      <w:spacing w:val="-4"/>
                      <w:w w:val="80"/>
                    </w:rPr>
                    <w:t> </w:t>
                  </w:r>
                  <w:r>
                    <w:rPr>
                      <w:color w:val="231F20"/>
                      <w:w w:val="80"/>
                    </w:rPr>
                    <w:t>to</w:t>
                  </w:r>
                  <w:r>
                    <w:rPr>
                      <w:color w:val="231F20"/>
                      <w:spacing w:val="-4"/>
                      <w:w w:val="80"/>
                    </w:rPr>
                    <w:t> </w:t>
                  </w:r>
                  <w:r>
                    <w:rPr>
                      <w:color w:val="231F20"/>
                      <w:w w:val="80"/>
                    </w:rPr>
                    <w:t>address</w:t>
                  </w:r>
                  <w:r>
                    <w:rPr>
                      <w:color w:val="231F20"/>
                      <w:spacing w:val="-4"/>
                      <w:w w:val="80"/>
                    </w:rPr>
                    <w:t> </w:t>
                  </w:r>
                  <w:r>
                    <w:rPr>
                      <w:color w:val="231F20"/>
                      <w:w w:val="80"/>
                    </w:rPr>
                    <w:t>the</w:t>
                  </w:r>
                  <w:r>
                    <w:rPr>
                      <w:color w:val="231F20"/>
                      <w:spacing w:val="-4"/>
                      <w:w w:val="80"/>
                    </w:rPr>
                    <w:t> </w:t>
                  </w:r>
                  <w:r>
                    <w:rPr>
                      <w:color w:val="231F20"/>
                      <w:w w:val="80"/>
                    </w:rPr>
                    <w:t>problem</w:t>
                  </w:r>
                  <w:r>
                    <w:rPr>
                      <w:color w:val="231F20"/>
                      <w:spacing w:val="-4"/>
                      <w:w w:val="80"/>
                    </w:rPr>
                    <w:t> </w:t>
                  </w:r>
                  <w:r>
                    <w:rPr>
                      <w:color w:val="231F20"/>
                      <w:w w:val="80"/>
                    </w:rPr>
                    <w:t>behavior</w:t>
                  </w:r>
                  <w:r>
                    <w:rPr>
                      <w:color w:val="231F20"/>
                      <w:spacing w:val="-4"/>
                      <w:w w:val="80"/>
                    </w:rPr>
                    <w:t> </w:t>
                  </w:r>
                  <w:r>
                    <w:rPr>
                      <w:color w:val="231F20"/>
                      <w:w w:val="80"/>
                    </w:rPr>
                    <w:t>or</w:t>
                  </w:r>
                  <w:r>
                    <w:rPr>
                      <w:color w:val="231F20"/>
                      <w:spacing w:val="-4"/>
                      <w:w w:val="80"/>
                    </w:rPr>
                    <w:t> </w:t>
                  </w:r>
                  <w:r>
                    <w:rPr>
                      <w:color w:val="231F20"/>
                      <w:w w:val="80"/>
                    </w:rPr>
                    <w:t>situation</w:t>
                  </w:r>
                  <w:r>
                    <w:rPr>
                      <w:color w:val="231F20"/>
                      <w:spacing w:val="-4"/>
                      <w:w w:val="80"/>
                    </w:rPr>
                    <w:t> </w:t>
                  </w:r>
                  <w:r>
                    <w:rPr>
                      <w:color w:val="231F20"/>
                      <w:w w:val="80"/>
                    </w:rPr>
                    <w:t>even</w:t>
                  </w:r>
                  <w:r>
                    <w:rPr>
                      <w:color w:val="231F20"/>
                      <w:spacing w:val="-4"/>
                      <w:w w:val="80"/>
                    </w:rPr>
                    <w:t> </w:t>
                  </w:r>
                  <w:r>
                    <w:rPr>
                      <w:color w:val="231F20"/>
                      <w:w w:val="80"/>
                    </w:rPr>
                    <w:t>if</w:t>
                  </w:r>
                  <w:r>
                    <w:rPr>
                      <w:color w:val="231F20"/>
                      <w:spacing w:val="-4"/>
                      <w:w w:val="80"/>
                    </w:rPr>
                    <w:t> </w:t>
                  </w:r>
                  <w:r>
                    <w:rPr>
                      <w:color w:val="231F20"/>
                      <w:w w:val="80"/>
                    </w:rPr>
                    <w:t>the</w:t>
                  </w:r>
                  <w:r>
                    <w:rPr>
                      <w:color w:val="231F20"/>
                      <w:spacing w:val="-4"/>
                      <w:w w:val="80"/>
                    </w:rPr>
                    <w:t> </w:t>
                  </w:r>
                  <w:r>
                    <w:rPr>
                      <w:color w:val="231F20"/>
                      <w:w w:val="80"/>
                    </w:rPr>
                    <w:t>immediate</w:t>
                  </w:r>
                  <w:r>
                    <w:rPr>
                      <w:color w:val="231F20"/>
                      <w:spacing w:val="-4"/>
                      <w:w w:val="80"/>
                    </w:rPr>
                    <w:t> </w:t>
                  </w:r>
                  <w:r>
                    <w:rPr>
                      <w:color w:val="231F20"/>
                      <w:w w:val="80"/>
                    </w:rPr>
                    <w:t>situation</w:t>
                  </w:r>
                  <w:r>
                    <w:rPr>
                      <w:color w:val="231F20"/>
                      <w:spacing w:val="-4"/>
                      <w:w w:val="80"/>
                    </w:rPr>
                    <w:t> </w:t>
                  </w:r>
                  <w:r>
                    <w:rPr>
                      <w:color w:val="231F20"/>
                      <w:w w:val="80"/>
                    </w:rPr>
                    <w:t>is </w:t>
                  </w:r>
                  <w:r>
                    <w:rPr>
                      <w:color w:val="231F20"/>
                      <w:spacing w:val="-2"/>
                      <w:w w:val="90"/>
                    </w:rPr>
                    <w:t>resolved.</w:t>
                  </w:r>
                </w:p>
              </w:txbxContent>
            </v:textbox>
            <w10:wrap type="none"/>
          </v:shape>
        </w:pict>
      </w:r>
      <w:r>
        <w:rPr/>
        <w:pict>
          <v:shape style="position:absolute;margin-left:146.035797pt;margin-top:606.059998pt;width:310.9pt;height:23.7pt;mso-position-horizontal-relative:page;mso-position-vertical-relative:page;z-index:-20941312" type="#_x0000_t202" id="docshape3427" filled="false" stroked="false">
            <v:textbox inset="0,0,0,0">
              <w:txbxContent>
                <w:p>
                  <w:pPr>
                    <w:spacing w:before="25"/>
                    <w:ind w:left="20" w:right="0" w:firstLine="0"/>
                    <w:jc w:val="left"/>
                    <w:rPr>
                      <w:sz w:val="36"/>
                    </w:rPr>
                  </w:pPr>
                  <w:r>
                    <w:rPr>
                      <w:color w:val="231F20"/>
                      <w:w w:val="80"/>
                      <w:sz w:val="36"/>
                    </w:rPr>
                    <w:t>THREE</w:t>
                  </w:r>
                  <w:r>
                    <w:rPr>
                      <w:color w:val="231F20"/>
                      <w:spacing w:val="13"/>
                      <w:sz w:val="36"/>
                    </w:rPr>
                    <w:t> </w:t>
                  </w:r>
                  <w:r>
                    <w:rPr>
                      <w:color w:val="231F20"/>
                      <w:w w:val="80"/>
                      <w:sz w:val="36"/>
                    </w:rPr>
                    <w:t>RULES</w:t>
                  </w:r>
                  <w:r>
                    <w:rPr>
                      <w:color w:val="231F20"/>
                      <w:spacing w:val="13"/>
                      <w:sz w:val="36"/>
                    </w:rPr>
                    <w:t> </w:t>
                  </w:r>
                  <w:r>
                    <w:rPr>
                      <w:color w:val="231F20"/>
                      <w:w w:val="80"/>
                      <w:sz w:val="36"/>
                    </w:rPr>
                    <w:t>FOR</w:t>
                  </w:r>
                  <w:r>
                    <w:rPr>
                      <w:color w:val="231F20"/>
                      <w:spacing w:val="14"/>
                      <w:sz w:val="36"/>
                    </w:rPr>
                    <w:t> </w:t>
                  </w:r>
                  <w:r>
                    <w:rPr>
                      <w:color w:val="231F20"/>
                      <w:w w:val="80"/>
                      <w:sz w:val="36"/>
                    </w:rPr>
                    <w:t>PRESENTING</w:t>
                  </w:r>
                  <w:r>
                    <w:rPr>
                      <w:color w:val="231F20"/>
                      <w:spacing w:val="13"/>
                      <w:sz w:val="36"/>
                    </w:rPr>
                    <w:t> </w:t>
                  </w:r>
                  <w:r>
                    <w:rPr>
                      <w:color w:val="231F20"/>
                      <w:w w:val="80"/>
                      <w:sz w:val="36"/>
                    </w:rPr>
                    <w:t>THE</w:t>
                  </w:r>
                  <w:r>
                    <w:rPr>
                      <w:color w:val="231F20"/>
                      <w:spacing w:val="13"/>
                      <w:sz w:val="36"/>
                    </w:rPr>
                    <w:t> </w:t>
                  </w:r>
                  <w:r>
                    <w:rPr>
                      <w:color w:val="231F20"/>
                      <w:spacing w:val="-2"/>
                      <w:w w:val="80"/>
                      <w:sz w:val="36"/>
                    </w:rPr>
                    <w:t>PROBLEM</w:t>
                  </w:r>
                </w:p>
              </w:txbxContent>
            </v:textbox>
            <w10:wrap type="none"/>
          </v:shape>
        </w:pict>
      </w:r>
      <w:r>
        <w:rPr/>
        <w:pict>
          <v:shape style="position:absolute;margin-left:37pt;margin-top:651.130981pt;width:250.5pt;height:41.65pt;mso-position-horizontal-relative:page;mso-position-vertical-relative:page;z-index:-20940800" type="#_x0000_t202" id="docshape3428" filled="false" stroked="false">
            <v:textbox inset="0,0,0,0">
              <w:txbxContent>
                <w:p>
                  <w:pPr>
                    <w:pStyle w:val="BodyText"/>
                    <w:numPr>
                      <w:ilvl w:val="0"/>
                      <w:numId w:val="75"/>
                    </w:numPr>
                    <w:tabs>
                      <w:tab w:pos="220" w:val="left" w:leader="none"/>
                    </w:tabs>
                    <w:spacing w:line="240" w:lineRule="auto" w:before="23" w:after="0"/>
                    <w:ind w:left="219" w:right="0" w:hanging="200"/>
                    <w:jc w:val="left"/>
                  </w:pPr>
                  <w:r>
                    <w:rPr>
                      <w:color w:val="231F20"/>
                      <w:w w:val="75"/>
                    </w:rPr>
                    <w:t>Be</w:t>
                  </w:r>
                  <w:r>
                    <w:rPr>
                      <w:color w:val="231F20"/>
                      <w:spacing w:val="3"/>
                    </w:rPr>
                    <w:t> </w:t>
                  </w:r>
                  <w:r>
                    <w:rPr>
                      <w:color w:val="231F20"/>
                      <w:w w:val="75"/>
                    </w:rPr>
                    <w:t>clear</w:t>
                  </w:r>
                  <w:r>
                    <w:rPr>
                      <w:color w:val="231F20"/>
                      <w:spacing w:val="4"/>
                    </w:rPr>
                    <w:t> </w:t>
                  </w:r>
                  <w:r>
                    <w:rPr>
                      <w:color w:val="231F20"/>
                      <w:w w:val="75"/>
                    </w:rPr>
                    <w:t>and</w:t>
                  </w:r>
                  <w:r>
                    <w:rPr>
                      <w:color w:val="231F20"/>
                      <w:spacing w:val="4"/>
                    </w:rPr>
                    <w:t> </w:t>
                  </w:r>
                  <w:r>
                    <w:rPr>
                      <w:color w:val="231F20"/>
                      <w:w w:val="75"/>
                    </w:rPr>
                    <w:t>direct</w:t>
                  </w:r>
                  <w:r>
                    <w:rPr>
                      <w:color w:val="231F20"/>
                      <w:spacing w:val="4"/>
                    </w:rPr>
                    <w:t> </w:t>
                  </w:r>
                  <w:r>
                    <w:rPr>
                      <w:color w:val="231F20"/>
                      <w:w w:val="75"/>
                    </w:rPr>
                    <w:t>about</w:t>
                  </w:r>
                  <w:r>
                    <w:rPr>
                      <w:color w:val="231F20"/>
                      <w:spacing w:val="4"/>
                    </w:rPr>
                    <w:t> </w:t>
                  </w:r>
                  <w:r>
                    <w:rPr>
                      <w:color w:val="231F20"/>
                      <w:w w:val="75"/>
                    </w:rPr>
                    <w:t>what</w:t>
                  </w:r>
                  <w:r>
                    <w:rPr>
                      <w:color w:val="231F20"/>
                      <w:spacing w:val="4"/>
                    </w:rPr>
                    <w:t> </w:t>
                  </w:r>
                  <w:r>
                    <w:rPr>
                      <w:color w:val="231F20"/>
                      <w:w w:val="75"/>
                    </w:rPr>
                    <w:t>the</w:t>
                  </w:r>
                  <w:r>
                    <w:rPr>
                      <w:color w:val="231F20"/>
                      <w:spacing w:val="3"/>
                    </w:rPr>
                    <w:t> </w:t>
                  </w:r>
                  <w:r>
                    <w:rPr>
                      <w:color w:val="231F20"/>
                      <w:w w:val="75"/>
                    </w:rPr>
                    <w:t>problem</w:t>
                  </w:r>
                  <w:r>
                    <w:rPr>
                      <w:color w:val="231F20"/>
                      <w:spacing w:val="4"/>
                    </w:rPr>
                    <w:t> </w:t>
                  </w:r>
                  <w:r>
                    <w:rPr>
                      <w:color w:val="231F20"/>
                      <w:spacing w:val="-5"/>
                      <w:w w:val="75"/>
                    </w:rPr>
                    <w:t>is.</w:t>
                  </w:r>
                </w:p>
                <w:p>
                  <w:pPr>
                    <w:pStyle w:val="BodyText"/>
                    <w:numPr>
                      <w:ilvl w:val="0"/>
                      <w:numId w:val="75"/>
                    </w:numPr>
                    <w:tabs>
                      <w:tab w:pos="220" w:val="left" w:leader="none"/>
                    </w:tabs>
                    <w:spacing w:line="240" w:lineRule="auto" w:before="8" w:after="0"/>
                    <w:ind w:left="219" w:right="0" w:hanging="200"/>
                    <w:jc w:val="left"/>
                  </w:pPr>
                  <w:r>
                    <w:rPr>
                      <w:color w:val="231F20"/>
                      <w:w w:val="75"/>
                    </w:rPr>
                    <w:t>Use</w:t>
                  </w:r>
                  <w:r>
                    <w:rPr>
                      <w:color w:val="231F20"/>
                      <w:spacing w:val="9"/>
                    </w:rPr>
                    <w:t> </w:t>
                  </w:r>
                  <w:r>
                    <w:rPr>
                      <w:color w:val="231F20"/>
                      <w:w w:val="75"/>
                    </w:rPr>
                    <w:t>objective</w:t>
                  </w:r>
                  <w:r>
                    <w:rPr>
                      <w:color w:val="231F20"/>
                      <w:spacing w:val="9"/>
                    </w:rPr>
                    <w:t> </w:t>
                  </w:r>
                  <w:r>
                    <w:rPr>
                      <w:color w:val="231F20"/>
                      <w:w w:val="75"/>
                    </w:rPr>
                    <w:t>language</w:t>
                  </w:r>
                  <w:r>
                    <w:rPr>
                      <w:color w:val="231F20"/>
                      <w:spacing w:val="9"/>
                    </w:rPr>
                    <w:t> </w:t>
                  </w:r>
                  <w:r>
                    <w:rPr>
                      <w:color w:val="231F20"/>
                      <w:w w:val="75"/>
                    </w:rPr>
                    <w:t>free</w:t>
                  </w:r>
                  <w:r>
                    <w:rPr>
                      <w:color w:val="231F20"/>
                      <w:spacing w:val="9"/>
                    </w:rPr>
                    <w:t> </w:t>
                  </w:r>
                  <w:r>
                    <w:rPr>
                      <w:color w:val="231F20"/>
                      <w:w w:val="75"/>
                    </w:rPr>
                    <w:t>from</w:t>
                  </w:r>
                  <w:r>
                    <w:rPr>
                      <w:color w:val="231F20"/>
                      <w:spacing w:val="9"/>
                    </w:rPr>
                    <w:t> </w:t>
                  </w:r>
                  <w:r>
                    <w:rPr>
                      <w:color w:val="231F20"/>
                      <w:w w:val="75"/>
                    </w:rPr>
                    <w:t>blame</w:t>
                  </w:r>
                  <w:r>
                    <w:rPr>
                      <w:color w:val="231F20"/>
                      <w:spacing w:val="9"/>
                    </w:rPr>
                    <w:t> </w:t>
                  </w:r>
                  <w:r>
                    <w:rPr>
                      <w:color w:val="231F20"/>
                      <w:w w:val="75"/>
                    </w:rPr>
                    <w:t>or</w:t>
                  </w:r>
                  <w:r>
                    <w:rPr>
                      <w:color w:val="231F20"/>
                      <w:spacing w:val="10"/>
                    </w:rPr>
                    <w:t> </w:t>
                  </w:r>
                  <w:r>
                    <w:rPr>
                      <w:color w:val="231F20"/>
                      <w:spacing w:val="-2"/>
                      <w:w w:val="75"/>
                    </w:rPr>
                    <w:t>judgment.</w:t>
                  </w:r>
                </w:p>
                <w:p>
                  <w:pPr>
                    <w:pStyle w:val="BodyText"/>
                    <w:numPr>
                      <w:ilvl w:val="0"/>
                      <w:numId w:val="75"/>
                    </w:numPr>
                    <w:tabs>
                      <w:tab w:pos="220" w:val="left" w:leader="none"/>
                    </w:tabs>
                    <w:spacing w:line="240" w:lineRule="auto" w:before="9" w:after="0"/>
                    <w:ind w:left="219" w:right="0" w:hanging="200"/>
                    <w:jc w:val="left"/>
                  </w:pPr>
                  <w:r>
                    <w:rPr>
                      <w:color w:val="231F20"/>
                      <w:w w:val="80"/>
                    </w:rPr>
                    <w:t>Indicate</w:t>
                  </w:r>
                  <w:r>
                    <w:rPr>
                      <w:color w:val="231F20"/>
                      <w:spacing w:val="-5"/>
                      <w:w w:val="80"/>
                    </w:rPr>
                    <w:t> </w:t>
                  </w:r>
                  <w:r>
                    <w:rPr>
                      <w:color w:val="231F20"/>
                      <w:w w:val="80"/>
                    </w:rPr>
                    <w:t>belief</w:t>
                  </w:r>
                  <w:r>
                    <w:rPr>
                      <w:color w:val="231F20"/>
                      <w:spacing w:val="-5"/>
                      <w:w w:val="80"/>
                    </w:rPr>
                    <w:t> </w:t>
                  </w:r>
                  <w:r>
                    <w:rPr>
                      <w:color w:val="231F20"/>
                      <w:w w:val="80"/>
                    </w:rPr>
                    <w:t>in</w:t>
                  </w:r>
                  <w:r>
                    <w:rPr>
                      <w:color w:val="231F20"/>
                      <w:spacing w:val="-5"/>
                      <w:w w:val="80"/>
                    </w:rPr>
                    <w:t> </w:t>
                  </w:r>
                  <w:r>
                    <w:rPr>
                      <w:color w:val="231F20"/>
                      <w:w w:val="80"/>
                    </w:rPr>
                    <w:t>the</w:t>
                  </w:r>
                  <w:r>
                    <w:rPr>
                      <w:color w:val="231F20"/>
                      <w:spacing w:val="-4"/>
                      <w:w w:val="80"/>
                    </w:rPr>
                    <w:t> </w:t>
                  </w:r>
                  <w:r>
                    <w:rPr>
                      <w:color w:val="231F20"/>
                      <w:w w:val="80"/>
                    </w:rPr>
                    <w:t>person's</w:t>
                  </w:r>
                  <w:r>
                    <w:rPr>
                      <w:color w:val="231F20"/>
                      <w:spacing w:val="-5"/>
                      <w:w w:val="80"/>
                    </w:rPr>
                    <w:t> </w:t>
                  </w:r>
                  <w:r>
                    <w:rPr>
                      <w:color w:val="231F20"/>
                      <w:w w:val="80"/>
                    </w:rPr>
                    <w:t>ability</w:t>
                  </w:r>
                  <w:r>
                    <w:rPr>
                      <w:color w:val="231F20"/>
                      <w:spacing w:val="-5"/>
                      <w:w w:val="80"/>
                    </w:rPr>
                    <w:t> </w:t>
                  </w:r>
                  <w:r>
                    <w:rPr>
                      <w:color w:val="231F20"/>
                      <w:w w:val="80"/>
                    </w:rPr>
                    <w:t>to</w:t>
                  </w:r>
                  <w:r>
                    <w:rPr>
                      <w:color w:val="231F20"/>
                      <w:spacing w:val="-4"/>
                      <w:w w:val="80"/>
                    </w:rPr>
                    <w:t> </w:t>
                  </w:r>
                  <w:r>
                    <w:rPr>
                      <w:color w:val="231F20"/>
                      <w:w w:val="80"/>
                    </w:rPr>
                    <w:t>resolve</w:t>
                  </w:r>
                  <w:r>
                    <w:rPr>
                      <w:color w:val="231F20"/>
                      <w:spacing w:val="-5"/>
                      <w:w w:val="80"/>
                    </w:rPr>
                    <w:t> </w:t>
                  </w:r>
                  <w:r>
                    <w:rPr>
                      <w:color w:val="231F20"/>
                      <w:w w:val="80"/>
                    </w:rPr>
                    <w:t>the</w:t>
                  </w:r>
                  <w:r>
                    <w:rPr>
                      <w:color w:val="231F20"/>
                      <w:spacing w:val="-5"/>
                      <w:w w:val="80"/>
                    </w:rPr>
                    <w:t> </w:t>
                  </w:r>
                  <w:r>
                    <w:rPr>
                      <w:color w:val="231F20"/>
                      <w:spacing w:val="-2"/>
                      <w:w w:val="80"/>
                    </w:rPr>
                    <w:t>problem.</w:t>
                  </w:r>
                </w:p>
              </w:txbxContent>
            </v:textbox>
            <w10:wrap type="none"/>
          </v:shape>
        </w:pict>
      </w:r>
      <w:r>
        <w:rPr/>
        <w:pict>
          <v:shape style="position:absolute;margin-left:35pt;margin-top:735.14502pt;width:170.45pt;height:19.1pt;mso-position-horizontal-relative:page;mso-position-vertical-relative:page;z-index:-20940288" type="#_x0000_t202" id="docshape3429"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7"/>
                      <w:sz w:val="14"/>
                    </w:rPr>
                    <w:t> </w:t>
                  </w:r>
                  <w:r>
                    <w:rPr>
                      <w:rFonts w:ascii="Calibri"/>
                      <w:color w:val="5B617B"/>
                      <w:sz w:val="14"/>
                    </w:rPr>
                    <w:t>5:</w:t>
                  </w:r>
                  <w:r>
                    <w:rPr>
                      <w:rFonts w:ascii="Calibri"/>
                      <w:color w:val="5B617B"/>
                      <w:spacing w:val="8"/>
                      <w:sz w:val="14"/>
                    </w:rPr>
                    <w:t> </w:t>
                  </w:r>
                  <w:r>
                    <w:rPr>
                      <w:rFonts w:ascii="Calibri"/>
                      <w:color w:val="5B617B"/>
                      <w:sz w:val="14"/>
                    </w:rPr>
                    <w:t>GUIDELINES</w:t>
                  </w:r>
                  <w:r>
                    <w:rPr>
                      <w:rFonts w:ascii="Calibri"/>
                      <w:color w:val="5B617B"/>
                      <w:spacing w:val="8"/>
                      <w:sz w:val="14"/>
                    </w:rPr>
                    <w:t> </w:t>
                  </w:r>
                  <w:r>
                    <w:rPr>
                      <w:rFonts w:ascii="Calibri"/>
                      <w:color w:val="5B617B"/>
                      <w:sz w:val="14"/>
                    </w:rPr>
                    <w:t>FOR</w:t>
                  </w:r>
                  <w:r>
                    <w:rPr>
                      <w:rFonts w:ascii="Calibri"/>
                      <w:color w:val="5B617B"/>
                      <w:spacing w:val="7"/>
                      <w:sz w:val="14"/>
                    </w:rPr>
                    <w:t> </w:t>
                  </w:r>
                  <w:r>
                    <w:rPr>
                      <w:rFonts w:ascii="Calibri"/>
                      <w:color w:val="5B617B"/>
                      <w:sz w:val="14"/>
                    </w:rPr>
                    <w:t>PRESENTING</w:t>
                  </w:r>
                  <w:r>
                    <w:rPr>
                      <w:rFonts w:ascii="Calibri"/>
                      <w:color w:val="5B617B"/>
                      <w:spacing w:val="8"/>
                      <w:sz w:val="14"/>
                    </w:rPr>
                    <w:t> </w:t>
                  </w:r>
                  <w:r>
                    <w:rPr>
                      <w:rFonts w:ascii="Calibri"/>
                      <w:color w:val="5B617B"/>
                      <w:sz w:val="14"/>
                    </w:rPr>
                    <w:t>A</w:t>
                  </w:r>
                  <w:r>
                    <w:rPr>
                      <w:rFonts w:ascii="Calibri"/>
                      <w:color w:val="5B617B"/>
                      <w:spacing w:val="8"/>
                      <w:sz w:val="14"/>
                    </w:rPr>
                    <w:t> </w:t>
                  </w:r>
                  <w:r>
                    <w:rPr>
                      <w:rFonts w:ascii="Calibri"/>
                      <w:color w:val="5B617B"/>
                      <w:spacing w:val="-2"/>
                      <w:sz w:val="14"/>
                    </w:rPr>
                    <w:t>PROBLEM</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7.700012pt;margin-top:752.215027pt;width:9.950pt;height:13.2pt;mso-position-horizontal-relative:page;mso-position-vertical-relative:page;z-index:-20939776" type="#_x0000_t202" id="docshape3430" filled="false" stroked="false">
            <v:textbox inset="0,0,0,0">
              <w:txbxContent>
                <w:p>
                  <w:pPr>
                    <w:spacing w:before="26"/>
                    <w:ind w:left="20" w:right="0" w:firstLine="0"/>
                    <w:jc w:val="left"/>
                    <w:rPr>
                      <w:rFonts w:ascii="Calibri"/>
                      <w:sz w:val="18"/>
                    </w:rPr>
                  </w:pPr>
                  <w:r>
                    <w:rPr>
                      <w:rFonts w:ascii="Calibri"/>
                      <w:color w:val="5B617B"/>
                      <w:spacing w:val="-5"/>
                      <w:w w:val="95"/>
                      <w:sz w:val="18"/>
                    </w:rPr>
                    <w:t>74</w:t>
                  </w:r>
                </w:p>
              </w:txbxContent>
            </v:textbox>
            <w10:wrap type="none"/>
          </v:shape>
        </w:pict>
      </w:r>
      <w:r>
        <w:rPr/>
        <w:pict>
          <v:shape style="position:absolute;margin-left:0pt;margin-top:0pt;width:600.9pt;height:74.650pt;mso-position-horizontal-relative:page;mso-position-vertical-relative:page;z-index:-20939264" type="#_x0000_t202" id="docshape3431"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0938752" type="#_x0000_t202" id="docshape3432"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0938240" type="#_x0000_t202" id="docshape3433"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0937728" type="#_x0000_t202" id="docshape3434"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0937216" type="#_x0000_t202" id="docshape3435"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0936704" type="#_x0000_t202" id="docshape3436"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0936192" type="#_x0000_t202" id="docshape3437"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0935680" type="#_x0000_t202" id="docshape3438"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0935168" type="#_x0000_t202" id="docshape3439"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0934656" type="#_x0000_t202" id="docshape3440" filled="false" stroked="false">
            <v:textbox inset="0,0,0,0">
              <w:txbxContent>
                <w:p>
                  <w:pPr>
                    <w:pStyle w:val="BodyText"/>
                    <w:rPr>
                      <w:rFonts w:ascii="Times New Roman"/>
                      <w:sz w:val="17"/>
                    </w:rPr>
                  </w:pPr>
                </w:p>
              </w:txbxContent>
            </v:textbox>
            <w10:wrap type="none"/>
          </v:shape>
        </w:pict>
      </w:r>
      <w:r>
        <w:rPr/>
        <w:pict>
          <v:shape style="position:absolute;margin-left:0pt;margin-top:106.183998pt;width:600.9pt;height:39.450pt;mso-position-horizontal-relative:page;mso-position-vertical-relative:page;z-index:-20934144" type="#_x0000_t202" id="docshape3441"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0933632" type="#_x0000_t202" id="docshape3442"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0933120" type="#_x0000_t202" id="docshape3443"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0932608" type="#_x0000_t202" id="docshape3444"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0932096" type="#_x0000_t202" id="docshape3445"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0931584" type="#_x0000_t202" id="docshape3446"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0931072" type="#_x0000_t202" id="docshape3447"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0930560" type="#_x0000_t202" id="docshape3448"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0930048" type="#_x0000_t202" id="docshape3449"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0929536" type="#_x0000_t202" id="docshape3450"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0929024" type="#_x0000_t202" id="docshape3451"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0928512" type="#_x0000_t202" id="docshape3452"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0928000" type="#_x0000_t202" id="docshape3453"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0927488" type="#_x0000_t202" id="docshape3454"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0926976" type="#_x0000_t202" id="docshape3455"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0926464" type="#_x0000_t202" id="docshape3456"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0925952" type="#_x0000_t202" id="docshape3457"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0925440" type="#_x0000_t202" id="docshape3458" filled="false" stroked="false">
            <v:textbox inset="0,0,0,0">
              <w:txbxContent/>
            </v:textbox>
            <w10:wrap type="none"/>
          </v:shape>
        </w:pict>
      </w:r>
      <w:r>
        <w:rPr/>
        <w:pict>
          <v:shape style="position:absolute;margin-left:240.070999pt;margin-top:74.133003pt;width:26.9pt;height:12.4pt;mso-position-horizontal-relative:page;mso-position-vertical-relative:page;z-index:-20924928" type="#_x0000_t202" id="docshape3459"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0924416" type="#_x0000_t202" id="docshape3460"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0923904" type="#_x0000_t202" id="docshape3461"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0923392" type="#_x0000_t202" id="docshape3462"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0922880" type="#_x0000_t202" id="docshape3463"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0922368" type="#_x0000_t202" id="docshape3464"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0921856" type="#_x0000_t202" id="docshape3465"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0921344" type="#_x0000_t202" id="docshape3466"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0920832" type="#_x0000_t202" id="docshape3467"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000002pt;margin-top:0pt;width:603pt;height:143.2pt;mso-position-horizontal-relative:page;mso-position-vertical-relative:page;z-index:-20920320" id="docshapegroup3468" coordorigin="0,0" coordsize="12060,2864">
            <v:rect style="position:absolute;left:0;top:0;width:12060;height:2124" id="docshape3469" filled="true" fillcolor="#b8dbeb" stroked="false">
              <v:fill type="solid"/>
            </v:rect>
            <v:shape style="position:absolute;left:0;top:0;width:12060;height:1795" type="#_x0000_t75" id="docshape3470" stroked="false">
              <v:imagedata r:id="rId125" o:title=""/>
            </v:shape>
            <v:rect style="position:absolute;left:0;top:1714;width:12060;height:410" id="docshape3471" filled="true" fillcolor="#000000" stroked="false">
              <v:fill type="solid"/>
            </v:rect>
            <v:shape style="position:absolute;left:0;top:925;width:2127;height:771" id="docshape3472"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3473"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3474"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3475"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3476" stroked="false">
              <v:imagedata r:id="rId38" o:title=""/>
            </v:shape>
            <v:shape style="position:absolute;left:11975;top:1152;width:85;height:580" id="docshape3477"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3478"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3479" stroked="false">
              <v:imagedata r:id="rId39" o:title=""/>
            </v:shape>
            <v:shape style="position:absolute;left:4572;top:1426;width:128;height:208" type="#_x0000_t75" id="docshape3480" stroked="false">
              <v:imagedata r:id="rId39" o:title=""/>
            </v:shape>
            <v:shape style="position:absolute;left:4996;top:1119;width:705;height:611" id="docshape3481"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3482"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3483"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3484" stroked="false">
              <v:imagedata r:id="rId40" o:title=""/>
            </v:shape>
            <v:shape style="position:absolute;left:2495;top:1198;width:995;height:511" id="docshape3485"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3486"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3487"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3488"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3489" stroked="false">
              <v:imagedata r:id="rId41" o:title=""/>
            </v:shape>
            <v:shape style="position:absolute;left:9122;top:1445;width:176;height:183" type="#_x0000_t75" id="docshape3490" stroked="false">
              <v:imagedata r:id="rId42" o:title=""/>
            </v:shape>
            <v:shape style="position:absolute;left:9031;top:1244;width:711;height:486" id="docshape3491"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v:rect style="position:absolute;left:0;top:2124;width:12060;height:740" id="docshape3492" filled="true" fillcolor="#145aa9" stroked="false">
              <v:fill type="solid"/>
            </v:rect>
            <w10:wrap type="none"/>
          </v:group>
        </w:pict>
      </w:r>
      <w:r>
        <w:rPr/>
        <w:pict>
          <v:group style="position:absolute;margin-left:36.0131pt;margin-top:737.051331pt;width:22.5pt;height:27.45pt;mso-position-horizontal-relative:page;mso-position-vertical-relative:page;z-index:-20919808" id="docshapegroup3493" coordorigin="720,14741" coordsize="450,549">
            <v:shape style="position:absolute;left:783;top:15116;width:323;height:173" type="#_x0000_t75" id="docshape3494" stroked="false">
              <v:imagedata r:id="rId261" o:title=""/>
            </v:shape>
            <v:shape style="position:absolute;left:783;top:14802;width:323;height:302" type="#_x0000_t75" id="docshape3495" stroked="false">
              <v:imagedata r:id="rId407" o:title=""/>
            </v:shape>
            <v:shape style="position:absolute;left:720;top:14741;width:450;height:190" id="docshape3496" coordorigin="720,14741" coordsize="450,190" path="m950,14741l941,14741,722,14903,720,14914,733,14929,744,14930,945,14782,1142,14927,1145,14928,1155,14928,1160,14926,1170,14914,1169,14903,1161,14897,1077,14835,1077,14763,1072,14759,1022,14759,1018,14763,1018,14792,950,14741xe" filled="true" fillcolor="#000000" stroked="false">
              <v:path arrowok="t"/>
              <v:fill type="solid"/>
            </v:shape>
            <w10:wrap type="none"/>
          </v:group>
        </w:pict>
      </w:r>
      <w:r>
        <w:rPr/>
        <w:drawing>
          <wp:anchor distT="0" distB="0" distL="0" distR="0" allowOverlap="1" layoutInCell="1" locked="0" behindDoc="1" simplePos="0" relativeHeight="482397184">
            <wp:simplePos x="0" y="0"/>
            <wp:positionH relativeFrom="page">
              <wp:posOffset>2661285</wp:posOffset>
            </wp:positionH>
            <wp:positionV relativeFrom="page">
              <wp:posOffset>2399843</wp:posOffset>
            </wp:positionV>
            <wp:extent cx="2335529" cy="1268094"/>
            <wp:effectExtent l="0" t="0" r="0" b="0"/>
            <wp:wrapNone/>
            <wp:docPr id="3" name="image327.png"/>
            <wp:cNvGraphicFramePr>
              <a:graphicFrameLocks noChangeAspect="1"/>
            </wp:cNvGraphicFramePr>
            <a:graphic>
              <a:graphicData uri="http://schemas.openxmlformats.org/drawingml/2006/picture">
                <pic:pic>
                  <pic:nvPicPr>
                    <pic:cNvPr id="4" name="image327.png"/>
                    <pic:cNvPicPr/>
                  </pic:nvPicPr>
                  <pic:blipFill>
                    <a:blip r:embed="rId408" cstate="print"/>
                    <a:stretch>
                      <a:fillRect/>
                    </a:stretch>
                  </pic:blipFill>
                  <pic:spPr>
                    <a:xfrm>
                      <a:off x="0" y="0"/>
                      <a:ext cx="2335529" cy="1268094"/>
                    </a:xfrm>
                    <a:prstGeom prst="rect">
                      <a:avLst/>
                    </a:prstGeom>
                  </pic:spPr>
                </pic:pic>
              </a:graphicData>
            </a:graphic>
          </wp:anchor>
        </w:drawing>
      </w:r>
      <w:r>
        <w:rPr/>
        <w:pict>
          <v:shape style="position:absolute;margin-left:127.508499pt;margin-top:104.520798pt;width:347.95pt;height:40.25pt;mso-position-horizontal-relative:page;mso-position-vertical-relative:page;z-index:-20918784" type="#_x0000_t202" id="docshape3497" filled="false" stroked="false">
            <v:textbox inset="0,0,0,0">
              <w:txbxContent>
                <w:p>
                  <w:pPr>
                    <w:spacing w:before="23"/>
                    <w:ind w:left="102" w:right="94" w:firstLine="0"/>
                    <w:jc w:val="center"/>
                    <w:rPr>
                      <w:rFonts w:ascii="Gill Sans MT"/>
                      <w:b/>
                      <w:sz w:val="32"/>
                    </w:rPr>
                  </w:pPr>
                  <w:r>
                    <w:rPr>
                      <w:rFonts w:ascii="Gill Sans MT"/>
                      <w:b/>
                      <w:color w:val="FFFFFF"/>
                      <w:w w:val="90"/>
                      <w:sz w:val="32"/>
                    </w:rPr>
                    <w:t>APPENDIX</w:t>
                  </w:r>
                  <w:r>
                    <w:rPr>
                      <w:rFonts w:ascii="Gill Sans MT"/>
                      <w:b/>
                      <w:color w:val="FFFFFF"/>
                      <w:spacing w:val="17"/>
                      <w:sz w:val="32"/>
                    </w:rPr>
                    <w:t> </w:t>
                  </w:r>
                  <w:r>
                    <w:rPr>
                      <w:rFonts w:ascii="Gill Sans MT"/>
                      <w:b/>
                      <w:color w:val="FFFFFF"/>
                      <w:spacing w:val="-5"/>
                      <w:sz w:val="32"/>
                    </w:rPr>
                    <w:t>6:</w:t>
                  </w:r>
                </w:p>
                <w:p>
                  <w:pPr>
                    <w:spacing w:before="12"/>
                    <w:ind w:left="102" w:right="102" w:firstLine="0"/>
                    <w:jc w:val="center"/>
                    <w:rPr>
                      <w:rFonts w:ascii="Gill Sans MT"/>
                      <w:b/>
                      <w:sz w:val="32"/>
                    </w:rPr>
                  </w:pPr>
                  <w:r>
                    <w:rPr>
                      <w:rFonts w:ascii="Gill Sans MT"/>
                      <w:b/>
                      <w:color w:val="FFFFFF"/>
                      <w:w w:val="85"/>
                      <w:sz w:val="32"/>
                    </w:rPr>
                    <w:t>COACHING</w:t>
                  </w:r>
                  <w:r>
                    <w:rPr>
                      <w:rFonts w:ascii="Gill Sans MT"/>
                      <w:b/>
                      <w:color w:val="FFFFFF"/>
                      <w:spacing w:val="34"/>
                      <w:sz w:val="32"/>
                    </w:rPr>
                    <w:t> </w:t>
                  </w:r>
                  <w:r>
                    <w:rPr>
                      <w:rFonts w:ascii="Gill Sans MT"/>
                      <w:b/>
                      <w:color w:val="FFFFFF"/>
                      <w:w w:val="85"/>
                      <w:sz w:val="32"/>
                    </w:rPr>
                    <w:t>APPROACH</w:t>
                  </w:r>
                  <w:r>
                    <w:rPr>
                      <w:rFonts w:ascii="Gill Sans MT"/>
                      <w:b/>
                      <w:color w:val="FFFFFF"/>
                      <w:spacing w:val="-8"/>
                      <w:sz w:val="32"/>
                    </w:rPr>
                    <w:t> </w:t>
                  </w:r>
                  <w:r>
                    <w:rPr>
                      <w:rFonts w:ascii="Gill Sans MT"/>
                      <w:b/>
                      <w:color w:val="FFFFFF"/>
                      <w:w w:val="85"/>
                      <w:sz w:val="32"/>
                    </w:rPr>
                    <w:t>TO</w:t>
                  </w:r>
                  <w:r>
                    <w:rPr>
                      <w:rFonts w:ascii="Gill Sans MT"/>
                      <w:b/>
                      <w:color w:val="FFFFFF"/>
                      <w:spacing w:val="-8"/>
                      <w:sz w:val="32"/>
                    </w:rPr>
                    <w:t> </w:t>
                  </w:r>
                  <w:r>
                    <w:rPr>
                      <w:rFonts w:ascii="Gill Sans MT"/>
                      <w:b/>
                      <w:color w:val="FFFFFF"/>
                      <w:w w:val="85"/>
                      <w:sz w:val="32"/>
                    </w:rPr>
                    <w:t>C</w:t>
                  </w:r>
                  <w:r>
                    <w:rPr>
                      <w:rFonts w:ascii="Gill Sans MT"/>
                      <w:b/>
                      <w:color w:val="FFFFFF"/>
                      <w:spacing w:val="5"/>
                      <w:sz w:val="32"/>
                    </w:rPr>
                    <w:t> </w:t>
                  </w:r>
                  <w:r>
                    <w:rPr>
                      <w:rFonts w:ascii="Gill Sans MT"/>
                      <w:b/>
                      <w:color w:val="FFFFFF"/>
                      <w:spacing w:val="-2"/>
                      <w:w w:val="85"/>
                      <w:sz w:val="32"/>
                    </w:rPr>
                    <w:t>OMMUNICATION</w:t>
                  </w:r>
                </w:p>
              </w:txbxContent>
            </v:textbox>
            <w10:wrap type="none"/>
          </v:shape>
        </w:pict>
      </w:r>
      <w:r>
        <w:rPr/>
        <w:pict>
          <v:shape style="position:absolute;margin-left:234.199097pt;margin-top:147.080994pt;width:134.6pt;height:28.45pt;mso-position-horizontal-relative:page;mso-position-vertical-relative:page;z-index:-20918272" type="#_x0000_t202" id="docshape3498" filled="false" stroked="false">
            <v:textbox inset="0,0,0,0">
              <w:txbxContent>
                <w:p>
                  <w:pPr>
                    <w:pStyle w:val="BodyText"/>
                    <w:spacing w:line="247" w:lineRule="auto" w:before="23"/>
                    <w:ind w:left="20" w:firstLine="208"/>
                  </w:pPr>
                  <w:r>
                    <w:rPr>
                      <w:color w:val="231F20"/>
                      <w:spacing w:val="-2"/>
                      <w:w w:val="90"/>
                    </w:rPr>
                    <w:t>Used</w:t>
                  </w:r>
                  <w:r>
                    <w:rPr>
                      <w:color w:val="231F20"/>
                      <w:spacing w:val="-10"/>
                      <w:w w:val="90"/>
                    </w:rPr>
                    <w:t> </w:t>
                  </w:r>
                  <w:r>
                    <w:rPr>
                      <w:color w:val="231F20"/>
                      <w:spacing w:val="-2"/>
                      <w:w w:val="90"/>
                    </w:rPr>
                    <w:t>with</w:t>
                  </w:r>
                  <w:r>
                    <w:rPr>
                      <w:color w:val="231F20"/>
                      <w:spacing w:val="-10"/>
                      <w:w w:val="90"/>
                    </w:rPr>
                    <w:t> </w:t>
                  </w:r>
                  <w:r>
                    <w:rPr>
                      <w:color w:val="231F20"/>
                      <w:spacing w:val="-2"/>
                      <w:w w:val="90"/>
                    </w:rPr>
                    <w:t>permission</w:t>
                  </w:r>
                  <w:r>
                    <w:rPr>
                      <w:color w:val="231F20"/>
                      <w:spacing w:val="-10"/>
                      <w:w w:val="90"/>
                    </w:rPr>
                    <w:t> </w:t>
                  </w:r>
                  <w:r>
                    <w:rPr>
                      <w:color w:val="231F20"/>
                      <w:spacing w:val="-2"/>
                      <w:w w:val="90"/>
                    </w:rPr>
                    <w:t>of</w:t>
                  </w:r>
                  <w:r>
                    <w:rPr>
                      <w:color w:val="231F20"/>
                      <w:spacing w:val="-10"/>
                      <w:w w:val="90"/>
                    </w:rPr>
                    <w:t> </w:t>
                  </w:r>
                  <w:r>
                    <w:rPr>
                      <w:color w:val="231F20"/>
                      <w:spacing w:val="-2"/>
                      <w:w w:val="90"/>
                    </w:rPr>
                    <w:t>the </w:t>
                  </w:r>
                  <w:r>
                    <w:rPr>
                      <w:color w:val="231F20"/>
                      <w:spacing w:val="-2"/>
                      <w:w w:val="80"/>
                    </w:rPr>
                    <w:t>PHI, 2010. </w:t>
                  </w:r>
                  <w:r>
                    <w:rPr>
                      <w:color w:val="231F20"/>
                      <w:spacing w:val="-2"/>
                      <w:w w:val="80"/>
                    </w:rPr>
                    <w:t>(</w:t>
                  </w:r>
                  <w:hyperlink r:id="rId406">
                    <w:r>
                      <w:rPr>
                        <w:color w:val="3D59A8"/>
                        <w:spacing w:val="-2"/>
                        <w:w w:val="80"/>
                        <w:u w:val="single" w:color="3D59A8"/>
                      </w:rPr>
                      <w:t>www.PHInational.org</w:t>
                    </w:r>
                  </w:hyperlink>
                  <w:r>
                    <w:rPr>
                      <w:color w:val="231F20"/>
                      <w:spacing w:val="-2"/>
                      <w:w w:val="80"/>
                    </w:rPr>
                    <w:t>)</w:t>
                  </w:r>
                </w:p>
              </w:txbxContent>
            </v:textbox>
            <w10:wrap type="none"/>
          </v:shape>
        </w:pict>
      </w:r>
      <w:r>
        <w:rPr/>
        <w:pict>
          <v:shape style="position:absolute;margin-left:71pt;margin-top:316.260010pt;width:314.150pt;height:77.4pt;mso-position-horizontal-relative:page;mso-position-vertical-relative:page;z-index:-20917760" type="#_x0000_t202" id="docshape3499" filled="false" stroked="false">
            <v:textbox inset="0,0,0,0">
              <w:txbxContent>
                <w:p>
                  <w:pPr>
                    <w:spacing w:line="247" w:lineRule="auto" w:before="25"/>
                    <w:ind w:left="3430" w:right="0" w:hanging="474"/>
                    <w:jc w:val="left"/>
                    <w:rPr>
                      <w:sz w:val="36"/>
                    </w:rPr>
                  </w:pPr>
                  <w:r>
                    <w:rPr>
                      <w:color w:val="231F20"/>
                      <w:w w:val="80"/>
                      <w:sz w:val="36"/>
                    </w:rPr>
                    <w:t>PHI Coaching </w:t>
                  </w:r>
                  <w:r>
                    <w:rPr>
                      <w:color w:val="231F20"/>
                      <w:w w:val="80"/>
                      <w:sz w:val="36"/>
                    </w:rPr>
                    <w:t>Approach</w:t>
                  </w:r>
                  <w:r>
                    <w:rPr>
                      <w:color w:val="231F20"/>
                      <w:w w:val="80"/>
                      <w:position w:val="12"/>
                      <w:sz w:val="21"/>
                    </w:rPr>
                    <w:t>SM </w:t>
                  </w:r>
                  <w:r>
                    <w:rPr>
                      <w:color w:val="231F20"/>
                      <w:w w:val="85"/>
                      <w:sz w:val="36"/>
                    </w:rPr>
                    <w:t>to Communication</w:t>
                  </w:r>
                </w:p>
                <w:p>
                  <w:pPr>
                    <w:spacing w:before="355"/>
                    <w:ind w:left="20" w:right="0" w:firstLine="0"/>
                    <w:jc w:val="left"/>
                    <w:rPr>
                      <w:sz w:val="24"/>
                    </w:rPr>
                  </w:pPr>
                  <w:r>
                    <w:rPr>
                      <w:color w:val="231F20"/>
                      <w:w w:val="75"/>
                      <w:sz w:val="24"/>
                    </w:rPr>
                    <w:t>Create</w:t>
                  </w:r>
                  <w:r>
                    <w:rPr>
                      <w:color w:val="231F20"/>
                      <w:spacing w:val="9"/>
                      <w:sz w:val="24"/>
                    </w:rPr>
                    <w:t> </w:t>
                  </w:r>
                  <w:r>
                    <w:rPr>
                      <w:color w:val="231F20"/>
                      <w:w w:val="75"/>
                      <w:sz w:val="24"/>
                    </w:rPr>
                    <w:t>a</w:t>
                  </w:r>
                  <w:r>
                    <w:rPr>
                      <w:color w:val="231F20"/>
                      <w:spacing w:val="9"/>
                      <w:sz w:val="24"/>
                    </w:rPr>
                    <w:t> </w:t>
                  </w:r>
                  <w:r>
                    <w:rPr>
                      <w:color w:val="231F20"/>
                      <w:w w:val="75"/>
                      <w:sz w:val="24"/>
                    </w:rPr>
                    <w:t>Relationship</w:t>
                  </w:r>
                  <w:r>
                    <w:rPr>
                      <w:color w:val="231F20"/>
                      <w:spacing w:val="10"/>
                      <w:sz w:val="24"/>
                    </w:rPr>
                    <w:t> </w:t>
                  </w:r>
                  <w:r>
                    <w:rPr>
                      <w:color w:val="231F20"/>
                      <w:w w:val="75"/>
                      <w:sz w:val="24"/>
                    </w:rPr>
                    <w:t>with</w:t>
                  </w:r>
                  <w:r>
                    <w:rPr>
                      <w:color w:val="231F20"/>
                      <w:spacing w:val="9"/>
                      <w:sz w:val="24"/>
                    </w:rPr>
                    <w:t> </w:t>
                  </w:r>
                  <w:r>
                    <w:rPr>
                      <w:color w:val="231F20"/>
                      <w:w w:val="75"/>
                      <w:sz w:val="24"/>
                    </w:rPr>
                    <w:t>the</w:t>
                  </w:r>
                  <w:r>
                    <w:rPr>
                      <w:color w:val="231F20"/>
                      <w:spacing w:val="10"/>
                      <w:sz w:val="24"/>
                    </w:rPr>
                    <w:t> </w:t>
                  </w:r>
                  <w:r>
                    <w:rPr>
                      <w:color w:val="231F20"/>
                      <w:w w:val="75"/>
                      <w:sz w:val="24"/>
                    </w:rPr>
                    <w:t>Other</w:t>
                  </w:r>
                  <w:r>
                    <w:rPr>
                      <w:color w:val="231F20"/>
                      <w:spacing w:val="9"/>
                      <w:sz w:val="24"/>
                    </w:rPr>
                    <w:t> </w:t>
                  </w:r>
                  <w:r>
                    <w:rPr>
                      <w:color w:val="231F20"/>
                      <w:spacing w:val="-2"/>
                      <w:w w:val="75"/>
                      <w:sz w:val="24"/>
                    </w:rPr>
                    <w:t>Person</w:t>
                  </w:r>
                </w:p>
              </w:txbxContent>
            </v:textbox>
            <w10:wrap type="none"/>
          </v:shape>
        </w:pict>
      </w:r>
      <w:r>
        <w:rPr/>
        <w:pict>
          <v:shape style="position:absolute;margin-left:125pt;margin-top:403.954926pt;width:7.05pt;height:15.5pt;mso-position-horizontal-relative:page;mso-position-vertical-relative:page;z-index:-20917248" type="#_x0000_t202" id="docshape3500" filled="false" stroked="false">
            <v:textbox inset="0,0,0,0">
              <w:txbxContent>
                <w:p>
                  <w:pPr>
                    <w:spacing w:before="20"/>
                    <w:ind w:left="20" w:right="0" w:firstLine="0"/>
                    <w:jc w:val="left"/>
                    <w:rPr>
                      <w:rFonts w:ascii="Symbol" w:hAnsi="Symbol"/>
                      <w:sz w:val="22"/>
                    </w:rPr>
                  </w:pPr>
                  <w:r>
                    <w:rPr>
                      <w:rFonts w:ascii="Symbol" w:hAnsi="Symbol"/>
                      <w:color w:val="231F20"/>
                      <w:sz w:val="22"/>
                    </w:rPr>
                    <w:t></w:t>
                  </w:r>
                </w:p>
              </w:txbxContent>
            </v:textbox>
            <w10:wrap type="none"/>
          </v:shape>
        </w:pict>
      </w:r>
      <w:r>
        <w:rPr/>
        <w:pict>
          <v:shape style="position:absolute;margin-left:142.996002pt;margin-top:404.531006pt;width:402.05pt;height:140.050pt;mso-position-horizontal-relative:page;mso-position-vertical-relative:page;z-index:-20916736" type="#_x0000_t202" id="docshape3501" filled="false" stroked="false">
            <v:textbox inset="0,0,0,0">
              <w:txbxContent>
                <w:p>
                  <w:pPr>
                    <w:pStyle w:val="BodyText"/>
                    <w:spacing w:line="247" w:lineRule="auto" w:before="23"/>
                    <w:ind w:left="20" w:right="17"/>
                  </w:pPr>
                  <w:r>
                    <w:rPr>
                      <w:color w:val="231F20"/>
                      <w:w w:val="80"/>
                    </w:rPr>
                    <w:t>Identify</w:t>
                  </w:r>
                  <w:r>
                    <w:rPr>
                      <w:color w:val="231F20"/>
                      <w:spacing w:val="-4"/>
                      <w:w w:val="80"/>
                    </w:rPr>
                    <w:t> </w:t>
                  </w:r>
                  <w:r>
                    <w:rPr>
                      <w:color w:val="231F20"/>
                      <w:w w:val="80"/>
                    </w:rPr>
                    <w:t>any</w:t>
                  </w:r>
                  <w:r>
                    <w:rPr>
                      <w:color w:val="231F20"/>
                      <w:spacing w:val="-4"/>
                      <w:w w:val="80"/>
                    </w:rPr>
                    <w:t> </w:t>
                  </w:r>
                  <w:r>
                    <w:rPr>
                      <w:color w:val="231F20"/>
                      <w:w w:val="80"/>
                    </w:rPr>
                    <w:t>of</w:t>
                  </w:r>
                  <w:r>
                    <w:rPr>
                      <w:color w:val="231F20"/>
                      <w:spacing w:val="-4"/>
                      <w:w w:val="80"/>
                    </w:rPr>
                    <w:t> </w:t>
                  </w:r>
                  <w:r>
                    <w:rPr>
                      <w:color w:val="231F20"/>
                      <w:w w:val="80"/>
                    </w:rPr>
                    <w:t>your</w:t>
                  </w:r>
                  <w:r>
                    <w:rPr>
                      <w:color w:val="231F20"/>
                      <w:spacing w:val="-4"/>
                      <w:w w:val="80"/>
                    </w:rPr>
                    <w:t> </w:t>
                  </w:r>
                  <w:r>
                    <w:rPr>
                      <w:color w:val="231F20"/>
                      <w:w w:val="80"/>
                    </w:rPr>
                    <w:t>own</w:t>
                  </w:r>
                  <w:r>
                    <w:rPr>
                      <w:color w:val="231F20"/>
                      <w:spacing w:val="-4"/>
                      <w:w w:val="80"/>
                    </w:rPr>
                    <w:t> </w:t>
                  </w:r>
                  <w:r>
                    <w:rPr>
                      <w:color w:val="231F20"/>
                      <w:w w:val="80"/>
                    </w:rPr>
                    <w:t>personal</w:t>
                  </w:r>
                  <w:r>
                    <w:rPr>
                      <w:color w:val="231F20"/>
                      <w:spacing w:val="-4"/>
                      <w:w w:val="80"/>
                    </w:rPr>
                    <w:t> </w:t>
                  </w:r>
                  <w:r>
                    <w:rPr>
                      <w:color w:val="231F20"/>
                      <w:w w:val="80"/>
                    </w:rPr>
                    <w:t>emotional</w:t>
                  </w:r>
                  <w:r>
                    <w:rPr>
                      <w:color w:val="231F20"/>
                      <w:spacing w:val="-4"/>
                      <w:w w:val="80"/>
                    </w:rPr>
                    <w:t> </w:t>
                  </w:r>
                  <w:r>
                    <w:rPr>
                      <w:color w:val="231F20"/>
                      <w:w w:val="80"/>
                    </w:rPr>
                    <w:t>triggers</w:t>
                  </w:r>
                  <w:r>
                    <w:rPr>
                      <w:color w:val="231F20"/>
                      <w:spacing w:val="-4"/>
                      <w:w w:val="80"/>
                    </w:rPr>
                    <w:t> </w:t>
                  </w:r>
                  <w:r>
                    <w:rPr>
                      <w:color w:val="231F20"/>
                      <w:w w:val="80"/>
                    </w:rPr>
                    <w:t>or</w:t>
                  </w:r>
                  <w:r>
                    <w:rPr>
                      <w:color w:val="231F20"/>
                      <w:spacing w:val="-4"/>
                      <w:w w:val="80"/>
                    </w:rPr>
                    <w:t> </w:t>
                  </w:r>
                  <w:r>
                    <w:rPr>
                      <w:color w:val="231F20"/>
                      <w:w w:val="80"/>
                    </w:rPr>
                    <w:t>listening</w:t>
                  </w:r>
                  <w:r>
                    <w:rPr>
                      <w:color w:val="231F20"/>
                      <w:spacing w:val="-4"/>
                      <w:w w:val="80"/>
                    </w:rPr>
                    <w:t> </w:t>
                  </w:r>
                  <w:r>
                    <w:rPr>
                      <w:color w:val="231F20"/>
                      <w:w w:val="80"/>
                    </w:rPr>
                    <w:t>blocks;</w:t>
                  </w:r>
                  <w:r>
                    <w:rPr>
                      <w:color w:val="231F20"/>
                      <w:spacing w:val="-4"/>
                      <w:w w:val="80"/>
                    </w:rPr>
                    <w:t> </w:t>
                  </w:r>
                  <w:r>
                    <w:rPr>
                      <w:color w:val="231F20"/>
                      <w:w w:val="80"/>
                    </w:rPr>
                    <w:t>use</w:t>
                  </w:r>
                  <w:r>
                    <w:rPr>
                      <w:color w:val="231F20"/>
                      <w:spacing w:val="-4"/>
                      <w:w w:val="80"/>
                    </w:rPr>
                    <w:t> </w:t>
                  </w:r>
                  <w:r>
                    <w:rPr>
                      <w:color w:val="231F20"/>
                      <w:w w:val="80"/>
                    </w:rPr>
                    <w:t>a</w:t>
                  </w:r>
                  <w:r>
                    <w:rPr>
                      <w:color w:val="231F20"/>
                      <w:spacing w:val="-4"/>
                      <w:w w:val="80"/>
                    </w:rPr>
                    <w:t> </w:t>
                  </w:r>
                  <w:r>
                    <w:rPr>
                      <w:color w:val="231F20"/>
                      <w:w w:val="80"/>
                    </w:rPr>
                    <w:t>pull-back</w:t>
                  </w:r>
                  <w:r>
                    <w:rPr>
                      <w:color w:val="231F20"/>
                      <w:spacing w:val="-4"/>
                      <w:w w:val="80"/>
                    </w:rPr>
                    <w:t> </w:t>
                  </w:r>
                  <w:r>
                    <w:rPr>
                      <w:color w:val="231F20"/>
                      <w:w w:val="80"/>
                    </w:rPr>
                    <w:t>strategy</w:t>
                  </w:r>
                  <w:r>
                    <w:rPr>
                      <w:color w:val="231F20"/>
                      <w:spacing w:val="-4"/>
                      <w:w w:val="80"/>
                    </w:rPr>
                    <w:t> </w:t>
                  </w:r>
                  <w:r>
                    <w:rPr>
                      <w:color w:val="231F20"/>
                      <w:w w:val="80"/>
                    </w:rPr>
                    <w:t>that </w:t>
                  </w:r>
                  <w:r>
                    <w:rPr>
                      <w:color w:val="231F20"/>
                      <w:w w:val="90"/>
                    </w:rPr>
                    <w:t>works for you</w:t>
                  </w:r>
                </w:p>
                <w:p>
                  <w:pPr>
                    <w:pStyle w:val="BodyText"/>
                    <w:spacing w:before="2"/>
                    <w:ind w:left="20"/>
                  </w:pPr>
                  <w:r>
                    <w:rPr>
                      <w:color w:val="231F20"/>
                      <w:w w:val="75"/>
                    </w:rPr>
                    <w:t>Find</w:t>
                  </w:r>
                  <w:r>
                    <w:rPr>
                      <w:color w:val="231F20"/>
                      <w:spacing w:val="-1"/>
                    </w:rPr>
                    <w:t> </w:t>
                  </w:r>
                  <w:r>
                    <w:rPr>
                      <w:color w:val="231F20"/>
                      <w:w w:val="75"/>
                    </w:rPr>
                    <w:t>a</w:t>
                  </w:r>
                  <w:r>
                    <w:rPr>
                      <w:color w:val="231F20"/>
                      <w:spacing w:val="-1"/>
                    </w:rPr>
                    <w:t> </w:t>
                  </w:r>
                  <w:r>
                    <w:rPr>
                      <w:color w:val="231F20"/>
                      <w:w w:val="75"/>
                    </w:rPr>
                    <w:t>good</w:t>
                  </w:r>
                  <w:r>
                    <w:rPr>
                      <w:color w:val="231F20"/>
                      <w:spacing w:val="-1"/>
                    </w:rPr>
                    <w:t> </w:t>
                  </w:r>
                  <w:r>
                    <w:rPr>
                      <w:color w:val="231F20"/>
                      <w:w w:val="75"/>
                    </w:rPr>
                    <w:t>time</w:t>
                  </w:r>
                  <w:r>
                    <w:rPr>
                      <w:color w:val="231F20"/>
                    </w:rPr>
                    <w:t> </w:t>
                  </w:r>
                  <w:r>
                    <w:rPr>
                      <w:color w:val="231F20"/>
                      <w:w w:val="75"/>
                    </w:rPr>
                    <w:t>to</w:t>
                  </w:r>
                  <w:r>
                    <w:rPr>
                      <w:color w:val="231F20"/>
                      <w:spacing w:val="-1"/>
                    </w:rPr>
                    <w:t> </w:t>
                  </w:r>
                  <w:r>
                    <w:rPr>
                      <w:color w:val="231F20"/>
                      <w:w w:val="75"/>
                    </w:rPr>
                    <w:t>raise</w:t>
                  </w:r>
                  <w:r>
                    <w:rPr>
                      <w:color w:val="231F20"/>
                      <w:spacing w:val="-1"/>
                    </w:rPr>
                    <w:t> </w:t>
                  </w:r>
                  <w:r>
                    <w:rPr>
                      <w:color w:val="231F20"/>
                      <w:w w:val="75"/>
                    </w:rPr>
                    <w:t>the</w:t>
                  </w:r>
                  <w:r>
                    <w:rPr>
                      <w:color w:val="231F20"/>
                    </w:rPr>
                    <w:t> </w:t>
                  </w:r>
                  <w:r>
                    <w:rPr>
                      <w:color w:val="231F20"/>
                      <w:spacing w:val="-2"/>
                      <w:w w:val="75"/>
                    </w:rPr>
                    <w:t>issue</w:t>
                  </w:r>
                </w:p>
                <w:p>
                  <w:pPr>
                    <w:numPr>
                      <w:ilvl w:val="0"/>
                      <w:numId w:val="76"/>
                    </w:numPr>
                    <w:tabs>
                      <w:tab w:pos="741" w:val="left" w:leader="none"/>
                    </w:tabs>
                    <w:spacing w:before="13"/>
                    <w:ind w:left="740" w:right="0" w:hanging="361"/>
                    <w:jc w:val="left"/>
                    <w:rPr>
                      <w:sz w:val="24"/>
                    </w:rPr>
                  </w:pPr>
                  <w:r>
                    <w:rPr>
                      <w:color w:val="231F20"/>
                      <w:w w:val="75"/>
                      <w:sz w:val="24"/>
                    </w:rPr>
                    <w:t>Private</w:t>
                  </w:r>
                  <w:r>
                    <w:rPr>
                      <w:color w:val="231F20"/>
                      <w:spacing w:val="2"/>
                      <w:sz w:val="24"/>
                    </w:rPr>
                    <w:t> </w:t>
                  </w:r>
                  <w:r>
                    <w:rPr>
                      <w:color w:val="231F20"/>
                      <w:spacing w:val="-2"/>
                      <w:w w:val="90"/>
                      <w:sz w:val="24"/>
                    </w:rPr>
                    <w:t>setting</w:t>
                  </w:r>
                </w:p>
                <w:p>
                  <w:pPr>
                    <w:numPr>
                      <w:ilvl w:val="0"/>
                      <w:numId w:val="76"/>
                    </w:numPr>
                    <w:tabs>
                      <w:tab w:pos="741" w:val="left" w:leader="none"/>
                    </w:tabs>
                    <w:spacing w:before="10"/>
                    <w:ind w:left="740" w:right="0" w:hanging="361"/>
                    <w:jc w:val="left"/>
                    <w:rPr>
                      <w:sz w:val="24"/>
                    </w:rPr>
                  </w:pPr>
                  <w:r>
                    <w:rPr>
                      <w:color w:val="231F20"/>
                      <w:w w:val="75"/>
                      <w:sz w:val="24"/>
                    </w:rPr>
                    <w:t>Careful</w:t>
                  </w:r>
                  <w:r>
                    <w:rPr>
                      <w:color w:val="231F20"/>
                      <w:spacing w:val="11"/>
                      <w:sz w:val="24"/>
                    </w:rPr>
                    <w:t> </w:t>
                  </w:r>
                  <w:r>
                    <w:rPr>
                      <w:color w:val="231F20"/>
                      <w:spacing w:val="-2"/>
                      <w:w w:val="85"/>
                      <w:sz w:val="24"/>
                    </w:rPr>
                    <w:t>timing</w:t>
                  </w:r>
                </w:p>
                <w:p>
                  <w:pPr>
                    <w:numPr>
                      <w:ilvl w:val="0"/>
                      <w:numId w:val="76"/>
                    </w:numPr>
                    <w:tabs>
                      <w:tab w:pos="741" w:val="left" w:leader="none"/>
                    </w:tabs>
                    <w:spacing w:before="9"/>
                    <w:ind w:left="740" w:right="0" w:hanging="361"/>
                    <w:jc w:val="left"/>
                    <w:rPr>
                      <w:sz w:val="24"/>
                    </w:rPr>
                  </w:pPr>
                  <w:r>
                    <w:rPr>
                      <w:color w:val="231F20"/>
                      <w:w w:val="80"/>
                      <w:sz w:val="24"/>
                    </w:rPr>
                    <w:t>Distractions</w:t>
                  </w:r>
                  <w:r>
                    <w:rPr>
                      <w:color w:val="231F20"/>
                      <w:spacing w:val="5"/>
                      <w:sz w:val="24"/>
                    </w:rPr>
                    <w:t> </w:t>
                  </w:r>
                  <w:r>
                    <w:rPr>
                      <w:color w:val="231F20"/>
                      <w:spacing w:val="-2"/>
                      <w:w w:val="90"/>
                      <w:sz w:val="24"/>
                    </w:rPr>
                    <w:t>minimized</w:t>
                  </w:r>
                </w:p>
                <w:p>
                  <w:pPr>
                    <w:pStyle w:val="BodyText"/>
                    <w:ind w:left="20"/>
                  </w:pPr>
                  <w:r>
                    <w:rPr>
                      <w:color w:val="231F20"/>
                      <w:w w:val="75"/>
                    </w:rPr>
                    <w:t>Indicate</w:t>
                  </w:r>
                  <w:r>
                    <w:rPr>
                      <w:color w:val="231F20"/>
                      <w:spacing w:val="2"/>
                    </w:rPr>
                    <w:t> </w:t>
                  </w:r>
                  <w:r>
                    <w:rPr>
                      <w:color w:val="231F20"/>
                      <w:w w:val="75"/>
                    </w:rPr>
                    <w:t>interest</w:t>
                  </w:r>
                  <w:r>
                    <w:rPr>
                      <w:color w:val="231F20"/>
                      <w:spacing w:val="2"/>
                    </w:rPr>
                    <w:t> </w:t>
                  </w:r>
                  <w:r>
                    <w:rPr>
                      <w:color w:val="231F20"/>
                      <w:w w:val="75"/>
                    </w:rPr>
                    <w:t>and</w:t>
                  </w:r>
                  <w:r>
                    <w:rPr>
                      <w:color w:val="231F20"/>
                      <w:spacing w:val="2"/>
                    </w:rPr>
                    <w:t> </w:t>
                  </w:r>
                  <w:r>
                    <w:rPr>
                      <w:color w:val="231F20"/>
                      <w:w w:val="75"/>
                    </w:rPr>
                    <w:t>belief</w:t>
                  </w:r>
                  <w:r>
                    <w:rPr>
                      <w:color w:val="231F20"/>
                      <w:spacing w:val="3"/>
                    </w:rPr>
                    <w:t> </w:t>
                  </w:r>
                  <w:r>
                    <w:rPr>
                      <w:color w:val="231F20"/>
                      <w:w w:val="75"/>
                    </w:rPr>
                    <w:t>in</w:t>
                  </w:r>
                  <w:r>
                    <w:rPr>
                      <w:color w:val="231F20"/>
                      <w:spacing w:val="2"/>
                    </w:rPr>
                    <w:t> </w:t>
                  </w:r>
                  <w:r>
                    <w:rPr>
                      <w:color w:val="231F20"/>
                      <w:w w:val="75"/>
                    </w:rPr>
                    <w:t>the</w:t>
                  </w:r>
                  <w:r>
                    <w:rPr>
                      <w:color w:val="231F20"/>
                      <w:spacing w:val="2"/>
                    </w:rPr>
                    <w:t> </w:t>
                  </w:r>
                  <w:r>
                    <w:rPr>
                      <w:color w:val="231F20"/>
                      <w:w w:val="75"/>
                    </w:rPr>
                    <w:t>other</w:t>
                  </w:r>
                  <w:r>
                    <w:rPr>
                      <w:color w:val="231F20"/>
                      <w:spacing w:val="3"/>
                    </w:rPr>
                    <w:t> </w:t>
                  </w:r>
                  <w:r>
                    <w:rPr>
                      <w:color w:val="231F20"/>
                      <w:spacing w:val="-2"/>
                      <w:w w:val="75"/>
                    </w:rPr>
                    <w:t>person</w:t>
                  </w:r>
                </w:p>
                <w:p>
                  <w:pPr>
                    <w:numPr>
                      <w:ilvl w:val="0"/>
                      <w:numId w:val="76"/>
                    </w:numPr>
                    <w:tabs>
                      <w:tab w:pos="741" w:val="left" w:leader="none"/>
                    </w:tabs>
                    <w:spacing w:before="14"/>
                    <w:ind w:left="740" w:right="0" w:hanging="361"/>
                    <w:jc w:val="left"/>
                    <w:rPr>
                      <w:sz w:val="24"/>
                    </w:rPr>
                  </w:pPr>
                  <w:r>
                    <w:rPr>
                      <w:color w:val="231F20"/>
                      <w:w w:val="80"/>
                      <w:sz w:val="24"/>
                    </w:rPr>
                    <w:t>Keep</w:t>
                  </w:r>
                  <w:r>
                    <w:rPr>
                      <w:color w:val="231F20"/>
                      <w:spacing w:val="-4"/>
                      <w:w w:val="80"/>
                      <w:sz w:val="24"/>
                    </w:rPr>
                    <w:t> </w:t>
                  </w:r>
                  <w:r>
                    <w:rPr>
                      <w:color w:val="231F20"/>
                      <w:w w:val="80"/>
                      <w:sz w:val="24"/>
                    </w:rPr>
                    <w:t>an</w:t>
                  </w:r>
                  <w:r>
                    <w:rPr>
                      <w:color w:val="231F20"/>
                      <w:spacing w:val="-3"/>
                      <w:w w:val="80"/>
                      <w:sz w:val="24"/>
                    </w:rPr>
                    <w:t> </w:t>
                  </w:r>
                  <w:r>
                    <w:rPr>
                      <w:color w:val="231F20"/>
                      <w:w w:val="80"/>
                      <w:sz w:val="24"/>
                    </w:rPr>
                    <w:t>open</w:t>
                  </w:r>
                  <w:r>
                    <w:rPr>
                      <w:color w:val="231F20"/>
                      <w:spacing w:val="-3"/>
                      <w:w w:val="80"/>
                      <w:sz w:val="24"/>
                    </w:rPr>
                    <w:t> </w:t>
                  </w:r>
                  <w:r>
                    <w:rPr>
                      <w:color w:val="231F20"/>
                      <w:w w:val="80"/>
                      <w:sz w:val="24"/>
                    </w:rPr>
                    <w:t>mind</w:t>
                  </w:r>
                  <w:r>
                    <w:rPr>
                      <w:color w:val="231F20"/>
                      <w:spacing w:val="-3"/>
                      <w:w w:val="80"/>
                      <w:sz w:val="24"/>
                    </w:rPr>
                    <w:t> </w:t>
                  </w:r>
                  <w:r>
                    <w:rPr>
                      <w:color w:val="231F20"/>
                      <w:w w:val="80"/>
                      <w:sz w:val="24"/>
                    </w:rPr>
                    <w:t>about</w:t>
                  </w:r>
                  <w:r>
                    <w:rPr>
                      <w:color w:val="231F20"/>
                      <w:spacing w:val="-4"/>
                      <w:w w:val="80"/>
                      <w:sz w:val="24"/>
                    </w:rPr>
                    <w:t> </w:t>
                  </w:r>
                  <w:r>
                    <w:rPr>
                      <w:color w:val="231F20"/>
                      <w:w w:val="80"/>
                      <w:sz w:val="24"/>
                    </w:rPr>
                    <w:t>the</w:t>
                  </w:r>
                  <w:r>
                    <w:rPr>
                      <w:color w:val="231F20"/>
                      <w:spacing w:val="-3"/>
                      <w:w w:val="80"/>
                      <w:sz w:val="24"/>
                    </w:rPr>
                    <w:t> </w:t>
                  </w:r>
                  <w:r>
                    <w:rPr>
                      <w:color w:val="231F20"/>
                      <w:spacing w:val="-2"/>
                      <w:w w:val="80"/>
                      <w:sz w:val="24"/>
                    </w:rPr>
                    <w:t>person</w:t>
                  </w:r>
                </w:p>
                <w:p>
                  <w:pPr>
                    <w:numPr>
                      <w:ilvl w:val="0"/>
                      <w:numId w:val="76"/>
                    </w:numPr>
                    <w:tabs>
                      <w:tab w:pos="741" w:val="left" w:leader="none"/>
                    </w:tabs>
                    <w:spacing w:before="9"/>
                    <w:ind w:left="740" w:right="0" w:hanging="361"/>
                    <w:jc w:val="left"/>
                    <w:rPr>
                      <w:sz w:val="24"/>
                    </w:rPr>
                  </w:pPr>
                  <w:r>
                    <w:rPr>
                      <w:color w:val="231F20"/>
                      <w:w w:val="80"/>
                      <w:sz w:val="24"/>
                    </w:rPr>
                    <w:t>Keep</w:t>
                  </w:r>
                  <w:r>
                    <w:rPr>
                      <w:color w:val="231F20"/>
                      <w:spacing w:val="-5"/>
                      <w:w w:val="80"/>
                      <w:sz w:val="24"/>
                    </w:rPr>
                    <w:t> </w:t>
                  </w:r>
                  <w:r>
                    <w:rPr>
                      <w:color w:val="231F20"/>
                      <w:w w:val="80"/>
                      <w:sz w:val="24"/>
                    </w:rPr>
                    <w:t>an</w:t>
                  </w:r>
                  <w:r>
                    <w:rPr>
                      <w:color w:val="231F20"/>
                      <w:spacing w:val="-5"/>
                      <w:w w:val="80"/>
                      <w:sz w:val="24"/>
                    </w:rPr>
                    <w:t> </w:t>
                  </w:r>
                  <w:r>
                    <w:rPr>
                      <w:color w:val="231F20"/>
                      <w:w w:val="80"/>
                      <w:sz w:val="24"/>
                    </w:rPr>
                    <w:t>interest</w:t>
                  </w:r>
                  <w:r>
                    <w:rPr>
                      <w:color w:val="231F20"/>
                      <w:spacing w:val="-4"/>
                      <w:w w:val="80"/>
                      <w:sz w:val="24"/>
                    </w:rPr>
                    <w:t> </w:t>
                  </w:r>
                  <w:r>
                    <w:rPr>
                      <w:color w:val="231F20"/>
                      <w:w w:val="80"/>
                      <w:sz w:val="24"/>
                    </w:rPr>
                    <w:t>in</w:t>
                  </w:r>
                  <w:r>
                    <w:rPr>
                      <w:color w:val="231F20"/>
                      <w:spacing w:val="-5"/>
                      <w:w w:val="80"/>
                      <w:sz w:val="24"/>
                    </w:rPr>
                    <w:t> </w:t>
                  </w:r>
                  <w:r>
                    <w:rPr>
                      <w:color w:val="231F20"/>
                      <w:w w:val="80"/>
                      <w:sz w:val="24"/>
                    </w:rPr>
                    <w:t>the</w:t>
                  </w:r>
                  <w:r>
                    <w:rPr>
                      <w:color w:val="231F20"/>
                      <w:spacing w:val="-4"/>
                      <w:w w:val="80"/>
                      <w:sz w:val="24"/>
                    </w:rPr>
                    <w:t> </w:t>
                  </w:r>
                  <w:r>
                    <w:rPr>
                      <w:color w:val="231F20"/>
                      <w:w w:val="80"/>
                      <w:sz w:val="24"/>
                    </w:rPr>
                    <w:t>person,</w:t>
                  </w:r>
                  <w:r>
                    <w:rPr>
                      <w:color w:val="231F20"/>
                      <w:spacing w:val="-5"/>
                      <w:w w:val="80"/>
                      <w:sz w:val="24"/>
                    </w:rPr>
                    <w:t> </w:t>
                  </w:r>
                  <w:r>
                    <w:rPr>
                      <w:color w:val="231F20"/>
                      <w:w w:val="80"/>
                      <w:sz w:val="24"/>
                    </w:rPr>
                    <w:t>in</w:t>
                  </w:r>
                  <w:r>
                    <w:rPr>
                      <w:color w:val="231F20"/>
                      <w:spacing w:val="-4"/>
                      <w:w w:val="80"/>
                      <w:sz w:val="24"/>
                    </w:rPr>
                    <w:t> </w:t>
                  </w:r>
                  <w:r>
                    <w:rPr>
                      <w:color w:val="231F20"/>
                      <w:w w:val="80"/>
                      <w:sz w:val="24"/>
                    </w:rPr>
                    <w:t>understanding</w:t>
                  </w:r>
                  <w:r>
                    <w:rPr>
                      <w:color w:val="231F20"/>
                      <w:spacing w:val="-5"/>
                      <w:w w:val="80"/>
                      <w:sz w:val="24"/>
                    </w:rPr>
                    <w:t> </w:t>
                  </w:r>
                  <w:r>
                    <w:rPr>
                      <w:color w:val="231F20"/>
                      <w:w w:val="80"/>
                      <w:sz w:val="24"/>
                    </w:rPr>
                    <w:t>his</w:t>
                  </w:r>
                  <w:r>
                    <w:rPr>
                      <w:color w:val="231F20"/>
                      <w:spacing w:val="-5"/>
                      <w:w w:val="80"/>
                      <w:sz w:val="24"/>
                    </w:rPr>
                    <w:t> </w:t>
                  </w:r>
                  <w:r>
                    <w:rPr>
                      <w:color w:val="231F20"/>
                      <w:w w:val="80"/>
                      <w:sz w:val="24"/>
                    </w:rPr>
                    <w:t>or</w:t>
                  </w:r>
                  <w:r>
                    <w:rPr>
                      <w:color w:val="231F20"/>
                      <w:spacing w:val="-4"/>
                      <w:w w:val="80"/>
                      <w:sz w:val="24"/>
                    </w:rPr>
                    <w:t> </w:t>
                  </w:r>
                  <w:r>
                    <w:rPr>
                      <w:color w:val="231F20"/>
                      <w:w w:val="80"/>
                      <w:sz w:val="24"/>
                    </w:rPr>
                    <w:t>her</w:t>
                  </w:r>
                  <w:r>
                    <w:rPr>
                      <w:color w:val="231F20"/>
                      <w:spacing w:val="-5"/>
                      <w:w w:val="80"/>
                      <w:sz w:val="24"/>
                    </w:rPr>
                    <w:t> </w:t>
                  </w:r>
                  <w:r>
                    <w:rPr>
                      <w:color w:val="231F20"/>
                      <w:spacing w:val="-2"/>
                      <w:w w:val="80"/>
                      <w:sz w:val="24"/>
                    </w:rPr>
                    <w:t>reality</w:t>
                  </w:r>
                </w:p>
                <w:p>
                  <w:pPr>
                    <w:pStyle w:val="BodyText"/>
                    <w:ind w:left="20"/>
                  </w:pPr>
                  <w:r>
                    <w:rPr>
                      <w:color w:val="231F20"/>
                      <w:w w:val="80"/>
                    </w:rPr>
                    <w:t>Use</w:t>
                  </w:r>
                  <w:r>
                    <w:rPr>
                      <w:color w:val="231F20"/>
                      <w:spacing w:val="-1"/>
                      <w:w w:val="80"/>
                    </w:rPr>
                    <w:t> </w:t>
                  </w:r>
                  <w:r>
                    <w:rPr>
                      <w:color w:val="231F20"/>
                      <w:w w:val="80"/>
                    </w:rPr>
                    <w:t>an</w:t>
                  </w:r>
                  <w:r>
                    <w:rPr>
                      <w:color w:val="231F20"/>
                      <w:spacing w:val="-1"/>
                      <w:w w:val="80"/>
                    </w:rPr>
                    <w:t> </w:t>
                  </w:r>
                  <w:r>
                    <w:rPr>
                      <w:color w:val="231F20"/>
                      <w:w w:val="80"/>
                    </w:rPr>
                    <w:t>inviting</w:t>
                  </w:r>
                  <w:r>
                    <w:rPr>
                      <w:color w:val="231F20"/>
                      <w:spacing w:val="-1"/>
                      <w:w w:val="80"/>
                    </w:rPr>
                    <w:t> </w:t>
                  </w:r>
                  <w:r>
                    <w:rPr>
                      <w:color w:val="231F20"/>
                      <w:w w:val="80"/>
                    </w:rPr>
                    <w:t>and</w:t>
                  </w:r>
                  <w:r>
                    <w:rPr>
                      <w:color w:val="231F20"/>
                      <w:spacing w:val="-1"/>
                      <w:w w:val="80"/>
                    </w:rPr>
                    <w:t> </w:t>
                  </w:r>
                  <w:r>
                    <w:rPr>
                      <w:color w:val="231F20"/>
                      <w:w w:val="80"/>
                    </w:rPr>
                    <w:t>encouraging</w:t>
                  </w:r>
                  <w:r>
                    <w:rPr>
                      <w:color w:val="231F20"/>
                      <w:spacing w:val="-1"/>
                      <w:w w:val="80"/>
                    </w:rPr>
                    <w:t> </w:t>
                  </w:r>
                  <w:r>
                    <w:rPr>
                      <w:color w:val="231F20"/>
                      <w:w w:val="80"/>
                    </w:rPr>
                    <w:t>tone</w:t>
                  </w:r>
                  <w:r>
                    <w:rPr>
                      <w:color w:val="231F20"/>
                      <w:spacing w:val="-14"/>
                    </w:rPr>
                    <w:t> </w:t>
                  </w:r>
                  <w:r>
                    <w:rPr>
                      <w:color w:val="231F20"/>
                      <w:w w:val="80"/>
                    </w:rPr>
                    <w:t>of</w:t>
                  </w:r>
                  <w:r>
                    <w:rPr>
                      <w:color w:val="231F20"/>
                      <w:spacing w:val="-14"/>
                    </w:rPr>
                    <w:t> </w:t>
                  </w:r>
                  <w:r>
                    <w:rPr>
                      <w:color w:val="231F20"/>
                      <w:spacing w:val="-4"/>
                      <w:w w:val="80"/>
                    </w:rPr>
                    <w:t>voice</w:t>
                  </w:r>
                </w:p>
              </w:txbxContent>
            </v:textbox>
            <w10:wrap type="none"/>
          </v:shape>
        </w:pict>
      </w:r>
      <w:r>
        <w:rPr/>
        <w:pict>
          <v:shape style="position:absolute;margin-left:125pt;margin-top:430.354919pt;width:7.05pt;height:15.5pt;mso-position-horizontal-relative:page;mso-position-vertical-relative:page;z-index:-20916224" type="#_x0000_t202" id="docshape3502" filled="false" stroked="false">
            <v:textbox inset="0,0,0,0">
              <w:txbxContent>
                <w:p>
                  <w:pPr>
                    <w:spacing w:before="20"/>
                    <w:ind w:left="20" w:right="0" w:firstLine="0"/>
                    <w:jc w:val="left"/>
                    <w:rPr>
                      <w:rFonts w:ascii="Symbol" w:hAnsi="Symbol"/>
                      <w:sz w:val="22"/>
                    </w:rPr>
                  </w:pPr>
                  <w:r>
                    <w:rPr>
                      <w:rFonts w:ascii="Symbol" w:hAnsi="Symbol"/>
                      <w:color w:val="231F20"/>
                      <w:sz w:val="22"/>
                    </w:rPr>
                    <w:t></w:t>
                  </w:r>
                </w:p>
              </w:txbxContent>
            </v:textbox>
            <w10:wrap type="none"/>
          </v:shape>
        </w:pict>
      </w:r>
      <w:r>
        <w:rPr/>
        <w:pict>
          <v:shape style="position:absolute;margin-left:125pt;margin-top:486.754913pt;width:7.05pt;height:15.5pt;mso-position-horizontal-relative:page;mso-position-vertical-relative:page;z-index:-20915712" type="#_x0000_t202" id="docshape3503" filled="false" stroked="false">
            <v:textbox inset="0,0,0,0">
              <w:txbxContent>
                <w:p>
                  <w:pPr>
                    <w:spacing w:before="20"/>
                    <w:ind w:left="20" w:right="0" w:firstLine="0"/>
                    <w:jc w:val="left"/>
                    <w:rPr>
                      <w:rFonts w:ascii="Symbol" w:hAnsi="Symbol"/>
                      <w:sz w:val="22"/>
                    </w:rPr>
                  </w:pPr>
                  <w:r>
                    <w:rPr>
                      <w:rFonts w:ascii="Symbol" w:hAnsi="Symbol"/>
                      <w:color w:val="231F20"/>
                      <w:sz w:val="22"/>
                    </w:rPr>
                    <w:t></w:t>
                  </w:r>
                </w:p>
              </w:txbxContent>
            </v:textbox>
            <w10:wrap type="none"/>
          </v:shape>
        </w:pict>
      </w:r>
      <w:r>
        <w:rPr/>
        <w:pict>
          <v:shape style="position:absolute;margin-left:125pt;margin-top:528.754944pt;width:7.05pt;height:15.5pt;mso-position-horizontal-relative:page;mso-position-vertical-relative:page;z-index:-20915200" type="#_x0000_t202" id="docshape3504" filled="false" stroked="false">
            <v:textbox inset="0,0,0,0">
              <w:txbxContent>
                <w:p>
                  <w:pPr>
                    <w:spacing w:before="20"/>
                    <w:ind w:left="20" w:right="0" w:firstLine="0"/>
                    <w:jc w:val="left"/>
                    <w:rPr>
                      <w:rFonts w:ascii="Symbol" w:hAnsi="Symbol"/>
                      <w:sz w:val="22"/>
                    </w:rPr>
                  </w:pPr>
                  <w:r>
                    <w:rPr>
                      <w:rFonts w:ascii="Symbol" w:hAnsi="Symbol"/>
                      <w:color w:val="231F20"/>
                      <w:sz w:val="22"/>
                    </w:rPr>
                    <w:t></w:t>
                  </w:r>
                </w:p>
              </w:txbxContent>
            </v:textbox>
            <w10:wrap type="none"/>
          </v:shape>
        </w:pict>
      </w:r>
      <w:r>
        <w:rPr/>
        <w:pict>
          <v:shape style="position:absolute;margin-left:71pt;margin-top:557.177979pt;width:89.25pt;height:16.45pt;mso-position-horizontal-relative:page;mso-position-vertical-relative:page;z-index:-20914688" type="#_x0000_t202" id="docshape3505" filled="false" stroked="false">
            <v:textbox inset="0,0,0,0">
              <w:txbxContent>
                <w:p>
                  <w:pPr>
                    <w:spacing w:before="23"/>
                    <w:ind w:left="20" w:right="0" w:firstLine="0"/>
                    <w:jc w:val="left"/>
                    <w:rPr>
                      <w:sz w:val="24"/>
                    </w:rPr>
                  </w:pPr>
                  <w:r>
                    <w:rPr>
                      <w:color w:val="231F20"/>
                      <w:w w:val="75"/>
                      <w:sz w:val="24"/>
                    </w:rPr>
                    <w:t>Present</w:t>
                  </w:r>
                  <w:r>
                    <w:rPr>
                      <w:color w:val="231F20"/>
                      <w:spacing w:val="5"/>
                      <w:sz w:val="24"/>
                    </w:rPr>
                    <w:t> </w:t>
                  </w:r>
                  <w:r>
                    <w:rPr>
                      <w:color w:val="231F20"/>
                      <w:w w:val="75"/>
                      <w:sz w:val="24"/>
                    </w:rPr>
                    <w:t>the</w:t>
                  </w:r>
                  <w:r>
                    <w:rPr>
                      <w:color w:val="231F20"/>
                      <w:spacing w:val="6"/>
                      <w:sz w:val="24"/>
                    </w:rPr>
                    <w:t> </w:t>
                  </w:r>
                  <w:r>
                    <w:rPr>
                      <w:color w:val="231F20"/>
                      <w:spacing w:val="-2"/>
                      <w:w w:val="75"/>
                      <w:sz w:val="24"/>
                    </w:rPr>
                    <w:t>Problem</w:t>
                  </w:r>
                </w:p>
              </w:txbxContent>
            </v:textbox>
            <w10:wrap type="none"/>
          </v:shape>
        </w:pict>
      </w:r>
      <w:r>
        <w:rPr/>
        <w:pict>
          <v:shape style="position:absolute;margin-left:125pt;margin-top:583.954895pt;width:7.05pt;height:81.5pt;mso-position-horizontal-relative:page;mso-position-vertical-relative:page;z-index:-20914176" type="#_x0000_t202" id="docshape3506" filled="false" stroked="false">
            <v:textbox inset="0,0,0,0">
              <w:txbxContent>
                <w:p>
                  <w:pPr>
                    <w:spacing w:line="267" w:lineRule="exact" w:before="20"/>
                    <w:ind w:left="20" w:right="0" w:firstLine="0"/>
                    <w:jc w:val="left"/>
                    <w:rPr>
                      <w:rFonts w:ascii="Symbol" w:hAnsi="Symbol"/>
                      <w:sz w:val="22"/>
                    </w:rPr>
                  </w:pPr>
                  <w:r>
                    <w:rPr>
                      <w:rFonts w:ascii="Symbol" w:hAnsi="Symbol"/>
                      <w:color w:val="231F20"/>
                      <w:sz w:val="22"/>
                    </w:rPr>
                    <w:t></w:t>
                  </w:r>
                </w:p>
                <w:p>
                  <w:pPr>
                    <w:spacing w:line="264" w:lineRule="exact" w:before="0"/>
                    <w:ind w:left="20" w:right="0" w:firstLine="0"/>
                    <w:jc w:val="left"/>
                    <w:rPr>
                      <w:rFonts w:ascii="Symbol" w:hAnsi="Symbol"/>
                      <w:sz w:val="22"/>
                    </w:rPr>
                  </w:pPr>
                  <w:r>
                    <w:rPr>
                      <w:rFonts w:ascii="Symbol" w:hAnsi="Symbol"/>
                      <w:color w:val="231F20"/>
                      <w:sz w:val="22"/>
                    </w:rPr>
                    <w:t></w:t>
                  </w:r>
                </w:p>
                <w:p>
                  <w:pPr>
                    <w:spacing w:line="264" w:lineRule="exact" w:before="0"/>
                    <w:ind w:left="20" w:right="0" w:firstLine="0"/>
                    <w:jc w:val="left"/>
                    <w:rPr>
                      <w:rFonts w:ascii="Symbol" w:hAnsi="Symbol"/>
                      <w:sz w:val="22"/>
                    </w:rPr>
                  </w:pPr>
                  <w:r>
                    <w:rPr>
                      <w:rFonts w:ascii="Symbol" w:hAnsi="Symbol"/>
                      <w:color w:val="231F20"/>
                      <w:sz w:val="22"/>
                    </w:rPr>
                    <w:t></w:t>
                  </w:r>
                </w:p>
                <w:p>
                  <w:pPr>
                    <w:spacing w:line="264" w:lineRule="exact" w:before="0"/>
                    <w:ind w:left="20" w:right="0" w:firstLine="0"/>
                    <w:jc w:val="left"/>
                    <w:rPr>
                      <w:rFonts w:ascii="Symbol" w:hAnsi="Symbol"/>
                      <w:sz w:val="22"/>
                    </w:rPr>
                  </w:pPr>
                  <w:r>
                    <w:rPr>
                      <w:rFonts w:ascii="Symbol" w:hAnsi="Symbol"/>
                      <w:color w:val="231F20"/>
                      <w:sz w:val="22"/>
                    </w:rPr>
                    <w:t></w:t>
                  </w:r>
                </w:p>
                <w:p>
                  <w:pPr>
                    <w:spacing w:line="264" w:lineRule="exact" w:before="0"/>
                    <w:ind w:left="20" w:right="0" w:firstLine="0"/>
                    <w:jc w:val="left"/>
                    <w:rPr>
                      <w:rFonts w:ascii="Symbol" w:hAnsi="Symbol"/>
                      <w:sz w:val="22"/>
                    </w:rPr>
                  </w:pPr>
                  <w:r>
                    <w:rPr>
                      <w:rFonts w:ascii="Symbol" w:hAnsi="Symbol"/>
                      <w:color w:val="231F20"/>
                      <w:sz w:val="22"/>
                    </w:rPr>
                    <w:t></w:t>
                  </w:r>
                </w:p>
                <w:p>
                  <w:pPr>
                    <w:spacing w:line="267" w:lineRule="exact" w:before="0"/>
                    <w:ind w:left="20" w:right="0" w:firstLine="0"/>
                    <w:jc w:val="left"/>
                    <w:rPr>
                      <w:rFonts w:ascii="Symbol" w:hAnsi="Symbol"/>
                      <w:sz w:val="22"/>
                    </w:rPr>
                  </w:pPr>
                  <w:r>
                    <w:rPr>
                      <w:rFonts w:ascii="Symbol" w:hAnsi="Symbol"/>
                      <w:color w:val="231F20"/>
                      <w:sz w:val="22"/>
                    </w:rPr>
                    <w:t></w:t>
                  </w:r>
                </w:p>
              </w:txbxContent>
            </v:textbox>
            <w10:wrap type="none"/>
          </v:shape>
        </w:pict>
      </w:r>
      <w:r>
        <w:rPr/>
        <w:pict>
          <v:shape style="position:absolute;margin-left:142.996002pt;margin-top:584.531006pt;width:365.15pt;height:81.25pt;mso-position-horizontal-relative:page;mso-position-vertical-relative:page;z-index:-20913664" type="#_x0000_t202" id="docshape3507" filled="false" stroked="false">
            <v:textbox inset="0,0,0,0">
              <w:txbxContent>
                <w:p>
                  <w:pPr>
                    <w:pStyle w:val="BodyText"/>
                    <w:spacing w:before="23"/>
                    <w:ind w:left="20"/>
                  </w:pPr>
                  <w:r>
                    <w:rPr>
                      <w:color w:val="231F20"/>
                      <w:w w:val="75"/>
                    </w:rPr>
                    <w:t>Be</w:t>
                  </w:r>
                  <w:r>
                    <w:rPr>
                      <w:color w:val="231F20"/>
                      <w:spacing w:val="3"/>
                    </w:rPr>
                    <w:t> </w:t>
                  </w:r>
                  <w:r>
                    <w:rPr>
                      <w:color w:val="231F20"/>
                      <w:w w:val="75"/>
                    </w:rPr>
                    <w:t>clear</w:t>
                  </w:r>
                  <w:r>
                    <w:rPr>
                      <w:color w:val="231F20"/>
                      <w:spacing w:val="4"/>
                    </w:rPr>
                    <w:t> </w:t>
                  </w:r>
                  <w:r>
                    <w:rPr>
                      <w:color w:val="231F20"/>
                      <w:w w:val="75"/>
                    </w:rPr>
                    <w:t>and</w:t>
                  </w:r>
                  <w:r>
                    <w:rPr>
                      <w:color w:val="231F20"/>
                      <w:spacing w:val="4"/>
                    </w:rPr>
                    <w:t> </w:t>
                  </w:r>
                  <w:r>
                    <w:rPr>
                      <w:color w:val="231F20"/>
                      <w:w w:val="75"/>
                    </w:rPr>
                    <w:t>direct</w:t>
                  </w:r>
                  <w:r>
                    <w:rPr>
                      <w:color w:val="231F20"/>
                      <w:spacing w:val="4"/>
                    </w:rPr>
                    <w:t> </w:t>
                  </w:r>
                  <w:r>
                    <w:rPr>
                      <w:color w:val="231F20"/>
                      <w:w w:val="75"/>
                    </w:rPr>
                    <w:t>about</w:t>
                  </w:r>
                  <w:r>
                    <w:rPr>
                      <w:color w:val="231F20"/>
                      <w:spacing w:val="4"/>
                    </w:rPr>
                    <w:t> </w:t>
                  </w:r>
                  <w:r>
                    <w:rPr>
                      <w:color w:val="231F20"/>
                      <w:w w:val="75"/>
                    </w:rPr>
                    <w:t>what</w:t>
                  </w:r>
                  <w:r>
                    <w:rPr>
                      <w:color w:val="231F20"/>
                      <w:spacing w:val="4"/>
                    </w:rPr>
                    <w:t> </w:t>
                  </w:r>
                  <w:r>
                    <w:rPr>
                      <w:color w:val="231F20"/>
                      <w:w w:val="75"/>
                    </w:rPr>
                    <w:t>the</w:t>
                  </w:r>
                  <w:r>
                    <w:rPr>
                      <w:color w:val="231F20"/>
                      <w:spacing w:val="3"/>
                    </w:rPr>
                    <w:t> </w:t>
                  </w:r>
                  <w:r>
                    <w:rPr>
                      <w:color w:val="231F20"/>
                      <w:w w:val="75"/>
                    </w:rPr>
                    <w:t>problem</w:t>
                  </w:r>
                  <w:r>
                    <w:rPr>
                      <w:color w:val="231F20"/>
                      <w:spacing w:val="4"/>
                    </w:rPr>
                    <w:t> </w:t>
                  </w:r>
                  <w:r>
                    <w:rPr>
                      <w:color w:val="231F20"/>
                      <w:spacing w:val="-5"/>
                      <w:w w:val="75"/>
                    </w:rPr>
                    <w:t>is</w:t>
                  </w:r>
                </w:p>
                <w:p>
                  <w:pPr>
                    <w:pStyle w:val="BodyText"/>
                    <w:spacing w:line="247" w:lineRule="auto" w:before="8"/>
                    <w:ind w:left="20" w:right="2776"/>
                  </w:pPr>
                  <w:r>
                    <w:rPr>
                      <w:color w:val="231F20"/>
                      <w:w w:val="80"/>
                    </w:rPr>
                    <w:t>Limit the statement to a single problem (not a litany) Use objective language free of blame or judgment Emphasize</w:t>
                  </w:r>
                  <w:r>
                    <w:rPr>
                      <w:color w:val="231F20"/>
                      <w:spacing w:val="-5"/>
                      <w:w w:val="80"/>
                    </w:rPr>
                    <w:t> </w:t>
                  </w:r>
                  <w:r>
                    <w:rPr>
                      <w:color w:val="231F20"/>
                      <w:w w:val="80"/>
                    </w:rPr>
                    <w:t>your</w:t>
                  </w:r>
                  <w:r>
                    <w:rPr>
                      <w:color w:val="231F20"/>
                      <w:spacing w:val="-4"/>
                      <w:w w:val="80"/>
                    </w:rPr>
                    <w:t> </w:t>
                  </w:r>
                  <w:r>
                    <w:rPr>
                      <w:color w:val="231F20"/>
                      <w:w w:val="80"/>
                    </w:rPr>
                    <w:t>wish</w:t>
                  </w:r>
                  <w:r>
                    <w:rPr>
                      <w:color w:val="231F20"/>
                      <w:spacing w:val="-5"/>
                      <w:w w:val="80"/>
                    </w:rPr>
                    <w:t> </w:t>
                  </w:r>
                  <w:r>
                    <w:rPr>
                      <w:color w:val="231F20"/>
                      <w:w w:val="80"/>
                    </w:rPr>
                    <w:t>to</w:t>
                  </w:r>
                  <w:r>
                    <w:rPr>
                      <w:color w:val="231F20"/>
                      <w:spacing w:val="-4"/>
                      <w:w w:val="80"/>
                    </w:rPr>
                    <w:t> </w:t>
                  </w:r>
                  <w:r>
                    <w:rPr>
                      <w:color w:val="231F20"/>
                      <w:w w:val="80"/>
                    </w:rPr>
                    <w:t>resolve</w:t>
                  </w:r>
                  <w:r>
                    <w:rPr>
                      <w:color w:val="231F20"/>
                      <w:spacing w:val="-5"/>
                      <w:w w:val="80"/>
                    </w:rPr>
                    <w:t> </w:t>
                  </w:r>
                  <w:r>
                    <w:rPr>
                      <w:color w:val="231F20"/>
                      <w:w w:val="80"/>
                    </w:rPr>
                    <w:t>the</w:t>
                  </w:r>
                  <w:r>
                    <w:rPr>
                      <w:color w:val="231F20"/>
                      <w:spacing w:val="-4"/>
                      <w:w w:val="80"/>
                    </w:rPr>
                    <w:t> </w:t>
                  </w:r>
                  <w:r>
                    <w:rPr>
                      <w:color w:val="231F20"/>
                      <w:w w:val="80"/>
                    </w:rPr>
                    <w:t>problem</w:t>
                  </w:r>
                  <w:r>
                    <w:rPr>
                      <w:color w:val="231F20"/>
                      <w:spacing w:val="-5"/>
                      <w:w w:val="80"/>
                    </w:rPr>
                    <w:t> </w:t>
                  </w:r>
                  <w:r>
                    <w:rPr>
                      <w:color w:val="231F20"/>
                      <w:w w:val="80"/>
                    </w:rPr>
                    <w:t>positively</w:t>
                  </w:r>
                </w:p>
                <w:p>
                  <w:pPr>
                    <w:pStyle w:val="BodyText"/>
                    <w:spacing w:line="247" w:lineRule="auto" w:before="3"/>
                    <w:ind w:left="20"/>
                  </w:pPr>
                  <w:r>
                    <w:rPr>
                      <w:color w:val="231F20"/>
                      <w:w w:val="80"/>
                    </w:rPr>
                    <w:t>Indicate your belief in the person's abilities, including his or her ability to resolve problems Reinforce</w:t>
                  </w:r>
                  <w:r>
                    <w:rPr>
                      <w:color w:val="231F20"/>
                      <w:spacing w:val="-3"/>
                      <w:w w:val="80"/>
                    </w:rPr>
                    <w:t> </w:t>
                  </w:r>
                  <w:r>
                    <w:rPr>
                      <w:color w:val="231F20"/>
                      <w:w w:val="80"/>
                    </w:rPr>
                    <w:t>the</w:t>
                  </w:r>
                  <w:r>
                    <w:rPr>
                      <w:color w:val="231F20"/>
                      <w:spacing w:val="-3"/>
                      <w:w w:val="80"/>
                    </w:rPr>
                    <w:t> </w:t>
                  </w:r>
                  <w:r>
                    <w:rPr>
                      <w:color w:val="231F20"/>
                      <w:w w:val="80"/>
                    </w:rPr>
                    <w:t>positive</w:t>
                  </w:r>
                  <w:r>
                    <w:rPr>
                      <w:color w:val="231F20"/>
                      <w:spacing w:val="-3"/>
                      <w:w w:val="80"/>
                    </w:rPr>
                    <w:t> </w:t>
                  </w:r>
                  <w:r>
                    <w:rPr>
                      <w:color w:val="231F20"/>
                      <w:w w:val="80"/>
                    </w:rPr>
                    <w:t>by</w:t>
                  </w:r>
                  <w:r>
                    <w:rPr>
                      <w:color w:val="231F20"/>
                      <w:spacing w:val="-2"/>
                      <w:w w:val="80"/>
                    </w:rPr>
                    <w:t> </w:t>
                  </w:r>
                  <w:r>
                    <w:rPr>
                      <w:color w:val="231F20"/>
                      <w:w w:val="80"/>
                    </w:rPr>
                    <w:t>pointing</w:t>
                  </w:r>
                  <w:r>
                    <w:rPr>
                      <w:color w:val="231F20"/>
                      <w:spacing w:val="-3"/>
                      <w:w w:val="80"/>
                    </w:rPr>
                    <w:t> </w:t>
                  </w:r>
                  <w:r>
                    <w:rPr>
                      <w:color w:val="231F20"/>
                      <w:w w:val="80"/>
                    </w:rPr>
                    <w:t>out</w:t>
                  </w:r>
                  <w:r>
                    <w:rPr>
                      <w:color w:val="231F20"/>
                      <w:spacing w:val="-3"/>
                      <w:w w:val="80"/>
                    </w:rPr>
                    <w:t> </w:t>
                  </w:r>
                  <w:r>
                    <w:rPr>
                      <w:color w:val="231F20"/>
                      <w:w w:val="80"/>
                    </w:rPr>
                    <w:t>the</w:t>
                  </w:r>
                  <w:r>
                    <w:rPr>
                      <w:color w:val="231F20"/>
                      <w:spacing w:val="-2"/>
                      <w:w w:val="80"/>
                    </w:rPr>
                    <w:t> </w:t>
                  </w:r>
                  <w:r>
                    <w:rPr>
                      <w:color w:val="231F20"/>
                      <w:w w:val="80"/>
                    </w:rPr>
                    <w:t>person's</w:t>
                  </w:r>
                  <w:r>
                    <w:rPr>
                      <w:color w:val="231F20"/>
                      <w:spacing w:val="-3"/>
                      <w:w w:val="80"/>
                    </w:rPr>
                    <w:t> </w:t>
                  </w:r>
                  <w:r>
                    <w:rPr>
                      <w:color w:val="231F20"/>
                      <w:w w:val="80"/>
                    </w:rPr>
                    <w:t>specific</w:t>
                  </w:r>
                  <w:r>
                    <w:rPr>
                      <w:color w:val="231F20"/>
                      <w:spacing w:val="-3"/>
                      <w:w w:val="80"/>
                    </w:rPr>
                    <w:t> </w:t>
                  </w:r>
                  <w:r>
                    <w:rPr>
                      <w:color w:val="231F20"/>
                      <w:w w:val="80"/>
                    </w:rPr>
                    <w:t>accomplishments</w:t>
                  </w:r>
                  <w:r>
                    <w:rPr>
                      <w:color w:val="231F20"/>
                      <w:spacing w:val="-2"/>
                      <w:w w:val="80"/>
                    </w:rPr>
                    <w:t> </w:t>
                  </w:r>
                  <w:r>
                    <w:rPr>
                      <w:color w:val="231F20"/>
                      <w:w w:val="80"/>
                    </w:rPr>
                    <w:t>and</w:t>
                  </w:r>
                  <w:r>
                    <w:rPr>
                      <w:color w:val="231F20"/>
                      <w:spacing w:val="-3"/>
                      <w:w w:val="80"/>
                    </w:rPr>
                    <w:t> </w:t>
                  </w:r>
                  <w:r>
                    <w:rPr>
                      <w:color w:val="231F20"/>
                      <w:spacing w:val="-2"/>
                      <w:w w:val="80"/>
                    </w:rPr>
                    <w:t>successes</w:t>
                  </w:r>
                </w:p>
              </w:txbxContent>
            </v:textbox>
            <w10:wrap type="none"/>
          </v:shape>
        </w:pict>
      </w:r>
      <w:r>
        <w:rPr/>
        <w:pict>
          <v:shape style="position:absolute;margin-left:399.039795pt;margin-top:735.14502pt;width:170.45pt;height:19.1pt;mso-position-horizontal-relative:page;mso-position-vertical-relative:page;z-index:-20913152" type="#_x0000_t202" id="docshape3508" filled="false" stroked="false">
            <v:textbox inset="0,0,0,0">
              <w:txbxContent>
                <w:p>
                  <w:pPr>
                    <w:spacing w:line="169" w:lineRule="exact" w:before="25"/>
                    <w:ind w:left="39" w:right="0" w:firstLine="0"/>
                    <w:jc w:val="left"/>
                    <w:rPr>
                      <w:rFonts w:ascii="Calibri"/>
                      <w:sz w:val="14"/>
                    </w:rPr>
                  </w:pPr>
                  <w:r>
                    <w:rPr>
                      <w:rFonts w:ascii="Calibri"/>
                      <w:color w:val="5B617B"/>
                      <w:sz w:val="14"/>
                    </w:rPr>
                    <w:t>APPENDIX</w:t>
                  </w:r>
                  <w:r>
                    <w:rPr>
                      <w:rFonts w:ascii="Calibri"/>
                      <w:color w:val="5B617B"/>
                      <w:spacing w:val="1"/>
                      <w:sz w:val="14"/>
                    </w:rPr>
                    <w:t> </w:t>
                  </w:r>
                  <w:r>
                    <w:rPr>
                      <w:rFonts w:ascii="Calibri"/>
                      <w:color w:val="5B617B"/>
                      <w:sz w:val="14"/>
                    </w:rPr>
                    <w:t>6:</w:t>
                  </w:r>
                  <w:r>
                    <w:rPr>
                      <w:rFonts w:ascii="Calibri"/>
                      <w:color w:val="5B617B"/>
                      <w:spacing w:val="2"/>
                      <w:sz w:val="14"/>
                    </w:rPr>
                    <w:t> </w:t>
                  </w:r>
                  <w:r>
                    <w:rPr>
                      <w:rFonts w:ascii="Calibri"/>
                      <w:color w:val="5B617B"/>
                      <w:sz w:val="14"/>
                    </w:rPr>
                    <w:t>COACHING</w:t>
                  </w:r>
                  <w:r>
                    <w:rPr>
                      <w:rFonts w:ascii="Calibri"/>
                      <w:color w:val="5B617B"/>
                      <w:spacing w:val="2"/>
                      <w:sz w:val="14"/>
                    </w:rPr>
                    <w:t> </w:t>
                  </w:r>
                  <w:r>
                    <w:rPr>
                      <w:rFonts w:ascii="Calibri"/>
                      <w:color w:val="5B617B"/>
                      <w:sz w:val="14"/>
                    </w:rPr>
                    <w:t>APPROACH</w:t>
                  </w:r>
                  <w:r>
                    <w:rPr>
                      <w:rFonts w:ascii="Calibri"/>
                      <w:color w:val="5B617B"/>
                      <w:spacing w:val="2"/>
                      <w:sz w:val="14"/>
                    </w:rPr>
                    <w:t> </w:t>
                  </w:r>
                  <w:r>
                    <w:rPr>
                      <w:rFonts w:ascii="Calibri"/>
                      <w:color w:val="5B617B"/>
                      <w:sz w:val="14"/>
                    </w:rPr>
                    <w:t>TO</w:t>
                  </w:r>
                  <w:r>
                    <w:rPr>
                      <w:rFonts w:ascii="Calibri"/>
                      <w:color w:val="5B617B"/>
                      <w:spacing w:val="2"/>
                      <w:sz w:val="14"/>
                    </w:rPr>
                    <w:t> </w:t>
                  </w:r>
                  <w:r>
                    <w:rPr>
                      <w:rFonts w:ascii="Calibri"/>
                      <w:color w:val="5B617B"/>
                      <w:spacing w:val="-2"/>
                      <w:sz w:val="14"/>
                    </w:rPr>
                    <w:t>COMMUNICATION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707901pt;margin-top:754.167786pt;width:9.950pt;height:13.2pt;mso-position-horizontal-relative:page;mso-position-vertical-relative:page;z-index:-20912640" type="#_x0000_t202" id="docshape3509" filled="false" stroked="false">
            <v:textbox inset="0,0,0,0">
              <w:txbxContent>
                <w:p>
                  <w:pPr>
                    <w:spacing w:before="26"/>
                    <w:ind w:left="20" w:right="0" w:firstLine="0"/>
                    <w:jc w:val="left"/>
                    <w:rPr>
                      <w:rFonts w:ascii="Calibri"/>
                      <w:sz w:val="18"/>
                    </w:rPr>
                  </w:pPr>
                  <w:r>
                    <w:rPr>
                      <w:rFonts w:ascii="Calibri"/>
                      <w:color w:val="5B617B"/>
                      <w:spacing w:val="-5"/>
                      <w:w w:val="95"/>
                      <w:sz w:val="18"/>
                    </w:rPr>
                    <w:t>75</w:t>
                  </w:r>
                </w:p>
              </w:txbxContent>
            </v:textbox>
            <w10:wrap type="none"/>
          </v:shape>
        </w:pict>
      </w:r>
      <w:r>
        <w:rPr/>
        <w:pict>
          <v:shape style="position:absolute;margin-left:0pt;margin-top:0pt;width:600.9pt;height:74.650pt;mso-position-horizontal-relative:page;mso-position-vertical-relative:page;z-index:-20912128" type="#_x0000_t202" id="docshape3510"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0911616" type="#_x0000_t202" id="docshape3511"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0911104" type="#_x0000_t202" id="docshape3512"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0910592" type="#_x0000_t202" id="docshape3513"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0910080" type="#_x0000_t202" id="docshape3514"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0909568" type="#_x0000_t202" id="docshape3515"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0909056" type="#_x0000_t202" id="docshape3516"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0908544" type="#_x0000_t202" id="docshape3517"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0908032" type="#_x0000_t202" id="docshape3518"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0907520" type="#_x0000_t202" id="docshape3519" filled="false" stroked="false">
            <v:textbox inset="0,0,0,0">
              <w:txbxContent>
                <w:p>
                  <w:pPr>
                    <w:pStyle w:val="BodyText"/>
                    <w:rPr>
                      <w:rFonts w:ascii="Times New Roman"/>
                      <w:sz w:val="17"/>
                    </w:rPr>
                  </w:pPr>
                </w:p>
              </w:txbxContent>
            </v:textbox>
            <w10:wrap type="none"/>
          </v:shape>
        </w:pict>
      </w:r>
      <w:r>
        <w:rPr/>
        <w:pict>
          <v:shape style="position:absolute;margin-left:0pt;margin-top:106.199997pt;width:600.9pt;height:37pt;mso-position-horizontal-relative:page;mso-position-vertical-relative:page;z-index:-20907008" type="#_x0000_t202" id="docshape3520"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0906496" type="#_x0000_t202" id="docshape3521"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0905984" type="#_x0000_t202" id="docshape3522"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0905472" type="#_x0000_t202" id="docshape3523"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0904960" type="#_x0000_t202" id="docshape3524"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0904448" type="#_x0000_t202" id="docshape3525"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0903936" type="#_x0000_t202" id="docshape3526"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0903424" type="#_x0000_t202" id="docshape3527"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0902912" type="#_x0000_t202" id="docshape3528"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0902400" type="#_x0000_t202" id="docshape3529"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0901888" type="#_x0000_t202" id="docshape3530"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0901376" type="#_x0000_t202" id="docshape3531"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0900864" type="#_x0000_t202" id="docshape3532"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0900352" type="#_x0000_t202" id="docshape3533"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0899840" type="#_x0000_t202" id="docshape3534"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0899328" type="#_x0000_t202" id="docshape3535"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0898816" type="#_x0000_t202" id="docshape3536"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0898304" type="#_x0000_t202" id="docshape3537" filled="false" stroked="false">
            <v:textbox inset="0,0,0,0">
              <w:txbxContent/>
            </v:textbox>
            <w10:wrap type="none"/>
          </v:shape>
        </w:pict>
      </w:r>
      <w:r>
        <w:rPr/>
        <w:pict>
          <v:shape style="position:absolute;margin-left:240.070999pt;margin-top:74.133003pt;width:26.9pt;height:12.4pt;mso-position-horizontal-relative:page;mso-position-vertical-relative:page;z-index:-20897792" type="#_x0000_t202" id="docshape3538"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0897280" type="#_x0000_t202" id="docshape3539"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0896768" type="#_x0000_t202" id="docshape3540"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0896256" type="#_x0000_t202" id="docshape3541"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0895744" type="#_x0000_t202" id="docshape3542"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0895232" type="#_x0000_t202" id="docshape3543"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0894720" type="#_x0000_t202" id="docshape3544"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0894208" type="#_x0000_t202" id="docshape3545"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0893696" type="#_x0000_t202" id="docshape3546"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541.980408pt;margin-top:736.098389pt;width:22.5pt;height:27.45pt;mso-position-horizontal-relative:page;mso-position-vertical-relative:page;z-index:-20893184" id="docshapegroup3547" coordorigin="10840,14722" coordsize="450,549">
            <v:shape style="position:absolute;left:10903;top:15097;width:323;height:173" type="#_x0000_t75" id="docshape3548" stroked="false">
              <v:imagedata r:id="rId45" o:title=""/>
            </v:shape>
            <v:shape style="position:absolute;left:10903;top:14783;width:323;height:302" type="#_x0000_t75" id="docshape3549" stroked="false">
              <v:imagedata r:id="rId409" o:title=""/>
            </v:shape>
            <v:shape style="position:absolute;left:10839;top:14721;width:450;height:190" id="docshape3550" coordorigin="10840,14722" coordsize="450,190" path="m11069,14722l11060,14722,10841,14884,10840,14895,10852,14910,10863,14911,11064,14763,11261,14908,11265,14909,11274,14909,11280,14907,11289,14895,11288,14884,11280,14878,11196,14816,11196,14744,11192,14740,11142,14740,11137,14744,11137,14773,11069,14722xe" filled="true" fillcolor="#000000" stroked="false">
              <v:path arrowok="t"/>
              <v:fill type="solid"/>
            </v:shape>
            <w10:wrap type="none"/>
          </v:group>
        </w:pict>
      </w:r>
      <w:r>
        <w:rPr/>
        <w:pict>
          <v:shape style="position:absolute;margin-left:71pt;margin-top:32.251999pt;width:346.15pt;height:16.45pt;mso-position-horizontal-relative:page;mso-position-vertical-relative:page;z-index:-20892672" type="#_x0000_t202" id="docshape3551" filled="false" stroked="false">
            <v:textbox inset="0,0,0,0">
              <w:txbxContent>
                <w:p>
                  <w:pPr>
                    <w:spacing w:before="23"/>
                    <w:ind w:left="20" w:right="0" w:firstLine="0"/>
                    <w:jc w:val="left"/>
                    <w:rPr>
                      <w:sz w:val="22"/>
                    </w:rPr>
                  </w:pPr>
                  <w:r>
                    <w:rPr>
                      <w:color w:val="231F20"/>
                      <w:w w:val="80"/>
                      <w:sz w:val="24"/>
                    </w:rPr>
                    <w:t>Listen</w:t>
                  </w:r>
                  <w:r>
                    <w:rPr>
                      <w:color w:val="231F20"/>
                      <w:spacing w:val="-1"/>
                      <w:w w:val="80"/>
                      <w:sz w:val="24"/>
                    </w:rPr>
                    <w:t> </w:t>
                  </w:r>
                  <w:r>
                    <w:rPr>
                      <w:color w:val="231F20"/>
                      <w:w w:val="80"/>
                      <w:sz w:val="24"/>
                    </w:rPr>
                    <w:t>for</w:t>
                  </w:r>
                  <w:r>
                    <w:rPr>
                      <w:color w:val="231F20"/>
                      <w:spacing w:val="-15"/>
                      <w:sz w:val="24"/>
                    </w:rPr>
                    <w:t> </w:t>
                  </w:r>
                  <w:r>
                    <w:rPr>
                      <w:color w:val="231F20"/>
                      <w:w w:val="80"/>
                      <w:sz w:val="24"/>
                    </w:rPr>
                    <w:t>the</w:t>
                  </w:r>
                  <w:r>
                    <w:rPr>
                      <w:color w:val="231F20"/>
                      <w:spacing w:val="-15"/>
                      <w:sz w:val="24"/>
                    </w:rPr>
                    <w:t> </w:t>
                  </w:r>
                  <w:r>
                    <w:rPr>
                      <w:color w:val="231F20"/>
                      <w:w w:val="80"/>
                      <w:sz w:val="24"/>
                    </w:rPr>
                    <w:t>Other</w:t>
                  </w:r>
                  <w:r>
                    <w:rPr>
                      <w:color w:val="231F20"/>
                      <w:spacing w:val="-15"/>
                      <w:sz w:val="24"/>
                    </w:rPr>
                    <w:t> </w:t>
                  </w:r>
                  <w:r>
                    <w:rPr>
                      <w:color w:val="231F20"/>
                      <w:w w:val="80"/>
                      <w:sz w:val="24"/>
                    </w:rPr>
                    <w:t>Person's</w:t>
                  </w:r>
                  <w:r>
                    <w:rPr>
                      <w:color w:val="231F20"/>
                      <w:spacing w:val="-15"/>
                      <w:sz w:val="24"/>
                    </w:rPr>
                    <w:t> </w:t>
                  </w:r>
                  <w:r>
                    <w:rPr>
                      <w:color w:val="231F20"/>
                      <w:w w:val="80"/>
                      <w:sz w:val="24"/>
                    </w:rPr>
                    <w:t>Perspective</w:t>
                  </w:r>
                  <w:r>
                    <w:rPr>
                      <w:color w:val="231F20"/>
                      <w:w w:val="80"/>
                      <w:sz w:val="22"/>
                    </w:rPr>
                    <w:t>Put</w:t>
                  </w:r>
                  <w:r>
                    <w:rPr>
                      <w:color w:val="231F20"/>
                      <w:spacing w:val="-13"/>
                      <w:sz w:val="22"/>
                    </w:rPr>
                    <w:t> </w:t>
                  </w:r>
                  <w:r>
                    <w:rPr>
                      <w:color w:val="231F20"/>
                      <w:w w:val="80"/>
                      <w:sz w:val="22"/>
                    </w:rPr>
                    <w:t>aside</w:t>
                  </w:r>
                  <w:r>
                    <w:rPr>
                      <w:color w:val="231F20"/>
                      <w:spacing w:val="-13"/>
                      <w:sz w:val="22"/>
                    </w:rPr>
                    <w:t> </w:t>
                  </w:r>
                  <w:r>
                    <w:rPr>
                      <w:color w:val="231F20"/>
                      <w:w w:val="80"/>
                      <w:sz w:val="22"/>
                    </w:rPr>
                    <w:t>your</w:t>
                  </w:r>
                  <w:r>
                    <w:rPr>
                      <w:color w:val="231F20"/>
                      <w:spacing w:val="-1"/>
                      <w:w w:val="80"/>
                      <w:sz w:val="22"/>
                    </w:rPr>
                    <w:t> </w:t>
                  </w:r>
                  <w:r>
                    <w:rPr>
                      <w:color w:val="231F20"/>
                      <w:w w:val="80"/>
                      <w:sz w:val="22"/>
                    </w:rPr>
                    <w:t>own</w:t>
                  </w:r>
                  <w:r>
                    <w:rPr>
                      <w:color w:val="231F20"/>
                      <w:spacing w:val="-13"/>
                      <w:sz w:val="22"/>
                    </w:rPr>
                    <w:t> </w:t>
                  </w:r>
                  <w:r>
                    <w:rPr>
                      <w:color w:val="231F20"/>
                      <w:w w:val="80"/>
                      <w:sz w:val="22"/>
                    </w:rPr>
                    <w:t>agenda</w:t>
                  </w:r>
                  <w:r>
                    <w:rPr>
                      <w:color w:val="231F20"/>
                      <w:spacing w:val="-13"/>
                      <w:sz w:val="22"/>
                    </w:rPr>
                    <w:t> </w:t>
                  </w:r>
                  <w:r>
                    <w:rPr>
                      <w:color w:val="231F20"/>
                      <w:w w:val="80"/>
                      <w:sz w:val="22"/>
                    </w:rPr>
                    <w:t>while</w:t>
                  </w:r>
                  <w:r>
                    <w:rPr>
                      <w:color w:val="231F20"/>
                      <w:spacing w:val="-14"/>
                      <w:sz w:val="22"/>
                    </w:rPr>
                    <w:t> </w:t>
                  </w:r>
                  <w:r>
                    <w:rPr>
                      <w:color w:val="231F20"/>
                      <w:spacing w:val="-2"/>
                      <w:w w:val="80"/>
                      <w:sz w:val="22"/>
                    </w:rPr>
                    <w:t>listening</w:t>
                  </w:r>
                </w:p>
              </w:txbxContent>
            </v:textbox>
            <w10:wrap type="none"/>
          </v:shape>
        </w:pict>
      </w:r>
      <w:r>
        <w:rPr/>
        <w:pict>
          <v:shape style="position:absolute;margin-left:124.990196pt;margin-top:62.031918pt;width:7.05pt;height:41.9pt;mso-position-horizontal-relative:page;mso-position-vertical-relative:page;z-index:-20892160" type="#_x0000_t202" id="docshape3552" filled="false" stroked="false">
            <v:textbox inset="0,0,0,0">
              <w:txbxContent>
                <w:p>
                  <w:pPr>
                    <w:spacing w:line="267" w:lineRule="exact" w:before="20"/>
                    <w:ind w:left="20" w:right="0" w:firstLine="0"/>
                    <w:jc w:val="left"/>
                    <w:rPr>
                      <w:rFonts w:ascii="Symbol" w:hAnsi="Symbol"/>
                      <w:sz w:val="22"/>
                    </w:rPr>
                  </w:pPr>
                  <w:r>
                    <w:rPr>
                      <w:rFonts w:ascii="Symbol" w:hAnsi="Symbol"/>
                      <w:color w:val="231F20"/>
                      <w:sz w:val="22"/>
                    </w:rPr>
                    <w:t></w:t>
                  </w:r>
                </w:p>
                <w:p>
                  <w:pPr>
                    <w:spacing w:line="264" w:lineRule="exact" w:before="0"/>
                    <w:ind w:left="20" w:right="0" w:firstLine="0"/>
                    <w:jc w:val="left"/>
                    <w:rPr>
                      <w:rFonts w:ascii="Symbol" w:hAnsi="Symbol"/>
                      <w:sz w:val="22"/>
                    </w:rPr>
                  </w:pPr>
                  <w:r>
                    <w:rPr>
                      <w:rFonts w:ascii="Symbol" w:hAnsi="Symbol"/>
                      <w:color w:val="231F20"/>
                      <w:sz w:val="22"/>
                    </w:rPr>
                    <w:t></w:t>
                  </w:r>
                </w:p>
                <w:p>
                  <w:pPr>
                    <w:spacing w:line="267" w:lineRule="exact" w:before="0"/>
                    <w:ind w:left="20" w:right="0" w:firstLine="0"/>
                    <w:jc w:val="left"/>
                    <w:rPr>
                      <w:rFonts w:ascii="Symbol" w:hAnsi="Symbol"/>
                      <w:sz w:val="22"/>
                    </w:rPr>
                  </w:pPr>
                  <w:r>
                    <w:rPr>
                      <w:rFonts w:ascii="Symbol" w:hAnsi="Symbol"/>
                      <w:color w:val="231F20"/>
                      <w:sz w:val="22"/>
                    </w:rPr>
                    <w:t></w:t>
                  </w:r>
                </w:p>
              </w:txbxContent>
            </v:textbox>
            <w10:wrap type="none"/>
          </v:shape>
        </w:pict>
      </w:r>
      <w:r>
        <w:rPr/>
        <w:pict>
          <v:shape style="position:absolute;margin-left:142.986206pt;margin-top:62.608002pt;width:215.5pt;height:41.65pt;mso-position-horizontal-relative:page;mso-position-vertical-relative:page;z-index:-20891648" type="#_x0000_t202" id="docshape3553" filled="false" stroked="false">
            <v:textbox inset="0,0,0,0">
              <w:txbxContent>
                <w:p>
                  <w:pPr>
                    <w:pStyle w:val="BodyText"/>
                    <w:spacing w:line="247" w:lineRule="auto" w:before="23"/>
                    <w:ind w:left="20"/>
                  </w:pPr>
                  <w:r>
                    <w:rPr>
                      <w:color w:val="231F20"/>
                      <w:w w:val="80"/>
                    </w:rPr>
                    <w:t>Listen</w:t>
                  </w:r>
                  <w:r>
                    <w:rPr>
                      <w:color w:val="231F20"/>
                      <w:spacing w:val="-5"/>
                      <w:w w:val="80"/>
                    </w:rPr>
                    <w:t> </w:t>
                  </w:r>
                  <w:r>
                    <w:rPr>
                      <w:color w:val="231F20"/>
                      <w:w w:val="80"/>
                    </w:rPr>
                    <w:t>actively</w:t>
                  </w:r>
                  <w:r>
                    <w:rPr>
                      <w:color w:val="231F20"/>
                      <w:spacing w:val="-5"/>
                      <w:w w:val="80"/>
                    </w:rPr>
                    <w:t> </w:t>
                  </w:r>
                  <w:r>
                    <w:rPr>
                      <w:color w:val="231F20"/>
                      <w:w w:val="80"/>
                    </w:rPr>
                    <w:t>to</w:t>
                  </w:r>
                  <w:r>
                    <w:rPr>
                      <w:color w:val="231F20"/>
                      <w:spacing w:val="-5"/>
                      <w:w w:val="80"/>
                    </w:rPr>
                    <w:t> </w:t>
                  </w:r>
                  <w:r>
                    <w:rPr>
                      <w:color w:val="231F20"/>
                      <w:w w:val="80"/>
                    </w:rPr>
                    <w:t>understand</w:t>
                  </w:r>
                  <w:r>
                    <w:rPr>
                      <w:color w:val="231F20"/>
                      <w:spacing w:val="-4"/>
                      <w:w w:val="80"/>
                    </w:rPr>
                    <w:t> </w:t>
                  </w:r>
                  <w:r>
                    <w:rPr>
                      <w:color w:val="231F20"/>
                      <w:w w:val="80"/>
                    </w:rPr>
                    <w:t>the</w:t>
                  </w:r>
                  <w:r>
                    <w:rPr>
                      <w:color w:val="231F20"/>
                      <w:spacing w:val="-5"/>
                      <w:w w:val="80"/>
                    </w:rPr>
                    <w:t> </w:t>
                  </w:r>
                  <w:r>
                    <w:rPr>
                      <w:color w:val="231F20"/>
                      <w:w w:val="80"/>
                    </w:rPr>
                    <w:t>person's</w:t>
                  </w:r>
                  <w:r>
                    <w:rPr>
                      <w:color w:val="231F20"/>
                      <w:spacing w:val="-5"/>
                      <w:w w:val="80"/>
                    </w:rPr>
                    <w:t> </w:t>
                  </w:r>
                  <w:r>
                    <w:rPr>
                      <w:color w:val="231F20"/>
                      <w:w w:val="80"/>
                    </w:rPr>
                    <w:t>perspective </w:t>
                  </w:r>
                  <w:r>
                    <w:rPr>
                      <w:color w:val="231F20"/>
                      <w:w w:val="85"/>
                    </w:rPr>
                    <w:t>Acknowledge the person's perspective</w:t>
                  </w:r>
                </w:p>
                <w:p>
                  <w:pPr>
                    <w:pStyle w:val="BodyText"/>
                    <w:spacing w:before="2"/>
                    <w:ind w:left="20"/>
                  </w:pPr>
                  <w:r>
                    <w:rPr>
                      <w:color w:val="231F20"/>
                      <w:w w:val="80"/>
                    </w:rPr>
                    <w:t>Paraphrase</w:t>
                  </w:r>
                  <w:r>
                    <w:rPr>
                      <w:color w:val="231F20"/>
                      <w:spacing w:val="-1"/>
                      <w:w w:val="80"/>
                    </w:rPr>
                    <w:t> </w:t>
                  </w:r>
                  <w:r>
                    <w:rPr>
                      <w:color w:val="231F20"/>
                      <w:w w:val="80"/>
                    </w:rPr>
                    <w:t>and</w:t>
                  </w:r>
                  <w:r>
                    <w:rPr>
                      <w:color w:val="231F20"/>
                      <w:spacing w:val="-14"/>
                    </w:rPr>
                    <w:t> </w:t>
                  </w:r>
                  <w:r>
                    <w:rPr>
                      <w:color w:val="231F20"/>
                      <w:w w:val="80"/>
                    </w:rPr>
                    <w:t>use</w:t>
                  </w:r>
                  <w:r>
                    <w:rPr>
                      <w:color w:val="231F20"/>
                      <w:spacing w:val="-13"/>
                    </w:rPr>
                    <w:t> </w:t>
                  </w:r>
                  <w:r>
                    <w:rPr>
                      <w:color w:val="231F20"/>
                      <w:w w:val="80"/>
                    </w:rPr>
                    <w:t>open-ended</w:t>
                  </w:r>
                  <w:r>
                    <w:rPr>
                      <w:color w:val="231F20"/>
                      <w:spacing w:val="-1"/>
                      <w:w w:val="80"/>
                    </w:rPr>
                    <w:t> </w:t>
                  </w:r>
                  <w:r>
                    <w:rPr>
                      <w:color w:val="231F20"/>
                      <w:w w:val="80"/>
                    </w:rPr>
                    <w:t>clarifying</w:t>
                  </w:r>
                  <w:r>
                    <w:rPr>
                      <w:color w:val="231F20"/>
                      <w:spacing w:val="-13"/>
                    </w:rPr>
                    <w:t> </w:t>
                  </w:r>
                  <w:r>
                    <w:rPr>
                      <w:color w:val="231F20"/>
                      <w:spacing w:val="-2"/>
                      <w:w w:val="80"/>
                    </w:rPr>
                    <w:t>questions</w:t>
                  </w:r>
                </w:p>
              </w:txbxContent>
            </v:textbox>
            <w10:wrap type="none"/>
          </v:shape>
        </w:pict>
      </w:r>
      <w:r>
        <w:rPr/>
        <w:pict>
          <v:shape style="position:absolute;margin-left:71pt;margin-top:114.452003pt;width:187.9pt;height:16.45pt;mso-position-horizontal-relative:page;mso-position-vertical-relative:page;z-index:-20891136" type="#_x0000_t202" id="docshape3554" filled="false" stroked="false">
            <v:textbox inset="0,0,0,0">
              <w:txbxContent>
                <w:p>
                  <w:pPr>
                    <w:spacing w:before="23"/>
                    <w:ind w:left="20" w:right="0" w:firstLine="0"/>
                    <w:jc w:val="left"/>
                    <w:rPr>
                      <w:sz w:val="24"/>
                    </w:rPr>
                  </w:pPr>
                  <w:r>
                    <w:rPr>
                      <w:color w:val="231F20"/>
                      <w:w w:val="75"/>
                      <w:sz w:val="24"/>
                    </w:rPr>
                    <w:t>Resolve</w:t>
                  </w:r>
                  <w:r>
                    <w:rPr>
                      <w:color w:val="231F20"/>
                      <w:spacing w:val="8"/>
                      <w:sz w:val="24"/>
                    </w:rPr>
                    <w:t> </w:t>
                  </w:r>
                  <w:r>
                    <w:rPr>
                      <w:color w:val="231F20"/>
                      <w:w w:val="75"/>
                      <w:sz w:val="24"/>
                    </w:rPr>
                    <w:t>the</w:t>
                  </w:r>
                  <w:r>
                    <w:rPr>
                      <w:color w:val="231F20"/>
                      <w:spacing w:val="8"/>
                      <w:sz w:val="24"/>
                    </w:rPr>
                    <w:t> </w:t>
                  </w:r>
                  <w:r>
                    <w:rPr>
                      <w:color w:val="231F20"/>
                      <w:w w:val="75"/>
                      <w:sz w:val="24"/>
                    </w:rPr>
                    <w:t>Problem</w:t>
                  </w:r>
                  <w:r>
                    <w:rPr>
                      <w:color w:val="231F20"/>
                      <w:spacing w:val="8"/>
                      <w:sz w:val="24"/>
                    </w:rPr>
                    <w:t> </w:t>
                  </w:r>
                  <w:r>
                    <w:rPr>
                      <w:color w:val="231F20"/>
                      <w:w w:val="75"/>
                      <w:sz w:val="24"/>
                    </w:rPr>
                    <w:t>with</w:t>
                  </w:r>
                  <w:r>
                    <w:rPr>
                      <w:color w:val="231F20"/>
                      <w:spacing w:val="8"/>
                      <w:sz w:val="24"/>
                    </w:rPr>
                    <w:t> </w:t>
                  </w:r>
                  <w:r>
                    <w:rPr>
                      <w:color w:val="231F20"/>
                      <w:w w:val="75"/>
                      <w:sz w:val="24"/>
                    </w:rPr>
                    <w:t>the</w:t>
                  </w:r>
                  <w:r>
                    <w:rPr>
                      <w:color w:val="231F20"/>
                      <w:spacing w:val="8"/>
                      <w:sz w:val="24"/>
                    </w:rPr>
                    <w:t> </w:t>
                  </w:r>
                  <w:r>
                    <w:rPr>
                      <w:color w:val="231F20"/>
                      <w:w w:val="75"/>
                      <w:sz w:val="24"/>
                    </w:rPr>
                    <w:t>Other</w:t>
                  </w:r>
                  <w:r>
                    <w:rPr>
                      <w:color w:val="231F20"/>
                      <w:spacing w:val="9"/>
                      <w:sz w:val="24"/>
                    </w:rPr>
                    <w:t> </w:t>
                  </w:r>
                  <w:r>
                    <w:rPr>
                      <w:color w:val="231F20"/>
                      <w:spacing w:val="-2"/>
                      <w:w w:val="75"/>
                      <w:sz w:val="24"/>
                    </w:rPr>
                    <w:t>Person</w:t>
                  </w:r>
                </w:p>
              </w:txbxContent>
            </v:textbox>
            <w10:wrap type="none"/>
          </v:shape>
        </w:pict>
      </w:r>
      <w:r>
        <w:rPr/>
        <w:pict>
          <v:shape style="position:absolute;margin-left:125pt;margin-top:144.228912pt;width:7.05pt;height:41.9pt;mso-position-horizontal-relative:page;mso-position-vertical-relative:page;z-index:-20890624" type="#_x0000_t202" id="docshape3555" filled="false" stroked="false">
            <v:textbox inset="0,0,0,0">
              <w:txbxContent>
                <w:p>
                  <w:pPr>
                    <w:spacing w:line="267" w:lineRule="exact" w:before="20"/>
                    <w:ind w:left="20" w:right="0" w:firstLine="0"/>
                    <w:jc w:val="left"/>
                    <w:rPr>
                      <w:rFonts w:ascii="Symbol" w:hAnsi="Symbol"/>
                      <w:sz w:val="22"/>
                    </w:rPr>
                  </w:pPr>
                  <w:r>
                    <w:rPr>
                      <w:rFonts w:ascii="Symbol" w:hAnsi="Symbol"/>
                      <w:color w:val="231F20"/>
                      <w:sz w:val="22"/>
                    </w:rPr>
                    <w:t></w:t>
                  </w:r>
                </w:p>
                <w:p>
                  <w:pPr>
                    <w:spacing w:line="264" w:lineRule="exact" w:before="0"/>
                    <w:ind w:left="20" w:right="0" w:firstLine="0"/>
                    <w:jc w:val="left"/>
                    <w:rPr>
                      <w:rFonts w:ascii="Symbol" w:hAnsi="Symbol"/>
                      <w:sz w:val="22"/>
                    </w:rPr>
                  </w:pPr>
                  <w:r>
                    <w:rPr>
                      <w:rFonts w:ascii="Symbol" w:hAnsi="Symbol"/>
                      <w:color w:val="231F20"/>
                      <w:sz w:val="22"/>
                    </w:rPr>
                    <w:t></w:t>
                  </w:r>
                </w:p>
                <w:p>
                  <w:pPr>
                    <w:spacing w:line="267" w:lineRule="exact" w:before="0"/>
                    <w:ind w:left="20" w:right="0" w:firstLine="0"/>
                    <w:jc w:val="left"/>
                    <w:rPr>
                      <w:rFonts w:ascii="Symbol" w:hAnsi="Symbol"/>
                      <w:sz w:val="22"/>
                    </w:rPr>
                  </w:pPr>
                  <w:r>
                    <w:rPr>
                      <w:rFonts w:ascii="Symbol" w:hAnsi="Symbol"/>
                      <w:color w:val="231F20"/>
                      <w:sz w:val="22"/>
                    </w:rPr>
                    <w:t></w:t>
                  </w:r>
                </w:p>
              </w:txbxContent>
            </v:textbox>
            <w10:wrap type="none"/>
          </v:shape>
        </w:pict>
      </w:r>
      <w:r>
        <w:rPr/>
        <w:pict>
          <v:shape style="position:absolute;margin-left:142.996002pt;margin-top:144.804993pt;width:217.6pt;height:41.65pt;mso-position-horizontal-relative:page;mso-position-vertical-relative:page;z-index:-20890112" type="#_x0000_t202" id="docshape3556" filled="false" stroked="false">
            <v:textbox inset="0,0,0,0">
              <w:txbxContent>
                <w:p>
                  <w:pPr>
                    <w:pStyle w:val="BodyText"/>
                    <w:spacing w:before="23"/>
                    <w:ind w:left="20"/>
                  </w:pPr>
                  <w:r>
                    <w:rPr>
                      <w:color w:val="231F20"/>
                      <w:w w:val="80"/>
                    </w:rPr>
                    <w:t>Maintain</w:t>
                  </w:r>
                  <w:r>
                    <w:rPr>
                      <w:color w:val="231F20"/>
                      <w:spacing w:val="-4"/>
                    </w:rPr>
                    <w:t> </w:t>
                  </w:r>
                  <w:r>
                    <w:rPr>
                      <w:color w:val="231F20"/>
                      <w:w w:val="80"/>
                    </w:rPr>
                    <w:t>a</w:t>
                  </w:r>
                  <w:r>
                    <w:rPr>
                      <w:color w:val="231F20"/>
                      <w:spacing w:val="-4"/>
                    </w:rPr>
                    <w:t> </w:t>
                  </w:r>
                  <w:r>
                    <w:rPr>
                      <w:color w:val="231F20"/>
                      <w:w w:val="80"/>
                    </w:rPr>
                    <w:t>focus</w:t>
                  </w:r>
                  <w:r>
                    <w:rPr>
                      <w:color w:val="231F20"/>
                      <w:spacing w:val="-3"/>
                    </w:rPr>
                    <w:t> </w:t>
                  </w:r>
                  <w:r>
                    <w:rPr>
                      <w:color w:val="231F20"/>
                      <w:w w:val="80"/>
                    </w:rPr>
                    <w:t>on</w:t>
                  </w:r>
                  <w:r>
                    <w:rPr>
                      <w:color w:val="231F20"/>
                      <w:spacing w:val="-4"/>
                    </w:rPr>
                    <w:t> </w:t>
                  </w:r>
                  <w:r>
                    <w:rPr>
                      <w:color w:val="231F20"/>
                      <w:w w:val="80"/>
                    </w:rPr>
                    <w:t>issue-related</w:t>
                  </w:r>
                  <w:r>
                    <w:rPr>
                      <w:color w:val="231F20"/>
                      <w:spacing w:val="-3"/>
                    </w:rPr>
                    <w:t> </w:t>
                  </w:r>
                  <w:r>
                    <w:rPr>
                      <w:color w:val="231F20"/>
                      <w:spacing w:val="-2"/>
                      <w:w w:val="80"/>
                    </w:rPr>
                    <w:t>behaviors</w:t>
                  </w:r>
                </w:p>
                <w:p>
                  <w:pPr>
                    <w:pStyle w:val="BodyText"/>
                    <w:spacing w:line="247" w:lineRule="auto" w:before="8"/>
                    <w:ind w:left="20"/>
                  </w:pPr>
                  <w:r>
                    <w:rPr>
                      <w:color w:val="231F20"/>
                      <w:spacing w:val="-2"/>
                      <w:w w:val="80"/>
                    </w:rPr>
                    <w:t>Reach mutual agreement on the nature of the </w:t>
                  </w:r>
                  <w:r>
                    <w:rPr>
                      <w:color w:val="231F20"/>
                      <w:spacing w:val="-2"/>
                      <w:w w:val="80"/>
                    </w:rPr>
                    <w:t>problem </w:t>
                  </w:r>
                  <w:r>
                    <w:rPr>
                      <w:color w:val="231F20"/>
                      <w:spacing w:val="-2"/>
                      <w:w w:val="85"/>
                    </w:rPr>
                    <w:t>Develop strategies together to address the problem</w:t>
                  </w:r>
                </w:p>
              </w:txbxContent>
            </v:textbox>
            <w10:wrap type="none"/>
          </v:shape>
        </w:pict>
      </w:r>
      <w:r>
        <w:rPr/>
        <w:pict>
          <v:shape style="position:absolute;margin-left:71pt;margin-top:197.852005pt;width:157.950pt;height:16.45pt;mso-position-horizontal-relative:page;mso-position-vertical-relative:page;z-index:-20889600" type="#_x0000_t202" id="docshape3557" filled="false" stroked="false">
            <v:textbox inset="0,0,0,0">
              <w:txbxContent>
                <w:p>
                  <w:pPr>
                    <w:spacing w:before="23"/>
                    <w:ind w:left="20" w:right="0" w:firstLine="0"/>
                    <w:jc w:val="left"/>
                    <w:rPr>
                      <w:sz w:val="24"/>
                    </w:rPr>
                  </w:pPr>
                  <w:r>
                    <w:rPr>
                      <w:color w:val="231F20"/>
                      <w:w w:val="75"/>
                      <w:sz w:val="24"/>
                    </w:rPr>
                    <w:t>Obtain</w:t>
                  </w:r>
                  <w:r>
                    <w:rPr>
                      <w:color w:val="231F20"/>
                      <w:spacing w:val="14"/>
                      <w:sz w:val="24"/>
                    </w:rPr>
                    <w:t> </w:t>
                  </w:r>
                  <w:r>
                    <w:rPr>
                      <w:color w:val="231F20"/>
                      <w:w w:val="75"/>
                      <w:sz w:val="24"/>
                    </w:rPr>
                    <w:t>Commitment</w:t>
                  </w:r>
                  <w:r>
                    <w:rPr>
                      <w:color w:val="231F20"/>
                      <w:spacing w:val="14"/>
                      <w:sz w:val="24"/>
                    </w:rPr>
                    <w:t> </w:t>
                  </w:r>
                  <w:r>
                    <w:rPr>
                      <w:color w:val="231F20"/>
                      <w:w w:val="75"/>
                      <w:sz w:val="24"/>
                    </w:rPr>
                    <w:t>to</w:t>
                  </w:r>
                  <w:r>
                    <w:rPr>
                      <w:color w:val="231F20"/>
                      <w:spacing w:val="14"/>
                      <w:sz w:val="24"/>
                    </w:rPr>
                    <w:t> </w:t>
                  </w:r>
                  <w:r>
                    <w:rPr>
                      <w:color w:val="231F20"/>
                      <w:w w:val="75"/>
                      <w:sz w:val="24"/>
                    </w:rPr>
                    <w:t>Action</w:t>
                  </w:r>
                  <w:r>
                    <w:rPr>
                      <w:color w:val="231F20"/>
                      <w:spacing w:val="14"/>
                      <w:sz w:val="24"/>
                    </w:rPr>
                    <w:t> </w:t>
                  </w:r>
                  <w:r>
                    <w:rPr>
                      <w:color w:val="231F20"/>
                      <w:spacing w:val="-2"/>
                      <w:w w:val="75"/>
                      <w:sz w:val="24"/>
                    </w:rPr>
                    <w:t>Steps</w:t>
                  </w:r>
                </w:p>
              </w:txbxContent>
            </v:textbox>
            <w10:wrap type="none"/>
          </v:shape>
        </w:pict>
      </w:r>
      <w:r>
        <w:rPr/>
        <w:pict>
          <v:shape style="position:absolute;margin-left:125pt;margin-top:224.628922pt;width:7.05pt;height:28.7pt;mso-position-horizontal-relative:page;mso-position-vertical-relative:page;z-index:-20889088" type="#_x0000_t202" id="docshape3558" filled="false" stroked="false">
            <v:textbox inset="0,0,0,0">
              <w:txbxContent>
                <w:p>
                  <w:pPr>
                    <w:spacing w:line="267" w:lineRule="exact" w:before="20"/>
                    <w:ind w:left="20" w:right="0" w:firstLine="0"/>
                    <w:jc w:val="left"/>
                    <w:rPr>
                      <w:rFonts w:ascii="Symbol" w:hAnsi="Symbol"/>
                      <w:sz w:val="22"/>
                    </w:rPr>
                  </w:pPr>
                  <w:r>
                    <w:rPr>
                      <w:rFonts w:ascii="Symbol" w:hAnsi="Symbol"/>
                      <w:color w:val="231F20"/>
                      <w:sz w:val="22"/>
                    </w:rPr>
                    <w:t></w:t>
                  </w:r>
                </w:p>
                <w:p>
                  <w:pPr>
                    <w:spacing w:line="267" w:lineRule="exact" w:before="0"/>
                    <w:ind w:left="20" w:right="0" w:firstLine="0"/>
                    <w:jc w:val="left"/>
                    <w:rPr>
                      <w:rFonts w:ascii="Symbol" w:hAnsi="Symbol"/>
                      <w:sz w:val="22"/>
                    </w:rPr>
                  </w:pPr>
                  <w:r>
                    <w:rPr>
                      <w:rFonts w:ascii="Symbol" w:hAnsi="Symbol"/>
                      <w:color w:val="231F20"/>
                      <w:sz w:val="22"/>
                    </w:rPr>
                    <w:t></w:t>
                  </w:r>
                </w:p>
              </w:txbxContent>
            </v:textbox>
            <w10:wrap type="none"/>
          </v:shape>
        </w:pict>
      </w:r>
      <w:r>
        <w:rPr/>
        <w:pict>
          <v:shape style="position:absolute;margin-left:142.996002pt;margin-top:225.205002pt;width:258.55pt;height:28.45pt;mso-position-horizontal-relative:page;mso-position-vertical-relative:page;z-index:-20888576" type="#_x0000_t202" id="docshape3559" filled="false" stroked="false">
            <v:textbox inset="0,0,0,0">
              <w:txbxContent>
                <w:p>
                  <w:pPr>
                    <w:pStyle w:val="BodyText"/>
                    <w:spacing w:line="247" w:lineRule="auto" w:before="23"/>
                    <w:ind w:left="20"/>
                  </w:pPr>
                  <w:r>
                    <w:rPr>
                      <w:color w:val="231F20"/>
                      <w:w w:val="80"/>
                    </w:rPr>
                    <w:t>Make</w:t>
                  </w:r>
                  <w:r>
                    <w:rPr>
                      <w:color w:val="231F20"/>
                      <w:spacing w:val="-2"/>
                      <w:w w:val="80"/>
                    </w:rPr>
                    <w:t> </w:t>
                  </w:r>
                  <w:r>
                    <w:rPr>
                      <w:color w:val="231F20"/>
                      <w:w w:val="80"/>
                    </w:rPr>
                    <w:t>mutual</w:t>
                  </w:r>
                  <w:r>
                    <w:rPr>
                      <w:color w:val="231F20"/>
                      <w:spacing w:val="-2"/>
                      <w:w w:val="80"/>
                    </w:rPr>
                    <w:t> </w:t>
                  </w:r>
                  <w:r>
                    <w:rPr>
                      <w:color w:val="231F20"/>
                      <w:w w:val="80"/>
                    </w:rPr>
                    <w:t>commitments</w:t>
                  </w:r>
                  <w:r>
                    <w:rPr>
                      <w:color w:val="231F20"/>
                      <w:spacing w:val="-2"/>
                      <w:w w:val="80"/>
                    </w:rPr>
                    <w:t> </w:t>
                  </w:r>
                  <w:r>
                    <w:rPr>
                      <w:color w:val="231F20"/>
                      <w:w w:val="80"/>
                    </w:rPr>
                    <w:t>for</w:t>
                  </w:r>
                  <w:r>
                    <w:rPr>
                      <w:color w:val="231F20"/>
                      <w:spacing w:val="-2"/>
                      <w:w w:val="80"/>
                    </w:rPr>
                    <w:t> </w:t>
                  </w:r>
                  <w:r>
                    <w:rPr>
                      <w:color w:val="231F20"/>
                      <w:w w:val="80"/>
                    </w:rPr>
                    <w:t>specific,</w:t>
                  </w:r>
                  <w:r>
                    <w:rPr>
                      <w:color w:val="231F20"/>
                      <w:spacing w:val="-2"/>
                      <w:w w:val="80"/>
                    </w:rPr>
                    <w:t> </w:t>
                  </w:r>
                  <w:r>
                    <w:rPr>
                      <w:color w:val="231F20"/>
                      <w:w w:val="80"/>
                    </w:rPr>
                    <w:t>measurable</w:t>
                  </w:r>
                  <w:r>
                    <w:rPr>
                      <w:color w:val="231F20"/>
                      <w:spacing w:val="-2"/>
                      <w:w w:val="80"/>
                    </w:rPr>
                    <w:t> </w:t>
                  </w:r>
                  <w:r>
                    <w:rPr>
                      <w:color w:val="231F20"/>
                      <w:w w:val="80"/>
                    </w:rPr>
                    <w:t>action</w:t>
                  </w:r>
                  <w:r>
                    <w:rPr>
                      <w:color w:val="231F20"/>
                      <w:spacing w:val="-2"/>
                      <w:w w:val="80"/>
                    </w:rPr>
                    <w:t> </w:t>
                  </w:r>
                  <w:r>
                    <w:rPr>
                      <w:color w:val="231F20"/>
                      <w:w w:val="80"/>
                    </w:rPr>
                    <w:t>steps </w:t>
                  </w:r>
                  <w:r>
                    <w:rPr>
                      <w:color w:val="231F20"/>
                      <w:w w:val="85"/>
                    </w:rPr>
                    <w:t>Follow through on commitments</w:t>
                  </w:r>
                </w:p>
              </w:txbxContent>
            </v:textbox>
            <w10:wrap type="none"/>
          </v:shape>
        </w:pict>
      </w:r>
      <w:r>
        <w:rPr/>
        <w:pict>
          <v:shape style="position:absolute;margin-left:35pt;margin-top:735.14502pt;width:170.45pt;height:19.1pt;mso-position-horizontal-relative:page;mso-position-vertical-relative:page;z-index:-20888064" type="#_x0000_t202" id="docshape3560"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1"/>
                      <w:sz w:val="14"/>
                    </w:rPr>
                    <w:t> </w:t>
                  </w:r>
                  <w:r>
                    <w:rPr>
                      <w:rFonts w:ascii="Calibri"/>
                      <w:color w:val="5B617B"/>
                      <w:sz w:val="14"/>
                    </w:rPr>
                    <w:t>6:</w:t>
                  </w:r>
                  <w:r>
                    <w:rPr>
                      <w:rFonts w:ascii="Calibri"/>
                      <w:color w:val="5B617B"/>
                      <w:spacing w:val="2"/>
                      <w:sz w:val="14"/>
                    </w:rPr>
                    <w:t> </w:t>
                  </w:r>
                  <w:r>
                    <w:rPr>
                      <w:rFonts w:ascii="Calibri"/>
                      <w:color w:val="5B617B"/>
                      <w:sz w:val="14"/>
                    </w:rPr>
                    <w:t>COACHING</w:t>
                  </w:r>
                  <w:r>
                    <w:rPr>
                      <w:rFonts w:ascii="Calibri"/>
                      <w:color w:val="5B617B"/>
                      <w:spacing w:val="2"/>
                      <w:sz w:val="14"/>
                    </w:rPr>
                    <w:t> </w:t>
                  </w:r>
                  <w:r>
                    <w:rPr>
                      <w:rFonts w:ascii="Calibri"/>
                      <w:color w:val="5B617B"/>
                      <w:sz w:val="14"/>
                    </w:rPr>
                    <w:t>APPROACH</w:t>
                  </w:r>
                  <w:r>
                    <w:rPr>
                      <w:rFonts w:ascii="Calibri"/>
                      <w:color w:val="5B617B"/>
                      <w:spacing w:val="2"/>
                      <w:sz w:val="14"/>
                    </w:rPr>
                    <w:t> </w:t>
                  </w:r>
                  <w:r>
                    <w:rPr>
                      <w:rFonts w:ascii="Calibri"/>
                      <w:color w:val="5B617B"/>
                      <w:sz w:val="14"/>
                    </w:rPr>
                    <w:t>TO</w:t>
                  </w:r>
                  <w:r>
                    <w:rPr>
                      <w:rFonts w:ascii="Calibri"/>
                      <w:color w:val="5B617B"/>
                      <w:spacing w:val="2"/>
                      <w:sz w:val="14"/>
                    </w:rPr>
                    <w:t> </w:t>
                  </w:r>
                  <w:r>
                    <w:rPr>
                      <w:rFonts w:ascii="Calibri"/>
                      <w:color w:val="5B617B"/>
                      <w:spacing w:val="-2"/>
                      <w:sz w:val="14"/>
                    </w:rPr>
                    <w:t>COMMUNICATION</w:t>
                  </w:r>
                </w:p>
                <w:p>
                  <w:pPr>
                    <w:spacing w:line="169" w:lineRule="exact" w:before="0"/>
                    <w:ind w:left="20"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548.299988pt;margin-top:754.022583pt;width:9.950pt;height:13.2pt;mso-position-horizontal-relative:page;mso-position-vertical-relative:page;z-index:-20887552" type="#_x0000_t202" id="docshape3561" filled="false" stroked="false">
            <v:textbox inset="0,0,0,0">
              <w:txbxContent>
                <w:p>
                  <w:pPr>
                    <w:spacing w:before="26"/>
                    <w:ind w:left="20" w:right="0" w:firstLine="0"/>
                    <w:jc w:val="left"/>
                    <w:rPr>
                      <w:rFonts w:ascii="Calibri"/>
                      <w:sz w:val="18"/>
                    </w:rPr>
                  </w:pPr>
                  <w:r>
                    <w:rPr>
                      <w:rFonts w:ascii="Calibri"/>
                      <w:color w:val="5B617B"/>
                      <w:spacing w:val="-5"/>
                      <w:w w:val="95"/>
                      <w:sz w:val="18"/>
                    </w:rPr>
                    <w:t>76</w:t>
                  </w:r>
                </w:p>
              </w:txbxContent>
            </v:textbox>
            <w10:wrap type="none"/>
          </v:shape>
        </w:pict>
      </w:r>
    </w:p>
    <w:p>
      <w:pPr>
        <w:spacing w:after="0"/>
        <w:rPr>
          <w:sz w:val="2"/>
          <w:szCs w:val="2"/>
        </w:rPr>
        <w:sectPr>
          <w:pgSz w:w="12060" w:h="15480"/>
          <w:pgMar w:top="640" w:bottom="0" w:left="580" w:right="560"/>
        </w:sectPr>
      </w:pPr>
    </w:p>
    <w:p>
      <w:pPr>
        <w:rPr>
          <w:sz w:val="2"/>
          <w:szCs w:val="2"/>
        </w:rPr>
      </w:pPr>
      <w:r>
        <w:rPr/>
        <w:pict>
          <v:group style="position:absolute;margin-left:-.000002pt;margin-top:0pt;width:603pt;height:147pt;mso-position-horizontal-relative:page;mso-position-vertical-relative:page;z-index:-20887040" id="docshapegroup3562" coordorigin="0,0" coordsize="12060,2940">
            <v:rect style="position:absolute;left:0;top:2123;width:12060;height:817" id="docshape3563" filled="true" fillcolor="#145aa9" stroked="false">
              <v:fill type="solid"/>
            </v:rect>
            <v:rect style="position:absolute;left:0;top:0;width:12060;height:2124" id="docshape3564" filled="true" fillcolor="#b8dbeb" stroked="false">
              <v:fill type="solid"/>
            </v:rect>
            <v:shape style="position:absolute;left:0;top:0;width:12060;height:1795" type="#_x0000_t75" id="docshape3565" stroked="false">
              <v:imagedata r:id="rId125" o:title=""/>
            </v:shape>
            <v:rect style="position:absolute;left:0;top:1714;width:12060;height:410" id="docshape3566" filled="true" fillcolor="#000000" stroked="false">
              <v:fill type="solid"/>
            </v:rect>
            <v:shape style="position:absolute;left:0;top:925;width:2127;height:771" id="docshape3567" coordorigin="0,925" coordsize="2127,771" path="m951,925l846,1073,728,1104,585,1156,199,1349,0,1390,0,1686,759,1696,2126,1687,2083,1421,1987,1378,1961,1213,1852,1151,1495,1021,1491,990,1325,990,1046,986,951,925xm1438,929l1325,990,1491,990,1486,951,1438,929xe" filled="true" fillcolor="#ffffff" stroked="false">
              <v:path arrowok="t"/>
              <v:fill type="solid"/>
            </v:shape>
            <v:shape style="position:absolute;left:0;top:894;width:2248;height:841" id="docshape3568" coordorigin="0,895" coordsize="2248,841" path="m462,938l427,938,427,950,418,950,418,977,408,977,408,996,414,1001,408,1133,190,1133,0,1217,0,1736,2185,1734,2184,1661,1188,1661,1188,1652,132,1652,132,1493,656,1493,656,1446,1188,1446,1188,1419,2182,1419,2182,1402,2208,1402,2213,1397,2224,1397,2232,1387,2247,1387,2247,1376,2232,1375,2030,1309,654,1309,654,1178,1163,1178,1163,1147,1274,1147,1275,1146,1290,1143,1956,1143,1924,1132,1924,1128,1932,1128,1935,1122,1924,1118,474,1118,474,998,481,992,481,979,472,979,472,948,462,948,462,938xm2182,1419l1360,1419,1360,1661,2184,1661,2184,1608,1572,1608,1572,1428,2182,1428,2182,1419xm462,1493l202,1493,202,1652,1188,1652,1188,1638,656,1638,656,1583,462,1583,462,1493xm848,1446l734,1446,734,1638,848,1638,848,1446xm1188,1446l926,1446,926,1638,1188,1638,1188,1446xm1746,1428l1646,1428,1646,1608,1746,1608,1746,1428xm2182,1428l1820,1428,1820,1608,2184,1608,2183,1587,1981,1587,1981,1442,2182,1442,2182,1428xm2182,1442l2047,1442,2047,1587,2183,1587,2182,1442xm656,1493l523,1493,523,1583,656,1583,656,1493xm846,1178l724,1178,724,1309,846,1309,846,1178xm1163,1178l916,1178,916,1309,2030,1309,2016,1305,2016,1301,1560,1301,1560,1266,1253,1266,1253,1264,1163,1264,1163,1178xm1734,1174l1626,1174,1626,1301,1734,1301,1734,1174xm2048,1174l1801,1174,1801,1301,2016,1301,2010,1243,1871,1243,1871,1211,2007,1211,2006,1199,2050,1199,2057,1186,2066,1186,2066,1176,2053,1176,2048,1174xm1956,1143l1290,1143,1304,1146,1316,1153,1324,1164,1327,1178,1327,1266,1560,1266,1560,1264,1373,1264,1373,1147,1967,1147,1956,1143xm1274,1147l1213,1147,1213,1264,1253,1264,1253,1178,1256,1164,1264,1153,1274,1147xm1967,1147l1422,1147,1422,1264,1560,1264,1560,1174,2048,1174,1967,1147xm2007,1211l1902,1211,1902,1243,2010,1243,2007,1211xm961,895l898,942,722,1032,647,1032,474,1118,1924,1118,1898,1111,1897,1092,1838,1092,1703,1047,1470,1047,1467,1045,936,1045,936,1011,1423,1011,1423,1000,1564,1000,1557,998,936,998,936,965,1423,965,1423,957,1506,957,1506,944,1386,944,1348,927,1301,927,1299,925,1002,925,961,895xm1890,990l1839,990,1839,1018,1828,1018,1828,1046,1836,1047,1838,1092,1897,1092,1896,1046,1902,1046,1902,1016,1890,1016,1890,990xm1564,1000l1470,1000,1470,1047,1703,1047,1564,1000xm1423,1011l983,1011,983,1045,1467,1045,1423,1014,1423,1011xm1423,965l983,965,983,998,1557,998,1534,990,1423,990,1423,965xm1506,957l1470,957,1470,990,1534,990,1502,979,1502,965,1506,964,1506,957xm1445,901l1386,944,1506,944,1506,942,1445,901xm1287,915l1273,925,1299,925,1287,915xe" filled="true" fillcolor="#000000" stroked="false">
              <v:path arrowok="t"/>
              <v:fill type="solid"/>
            </v:shape>
            <v:shape style="position:absolute;left:6132;top:1017;width:2522;height:667" id="docshape3569" coordorigin="6132,1017" coordsize="2522,667" path="m8018,1017l7774,1205,7081,1331,6663,1152,6428,1309,6132,1318,6150,1671,8653,1684,8651,1348,8152,1126,8018,1017xe" filled="true" fillcolor="#ffffff" stroked="false">
              <v:path arrowok="t"/>
              <v:fill type="solid"/>
            </v:shape>
            <v:shape style="position:absolute;left:5949;top:893;width:6111;height:845" id="docshape3570" coordorigin="5949,894" coordsize="6111,845" path="m8739,1319l8728,1319,8688,1299,8577,1244,8577,1421,8577,1545,8526,1545,8526,1421,8577,1421,8577,1244,8574,1243,8509,1210,8509,1421,8509,1545,8458,1545,8458,1428,8458,1421,8509,1421,8509,1210,8326,1120,8316,1115,8316,1428,8316,1552,8246,1552,8246,1428,8316,1428,8316,1115,8308,1111,8307,1111,8307,1405,8307,1409,8235,1410,8235,1428,8235,1552,8166,1552,8166,1428,8235,1428,8235,1410,8154,1412,8154,1428,8154,1552,8085,1552,8085,1445,8085,1432,8085,1428,8154,1428,8154,1412,8081,1413,8081,1409,8080,1401,8090,1361,8107,1338,8115,1328,8151,1306,8196,1299,8240,1308,8275,1331,8299,1364,8307,1405,8307,1111,8221,1068,8175,1046,8115,1046,8071,1018,8069,1017,8069,1107,8069,1108,7986,1111,7986,1107,7989,1092,7998,1080,8011,1072,8028,1068,8044,1072,8057,1080,8066,1092,8069,1107,8069,1017,8010,980,7967,1018,7950,1011,7950,1429,7950,1445,7950,1653,7896,1653,7896,1590,7896,1576,7896,1465,7892,1465,7892,1579,7892,1587,7889,1590,7881,1590,7878,1587,7878,1579,7881,1576,7889,1576,7892,1579,7892,1465,7814,1465,7814,1653,7759,1653,7759,1605,7759,1462,7759,1451,7759,1445,7950,1445,7950,1429,7757,1432,7757,1428,7759,1421,7760,1413,7764,1395,7765,1394,7785,1365,7816,1346,7853,1338,7891,1346,7921,1365,7942,1394,7950,1429,7950,1011,7774,938,7643,940,7643,1421,7643,1451,7643,1462,7643,1605,7605,1605,7605,1462,7643,1462,7643,1451,7605,1451,7605,1421,7643,1421,7643,940,7576,940,7576,1421,7576,1451,7576,1462,7576,1605,7434,1605,7434,1462,7576,1462,7576,1451,7434,1451,7434,1421,7576,1421,7576,940,7406,942,7406,1421,7406,1451,7406,1462,7406,1605,7369,1605,7369,1599,7369,1580,7369,1462,7406,1462,7406,1451,7369,1451,7369,1421,7406,1421,7406,942,7389,942,7106,1102,7000,1102,6968,1120,6835,1060,6835,1413,6835,1580,6754,1580,6754,1413,6835,1413,6835,1060,6834,1059,6834,1392,6737,1393,6737,1413,6737,1580,6657,1580,6657,1413,6737,1413,6737,1393,6640,1394,6640,1413,6640,1580,6559,1580,6559,1432,6559,1413,6640,1413,6640,1394,6556,1395,6556,1393,6568,1334,6598,1286,6643,1254,6697,1243,6750,1255,6793,1287,6822,1334,6834,1392,6834,1059,6666,983,6546,1042,6376,1053,6334,1111,6334,1145,6315,1154,6315,1432,6315,1599,6255,1599,6255,1432,6315,1432,6315,1154,6235,1193,6235,1432,6235,1599,6173,1599,6173,1432,6235,1432,6235,1193,5974,1320,5974,1329,5949,1329,5960,1345,5980,1345,5981,1362,6029,1362,6024,1738,8717,1738,8717,1653,8717,1552,8717,1545,8717,1421,8717,1413,8717,1339,8726,1333,8739,1333,8739,1319xm12060,894l11902,1052,11801,1052,11801,942,11726,942,11726,1052,11631,1052,11488,1196,11488,1219,11551,1219,11551,1729,12060,1729,12060,1219,12060,1202,12060,1070,12060,1052,12060,894xe" filled="true" fillcolor="#000000" stroked="false">
              <v:path arrowok="t"/>
              <v:fill type="solid"/>
            </v:shape>
            <v:shape style="position:absolute;left:11717;top:1436;width:122;height:198" type="#_x0000_t75" id="docshape3571" stroked="false">
              <v:imagedata r:id="rId38" o:title=""/>
            </v:shape>
            <v:shape style="position:absolute;left:11975;top:1152;width:85;height:580" id="docshape3572" coordorigin="11976,1152" coordsize="85,580" path="m12060,1497l11976,1497,11976,1732,12060,1732,12060,1497xm12060,1152l12013,1152,12013,1331,12060,1331,12060,1152xe" filled="true" fillcolor="#ffffff" stroked="false">
              <v:path arrowok="t"/>
              <v:fill type="solid"/>
            </v:shape>
            <v:shape style="position:absolute;left:4136;top:845;width:1778;height:882" id="docshape3573" coordorigin="4136,845" coordsize="1778,882" path="m5914,1165l5763,1014,5559,1014,5390,845,5221,1014,5074,1014,5074,942,4994,942,4994,1014,4873,1014,4721,1165,4721,1190,4788,1190,4788,1259,4288,1259,4136,1376,4136,1395,4198,1395,4198,1726,4788,1726,4801,1726,5849,1726,5849,1190,5914,1190,5914,1165xe" filled="true" fillcolor="#000000" stroked="false">
              <v:path arrowok="t"/>
              <v:fill type="solid"/>
            </v:shape>
            <v:shape style="position:absolute;left:4301;top:1426;width:128;height:208" type="#_x0000_t75" id="docshape3574" stroked="false">
              <v:imagedata r:id="rId39" o:title=""/>
            </v:shape>
            <v:shape style="position:absolute;left:4572;top:1426;width:128;height:208" type="#_x0000_t75" id="docshape3575" stroked="false">
              <v:imagedata r:id="rId39" o:title=""/>
            </v:shape>
            <v:shape style="position:absolute;left:4996;top:1119;width:705;height:611" id="docshape3576" coordorigin="4997,1119" coordsize="705,611" path="m5076,1173l4997,1173,4997,1361,5076,1361,5076,1173xm5418,1119l5339,1119,5339,1307,5418,1307,5418,1119xm5467,1483l5299,1483,5299,1730,5467,1730,5467,1483xm5701,1452l5622,1452,5622,1640,5701,1640,5701,1452xe" filled="true" fillcolor="#ffffff" stroked="false">
              <v:path arrowok="t"/>
              <v:fill type="solid"/>
            </v:shape>
            <v:shape style="position:absolute;left:2298;top:874;width:1706;height:855" id="docshape3577" coordorigin="2299,874" coordsize="1706,855" path="m4004,1401l3858,1254,3392,1254,3392,1208,3455,1208,3455,1184,3309,1038,2935,1038,2878,1038,2715,874,2551,1038,2446,1038,2299,1184,2299,1208,2364,1208,2364,1729,3392,1729,3964,1729,3964,1425,4004,1425,4004,1401xe" filled="true" fillcolor="#000000" stroked="false">
              <v:path arrowok="t"/>
              <v:fill type="solid"/>
            </v:shape>
            <v:shape style="position:absolute;left:2657;top:1039;width:124;height:202" id="docshape3578" coordorigin="2658,1040" coordsize="124,202" path="m2720,1040l2695,1045,2676,1060,2663,1082,2658,1109,2658,1241,2781,1241,2781,1241,2781,1109,2777,1082,2763,1060,2744,1045,2720,1040xe" filled="true" fillcolor="#ffffff" stroked="false">
              <v:path arrowok="t"/>
              <v:fill type="solid"/>
            </v:shape>
            <v:shape style="position:absolute;left:3036;top:1384;width:217;height:202" type="#_x0000_t75" id="docshape3579" stroked="false">
              <v:imagedata r:id="rId40" o:title=""/>
            </v:shape>
            <v:shape style="position:absolute;left:2495;top:1198;width:995;height:511" id="docshape3580" coordorigin="2495,1198" coordsize="995,511" path="m2565,1376l2495,1376,2495,1477,2565,1477,2565,1376xm2565,1198l2495,1198,2495,1299,2565,1299,2565,1198xm2805,1492l2619,1492,2619,1708,2805,1708,2805,1492xm2928,1376l2859,1376,2859,1477,2928,1477,2928,1376xm2928,1198l2859,1198,2859,1299,2928,1299,2928,1198xm3490,1492l3401,1492,3401,1708,3490,1708,3490,1492xe" filled="true" fillcolor="#ffffff" stroked="false">
              <v:path arrowok="t"/>
              <v:fill type="solid"/>
            </v:shape>
            <v:shape style="position:absolute;left:10018;top:872;width:1406;height:857" id="docshape3581" coordorigin="10019,872" coordsize="1406,857" path="m11424,1400l11277,1253,10963,1253,10963,1207,11026,1207,11026,1183,10879,1036,10828,1036,10664,872,10500,1036,10388,1036,10166,1036,10019,1183,10019,1207,10084,1207,10084,1729,10963,1729,11384,1729,11384,1424,11424,1424,11424,1400xe" filled="true" fillcolor="#000000" stroked="false">
              <v:path arrowok="t"/>
              <v:fill type="solid"/>
            </v:shape>
            <v:shape style="position:absolute;left:10187;top:1037;width:1101;height:694" id="docshape3582" coordorigin="10188,1038" coordsize="1101,694" path="m10276,1454l10188,1454,10188,1670,10276,1670,10276,1454xm10286,1197l10216,1197,10216,1298,10286,1298,10286,1197xm10383,1454l10294,1454,10294,1670,10383,1670,10383,1454xm10489,1454l10400,1454,10400,1670,10489,1670,10489,1454xm10695,1038l10626,1038,10626,1139,10695,1139,10695,1038xm10779,1326l10709,1326,10709,1427,10779,1427,10779,1326xm10837,1507l10651,1507,10651,1731,10837,1731,10837,1507xm11097,1461l11008,1461,11008,1678,11097,1678,11097,1461xm11288,1461l11200,1461,11200,1678,11288,1678,11288,1461xe" filled="true" fillcolor="#ffffff" stroked="false">
              <v:path arrowok="t"/>
              <v:fill type="solid"/>
            </v:shape>
            <v:shape style="position:absolute;left:8852;top:1098;width:1052;height:629" id="docshape3583" coordorigin="8853,1099" coordsize="1052,629" path="m9905,1232l9771,1099,9431,1099,9326,1099,8986,1099,8853,1232,8853,1254,8912,1254,8912,1367,8853,1426,8853,1447,8912,1447,8912,1727,9847,1727,9847,1451,9905,1451,9905,1429,9847,1372,9847,1254,9905,1254,9905,1232xe" filled="true" fillcolor="#000000" stroked="false">
              <v:path arrowok="t"/>
              <v:fill type="solid"/>
            </v:shape>
            <v:shape style="position:absolute;left:9351;top:950;width:331;height:362" type="#_x0000_t75" id="docshape3584" stroked="false">
              <v:imagedata r:id="rId41" o:title=""/>
            </v:shape>
            <v:shape style="position:absolute;left:9122;top:1445;width:176;height:183" type="#_x0000_t75" id="docshape3585" stroked="false">
              <v:imagedata r:id="rId42" o:title=""/>
            </v:shape>
            <v:shape style="position:absolute;left:9031;top:1244;width:711;height:486" id="docshape3586" coordorigin="9031,1245" coordsize="711,486" path="m9095,1245l9031,1245,9031,1336,9095,1336,9095,1245xm9292,1245l9228,1245,9228,1336,9292,1336,9292,1245xm9689,1344l9626,1344,9626,1435,9689,1435,9689,1344xm9742,1512l9573,1512,9573,1731,9742,1731,9742,1512xe" filled="true" fillcolor="#ffffff" stroked="false">
              <v:path arrowok="t"/>
              <v:fill type="solid"/>
            </v:shape>
            <w10:wrap type="none"/>
          </v:group>
        </w:pict>
      </w:r>
      <w:r>
        <w:rPr/>
        <w:pict>
          <v:group style="position:absolute;margin-left:35.988396pt;margin-top:737.051331pt;width:22.5pt;height:27.45pt;mso-position-horizontal-relative:page;mso-position-vertical-relative:page;z-index:-20886528" id="docshapegroup3587" coordorigin="720,14741" coordsize="450,549">
            <v:shape style="position:absolute;left:783;top:15116;width:323;height:173" type="#_x0000_t75" id="docshape3588" stroked="false">
              <v:imagedata r:id="rId43" o:title=""/>
            </v:shape>
            <v:shape style="position:absolute;left:783;top:14802;width:323;height:302" type="#_x0000_t75" id="docshape3589" stroked="false">
              <v:imagedata r:id="rId410" o:title=""/>
            </v:shape>
            <v:shape style="position:absolute;left:719;top:14741;width:450;height:190" id="docshape3590" coordorigin="720,14741" coordsize="450,190" path="m949,14741l940,14741,721,14903,720,14914,732,14929,744,14930,945,14782,1141,14927,1145,14928,1154,14928,1160,14926,1169,14914,1168,14903,1160,14897,1076,14835,1076,14763,1072,14759,1022,14759,1018,14763,1018,14792,949,14741xe" filled="true" fillcolor="#000000" stroked="false">
              <v:path arrowok="t"/>
              <v:fill type="solid"/>
            </v:shape>
            <w10:wrap type="none"/>
          </v:group>
        </w:pict>
      </w:r>
      <w:r>
        <w:rPr/>
        <w:pict>
          <v:group style="position:absolute;margin-left:39.847pt;margin-top:199.200073pt;width:20.85pt;height:27.55pt;mso-position-horizontal-relative:page;mso-position-vertical-relative:page;z-index:-20886016" id="docshapegroup3591" coordorigin="797,3984" coordsize="417,551">
            <v:shape style="position:absolute;left:796;top:4447;width:417;height:87" type="#_x0000_t75" id="docshape3592" stroked="false">
              <v:imagedata r:id="rId411" o:title=""/>
            </v:shape>
            <v:shape style="position:absolute;left:843;top:3984;width:324;height:86" type="#_x0000_t75" id="docshape3593" stroked="false">
              <v:imagedata r:id="rId412" o:title=""/>
            </v:shape>
            <v:shape style="position:absolute;left:796;top:4093;width:417;height:343" id="docshape3594" coordorigin="797,4094" coordsize="417,343" path="m1166,4320l844,4320,842,4321,841,4324,799,4414,798,4416,797,4420,797,4434,799,4437,1212,4437,1214,4434,1214,4420,1213,4416,1212,4414,1206,4402,966,4402,973,4366,1190,4366,1170,4324,1169,4321,1166,4320xm1190,4366l1038,4366,1045,4402,1206,4402,1190,4366xm1156,4311l854,4311,853,4312,852,4314,852,4316,854,4320,1157,4320,1158,4316,1158,4314,1158,4312,1156,4311xm1166,4094l844,4094,842,4096,842,4308,844,4311,1166,4311,1168,4308,1168,4295,864,4295,864,4118,1168,4118,1168,4096,1166,4094xm1168,4118l1147,4118,1147,4295,1168,4295,1168,4118xe" filled="true" fillcolor="#000000" stroked="false">
              <v:path arrowok="t"/>
              <v:fill type="solid"/>
            </v:shape>
            <v:shape style="position:absolute;left:881;top:4141;width:241;height:133" type="#_x0000_t75" id="docshape3595" stroked="false">
              <v:imagedata r:id="rId307" o:title=""/>
            </v:shape>
            <w10:wrap type="none"/>
          </v:group>
        </w:pict>
      </w:r>
      <w:r>
        <w:rPr/>
        <w:pict>
          <v:group style="position:absolute;margin-left:39.847pt;margin-top:262.600006pt;width:20.85pt;height:27.55pt;mso-position-horizontal-relative:page;mso-position-vertical-relative:page;z-index:-20885504" id="docshapegroup3596" coordorigin="797,5252" coordsize="417,551">
            <v:shape style="position:absolute;left:796;top:5715;width:417;height:87" type="#_x0000_t75" id="docshape3597" stroked="false">
              <v:imagedata r:id="rId265" o:title=""/>
            </v:shape>
            <v:shape style="position:absolute;left:843;top:5252;width:324;height:86" type="#_x0000_t75" id="docshape3598" stroked="false">
              <v:imagedata r:id="rId413" o:title=""/>
            </v:shape>
            <v:shape style="position:absolute;left:796;top:5361;width:417;height:343" id="docshape3599" coordorigin="797,5362" coordsize="417,343" path="m1166,5588l844,5588,842,5589,841,5592,799,5682,798,5684,797,5688,797,5702,799,5705,1212,5705,1214,5702,1214,5688,1213,5684,1212,5682,1206,5670,966,5670,973,5634,1190,5634,1170,5592,1169,5589,1166,5588xm1190,5634l1038,5634,1045,5670,1206,5670,1190,5634xm1156,5579l854,5579,853,5580,852,5582,852,5583,854,5588,1157,5588,1158,5583,1158,5582,1158,5580,1156,5579xm1166,5362l844,5362,842,5364,842,5576,844,5579,1166,5579,1168,5576,1168,5563,864,5563,864,5386,1168,5386,1168,5364,1166,5362xm1168,5386l1147,5386,1147,5563,1168,5563,1168,5386xe" filled="true" fillcolor="#000000" stroked="false">
              <v:path arrowok="t"/>
              <v:fill type="solid"/>
            </v:shape>
            <v:shape style="position:absolute;left:881;top:5409;width:241;height:133" type="#_x0000_t75" id="docshape3600" stroked="false">
              <v:imagedata r:id="rId99" o:title=""/>
            </v:shape>
            <w10:wrap type="none"/>
          </v:group>
        </w:pict>
      </w:r>
      <w:r>
        <w:rPr/>
        <w:pict>
          <v:group style="position:absolute;margin-left:39.847pt;margin-top:328.200043pt;width:20.85pt;height:27.55pt;mso-position-horizontal-relative:page;mso-position-vertical-relative:page;z-index:-20884992" id="docshapegroup3601" coordorigin="797,6564" coordsize="417,551">
            <v:shape style="position:absolute;left:796;top:7027;width:417;height:87" type="#_x0000_t75" id="docshape3602" stroked="false">
              <v:imagedata r:id="rId411" o:title=""/>
            </v:shape>
            <v:shape style="position:absolute;left:843;top:6564;width:324;height:86" type="#_x0000_t75" id="docshape3603" stroked="false">
              <v:imagedata r:id="rId414" o:title=""/>
            </v:shape>
            <v:shape style="position:absolute;left:796;top:6673;width:417;height:343" id="docshape3604" coordorigin="797,6674" coordsize="417,343" path="m1166,6900l844,6900,842,6901,841,6904,799,6994,798,6996,797,7000,797,7014,799,7017,1212,7017,1214,7014,1214,7000,1213,6996,1212,6994,1206,6982,966,6982,973,6946,1190,6946,1170,6904,1169,6901,1166,6900xm1190,6946l1038,6946,1045,6982,1206,6982,1190,6946xm1156,6891l854,6891,853,6892,852,6894,852,6895,854,6900,1157,6900,1158,6895,1158,6894,1158,6892,1156,6891xm1166,6674l844,6674,842,6676,842,6888,844,6891,1166,6891,1168,6888,1168,6875,864,6875,864,6698,1168,6698,1168,6676,1166,6674xm1168,6698l1147,6698,1147,6875,1168,6875,1168,6698xe" filled="true" fillcolor="#000000" stroked="false">
              <v:path arrowok="t"/>
              <v:fill type="solid"/>
            </v:shape>
            <v:shape style="position:absolute;left:881;top:6721;width:241;height:133" type="#_x0000_t75" id="docshape3605" stroked="false">
              <v:imagedata r:id="rId99" o:title=""/>
            </v:shape>
            <w10:wrap type="none"/>
          </v:group>
        </w:pict>
      </w:r>
      <w:r>
        <w:rPr/>
        <w:pict>
          <v:group style="position:absolute;margin-left:39.847pt;margin-top:539.474976pt;width:20.85pt;height:27.55pt;mso-position-horizontal-relative:page;mso-position-vertical-relative:page;z-index:-20884480" id="docshapegroup3606" coordorigin="797,10789" coordsize="417,551">
            <v:shape style="position:absolute;left:796;top:11253;width:417;height:87" type="#_x0000_t75" id="docshape3607" stroked="false">
              <v:imagedata r:id="rId265" o:title=""/>
            </v:shape>
            <v:shape style="position:absolute;left:843;top:10789;width:324;height:86" type="#_x0000_t75" id="docshape3608" stroked="false">
              <v:imagedata r:id="rId415" o:title=""/>
            </v:shape>
            <v:shape style="position:absolute;left:796;top:10899;width:417;height:343" id="docshape3609" coordorigin="797,10899" coordsize="417,343" path="m1166,11125l844,11125,842,11127,841,11129,799,11220,798,11222,797,11226,797,11240,799,11242,1212,11242,1214,11240,1214,11226,1213,11222,1212,11220,1206,11207,966,11207,973,11172,1190,11172,1170,11129,1169,11127,1166,11125xm1190,11172l1038,11172,1045,11207,1206,11207,1190,11172xm1156,11116l854,11116,853,11117,852,11119,852,11121,854,11125,1157,11125,1158,11121,1158,11119,1158,11117,1156,11116xm1166,10899l844,10899,842,10901,842,11114,844,11116,1166,11116,1168,11114,1168,11100,864,11100,864,10923,1168,10923,1168,10901,1166,10899xm1168,10923l1147,10923,1147,11100,1168,11100,1168,10923xe" filled="true" fillcolor="#000000" stroked="false">
              <v:path arrowok="t"/>
              <v:fill type="solid"/>
            </v:shape>
            <v:shape style="position:absolute;left:881;top:10947;width:241;height:133" type="#_x0000_t75" id="docshape3610" stroked="false">
              <v:imagedata r:id="rId416" o:title=""/>
            </v:shape>
            <w10:wrap type="none"/>
          </v:group>
        </w:pict>
      </w:r>
      <w:r>
        <w:rPr/>
        <w:pict>
          <v:group style="position:absolute;margin-left:39.847pt;margin-top:589.200073pt;width:20.85pt;height:27.55pt;mso-position-horizontal-relative:page;mso-position-vertical-relative:page;z-index:-20883968" id="docshapegroup3611" coordorigin="797,11784" coordsize="417,551">
            <v:shape style="position:absolute;left:796;top:12247;width:417;height:87" type="#_x0000_t75" id="docshape3612" stroked="false">
              <v:imagedata r:id="rId417" o:title=""/>
            </v:shape>
            <v:shape style="position:absolute;left:843;top:11784;width:324;height:86" type="#_x0000_t75" id="docshape3613" stroked="false">
              <v:imagedata r:id="rId414" o:title=""/>
            </v:shape>
            <v:shape style="position:absolute;left:796;top:11893;width:417;height:343" id="docshape3614" coordorigin="797,11894" coordsize="417,343" path="m1166,12120l844,12120,842,12121,841,12124,799,12214,798,12216,797,12220,797,12234,799,12237,1212,12237,1214,12234,1214,12220,1213,12216,1212,12214,1206,12202,966,12202,973,12166,1190,12166,1170,12124,1169,12121,1166,12120xm1190,12166l1038,12166,1045,12202,1206,12202,1190,12166xm1156,12111l854,12111,853,12112,852,12114,852,12116,854,12120,1157,12120,1158,12116,1158,12114,1158,12112,1156,12111xm1166,11894l844,11894,842,11896,842,12108,844,12111,1166,12111,1168,12108,1168,12095,864,12095,864,11918,1168,11918,1168,11896,1166,11894xm1168,11918l1147,11918,1147,12095,1168,12095,1168,11918xe" filled="true" fillcolor="#000000" stroked="false">
              <v:path arrowok="t"/>
              <v:fill type="solid"/>
            </v:shape>
            <v:shape style="position:absolute;left:881;top:11941;width:241;height:133" type="#_x0000_t75" id="docshape3615" stroked="false">
              <v:imagedata r:id="rId99" o:title=""/>
            </v:shape>
            <w10:wrap type="none"/>
          </v:group>
        </w:pict>
      </w:r>
      <w:r>
        <w:rPr/>
        <w:pict>
          <v:group style="position:absolute;margin-left:39.847pt;margin-top:638.924011pt;width:20.85pt;height:27.55pt;mso-position-horizontal-relative:page;mso-position-vertical-relative:page;z-index:-20883456" id="docshapegroup3616" coordorigin="797,12778" coordsize="417,551">
            <v:shape style="position:absolute;left:796;top:13242;width:417;height:87" type="#_x0000_t75" id="docshape3617" stroked="false">
              <v:imagedata r:id="rId418" o:title=""/>
            </v:shape>
            <v:shape style="position:absolute;left:843;top:12778;width:324;height:86" type="#_x0000_t75" id="docshape3618" stroked="false">
              <v:imagedata r:id="rId419" o:title=""/>
            </v:shape>
            <v:shape style="position:absolute;left:796;top:12888;width:417;height:343" id="docshape3619" coordorigin="797,12888" coordsize="417,343" path="m1166,13114l844,13114,842,13116,841,13118,799,13209,798,13211,797,13215,797,13229,799,13231,1212,13231,1214,13229,1214,13215,1213,13211,1212,13209,1206,13196,966,13196,973,13161,1190,13161,1170,13118,1169,13116,1166,13114xm1190,13161l1038,13161,1045,13196,1206,13196,1190,13161xm1156,13105l854,13105,853,13106,852,13108,852,13110,854,13114,1157,13114,1158,13110,1158,13108,1158,13106,1156,13105xm1166,12888l844,12888,842,12890,842,13103,844,13105,1166,13105,1168,13103,1168,13089,864,13089,864,12912,1168,12912,1168,12890,1166,12888xm1168,12912l1147,12912,1147,13089,1168,13089,1168,12912xe" filled="true" fillcolor="#000000" stroked="false">
              <v:path arrowok="t"/>
              <v:fill type="solid"/>
            </v:shape>
            <v:shape style="position:absolute;left:881;top:12936;width:241;height:133" type="#_x0000_t75" id="docshape3620" stroked="false">
              <v:imagedata r:id="rId99" o:title=""/>
            </v:shape>
            <w10:wrap type="none"/>
          </v:group>
        </w:pict>
      </w:r>
      <w:r>
        <w:rPr/>
        <w:pict>
          <v:shape style="position:absolute;margin-left:34.996498pt;margin-top:105.920799pt;width:533pt;height:40.25pt;mso-position-horizontal-relative:page;mso-position-vertical-relative:page;z-index:-20882944" type="#_x0000_t202" id="docshape3621" filled="false" stroked="false">
            <v:textbox inset="0,0,0,0">
              <w:txbxContent>
                <w:p>
                  <w:pPr>
                    <w:spacing w:before="23"/>
                    <w:ind w:left="74" w:right="66" w:firstLine="0"/>
                    <w:jc w:val="center"/>
                    <w:rPr>
                      <w:rFonts w:ascii="Gill Sans MT"/>
                      <w:b/>
                      <w:sz w:val="32"/>
                    </w:rPr>
                  </w:pPr>
                  <w:r>
                    <w:rPr>
                      <w:rFonts w:ascii="Gill Sans MT"/>
                      <w:b/>
                      <w:color w:val="FFFFFF"/>
                      <w:w w:val="90"/>
                      <w:sz w:val="32"/>
                    </w:rPr>
                    <w:t>APPENDIX</w:t>
                  </w:r>
                  <w:r>
                    <w:rPr>
                      <w:rFonts w:ascii="Gill Sans MT"/>
                      <w:b/>
                      <w:color w:val="FFFFFF"/>
                      <w:spacing w:val="17"/>
                      <w:sz w:val="32"/>
                    </w:rPr>
                    <w:t> </w:t>
                  </w:r>
                  <w:r>
                    <w:rPr>
                      <w:rFonts w:ascii="Gill Sans MT"/>
                      <w:b/>
                      <w:color w:val="FFFFFF"/>
                      <w:spacing w:val="-5"/>
                      <w:sz w:val="32"/>
                    </w:rPr>
                    <w:t>7:</w:t>
                  </w:r>
                </w:p>
                <w:p>
                  <w:pPr>
                    <w:spacing w:before="12"/>
                    <w:ind w:left="74" w:right="74" w:firstLine="0"/>
                    <w:jc w:val="center"/>
                    <w:rPr>
                      <w:rFonts w:ascii="Gill Sans MT"/>
                      <w:b/>
                      <w:sz w:val="32"/>
                    </w:rPr>
                  </w:pPr>
                  <w:r>
                    <w:rPr>
                      <w:rFonts w:ascii="Gill Sans MT"/>
                      <w:b/>
                      <w:color w:val="FFFFFF"/>
                      <w:w w:val="90"/>
                      <w:sz w:val="32"/>
                    </w:rPr>
                    <w:t>ADDITIONAL</w:t>
                  </w:r>
                  <w:r>
                    <w:rPr>
                      <w:rFonts w:ascii="Gill Sans MT"/>
                      <w:b/>
                      <w:color w:val="FFFFFF"/>
                      <w:spacing w:val="-19"/>
                      <w:w w:val="90"/>
                      <w:sz w:val="32"/>
                    </w:rPr>
                    <w:t> </w:t>
                  </w:r>
                  <w:r>
                    <w:rPr>
                      <w:rFonts w:ascii="Gill Sans MT"/>
                      <w:b/>
                      <w:color w:val="FFFFFF"/>
                      <w:w w:val="90"/>
                      <w:sz w:val="32"/>
                    </w:rPr>
                    <w:t>AGENCIES</w:t>
                  </w:r>
                  <w:r>
                    <w:rPr>
                      <w:rFonts w:ascii="Gill Sans MT"/>
                      <w:b/>
                      <w:color w:val="FFFFFF"/>
                      <w:spacing w:val="-41"/>
                      <w:w w:val="90"/>
                      <w:sz w:val="32"/>
                    </w:rPr>
                    <w:t> </w:t>
                  </w:r>
                  <w:r>
                    <w:rPr>
                      <w:rFonts w:ascii="Gill Sans MT"/>
                      <w:b/>
                      <w:color w:val="FFFFFF"/>
                      <w:w w:val="90"/>
                      <w:sz w:val="32"/>
                    </w:rPr>
                    <w:t>TO</w:t>
                  </w:r>
                  <w:r>
                    <w:rPr>
                      <w:rFonts w:ascii="Gill Sans MT"/>
                      <w:b/>
                      <w:color w:val="FFFFFF"/>
                      <w:spacing w:val="-10"/>
                      <w:w w:val="90"/>
                      <w:sz w:val="32"/>
                    </w:rPr>
                    <w:t> </w:t>
                  </w:r>
                  <w:r>
                    <w:rPr>
                      <w:rFonts w:ascii="Gill Sans MT"/>
                      <w:b/>
                      <w:color w:val="FFFFFF"/>
                      <w:w w:val="90"/>
                      <w:sz w:val="32"/>
                    </w:rPr>
                    <w:t>CONTACT</w:t>
                  </w:r>
                  <w:r>
                    <w:rPr>
                      <w:rFonts w:ascii="Gill Sans MT"/>
                      <w:b/>
                      <w:color w:val="FFFFFF"/>
                      <w:spacing w:val="-1"/>
                      <w:w w:val="90"/>
                      <w:sz w:val="32"/>
                    </w:rPr>
                    <w:t> </w:t>
                  </w:r>
                  <w:r>
                    <w:rPr>
                      <w:rFonts w:ascii="Gill Sans MT"/>
                      <w:b/>
                      <w:color w:val="FFFFFF"/>
                      <w:w w:val="90"/>
                      <w:sz w:val="32"/>
                    </w:rPr>
                    <w:t>FOR</w:t>
                  </w:r>
                  <w:r>
                    <w:rPr>
                      <w:rFonts w:ascii="Gill Sans MT"/>
                      <w:b/>
                      <w:color w:val="FFFFFF"/>
                      <w:spacing w:val="-1"/>
                      <w:w w:val="90"/>
                      <w:sz w:val="32"/>
                    </w:rPr>
                    <w:t> </w:t>
                  </w:r>
                  <w:r>
                    <w:rPr>
                      <w:rFonts w:ascii="Gill Sans MT"/>
                      <w:b/>
                      <w:color w:val="FFFFFF"/>
                      <w:w w:val="90"/>
                      <w:sz w:val="32"/>
                    </w:rPr>
                    <w:t>COMPLAINT</w:t>
                  </w:r>
                  <w:r>
                    <w:rPr>
                      <w:rFonts w:ascii="Gill Sans MT"/>
                      <w:b/>
                      <w:color w:val="FFFFFF"/>
                      <w:spacing w:val="-1"/>
                      <w:w w:val="90"/>
                      <w:sz w:val="32"/>
                    </w:rPr>
                    <w:t> </w:t>
                  </w:r>
                  <w:r>
                    <w:rPr>
                      <w:rFonts w:ascii="Gill Sans MT"/>
                      <w:b/>
                      <w:color w:val="FFFFFF"/>
                      <w:spacing w:val="-2"/>
                      <w:w w:val="90"/>
                      <w:sz w:val="32"/>
                    </w:rPr>
                    <w:t>RESOLUTION</w:t>
                  </w:r>
                </w:p>
              </w:txbxContent>
            </v:textbox>
            <w10:wrap type="none"/>
          </v:shape>
        </w:pict>
      </w:r>
      <w:r>
        <w:rPr/>
        <w:pict>
          <v:shape style="position:absolute;margin-left:71pt;margin-top:150.505005pt;width:488.75pt;height:315.45pt;mso-position-horizontal-relative:page;mso-position-vertical-relative:page;z-index:-20882432" type="#_x0000_t202" id="docshape3622" filled="false" stroked="false">
            <v:textbox inset="0,0,0,0">
              <w:txbxContent>
                <w:p>
                  <w:pPr>
                    <w:spacing w:line="256" w:lineRule="exact" w:before="23"/>
                    <w:ind w:left="20" w:right="0" w:firstLine="0"/>
                    <w:jc w:val="left"/>
                    <w:rPr>
                      <w:rFonts w:ascii="Calibri"/>
                      <w:b/>
                      <w:sz w:val="22"/>
                    </w:rPr>
                  </w:pPr>
                  <w:r>
                    <w:rPr>
                      <w:rFonts w:ascii="Calibri"/>
                      <w:b/>
                      <w:color w:val="231F20"/>
                      <w:sz w:val="22"/>
                    </w:rPr>
                    <w:t>Adult</w:t>
                  </w:r>
                  <w:r>
                    <w:rPr>
                      <w:rFonts w:ascii="Calibri"/>
                      <w:b/>
                      <w:color w:val="231F20"/>
                      <w:spacing w:val="-7"/>
                      <w:sz w:val="22"/>
                    </w:rPr>
                    <w:t> </w:t>
                  </w:r>
                  <w:r>
                    <w:rPr>
                      <w:rFonts w:ascii="Calibri"/>
                      <w:b/>
                      <w:color w:val="231F20"/>
                      <w:sz w:val="22"/>
                    </w:rPr>
                    <w:t>Protective</w:t>
                  </w:r>
                  <w:r>
                    <w:rPr>
                      <w:rFonts w:ascii="Calibri"/>
                      <w:b/>
                      <w:color w:val="231F20"/>
                      <w:spacing w:val="-6"/>
                      <w:sz w:val="22"/>
                    </w:rPr>
                    <w:t> </w:t>
                  </w:r>
                  <w:r>
                    <w:rPr>
                      <w:rFonts w:ascii="Calibri"/>
                      <w:b/>
                      <w:color w:val="231F20"/>
                      <w:sz w:val="22"/>
                    </w:rPr>
                    <w:t>Services</w:t>
                  </w:r>
                  <w:r>
                    <w:rPr>
                      <w:rFonts w:ascii="Calibri"/>
                      <w:b/>
                      <w:color w:val="231F20"/>
                      <w:spacing w:val="-7"/>
                      <w:sz w:val="22"/>
                    </w:rPr>
                    <w:t> </w:t>
                  </w:r>
                  <w:r>
                    <w:rPr>
                      <w:rFonts w:ascii="Calibri"/>
                      <w:b/>
                      <w:color w:val="231F20"/>
                      <w:spacing w:val="-2"/>
                      <w:sz w:val="22"/>
                    </w:rPr>
                    <w:t>(APS)</w:t>
                  </w:r>
                </w:p>
                <w:p>
                  <w:pPr>
                    <w:pStyle w:val="BodyText"/>
                    <w:spacing w:line="225" w:lineRule="auto" w:before="0"/>
                    <w:ind w:left="20" w:right="65"/>
                  </w:pPr>
                  <w:r>
                    <w:rPr>
                      <w:color w:val="231F20"/>
                      <w:w w:val="80"/>
                    </w:rPr>
                    <w:t>Adult Protective Services investigators investigate reports of abuse, neglect or exploitation of endangered adults. Most APS programs serve both older and younger vulnerable adults. However, in some states, APS is responsible only for cases involving older adults, while a few APS programs serve only younger adults ages 18-59. In addition, APS does not conduct investigations in nursing homes in some states. To get contact information for your state's Adult Protective Services program, go to: </w:t>
                  </w:r>
                  <w:hyperlink r:id="rId205">
                    <w:r>
                      <w:rPr>
                        <w:color w:val="3953A4"/>
                        <w:w w:val="80"/>
                        <w:u w:val="single" w:color="3953A4"/>
                      </w:rPr>
                      <w:t>www.theconsumervoice.org</w:t>
                    </w:r>
                  </w:hyperlink>
                  <w:r>
                    <w:rPr>
                      <w:color w:val="3953A4"/>
                      <w:w w:val="80"/>
                    </w:rPr>
                    <w:t> </w:t>
                  </w:r>
                  <w:r>
                    <w:rPr>
                      <w:color w:val="231F20"/>
                      <w:w w:val="80"/>
                    </w:rPr>
                    <w:t>or call (202) 332-2275.</w:t>
                  </w:r>
                </w:p>
                <w:p>
                  <w:pPr>
                    <w:spacing w:line="256" w:lineRule="exact" w:before="224"/>
                    <w:ind w:left="20" w:right="0" w:firstLine="0"/>
                    <w:jc w:val="left"/>
                    <w:rPr>
                      <w:rFonts w:ascii="Calibri"/>
                      <w:b/>
                      <w:sz w:val="22"/>
                    </w:rPr>
                  </w:pPr>
                  <w:r>
                    <w:rPr>
                      <w:rFonts w:ascii="Calibri"/>
                      <w:b/>
                      <w:color w:val="231F20"/>
                      <w:w w:val="95"/>
                      <w:sz w:val="22"/>
                    </w:rPr>
                    <w:t>Medicaid</w:t>
                  </w:r>
                  <w:r>
                    <w:rPr>
                      <w:rFonts w:ascii="Calibri"/>
                      <w:b/>
                      <w:color w:val="231F20"/>
                      <w:spacing w:val="13"/>
                      <w:sz w:val="22"/>
                    </w:rPr>
                    <w:t> </w:t>
                  </w:r>
                  <w:r>
                    <w:rPr>
                      <w:rFonts w:ascii="Calibri"/>
                      <w:b/>
                      <w:color w:val="231F20"/>
                      <w:w w:val="95"/>
                      <w:sz w:val="22"/>
                    </w:rPr>
                    <w:t>Fraud</w:t>
                  </w:r>
                  <w:r>
                    <w:rPr>
                      <w:rFonts w:ascii="Calibri"/>
                      <w:b/>
                      <w:color w:val="231F20"/>
                      <w:spacing w:val="13"/>
                      <w:sz w:val="22"/>
                    </w:rPr>
                    <w:t> </w:t>
                  </w:r>
                  <w:r>
                    <w:rPr>
                      <w:rFonts w:ascii="Calibri"/>
                      <w:b/>
                      <w:color w:val="231F20"/>
                      <w:w w:val="95"/>
                      <w:sz w:val="22"/>
                    </w:rPr>
                    <w:t>Control</w:t>
                  </w:r>
                  <w:r>
                    <w:rPr>
                      <w:rFonts w:ascii="Calibri"/>
                      <w:b/>
                      <w:color w:val="231F20"/>
                      <w:spacing w:val="13"/>
                      <w:sz w:val="22"/>
                    </w:rPr>
                    <w:t> </w:t>
                  </w:r>
                  <w:r>
                    <w:rPr>
                      <w:rFonts w:ascii="Calibri"/>
                      <w:b/>
                      <w:color w:val="231F20"/>
                      <w:spacing w:val="-4"/>
                      <w:w w:val="95"/>
                      <w:sz w:val="22"/>
                    </w:rPr>
                    <w:t>Unit</w:t>
                  </w:r>
                </w:p>
                <w:p>
                  <w:pPr>
                    <w:pStyle w:val="BodyText"/>
                    <w:spacing w:line="225" w:lineRule="auto" w:before="0"/>
                    <w:ind w:left="20"/>
                  </w:pPr>
                  <w:r>
                    <w:rPr>
                      <w:color w:val="231F20"/>
                      <w:w w:val="80"/>
                    </w:rPr>
                    <w:t>The</w:t>
                  </w:r>
                  <w:r>
                    <w:rPr>
                      <w:color w:val="231F20"/>
                      <w:spacing w:val="-5"/>
                      <w:w w:val="80"/>
                    </w:rPr>
                    <w:t> </w:t>
                  </w:r>
                  <w:r>
                    <w:rPr>
                      <w:color w:val="231F20"/>
                      <w:w w:val="80"/>
                    </w:rPr>
                    <w:t>duties</w:t>
                  </w:r>
                  <w:r>
                    <w:rPr>
                      <w:color w:val="231F20"/>
                      <w:spacing w:val="-4"/>
                      <w:w w:val="80"/>
                    </w:rPr>
                    <w:t> </w:t>
                  </w:r>
                  <w:r>
                    <w:rPr>
                      <w:color w:val="231F20"/>
                      <w:w w:val="80"/>
                    </w:rPr>
                    <w:t>of</w:t>
                  </w:r>
                  <w:r>
                    <w:rPr>
                      <w:color w:val="231F20"/>
                      <w:spacing w:val="-5"/>
                      <w:w w:val="80"/>
                    </w:rPr>
                    <w:t> </w:t>
                  </w:r>
                  <w:r>
                    <w:rPr>
                      <w:color w:val="231F20"/>
                      <w:w w:val="80"/>
                    </w:rPr>
                    <w:t>this</w:t>
                  </w:r>
                  <w:r>
                    <w:rPr>
                      <w:color w:val="231F20"/>
                      <w:spacing w:val="-4"/>
                      <w:w w:val="80"/>
                    </w:rPr>
                    <w:t> </w:t>
                  </w:r>
                  <w:r>
                    <w:rPr>
                      <w:color w:val="231F20"/>
                      <w:w w:val="80"/>
                    </w:rPr>
                    <w:t>unit</w:t>
                  </w:r>
                  <w:r>
                    <w:rPr>
                      <w:color w:val="231F20"/>
                      <w:spacing w:val="-5"/>
                      <w:w w:val="80"/>
                    </w:rPr>
                    <w:t> </w:t>
                  </w:r>
                  <w:r>
                    <w:rPr>
                      <w:color w:val="231F20"/>
                      <w:w w:val="80"/>
                    </w:rPr>
                    <w:t>include</w:t>
                  </w:r>
                  <w:r>
                    <w:rPr>
                      <w:color w:val="231F20"/>
                      <w:spacing w:val="-4"/>
                      <w:w w:val="80"/>
                    </w:rPr>
                    <w:t> </w:t>
                  </w:r>
                  <w:r>
                    <w:rPr>
                      <w:color w:val="231F20"/>
                      <w:w w:val="80"/>
                    </w:rPr>
                    <w:t>investigation</w:t>
                  </w:r>
                  <w:r>
                    <w:rPr>
                      <w:color w:val="231F20"/>
                      <w:spacing w:val="-5"/>
                      <w:w w:val="80"/>
                    </w:rPr>
                    <w:t> </w:t>
                  </w:r>
                  <w:r>
                    <w:rPr>
                      <w:color w:val="231F20"/>
                      <w:w w:val="80"/>
                    </w:rPr>
                    <w:t>of</w:t>
                  </w:r>
                  <w:r>
                    <w:rPr>
                      <w:color w:val="231F20"/>
                      <w:spacing w:val="-4"/>
                      <w:w w:val="80"/>
                    </w:rPr>
                    <w:t> </w:t>
                  </w:r>
                  <w:r>
                    <w:rPr>
                      <w:color w:val="231F20"/>
                      <w:w w:val="80"/>
                    </w:rPr>
                    <w:t>abuse</w:t>
                  </w:r>
                  <w:r>
                    <w:rPr>
                      <w:color w:val="231F20"/>
                      <w:spacing w:val="-5"/>
                      <w:w w:val="80"/>
                    </w:rPr>
                    <w:t> </w:t>
                  </w:r>
                  <w:r>
                    <w:rPr>
                      <w:color w:val="231F20"/>
                      <w:w w:val="80"/>
                    </w:rPr>
                    <w:t>and</w:t>
                  </w:r>
                  <w:r>
                    <w:rPr>
                      <w:color w:val="231F20"/>
                      <w:spacing w:val="-4"/>
                      <w:w w:val="80"/>
                    </w:rPr>
                    <w:t> </w:t>
                  </w:r>
                  <w:r>
                    <w:rPr>
                      <w:color w:val="231F20"/>
                      <w:w w:val="80"/>
                    </w:rPr>
                    <w:t>neglect</w:t>
                  </w:r>
                  <w:r>
                    <w:rPr>
                      <w:color w:val="231F20"/>
                      <w:spacing w:val="-5"/>
                      <w:w w:val="80"/>
                    </w:rPr>
                    <w:t> </w:t>
                  </w:r>
                  <w:r>
                    <w:rPr>
                      <w:color w:val="231F20"/>
                      <w:w w:val="80"/>
                    </w:rPr>
                    <w:t>of</w:t>
                  </w:r>
                  <w:r>
                    <w:rPr>
                      <w:color w:val="231F20"/>
                      <w:spacing w:val="-4"/>
                      <w:w w:val="80"/>
                    </w:rPr>
                    <w:t> </w:t>
                  </w:r>
                  <w:r>
                    <w:rPr>
                      <w:color w:val="231F20"/>
                      <w:w w:val="80"/>
                    </w:rPr>
                    <w:t>residents</w:t>
                  </w:r>
                  <w:r>
                    <w:rPr>
                      <w:color w:val="231F20"/>
                      <w:spacing w:val="-5"/>
                      <w:w w:val="80"/>
                    </w:rPr>
                    <w:t> </w:t>
                  </w:r>
                  <w:r>
                    <w:rPr>
                      <w:color w:val="231F20"/>
                      <w:w w:val="80"/>
                    </w:rPr>
                    <w:t>of</w:t>
                  </w:r>
                  <w:r>
                    <w:rPr>
                      <w:color w:val="231F20"/>
                      <w:spacing w:val="-4"/>
                      <w:w w:val="80"/>
                    </w:rPr>
                    <w:t> </w:t>
                  </w:r>
                  <w:r>
                    <w:rPr>
                      <w:color w:val="231F20"/>
                      <w:w w:val="80"/>
                    </w:rPr>
                    <w:t>long-term</w:t>
                  </w:r>
                  <w:r>
                    <w:rPr>
                      <w:color w:val="231F20"/>
                      <w:spacing w:val="-5"/>
                      <w:w w:val="80"/>
                    </w:rPr>
                    <w:t> </w:t>
                  </w:r>
                  <w:r>
                    <w:rPr>
                      <w:color w:val="231F20"/>
                      <w:w w:val="80"/>
                    </w:rPr>
                    <w:t>care</w:t>
                  </w:r>
                  <w:r>
                    <w:rPr>
                      <w:color w:val="231F20"/>
                      <w:spacing w:val="-4"/>
                      <w:w w:val="80"/>
                    </w:rPr>
                    <w:t> </w:t>
                  </w:r>
                  <w:r>
                    <w:rPr>
                      <w:color w:val="231F20"/>
                      <w:w w:val="80"/>
                    </w:rPr>
                    <w:t>facilities</w:t>
                  </w:r>
                  <w:r>
                    <w:rPr>
                      <w:color w:val="231F20"/>
                      <w:spacing w:val="-5"/>
                      <w:w w:val="80"/>
                    </w:rPr>
                    <w:t> </w:t>
                  </w:r>
                  <w:r>
                    <w:rPr>
                      <w:color w:val="231F20"/>
                      <w:w w:val="80"/>
                    </w:rPr>
                    <w:t>and</w:t>
                  </w:r>
                  <w:r>
                    <w:rPr>
                      <w:color w:val="231F20"/>
                      <w:spacing w:val="-4"/>
                      <w:w w:val="80"/>
                    </w:rPr>
                    <w:t> </w:t>
                  </w:r>
                  <w:r>
                    <w:rPr>
                      <w:color w:val="231F20"/>
                      <w:w w:val="80"/>
                    </w:rPr>
                    <w:t>theft</w:t>
                  </w:r>
                  <w:r>
                    <w:rPr>
                      <w:color w:val="231F20"/>
                      <w:spacing w:val="-5"/>
                      <w:w w:val="80"/>
                    </w:rPr>
                    <w:t> </w:t>
                  </w:r>
                  <w:r>
                    <w:rPr>
                      <w:color w:val="231F20"/>
                      <w:w w:val="80"/>
                    </w:rPr>
                    <w:t>of residents' personal funds. To get contact information for your state's Medicaid Fraud Control Unit, go to: </w:t>
                  </w:r>
                  <w:hyperlink r:id="rId205">
                    <w:r>
                      <w:rPr>
                        <w:color w:val="3953A4"/>
                        <w:w w:val="80"/>
                        <w:u w:val="single" w:color="3953A4"/>
                      </w:rPr>
                      <w:t>www.theconsumervoice.org</w:t>
                    </w:r>
                  </w:hyperlink>
                  <w:r>
                    <w:rPr>
                      <w:color w:val="3953A4"/>
                      <w:w w:val="80"/>
                    </w:rPr>
                    <w:t> </w:t>
                  </w:r>
                  <w:r>
                    <w:rPr>
                      <w:color w:val="231F20"/>
                      <w:w w:val="80"/>
                    </w:rPr>
                    <w:t>or call (202) 332-2275.</w:t>
                  </w:r>
                </w:p>
                <w:p>
                  <w:pPr>
                    <w:spacing w:line="256" w:lineRule="exact" w:before="224"/>
                    <w:ind w:left="20" w:right="0" w:firstLine="0"/>
                    <w:jc w:val="left"/>
                    <w:rPr>
                      <w:rFonts w:ascii="Calibri"/>
                      <w:b/>
                      <w:sz w:val="22"/>
                    </w:rPr>
                  </w:pPr>
                  <w:r>
                    <w:rPr>
                      <w:rFonts w:ascii="Calibri"/>
                      <w:b/>
                      <w:color w:val="231F20"/>
                      <w:w w:val="90"/>
                      <w:sz w:val="22"/>
                    </w:rPr>
                    <w:t>Quality</w:t>
                  </w:r>
                  <w:r>
                    <w:rPr>
                      <w:rFonts w:ascii="Calibri"/>
                      <w:b/>
                      <w:color w:val="231F20"/>
                      <w:spacing w:val="28"/>
                      <w:sz w:val="22"/>
                    </w:rPr>
                    <w:t> </w:t>
                  </w:r>
                  <w:r>
                    <w:rPr>
                      <w:rFonts w:ascii="Calibri"/>
                      <w:b/>
                      <w:color w:val="231F20"/>
                      <w:w w:val="90"/>
                      <w:sz w:val="22"/>
                    </w:rPr>
                    <w:t>Improvement</w:t>
                  </w:r>
                  <w:r>
                    <w:rPr>
                      <w:rFonts w:ascii="Calibri"/>
                      <w:b/>
                      <w:color w:val="231F20"/>
                      <w:spacing w:val="28"/>
                      <w:sz w:val="22"/>
                    </w:rPr>
                    <w:t> </w:t>
                  </w:r>
                  <w:r>
                    <w:rPr>
                      <w:rFonts w:ascii="Calibri"/>
                      <w:b/>
                      <w:color w:val="231F20"/>
                      <w:spacing w:val="-2"/>
                      <w:w w:val="90"/>
                      <w:sz w:val="22"/>
                    </w:rPr>
                    <w:t>Organizations</w:t>
                  </w:r>
                </w:p>
                <w:p>
                  <w:pPr>
                    <w:pStyle w:val="BodyText"/>
                    <w:spacing w:line="225" w:lineRule="auto" w:before="0"/>
                    <w:ind w:left="20"/>
                  </w:pPr>
                  <w:r>
                    <w:rPr>
                      <w:color w:val="231F20"/>
                      <w:w w:val="80"/>
                    </w:rPr>
                    <w:t>Quality</w:t>
                  </w:r>
                  <w:r>
                    <w:rPr>
                      <w:color w:val="231F20"/>
                      <w:spacing w:val="-5"/>
                      <w:w w:val="80"/>
                    </w:rPr>
                    <w:t> </w:t>
                  </w:r>
                  <w:r>
                    <w:rPr>
                      <w:color w:val="231F20"/>
                      <w:w w:val="80"/>
                    </w:rPr>
                    <w:t>Improvement</w:t>
                  </w:r>
                  <w:r>
                    <w:rPr>
                      <w:color w:val="231F20"/>
                      <w:spacing w:val="-5"/>
                      <w:w w:val="80"/>
                    </w:rPr>
                    <w:t> </w:t>
                  </w:r>
                  <w:r>
                    <w:rPr>
                      <w:color w:val="231F20"/>
                      <w:w w:val="80"/>
                    </w:rPr>
                    <w:t>Organizations</w:t>
                  </w:r>
                  <w:r>
                    <w:rPr>
                      <w:color w:val="231F20"/>
                      <w:spacing w:val="-5"/>
                      <w:w w:val="80"/>
                    </w:rPr>
                    <w:t> </w:t>
                  </w:r>
                  <w:r>
                    <w:rPr>
                      <w:color w:val="231F20"/>
                      <w:w w:val="80"/>
                    </w:rPr>
                    <w:t>(QIO)</w:t>
                  </w:r>
                  <w:r>
                    <w:rPr>
                      <w:color w:val="231F20"/>
                      <w:spacing w:val="-4"/>
                      <w:w w:val="80"/>
                    </w:rPr>
                    <w:t> </w:t>
                  </w:r>
                  <w:r>
                    <w:rPr>
                      <w:color w:val="231F20"/>
                      <w:w w:val="80"/>
                    </w:rPr>
                    <w:t>work</w:t>
                  </w:r>
                  <w:r>
                    <w:rPr>
                      <w:color w:val="231F20"/>
                      <w:spacing w:val="-5"/>
                      <w:w w:val="80"/>
                    </w:rPr>
                    <w:t> </w:t>
                  </w:r>
                  <w:r>
                    <w:rPr>
                      <w:color w:val="231F20"/>
                      <w:w w:val="80"/>
                    </w:rPr>
                    <w:t>to</w:t>
                  </w:r>
                  <w:r>
                    <w:rPr>
                      <w:color w:val="231F20"/>
                      <w:spacing w:val="-5"/>
                      <w:w w:val="80"/>
                    </w:rPr>
                    <w:t> </w:t>
                  </w:r>
                  <w:r>
                    <w:rPr>
                      <w:color w:val="231F20"/>
                      <w:w w:val="80"/>
                    </w:rPr>
                    <w:t>improve</w:t>
                  </w:r>
                  <w:r>
                    <w:rPr>
                      <w:color w:val="231F20"/>
                      <w:spacing w:val="-5"/>
                      <w:w w:val="80"/>
                    </w:rPr>
                    <w:t> </w:t>
                  </w:r>
                  <w:r>
                    <w:rPr>
                      <w:color w:val="231F20"/>
                      <w:w w:val="80"/>
                    </w:rPr>
                    <w:t>the</w:t>
                  </w:r>
                  <w:r>
                    <w:rPr>
                      <w:color w:val="231F20"/>
                      <w:spacing w:val="-4"/>
                      <w:w w:val="80"/>
                    </w:rPr>
                    <w:t> </w:t>
                  </w:r>
                  <w:r>
                    <w:rPr>
                      <w:color w:val="231F20"/>
                      <w:w w:val="80"/>
                    </w:rPr>
                    <w:t>quality</w:t>
                  </w:r>
                  <w:r>
                    <w:rPr>
                      <w:color w:val="231F20"/>
                      <w:spacing w:val="-5"/>
                      <w:w w:val="80"/>
                    </w:rPr>
                    <w:t> </w:t>
                  </w:r>
                  <w:r>
                    <w:rPr>
                      <w:color w:val="231F20"/>
                      <w:w w:val="80"/>
                    </w:rPr>
                    <w:t>of</w:t>
                  </w:r>
                  <w:r>
                    <w:rPr>
                      <w:color w:val="231F20"/>
                      <w:spacing w:val="-5"/>
                      <w:w w:val="80"/>
                    </w:rPr>
                    <w:t> </w:t>
                  </w:r>
                  <w:r>
                    <w:rPr>
                      <w:color w:val="231F20"/>
                      <w:w w:val="80"/>
                    </w:rPr>
                    <w:t>health</w:t>
                  </w:r>
                  <w:r>
                    <w:rPr>
                      <w:color w:val="231F20"/>
                      <w:spacing w:val="-5"/>
                      <w:w w:val="80"/>
                    </w:rPr>
                    <w:t> </w:t>
                  </w:r>
                  <w:r>
                    <w:rPr>
                      <w:color w:val="231F20"/>
                      <w:w w:val="80"/>
                    </w:rPr>
                    <w:t>care</w:t>
                  </w:r>
                  <w:r>
                    <w:rPr>
                      <w:color w:val="231F20"/>
                      <w:spacing w:val="-4"/>
                      <w:w w:val="80"/>
                    </w:rPr>
                    <w:t> </w:t>
                  </w:r>
                  <w:r>
                    <w:rPr>
                      <w:color w:val="231F20"/>
                      <w:w w:val="80"/>
                    </w:rPr>
                    <w:t>for</w:t>
                  </w:r>
                  <w:r>
                    <w:rPr>
                      <w:color w:val="231F20"/>
                      <w:spacing w:val="-5"/>
                      <w:w w:val="80"/>
                    </w:rPr>
                    <w:t> </w:t>
                  </w:r>
                  <w:r>
                    <w:rPr>
                      <w:color w:val="231F20"/>
                      <w:w w:val="80"/>
                    </w:rPr>
                    <w:t>Medicare</w:t>
                  </w:r>
                  <w:r>
                    <w:rPr>
                      <w:color w:val="231F20"/>
                      <w:spacing w:val="-5"/>
                      <w:w w:val="80"/>
                    </w:rPr>
                    <w:t> </w:t>
                  </w:r>
                  <w:r>
                    <w:rPr>
                      <w:color w:val="231F20"/>
                      <w:w w:val="80"/>
                    </w:rPr>
                    <w:t>beneficiaries.</w:t>
                  </w:r>
                  <w:r>
                    <w:rPr>
                      <w:color w:val="231F20"/>
                      <w:spacing w:val="-5"/>
                      <w:w w:val="80"/>
                    </w:rPr>
                    <w:t> </w:t>
                  </w:r>
                  <w:r>
                    <w:rPr>
                      <w:color w:val="231F20"/>
                      <w:w w:val="80"/>
                    </w:rPr>
                    <w:t>As</w:t>
                  </w:r>
                  <w:r>
                    <w:rPr>
                      <w:color w:val="231F20"/>
                      <w:spacing w:val="-4"/>
                      <w:w w:val="80"/>
                    </w:rPr>
                    <w:t> </w:t>
                  </w:r>
                  <w:r>
                    <w:rPr>
                      <w:color w:val="231F20"/>
                      <w:w w:val="80"/>
                    </w:rPr>
                    <w:t>part</w:t>
                  </w:r>
                  <w:r>
                    <w:rPr>
                      <w:color w:val="231F20"/>
                      <w:spacing w:val="-5"/>
                      <w:w w:val="80"/>
                    </w:rPr>
                    <w:t> </w:t>
                  </w:r>
                  <w:r>
                    <w:rPr>
                      <w:color w:val="231F20"/>
                      <w:w w:val="80"/>
                    </w:rPr>
                    <w:t>of this</w:t>
                  </w:r>
                  <w:r>
                    <w:rPr>
                      <w:color w:val="231F20"/>
                      <w:spacing w:val="-5"/>
                      <w:w w:val="80"/>
                    </w:rPr>
                    <w:t> </w:t>
                  </w:r>
                  <w:r>
                    <w:rPr>
                      <w:color w:val="231F20"/>
                      <w:w w:val="80"/>
                    </w:rPr>
                    <w:t>job,</w:t>
                  </w:r>
                  <w:r>
                    <w:rPr>
                      <w:color w:val="231F20"/>
                      <w:spacing w:val="-5"/>
                      <w:w w:val="80"/>
                    </w:rPr>
                    <w:t> </w:t>
                  </w:r>
                  <w:r>
                    <w:rPr>
                      <w:color w:val="231F20"/>
                      <w:w w:val="80"/>
                    </w:rPr>
                    <w:t>the</w:t>
                  </w:r>
                  <w:r>
                    <w:rPr>
                      <w:color w:val="231F20"/>
                      <w:spacing w:val="-5"/>
                      <w:w w:val="80"/>
                    </w:rPr>
                    <w:t> </w:t>
                  </w:r>
                  <w:r>
                    <w:rPr>
                      <w:color w:val="231F20"/>
                      <w:w w:val="80"/>
                    </w:rPr>
                    <w:t>QIO</w:t>
                  </w:r>
                  <w:r>
                    <w:rPr>
                      <w:color w:val="231F20"/>
                      <w:spacing w:val="-4"/>
                      <w:w w:val="80"/>
                    </w:rPr>
                    <w:t> </w:t>
                  </w:r>
                  <w:r>
                    <w:rPr>
                      <w:color w:val="231F20"/>
                      <w:w w:val="80"/>
                    </w:rPr>
                    <w:t>is</w:t>
                  </w:r>
                  <w:r>
                    <w:rPr>
                      <w:color w:val="231F20"/>
                      <w:spacing w:val="-5"/>
                      <w:w w:val="80"/>
                    </w:rPr>
                    <w:t> </w:t>
                  </w:r>
                  <w:r>
                    <w:rPr>
                      <w:color w:val="231F20"/>
                      <w:w w:val="80"/>
                    </w:rPr>
                    <w:t>required</w:t>
                  </w:r>
                  <w:r>
                    <w:rPr>
                      <w:color w:val="231F20"/>
                      <w:spacing w:val="-5"/>
                      <w:w w:val="80"/>
                    </w:rPr>
                    <w:t> </w:t>
                  </w:r>
                  <w:r>
                    <w:rPr>
                      <w:color w:val="231F20"/>
                      <w:w w:val="80"/>
                    </w:rPr>
                    <w:t>to</w:t>
                  </w:r>
                  <w:r>
                    <w:rPr>
                      <w:color w:val="231F20"/>
                      <w:spacing w:val="-5"/>
                      <w:w w:val="80"/>
                    </w:rPr>
                    <w:t> </w:t>
                  </w:r>
                  <w:r>
                    <w:rPr>
                      <w:color w:val="231F20"/>
                      <w:w w:val="80"/>
                    </w:rPr>
                    <w:t>review</w:t>
                  </w:r>
                  <w:r>
                    <w:rPr>
                      <w:color w:val="231F20"/>
                      <w:spacing w:val="-4"/>
                      <w:w w:val="80"/>
                    </w:rPr>
                    <w:t> </w:t>
                  </w:r>
                  <w:r>
                    <w:rPr>
                      <w:color w:val="231F20"/>
                      <w:w w:val="80"/>
                    </w:rPr>
                    <w:t>care</w:t>
                  </w:r>
                  <w:r>
                    <w:rPr>
                      <w:color w:val="231F20"/>
                      <w:spacing w:val="-5"/>
                      <w:w w:val="80"/>
                    </w:rPr>
                    <w:t> </w:t>
                  </w:r>
                  <w:r>
                    <w:rPr>
                      <w:color w:val="231F20"/>
                      <w:w w:val="80"/>
                    </w:rPr>
                    <w:t>if</w:t>
                  </w:r>
                  <w:r>
                    <w:rPr>
                      <w:color w:val="231F20"/>
                      <w:spacing w:val="-5"/>
                      <w:w w:val="80"/>
                    </w:rPr>
                    <w:t> </w:t>
                  </w:r>
                  <w:r>
                    <w:rPr>
                      <w:color w:val="231F20"/>
                      <w:w w:val="80"/>
                    </w:rPr>
                    <w:t>a</w:t>
                  </w:r>
                  <w:r>
                    <w:rPr>
                      <w:color w:val="231F20"/>
                      <w:spacing w:val="-5"/>
                      <w:w w:val="80"/>
                    </w:rPr>
                    <w:t> </w:t>
                  </w:r>
                  <w:r>
                    <w:rPr>
                      <w:color w:val="231F20"/>
                      <w:w w:val="80"/>
                    </w:rPr>
                    <w:t>complaint</w:t>
                  </w:r>
                  <w:r>
                    <w:rPr>
                      <w:color w:val="231F20"/>
                      <w:spacing w:val="-4"/>
                      <w:w w:val="80"/>
                    </w:rPr>
                    <w:t> </w:t>
                  </w:r>
                  <w:r>
                    <w:rPr>
                      <w:color w:val="231F20"/>
                      <w:w w:val="80"/>
                    </w:rPr>
                    <w:t>is</w:t>
                  </w:r>
                  <w:r>
                    <w:rPr>
                      <w:color w:val="231F20"/>
                      <w:spacing w:val="-5"/>
                      <w:w w:val="80"/>
                    </w:rPr>
                    <w:t> </w:t>
                  </w:r>
                  <w:r>
                    <w:rPr>
                      <w:color w:val="231F20"/>
                      <w:w w:val="80"/>
                    </w:rPr>
                    <w:t>filed</w:t>
                  </w:r>
                  <w:r>
                    <w:rPr>
                      <w:color w:val="231F20"/>
                      <w:spacing w:val="-5"/>
                      <w:w w:val="80"/>
                    </w:rPr>
                    <w:t> </w:t>
                  </w:r>
                  <w:r>
                    <w:rPr>
                      <w:color w:val="231F20"/>
                      <w:w w:val="80"/>
                    </w:rPr>
                    <w:t>by</w:t>
                  </w:r>
                  <w:r>
                    <w:rPr>
                      <w:color w:val="231F20"/>
                      <w:spacing w:val="-5"/>
                      <w:w w:val="80"/>
                    </w:rPr>
                    <w:t> </w:t>
                  </w:r>
                  <w:r>
                    <w:rPr>
                      <w:color w:val="231F20"/>
                      <w:w w:val="80"/>
                    </w:rPr>
                    <w:t>a</w:t>
                  </w:r>
                  <w:r>
                    <w:rPr>
                      <w:color w:val="231F20"/>
                      <w:spacing w:val="-4"/>
                      <w:w w:val="80"/>
                    </w:rPr>
                    <w:t> </w:t>
                  </w:r>
                  <w:r>
                    <w:rPr>
                      <w:color w:val="231F20"/>
                      <w:w w:val="80"/>
                    </w:rPr>
                    <w:t>Medicare</w:t>
                  </w:r>
                  <w:r>
                    <w:rPr>
                      <w:color w:val="231F20"/>
                      <w:spacing w:val="-5"/>
                      <w:w w:val="80"/>
                    </w:rPr>
                    <w:t> </w:t>
                  </w:r>
                  <w:r>
                    <w:rPr>
                      <w:color w:val="231F20"/>
                      <w:w w:val="80"/>
                    </w:rPr>
                    <w:t>beneficiary</w:t>
                  </w:r>
                  <w:r>
                    <w:rPr>
                      <w:color w:val="231F20"/>
                      <w:spacing w:val="-5"/>
                      <w:w w:val="80"/>
                    </w:rPr>
                    <w:t> </w:t>
                  </w:r>
                  <w:r>
                    <w:rPr>
                      <w:color w:val="231F20"/>
                      <w:w w:val="80"/>
                    </w:rPr>
                    <w:t>regarding</w:t>
                  </w:r>
                  <w:r>
                    <w:rPr>
                      <w:color w:val="231F20"/>
                      <w:spacing w:val="-5"/>
                      <w:w w:val="80"/>
                    </w:rPr>
                    <w:t> </w:t>
                  </w:r>
                  <w:r>
                    <w:rPr>
                      <w:color w:val="231F20"/>
                      <w:w w:val="80"/>
                    </w:rPr>
                    <w:t>a</w:t>
                  </w:r>
                  <w:r>
                    <w:rPr>
                      <w:color w:val="231F20"/>
                      <w:spacing w:val="-4"/>
                      <w:w w:val="80"/>
                    </w:rPr>
                    <w:t> </w:t>
                  </w:r>
                  <w:r>
                    <w:rPr>
                      <w:color w:val="231F20"/>
                      <w:w w:val="80"/>
                    </w:rPr>
                    <w:t>Medicare-certified agency</w:t>
                  </w:r>
                  <w:r>
                    <w:rPr>
                      <w:color w:val="231F20"/>
                      <w:spacing w:val="-3"/>
                      <w:w w:val="80"/>
                    </w:rPr>
                    <w:t> </w:t>
                  </w:r>
                  <w:r>
                    <w:rPr>
                      <w:color w:val="231F20"/>
                      <w:w w:val="80"/>
                    </w:rPr>
                    <w:t>or</w:t>
                  </w:r>
                  <w:r>
                    <w:rPr>
                      <w:color w:val="231F20"/>
                      <w:spacing w:val="-3"/>
                      <w:w w:val="80"/>
                    </w:rPr>
                    <w:t> </w:t>
                  </w:r>
                  <w:r>
                    <w:rPr>
                      <w:color w:val="231F20"/>
                      <w:w w:val="80"/>
                    </w:rPr>
                    <w:t>facility.</w:t>
                  </w:r>
                  <w:r>
                    <w:rPr>
                      <w:color w:val="231F20"/>
                      <w:spacing w:val="35"/>
                    </w:rPr>
                    <w:t> </w:t>
                  </w:r>
                  <w:r>
                    <w:rPr>
                      <w:color w:val="231F20"/>
                      <w:w w:val="80"/>
                    </w:rPr>
                    <w:t>The</w:t>
                  </w:r>
                  <w:r>
                    <w:rPr>
                      <w:color w:val="231F20"/>
                      <w:spacing w:val="-3"/>
                      <w:w w:val="80"/>
                    </w:rPr>
                    <w:t> </w:t>
                  </w:r>
                  <w:r>
                    <w:rPr>
                      <w:color w:val="231F20"/>
                      <w:w w:val="80"/>
                    </w:rPr>
                    <w:t>QIO</w:t>
                  </w:r>
                  <w:r>
                    <w:rPr>
                      <w:color w:val="231F20"/>
                      <w:spacing w:val="-3"/>
                      <w:w w:val="80"/>
                    </w:rPr>
                    <w:t> </w:t>
                  </w:r>
                  <w:r>
                    <w:rPr>
                      <w:color w:val="231F20"/>
                      <w:w w:val="80"/>
                    </w:rPr>
                    <w:t>will</w:t>
                  </w:r>
                  <w:r>
                    <w:rPr>
                      <w:color w:val="231F20"/>
                      <w:spacing w:val="-3"/>
                      <w:w w:val="80"/>
                    </w:rPr>
                    <w:t> </w:t>
                  </w:r>
                  <w:r>
                    <w:rPr>
                      <w:color w:val="231F20"/>
                      <w:w w:val="80"/>
                    </w:rPr>
                    <w:t>review</w:t>
                  </w:r>
                  <w:r>
                    <w:rPr>
                      <w:color w:val="231F20"/>
                      <w:spacing w:val="-3"/>
                      <w:w w:val="80"/>
                    </w:rPr>
                    <w:t> </w:t>
                  </w:r>
                  <w:r>
                    <w:rPr>
                      <w:color w:val="231F20"/>
                      <w:w w:val="80"/>
                    </w:rPr>
                    <w:t>your</w:t>
                  </w:r>
                  <w:r>
                    <w:rPr>
                      <w:color w:val="231F20"/>
                      <w:spacing w:val="-3"/>
                      <w:w w:val="80"/>
                    </w:rPr>
                    <w:t> </w:t>
                  </w:r>
                  <w:r>
                    <w:rPr>
                      <w:color w:val="231F20"/>
                      <w:w w:val="80"/>
                    </w:rPr>
                    <w:t>medical</w:t>
                  </w:r>
                  <w:r>
                    <w:rPr>
                      <w:color w:val="231F20"/>
                      <w:spacing w:val="-3"/>
                      <w:w w:val="80"/>
                    </w:rPr>
                    <w:t> </w:t>
                  </w:r>
                  <w:r>
                    <w:rPr>
                      <w:color w:val="231F20"/>
                      <w:w w:val="80"/>
                    </w:rPr>
                    <w:t>records</w:t>
                  </w:r>
                  <w:r>
                    <w:rPr>
                      <w:color w:val="231F20"/>
                      <w:spacing w:val="-3"/>
                      <w:w w:val="80"/>
                    </w:rPr>
                    <w:t> </w:t>
                  </w:r>
                  <w:r>
                    <w:rPr>
                      <w:color w:val="231F20"/>
                      <w:w w:val="80"/>
                    </w:rPr>
                    <w:t>to</w:t>
                  </w:r>
                  <w:r>
                    <w:rPr>
                      <w:color w:val="231F20"/>
                      <w:spacing w:val="-3"/>
                      <w:w w:val="80"/>
                    </w:rPr>
                    <w:t> </w:t>
                  </w:r>
                  <w:r>
                    <w:rPr>
                      <w:color w:val="231F20"/>
                      <w:w w:val="80"/>
                    </w:rPr>
                    <w:t>determine</w:t>
                  </w:r>
                  <w:r>
                    <w:rPr>
                      <w:color w:val="231F20"/>
                      <w:spacing w:val="-3"/>
                      <w:w w:val="80"/>
                    </w:rPr>
                    <w:t> </w:t>
                  </w:r>
                  <w:r>
                    <w:rPr>
                      <w:color w:val="231F20"/>
                      <w:w w:val="80"/>
                    </w:rPr>
                    <w:t>if</w:t>
                  </w:r>
                  <w:r>
                    <w:rPr>
                      <w:color w:val="231F20"/>
                      <w:spacing w:val="-3"/>
                      <w:w w:val="80"/>
                    </w:rPr>
                    <w:t> </w:t>
                  </w:r>
                  <w:r>
                    <w:rPr>
                      <w:color w:val="231F20"/>
                      <w:w w:val="80"/>
                    </w:rPr>
                    <w:t>your</w:t>
                  </w:r>
                  <w:r>
                    <w:rPr>
                      <w:color w:val="231F20"/>
                      <w:spacing w:val="-3"/>
                      <w:w w:val="80"/>
                    </w:rPr>
                    <w:t> </w:t>
                  </w:r>
                  <w:r>
                    <w:rPr>
                      <w:color w:val="231F20"/>
                      <w:w w:val="80"/>
                    </w:rPr>
                    <w:t>care</w:t>
                  </w:r>
                  <w:r>
                    <w:rPr>
                      <w:color w:val="231F20"/>
                      <w:spacing w:val="-3"/>
                      <w:w w:val="80"/>
                    </w:rPr>
                    <w:t> </w:t>
                  </w:r>
                  <w:r>
                    <w:rPr>
                      <w:color w:val="231F20"/>
                      <w:w w:val="80"/>
                    </w:rPr>
                    <w:t>met</w:t>
                  </w:r>
                  <w:r>
                    <w:rPr>
                      <w:color w:val="231F20"/>
                      <w:spacing w:val="-3"/>
                      <w:w w:val="80"/>
                    </w:rPr>
                    <w:t> </w:t>
                  </w:r>
                  <w:r>
                    <w:rPr>
                      <w:color w:val="231F20"/>
                      <w:w w:val="80"/>
                    </w:rPr>
                    <w:t>professional</w:t>
                  </w:r>
                  <w:r>
                    <w:rPr>
                      <w:color w:val="231F20"/>
                      <w:spacing w:val="-3"/>
                      <w:w w:val="80"/>
                    </w:rPr>
                    <w:t> </w:t>
                  </w:r>
                  <w:r>
                    <w:rPr>
                      <w:color w:val="231F20"/>
                      <w:w w:val="80"/>
                    </w:rPr>
                    <w:t>standards.</w:t>
                  </w:r>
                  <w:r>
                    <w:rPr>
                      <w:color w:val="231F20"/>
                      <w:spacing w:val="-3"/>
                      <w:w w:val="80"/>
                    </w:rPr>
                    <w:t> </w:t>
                  </w:r>
                  <w:r>
                    <w:rPr>
                      <w:color w:val="231F20"/>
                      <w:w w:val="80"/>
                    </w:rPr>
                    <w:t>To</w:t>
                  </w:r>
                  <w:r>
                    <w:rPr>
                      <w:color w:val="231F20"/>
                      <w:spacing w:val="-3"/>
                      <w:w w:val="80"/>
                    </w:rPr>
                    <w:t> </w:t>
                  </w:r>
                  <w:r>
                    <w:rPr>
                      <w:color w:val="231F20"/>
                      <w:w w:val="80"/>
                    </w:rPr>
                    <w:t>get contact information for your state's QIO, go to: </w:t>
                  </w:r>
                  <w:hyperlink r:id="rId420">
                    <w:r>
                      <w:rPr>
                        <w:color w:val="3953A4"/>
                        <w:w w:val="80"/>
                        <w:u w:val="single" w:color="3953A4"/>
                      </w:rPr>
                      <w:t>www.theconsumervoice.org</w:t>
                    </w:r>
                    <w:r>
                      <w:rPr>
                        <w:color w:val="3953A4"/>
                        <w:w w:val="80"/>
                      </w:rPr>
                      <w:t> </w:t>
                    </w:r>
                    <w:r>
                      <w:rPr>
                        <w:color w:val="231F20"/>
                        <w:w w:val="80"/>
                      </w:rPr>
                      <w:t>or call (202)</w:t>
                    </w:r>
                  </w:hyperlink>
                  <w:r>
                    <w:rPr>
                      <w:color w:val="231F20"/>
                      <w:w w:val="80"/>
                    </w:rPr>
                    <w:t> 332-2275.</w:t>
                  </w:r>
                </w:p>
                <w:p>
                  <w:pPr>
                    <w:spacing w:line="256" w:lineRule="exact" w:before="224"/>
                    <w:ind w:left="20" w:right="0" w:firstLine="0"/>
                    <w:jc w:val="left"/>
                    <w:rPr>
                      <w:rFonts w:ascii="Calibri"/>
                      <w:b/>
                      <w:sz w:val="22"/>
                    </w:rPr>
                  </w:pPr>
                  <w:r>
                    <w:rPr>
                      <w:rFonts w:ascii="Calibri"/>
                      <w:b/>
                      <w:color w:val="231F20"/>
                      <w:sz w:val="22"/>
                    </w:rPr>
                    <w:t>Licensing</w:t>
                  </w:r>
                  <w:r>
                    <w:rPr>
                      <w:rFonts w:ascii="Calibri"/>
                      <w:b/>
                      <w:color w:val="231F20"/>
                      <w:spacing w:val="32"/>
                      <w:sz w:val="22"/>
                    </w:rPr>
                    <w:t> </w:t>
                  </w:r>
                  <w:r>
                    <w:rPr>
                      <w:rFonts w:ascii="Calibri"/>
                      <w:b/>
                      <w:color w:val="231F20"/>
                      <w:spacing w:val="-2"/>
                      <w:sz w:val="22"/>
                    </w:rPr>
                    <w:t>Boards</w:t>
                  </w:r>
                </w:p>
                <w:p>
                  <w:pPr>
                    <w:pStyle w:val="BodyText"/>
                    <w:spacing w:line="225" w:lineRule="auto" w:before="0"/>
                    <w:ind w:left="20"/>
                  </w:pPr>
                  <w:r>
                    <w:rPr>
                      <w:color w:val="231F20"/>
                      <w:w w:val="80"/>
                    </w:rPr>
                    <w:t>There</w:t>
                  </w:r>
                  <w:r>
                    <w:rPr>
                      <w:color w:val="231F20"/>
                      <w:spacing w:val="-1"/>
                      <w:w w:val="80"/>
                    </w:rPr>
                    <w:t> </w:t>
                  </w:r>
                  <w:r>
                    <w:rPr>
                      <w:color w:val="231F20"/>
                      <w:w w:val="80"/>
                    </w:rPr>
                    <w:t>are</w:t>
                  </w:r>
                  <w:r>
                    <w:rPr>
                      <w:color w:val="231F20"/>
                      <w:spacing w:val="-1"/>
                      <w:w w:val="80"/>
                    </w:rPr>
                    <w:t> </w:t>
                  </w:r>
                  <w:r>
                    <w:rPr>
                      <w:color w:val="231F20"/>
                      <w:w w:val="80"/>
                    </w:rPr>
                    <w:t>a</w:t>
                  </w:r>
                  <w:r>
                    <w:rPr>
                      <w:color w:val="231F20"/>
                      <w:spacing w:val="-1"/>
                      <w:w w:val="80"/>
                    </w:rPr>
                    <w:t> </w:t>
                  </w:r>
                  <w:r>
                    <w:rPr>
                      <w:color w:val="231F20"/>
                      <w:w w:val="80"/>
                    </w:rPr>
                    <w:t>variety</w:t>
                  </w:r>
                  <w:r>
                    <w:rPr>
                      <w:color w:val="231F20"/>
                      <w:spacing w:val="-1"/>
                      <w:w w:val="80"/>
                    </w:rPr>
                    <w:t> </w:t>
                  </w:r>
                  <w:r>
                    <w:rPr>
                      <w:color w:val="231F20"/>
                      <w:w w:val="80"/>
                    </w:rPr>
                    <w:t>of</w:t>
                  </w:r>
                  <w:r>
                    <w:rPr>
                      <w:color w:val="231F20"/>
                      <w:spacing w:val="-1"/>
                      <w:w w:val="80"/>
                    </w:rPr>
                    <w:t> </w:t>
                  </w:r>
                  <w:r>
                    <w:rPr>
                      <w:color w:val="231F20"/>
                      <w:w w:val="80"/>
                    </w:rPr>
                    <w:t>boards</w:t>
                  </w:r>
                  <w:r>
                    <w:rPr>
                      <w:color w:val="231F20"/>
                      <w:spacing w:val="-1"/>
                      <w:w w:val="80"/>
                    </w:rPr>
                    <w:t> </w:t>
                  </w:r>
                  <w:r>
                    <w:rPr>
                      <w:color w:val="231F20"/>
                      <w:w w:val="80"/>
                    </w:rPr>
                    <w:t>that</w:t>
                  </w:r>
                  <w:r>
                    <w:rPr>
                      <w:color w:val="231F20"/>
                      <w:spacing w:val="-1"/>
                      <w:w w:val="80"/>
                    </w:rPr>
                    <w:t> </w:t>
                  </w:r>
                  <w:r>
                    <w:rPr>
                      <w:color w:val="231F20"/>
                      <w:w w:val="80"/>
                    </w:rPr>
                    <w:t>license</w:t>
                  </w:r>
                  <w:r>
                    <w:rPr>
                      <w:color w:val="231F20"/>
                      <w:spacing w:val="-1"/>
                      <w:w w:val="80"/>
                    </w:rPr>
                    <w:t> </w:t>
                  </w:r>
                  <w:r>
                    <w:rPr>
                      <w:color w:val="231F20"/>
                      <w:w w:val="80"/>
                    </w:rPr>
                    <w:t>health</w:t>
                  </w:r>
                  <w:r>
                    <w:rPr>
                      <w:color w:val="231F20"/>
                      <w:spacing w:val="-1"/>
                      <w:w w:val="80"/>
                    </w:rPr>
                    <w:t> </w:t>
                  </w:r>
                  <w:r>
                    <w:rPr>
                      <w:color w:val="231F20"/>
                      <w:w w:val="80"/>
                    </w:rPr>
                    <w:t>professionals</w:t>
                  </w:r>
                  <w:r>
                    <w:rPr>
                      <w:color w:val="231F20"/>
                      <w:spacing w:val="-1"/>
                      <w:w w:val="80"/>
                    </w:rPr>
                    <w:t> </w:t>
                  </w:r>
                  <w:r>
                    <w:rPr>
                      <w:color w:val="231F20"/>
                      <w:w w:val="80"/>
                    </w:rPr>
                    <w:t>such</w:t>
                  </w:r>
                  <w:r>
                    <w:rPr>
                      <w:color w:val="231F20"/>
                      <w:spacing w:val="-1"/>
                      <w:w w:val="80"/>
                    </w:rPr>
                    <w:t> </w:t>
                  </w:r>
                  <w:r>
                    <w:rPr>
                      <w:color w:val="231F20"/>
                      <w:w w:val="80"/>
                    </w:rPr>
                    <w:t>as</w:t>
                  </w:r>
                  <w:r>
                    <w:rPr>
                      <w:color w:val="231F20"/>
                      <w:spacing w:val="-1"/>
                      <w:w w:val="80"/>
                    </w:rPr>
                    <w:t> </w:t>
                  </w:r>
                  <w:r>
                    <w:rPr>
                      <w:color w:val="231F20"/>
                      <w:w w:val="80"/>
                    </w:rPr>
                    <w:t>nurses,</w:t>
                  </w:r>
                  <w:r>
                    <w:rPr>
                      <w:color w:val="231F20"/>
                      <w:spacing w:val="-1"/>
                      <w:w w:val="80"/>
                    </w:rPr>
                    <w:t> </w:t>
                  </w:r>
                  <w:r>
                    <w:rPr>
                      <w:color w:val="231F20"/>
                      <w:w w:val="80"/>
                    </w:rPr>
                    <w:t>physical</w:t>
                  </w:r>
                  <w:r>
                    <w:rPr>
                      <w:color w:val="231F20"/>
                      <w:spacing w:val="-1"/>
                      <w:w w:val="80"/>
                    </w:rPr>
                    <w:t> </w:t>
                  </w:r>
                  <w:r>
                    <w:rPr>
                      <w:color w:val="231F20"/>
                      <w:w w:val="80"/>
                    </w:rPr>
                    <w:t>therapists,</w:t>
                  </w:r>
                  <w:r>
                    <w:rPr>
                      <w:color w:val="231F20"/>
                      <w:spacing w:val="-1"/>
                      <w:w w:val="80"/>
                    </w:rPr>
                    <w:t> </w:t>
                  </w:r>
                  <w:r>
                    <w:rPr>
                      <w:color w:val="231F20"/>
                      <w:w w:val="80"/>
                    </w:rPr>
                    <w:t>occupational</w:t>
                  </w:r>
                  <w:r>
                    <w:rPr>
                      <w:color w:val="231F20"/>
                      <w:spacing w:val="-1"/>
                      <w:w w:val="80"/>
                    </w:rPr>
                    <w:t> </w:t>
                  </w:r>
                  <w:r>
                    <w:rPr>
                      <w:color w:val="231F20"/>
                      <w:w w:val="80"/>
                    </w:rPr>
                    <w:t>therapists, nursing home administrators, doctors and other health care professionals. These boards also investigate complaints filed against these individuals.</w:t>
                  </w:r>
                  <w:r>
                    <w:rPr>
                      <w:color w:val="231F20"/>
                      <w:spacing w:val="40"/>
                    </w:rPr>
                    <w:t> </w:t>
                  </w:r>
                  <w:r>
                    <w:rPr>
                      <w:color w:val="231F20"/>
                      <w:w w:val="80"/>
                    </w:rPr>
                    <w:t>Search for state professional licensing agency for your state online or in the phonebook.</w:t>
                  </w:r>
                </w:p>
                <w:p>
                  <w:pPr>
                    <w:spacing w:line="256" w:lineRule="exact" w:before="224"/>
                    <w:ind w:left="20" w:right="0" w:firstLine="0"/>
                    <w:jc w:val="left"/>
                    <w:rPr>
                      <w:rFonts w:ascii="Calibri"/>
                      <w:b/>
                      <w:sz w:val="22"/>
                    </w:rPr>
                  </w:pPr>
                  <w:r>
                    <w:rPr>
                      <w:rFonts w:ascii="Calibri"/>
                      <w:b/>
                      <w:color w:val="231F20"/>
                      <w:sz w:val="22"/>
                    </w:rPr>
                    <w:t>Law</w:t>
                  </w:r>
                  <w:r>
                    <w:rPr>
                      <w:rFonts w:ascii="Calibri"/>
                      <w:b/>
                      <w:color w:val="231F20"/>
                      <w:spacing w:val="9"/>
                      <w:sz w:val="22"/>
                    </w:rPr>
                    <w:t> </w:t>
                  </w:r>
                  <w:r>
                    <w:rPr>
                      <w:rFonts w:ascii="Calibri"/>
                      <w:b/>
                      <w:color w:val="231F20"/>
                      <w:spacing w:val="-2"/>
                      <w:sz w:val="22"/>
                    </w:rPr>
                    <w:t>enforcement</w:t>
                  </w:r>
                </w:p>
                <w:p>
                  <w:pPr>
                    <w:pStyle w:val="BodyText"/>
                    <w:spacing w:line="225" w:lineRule="auto" w:before="0"/>
                    <w:ind w:left="20"/>
                  </w:pPr>
                  <w:r>
                    <w:rPr>
                      <w:color w:val="231F20"/>
                      <w:w w:val="80"/>
                    </w:rPr>
                    <w:t>Local</w:t>
                  </w:r>
                  <w:r>
                    <w:rPr>
                      <w:color w:val="231F20"/>
                      <w:spacing w:val="-1"/>
                      <w:w w:val="80"/>
                    </w:rPr>
                    <w:t> </w:t>
                  </w:r>
                  <w:r>
                    <w:rPr>
                      <w:color w:val="231F20"/>
                      <w:w w:val="80"/>
                    </w:rPr>
                    <w:t>law</w:t>
                  </w:r>
                  <w:r>
                    <w:rPr>
                      <w:color w:val="231F20"/>
                      <w:spacing w:val="-1"/>
                      <w:w w:val="80"/>
                    </w:rPr>
                    <w:t> </w:t>
                  </w:r>
                  <w:r>
                    <w:rPr>
                      <w:color w:val="231F20"/>
                      <w:w w:val="80"/>
                    </w:rPr>
                    <w:t>enforcement</w:t>
                  </w:r>
                  <w:r>
                    <w:rPr>
                      <w:color w:val="231F20"/>
                      <w:spacing w:val="-1"/>
                      <w:w w:val="80"/>
                    </w:rPr>
                    <w:t> </w:t>
                  </w:r>
                  <w:r>
                    <w:rPr>
                      <w:color w:val="231F20"/>
                      <w:w w:val="80"/>
                    </w:rPr>
                    <w:t>agencies</w:t>
                  </w:r>
                  <w:r>
                    <w:rPr>
                      <w:color w:val="231F20"/>
                      <w:spacing w:val="-1"/>
                      <w:w w:val="80"/>
                    </w:rPr>
                    <w:t> </w:t>
                  </w:r>
                  <w:r>
                    <w:rPr>
                      <w:color w:val="231F20"/>
                      <w:w w:val="80"/>
                    </w:rPr>
                    <w:t>are</w:t>
                  </w:r>
                  <w:r>
                    <w:rPr>
                      <w:color w:val="231F20"/>
                      <w:spacing w:val="-1"/>
                      <w:w w:val="80"/>
                    </w:rPr>
                    <w:t> </w:t>
                  </w:r>
                  <w:r>
                    <w:rPr>
                      <w:color w:val="231F20"/>
                      <w:w w:val="80"/>
                    </w:rPr>
                    <w:t>responsible</w:t>
                  </w:r>
                  <w:r>
                    <w:rPr>
                      <w:color w:val="231F20"/>
                      <w:spacing w:val="-1"/>
                      <w:w w:val="80"/>
                    </w:rPr>
                    <w:t> </w:t>
                  </w:r>
                  <w:r>
                    <w:rPr>
                      <w:color w:val="231F20"/>
                      <w:w w:val="80"/>
                    </w:rPr>
                    <w:t>for</w:t>
                  </w:r>
                  <w:r>
                    <w:rPr>
                      <w:color w:val="231F20"/>
                      <w:spacing w:val="-1"/>
                      <w:w w:val="80"/>
                    </w:rPr>
                    <w:t> </w:t>
                  </w:r>
                  <w:r>
                    <w:rPr>
                      <w:color w:val="231F20"/>
                      <w:w w:val="80"/>
                    </w:rPr>
                    <w:t>investigating</w:t>
                  </w:r>
                  <w:r>
                    <w:rPr>
                      <w:color w:val="231F20"/>
                      <w:spacing w:val="-1"/>
                      <w:w w:val="80"/>
                    </w:rPr>
                    <w:t> </w:t>
                  </w:r>
                  <w:r>
                    <w:rPr>
                      <w:color w:val="231F20"/>
                      <w:w w:val="80"/>
                    </w:rPr>
                    <w:t>crimes</w:t>
                  </w:r>
                  <w:r>
                    <w:rPr>
                      <w:color w:val="231F20"/>
                      <w:spacing w:val="-1"/>
                      <w:w w:val="80"/>
                    </w:rPr>
                    <w:t> </w:t>
                  </w:r>
                  <w:r>
                    <w:rPr>
                      <w:color w:val="231F20"/>
                      <w:w w:val="80"/>
                    </w:rPr>
                    <w:t>wherever</w:t>
                  </w:r>
                  <w:r>
                    <w:rPr>
                      <w:color w:val="231F20"/>
                      <w:spacing w:val="-1"/>
                      <w:w w:val="80"/>
                    </w:rPr>
                    <w:t> </w:t>
                  </w:r>
                  <w:r>
                    <w:rPr>
                      <w:color w:val="231F20"/>
                      <w:w w:val="80"/>
                    </w:rPr>
                    <w:t>they</w:t>
                  </w:r>
                  <w:r>
                    <w:rPr>
                      <w:color w:val="231F20"/>
                      <w:spacing w:val="-1"/>
                      <w:w w:val="80"/>
                    </w:rPr>
                    <w:t> </w:t>
                  </w:r>
                  <w:r>
                    <w:rPr>
                      <w:color w:val="231F20"/>
                      <w:w w:val="80"/>
                    </w:rPr>
                    <w:t>occur,</w:t>
                  </w:r>
                  <w:r>
                    <w:rPr>
                      <w:color w:val="231F20"/>
                      <w:spacing w:val="-1"/>
                      <w:w w:val="80"/>
                    </w:rPr>
                    <w:t> </w:t>
                  </w:r>
                  <w:r>
                    <w:rPr>
                      <w:color w:val="231F20"/>
                      <w:w w:val="80"/>
                    </w:rPr>
                    <w:t>including</w:t>
                  </w:r>
                  <w:r>
                    <w:rPr>
                      <w:color w:val="231F20"/>
                      <w:spacing w:val="-1"/>
                      <w:w w:val="80"/>
                    </w:rPr>
                    <w:t> </w:t>
                  </w:r>
                  <w:r>
                    <w:rPr>
                      <w:color w:val="231F20"/>
                      <w:w w:val="80"/>
                    </w:rPr>
                    <w:t>nursing</w:t>
                  </w:r>
                  <w:r>
                    <w:rPr>
                      <w:color w:val="231F20"/>
                      <w:spacing w:val="-1"/>
                      <w:w w:val="80"/>
                    </w:rPr>
                    <w:t> </w:t>
                  </w:r>
                  <w:r>
                    <w:rPr>
                      <w:color w:val="231F20"/>
                      <w:w w:val="80"/>
                    </w:rPr>
                    <w:t>homes</w:t>
                  </w:r>
                  <w:r>
                    <w:rPr>
                      <w:color w:val="231F20"/>
                      <w:spacing w:val="-1"/>
                      <w:w w:val="80"/>
                    </w:rPr>
                    <w:t> </w:t>
                  </w:r>
                  <w:r>
                    <w:rPr>
                      <w:color w:val="231F20"/>
                      <w:w w:val="80"/>
                    </w:rPr>
                    <w:t>or </w:t>
                  </w:r>
                  <w:r>
                    <w:rPr>
                      <w:color w:val="231F20"/>
                      <w:spacing w:val="-2"/>
                      <w:w w:val="90"/>
                    </w:rPr>
                    <w:t>ICF/MRs.</w:t>
                  </w:r>
                </w:p>
              </w:txbxContent>
            </v:textbox>
            <w10:wrap type="none"/>
          </v:shape>
        </w:pict>
      </w:r>
      <w:r>
        <w:rPr/>
        <w:pict>
          <v:shape style="position:absolute;margin-left:35pt;margin-top:476.932007pt;width:171.05pt;height:16.850pt;mso-position-horizontal-relative:page;mso-position-vertical-relative:page;z-index:-20881920" type="#_x0000_t202" id="docshape3623" filled="false" stroked="false">
            <v:textbox inset="0,0,0,0">
              <w:txbxContent>
                <w:p>
                  <w:pPr>
                    <w:spacing w:before="15"/>
                    <w:ind w:left="20" w:right="0" w:firstLine="0"/>
                    <w:jc w:val="left"/>
                    <w:rPr>
                      <w:rFonts w:ascii="Century Gothic"/>
                      <w:b/>
                      <w:sz w:val="24"/>
                    </w:rPr>
                  </w:pPr>
                  <w:r>
                    <w:rPr>
                      <w:rFonts w:ascii="Century Gothic"/>
                      <w:b/>
                      <w:color w:val="3953A4"/>
                      <w:w w:val="110"/>
                      <w:sz w:val="24"/>
                    </w:rPr>
                    <w:t>Legal</w:t>
                  </w:r>
                  <w:r>
                    <w:rPr>
                      <w:rFonts w:ascii="Century Gothic"/>
                      <w:b/>
                      <w:color w:val="3953A4"/>
                      <w:spacing w:val="-11"/>
                      <w:w w:val="110"/>
                      <w:sz w:val="24"/>
                    </w:rPr>
                    <w:t> </w:t>
                  </w:r>
                  <w:r>
                    <w:rPr>
                      <w:rFonts w:ascii="Century Gothic"/>
                      <w:b/>
                      <w:color w:val="3953A4"/>
                      <w:w w:val="110"/>
                      <w:sz w:val="24"/>
                    </w:rPr>
                    <w:t>assistance</w:t>
                  </w:r>
                  <w:r>
                    <w:rPr>
                      <w:rFonts w:ascii="Century Gothic"/>
                      <w:b/>
                      <w:color w:val="3953A4"/>
                      <w:spacing w:val="-10"/>
                      <w:w w:val="110"/>
                      <w:sz w:val="24"/>
                    </w:rPr>
                    <w:t> </w:t>
                  </w:r>
                  <w:r>
                    <w:rPr>
                      <w:rFonts w:ascii="Century Gothic"/>
                      <w:b/>
                      <w:color w:val="3953A4"/>
                      <w:spacing w:val="-2"/>
                      <w:w w:val="110"/>
                      <w:sz w:val="24"/>
                    </w:rPr>
                    <w:t>programs</w:t>
                  </w:r>
                </w:p>
              </w:txbxContent>
            </v:textbox>
            <w10:wrap type="none"/>
          </v:shape>
        </w:pict>
      </w:r>
      <w:r>
        <w:rPr/>
        <w:pict>
          <v:shape style="position:absolute;margin-left:71pt;margin-top:505.505005pt;width:494.9pt;height:207.45pt;mso-position-horizontal-relative:page;mso-position-vertical-relative:page;z-index:-20881408" type="#_x0000_t202" id="docshape3624" filled="false" stroked="false">
            <v:textbox inset="0,0,0,0">
              <w:txbxContent>
                <w:p>
                  <w:pPr>
                    <w:spacing w:line="256" w:lineRule="exact" w:before="23"/>
                    <w:ind w:left="20" w:right="0" w:firstLine="0"/>
                    <w:jc w:val="left"/>
                    <w:rPr>
                      <w:rFonts w:ascii="Calibri"/>
                      <w:b/>
                      <w:sz w:val="22"/>
                    </w:rPr>
                  </w:pPr>
                  <w:r>
                    <w:rPr>
                      <w:rFonts w:ascii="Calibri"/>
                      <w:b/>
                      <w:color w:val="231F20"/>
                      <w:sz w:val="22"/>
                    </w:rPr>
                    <w:t>Elder</w:t>
                  </w:r>
                  <w:r>
                    <w:rPr>
                      <w:rFonts w:ascii="Calibri"/>
                      <w:b/>
                      <w:color w:val="231F20"/>
                      <w:spacing w:val="2"/>
                      <w:sz w:val="22"/>
                    </w:rPr>
                    <w:t> </w:t>
                  </w:r>
                  <w:r>
                    <w:rPr>
                      <w:rFonts w:ascii="Calibri"/>
                      <w:b/>
                      <w:color w:val="231F20"/>
                      <w:sz w:val="22"/>
                    </w:rPr>
                    <w:t>Law</w:t>
                  </w:r>
                  <w:r>
                    <w:rPr>
                      <w:rFonts w:ascii="Calibri"/>
                      <w:b/>
                      <w:color w:val="231F20"/>
                      <w:spacing w:val="2"/>
                      <w:sz w:val="22"/>
                    </w:rPr>
                    <w:t> </w:t>
                  </w:r>
                  <w:r>
                    <w:rPr>
                      <w:rFonts w:ascii="Calibri"/>
                      <w:b/>
                      <w:color w:val="231F20"/>
                      <w:spacing w:val="-2"/>
                      <w:sz w:val="22"/>
                    </w:rPr>
                    <w:t>Firms</w:t>
                  </w:r>
                </w:p>
                <w:p>
                  <w:pPr>
                    <w:pStyle w:val="BodyText"/>
                    <w:spacing w:line="225" w:lineRule="auto" w:before="0"/>
                    <w:ind w:left="20" w:right="125"/>
                  </w:pPr>
                  <w:r>
                    <w:rPr>
                      <w:color w:val="231F20"/>
                      <w:w w:val="80"/>
                    </w:rPr>
                    <w:t>Private</w:t>
                  </w:r>
                  <w:r>
                    <w:rPr>
                      <w:color w:val="231F20"/>
                      <w:spacing w:val="-1"/>
                      <w:w w:val="80"/>
                    </w:rPr>
                    <w:t> </w:t>
                  </w:r>
                  <w:r>
                    <w:rPr>
                      <w:color w:val="231F20"/>
                      <w:w w:val="80"/>
                    </w:rPr>
                    <w:t>attorneys</w:t>
                  </w:r>
                  <w:r>
                    <w:rPr>
                      <w:color w:val="231F20"/>
                      <w:spacing w:val="-1"/>
                      <w:w w:val="80"/>
                    </w:rPr>
                    <w:t> </w:t>
                  </w:r>
                  <w:r>
                    <w:rPr>
                      <w:color w:val="231F20"/>
                      <w:w w:val="80"/>
                    </w:rPr>
                    <w:t>can</w:t>
                  </w:r>
                  <w:r>
                    <w:rPr>
                      <w:color w:val="231F20"/>
                      <w:spacing w:val="-1"/>
                      <w:w w:val="80"/>
                    </w:rPr>
                    <w:t> </w:t>
                  </w:r>
                  <w:r>
                    <w:rPr>
                      <w:color w:val="231F20"/>
                      <w:w w:val="80"/>
                    </w:rPr>
                    <w:t>often</w:t>
                  </w:r>
                  <w:r>
                    <w:rPr>
                      <w:color w:val="231F20"/>
                      <w:spacing w:val="-1"/>
                      <w:w w:val="80"/>
                    </w:rPr>
                    <w:t> </w:t>
                  </w:r>
                  <w:r>
                    <w:rPr>
                      <w:color w:val="231F20"/>
                      <w:w w:val="80"/>
                    </w:rPr>
                    <w:t>help</w:t>
                  </w:r>
                  <w:r>
                    <w:rPr>
                      <w:color w:val="231F20"/>
                      <w:spacing w:val="-1"/>
                      <w:w w:val="80"/>
                    </w:rPr>
                    <w:t> </w:t>
                  </w:r>
                  <w:r>
                    <w:rPr>
                      <w:color w:val="231F20"/>
                      <w:w w:val="80"/>
                    </w:rPr>
                    <w:t>get</w:t>
                  </w:r>
                  <w:r>
                    <w:rPr>
                      <w:color w:val="231F20"/>
                      <w:spacing w:val="-1"/>
                      <w:w w:val="80"/>
                    </w:rPr>
                    <w:t> </w:t>
                  </w:r>
                  <w:r>
                    <w:rPr>
                      <w:color w:val="231F20"/>
                      <w:w w:val="80"/>
                    </w:rPr>
                    <w:t>a</w:t>
                  </w:r>
                  <w:r>
                    <w:rPr>
                      <w:color w:val="231F20"/>
                      <w:spacing w:val="-1"/>
                      <w:w w:val="80"/>
                    </w:rPr>
                    <w:t> </w:t>
                  </w:r>
                  <w:r>
                    <w:rPr>
                      <w:color w:val="231F20"/>
                      <w:w w:val="80"/>
                    </w:rPr>
                    <w:t>problem</w:t>
                  </w:r>
                  <w:r>
                    <w:rPr>
                      <w:color w:val="231F20"/>
                      <w:spacing w:val="-1"/>
                      <w:w w:val="80"/>
                    </w:rPr>
                    <w:t> </w:t>
                  </w:r>
                  <w:r>
                    <w:rPr>
                      <w:color w:val="231F20"/>
                      <w:w w:val="80"/>
                    </w:rPr>
                    <w:t>resolved,</w:t>
                  </w:r>
                  <w:r>
                    <w:rPr>
                      <w:color w:val="231F20"/>
                      <w:spacing w:val="-1"/>
                      <w:w w:val="80"/>
                    </w:rPr>
                    <w:t> </w:t>
                  </w:r>
                  <w:r>
                    <w:rPr>
                      <w:color w:val="231F20"/>
                      <w:w w:val="80"/>
                    </w:rPr>
                    <w:t>help</w:t>
                  </w:r>
                  <w:r>
                    <w:rPr>
                      <w:color w:val="231F20"/>
                      <w:spacing w:val="-1"/>
                      <w:w w:val="80"/>
                    </w:rPr>
                    <w:t> </w:t>
                  </w:r>
                  <w:r>
                    <w:rPr>
                      <w:color w:val="231F20"/>
                      <w:w w:val="80"/>
                    </w:rPr>
                    <w:t>with</w:t>
                  </w:r>
                  <w:r>
                    <w:rPr>
                      <w:color w:val="231F20"/>
                      <w:spacing w:val="-1"/>
                      <w:w w:val="80"/>
                    </w:rPr>
                    <w:t> </w:t>
                  </w:r>
                  <w:r>
                    <w:rPr>
                      <w:color w:val="231F20"/>
                      <w:w w:val="80"/>
                    </w:rPr>
                    <w:t>an</w:t>
                  </w:r>
                  <w:r>
                    <w:rPr>
                      <w:color w:val="231F20"/>
                      <w:spacing w:val="-1"/>
                      <w:w w:val="80"/>
                    </w:rPr>
                    <w:t> </w:t>
                  </w:r>
                  <w:r>
                    <w:rPr>
                      <w:color w:val="231F20"/>
                      <w:w w:val="80"/>
                    </w:rPr>
                    <w:t>appeal</w:t>
                  </w:r>
                  <w:r>
                    <w:rPr>
                      <w:color w:val="231F20"/>
                      <w:spacing w:val="-1"/>
                      <w:w w:val="80"/>
                    </w:rPr>
                    <w:t> </w:t>
                  </w:r>
                  <w:r>
                    <w:rPr>
                      <w:color w:val="231F20"/>
                      <w:w w:val="80"/>
                    </w:rPr>
                    <w:t>and</w:t>
                  </w:r>
                  <w:r>
                    <w:rPr>
                      <w:color w:val="231F20"/>
                      <w:spacing w:val="-1"/>
                      <w:w w:val="80"/>
                    </w:rPr>
                    <w:t> </w:t>
                  </w:r>
                  <w:r>
                    <w:rPr>
                      <w:color w:val="231F20"/>
                      <w:w w:val="80"/>
                    </w:rPr>
                    <w:t>assist</w:t>
                  </w:r>
                  <w:r>
                    <w:rPr>
                      <w:color w:val="231F20"/>
                      <w:spacing w:val="-1"/>
                      <w:w w:val="80"/>
                    </w:rPr>
                    <w:t> </w:t>
                  </w:r>
                  <w:r>
                    <w:rPr>
                      <w:color w:val="231F20"/>
                      <w:w w:val="80"/>
                    </w:rPr>
                    <w:t>you</w:t>
                  </w:r>
                  <w:r>
                    <w:rPr>
                      <w:color w:val="231F20"/>
                      <w:spacing w:val="-1"/>
                      <w:w w:val="80"/>
                    </w:rPr>
                    <w:t> </w:t>
                  </w:r>
                  <w:r>
                    <w:rPr>
                      <w:color w:val="231F20"/>
                      <w:w w:val="80"/>
                    </w:rPr>
                    <w:t>in</w:t>
                  </w:r>
                  <w:r>
                    <w:rPr>
                      <w:color w:val="231F20"/>
                      <w:spacing w:val="-1"/>
                      <w:w w:val="80"/>
                    </w:rPr>
                    <w:t> </w:t>
                  </w:r>
                  <w:r>
                    <w:rPr>
                      <w:color w:val="231F20"/>
                      <w:w w:val="80"/>
                    </w:rPr>
                    <w:t>seeking</w:t>
                  </w:r>
                  <w:r>
                    <w:rPr>
                      <w:color w:val="231F20"/>
                      <w:spacing w:val="-1"/>
                      <w:w w:val="80"/>
                    </w:rPr>
                    <w:t> </w:t>
                  </w:r>
                  <w:r>
                    <w:rPr>
                      <w:color w:val="231F20"/>
                      <w:w w:val="80"/>
                    </w:rPr>
                    <w:t>compensation</w:t>
                  </w:r>
                  <w:r>
                    <w:rPr>
                      <w:color w:val="231F20"/>
                      <w:spacing w:val="-1"/>
                      <w:w w:val="80"/>
                    </w:rPr>
                    <w:t> </w:t>
                  </w:r>
                  <w:r>
                    <w:rPr>
                      <w:color w:val="231F20"/>
                      <w:w w:val="80"/>
                    </w:rPr>
                    <w:t>and justice when you've been harmed or neglected by a provider. "Elder law" attorneys may be most helpful in this regard as they</w:t>
                  </w:r>
                  <w:r>
                    <w:rPr>
                      <w:color w:val="231F20"/>
                      <w:spacing w:val="-1"/>
                      <w:w w:val="80"/>
                    </w:rPr>
                    <w:t> </w:t>
                  </w:r>
                  <w:r>
                    <w:rPr>
                      <w:color w:val="231F20"/>
                      <w:w w:val="80"/>
                    </w:rPr>
                    <w:t>focus</w:t>
                  </w:r>
                  <w:r>
                    <w:rPr>
                      <w:color w:val="231F20"/>
                      <w:spacing w:val="-1"/>
                      <w:w w:val="80"/>
                    </w:rPr>
                    <w:t> </w:t>
                  </w:r>
                  <w:r>
                    <w:rPr>
                      <w:color w:val="231F20"/>
                      <w:w w:val="80"/>
                    </w:rPr>
                    <w:t>their</w:t>
                  </w:r>
                  <w:r>
                    <w:rPr>
                      <w:color w:val="231F20"/>
                      <w:spacing w:val="-1"/>
                      <w:w w:val="80"/>
                    </w:rPr>
                    <w:t> </w:t>
                  </w:r>
                  <w:r>
                    <w:rPr>
                      <w:color w:val="231F20"/>
                      <w:w w:val="80"/>
                    </w:rPr>
                    <w:t>practice</w:t>
                  </w:r>
                  <w:r>
                    <w:rPr>
                      <w:color w:val="231F20"/>
                      <w:spacing w:val="-1"/>
                      <w:w w:val="80"/>
                    </w:rPr>
                    <w:t> </w:t>
                  </w:r>
                  <w:r>
                    <w:rPr>
                      <w:color w:val="231F20"/>
                      <w:w w:val="80"/>
                    </w:rPr>
                    <w:t>on</w:t>
                  </w:r>
                  <w:r>
                    <w:rPr>
                      <w:color w:val="231F20"/>
                      <w:spacing w:val="-1"/>
                      <w:w w:val="80"/>
                    </w:rPr>
                    <w:t> </w:t>
                  </w:r>
                  <w:r>
                    <w:rPr>
                      <w:color w:val="231F20"/>
                      <w:w w:val="80"/>
                    </w:rPr>
                    <w:t>issues</w:t>
                  </w:r>
                  <w:r>
                    <w:rPr>
                      <w:color w:val="231F20"/>
                      <w:spacing w:val="-1"/>
                      <w:w w:val="80"/>
                    </w:rPr>
                    <w:t> </w:t>
                  </w:r>
                  <w:r>
                    <w:rPr>
                      <w:color w:val="231F20"/>
                      <w:w w:val="80"/>
                    </w:rPr>
                    <w:t>frequently</w:t>
                  </w:r>
                  <w:r>
                    <w:rPr>
                      <w:color w:val="231F20"/>
                      <w:spacing w:val="-1"/>
                      <w:w w:val="80"/>
                    </w:rPr>
                    <w:t> </w:t>
                  </w:r>
                  <w:r>
                    <w:rPr>
                      <w:color w:val="231F20"/>
                      <w:w w:val="80"/>
                    </w:rPr>
                    <w:t>confronted</w:t>
                  </w:r>
                  <w:r>
                    <w:rPr>
                      <w:color w:val="231F20"/>
                      <w:spacing w:val="-1"/>
                      <w:w w:val="80"/>
                    </w:rPr>
                    <w:t> </w:t>
                  </w:r>
                  <w:r>
                    <w:rPr>
                      <w:color w:val="231F20"/>
                      <w:w w:val="80"/>
                    </w:rPr>
                    <w:t>by</w:t>
                  </w:r>
                  <w:r>
                    <w:rPr>
                      <w:color w:val="231F20"/>
                      <w:spacing w:val="-1"/>
                      <w:w w:val="80"/>
                    </w:rPr>
                    <w:t> </w:t>
                  </w:r>
                  <w:r>
                    <w:rPr>
                      <w:color w:val="231F20"/>
                      <w:w w:val="80"/>
                    </w:rPr>
                    <w:t>older</w:t>
                  </w:r>
                  <w:r>
                    <w:rPr>
                      <w:color w:val="231F20"/>
                      <w:spacing w:val="-1"/>
                      <w:w w:val="80"/>
                    </w:rPr>
                    <w:t> </w:t>
                  </w:r>
                  <w:r>
                    <w:rPr>
                      <w:color w:val="231F20"/>
                      <w:w w:val="80"/>
                    </w:rPr>
                    <w:t>adults,</w:t>
                  </w:r>
                  <w:r>
                    <w:rPr>
                      <w:color w:val="231F20"/>
                      <w:spacing w:val="-1"/>
                      <w:w w:val="80"/>
                    </w:rPr>
                    <w:t> </w:t>
                  </w:r>
                  <w:r>
                    <w:rPr>
                      <w:color w:val="231F20"/>
                      <w:w w:val="80"/>
                    </w:rPr>
                    <w:t>persons</w:t>
                  </w:r>
                  <w:r>
                    <w:rPr>
                      <w:color w:val="231F20"/>
                      <w:spacing w:val="-1"/>
                      <w:w w:val="80"/>
                    </w:rPr>
                    <w:t> </w:t>
                  </w:r>
                  <w:r>
                    <w:rPr>
                      <w:color w:val="231F20"/>
                      <w:w w:val="80"/>
                    </w:rPr>
                    <w:t>with</w:t>
                  </w:r>
                  <w:r>
                    <w:rPr>
                      <w:color w:val="231F20"/>
                      <w:spacing w:val="-1"/>
                      <w:w w:val="80"/>
                    </w:rPr>
                    <w:t> </w:t>
                  </w:r>
                  <w:r>
                    <w:rPr>
                      <w:color w:val="231F20"/>
                      <w:w w:val="80"/>
                    </w:rPr>
                    <w:t>disabilities,</w:t>
                  </w:r>
                  <w:r>
                    <w:rPr>
                      <w:color w:val="231F20"/>
                      <w:spacing w:val="-1"/>
                      <w:w w:val="80"/>
                    </w:rPr>
                    <w:t> </w:t>
                  </w:r>
                  <w:r>
                    <w:rPr>
                      <w:color w:val="231F20"/>
                      <w:w w:val="80"/>
                    </w:rPr>
                    <w:t>and</w:t>
                  </w:r>
                  <w:r>
                    <w:rPr>
                      <w:color w:val="231F20"/>
                      <w:spacing w:val="-1"/>
                      <w:w w:val="80"/>
                    </w:rPr>
                    <w:t> </w:t>
                  </w:r>
                  <w:r>
                    <w:rPr>
                      <w:color w:val="231F20"/>
                      <w:w w:val="80"/>
                    </w:rPr>
                    <w:t>their</w:t>
                  </w:r>
                  <w:r>
                    <w:rPr>
                      <w:color w:val="231F20"/>
                      <w:spacing w:val="-1"/>
                      <w:w w:val="80"/>
                    </w:rPr>
                    <w:t> </w:t>
                  </w:r>
                  <w:r>
                    <w:rPr>
                      <w:color w:val="231F20"/>
                      <w:w w:val="80"/>
                    </w:rPr>
                    <w:t>families.</w:t>
                  </w:r>
                  <w:r>
                    <w:rPr>
                      <w:color w:val="231F20"/>
                      <w:spacing w:val="-1"/>
                      <w:w w:val="80"/>
                    </w:rPr>
                    <w:t> </w:t>
                  </w:r>
                  <w:r>
                    <w:rPr>
                      <w:color w:val="231F20"/>
                      <w:w w:val="80"/>
                    </w:rPr>
                    <w:t>To locate an elder law attorney in your area, go to: </w:t>
                  </w:r>
                  <w:hyperlink r:id="rId421">
                    <w:r>
                      <w:rPr>
                        <w:color w:val="3953A4"/>
                        <w:w w:val="80"/>
                        <w:u w:val="single" w:color="3953A4"/>
                      </w:rPr>
                      <w:t>www.naela.org</w:t>
                    </w:r>
                  </w:hyperlink>
                  <w:hyperlink r:id="rId422">
                    <w:r>
                      <w:rPr>
                        <w:color w:val="231F20"/>
                        <w:w w:val="80"/>
                      </w:rPr>
                      <w:t>.</w:t>
                    </w:r>
                  </w:hyperlink>
                </w:p>
                <w:p>
                  <w:pPr>
                    <w:spacing w:line="256" w:lineRule="exact" w:before="224"/>
                    <w:ind w:left="20" w:right="0" w:firstLine="0"/>
                    <w:jc w:val="left"/>
                    <w:rPr>
                      <w:rFonts w:ascii="Calibri"/>
                      <w:b/>
                      <w:sz w:val="22"/>
                    </w:rPr>
                  </w:pPr>
                  <w:r>
                    <w:rPr>
                      <w:rFonts w:ascii="Calibri"/>
                      <w:b/>
                      <w:color w:val="231F20"/>
                      <w:sz w:val="22"/>
                    </w:rPr>
                    <w:t>Legal</w:t>
                  </w:r>
                  <w:r>
                    <w:rPr>
                      <w:rFonts w:ascii="Calibri"/>
                      <w:b/>
                      <w:color w:val="231F20"/>
                      <w:spacing w:val="-8"/>
                      <w:sz w:val="22"/>
                    </w:rPr>
                    <w:t> </w:t>
                  </w:r>
                  <w:r>
                    <w:rPr>
                      <w:rFonts w:ascii="Calibri"/>
                      <w:b/>
                      <w:color w:val="231F20"/>
                      <w:sz w:val="22"/>
                    </w:rPr>
                    <w:t>Services</w:t>
                  </w:r>
                  <w:r>
                    <w:rPr>
                      <w:rFonts w:ascii="Calibri"/>
                      <w:b/>
                      <w:color w:val="231F20"/>
                      <w:spacing w:val="-7"/>
                      <w:sz w:val="22"/>
                    </w:rPr>
                    <w:t> </w:t>
                  </w:r>
                  <w:r>
                    <w:rPr>
                      <w:rFonts w:ascii="Calibri"/>
                      <w:b/>
                      <w:color w:val="231F20"/>
                      <w:sz w:val="22"/>
                    </w:rPr>
                    <w:t>Corporation,</w:t>
                  </w:r>
                  <w:r>
                    <w:rPr>
                      <w:rFonts w:ascii="Calibri"/>
                      <w:b/>
                      <w:color w:val="231F20"/>
                      <w:spacing w:val="-7"/>
                      <w:sz w:val="22"/>
                    </w:rPr>
                    <w:t> </w:t>
                  </w:r>
                  <w:r>
                    <w:rPr>
                      <w:rFonts w:ascii="Calibri"/>
                      <w:b/>
                      <w:color w:val="231F20"/>
                      <w:spacing w:val="-4"/>
                      <w:sz w:val="22"/>
                    </w:rPr>
                    <w:t>Inc.</w:t>
                  </w:r>
                </w:p>
                <w:p>
                  <w:pPr>
                    <w:pStyle w:val="BodyText"/>
                    <w:spacing w:line="225" w:lineRule="auto" w:before="0"/>
                    <w:ind w:left="20"/>
                  </w:pPr>
                  <w:r>
                    <w:rPr>
                      <w:color w:val="231F20"/>
                      <w:w w:val="80"/>
                    </w:rPr>
                    <w:t>Legal</w:t>
                  </w:r>
                  <w:r>
                    <w:rPr>
                      <w:color w:val="231F20"/>
                      <w:spacing w:val="-2"/>
                      <w:w w:val="80"/>
                    </w:rPr>
                    <w:t> </w:t>
                  </w:r>
                  <w:r>
                    <w:rPr>
                      <w:color w:val="231F20"/>
                      <w:w w:val="80"/>
                    </w:rPr>
                    <w:t>Services</w:t>
                  </w:r>
                  <w:r>
                    <w:rPr>
                      <w:color w:val="231F20"/>
                      <w:spacing w:val="-2"/>
                      <w:w w:val="80"/>
                    </w:rPr>
                    <w:t> </w:t>
                  </w:r>
                  <w:r>
                    <w:rPr>
                      <w:color w:val="231F20"/>
                      <w:w w:val="80"/>
                    </w:rPr>
                    <w:t>Corporation</w:t>
                  </w:r>
                  <w:r>
                    <w:rPr>
                      <w:color w:val="231F20"/>
                      <w:spacing w:val="-2"/>
                      <w:w w:val="80"/>
                    </w:rPr>
                    <w:t> </w:t>
                  </w:r>
                  <w:r>
                    <w:rPr>
                      <w:color w:val="231F20"/>
                      <w:w w:val="80"/>
                    </w:rPr>
                    <w:t>programs</w:t>
                  </w:r>
                  <w:r>
                    <w:rPr>
                      <w:color w:val="231F20"/>
                      <w:spacing w:val="-2"/>
                      <w:w w:val="80"/>
                    </w:rPr>
                    <w:t> </w:t>
                  </w:r>
                  <w:r>
                    <w:rPr>
                      <w:color w:val="231F20"/>
                      <w:w w:val="80"/>
                    </w:rPr>
                    <w:t>offer</w:t>
                  </w:r>
                  <w:r>
                    <w:rPr>
                      <w:color w:val="231F20"/>
                      <w:spacing w:val="-2"/>
                      <w:w w:val="80"/>
                    </w:rPr>
                    <w:t> </w:t>
                  </w:r>
                  <w:r>
                    <w:rPr>
                      <w:color w:val="231F20"/>
                      <w:w w:val="80"/>
                    </w:rPr>
                    <w:t>a</w:t>
                  </w:r>
                  <w:r>
                    <w:rPr>
                      <w:color w:val="231F20"/>
                      <w:spacing w:val="-2"/>
                      <w:w w:val="80"/>
                    </w:rPr>
                    <w:t> </w:t>
                  </w:r>
                  <w:r>
                    <w:rPr>
                      <w:color w:val="231F20"/>
                      <w:w w:val="80"/>
                    </w:rPr>
                    <w:t>wide</w:t>
                  </w:r>
                  <w:r>
                    <w:rPr>
                      <w:color w:val="231F20"/>
                      <w:spacing w:val="-2"/>
                      <w:w w:val="80"/>
                    </w:rPr>
                    <w:t> </w:t>
                  </w:r>
                  <w:r>
                    <w:rPr>
                      <w:color w:val="231F20"/>
                      <w:w w:val="80"/>
                    </w:rPr>
                    <w:t>range</w:t>
                  </w:r>
                  <w:r>
                    <w:rPr>
                      <w:color w:val="231F20"/>
                      <w:spacing w:val="-2"/>
                      <w:w w:val="80"/>
                    </w:rPr>
                    <w:t> </w:t>
                  </w:r>
                  <w:r>
                    <w:rPr>
                      <w:color w:val="231F20"/>
                      <w:w w:val="80"/>
                    </w:rPr>
                    <w:t>of</w:t>
                  </w:r>
                  <w:r>
                    <w:rPr>
                      <w:color w:val="231F20"/>
                      <w:spacing w:val="-2"/>
                      <w:w w:val="80"/>
                    </w:rPr>
                    <w:t> </w:t>
                  </w:r>
                  <w:r>
                    <w:rPr>
                      <w:color w:val="231F20"/>
                      <w:w w:val="80"/>
                    </w:rPr>
                    <w:t>civil</w:t>
                  </w:r>
                  <w:r>
                    <w:rPr>
                      <w:color w:val="231F20"/>
                      <w:spacing w:val="-2"/>
                      <w:w w:val="80"/>
                    </w:rPr>
                    <w:t> </w:t>
                  </w:r>
                  <w:r>
                    <w:rPr>
                      <w:color w:val="231F20"/>
                      <w:w w:val="80"/>
                    </w:rPr>
                    <w:t>legal</w:t>
                  </w:r>
                  <w:r>
                    <w:rPr>
                      <w:color w:val="231F20"/>
                      <w:spacing w:val="-2"/>
                      <w:w w:val="80"/>
                    </w:rPr>
                    <w:t> </w:t>
                  </w:r>
                  <w:r>
                    <w:rPr>
                      <w:color w:val="231F20"/>
                      <w:w w:val="80"/>
                    </w:rPr>
                    <w:t>assistance</w:t>
                  </w:r>
                  <w:r>
                    <w:rPr>
                      <w:color w:val="231F20"/>
                      <w:spacing w:val="-2"/>
                      <w:w w:val="80"/>
                    </w:rPr>
                    <w:t> </w:t>
                  </w:r>
                  <w:r>
                    <w:rPr>
                      <w:color w:val="231F20"/>
                      <w:w w:val="80"/>
                    </w:rPr>
                    <w:t>to</w:t>
                  </w:r>
                  <w:r>
                    <w:rPr>
                      <w:color w:val="231F20"/>
                      <w:spacing w:val="-2"/>
                      <w:w w:val="80"/>
                    </w:rPr>
                    <w:t> </w:t>
                  </w:r>
                  <w:r>
                    <w:rPr>
                      <w:color w:val="231F20"/>
                      <w:w w:val="80"/>
                    </w:rPr>
                    <w:t>those</w:t>
                  </w:r>
                  <w:r>
                    <w:rPr>
                      <w:color w:val="231F20"/>
                      <w:spacing w:val="-2"/>
                      <w:w w:val="80"/>
                    </w:rPr>
                    <w:t> </w:t>
                  </w:r>
                  <w:r>
                    <w:rPr>
                      <w:color w:val="231F20"/>
                      <w:w w:val="80"/>
                    </w:rPr>
                    <w:t>who</w:t>
                  </w:r>
                  <w:r>
                    <w:rPr>
                      <w:color w:val="231F20"/>
                      <w:spacing w:val="-2"/>
                      <w:w w:val="80"/>
                    </w:rPr>
                    <w:t> </w:t>
                  </w:r>
                  <w:r>
                    <w:rPr>
                      <w:color w:val="231F20"/>
                      <w:w w:val="80"/>
                    </w:rPr>
                    <w:t>meet</w:t>
                  </w:r>
                  <w:r>
                    <w:rPr>
                      <w:color w:val="231F20"/>
                      <w:spacing w:val="-2"/>
                      <w:w w:val="80"/>
                    </w:rPr>
                    <w:t> </w:t>
                  </w:r>
                  <w:r>
                    <w:rPr>
                      <w:color w:val="231F20"/>
                      <w:w w:val="80"/>
                    </w:rPr>
                    <w:t>certain</w:t>
                  </w:r>
                  <w:r>
                    <w:rPr>
                      <w:color w:val="231F20"/>
                      <w:spacing w:val="-2"/>
                      <w:w w:val="80"/>
                    </w:rPr>
                    <w:t> </w:t>
                  </w:r>
                  <w:r>
                    <w:rPr>
                      <w:color w:val="231F20"/>
                      <w:w w:val="80"/>
                    </w:rPr>
                    <w:t>financial</w:t>
                  </w:r>
                  <w:r>
                    <w:rPr>
                      <w:color w:val="231F20"/>
                      <w:spacing w:val="-2"/>
                      <w:w w:val="80"/>
                    </w:rPr>
                    <w:t> </w:t>
                  </w:r>
                  <w:r>
                    <w:rPr>
                      <w:color w:val="231F20"/>
                      <w:w w:val="80"/>
                    </w:rPr>
                    <w:t>criteria. For more information, go to: </w:t>
                  </w:r>
                  <w:hyperlink r:id="rId242">
                    <w:r>
                      <w:rPr>
                        <w:color w:val="3953A4"/>
                        <w:w w:val="80"/>
                        <w:u w:val="single" w:color="3953A4"/>
                      </w:rPr>
                      <w:t>www.lsc.gov</w:t>
                    </w:r>
                  </w:hyperlink>
                  <w:r>
                    <w:rPr>
                      <w:color w:val="3953A4"/>
                      <w:w w:val="80"/>
                    </w:rPr>
                    <w:t> </w:t>
                  </w:r>
                  <w:r>
                    <w:rPr>
                      <w:color w:val="231F20"/>
                      <w:w w:val="80"/>
                    </w:rPr>
                    <w:t>or call (202) 295-1500.</w:t>
                  </w:r>
                </w:p>
                <w:p>
                  <w:pPr>
                    <w:spacing w:line="256" w:lineRule="exact" w:before="224"/>
                    <w:ind w:left="20" w:right="0" w:firstLine="0"/>
                    <w:jc w:val="left"/>
                    <w:rPr>
                      <w:rFonts w:ascii="Calibri"/>
                      <w:b/>
                      <w:sz w:val="22"/>
                    </w:rPr>
                  </w:pPr>
                  <w:r>
                    <w:rPr>
                      <w:rFonts w:ascii="Calibri"/>
                      <w:b/>
                      <w:color w:val="231F20"/>
                      <w:sz w:val="22"/>
                    </w:rPr>
                    <w:t>Senior</w:t>
                  </w:r>
                  <w:r>
                    <w:rPr>
                      <w:rFonts w:ascii="Calibri"/>
                      <w:b/>
                      <w:color w:val="231F20"/>
                      <w:spacing w:val="6"/>
                      <w:sz w:val="22"/>
                    </w:rPr>
                    <w:t> </w:t>
                  </w:r>
                  <w:r>
                    <w:rPr>
                      <w:rFonts w:ascii="Calibri"/>
                      <w:b/>
                      <w:color w:val="231F20"/>
                      <w:sz w:val="22"/>
                    </w:rPr>
                    <w:t>Legal</w:t>
                  </w:r>
                  <w:r>
                    <w:rPr>
                      <w:rFonts w:ascii="Calibri"/>
                      <w:b/>
                      <w:color w:val="231F20"/>
                      <w:spacing w:val="6"/>
                      <w:sz w:val="22"/>
                    </w:rPr>
                    <w:t> </w:t>
                  </w:r>
                  <w:r>
                    <w:rPr>
                      <w:rFonts w:ascii="Calibri"/>
                      <w:b/>
                      <w:color w:val="231F20"/>
                      <w:spacing w:val="-2"/>
                      <w:sz w:val="22"/>
                    </w:rPr>
                    <w:t>Hotlines</w:t>
                  </w:r>
                </w:p>
                <w:p>
                  <w:pPr>
                    <w:pStyle w:val="BodyText"/>
                    <w:spacing w:line="225" w:lineRule="auto" w:before="0"/>
                    <w:ind w:left="20" w:right="125"/>
                  </w:pPr>
                  <w:r>
                    <w:rPr>
                      <w:color w:val="231F20"/>
                      <w:w w:val="80"/>
                    </w:rPr>
                    <w:t>Free</w:t>
                  </w:r>
                  <w:r>
                    <w:rPr>
                      <w:color w:val="231F20"/>
                      <w:spacing w:val="-4"/>
                      <w:w w:val="80"/>
                    </w:rPr>
                    <w:t> </w:t>
                  </w:r>
                  <w:r>
                    <w:rPr>
                      <w:color w:val="231F20"/>
                      <w:w w:val="80"/>
                    </w:rPr>
                    <w:t>legal</w:t>
                  </w:r>
                  <w:r>
                    <w:rPr>
                      <w:color w:val="231F20"/>
                      <w:spacing w:val="-4"/>
                      <w:w w:val="80"/>
                    </w:rPr>
                    <w:t> </w:t>
                  </w:r>
                  <w:r>
                    <w:rPr>
                      <w:color w:val="231F20"/>
                      <w:w w:val="80"/>
                    </w:rPr>
                    <w:t>telephone</w:t>
                  </w:r>
                  <w:r>
                    <w:rPr>
                      <w:color w:val="231F20"/>
                      <w:spacing w:val="-4"/>
                      <w:w w:val="80"/>
                    </w:rPr>
                    <w:t> </w:t>
                  </w:r>
                  <w:r>
                    <w:rPr>
                      <w:color w:val="231F20"/>
                      <w:w w:val="80"/>
                    </w:rPr>
                    <w:t>advice</w:t>
                  </w:r>
                  <w:r>
                    <w:rPr>
                      <w:color w:val="231F20"/>
                      <w:spacing w:val="-4"/>
                      <w:w w:val="80"/>
                    </w:rPr>
                    <w:t> </w:t>
                  </w:r>
                  <w:r>
                    <w:rPr>
                      <w:color w:val="231F20"/>
                      <w:w w:val="80"/>
                    </w:rPr>
                    <w:t>is</w:t>
                  </w:r>
                  <w:r>
                    <w:rPr>
                      <w:color w:val="231F20"/>
                      <w:spacing w:val="-4"/>
                      <w:w w:val="80"/>
                    </w:rPr>
                    <w:t> </w:t>
                  </w:r>
                  <w:r>
                    <w:rPr>
                      <w:color w:val="231F20"/>
                      <w:w w:val="80"/>
                    </w:rPr>
                    <w:t>provided</w:t>
                  </w:r>
                  <w:r>
                    <w:rPr>
                      <w:color w:val="231F20"/>
                      <w:spacing w:val="-4"/>
                      <w:w w:val="80"/>
                    </w:rPr>
                    <w:t> </w:t>
                  </w:r>
                  <w:r>
                    <w:rPr>
                      <w:color w:val="231F20"/>
                      <w:w w:val="80"/>
                    </w:rPr>
                    <w:t>to</w:t>
                  </w:r>
                  <w:r>
                    <w:rPr>
                      <w:color w:val="231F20"/>
                      <w:spacing w:val="-4"/>
                      <w:w w:val="80"/>
                    </w:rPr>
                    <w:t> </w:t>
                  </w:r>
                  <w:r>
                    <w:rPr>
                      <w:color w:val="231F20"/>
                      <w:w w:val="80"/>
                    </w:rPr>
                    <w:t>people</w:t>
                  </w:r>
                  <w:r>
                    <w:rPr>
                      <w:color w:val="231F20"/>
                      <w:spacing w:val="-4"/>
                      <w:w w:val="80"/>
                    </w:rPr>
                    <w:t> </w:t>
                  </w:r>
                  <w:r>
                    <w:rPr>
                      <w:color w:val="231F20"/>
                      <w:w w:val="80"/>
                    </w:rPr>
                    <w:t>over</w:t>
                  </w:r>
                  <w:r>
                    <w:rPr>
                      <w:color w:val="231F20"/>
                      <w:spacing w:val="-4"/>
                      <w:w w:val="80"/>
                    </w:rPr>
                    <w:t> </w:t>
                  </w:r>
                  <w:r>
                    <w:rPr>
                      <w:color w:val="231F20"/>
                      <w:w w:val="80"/>
                    </w:rPr>
                    <w:t>60</w:t>
                  </w:r>
                  <w:r>
                    <w:rPr>
                      <w:color w:val="231F20"/>
                      <w:spacing w:val="-4"/>
                      <w:w w:val="80"/>
                    </w:rPr>
                    <w:t> </w:t>
                  </w:r>
                  <w:r>
                    <w:rPr>
                      <w:color w:val="231F20"/>
                      <w:w w:val="80"/>
                    </w:rPr>
                    <w:t>years</w:t>
                  </w:r>
                  <w:r>
                    <w:rPr>
                      <w:color w:val="231F20"/>
                      <w:spacing w:val="-4"/>
                      <w:w w:val="80"/>
                    </w:rPr>
                    <w:t> </w:t>
                  </w:r>
                  <w:r>
                    <w:rPr>
                      <w:color w:val="231F20"/>
                      <w:w w:val="80"/>
                    </w:rPr>
                    <w:t>of</w:t>
                  </w:r>
                  <w:r>
                    <w:rPr>
                      <w:color w:val="231F20"/>
                      <w:spacing w:val="-4"/>
                      <w:w w:val="80"/>
                    </w:rPr>
                    <w:t> </w:t>
                  </w:r>
                  <w:r>
                    <w:rPr>
                      <w:color w:val="231F20"/>
                      <w:w w:val="80"/>
                    </w:rPr>
                    <w:t>age</w:t>
                  </w:r>
                  <w:r>
                    <w:rPr>
                      <w:color w:val="231F20"/>
                      <w:spacing w:val="-4"/>
                      <w:w w:val="80"/>
                    </w:rPr>
                    <w:t> </w:t>
                  </w:r>
                  <w:r>
                    <w:rPr>
                      <w:color w:val="231F20"/>
                      <w:w w:val="80"/>
                    </w:rPr>
                    <w:t>in</w:t>
                  </w:r>
                  <w:r>
                    <w:rPr>
                      <w:color w:val="231F20"/>
                      <w:spacing w:val="-4"/>
                      <w:w w:val="80"/>
                    </w:rPr>
                    <w:t> </w:t>
                  </w:r>
                  <w:r>
                    <w:rPr>
                      <w:color w:val="231F20"/>
                      <w:w w:val="80"/>
                    </w:rPr>
                    <w:t>a</w:t>
                  </w:r>
                  <w:r>
                    <w:rPr>
                      <w:color w:val="231F20"/>
                      <w:spacing w:val="-4"/>
                      <w:w w:val="80"/>
                    </w:rPr>
                    <w:t> </w:t>
                  </w:r>
                  <w:r>
                    <w:rPr>
                      <w:color w:val="231F20"/>
                      <w:w w:val="80"/>
                    </w:rPr>
                    <w:t>number</w:t>
                  </w:r>
                  <w:r>
                    <w:rPr>
                      <w:color w:val="231F20"/>
                      <w:spacing w:val="-4"/>
                      <w:w w:val="80"/>
                    </w:rPr>
                    <w:t> </w:t>
                  </w:r>
                  <w:r>
                    <w:rPr>
                      <w:color w:val="231F20"/>
                      <w:w w:val="80"/>
                    </w:rPr>
                    <w:t>of</w:t>
                  </w:r>
                  <w:r>
                    <w:rPr>
                      <w:color w:val="231F20"/>
                      <w:spacing w:val="-4"/>
                      <w:w w:val="80"/>
                    </w:rPr>
                    <w:t> </w:t>
                  </w:r>
                  <w:r>
                    <w:rPr>
                      <w:color w:val="231F20"/>
                      <w:w w:val="80"/>
                    </w:rPr>
                    <w:t>states.</w:t>
                  </w:r>
                  <w:r>
                    <w:rPr>
                      <w:color w:val="231F20"/>
                      <w:spacing w:val="-4"/>
                      <w:w w:val="80"/>
                    </w:rPr>
                    <w:t> </w:t>
                  </w:r>
                  <w:r>
                    <w:rPr>
                      <w:color w:val="231F20"/>
                      <w:w w:val="80"/>
                    </w:rPr>
                    <w:t>Go</w:t>
                  </w:r>
                  <w:r>
                    <w:rPr>
                      <w:color w:val="231F20"/>
                      <w:spacing w:val="-4"/>
                      <w:w w:val="80"/>
                    </w:rPr>
                    <w:t> </w:t>
                  </w:r>
                  <w:r>
                    <w:rPr>
                      <w:color w:val="231F20"/>
                      <w:w w:val="80"/>
                    </w:rPr>
                    <w:t>to:</w:t>
                  </w:r>
                  <w:r>
                    <w:rPr>
                      <w:color w:val="231F20"/>
                      <w:spacing w:val="-4"/>
                      <w:w w:val="80"/>
                    </w:rPr>
                    <w:t> </w:t>
                  </w:r>
                  <w:hyperlink r:id="rId423">
                    <w:r>
                      <w:rPr>
                        <w:color w:val="3953A4"/>
                        <w:w w:val="80"/>
                        <w:u w:val="single" w:color="3953A4"/>
                      </w:rPr>
                      <w:t>www.legalhotlines.org</w:t>
                    </w:r>
                  </w:hyperlink>
                  <w:r>
                    <w:rPr>
                      <w:color w:val="3953A4"/>
                      <w:w w:val="80"/>
                    </w:rPr>
                    <w:t> </w:t>
                  </w:r>
                  <w:r>
                    <w:rPr>
                      <w:color w:val="231F20"/>
                      <w:w w:val="80"/>
                    </w:rPr>
                    <w:t>to find out if your state has a senior legal hotline.</w:t>
                  </w:r>
                </w:p>
                <w:p>
                  <w:pPr>
                    <w:spacing w:line="256" w:lineRule="exact" w:before="224"/>
                    <w:ind w:left="20" w:right="0" w:firstLine="0"/>
                    <w:jc w:val="left"/>
                    <w:rPr>
                      <w:rFonts w:ascii="Calibri"/>
                      <w:b/>
                      <w:sz w:val="22"/>
                    </w:rPr>
                  </w:pPr>
                  <w:r>
                    <w:rPr>
                      <w:rFonts w:ascii="Calibri"/>
                      <w:b/>
                      <w:color w:val="231F20"/>
                      <w:sz w:val="22"/>
                    </w:rPr>
                    <w:t>Area Agencies on </w:t>
                  </w:r>
                  <w:r>
                    <w:rPr>
                      <w:rFonts w:ascii="Calibri"/>
                      <w:b/>
                      <w:color w:val="231F20"/>
                      <w:spacing w:val="-2"/>
                      <w:sz w:val="22"/>
                    </w:rPr>
                    <w:t>Aging</w:t>
                  </w:r>
                </w:p>
                <w:p>
                  <w:pPr>
                    <w:pStyle w:val="BodyText"/>
                    <w:spacing w:line="225" w:lineRule="auto" w:before="0"/>
                    <w:ind w:left="20" w:right="125"/>
                  </w:pPr>
                  <w:r>
                    <w:rPr>
                      <w:color w:val="231F20"/>
                      <w:w w:val="80"/>
                    </w:rPr>
                    <w:t>Each Area Agency on Aging must arrange for legal assistance to be provided in its area. Call your local Area Agency on Aging to find out who the legal services providers are in your area.</w:t>
                  </w:r>
                </w:p>
              </w:txbxContent>
            </v:textbox>
            <w10:wrap type="none"/>
          </v:shape>
        </w:pict>
      </w:r>
      <w:r>
        <w:rPr/>
        <w:pict>
          <v:shape style="position:absolute;margin-left:334.283813pt;margin-top:735.14502pt;width:235.2pt;height:19.1pt;mso-position-horizontal-relative:page;mso-position-vertical-relative:page;z-index:-20880896" type="#_x0000_t202" id="docshape3625" filled="false" stroked="false">
            <v:textbox inset="0,0,0,0">
              <w:txbxContent>
                <w:p>
                  <w:pPr>
                    <w:spacing w:line="169" w:lineRule="exact" w:before="25"/>
                    <w:ind w:left="20" w:right="0" w:firstLine="0"/>
                    <w:jc w:val="left"/>
                    <w:rPr>
                      <w:rFonts w:ascii="Calibri"/>
                      <w:sz w:val="14"/>
                    </w:rPr>
                  </w:pPr>
                  <w:r>
                    <w:rPr>
                      <w:rFonts w:ascii="Calibri"/>
                      <w:color w:val="5B617B"/>
                      <w:sz w:val="14"/>
                    </w:rPr>
                    <w:t>APPENDIX</w:t>
                  </w:r>
                  <w:r>
                    <w:rPr>
                      <w:rFonts w:ascii="Calibri"/>
                      <w:color w:val="5B617B"/>
                      <w:spacing w:val="4"/>
                      <w:sz w:val="14"/>
                    </w:rPr>
                    <w:t> </w:t>
                  </w:r>
                  <w:r>
                    <w:rPr>
                      <w:rFonts w:ascii="Calibri"/>
                      <w:color w:val="5B617B"/>
                      <w:sz w:val="14"/>
                    </w:rPr>
                    <w:t>7:</w:t>
                  </w:r>
                  <w:r>
                    <w:rPr>
                      <w:rFonts w:ascii="Calibri"/>
                      <w:color w:val="5B617B"/>
                      <w:spacing w:val="4"/>
                      <w:sz w:val="14"/>
                    </w:rPr>
                    <w:t> </w:t>
                  </w:r>
                  <w:r>
                    <w:rPr>
                      <w:rFonts w:ascii="Calibri"/>
                      <w:color w:val="5B617B"/>
                      <w:sz w:val="14"/>
                    </w:rPr>
                    <w:t>ADDITIONAL</w:t>
                  </w:r>
                  <w:r>
                    <w:rPr>
                      <w:rFonts w:ascii="Calibri"/>
                      <w:color w:val="5B617B"/>
                      <w:spacing w:val="4"/>
                      <w:sz w:val="14"/>
                    </w:rPr>
                    <w:t> </w:t>
                  </w:r>
                  <w:r>
                    <w:rPr>
                      <w:rFonts w:ascii="Calibri"/>
                      <w:color w:val="5B617B"/>
                      <w:sz w:val="14"/>
                    </w:rPr>
                    <w:t>AGENCIES</w:t>
                  </w:r>
                  <w:r>
                    <w:rPr>
                      <w:rFonts w:ascii="Calibri"/>
                      <w:color w:val="5B617B"/>
                      <w:spacing w:val="4"/>
                      <w:sz w:val="14"/>
                    </w:rPr>
                    <w:t> </w:t>
                  </w:r>
                  <w:r>
                    <w:rPr>
                      <w:rFonts w:ascii="Calibri"/>
                      <w:color w:val="5B617B"/>
                      <w:sz w:val="14"/>
                    </w:rPr>
                    <w:t>TO</w:t>
                  </w:r>
                  <w:r>
                    <w:rPr>
                      <w:rFonts w:ascii="Calibri"/>
                      <w:color w:val="5B617B"/>
                      <w:spacing w:val="4"/>
                      <w:sz w:val="14"/>
                    </w:rPr>
                    <w:t> </w:t>
                  </w:r>
                  <w:r>
                    <w:rPr>
                      <w:rFonts w:ascii="Calibri"/>
                      <w:color w:val="5B617B"/>
                      <w:sz w:val="14"/>
                    </w:rPr>
                    <w:t>CONTACT</w:t>
                  </w:r>
                  <w:r>
                    <w:rPr>
                      <w:rFonts w:ascii="Calibri"/>
                      <w:color w:val="5B617B"/>
                      <w:spacing w:val="4"/>
                      <w:sz w:val="14"/>
                    </w:rPr>
                    <w:t> </w:t>
                  </w:r>
                  <w:r>
                    <w:rPr>
                      <w:rFonts w:ascii="Calibri"/>
                      <w:color w:val="5B617B"/>
                      <w:sz w:val="14"/>
                    </w:rPr>
                    <w:t>FOR</w:t>
                  </w:r>
                  <w:r>
                    <w:rPr>
                      <w:rFonts w:ascii="Calibri"/>
                      <w:color w:val="5B617B"/>
                      <w:spacing w:val="5"/>
                      <w:sz w:val="14"/>
                    </w:rPr>
                    <w:t> </w:t>
                  </w:r>
                  <w:r>
                    <w:rPr>
                      <w:rFonts w:ascii="Calibri"/>
                      <w:color w:val="5B617B"/>
                      <w:sz w:val="14"/>
                    </w:rPr>
                    <w:t>COMPLAINT</w:t>
                  </w:r>
                  <w:r>
                    <w:rPr>
                      <w:rFonts w:ascii="Calibri"/>
                      <w:color w:val="5B617B"/>
                      <w:spacing w:val="4"/>
                      <w:sz w:val="14"/>
                    </w:rPr>
                    <w:t> </w:t>
                  </w:r>
                  <w:r>
                    <w:rPr>
                      <w:rFonts w:ascii="Calibri"/>
                      <w:color w:val="5B617B"/>
                      <w:spacing w:val="-2"/>
                      <w:sz w:val="14"/>
                    </w:rPr>
                    <w:t>RESOLUTION</w:t>
                  </w:r>
                </w:p>
                <w:p>
                  <w:pPr>
                    <w:spacing w:line="169" w:lineRule="exact" w:before="0"/>
                    <w:ind w:left="1315" w:right="0" w:firstLine="0"/>
                    <w:jc w:val="left"/>
                    <w:rPr>
                      <w:rFonts w:ascii="Calibri" w:hAnsi="Calibri"/>
                      <w:sz w:val="14"/>
                    </w:rPr>
                  </w:pPr>
                  <w:r>
                    <w:rPr>
                      <w:rFonts w:ascii="Calibri" w:hAnsi="Calibri"/>
                      <w:color w:val="5B617B"/>
                      <w:w w:val="95"/>
                      <w:sz w:val="14"/>
                    </w:rPr>
                    <w:t>©2011.</w:t>
                  </w:r>
                  <w:r>
                    <w:rPr>
                      <w:rFonts w:ascii="Calibri" w:hAnsi="Calibri"/>
                      <w:color w:val="5B617B"/>
                      <w:spacing w:val="1"/>
                      <w:sz w:val="14"/>
                    </w:rPr>
                    <w:t> </w:t>
                  </w:r>
                  <w:r>
                    <w:rPr>
                      <w:rFonts w:ascii="Calibri" w:hAnsi="Calibri"/>
                      <w:color w:val="5B617B"/>
                      <w:w w:val="95"/>
                      <w:sz w:val="14"/>
                    </w:rPr>
                    <w:t>National</w:t>
                  </w:r>
                  <w:r>
                    <w:rPr>
                      <w:rFonts w:ascii="Calibri" w:hAnsi="Calibri"/>
                      <w:color w:val="5B617B"/>
                      <w:spacing w:val="1"/>
                      <w:sz w:val="14"/>
                    </w:rPr>
                    <w:t> </w:t>
                  </w:r>
                  <w:r>
                    <w:rPr>
                      <w:rFonts w:ascii="Calibri" w:hAnsi="Calibri"/>
                      <w:color w:val="5B617B"/>
                      <w:w w:val="95"/>
                      <w:sz w:val="14"/>
                    </w:rPr>
                    <w:t>Consumer</w:t>
                  </w:r>
                  <w:r>
                    <w:rPr>
                      <w:rFonts w:ascii="Calibri" w:hAnsi="Calibri"/>
                      <w:color w:val="5B617B"/>
                      <w:spacing w:val="1"/>
                      <w:sz w:val="14"/>
                    </w:rPr>
                    <w:t> </w:t>
                  </w:r>
                  <w:r>
                    <w:rPr>
                      <w:rFonts w:ascii="Calibri" w:hAnsi="Calibri"/>
                      <w:color w:val="5B617B"/>
                      <w:w w:val="95"/>
                      <w:sz w:val="14"/>
                    </w:rPr>
                    <w:t>Voice</w:t>
                  </w:r>
                  <w:r>
                    <w:rPr>
                      <w:rFonts w:ascii="Calibri" w:hAnsi="Calibri"/>
                      <w:color w:val="5B617B"/>
                      <w:spacing w:val="1"/>
                      <w:sz w:val="14"/>
                    </w:rPr>
                    <w:t> </w:t>
                  </w:r>
                  <w:r>
                    <w:rPr>
                      <w:rFonts w:ascii="Calibri" w:hAnsi="Calibri"/>
                      <w:color w:val="5B617B"/>
                      <w:w w:val="95"/>
                      <w:sz w:val="14"/>
                    </w:rPr>
                    <w:t>for</w:t>
                  </w:r>
                  <w:r>
                    <w:rPr>
                      <w:rFonts w:ascii="Calibri" w:hAnsi="Calibri"/>
                      <w:color w:val="5B617B"/>
                      <w:spacing w:val="1"/>
                      <w:sz w:val="14"/>
                    </w:rPr>
                    <w:t> </w:t>
                  </w:r>
                  <w:r>
                    <w:rPr>
                      <w:rFonts w:ascii="Calibri" w:hAnsi="Calibri"/>
                      <w:color w:val="5B617B"/>
                      <w:w w:val="95"/>
                      <w:sz w:val="14"/>
                    </w:rPr>
                    <w:t>Quality</w:t>
                  </w:r>
                  <w:r>
                    <w:rPr>
                      <w:rFonts w:ascii="Calibri" w:hAnsi="Calibri"/>
                      <w:color w:val="5B617B"/>
                      <w:spacing w:val="1"/>
                      <w:sz w:val="14"/>
                    </w:rPr>
                    <w:t> </w:t>
                  </w:r>
                  <w:r>
                    <w:rPr>
                      <w:rFonts w:ascii="Calibri" w:hAnsi="Calibri"/>
                      <w:color w:val="5B617B"/>
                      <w:w w:val="95"/>
                      <w:sz w:val="14"/>
                    </w:rPr>
                    <w:t>Long-Term</w:t>
                  </w:r>
                  <w:r>
                    <w:rPr>
                      <w:rFonts w:ascii="Calibri" w:hAnsi="Calibri"/>
                      <w:color w:val="5B617B"/>
                      <w:spacing w:val="1"/>
                      <w:sz w:val="14"/>
                    </w:rPr>
                    <w:t> </w:t>
                  </w:r>
                  <w:r>
                    <w:rPr>
                      <w:rFonts w:ascii="Calibri" w:hAnsi="Calibri"/>
                      <w:color w:val="5B617B"/>
                      <w:spacing w:val="-4"/>
                      <w:w w:val="95"/>
                      <w:sz w:val="14"/>
                    </w:rPr>
                    <w:t>Care</w:t>
                  </w:r>
                </w:p>
              </w:txbxContent>
            </v:textbox>
            <w10:wrap type="none"/>
          </v:shape>
        </w:pict>
      </w:r>
      <w:r>
        <w:rPr/>
        <w:pict>
          <v:shape style="position:absolute;margin-left:42pt;margin-top:754.167786pt;width:9.950pt;height:13.2pt;mso-position-horizontal-relative:page;mso-position-vertical-relative:page;z-index:-20880384" type="#_x0000_t202" id="docshape3626" filled="false" stroked="false">
            <v:textbox inset="0,0,0,0">
              <w:txbxContent>
                <w:p>
                  <w:pPr>
                    <w:spacing w:before="26"/>
                    <w:ind w:left="20" w:right="0" w:firstLine="0"/>
                    <w:jc w:val="left"/>
                    <w:rPr>
                      <w:rFonts w:ascii="Calibri"/>
                      <w:sz w:val="18"/>
                    </w:rPr>
                  </w:pPr>
                  <w:r>
                    <w:rPr>
                      <w:rFonts w:ascii="Calibri"/>
                      <w:color w:val="5B617B"/>
                      <w:spacing w:val="-5"/>
                      <w:w w:val="95"/>
                      <w:sz w:val="18"/>
                    </w:rPr>
                    <w:t>77</w:t>
                  </w:r>
                </w:p>
              </w:txbxContent>
            </v:textbox>
            <w10:wrap type="none"/>
          </v:shape>
        </w:pict>
      </w:r>
      <w:r>
        <w:rPr/>
        <w:pict>
          <v:shape style="position:absolute;margin-left:0pt;margin-top:0pt;width:600.9pt;height:74.650pt;mso-position-horizontal-relative:page;mso-position-vertical-relative:page;z-index:-20879872" type="#_x0000_t202" id="docshape3627" filled="false" stroked="false">
            <v:textbox inset="0,0,0,0">
              <w:txbxContent>
                <w:p>
                  <w:pPr>
                    <w:pStyle w:val="BodyText"/>
                    <w:rPr>
                      <w:rFonts w:ascii="Times New Roman"/>
                      <w:sz w:val="17"/>
                    </w:rPr>
                  </w:pPr>
                </w:p>
              </w:txbxContent>
            </v:textbox>
            <w10:wrap type="none"/>
          </v:shape>
        </w:pict>
      </w:r>
      <w:r>
        <w:rPr/>
        <w:pict>
          <v:shape style="position:absolute;margin-left:0pt;margin-top:74.617996pt;width:172.3pt;height:11pt;mso-position-horizontal-relative:page;mso-position-vertical-relative:page;z-index:-20879360" type="#_x0000_t202" id="docshape3628" filled="false" stroked="false">
            <v:textbox inset="0,0,0,0">
              <w:txbxContent>
                <w:p>
                  <w:pPr>
                    <w:pStyle w:val="BodyText"/>
                    <w:rPr>
                      <w:rFonts w:ascii="Times New Roman"/>
                      <w:sz w:val="17"/>
                    </w:rPr>
                  </w:pPr>
                </w:p>
              </w:txbxContent>
            </v:textbox>
            <w10:wrap type="none"/>
          </v:shape>
        </w:pict>
      </w:r>
      <w:r>
        <w:rPr/>
        <w:pict>
          <v:shape style="position:absolute;margin-left:172.268997pt;margin-top:74.617996pt;width:339.35pt;height:11pt;mso-position-horizontal-relative:page;mso-position-vertical-relative:page;z-index:-20878848" type="#_x0000_t202" id="docshape3629" filled="false" stroked="false">
            <v:textbox inset="0,0,0,0">
              <w:txbxContent>
                <w:p>
                  <w:pPr>
                    <w:pStyle w:val="BodyText"/>
                    <w:rPr>
                      <w:rFonts w:ascii="Times New Roman"/>
                      <w:sz w:val="17"/>
                    </w:rPr>
                  </w:pPr>
                </w:p>
              </w:txbxContent>
            </v:textbox>
            <w10:wrap type="none"/>
          </v:shape>
        </w:pict>
      </w:r>
      <w:r>
        <w:rPr/>
        <w:pict>
          <v:shape style="position:absolute;margin-left:511.606995pt;margin-top:74.617996pt;width:5.35pt;height:11pt;mso-position-horizontal-relative:page;mso-position-vertical-relative:page;z-index:-20878336" type="#_x0000_t202" id="docshape3630" filled="false" stroked="false">
            <v:textbox inset="0,0,0,0">
              <w:txbxContent>
                <w:p>
                  <w:pPr>
                    <w:pStyle w:val="BodyText"/>
                    <w:rPr>
                      <w:rFonts w:ascii="Times New Roman"/>
                      <w:sz w:val="17"/>
                    </w:rPr>
                  </w:pPr>
                </w:p>
              </w:txbxContent>
            </v:textbox>
            <w10:wrap type="none"/>
          </v:shape>
        </w:pict>
      </w:r>
      <w:r>
        <w:rPr/>
        <w:pict>
          <v:shape style="position:absolute;margin-left:516.924011pt;margin-top:74.617996pt;width:5.35pt;height:11pt;mso-position-horizontal-relative:page;mso-position-vertical-relative:page;z-index:-20877824" type="#_x0000_t202" id="docshape3631" filled="false" stroked="false">
            <v:textbox inset="0,0,0,0">
              <w:txbxContent>
                <w:p>
                  <w:pPr>
                    <w:pStyle w:val="BodyText"/>
                    <w:rPr>
                      <w:rFonts w:ascii="Times New Roman"/>
                      <w:sz w:val="17"/>
                    </w:rPr>
                  </w:pPr>
                </w:p>
              </w:txbxContent>
            </v:textbox>
            <w10:wrap type="none"/>
          </v:shape>
        </w:pict>
      </w:r>
      <w:r>
        <w:rPr/>
        <w:pict>
          <v:shape style="position:absolute;margin-left:522.241028pt;margin-top:74.617996pt;width:22.8pt;height:11pt;mso-position-horizontal-relative:page;mso-position-vertical-relative:page;z-index:-20877312" type="#_x0000_t202" id="docshape3632" filled="false" stroked="false">
            <v:textbox inset="0,0,0,0">
              <w:txbxContent>
                <w:p>
                  <w:pPr>
                    <w:pStyle w:val="BodyText"/>
                    <w:rPr>
                      <w:rFonts w:ascii="Times New Roman"/>
                      <w:sz w:val="17"/>
                    </w:rPr>
                  </w:pPr>
                </w:p>
              </w:txbxContent>
            </v:textbox>
            <w10:wrap type="none"/>
          </v:shape>
        </w:pict>
      </w:r>
      <w:r>
        <w:rPr/>
        <w:pict>
          <v:shape style="position:absolute;margin-left:545.001526pt;margin-top:74.617996pt;width:7.65pt;height:11pt;mso-position-horizontal-relative:page;mso-position-vertical-relative:page;z-index:-20876800" type="#_x0000_t202" id="docshape3633" filled="false" stroked="false">
            <v:textbox inset="0,0,0,0">
              <w:txbxContent>
                <w:p>
                  <w:pPr>
                    <w:pStyle w:val="BodyText"/>
                    <w:rPr>
                      <w:rFonts w:ascii="Times New Roman"/>
                      <w:sz w:val="17"/>
                    </w:rPr>
                  </w:pPr>
                </w:p>
              </w:txbxContent>
            </v:textbox>
            <w10:wrap type="none"/>
          </v:shape>
        </w:pict>
      </w:r>
      <w:r>
        <w:rPr/>
        <w:pict>
          <v:shape style="position:absolute;margin-left:552.619995pt;margin-top:74.617996pt;width:9.6pt;height:11pt;mso-position-horizontal-relative:page;mso-position-vertical-relative:page;z-index:-20876288" type="#_x0000_t202" id="docshape3634" filled="false" stroked="false">
            <v:textbox inset="0,0,0,0">
              <w:txbxContent>
                <w:p>
                  <w:pPr>
                    <w:pStyle w:val="BodyText"/>
                    <w:rPr>
                      <w:rFonts w:ascii="Times New Roman"/>
                      <w:sz w:val="17"/>
                    </w:rPr>
                  </w:pPr>
                </w:p>
              </w:txbxContent>
            </v:textbox>
            <w10:wrap type="none"/>
          </v:shape>
        </w:pict>
      </w:r>
      <w:r>
        <w:rPr/>
        <w:pict>
          <v:shape style="position:absolute;margin-left:562.195007pt;margin-top:74.617996pt;width:38.7pt;height:11pt;mso-position-horizontal-relative:page;mso-position-vertical-relative:page;z-index:-20875776" type="#_x0000_t202" id="docshape3635" filled="false" stroked="false">
            <v:textbox inset="0,0,0,0">
              <w:txbxContent>
                <w:p>
                  <w:pPr>
                    <w:pStyle w:val="BodyText"/>
                    <w:rPr>
                      <w:rFonts w:ascii="Times New Roman"/>
                      <w:sz w:val="17"/>
                    </w:rPr>
                  </w:pPr>
                </w:p>
              </w:txbxContent>
            </v:textbox>
            <w10:wrap type="none"/>
          </v:shape>
        </w:pict>
      </w:r>
      <w:r>
        <w:rPr/>
        <w:pict>
          <v:shape style="position:absolute;margin-left:0pt;margin-top:85.580002pt;width:600.9pt;height:20.65pt;mso-position-horizontal-relative:page;mso-position-vertical-relative:page;z-index:-20875264" type="#_x0000_t202" id="docshape3636" filled="false" stroked="false">
            <v:textbox inset="0,0,0,0">
              <w:txbxContent>
                <w:p>
                  <w:pPr>
                    <w:pStyle w:val="BodyText"/>
                    <w:rPr>
                      <w:rFonts w:ascii="Times New Roman"/>
                      <w:sz w:val="17"/>
                    </w:rPr>
                  </w:pPr>
                </w:p>
              </w:txbxContent>
            </v:textbox>
            <w10:wrap type="none"/>
          </v:shape>
        </w:pict>
      </w:r>
      <w:r>
        <w:rPr/>
        <w:pict>
          <v:shape style="position:absolute;margin-left:0pt;margin-top:106.183998pt;width:600.9pt;height:40.85pt;mso-position-horizontal-relative:page;mso-position-vertical-relative:page;z-index:-20874752" type="#_x0000_t202" id="docshape3637" filled="false" stroked="false">
            <v:textbox inset="0,0,0,0">
              <w:txbxContent>
                <w:p>
                  <w:pPr>
                    <w:pStyle w:val="BodyText"/>
                    <w:rPr>
                      <w:rFonts w:ascii="Times New Roman"/>
                      <w:sz w:val="17"/>
                    </w:rPr>
                  </w:pPr>
                </w:p>
              </w:txbxContent>
            </v:textbox>
            <w10:wrap type="none"/>
          </v:shape>
        </w:pict>
      </w:r>
      <w:r>
        <w:rPr/>
        <w:pict>
          <v:shape style="position:absolute;margin-left:445.576996pt;margin-top:61.896999pt;width:46.8pt;height:13.75pt;mso-position-horizontal-relative:page;mso-position-vertical-relative:page;z-index:-20874240" type="#_x0000_t202" id="docshape3638" filled="false" stroked="false">
            <v:textbox inset="0,0,0,0">
              <w:txbxContent>
                <w:p>
                  <w:pPr>
                    <w:pStyle w:val="BodyText"/>
                    <w:rPr>
                      <w:rFonts w:ascii="Times New Roman"/>
                      <w:sz w:val="17"/>
                    </w:rPr>
                  </w:pPr>
                </w:p>
              </w:txbxContent>
            </v:textbox>
            <w10:wrap type="none"/>
          </v:shape>
        </w:pict>
      </w:r>
      <w:r>
        <w:rPr/>
        <w:pict>
          <v:shape style="position:absolute;margin-left:445.576996pt;margin-top:75.620003pt;width:33.1pt;height:10.95pt;mso-position-horizontal-relative:page;mso-position-vertical-relative:page;z-index:-20873728" type="#_x0000_t202" id="docshape3639" filled="false" stroked="false">
            <v:textbox inset="0,0,0,0">
              <w:txbxContent>
                <w:p>
                  <w:pPr>
                    <w:pStyle w:val="BodyText"/>
                    <w:rPr>
                      <w:rFonts w:ascii="Times New Roman"/>
                      <w:sz w:val="17"/>
                    </w:rPr>
                  </w:pPr>
                </w:p>
              </w:txbxContent>
            </v:textbox>
            <w10:wrap type="none"/>
          </v:shape>
        </w:pict>
      </w:r>
      <w:r>
        <w:rPr/>
        <w:pict>
          <v:shape style="position:absolute;margin-left:478.652008pt;margin-top:75.620003pt;width:8.450pt;height:10.95pt;mso-position-horizontal-relative:page;mso-position-vertical-relative:page;z-index:-20873216" type="#_x0000_t202" id="docshape3640" filled="false" stroked="false">
            <v:textbox inset="0,0,0,0">
              <w:txbxContent>
                <w:p>
                  <w:pPr>
                    <w:pStyle w:val="BodyText"/>
                    <w:rPr>
                      <w:rFonts w:ascii="Times New Roman"/>
                      <w:sz w:val="17"/>
                    </w:rPr>
                  </w:pPr>
                </w:p>
              </w:txbxContent>
            </v:textbox>
            <w10:wrap type="none"/>
          </v:shape>
        </w:pict>
      </w:r>
      <w:r>
        <w:rPr/>
        <w:pict>
          <v:shape style="position:absolute;margin-left:487.096008pt;margin-top:75.620003pt;width:5.3pt;height:10.95pt;mso-position-horizontal-relative:page;mso-position-vertical-relative:page;z-index:-20872704" type="#_x0000_t202" id="docshape3641" filled="false" stroked="false">
            <v:textbox inset="0,0,0,0">
              <w:txbxContent>
                <w:p>
                  <w:pPr>
                    <w:pStyle w:val="BodyText"/>
                    <w:rPr>
                      <w:rFonts w:ascii="Times New Roman"/>
                      <w:sz w:val="17"/>
                    </w:rPr>
                  </w:pPr>
                </w:p>
              </w:txbxContent>
            </v:textbox>
            <w10:wrap type="none"/>
          </v:shape>
        </w:pict>
      </w:r>
      <w:r>
        <w:rPr/>
        <w:pict>
          <v:shape style="position:absolute;margin-left:577.559021pt;margin-top:60.094002pt;width:25.45pt;height:26.4pt;mso-position-horizontal-relative:page;mso-position-vertical-relative:page;z-index:-20872192" type="#_x0000_t202" id="docshape3642" filled="false" stroked="false">
            <v:textbox inset="0,0,0,0">
              <w:txbxContent>
                <w:p>
                  <w:pPr>
                    <w:pStyle w:val="BodyText"/>
                    <w:rPr>
                      <w:rFonts w:ascii="Times New Roman"/>
                      <w:sz w:val="17"/>
                    </w:rPr>
                  </w:pPr>
                </w:p>
              </w:txbxContent>
            </v:textbox>
            <w10:wrap type="none"/>
          </v:shape>
        </w:pict>
      </w:r>
      <w:r>
        <w:rPr/>
        <w:pict>
          <v:shape style="position:absolute;margin-left:504.199005pt;margin-top:59.478001pt;width:43.95pt;height:15.9pt;mso-position-horizontal-relative:page;mso-position-vertical-relative:page;z-index:-20871680" type="#_x0000_t202" id="docshape3643" filled="false" stroked="false">
            <v:textbox inset="0,0,0,0">
              <w:txbxContent>
                <w:p>
                  <w:pPr>
                    <w:pStyle w:val="BodyText"/>
                    <w:rPr>
                      <w:rFonts w:ascii="Times New Roman"/>
                      <w:sz w:val="17"/>
                    </w:rPr>
                  </w:pPr>
                </w:p>
              </w:txbxContent>
            </v:textbox>
            <w10:wrap type="none"/>
          </v:shape>
        </w:pict>
      </w:r>
      <w:r>
        <w:rPr/>
        <w:pict>
          <v:shape style="position:absolute;margin-left:548.142029pt;margin-top:59.478001pt;width:21.1pt;height:10.5pt;mso-position-horizontal-relative:page;mso-position-vertical-relative:page;z-index:-20871168" type="#_x0000_t202" id="docshape3644" filled="false" stroked="false">
            <v:textbox inset="0,0,0,0">
              <w:txbxContent>
                <w:p>
                  <w:pPr>
                    <w:pStyle w:val="BodyText"/>
                    <w:rPr>
                      <w:rFonts w:ascii="Times New Roman"/>
                      <w:sz w:val="17"/>
                    </w:rPr>
                  </w:pPr>
                </w:p>
              </w:txbxContent>
            </v:textbox>
            <w10:wrap type="none"/>
          </v:shape>
        </w:pict>
      </w:r>
      <w:r>
        <w:rPr/>
        <w:pict>
          <v:shape style="position:absolute;margin-left:548.142029pt;margin-top:69.943001pt;width:21.1pt;height:16.5pt;mso-position-horizontal-relative:page;mso-position-vertical-relative:page;z-index:-20870656" type="#_x0000_t202" id="docshape3645" filled="false" stroked="false">
            <v:textbox inset="0,0,0,0">
              <w:txbxContent>
                <w:p>
                  <w:pPr>
                    <w:pStyle w:val="BodyText"/>
                    <w:rPr>
                      <w:rFonts w:ascii="Times New Roman"/>
                      <w:sz w:val="17"/>
                    </w:rPr>
                  </w:pPr>
                </w:p>
              </w:txbxContent>
            </v:textbox>
            <w10:wrap type="none"/>
          </v:shape>
        </w:pict>
      </w:r>
      <w:r>
        <w:rPr/>
        <w:pict>
          <v:shape style="position:absolute;margin-left:504.199005pt;margin-top:75.353996pt;width:28.4pt;height:11.1pt;mso-position-horizontal-relative:page;mso-position-vertical-relative:page;z-index:-20870144" type="#_x0000_t202" id="docshape3646" filled="false" stroked="false">
            <v:textbox inset="0,0,0,0">
              <w:txbxContent>
                <w:p>
                  <w:pPr>
                    <w:pStyle w:val="BodyText"/>
                    <w:rPr>
                      <w:rFonts w:ascii="Times New Roman"/>
                      <w:sz w:val="17"/>
                    </w:rPr>
                  </w:pPr>
                </w:p>
              </w:txbxContent>
            </v:textbox>
            <w10:wrap type="none"/>
          </v:shape>
        </w:pict>
      </w:r>
      <w:r>
        <w:rPr/>
        <w:pict>
          <v:shape style="position:absolute;margin-left:532.559021pt;margin-top:75.353996pt;width:9.35pt;height:11.1pt;mso-position-horizontal-relative:page;mso-position-vertical-relative:page;z-index:-20869632" type="#_x0000_t202" id="docshape3647" filled="false" stroked="false">
            <v:textbox inset="0,0,0,0">
              <w:txbxContent>
                <w:p>
                  <w:pPr>
                    <w:pStyle w:val="BodyText"/>
                    <w:rPr>
                      <w:rFonts w:ascii="Times New Roman"/>
                      <w:sz w:val="17"/>
                    </w:rPr>
                  </w:pPr>
                </w:p>
              </w:txbxContent>
            </v:textbox>
            <w10:wrap type="none"/>
          </v:shape>
        </w:pict>
      </w:r>
      <w:r>
        <w:rPr/>
        <w:pict>
          <v:shape style="position:absolute;margin-left:541.861023pt;margin-top:75.353996pt;width:6.3pt;height:11.1pt;mso-position-horizontal-relative:page;mso-position-vertical-relative:page;z-index:-20869120" type="#_x0000_t202" id="docshape3648" filled="false" stroked="false">
            <v:textbox inset="0,0,0,0">
              <w:txbxContent>
                <w:p>
                  <w:pPr>
                    <w:pStyle w:val="BodyText"/>
                    <w:rPr>
                      <w:rFonts w:ascii="Times New Roman"/>
                      <w:sz w:val="17"/>
                    </w:rPr>
                  </w:pPr>
                </w:p>
              </w:txbxContent>
            </v:textbox>
            <w10:wrap type="none"/>
          </v:shape>
        </w:pict>
      </w:r>
      <w:r>
        <w:rPr/>
        <w:pict>
          <v:shape style="position:absolute;margin-left:209.910995pt;margin-top:58.576pt;width:30.2pt;height:9.5pt;mso-position-horizontal-relative:page;mso-position-vertical-relative:page;z-index:-20868608" type="#_x0000_t202" id="docshape3649" filled="false" stroked="false">
            <v:textbox inset="0,0,0,0">
              <w:txbxContent>
                <w:p>
                  <w:pPr>
                    <w:pStyle w:val="BodyText"/>
                    <w:spacing w:before="5"/>
                    <w:rPr>
                      <w:rFonts w:ascii="Times New Roman"/>
                      <w:sz w:val="16"/>
                    </w:rPr>
                  </w:pPr>
                </w:p>
              </w:txbxContent>
            </v:textbox>
            <w10:wrap type="none"/>
          </v:shape>
        </w:pict>
      </w:r>
      <w:r>
        <w:rPr/>
        <w:pict>
          <v:shape style="position:absolute;margin-left:240.070999pt;margin-top:58.576pt;width:11.75pt;height:9.5pt;mso-position-horizontal-relative:page;mso-position-vertical-relative:page;z-index:-20868096" type="#_x0000_t202" id="docshape3650" filled="false" stroked="false">
            <v:textbox inset="0,0,0,0">
              <w:txbxContent>
                <w:p>
                  <w:pPr>
                    <w:pStyle w:val="BodyText"/>
                    <w:spacing w:before="5"/>
                    <w:rPr>
                      <w:rFonts w:ascii="Times New Roman"/>
                      <w:sz w:val="16"/>
                    </w:rPr>
                  </w:pPr>
                </w:p>
              </w:txbxContent>
            </v:textbox>
            <w10:wrap type="none"/>
          </v:shape>
        </w:pict>
      </w:r>
      <w:r>
        <w:rPr/>
        <w:pict>
          <v:shape style="position:absolute;margin-left:251.815994pt;margin-top:58.576pt;width:15.15pt;height:9.5pt;mso-position-horizontal-relative:page;mso-position-vertical-relative:page;z-index:-20867584" type="#_x0000_t202" id="docshape3651" filled="false" stroked="false">
            <v:textbox inset="0,0,0,0">
              <w:txbxContent>
                <w:p>
                  <w:pPr>
                    <w:pStyle w:val="BodyText"/>
                    <w:spacing w:before="5"/>
                    <w:rPr>
                      <w:rFonts w:ascii="Times New Roman"/>
                      <w:sz w:val="16"/>
                    </w:rPr>
                  </w:pPr>
                </w:p>
              </w:txbxContent>
            </v:textbox>
            <w10:wrap type="none"/>
          </v:shape>
        </w:pict>
      </w:r>
      <w:r>
        <w:rPr/>
        <w:pict>
          <v:shape style="position:absolute;margin-left:266.932007pt;margin-top:58.576pt;width:25.55pt;height:9.5pt;mso-position-horizontal-relative:page;mso-position-vertical-relative:page;z-index:-20867072" type="#_x0000_t202" id="docshape3652" filled="false" stroked="false">
            <v:textbox inset="0,0,0,0">
              <w:txbxContent>
                <w:p>
                  <w:pPr>
                    <w:pStyle w:val="BodyText"/>
                    <w:spacing w:before="5"/>
                    <w:rPr>
                      <w:rFonts w:ascii="Times New Roman"/>
                      <w:sz w:val="16"/>
                    </w:rPr>
                  </w:pPr>
                </w:p>
              </w:txbxContent>
            </v:textbox>
            <w10:wrap type="none"/>
          </v:shape>
        </w:pict>
      </w:r>
      <w:r>
        <w:rPr/>
        <w:pict>
          <v:shape style="position:absolute;margin-left:209.910995pt;margin-top:68.061996pt;width:30.2pt;height:18.45pt;mso-position-horizontal-relative:page;mso-position-vertical-relative:page;z-index:-20866560" type="#_x0000_t202" id="docshape3653" filled="false" stroked="false">
            <v:textbox inset="0,0,0,0">
              <w:txbxContent>
                <w:p>
                  <w:pPr>
                    <w:pStyle w:val="BodyText"/>
                    <w:rPr>
                      <w:rFonts w:ascii="Times New Roman"/>
                      <w:sz w:val="17"/>
                    </w:rPr>
                  </w:pPr>
                </w:p>
              </w:txbxContent>
            </v:textbox>
            <w10:wrap type="none"/>
          </v:shape>
        </w:pict>
      </w:r>
      <w:r>
        <w:rPr/>
        <w:pict>
          <v:shape style="position:absolute;margin-left:240.070999pt;margin-top:68.061996pt;width:52.4pt;height:6.1pt;mso-position-horizontal-relative:page;mso-position-vertical-relative:page;z-index:-20866048" type="#_x0000_t202" id="docshape3654" filled="false" stroked="false">
            <v:textbox inset="0,0,0,0">
              <w:txbxContent/>
            </v:textbox>
            <w10:wrap type="none"/>
          </v:shape>
        </w:pict>
      </w:r>
      <w:r>
        <w:rPr/>
        <w:pict>
          <v:shape style="position:absolute;margin-left:240.070999pt;margin-top:74.133003pt;width:26.9pt;height:12.4pt;mso-position-horizontal-relative:page;mso-position-vertical-relative:page;z-index:-20865536" type="#_x0000_t202" id="docshape3655" filled="false" stroked="false">
            <v:textbox inset="0,0,0,0">
              <w:txbxContent>
                <w:p>
                  <w:pPr>
                    <w:pStyle w:val="BodyText"/>
                    <w:rPr>
                      <w:rFonts w:ascii="Times New Roman"/>
                      <w:sz w:val="17"/>
                    </w:rPr>
                  </w:pPr>
                </w:p>
              </w:txbxContent>
            </v:textbox>
            <w10:wrap type="none"/>
          </v:shape>
        </w:pict>
      </w:r>
      <w:r>
        <w:rPr/>
        <w:pict>
          <v:shape style="position:absolute;margin-left:266.932007pt;margin-top:74.133003pt;width:6.4pt;height:12.4pt;mso-position-horizontal-relative:page;mso-position-vertical-relative:page;z-index:-20865024" type="#_x0000_t202" id="docshape3656" filled="false" stroked="false">
            <v:textbox inset="0,0,0,0">
              <w:txbxContent>
                <w:p>
                  <w:pPr>
                    <w:pStyle w:val="BodyText"/>
                    <w:rPr>
                      <w:rFonts w:ascii="Times New Roman"/>
                      <w:sz w:val="17"/>
                    </w:rPr>
                  </w:pPr>
                </w:p>
              </w:txbxContent>
            </v:textbox>
            <w10:wrap type="none"/>
          </v:shape>
        </w:pict>
      </w:r>
      <w:r>
        <w:rPr/>
        <w:pict>
          <v:shape style="position:absolute;margin-left:273.328003pt;margin-top:74.133003pt;width:19.150pt;height:12.4pt;mso-position-horizontal-relative:page;mso-position-vertical-relative:page;z-index:-20864512" type="#_x0000_t202" id="docshape3657" filled="false" stroked="false">
            <v:textbox inset="0,0,0,0">
              <w:txbxContent>
                <w:p>
                  <w:pPr>
                    <w:pStyle w:val="BodyText"/>
                    <w:rPr>
                      <w:rFonts w:ascii="Times New Roman"/>
                      <w:sz w:val="17"/>
                    </w:rPr>
                  </w:pPr>
                </w:p>
              </w:txbxContent>
            </v:textbox>
            <w10:wrap type="none"/>
          </v:shape>
        </w:pict>
      </w:r>
      <w:r>
        <w:rPr/>
        <w:pict>
          <v:shape style="position:absolute;margin-left:118.186996pt;margin-top:59.534pt;width:51.45pt;height:15.1pt;mso-position-horizontal-relative:page;mso-position-vertical-relative:page;z-index:-20864000" type="#_x0000_t202" id="docshape3658" filled="false" stroked="false">
            <v:textbox inset="0,0,0,0">
              <w:txbxContent>
                <w:p>
                  <w:pPr>
                    <w:pStyle w:val="BodyText"/>
                    <w:rPr>
                      <w:rFonts w:ascii="Times New Roman"/>
                      <w:sz w:val="17"/>
                    </w:rPr>
                  </w:pPr>
                </w:p>
              </w:txbxContent>
            </v:textbox>
            <w10:wrap type="none"/>
          </v:shape>
        </w:pict>
      </w:r>
      <w:r>
        <w:rPr/>
        <w:pict>
          <v:shape style="position:absolute;margin-left:169.615997pt;margin-top:59.534pt;width:28.65pt;height:10.45pt;mso-position-horizontal-relative:page;mso-position-vertical-relative:page;z-index:-20863488" type="#_x0000_t202" id="docshape3659" filled="false" stroked="false">
            <v:textbox inset="0,0,0,0">
              <w:txbxContent>
                <w:p>
                  <w:pPr>
                    <w:pStyle w:val="BodyText"/>
                    <w:rPr>
                      <w:rFonts w:ascii="Times New Roman"/>
                      <w:sz w:val="17"/>
                    </w:rPr>
                  </w:pPr>
                </w:p>
              </w:txbxContent>
            </v:textbox>
            <w10:wrap type="none"/>
          </v:shape>
        </w:pict>
      </w:r>
      <w:r>
        <w:rPr/>
        <w:pict>
          <v:shape style="position:absolute;margin-left:169.615997pt;margin-top:69.976997pt;width:28.65pt;height:16.5pt;mso-position-horizontal-relative:page;mso-position-vertical-relative:page;z-index:-20862976" type="#_x0000_t202" id="docshape3660" filled="false" stroked="false">
            <v:textbox inset="0,0,0,0">
              <w:txbxContent>
                <w:p>
                  <w:pPr>
                    <w:pStyle w:val="BodyText"/>
                    <w:rPr>
                      <w:rFonts w:ascii="Times New Roman"/>
                      <w:sz w:val="17"/>
                    </w:rPr>
                  </w:pPr>
                </w:p>
              </w:txbxContent>
            </v:textbox>
            <w10:wrap type="none"/>
          </v:shape>
        </w:pict>
      </w:r>
      <w:r>
        <w:rPr/>
        <w:pict>
          <v:shape style="position:absolute;margin-left:118.186996pt;margin-top:74.617996pt;width:12.8pt;height:11.85pt;mso-position-horizontal-relative:page;mso-position-vertical-relative:page;z-index:-20862464" type="#_x0000_t202" id="docshape3661" filled="false" stroked="false">
            <v:textbox inset="0,0,0,0">
              <w:txbxContent>
                <w:p>
                  <w:pPr>
                    <w:pStyle w:val="BodyText"/>
                    <w:rPr>
                      <w:rFonts w:ascii="Times New Roman"/>
                      <w:sz w:val="17"/>
                    </w:rPr>
                  </w:pPr>
                </w:p>
              </w:txbxContent>
            </v:textbox>
            <w10:wrap type="none"/>
          </v:shape>
        </w:pict>
      </w:r>
      <w:r>
        <w:rPr/>
        <w:pict>
          <v:shape style="position:absolute;margin-left:130.949997pt;margin-top:74.617996pt;width:9.3pt;height:11.85pt;mso-position-horizontal-relative:page;mso-position-vertical-relative:page;z-index:-20861952" type="#_x0000_t202" id="docshape3662" filled="false" stroked="false">
            <v:textbox inset="0,0,0,0">
              <w:txbxContent>
                <w:p>
                  <w:pPr>
                    <w:pStyle w:val="BodyText"/>
                    <w:rPr>
                      <w:rFonts w:ascii="Times New Roman"/>
                      <w:sz w:val="17"/>
                    </w:rPr>
                  </w:pPr>
                </w:p>
              </w:txbxContent>
            </v:textbox>
            <w10:wrap type="none"/>
          </v:shape>
        </w:pict>
      </w:r>
      <w:r>
        <w:rPr/>
        <w:pict>
          <v:shape style="position:absolute;margin-left:140.233002pt;margin-top:74.617996pt;width:29.4pt;height:11.85pt;mso-position-horizontal-relative:page;mso-position-vertical-relative:page;z-index:-20861440" type="#_x0000_t202" id="docshape3663"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0" w:bottom="0" w:left="580" w:right="560"/>
        </w:sectPr>
      </w:pPr>
    </w:p>
    <w:p>
      <w:pPr>
        <w:rPr>
          <w:sz w:val="2"/>
          <w:szCs w:val="2"/>
        </w:rPr>
      </w:pPr>
      <w:r>
        <w:rPr/>
        <w:pict>
          <v:group style="position:absolute;margin-left:196.168793pt;margin-top:132.367905pt;width:69.8pt;height:40.6pt;mso-position-horizontal-relative:page;mso-position-vertical-relative:page;z-index:-20860928" id="docshapegroup3664" coordorigin="3923,2647" coordsize="1396,812">
            <v:shape style="position:absolute;left:3942;top:2978;width:898;height:472" id="docshape3665" coordorigin="3943,2978" coordsize="898,472" path="m4297,3009l4271,2995,4242,2985,4213,2980,4183,2978,4107,2990,4041,3023,3989,3075,3955,3140,3943,3216,3955,3291,3988,3355,4040,3405,4104,3438,4178,3450,4209,3447,4240,3441,4270,3431,4297,3418,4297,3351,4270,3371,4241,3386,4209,3395,4177,3398,4106,3383,4050,3343,4013,3285,3999,3214,4013,3143,4050,3084,4107,3044,4178,3030,4210,3032,4241,3041,4271,3055,4297,3074,4297,3009xm4840,3214l4828,3140,4794,3075,4784,3065,4784,3214,4769,3286,4730,3344,4673,3383,4603,3397,4534,3383,4476,3344,4437,3286,4423,3214,4436,3143,4473,3085,4530,3045,4603,3031,4676,3045,4733,3085,4771,3143,4784,3214,4784,3065,4750,3031,4743,3024,4678,2990,4603,2978,4529,2990,4464,3024,4412,3075,4378,3140,4366,3214,4378,3290,4412,3355,4463,3405,4528,3438,4603,3450,4678,3438,4743,3405,4752,3397,4794,3355,4828,3290,4840,3214xe" filled="true" fillcolor="#00539b" stroked="false">
              <v:path arrowok="t"/>
              <v:fill type="solid"/>
            </v:shape>
            <v:shape style="position:absolute;left:3923;top:2647;width:338;height:269" type="#_x0000_t75" id="docshape3666" stroked="false">
              <v:imagedata r:id="rId424" o:title=""/>
            </v:shape>
            <v:shape style="position:absolute;left:4923;top:2966;width:396;height:493" id="docshape3667" coordorigin="4923,2966" coordsize="396,493" path="m4923,2966l4923,3440,4979,3440,4979,3103,5319,3459,5319,2988,5263,2988,5263,3322,4923,2966xe" filled="true" fillcolor="#00539b" stroked="false">
              <v:path arrowok="t"/>
              <v:fill type="solid"/>
            </v:shape>
            <v:shape style="position:absolute;left:4356;top:2647;width:798;height:269" type="#_x0000_t75" id="docshape3668" stroked="false">
              <v:imagedata r:id="rId425" o:title=""/>
            </v:shape>
            <w10:wrap type="none"/>
          </v:group>
        </w:pict>
      </w:r>
      <w:r>
        <w:rPr/>
        <w:pict>
          <v:shape style="position:absolute;margin-left:270.452393pt;margin-top:148.899689pt;width:14.25pt;height:23.6pt;mso-position-horizontal-relative:page;mso-position-vertical-relative:page;z-index:-20860416" id="docshape3669" coordorigin="5409,2978" coordsize="285,472" path="m5563,2978l5513,2986,5470,3009,5441,3046,5429,3095,5438,3136,5459,3168,5491,3191,5528,3210,5559,3223,5588,3236,5613,3254,5630,3277,5637,3309,5631,3342,5614,3370,5587,3390,5554,3397,5519,3390,5491,3373,5473,3345,5466,3311,5409,3323,5425,3373,5455,3414,5497,3440,5549,3450,5606,3439,5652,3410,5682,3365,5693,3309,5685,3259,5661,3222,5626,3194,5581,3172,5549,3160,5527,3150,5507,3137,5492,3119,5486,3095,5493,3068,5510,3048,5534,3035,5561,3031,5585,3033,5604,3042,5620,3055,5634,3073,5679,3046,5658,3017,5631,2996,5599,2983,5563,2978xe" filled="true" fillcolor="#00539b" stroked="false">
            <v:path arrowok="t"/>
            <v:fill type="solid"/>
            <w10:wrap type="none"/>
          </v:shape>
        </w:pict>
      </w:r>
      <w:r>
        <w:rPr/>
        <w:pict>
          <v:shape style="position:absolute;margin-left:289.050385pt;margin-top:149.379593pt;width:16.6pt;height:23.1pt;mso-position-horizontal-relative:page;mso-position-vertical-relative:page;z-index:-20859904" id="docshape3670" coordorigin="5781,2988" coordsize="332,462" path="m6112,2988l6056,2988,6056,3255,6051,3308,6034,3353,6000,3385,5947,3397,5893,3385,5859,3353,5842,3308,5837,3255,5837,2988,5781,2988,5781,3274,5792,3343,5825,3399,5877,3436,5947,3450,6016,3436,6068,3399,6101,3343,6112,3274,6112,2988xe" filled="true" fillcolor="#00539b" stroked="false">
            <v:path arrowok="t"/>
            <v:fill type="solid"/>
            <w10:wrap type="none"/>
          </v:shape>
        </w:pict>
      </w:r>
      <w:r>
        <w:rPr/>
        <w:pict>
          <v:shape style="position:absolute;margin-left:309.42041pt;margin-top:148.419296pt;width:24.8pt;height:24.1pt;mso-position-horizontal-relative:page;mso-position-vertical-relative:page;z-index:-20859392" id="docshape3671" coordorigin="6188,2968" coordsize="496,482" path="m6592,2968l6436,3325,6281,2968,6188,3440,6247,3440,6299,3141,6301,3141,6436,3450,6572,3141,6573,3141,6626,3440,6684,3440,6592,2968xe" filled="true" fillcolor="#00539b" stroked="false">
            <v:path arrowok="t"/>
            <v:fill type="solid"/>
            <w10:wrap type="none"/>
          </v:shape>
        </w:pict>
      </w:r>
      <w:r>
        <w:rPr/>
        <w:pict>
          <v:group style="position:absolute;margin-left:195.763199pt;margin-top:148.8992pt;width:278.1pt;height:50.85pt;mso-position-horizontal-relative:page;mso-position-vertical-relative:page;z-index:-20858880" id="docshapegroup3672" coordorigin="3915,2978" coordsize="5562,1017">
            <v:shape style="position:absolute;left:6768;top:2987;width:628;height:453" id="docshape3673" coordorigin="6768,2988" coordsize="628,453" path="m7011,2988l6768,2988,6768,3040,6768,3166,6768,3218,6768,3388,6768,3440,7011,3440,7011,3388,6824,3388,6824,3218,7006,3218,7006,3166,6824,3166,6824,3040,7011,3040,7011,2988xm7396,3440l7257,3249,7253,3243,7297,3229,7331,3202,7332,3201,7354,3163,7361,3117,7357,3085,7346,3055,7334,3038,7327,3029,7309,3014,7309,3119,7298,3162,7270,3187,7232,3199,7189,3202,7171,3202,7171,3038,7186,3038,7228,3041,7268,3052,7297,3076,7309,3119,7309,3014,7302,3009,7274,2997,7244,2990,7213,2988,7183,2988,7114,2988,7114,3440,7171,3440,7171,3249,7194,3249,7327,3440,7396,3440xe" filled="true" fillcolor="#00539b" stroked="false">
              <v:path arrowok="t"/>
              <v:fill type="solid"/>
            </v:shape>
            <v:shape style="position:absolute;left:6998;top:3476;width:255;height:254" type="#_x0000_t75" id="docshape3674" stroked="false">
              <v:imagedata r:id="rId426" o:title=""/>
            </v:shape>
            <v:shape style="position:absolute;left:7633;top:2978;width:908;height:486" id="docshape3675" coordorigin="7633,2978" coordsize="908,486" path="m8026,2988l7964,2988,7830,3322,7695,2988,7633,2988,7830,3464,8026,2988xm8540,3214l8528,3140,8494,3075,8484,3065,8484,3214,8470,3286,8430,3344,8373,3383,8303,3397,8234,3383,8176,3344,8137,3286,8123,3214,8136,3143,8173,3085,8230,3045,8303,3031,8376,3045,8434,3085,8471,3143,8484,3214,8484,3065,8450,3031,8443,3024,8378,2990,8303,2978,8229,2990,8164,3024,8113,3075,8079,3140,8066,3214,8079,3290,8112,3355,8163,3405,8229,3438,8303,3450,8378,3438,8443,3405,8452,3397,8495,3355,8528,3290,8540,3214xe" filled="true" fillcolor="#00539b" stroked="false">
              <v:path arrowok="t"/>
              <v:fill type="solid"/>
            </v:shape>
            <v:shape style="position:absolute;left:7334;top:3478;width:646;height:312" type="#_x0000_t75" id="docshape3676" stroked="false">
              <v:imagedata r:id="rId427" o:title=""/>
            </v:shape>
            <v:rect style="position:absolute;left:8626;top:2987;width:57;height:453" id="docshape3677" filled="true" fillcolor="#00539b" stroked="false">
              <v:fill type="solid"/>
            </v:rect>
            <v:shape style="position:absolute;left:8062;top:2978;width:1415;height:1017" type="#_x0000_t75" id="docshape3678" stroked="false">
              <v:imagedata r:id="rId428" o:title=""/>
            </v:shape>
            <v:rect style="position:absolute;left:8496;top:3638;width:54;height:23" id="docshape3679" filled="true" fillcolor="#a0cf67" stroked="false">
              <v:fill type="solid"/>
            </v:rect>
            <v:rect style="position:absolute;left:3915;top:3869;width:4523;height:60" id="docshape3680" filled="true" fillcolor="#00539b" stroked="false">
              <v:fill type="solid"/>
            </v:rect>
            <v:rect style="position:absolute;left:3919;top:3869;width:4518;height:55" id="docshape3681" filled="true" fillcolor="#00539b" stroked="false">
              <v:fill type="solid"/>
            </v:rect>
            <w10:wrap type="none"/>
          </v:group>
        </w:pict>
      </w:r>
      <w:r>
        <w:rPr/>
        <w:pict>
          <v:group style="position:absolute;margin-left:129.169998pt;margin-top:133.738007pt;width:62.6pt;height:62.6pt;mso-position-horizontal-relative:page;mso-position-vertical-relative:page;z-index:-20858368" id="docshapegroup3682" coordorigin="2583,2675" coordsize="1252,1252">
            <v:rect style="position:absolute;left:2583;top:2674;width:1252;height:1252" id="docshape3683" filled="true" fillcolor="#a0cf67" stroked="false">
              <v:fill type="solid"/>
            </v:rect>
            <v:shape style="position:absolute;left:2637;top:2728;width:1144;height:1144" id="docshape3684" coordorigin="2638,2729" coordsize="1144,1144" path="m3297,3355l3291,3340,3277,3323,3259,3306,3243,3291,3222,3269,3195,3232,3168,3193,3152,3162,3164,3159,3173,3151,3178,3141,3179,3132,3167,3140,3164,3146,3150,3136,3160,3116,3166,3102,3171,3086,3173,3064,3170,3039,3161,3017,3146,2990,3128,2950,3113,2910,3098,2879,3073,2849,3028,2810,3030,2786,3027,2766,3016,2748,2995,2729,2638,2729,2638,3872,2937,3872,2989,3821,3035,3792,3077,3777,3162,3765,3193,3753,3208,3738,3213,3724,3215,3706,3215,3689,3212,3674,3207,3664,3201,3655,3198,3646,3197,3635,3200,3621,3206,3613,3214,3603,3223,3592,3227,3582,3227,3573,3224,3562,3220,3552,3212,3542,3229,3531,3241,3518,3248,3505,3249,3497,3242,3488,3239,3481,3230,3463,3227,3453,3223,3440,3219,3424,3229,3425,3232,3419,3269,3398,3283,3388,3293,3375,3297,3355xm3781,2729l3127,2729,3134,2737,3157,2740,3178,2748,3211,2764,3244,2785,3269,2805,3293,2829,3324,2866,3356,2921,3384,2999,3390,3010,3396,3014,3403,3016,3408,3022,3399,3032,3392,3041,3383,3050,3370,3062,3399,3094,3425,3128,3446,3157,3460,3175,3474,3189,3492,3209,3507,3230,3513,3250,3509,3267,3499,3282,3486,3292,3470,3297,3450,3300,3432,3301,3426,3321,3427,3335,3431,3348,3435,3364,3437,3371,3447,3372,3447,3395,3449,3394,3437,3406,3424,3414,3415,3411,3422,3432,3425,3434,3440,3441,3448,3442,3448,3459,3447,3471,3443,3481,3438,3491,3433,3497,3425,3505,3430,3504,3437,3514,3445,3525,3456,3542,3467,3564,3472,3587,3468,3613,3455,3638,3433,3657,3404,3665,3391,3665,3380,3667,3370,3671,3339,3699,3304,3726,3270,3754,3252,3772,3239,3792,3219,3823,3199,3853,3189,3872,3781,3872,3781,3504,3781,3414,3781,3394,3781,2729xe" filled="true" fillcolor="#00539b" stroked="false">
              <v:path arrowok="t"/>
              <v:fill type="solid"/>
            </v:shape>
            <w10:wrap type="none"/>
          </v:group>
        </w:pict>
      </w:r>
      <w:r>
        <w:rPr/>
        <w:pict>
          <v:line style="position:absolute;mso-position-horizontal-relative:page;mso-position-vertical-relative:page;z-index:-20857856" from="0pt,309.804718pt" to="603pt,309.804718pt" stroked="true" strokeweight="2pt" strokecolor="#231f20">
            <v:stroke dashstyle="dash"/>
            <w10:wrap type="none"/>
          </v:line>
        </w:pict>
      </w:r>
      <w:r>
        <w:rPr/>
        <w:pict>
          <v:shape style="position:absolute;margin-left:180.318802pt;margin-top:32.7430pt;width:242.35pt;height:78.7pt;mso-position-horizontal-relative:page;mso-position-vertical-relative:page;z-index:-20857344" type="#_x0000_t202" id="docshape3685" filled="false" stroked="false">
            <v:textbox inset="0,0,0,0">
              <w:txbxContent>
                <w:p>
                  <w:pPr>
                    <w:spacing w:before="26"/>
                    <w:ind w:left="17" w:right="17" w:firstLine="0"/>
                    <w:jc w:val="center"/>
                    <w:rPr>
                      <w:rFonts w:ascii="Verdana"/>
                      <w:b/>
                      <w:sz w:val="50"/>
                    </w:rPr>
                  </w:pPr>
                  <w:r>
                    <w:rPr>
                      <w:rFonts w:ascii="Verdana"/>
                      <w:b/>
                      <w:color w:val="3953A4"/>
                      <w:sz w:val="50"/>
                    </w:rPr>
                    <w:t>How</w:t>
                  </w:r>
                  <w:r>
                    <w:rPr>
                      <w:rFonts w:ascii="Verdana"/>
                      <w:b/>
                      <w:color w:val="3953A4"/>
                      <w:spacing w:val="-35"/>
                      <w:sz w:val="50"/>
                    </w:rPr>
                    <w:t> </w:t>
                  </w:r>
                  <w:r>
                    <w:rPr>
                      <w:rFonts w:ascii="Verdana"/>
                      <w:b/>
                      <w:color w:val="3953A4"/>
                      <w:sz w:val="50"/>
                    </w:rPr>
                    <w:t>to</w:t>
                  </w:r>
                  <w:r>
                    <w:rPr>
                      <w:rFonts w:ascii="Verdana"/>
                      <w:b/>
                      <w:color w:val="3953A4"/>
                      <w:spacing w:val="-34"/>
                      <w:sz w:val="50"/>
                    </w:rPr>
                    <w:t> </w:t>
                  </w:r>
                  <w:r>
                    <w:rPr>
                      <w:rFonts w:ascii="Verdana"/>
                      <w:b/>
                      <w:color w:val="3953A4"/>
                      <w:spacing w:val="-2"/>
                      <w:sz w:val="50"/>
                    </w:rPr>
                    <w:t>order</w:t>
                  </w:r>
                </w:p>
                <w:p>
                  <w:pPr>
                    <w:spacing w:line="285" w:lineRule="auto" w:before="246"/>
                    <w:ind w:left="20" w:right="17" w:firstLine="0"/>
                    <w:jc w:val="center"/>
                    <w:rPr>
                      <w:sz w:val="26"/>
                    </w:rPr>
                  </w:pPr>
                  <w:r>
                    <w:rPr>
                      <w:color w:val="231F20"/>
                      <w:w w:val="80"/>
                      <w:sz w:val="26"/>
                    </w:rPr>
                    <w:t>Get</w:t>
                  </w:r>
                  <w:r>
                    <w:rPr>
                      <w:color w:val="231F20"/>
                      <w:spacing w:val="-6"/>
                      <w:w w:val="80"/>
                      <w:sz w:val="26"/>
                    </w:rPr>
                    <w:t> </w:t>
                  </w:r>
                  <w:r>
                    <w:rPr>
                      <w:color w:val="231F20"/>
                      <w:w w:val="80"/>
                      <w:sz w:val="26"/>
                    </w:rPr>
                    <w:t>additional</w:t>
                  </w:r>
                  <w:r>
                    <w:rPr>
                      <w:color w:val="231F20"/>
                      <w:spacing w:val="-5"/>
                      <w:w w:val="80"/>
                      <w:sz w:val="26"/>
                    </w:rPr>
                    <w:t> </w:t>
                  </w:r>
                  <w:r>
                    <w:rPr>
                      <w:color w:val="231F20"/>
                      <w:w w:val="80"/>
                      <w:sz w:val="26"/>
                    </w:rPr>
                    <w:t>copies</w:t>
                  </w:r>
                  <w:r>
                    <w:rPr>
                      <w:color w:val="231F20"/>
                      <w:spacing w:val="-5"/>
                      <w:w w:val="80"/>
                      <w:sz w:val="26"/>
                    </w:rPr>
                    <w:t> </w:t>
                  </w:r>
                  <w:r>
                    <w:rPr>
                      <w:color w:val="231F20"/>
                      <w:w w:val="80"/>
                      <w:sz w:val="26"/>
                    </w:rPr>
                    <w:t>of</w:t>
                  </w:r>
                  <w:r>
                    <w:rPr>
                      <w:color w:val="231F20"/>
                      <w:spacing w:val="-6"/>
                      <w:w w:val="80"/>
                      <w:sz w:val="26"/>
                    </w:rPr>
                    <w:t> </w:t>
                  </w:r>
                  <w:r>
                    <w:rPr>
                      <w:color w:val="231F20"/>
                      <w:w w:val="80"/>
                      <w:sz w:val="26"/>
                    </w:rPr>
                    <w:t>this</w:t>
                  </w:r>
                  <w:r>
                    <w:rPr>
                      <w:color w:val="231F20"/>
                      <w:spacing w:val="-5"/>
                      <w:w w:val="80"/>
                      <w:sz w:val="26"/>
                    </w:rPr>
                    <w:t> </w:t>
                  </w:r>
                  <w:r>
                    <w:rPr>
                      <w:color w:val="231F20"/>
                      <w:w w:val="80"/>
                      <w:sz w:val="26"/>
                    </w:rPr>
                    <w:t>document</w:t>
                  </w:r>
                  <w:r>
                    <w:rPr>
                      <w:color w:val="231F20"/>
                      <w:spacing w:val="-5"/>
                      <w:w w:val="80"/>
                      <w:sz w:val="26"/>
                    </w:rPr>
                    <w:t> </w:t>
                  </w:r>
                  <w:r>
                    <w:rPr>
                      <w:color w:val="231F20"/>
                      <w:w w:val="80"/>
                      <w:sz w:val="26"/>
                    </w:rPr>
                    <w:t>by</w:t>
                  </w:r>
                  <w:r>
                    <w:rPr>
                      <w:color w:val="231F20"/>
                      <w:spacing w:val="-6"/>
                      <w:w w:val="80"/>
                      <w:sz w:val="26"/>
                    </w:rPr>
                    <w:t> </w:t>
                  </w:r>
                  <w:r>
                    <w:rPr>
                      <w:color w:val="231F20"/>
                      <w:w w:val="80"/>
                      <w:sz w:val="26"/>
                    </w:rPr>
                    <w:t>returning this order form and your check or money order to:</w:t>
                  </w:r>
                </w:p>
              </w:txbxContent>
            </v:textbox>
            <w10:wrap type="none"/>
          </v:shape>
        </w:pict>
      </w:r>
      <w:r>
        <w:rPr/>
        <w:pict>
          <v:shape style="position:absolute;margin-left:161.843307pt;margin-top:214.950897pt;width:279.3pt;height:82.7pt;mso-position-horizontal-relative:page;mso-position-vertical-relative:page;z-index:-20856832" type="#_x0000_t202" id="docshape3686" filled="false" stroked="false">
            <v:textbox inset="0,0,0,0">
              <w:txbxContent>
                <w:p>
                  <w:pPr>
                    <w:spacing w:line="235" w:lineRule="auto" w:before="29"/>
                    <w:ind w:left="59" w:right="56" w:firstLine="0"/>
                    <w:jc w:val="center"/>
                    <w:rPr>
                      <w:rFonts w:ascii="Calibri"/>
                      <w:b/>
                      <w:sz w:val="26"/>
                    </w:rPr>
                  </w:pPr>
                  <w:r>
                    <w:rPr>
                      <w:rFonts w:ascii="Calibri"/>
                      <w:b/>
                      <w:color w:val="231F20"/>
                      <w:w w:val="95"/>
                      <w:sz w:val="26"/>
                    </w:rPr>
                    <w:t>National Consumer Voice for Quality Long-Term </w:t>
                  </w:r>
                  <w:r>
                    <w:rPr>
                      <w:rFonts w:ascii="Calibri"/>
                      <w:b/>
                      <w:color w:val="231F20"/>
                      <w:w w:val="95"/>
                      <w:sz w:val="26"/>
                    </w:rPr>
                    <w:t>Care </w:t>
                  </w:r>
                  <w:r>
                    <w:rPr>
                      <w:rFonts w:ascii="Calibri"/>
                      <w:b/>
                      <w:color w:val="231F20"/>
                      <w:sz w:val="26"/>
                    </w:rPr>
                    <w:t>1001</w:t>
                  </w:r>
                  <w:r>
                    <w:rPr>
                      <w:rFonts w:ascii="Calibri"/>
                      <w:b/>
                      <w:color w:val="231F20"/>
                      <w:spacing w:val="-10"/>
                      <w:sz w:val="26"/>
                    </w:rPr>
                    <w:t> </w:t>
                  </w:r>
                  <w:r>
                    <w:rPr>
                      <w:rFonts w:ascii="Calibri"/>
                      <w:b/>
                      <w:color w:val="231F20"/>
                      <w:sz w:val="26"/>
                    </w:rPr>
                    <w:t>Connecticut</w:t>
                  </w:r>
                  <w:r>
                    <w:rPr>
                      <w:rFonts w:ascii="Calibri"/>
                      <w:b/>
                      <w:color w:val="231F20"/>
                      <w:spacing w:val="-10"/>
                      <w:sz w:val="26"/>
                    </w:rPr>
                    <w:t> </w:t>
                  </w:r>
                  <w:r>
                    <w:rPr>
                      <w:rFonts w:ascii="Calibri"/>
                      <w:b/>
                      <w:color w:val="231F20"/>
                      <w:sz w:val="26"/>
                    </w:rPr>
                    <w:t>Avenue,</w:t>
                  </w:r>
                  <w:r>
                    <w:rPr>
                      <w:rFonts w:ascii="Calibri"/>
                      <w:b/>
                      <w:color w:val="231F20"/>
                      <w:spacing w:val="-10"/>
                      <w:sz w:val="26"/>
                    </w:rPr>
                    <w:t> </w:t>
                  </w:r>
                  <w:r>
                    <w:rPr>
                      <w:rFonts w:ascii="Calibri"/>
                      <w:b/>
                      <w:color w:val="231F20"/>
                      <w:sz w:val="26"/>
                    </w:rPr>
                    <w:t>NW,</w:t>
                  </w:r>
                  <w:r>
                    <w:rPr>
                      <w:rFonts w:ascii="Calibri"/>
                      <w:b/>
                      <w:color w:val="231F20"/>
                      <w:spacing w:val="-10"/>
                      <w:sz w:val="26"/>
                    </w:rPr>
                    <w:t> </w:t>
                  </w:r>
                  <w:r>
                    <w:rPr>
                      <w:rFonts w:ascii="Calibri"/>
                      <w:b/>
                      <w:color w:val="231F20"/>
                      <w:sz w:val="26"/>
                    </w:rPr>
                    <w:t>Suite</w:t>
                  </w:r>
                  <w:r>
                    <w:rPr>
                      <w:rFonts w:ascii="Calibri"/>
                      <w:b/>
                      <w:color w:val="231F20"/>
                      <w:spacing w:val="-10"/>
                      <w:sz w:val="26"/>
                    </w:rPr>
                    <w:t> </w:t>
                  </w:r>
                  <w:r>
                    <w:rPr>
                      <w:rFonts w:ascii="Calibri"/>
                      <w:b/>
                      <w:color w:val="231F20"/>
                      <w:sz w:val="26"/>
                    </w:rPr>
                    <w:t>425</w:t>
                  </w:r>
                </w:p>
                <w:p>
                  <w:pPr>
                    <w:spacing w:line="312" w:lineRule="exact" w:before="0"/>
                    <w:ind w:left="56" w:right="56" w:firstLine="0"/>
                    <w:jc w:val="center"/>
                    <w:rPr>
                      <w:rFonts w:ascii="Calibri"/>
                      <w:b/>
                      <w:sz w:val="26"/>
                    </w:rPr>
                  </w:pPr>
                  <w:r>
                    <w:rPr>
                      <w:rFonts w:ascii="Calibri"/>
                      <w:b/>
                      <w:color w:val="231F20"/>
                      <w:w w:val="95"/>
                      <w:sz w:val="26"/>
                    </w:rPr>
                    <w:t>Washington,</w:t>
                  </w:r>
                  <w:r>
                    <w:rPr>
                      <w:rFonts w:ascii="Calibri"/>
                      <w:b/>
                      <w:color w:val="231F20"/>
                      <w:spacing w:val="12"/>
                      <w:sz w:val="26"/>
                    </w:rPr>
                    <w:t> </w:t>
                  </w:r>
                  <w:r>
                    <w:rPr>
                      <w:rFonts w:ascii="Calibri"/>
                      <w:b/>
                      <w:color w:val="231F20"/>
                      <w:w w:val="95"/>
                      <w:sz w:val="26"/>
                    </w:rPr>
                    <w:t>DC</w:t>
                  </w:r>
                  <w:r>
                    <w:rPr>
                      <w:rFonts w:ascii="Calibri"/>
                      <w:b/>
                      <w:color w:val="231F20"/>
                      <w:spacing w:val="12"/>
                      <w:sz w:val="26"/>
                    </w:rPr>
                    <w:t> </w:t>
                  </w:r>
                  <w:r>
                    <w:rPr>
                      <w:rFonts w:ascii="Calibri"/>
                      <w:b/>
                      <w:color w:val="231F20"/>
                      <w:spacing w:val="-2"/>
                      <w:w w:val="95"/>
                      <w:sz w:val="26"/>
                    </w:rPr>
                    <w:t>20036</w:t>
                  </w:r>
                </w:p>
                <w:p>
                  <w:pPr>
                    <w:spacing w:line="315" w:lineRule="exact" w:before="0"/>
                    <w:ind w:left="56" w:right="56" w:firstLine="0"/>
                    <w:jc w:val="center"/>
                    <w:rPr>
                      <w:rFonts w:ascii="Calibri"/>
                      <w:b/>
                      <w:sz w:val="26"/>
                    </w:rPr>
                  </w:pPr>
                  <w:r>
                    <w:rPr>
                      <w:rFonts w:ascii="Calibri"/>
                      <w:b/>
                      <w:color w:val="231F20"/>
                      <w:w w:val="90"/>
                      <w:sz w:val="26"/>
                    </w:rPr>
                    <w:t>Tel:</w:t>
                  </w:r>
                  <w:r>
                    <w:rPr>
                      <w:rFonts w:ascii="Calibri"/>
                      <w:b/>
                      <w:color w:val="231F20"/>
                      <w:spacing w:val="-5"/>
                      <w:sz w:val="26"/>
                    </w:rPr>
                    <w:t> </w:t>
                  </w:r>
                  <w:r>
                    <w:rPr>
                      <w:rFonts w:ascii="Calibri"/>
                      <w:b/>
                      <w:color w:val="231F20"/>
                      <w:w w:val="90"/>
                      <w:sz w:val="26"/>
                    </w:rPr>
                    <w:t>(202)</w:t>
                  </w:r>
                  <w:r>
                    <w:rPr>
                      <w:rFonts w:ascii="Calibri"/>
                      <w:b/>
                      <w:color w:val="231F20"/>
                      <w:spacing w:val="-4"/>
                      <w:sz w:val="26"/>
                    </w:rPr>
                    <w:t> </w:t>
                  </w:r>
                  <w:r>
                    <w:rPr>
                      <w:rFonts w:ascii="Calibri"/>
                      <w:b/>
                      <w:color w:val="231F20"/>
                      <w:w w:val="90"/>
                      <w:sz w:val="26"/>
                    </w:rPr>
                    <w:t>332-</w:t>
                  </w:r>
                  <w:r>
                    <w:rPr>
                      <w:rFonts w:ascii="Calibri"/>
                      <w:b/>
                      <w:color w:val="231F20"/>
                      <w:spacing w:val="-4"/>
                      <w:w w:val="90"/>
                      <w:sz w:val="26"/>
                    </w:rPr>
                    <w:t>2275</w:t>
                  </w:r>
                </w:p>
                <w:p>
                  <w:pPr>
                    <w:spacing w:before="43"/>
                    <w:ind w:left="56" w:right="56" w:firstLine="0"/>
                    <w:jc w:val="center"/>
                    <w:rPr>
                      <w:rFonts w:ascii="Calibri"/>
                      <w:b/>
                      <w:sz w:val="26"/>
                    </w:rPr>
                  </w:pPr>
                  <w:hyperlink r:id="rId35">
                    <w:r>
                      <w:rPr>
                        <w:rFonts w:ascii="Calibri"/>
                        <w:b/>
                        <w:color w:val="3953A4"/>
                        <w:spacing w:val="-2"/>
                        <w:sz w:val="26"/>
                        <w:u w:val="single" w:color="3953A4"/>
                      </w:rPr>
                      <w:t>www.theconsumervoice.org</w:t>
                    </w:r>
                  </w:hyperlink>
                </w:p>
              </w:txbxContent>
            </v:textbox>
            <w10:wrap type="none"/>
          </v:shape>
        </w:pict>
      </w:r>
      <w:r>
        <w:rPr/>
        <w:pict>
          <v:shape style="position:absolute;margin-left:35pt;margin-top:296.139008pt;width:83.9pt;height:12.85pt;mso-position-horizontal-relative:page;mso-position-vertical-relative:page;z-index:-20856320" type="#_x0000_t202" id="docshape3687" filled="false" stroked="false">
            <v:textbox inset="0,0,0,0">
              <w:txbxContent>
                <w:p>
                  <w:pPr>
                    <w:spacing w:before="22"/>
                    <w:ind w:left="20" w:right="0" w:firstLine="0"/>
                    <w:jc w:val="left"/>
                    <w:rPr>
                      <w:sz w:val="18"/>
                    </w:rPr>
                  </w:pPr>
                  <w:r>
                    <w:rPr>
                      <w:color w:val="231F20"/>
                      <w:w w:val="80"/>
                      <w:sz w:val="18"/>
                    </w:rPr>
                    <w:t>cut</w:t>
                  </w:r>
                  <w:r>
                    <w:rPr>
                      <w:color w:val="231F20"/>
                      <w:spacing w:val="-11"/>
                      <w:sz w:val="18"/>
                    </w:rPr>
                    <w:t> </w:t>
                  </w:r>
                  <w:r>
                    <w:rPr>
                      <w:color w:val="231F20"/>
                      <w:w w:val="80"/>
                      <w:sz w:val="18"/>
                    </w:rPr>
                    <w:t>along</w:t>
                  </w:r>
                  <w:r>
                    <w:rPr>
                      <w:color w:val="231F20"/>
                      <w:spacing w:val="-11"/>
                      <w:sz w:val="18"/>
                    </w:rPr>
                    <w:t> </w:t>
                  </w:r>
                  <w:r>
                    <w:rPr>
                      <w:color w:val="231F20"/>
                      <w:w w:val="80"/>
                      <w:sz w:val="18"/>
                    </w:rPr>
                    <w:t>the</w:t>
                  </w:r>
                  <w:r>
                    <w:rPr>
                      <w:color w:val="231F20"/>
                      <w:spacing w:val="-11"/>
                      <w:sz w:val="18"/>
                    </w:rPr>
                    <w:t> </w:t>
                  </w:r>
                  <w:r>
                    <w:rPr>
                      <w:color w:val="231F20"/>
                      <w:w w:val="80"/>
                      <w:sz w:val="18"/>
                    </w:rPr>
                    <w:t>dashed</w:t>
                  </w:r>
                  <w:r>
                    <w:rPr>
                      <w:color w:val="231F20"/>
                      <w:spacing w:val="-11"/>
                      <w:sz w:val="18"/>
                    </w:rPr>
                    <w:t> </w:t>
                  </w:r>
                  <w:r>
                    <w:rPr>
                      <w:color w:val="231F20"/>
                      <w:spacing w:val="-4"/>
                      <w:w w:val="80"/>
                      <w:sz w:val="18"/>
                    </w:rPr>
                    <w:t>line</w:t>
                  </w:r>
                </w:p>
              </w:txbxContent>
            </v:textbox>
            <w10:wrap type="none"/>
          </v:shape>
        </w:pict>
      </w:r>
      <w:r>
        <w:rPr/>
        <w:pict>
          <v:shape style="position:absolute;margin-left:138.0793pt;margin-top:320.757904pt;width:326.850pt;height:124.7pt;mso-position-horizontal-relative:page;mso-position-vertical-relative:page;z-index:-20855808" type="#_x0000_t202" id="docshape3688" filled="false" stroked="false">
            <v:textbox inset="0,0,0,0">
              <w:txbxContent>
                <w:p>
                  <w:pPr>
                    <w:tabs>
                      <w:tab w:pos="2440" w:val="left" w:leader="none"/>
                    </w:tabs>
                    <w:spacing w:before="23"/>
                    <w:ind w:left="0" w:right="0" w:firstLine="0"/>
                    <w:jc w:val="center"/>
                    <w:rPr>
                      <w:sz w:val="26"/>
                    </w:rPr>
                  </w:pPr>
                  <w:r>
                    <w:rPr>
                      <w:color w:val="231F20"/>
                      <w:w w:val="80"/>
                      <w:sz w:val="26"/>
                    </w:rPr>
                    <w:t>Please</w:t>
                  </w:r>
                  <w:r>
                    <w:rPr>
                      <w:color w:val="231F20"/>
                      <w:spacing w:val="-3"/>
                      <w:sz w:val="26"/>
                    </w:rPr>
                    <w:t> </w:t>
                  </w:r>
                  <w:r>
                    <w:rPr>
                      <w:color w:val="231F20"/>
                      <w:w w:val="80"/>
                      <w:sz w:val="26"/>
                    </w:rPr>
                    <w:t>send</w:t>
                  </w:r>
                  <w:r>
                    <w:rPr>
                      <w:color w:val="231F20"/>
                      <w:spacing w:val="-3"/>
                      <w:sz w:val="26"/>
                    </w:rPr>
                    <w:t> </w:t>
                  </w:r>
                  <w:r>
                    <w:rPr>
                      <w:color w:val="231F20"/>
                      <w:w w:val="80"/>
                      <w:sz w:val="26"/>
                    </w:rPr>
                    <w:t>me</w:t>
                  </w:r>
                  <w:r>
                    <w:rPr>
                      <w:color w:val="231F20"/>
                      <w:spacing w:val="-3"/>
                      <w:sz w:val="26"/>
                    </w:rPr>
                    <w:t> </w:t>
                  </w:r>
                  <w:r>
                    <w:rPr>
                      <w:color w:val="231F20"/>
                      <w:sz w:val="26"/>
                      <w:u w:val="single" w:color="221E1F"/>
                    </w:rPr>
                    <w:tab/>
                  </w:r>
                  <w:r>
                    <w:rPr>
                      <w:color w:val="231F20"/>
                      <w:spacing w:val="-6"/>
                      <w:sz w:val="26"/>
                    </w:rPr>
                    <w:t> </w:t>
                  </w:r>
                  <w:r>
                    <w:rPr>
                      <w:color w:val="231F20"/>
                      <w:w w:val="80"/>
                      <w:sz w:val="26"/>
                    </w:rPr>
                    <w:t>copies</w:t>
                  </w:r>
                  <w:r>
                    <w:rPr>
                      <w:color w:val="231F20"/>
                      <w:w w:val="90"/>
                      <w:sz w:val="26"/>
                    </w:rPr>
                    <w:t> of:</w:t>
                  </w:r>
                </w:p>
                <w:p>
                  <w:pPr>
                    <w:spacing w:line="315" w:lineRule="exact" w:before="127"/>
                    <w:ind w:left="0" w:right="0" w:firstLine="0"/>
                    <w:jc w:val="center"/>
                    <w:rPr>
                      <w:rFonts w:ascii="Calibri"/>
                      <w:b/>
                      <w:i/>
                      <w:sz w:val="26"/>
                    </w:rPr>
                  </w:pPr>
                  <w:r>
                    <w:rPr>
                      <w:rFonts w:ascii="Calibri"/>
                      <w:b/>
                      <w:i/>
                      <w:color w:val="231F20"/>
                      <w:w w:val="95"/>
                      <w:sz w:val="26"/>
                    </w:rPr>
                    <w:t>Piecing</w:t>
                  </w:r>
                  <w:r>
                    <w:rPr>
                      <w:rFonts w:ascii="Calibri"/>
                      <w:b/>
                      <w:i/>
                      <w:color w:val="231F20"/>
                      <w:spacing w:val="11"/>
                      <w:sz w:val="26"/>
                    </w:rPr>
                    <w:t> </w:t>
                  </w:r>
                  <w:r>
                    <w:rPr>
                      <w:rFonts w:ascii="Calibri"/>
                      <w:b/>
                      <w:i/>
                      <w:color w:val="231F20"/>
                      <w:w w:val="95"/>
                      <w:sz w:val="26"/>
                    </w:rPr>
                    <w:t>Together</w:t>
                  </w:r>
                  <w:r>
                    <w:rPr>
                      <w:rFonts w:ascii="Calibri"/>
                      <w:b/>
                      <w:i/>
                      <w:color w:val="231F20"/>
                      <w:spacing w:val="11"/>
                      <w:sz w:val="26"/>
                    </w:rPr>
                    <w:t> </w:t>
                  </w:r>
                  <w:r>
                    <w:rPr>
                      <w:rFonts w:ascii="Calibri"/>
                      <w:b/>
                      <w:i/>
                      <w:color w:val="231F20"/>
                      <w:w w:val="95"/>
                      <w:sz w:val="26"/>
                    </w:rPr>
                    <w:t>Quality</w:t>
                  </w:r>
                  <w:r>
                    <w:rPr>
                      <w:rFonts w:ascii="Calibri"/>
                      <w:b/>
                      <w:i/>
                      <w:color w:val="231F20"/>
                      <w:spacing w:val="12"/>
                      <w:sz w:val="26"/>
                    </w:rPr>
                    <w:t> </w:t>
                  </w:r>
                  <w:r>
                    <w:rPr>
                      <w:rFonts w:ascii="Calibri"/>
                      <w:b/>
                      <w:i/>
                      <w:color w:val="231F20"/>
                      <w:w w:val="95"/>
                      <w:sz w:val="26"/>
                    </w:rPr>
                    <w:t>Long-Term</w:t>
                  </w:r>
                  <w:r>
                    <w:rPr>
                      <w:rFonts w:ascii="Calibri"/>
                      <w:b/>
                      <w:i/>
                      <w:color w:val="231F20"/>
                      <w:spacing w:val="11"/>
                      <w:sz w:val="26"/>
                    </w:rPr>
                    <w:t> </w:t>
                  </w:r>
                  <w:r>
                    <w:rPr>
                      <w:rFonts w:ascii="Calibri"/>
                      <w:b/>
                      <w:i/>
                      <w:color w:val="231F20"/>
                      <w:spacing w:val="-2"/>
                      <w:w w:val="95"/>
                      <w:sz w:val="26"/>
                    </w:rPr>
                    <w:t>Care:</w:t>
                  </w:r>
                </w:p>
                <w:p>
                  <w:pPr>
                    <w:spacing w:line="315" w:lineRule="exact" w:before="0"/>
                    <w:ind w:left="0" w:right="0" w:firstLine="0"/>
                    <w:jc w:val="center"/>
                    <w:rPr>
                      <w:rFonts w:ascii="Calibri"/>
                      <w:b/>
                      <w:i/>
                      <w:sz w:val="26"/>
                    </w:rPr>
                  </w:pPr>
                  <w:r>
                    <w:rPr>
                      <w:rFonts w:ascii="Calibri"/>
                      <w:b/>
                      <w:i/>
                      <w:color w:val="231F20"/>
                      <w:sz w:val="26"/>
                    </w:rPr>
                    <w:t>A</w:t>
                  </w:r>
                  <w:r>
                    <w:rPr>
                      <w:rFonts w:ascii="Calibri"/>
                      <w:b/>
                      <w:i/>
                      <w:color w:val="231F20"/>
                      <w:spacing w:val="-8"/>
                      <w:sz w:val="26"/>
                    </w:rPr>
                    <w:t> </w:t>
                  </w:r>
                  <w:r>
                    <w:rPr>
                      <w:rFonts w:ascii="Calibri"/>
                      <w:b/>
                      <w:i/>
                      <w:color w:val="231F20"/>
                      <w:sz w:val="26"/>
                    </w:rPr>
                    <w:t>Consumer's</w:t>
                  </w:r>
                  <w:r>
                    <w:rPr>
                      <w:rFonts w:ascii="Calibri"/>
                      <w:b/>
                      <w:i/>
                      <w:color w:val="231F20"/>
                      <w:spacing w:val="-8"/>
                      <w:sz w:val="26"/>
                    </w:rPr>
                    <w:t> </w:t>
                  </w:r>
                  <w:r>
                    <w:rPr>
                      <w:rFonts w:ascii="Calibri"/>
                      <w:b/>
                      <w:i/>
                      <w:color w:val="231F20"/>
                      <w:sz w:val="26"/>
                    </w:rPr>
                    <w:t>Guide</w:t>
                  </w:r>
                  <w:r>
                    <w:rPr>
                      <w:rFonts w:ascii="Calibri"/>
                      <w:b/>
                      <w:i/>
                      <w:color w:val="231F20"/>
                      <w:spacing w:val="-8"/>
                      <w:sz w:val="26"/>
                    </w:rPr>
                    <w:t> </w:t>
                  </w:r>
                  <w:r>
                    <w:rPr>
                      <w:rFonts w:ascii="Calibri"/>
                      <w:b/>
                      <w:i/>
                      <w:color w:val="231F20"/>
                      <w:sz w:val="26"/>
                    </w:rPr>
                    <w:t>to</w:t>
                  </w:r>
                  <w:r>
                    <w:rPr>
                      <w:rFonts w:ascii="Calibri"/>
                      <w:b/>
                      <w:i/>
                      <w:color w:val="231F20"/>
                      <w:spacing w:val="-7"/>
                      <w:sz w:val="26"/>
                    </w:rPr>
                    <w:t> </w:t>
                  </w:r>
                  <w:r>
                    <w:rPr>
                      <w:rFonts w:ascii="Calibri"/>
                      <w:b/>
                      <w:i/>
                      <w:color w:val="231F20"/>
                      <w:sz w:val="26"/>
                    </w:rPr>
                    <w:t>Choices</w:t>
                  </w:r>
                  <w:r>
                    <w:rPr>
                      <w:rFonts w:ascii="Calibri"/>
                      <w:b/>
                      <w:i/>
                      <w:color w:val="231F20"/>
                      <w:spacing w:val="-8"/>
                      <w:sz w:val="26"/>
                    </w:rPr>
                    <w:t> </w:t>
                  </w:r>
                  <w:r>
                    <w:rPr>
                      <w:rFonts w:ascii="Calibri"/>
                      <w:b/>
                      <w:i/>
                      <w:color w:val="231F20"/>
                      <w:sz w:val="26"/>
                    </w:rPr>
                    <w:t>and</w:t>
                  </w:r>
                  <w:r>
                    <w:rPr>
                      <w:rFonts w:ascii="Calibri"/>
                      <w:b/>
                      <w:i/>
                      <w:color w:val="231F20"/>
                      <w:spacing w:val="-8"/>
                      <w:sz w:val="26"/>
                    </w:rPr>
                    <w:t> </w:t>
                  </w:r>
                  <w:r>
                    <w:rPr>
                      <w:rFonts w:ascii="Calibri"/>
                      <w:b/>
                      <w:i/>
                      <w:color w:val="231F20"/>
                      <w:spacing w:val="-2"/>
                      <w:sz w:val="26"/>
                    </w:rPr>
                    <w:t>Advocacy</w:t>
                  </w:r>
                </w:p>
                <w:p>
                  <w:pPr>
                    <w:tabs>
                      <w:tab w:pos="5521" w:val="left" w:leader="none"/>
                    </w:tabs>
                    <w:spacing w:before="95"/>
                    <w:ind w:left="20" w:right="17" w:firstLine="0"/>
                    <w:jc w:val="center"/>
                    <w:rPr>
                      <w:sz w:val="26"/>
                    </w:rPr>
                  </w:pPr>
                  <w:r>
                    <w:rPr>
                      <w:color w:val="231F20"/>
                      <w:w w:val="90"/>
                      <w:sz w:val="26"/>
                    </w:rPr>
                    <w:t>at</w:t>
                  </w:r>
                  <w:r>
                    <w:rPr>
                      <w:color w:val="231F20"/>
                      <w:spacing w:val="-14"/>
                      <w:w w:val="90"/>
                      <w:sz w:val="26"/>
                    </w:rPr>
                    <w:t> </w:t>
                  </w:r>
                  <w:r>
                    <w:rPr>
                      <w:rFonts w:ascii="Calibri"/>
                      <w:b/>
                      <w:color w:val="231F20"/>
                      <w:w w:val="90"/>
                      <w:sz w:val="26"/>
                    </w:rPr>
                    <w:t>$20.00</w:t>
                  </w:r>
                  <w:r>
                    <w:rPr>
                      <w:rFonts w:ascii="Calibri"/>
                      <w:b/>
                      <w:color w:val="231F20"/>
                      <w:spacing w:val="-8"/>
                      <w:w w:val="90"/>
                      <w:sz w:val="26"/>
                    </w:rPr>
                    <w:t> </w:t>
                  </w:r>
                  <w:r>
                    <w:rPr>
                      <w:rFonts w:ascii="Calibri"/>
                      <w:b/>
                      <w:color w:val="231F20"/>
                      <w:w w:val="90"/>
                      <w:sz w:val="26"/>
                    </w:rPr>
                    <w:t>each</w:t>
                  </w:r>
                  <w:r>
                    <w:rPr>
                      <w:rFonts w:ascii="Calibri"/>
                      <w:b/>
                      <w:color w:val="231F20"/>
                      <w:spacing w:val="-9"/>
                      <w:w w:val="90"/>
                      <w:sz w:val="26"/>
                    </w:rPr>
                    <w:t> </w:t>
                  </w:r>
                  <w:r>
                    <w:rPr>
                      <w:rFonts w:ascii="Calibri"/>
                      <w:b/>
                      <w:color w:val="231F20"/>
                      <w:w w:val="90"/>
                      <w:sz w:val="26"/>
                    </w:rPr>
                    <w:t>plus</w:t>
                  </w:r>
                  <w:r>
                    <w:rPr>
                      <w:rFonts w:ascii="Calibri"/>
                      <w:b/>
                      <w:color w:val="231F20"/>
                      <w:spacing w:val="-9"/>
                      <w:w w:val="90"/>
                      <w:sz w:val="26"/>
                    </w:rPr>
                    <w:t> </w:t>
                  </w:r>
                  <w:r>
                    <w:rPr>
                      <w:rFonts w:ascii="Calibri"/>
                      <w:b/>
                      <w:color w:val="231F20"/>
                      <w:w w:val="90"/>
                      <w:sz w:val="26"/>
                    </w:rPr>
                    <w:t>shipping</w:t>
                  </w:r>
                  <w:r>
                    <w:rPr>
                      <w:rFonts w:ascii="Calibri"/>
                      <w:b/>
                      <w:color w:val="231F20"/>
                      <w:spacing w:val="-9"/>
                      <w:w w:val="90"/>
                      <w:sz w:val="26"/>
                    </w:rPr>
                    <w:t> </w:t>
                  </w:r>
                  <w:r>
                    <w:rPr>
                      <w:rFonts w:ascii="Calibri"/>
                      <w:b/>
                      <w:color w:val="231F20"/>
                      <w:w w:val="90"/>
                      <w:sz w:val="26"/>
                    </w:rPr>
                    <w:t>&amp;</w:t>
                  </w:r>
                  <w:r>
                    <w:rPr>
                      <w:rFonts w:ascii="Calibri"/>
                      <w:b/>
                      <w:color w:val="231F20"/>
                      <w:spacing w:val="-1"/>
                      <w:w w:val="90"/>
                      <w:sz w:val="26"/>
                    </w:rPr>
                    <w:t> </w:t>
                  </w:r>
                  <w:r>
                    <w:rPr>
                      <w:rFonts w:ascii="Calibri"/>
                      <w:b/>
                      <w:color w:val="231F20"/>
                      <w:w w:val="90"/>
                      <w:sz w:val="26"/>
                    </w:rPr>
                    <w:t>handling</w:t>
                  </w:r>
                  <w:r>
                    <w:rPr>
                      <w:rFonts w:ascii="Calibri"/>
                      <w:b/>
                      <w:color w:val="231F20"/>
                      <w:spacing w:val="-2"/>
                      <w:w w:val="90"/>
                      <w:sz w:val="26"/>
                    </w:rPr>
                    <w:t> </w:t>
                  </w:r>
                  <w:r>
                    <w:rPr>
                      <w:color w:val="231F20"/>
                      <w:w w:val="90"/>
                      <w:sz w:val="26"/>
                    </w:rPr>
                    <w:t>(see</w:t>
                  </w:r>
                  <w:r>
                    <w:rPr>
                      <w:color w:val="231F20"/>
                      <w:spacing w:val="-14"/>
                      <w:w w:val="90"/>
                      <w:sz w:val="26"/>
                    </w:rPr>
                    <w:t> </w:t>
                  </w:r>
                  <w:r>
                    <w:rPr>
                      <w:color w:val="231F20"/>
                      <w:w w:val="90"/>
                      <w:sz w:val="26"/>
                    </w:rPr>
                    <w:t>next</w:t>
                  </w:r>
                  <w:r>
                    <w:rPr>
                      <w:color w:val="231F20"/>
                      <w:spacing w:val="-13"/>
                      <w:w w:val="90"/>
                      <w:sz w:val="26"/>
                    </w:rPr>
                    <w:t> </w:t>
                  </w:r>
                  <w:r>
                    <w:rPr>
                      <w:color w:val="231F20"/>
                      <w:w w:val="90"/>
                      <w:sz w:val="26"/>
                    </w:rPr>
                    <w:t>page)</w:t>
                  </w:r>
                  <w:r>
                    <w:rPr>
                      <w:color w:val="231F20"/>
                      <w:spacing w:val="-13"/>
                      <w:w w:val="90"/>
                      <w:sz w:val="26"/>
                    </w:rPr>
                    <w:t> </w:t>
                  </w:r>
                  <w:r>
                    <w:rPr>
                      <w:color w:val="231F20"/>
                      <w:w w:val="90"/>
                      <w:sz w:val="26"/>
                    </w:rPr>
                    <w:t>per</w:t>
                  </w:r>
                  <w:r>
                    <w:rPr>
                      <w:color w:val="231F20"/>
                      <w:spacing w:val="-13"/>
                      <w:w w:val="90"/>
                      <w:sz w:val="26"/>
                    </w:rPr>
                    <w:t> </w:t>
                  </w:r>
                  <w:r>
                    <w:rPr>
                      <w:color w:val="231F20"/>
                      <w:w w:val="90"/>
                      <w:sz w:val="26"/>
                    </w:rPr>
                    <w:t>book </w:t>
                  </w:r>
                  <w:r>
                    <w:rPr>
                      <w:color w:val="231F20"/>
                      <w:w w:val="95"/>
                      <w:sz w:val="26"/>
                    </w:rPr>
                    <w:t>Enclosed is my check or money order for $</w:t>
                  </w:r>
                  <w:r>
                    <w:rPr>
                      <w:color w:val="231F20"/>
                      <w:sz w:val="26"/>
                      <w:u w:val="single" w:color="221E1F"/>
                    </w:rPr>
                    <w:tab/>
                  </w:r>
                  <w:r>
                    <w:rPr>
                      <w:color w:val="231F20"/>
                      <w:spacing w:val="-10"/>
                      <w:w w:val="95"/>
                      <w:sz w:val="26"/>
                    </w:rPr>
                    <w:t>.</w:t>
                  </w:r>
                </w:p>
                <w:p>
                  <w:pPr>
                    <w:spacing w:before="8"/>
                    <w:ind w:left="0" w:right="0" w:firstLine="0"/>
                    <w:jc w:val="center"/>
                    <w:rPr>
                      <w:sz w:val="26"/>
                    </w:rPr>
                  </w:pPr>
                  <w:r>
                    <w:rPr>
                      <w:color w:val="231F20"/>
                      <w:w w:val="75"/>
                      <w:sz w:val="26"/>
                    </w:rPr>
                    <w:t>-</w:t>
                  </w:r>
                  <w:r>
                    <w:rPr>
                      <w:color w:val="231F20"/>
                      <w:spacing w:val="-5"/>
                      <w:w w:val="85"/>
                      <w:sz w:val="26"/>
                    </w:rPr>
                    <w:t>or-</w:t>
                  </w:r>
                </w:p>
                <w:p>
                  <w:pPr>
                    <w:spacing w:before="58"/>
                    <w:ind w:left="0" w:right="0" w:firstLine="0"/>
                    <w:jc w:val="center"/>
                    <w:rPr>
                      <w:sz w:val="26"/>
                    </w:rPr>
                  </w:pPr>
                  <w:r>
                    <w:rPr>
                      <w:color w:val="231F20"/>
                      <w:w w:val="75"/>
                      <w:sz w:val="26"/>
                    </w:rPr>
                    <w:t>Pay</w:t>
                  </w:r>
                  <w:r>
                    <w:rPr>
                      <w:color w:val="231F20"/>
                      <w:spacing w:val="-5"/>
                      <w:sz w:val="26"/>
                    </w:rPr>
                    <w:t> </w:t>
                  </w:r>
                  <w:r>
                    <w:rPr>
                      <w:color w:val="231F20"/>
                      <w:w w:val="75"/>
                      <w:sz w:val="26"/>
                    </w:rPr>
                    <w:t>by</w:t>
                  </w:r>
                  <w:r>
                    <w:rPr>
                      <w:color w:val="231F20"/>
                      <w:spacing w:val="-5"/>
                      <w:sz w:val="26"/>
                    </w:rPr>
                    <w:t> </w:t>
                  </w:r>
                  <w:r>
                    <w:rPr>
                      <w:color w:val="231F20"/>
                      <w:w w:val="75"/>
                      <w:sz w:val="26"/>
                    </w:rPr>
                    <w:t>credit</w:t>
                  </w:r>
                  <w:r>
                    <w:rPr>
                      <w:color w:val="231F20"/>
                      <w:spacing w:val="-4"/>
                      <w:sz w:val="26"/>
                    </w:rPr>
                    <w:t> </w:t>
                  </w:r>
                  <w:r>
                    <w:rPr>
                      <w:color w:val="231F20"/>
                      <w:spacing w:val="-2"/>
                      <w:w w:val="75"/>
                      <w:sz w:val="26"/>
                    </w:rPr>
                    <w:t>card.</w:t>
                  </w:r>
                </w:p>
              </w:txbxContent>
            </v:textbox>
            <w10:wrap type="none"/>
          </v:shape>
        </w:pict>
      </w:r>
      <w:r>
        <w:rPr/>
        <w:pict>
          <v:shape style="position:absolute;margin-left:35pt;margin-top:473.852905pt;width:515.3pt;height:20.05pt;mso-position-horizontal-relative:page;mso-position-vertical-relative:page;z-index:-20855296" type="#_x0000_t202" id="docshape3689" filled="false" stroked="false">
            <v:textbox inset="0,0,0,0">
              <w:txbxContent>
                <w:p>
                  <w:pPr>
                    <w:tabs>
                      <w:tab w:pos="3465" w:val="left" w:leader="none"/>
                      <w:tab w:pos="10285" w:val="left" w:leader="none"/>
                    </w:tabs>
                    <w:spacing w:before="24"/>
                    <w:ind w:left="20" w:right="0" w:firstLine="0"/>
                    <w:jc w:val="left"/>
                    <w:rPr>
                      <w:sz w:val="30"/>
                    </w:rPr>
                  </w:pPr>
                  <w:r>
                    <w:rPr>
                      <w:color w:val="231F20"/>
                      <w:w w:val="80"/>
                      <w:sz w:val="30"/>
                    </w:rPr>
                    <w:t>Card </w:t>
                  </w:r>
                  <w:r>
                    <w:rPr>
                      <w:color w:val="231F20"/>
                      <w:w w:val="90"/>
                      <w:sz w:val="30"/>
                    </w:rPr>
                    <w:t>Type:</w:t>
                  </w:r>
                  <w:r>
                    <w:rPr>
                      <w:color w:val="231F20"/>
                      <w:spacing w:val="-2"/>
                      <w:w w:val="90"/>
                      <w:sz w:val="30"/>
                    </w:rPr>
                    <w:t> </w:t>
                  </w:r>
                  <w:r>
                    <w:rPr>
                      <w:color w:val="231F20"/>
                      <w:sz w:val="30"/>
                      <w:u w:val="single" w:color="221E1F"/>
                    </w:rPr>
                    <w:tab/>
                  </w:r>
                  <w:r>
                    <w:rPr>
                      <w:color w:val="231F20"/>
                      <w:spacing w:val="40"/>
                      <w:sz w:val="30"/>
                    </w:rPr>
                    <w:t> </w:t>
                  </w:r>
                  <w:r>
                    <w:rPr>
                      <w:color w:val="231F20"/>
                      <w:w w:val="80"/>
                      <w:sz w:val="30"/>
                    </w:rPr>
                    <w:t>Card </w:t>
                  </w:r>
                  <w:r>
                    <w:rPr>
                      <w:color w:val="231F20"/>
                      <w:w w:val="90"/>
                      <w:sz w:val="30"/>
                    </w:rPr>
                    <w:t>Number: </w:t>
                  </w:r>
                  <w:r>
                    <w:rPr>
                      <w:color w:val="231F20"/>
                      <w:sz w:val="30"/>
                      <w:u w:val="single" w:color="221E1F"/>
                    </w:rPr>
                    <w:tab/>
                  </w:r>
                </w:p>
              </w:txbxContent>
            </v:textbox>
            <w10:wrap type="none"/>
          </v:shape>
        </w:pict>
      </w:r>
      <w:r>
        <w:rPr/>
        <w:pict>
          <v:shape style="position:absolute;margin-left:35pt;margin-top:497.852905pt;width:181.95pt;height:20.05pt;mso-position-horizontal-relative:page;mso-position-vertical-relative:page;z-index:-20854784" type="#_x0000_t202" id="docshape3690" filled="false" stroked="false">
            <v:textbox inset="0,0,0,0">
              <w:txbxContent>
                <w:p>
                  <w:pPr>
                    <w:tabs>
                      <w:tab w:pos="3619" w:val="left" w:leader="none"/>
                    </w:tabs>
                    <w:spacing w:before="24"/>
                    <w:ind w:left="20" w:right="0" w:firstLine="0"/>
                    <w:jc w:val="left"/>
                    <w:rPr>
                      <w:sz w:val="30"/>
                    </w:rPr>
                  </w:pPr>
                  <w:r>
                    <w:rPr>
                      <w:color w:val="231F20"/>
                      <w:w w:val="75"/>
                      <w:sz w:val="30"/>
                    </w:rPr>
                    <w:t>Expiration</w:t>
                  </w:r>
                  <w:r>
                    <w:rPr>
                      <w:color w:val="231F20"/>
                      <w:spacing w:val="16"/>
                      <w:sz w:val="30"/>
                    </w:rPr>
                    <w:t> </w:t>
                  </w:r>
                  <w:r>
                    <w:rPr>
                      <w:color w:val="231F20"/>
                      <w:w w:val="90"/>
                      <w:sz w:val="30"/>
                    </w:rPr>
                    <w:t>Date:</w:t>
                  </w:r>
                  <w:r>
                    <w:rPr>
                      <w:color w:val="231F20"/>
                      <w:spacing w:val="16"/>
                      <w:sz w:val="30"/>
                    </w:rPr>
                    <w:t> </w:t>
                  </w:r>
                  <w:r>
                    <w:rPr>
                      <w:color w:val="231F20"/>
                      <w:sz w:val="30"/>
                      <w:u w:val="single" w:color="221E1F"/>
                    </w:rPr>
                    <w:tab/>
                  </w:r>
                </w:p>
              </w:txbxContent>
            </v:textbox>
            <w10:wrap type="none"/>
          </v:shape>
        </w:pict>
      </w:r>
      <w:r>
        <w:rPr/>
        <w:pict>
          <v:shape style="position:absolute;margin-left:251.000015pt;margin-top:497.852905pt;width:301.1pt;height:20.05pt;mso-position-horizontal-relative:page;mso-position-vertical-relative:page;z-index:-20854272" type="#_x0000_t202" id="docshape3691" filled="false" stroked="false">
            <v:textbox inset="0,0,0,0">
              <w:txbxContent>
                <w:p>
                  <w:pPr>
                    <w:tabs>
                      <w:tab w:pos="6002" w:val="left" w:leader="none"/>
                    </w:tabs>
                    <w:spacing w:before="24"/>
                    <w:ind w:left="20" w:right="0" w:firstLine="0"/>
                    <w:jc w:val="left"/>
                    <w:rPr>
                      <w:sz w:val="30"/>
                    </w:rPr>
                  </w:pPr>
                  <w:r>
                    <w:rPr>
                      <w:color w:val="231F20"/>
                      <w:w w:val="90"/>
                      <w:sz w:val="30"/>
                    </w:rPr>
                    <w:t>Signature: </w:t>
                  </w:r>
                  <w:r>
                    <w:rPr>
                      <w:color w:val="231F20"/>
                      <w:sz w:val="30"/>
                      <w:u w:val="single" w:color="221E1F"/>
                    </w:rPr>
                    <w:tab/>
                  </w:r>
                </w:p>
              </w:txbxContent>
            </v:textbox>
            <w10:wrap type="none"/>
          </v:shape>
        </w:pict>
      </w:r>
      <w:r>
        <w:rPr/>
        <w:pict>
          <v:shape style="position:absolute;margin-left:35pt;margin-top:545.852905pt;width:528.2pt;height:180.95pt;mso-position-horizontal-relative:page;mso-position-vertical-relative:page;z-index:-20853760" type="#_x0000_t202" id="docshape3692" filled="false" stroked="false">
            <v:textbox inset="0,0,0,0">
              <w:txbxContent>
                <w:p>
                  <w:pPr>
                    <w:spacing w:before="24"/>
                    <w:ind w:left="20" w:right="0" w:firstLine="0"/>
                    <w:jc w:val="both"/>
                    <w:rPr>
                      <w:sz w:val="30"/>
                    </w:rPr>
                  </w:pPr>
                  <w:r>
                    <w:rPr>
                      <w:color w:val="231F20"/>
                      <w:w w:val="85"/>
                      <w:sz w:val="30"/>
                    </w:rPr>
                    <w:t>Mail</w:t>
                  </w:r>
                  <w:r>
                    <w:rPr>
                      <w:color w:val="231F20"/>
                      <w:spacing w:val="-12"/>
                      <w:sz w:val="30"/>
                    </w:rPr>
                    <w:t> </w:t>
                  </w:r>
                  <w:r>
                    <w:rPr>
                      <w:color w:val="231F20"/>
                      <w:w w:val="85"/>
                      <w:sz w:val="30"/>
                    </w:rPr>
                    <w:t>Books</w:t>
                  </w:r>
                  <w:r>
                    <w:rPr>
                      <w:color w:val="231F20"/>
                      <w:spacing w:val="-11"/>
                      <w:sz w:val="30"/>
                    </w:rPr>
                    <w:t> </w:t>
                  </w:r>
                  <w:r>
                    <w:rPr>
                      <w:color w:val="231F20"/>
                      <w:spacing w:val="-5"/>
                      <w:w w:val="85"/>
                      <w:sz w:val="30"/>
                    </w:rPr>
                    <w:t>To:</w:t>
                  </w:r>
                </w:p>
                <w:p>
                  <w:pPr>
                    <w:tabs>
                      <w:tab w:pos="5406" w:val="left" w:leader="none"/>
                      <w:tab w:pos="9689" w:val="left" w:leader="none"/>
                      <w:tab w:pos="10455" w:val="left" w:leader="none"/>
                      <w:tab w:pos="10544" w:val="left" w:leader="none"/>
                    </w:tabs>
                    <w:spacing w:line="439" w:lineRule="auto" w:before="237"/>
                    <w:ind w:left="20" w:right="17" w:firstLine="0"/>
                    <w:jc w:val="both"/>
                    <w:rPr>
                      <w:sz w:val="32"/>
                    </w:rPr>
                  </w:pPr>
                  <w:r>
                    <w:rPr>
                      <w:color w:val="231F20"/>
                      <w:w w:val="90"/>
                      <w:sz w:val="32"/>
                    </w:rPr>
                    <w:t>Name: </w:t>
                  </w:r>
                  <w:r>
                    <w:rPr>
                      <w:color w:val="231F20"/>
                      <w:sz w:val="32"/>
                      <w:u w:val="single" w:color="221E1F"/>
                    </w:rPr>
                    <w:tab/>
                    <w:tab/>
                    <w:tab/>
                  </w:r>
                  <w:r>
                    <w:rPr>
                      <w:color w:val="231F20"/>
                      <w:sz w:val="32"/>
                    </w:rPr>
                    <w:t> </w:t>
                  </w:r>
                  <w:r>
                    <w:rPr>
                      <w:color w:val="231F20"/>
                      <w:w w:val="90"/>
                      <w:sz w:val="32"/>
                    </w:rPr>
                    <w:t>Address: </w:t>
                  </w:r>
                  <w:r>
                    <w:rPr>
                      <w:color w:val="231F20"/>
                      <w:sz w:val="32"/>
                      <w:u w:val="single" w:color="221E1F"/>
                    </w:rPr>
                    <w:tab/>
                    <w:tab/>
                    <w:tab/>
                    <w:tab/>
                  </w:r>
                  <w:r>
                    <w:rPr>
                      <w:color w:val="231F20"/>
                      <w:sz w:val="32"/>
                    </w:rPr>
                    <w:t> </w:t>
                  </w:r>
                  <w:r>
                    <w:rPr>
                      <w:color w:val="231F20"/>
                      <w:w w:val="90"/>
                      <w:sz w:val="32"/>
                    </w:rPr>
                    <w:t>City: </w:t>
                  </w:r>
                  <w:r>
                    <w:rPr>
                      <w:color w:val="231F20"/>
                      <w:sz w:val="32"/>
                      <w:u w:val="single" w:color="221E1F"/>
                    </w:rPr>
                    <w:tab/>
                  </w:r>
                  <w:r>
                    <w:rPr>
                      <w:color w:val="231F20"/>
                      <w:sz w:val="32"/>
                    </w:rPr>
                    <w:t> </w:t>
                  </w:r>
                  <w:r>
                    <w:rPr>
                      <w:color w:val="231F20"/>
                      <w:w w:val="90"/>
                      <w:sz w:val="32"/>
                    </w:rPr>
                    <w:t>State: </w:t>
                  </w:r>
                  <w:r>
                    <w:rPr>
                      <w:color w:val="231F20"/>
                      <w:spacing w:val="80"/>
                      <w:sz w:val="32"/>
                      <w:u w:val="single" w:color="221E1F"/>
                    </w:rPr>
                    <w:t>    </w:t>
                  </w:r>
                  <w:r>
                    <w:rPr>
                      <w:color w:val="231F20"/>
                      <w:spacing w:val="42"/>
                      <w:sz w:val="32"/>
                    </w:rPr>
                    <w:t> </w:t>
                  </w:r>
                  <w:r>
                    <w:rPr>
                      <w:color w:val="231F20"/>
                      <w:w w:val="90"/>
                      <w:sz w:val="32"/>
                    </w:rPr>
                    <w:t>Zip: </w:t>
                  </w:r>
                  <w:r>
                    <w:rPr>
                      <w:color w:val="231F20"/>
                      <w:sz w:val="32"/>
                      <w:u w:val="single" w:color="221E1F"/>
                    </w:rPr>
                    <w:tab/>
                  </w:r>
                </w:p>
                <w:p>
                  <w:pPr>
                    <w:tabs>
                      <w:tab w:pos="7432" w:val="left" w:leader="none"/>
                    </w:tabs>
                    <w:spacing w:line="332" w:lineRule="exact" w:before="0"/>
                    <w:ind w:left="20" w:right="0" w:firstLine="0"/>
                    <w:jc w:val="both"/>
                    <w:rPr>
                      <w:sz w:val="32"/>
                    </w:rPr>
                  </w:pPr>
                  <w:r>
                    <w:rPr>
                      <w:color w:val="231F20"/>
                      <w:w w:val="90"/>
                      <w:sz w:val="32"/>
                    </w:rPr>
                    <w:t>Phone: </w:t>
                  </w:r>
                  <w:r>
                    <w:rPr>
                      <w:color w:val="231F20"/>
                      <w:sz w:val="32"/>
                      <w:u w:val="single" w:color="221E1F"/>
                    </w:rPr>
                    <w:tab/>
                  </w:r>
                </w:p>
                <w:p>
                  <w:pPr>
                    <w:spacing w:before="301"/>
                    <w:ind w:left="2193" w:right="2097" w:firstLine="0"/>
                    <w:jc w:val="center"/>
                    <w:rPr>
                      <w:rFonts w:ascii="Lucida Sans"/>
                      <w:sz w:val="26"/>
                    </w:rPr>
                  </w:pPr>
                  <w:r>
                    <w:rPr>
                      <w:rFonts w:ascii="Lucida Sans"/>
                      <w:color w:val="231F20"/>
                      <w:w w:val="95"/>
                      <w:sz w:val="26"/>
                    </w:rPr>
                    <w:t>Order</w:t>
                  </w:r>
                  <w:r>
                    <w:rPr>
                      <w:rFonts w:ascii="Lucida Sans"/>
                      <w:color w:val="231F20"/>
                      <w:spacing w:val="5"/>
                      <w:sz w:val="26"/>
                    </w:rPr>
                    <w:t> </w:t>
                  </w:r>
                  <w:r>
                    <w:rPr>
                      <w:rFonts w:ascii="Lucida Sans"/>
                      <w:color w:val="231F20"/>
                      <w:w w:val="95"/>
                      <w:sz w:val="26"/>
                    </w:rPr>
                    <w:t>online</w:t>
                  </w:r>
                  <w:r>
                    <w:rPr>
                      <w:rFonts w:ascii="Lucida Sans"/>
                      <w:color w:val="231F20"/>
                      <w:spacing w:val="5"/>
                      <w:sz w:val="26"/>
                    </w:rPr>
                    <w:t> </w:t>
                  </w:r>
                  <w:r>
                    <w:rPr>
                      <w:rFonts w:ascii="Lucida Sans"/>
                      <w:color w:val="231F20"/>
                      <w:w w:val="95"/>
                      <w:sz w:val="26"/>
                    </w:rPr>
                    <w:t>at</w:t>
                  </w:r>
                  <w:r>
                    <w:rPr>
                      <w:rFonts w:ascii="Lucida Sans"/>
                      <w:color w:val="231F20"/>
                      <w:spacing w:val="6"/>
                      <w:sz w:val="26"/>
                    </w:rPr>
                    <w:t> </w:t>
                  </w:r>
                  <w:hyperlink r:id="rId429">
                    <w:r>
                      <w:rPr>
                        <w:rFonts w:ascii="Lucida Sans"/>
                        <w:color w:val="231F20"/>
                        <w:spacing w:val="-2"/>
                        <w:w w:val="95"/>
                        <w:sz w:val="26"/>
                      </w:rPr>
                      <w:t>www.theconsumervoice.org/catalog.</w:t>
                    </w:r>
                  </w:hyperlink>
                </w:p>
              </w:txbxContent>
            </v:textbox>
            <w10:wrap type="none"/>
          </v:shape>
        </w:pict>
      </w:r>
      <w:r>
        <w:rPr/>
        <w:pict>
          <v:shape style="position:absolute;margin-left:129.169998pt;margin-top:133.738007pt;width:62.6pt;height:61.25pt;mso-position-horizontal-relative:page;mso-position-vertical-relative:page;z-index:-20853248" type="#_x0000_t202" id="docshape3693" filled="false" stroked="false">
            <v:textbox inset="0,0,0,0">
              <w:txbxContent>
                <w:p>
                  <w:pPr>
                    <w:pStyle w:val="BodyText"/>
                    <w:rPr>
                      <w:rFonts w:ascii="Times New Roman"/>
                      <w:sz w:val="17"/>
                    </w:rPr>
                  </w:pPr>
                </w:p>
              </w:txbxContent>
            </v:textbox>
            <w10:wrap type="none"/>
          </v:shape>
        </w:pict>
      </w:r>
      <w:r>
        <w:rPr/>
        <w:pict>
          <v:shape style="position:absolute;margin-left:191.753006pt;margin-top:133.738007pt;width:230.15pt;height:61.25pt;mso-position-horizontal-relative:page;mso-position-vertical-relative:page;z-index:-20852736" type="#_x0000_t202" id="docshape3694" filled="false" stroked="false">
            <v:textbox inset="0,0,0,0">
              <w:txbxContent>
                <w:p>
                  <w:pPr>
                    <w:pStyle w:val="BodyText"/>
                    <w:rPr>
                      <w:rFonts w:ascii="Times New Roman"/>
                      <w:sz w:val="17"/>
                    </w:rPr>
                  </w:pPr>
                </w:p>
              </w:txbxContent>
            </v:textbox>
            <w10:wrap type="none"/>
          </v:shape>
        </w:pict>
      </w:r>
      <w:r>
        <w:rPr/>
        <w:pict>
          <v:shape style="position:absolute;margin-left:339.810913pt;margin-top:159.57959pt;width:10.5pt;height:11.1pt;mso-position-horizontal-relative:page;mso-position-vertical-relative:page;z-index:-20852224" type="#_x0000_t202" id="docshape3695" filled="false" stroked="false">
            <v:textbox inset="0,0,0,0">
              <w:txbxContent>
                <w:p>
                  <w:pPr>
                    <w:pStyle w:val="BodyText"/>
                    <w:rPr>
                      <w:rFonts w:ascii="Times New Roman"/>
                      <w:sz w:val="17"/>
                    </w:rPr>
                  </w:pPr>
                </w:p>
              </w:txbxContent>
            </v:textbox>
            <w10:wrap type="none"/>
          </v:shape>
        </w:pict>
      </w:r>
      <w:r>
        <w:rPr/>
        <w:pict>
          <v:shape style="position:absolute;margin-left:292.830292pt;margin-top:323.146912pt;width:45.5pt;height:12pt;mso-position-horizontal-relative:page;mso-position-vertical-relative:page;z-index:-20851712" type="#_x0000_t202" id="docshape3696" filled="false" stroked="false">
            <v:textbox inset="0,0,0,0">
              <w:txbxContent>
                <w:p>
                  <w:pPr>
                    <w:pStyle w:val="BodyText"/>
                    <w:rPr>
                      <w:rFonts w:ascii="Times New Roman"/>
                      <w:sz w:val="17"/>
                    </w:rPr>
                  </w:pPr>
                </w:p>
              </w:txbxContent>
            </v:textbox>
            <w10:wrap type="none"/>
          </v:shape>
        </w:pict>
      </w:r>
      <w:r>
        <w:rPr/>
        <w:pict>
          <v:shape style="position:absolute;margin-left:359.611298pt;margin-top:396.557892pt;width:78pt;height:12pt;mso-position-horizontal-relative:page;mso-position-vertical-relative:page;z-index:-20851200" type="#_x0000_t202" id="docshape3697" filled="false" stroked="false">
            <v:textbox inset="0,0,0,0">
              <w:txbxContent>
                <w:p>
                  <w:pPr>
                    <w:pStyle w:val="BodyText"/>
                    <w:rPr>
                      <w:rFonts w:ascii="Times New Roman"/>
                      <w:sz w:val="17"/>
                    </w:rPr>
                  </w:pPr>
                </w:p>
              </w:txbxContent>
            </v:textbox>
            <w10:wrap type="none"/>
          </v:shape>
        </w:pict>
      </w:r>
      <w:r>
        <w:rPr/>
        <w:pict>
          <v:shape style="position:absolute;margin-left:95.775002pt;margin-top:478.147888pt;width:112.5pt;height:12pt;mso-position-horizontal-relative:page;mso-position-vertical-relative:page;z-index:-20850688" type="#_x0000_t202" id="docshape3698" filled="false" stroked="false">
            <v:textbox inset="0,0,0,0">
              <w:txbxContent>
                <w:p>
                  <w:pPr>
                    <w:pStyle w:val="BodyText"/>
                    <w:rPr>
                      <w:rFonts w:ascii="Times New Roman"/>
                      <w:sz w:val="17"/>
                    </w:rPr>
                  </w:pPr>
                </w:p>
              </w:txbxContent>
            </v:textbox>
            <w10:wrap type="none"/>
          </v:shape>
        </w:pict>
      </w:r>
      <w:r>
        <w:rPr/>
        <w:pict>
          <v:shape style="position:absolute;margin-left:294.300018pt;margin-top:478.147888pt;width:255pt;height:12pt;mso-position-horizontal-relative:page;mso-position-vertical-relative:page;z-index:-20850176" type="#_x0000_t202" id="docshape3699" filled="false" stroked="false">
            <v:textbox inset="0,0,0,0">
              <w:txbxContent>
                <w:p>
                  <w:pPr>
                    <w:pStyle w:val="BodyText"/>
                    <w:rPr>
                      <w:rFonts w:ascii="Times New Roman"/>
                      <w:sz w:val="17"/>
                    </w:rPr>
                  </w:pPr>
                </w:p>
              </w:txbxContent>
            </v:textbox>
            <w10:wrap type="none"/>
          </v:shape>
        </w:pict>
      </w:r>
      <w:r>
        <w:rPr/>
        <w:pict>
          <v:shape style="position:absolute;margin-left:125.955002pt;margin-top:502.147888pt;width:90pt;height:12pt;mso-position-horizontal-relative:page;mso-position-vertical-relative:page;z-index:-20849664" type="#_x0000_t202" id="docshape3700" filled="false" stroked="false">
            <v:textbox inset="0,0,0,0">
              <w:txbxContent>
                <w:p>
                  <w:pPr>
                    <w:pStyle w:val="BodyText"/>
                    <w:rPr>
                      <w:rFonts w:ascii="Times New Roman"/>
                      <w:sz w:val="17"/>
                    </w:rPr>
                  </w:pPr>
                </w:p>
              </w:txbxContent>
            </v:textbox>
            <w10:wrap type="none"/>
          </v:shape>
        </w:pict>
      </w:r>
      <w:r>
        <w:rPr/>
        <w:pict>
          <v:shape style="position:absolute;margin-left:311.130005pt;margin-top:502.147888pt;width:240pt;height:12pt;mso-position-horizontal-relative:page;mso-position-vertical-relative:page;z-index:-20849152" type="#_x0000_t202" id="docshape3701" filled="false" stroked="false">
            <v:textbox inset="0,0,0,0">
              <w:txbxContent>
                <w:p>
                  <w:pPr>
                    <w:pStyle w:val="BodyText"/>
                    <w:rPr>
                      <w:rFonts w:ascii="Times New Roman"/>
                      <w:sz w:val="17"/>
                    </w:rPr>
                  </w:pPr>
                </w:p>
              </w:txbxContent>
            </v:textbox>
            <w10:wrap type="none"/>
          </v:shape>
        </w:pict>
      </w:r>
      <w:r>
        <w:rPr/>
        <w:pict>
          <v:shape style="position:absolute;margin-left:77.760002pt;margin-top:580.347778pt;width:480pt;height:12pt;mso-position-horizontal-relative:page;mso-position-vertical-relative:page;z-index:-20848640" type="#_x0000_t202" id="docshape3702" filled="false" stroked="false">
            <v:textbox inset="0,0,0,0">
              <w:txbxContent>
                <w:p>
                  <w:pPr>
                    <w:pStyle w:val="BodyText"/>
                    <w:rPr>
                      <w:rFonts w:ascii="Times New Roman"/>
                      <w:sz w:val="17"/>
                    </w:rPr>
                  </w:pPr>
                </w:p>
              </w:txbxContent>
            </v:textbox>
            <w10:wrap type="none"/>
          </v:shape>
        </w:pict>
      </w:r>
      <w:r>
        <w:rPr/>
        <w:pict>
          <v:shape style="position:absolute;margin-left:90.208pt;margin-top:614.347778pt;width:472pt;height:12pt;mso-position-horizontal-relative:page;mso-position-vertical-relative:page;z-index:-20848128" type="#_x0000_t202" id="docshape3703" filled="false" stroked="false">
            <v:textbox inset="0,0,0,0">
              <w:txbxContent>
                <w:p>
                  <w:pPr>
                    <w:pStyle w:val="BodyText"/>
                    <w:rPr>
                      <w:rFonts w:ascii="Times New Roman"/>
                      <w:sz w:val="17"/>
                    </w:rPr>
                  </w:pPr>
                </w:p>
              </w:txbxContent>
            </v:textbox>
            <w10:wrap type="none"/>
          </v:shape>
        </w:pict>
      </w:r>
      <w:r>
        <w:rPr/>
        <w:pict>
          <v:shape style="position:absolute;margin-left:65.328003pt;margin-top:648.347778pt;width:240pt;height:12pt;mso-position-horizontal-relative:page;mso-position-vertical-relative:page;z-index:-20847616" type="#_x0000_t202" id="docshape3704" filled="false" stroked="false">
            <v:textbox inset="0,0,0,0">
              <w:txbxContent>
                <w:p>
                  <w:pPr>
                    <w:pStyle w:val="BodyText"/>
                    <w:rPr>
                      <w:rFonts w:ascii="Times New Roman"/>
                      <w:sz w:val="17"/>
                    </w:rPr>
                  </w:pPr>
                </w:p>
              </w:txbxContent>
            </v:textbox>
            <w10:wrap type="none"/>
          </v:shape>
        </w:pict>
      </w:r>
      <w:r>
        <w:rPr/>
        <w:pict>
          <v:shape style="position:absolute;margin-left:347.088013pt;margin-top:648.347778pt;width:48pt;height:12pt;mso-position-horizontal-relative:page;mso-position-vertical-relative:page;z-index:-20847104" type="#_x0000_t202" id="docshape3705" filled="false" stroked="false">
            <v:textbox inset="0,0,0,0">
              <w:txbxContent>
                <w:p>
                  <w:pPr>
                    <w:pStyle w:val="BodyText"/>
                    <w:rPr>
                      <w:rFonts w:ascii="Times New Roman"/>
                      <w:sz w:val="17"/>
                    </w:rPr>
                  </w:pPr>
                </w:p>
              </w:txbxContent>
            </v:textbox>
            <w10:wrap type="none"/>
          </v:shape>
        </w:pict>
      </w:r>
      <w:r>
        <w:rPr/>
        <w:pict>
          <v:shape style="position:absolute;margin-left:423.504028pt;margin-top:648.347778pt;width:96pt;height:12pt;mso-position-horizontal-relative:page;mso-position-vertical-relative:page;z-index:-20846592" type="#_x0000_t202" id="docshape3706" filled="false" stroked="false">
            <v:textbox inset="0,0,0,0">
              <w:txbxContent>
                <w:p>
                  <w:pPr>
                    <w:pStyle w:val="BodyText"/>
                    <w:rPr>
                      <w:rFonts w:ascii="Times New Roman"/>
                      <w:sz w:val="17"/>
                    </w:rPr>
                  </w:pPr>
                </w:p>
              </w:txbxContent>
            </v:textbox>
            <w10:wrap type="none"/>
          </v:shape>
        </w:pict>
      </w:r>
      <w:r>
        <w:rPr/>
        <w:pict>
          <v:shape style="position:absolute;margin-left:78.624001pt;margin-top:680.347778pt;width:328pt;height:12pt;mso-position-horizontal-relative:page;mso-position-vertical-relative:page;z-index:-20846080" type="#_x0000_t202" id="docshape3707" filled="false" stroked="false">
            <v:textbox inset="0,0,0,0">
              <w:txbxContent>
                <w:p>
                  <w:pPr>
                    <w:pStyle w:val="BodyText"/>
                    <w:rPr>
                      <w:rFonts w:ascii="Times New Roman"/>
                      <w:sz w:val="17"/>
                    </w:rPr>
                  </w:pPr>
                </w:p>
              </w:txbxContent>
            </v:textbox>
            <w10:wrap type="none"/>
          </v:shape>
        </w:pict>
      </w:r>
    </w:p>
    <w:p>
      <w:pPr>
        <w:spacing w:after="0"/>
        <w:rPr>
          <w:sz w:val="2"/>
          <w:szCs w:val="2"/>
        </w:rPr>
        <w:sectPr>
          <w:pgSz w:w="12060" w:h="15480"/>
          <w:pgMar w:top="660" w:bottom="280" w:left="580" w:right="560"/>
        </w:sectPr>
      </w:pPr>
    </w:p>
    <w:p>
      <w:pPr>
        <w:rPr>
          <w:sz w:val="2"/>
          <w:szCs w:val="2"/>
        </w:rPr>
      </w:pPr>
      <w:r>
        <w:rPr/>
        <w:pict>
          <v:shape style="position:absolute;margin-left:35pt;margin-top:35.793999pt;width:389pt;height:70.150pt;mso-position-horizontal-relative:page;mso-position-vertical-relative:page;z-index:-20845568" type="#_x0000_t202" id="docshape3708" filled="false" stroked="false">
            <v:textbox inset="0,0,0,0">
              <w:txbxContent>
                <w:p>
                  <w:pPr>
                    <w:spacing w:before="25"/>
                    <w:ind w:left="2899" w:right="0" w:firstLine="0"/>
                    <w:jc w:val="left"/>
                    <w:rPr>
                      <w:rFonts w:ascii="Verdana"/>
                      <w:b/>
                      <w:sz w:val="44"/>
                    </w:rPr>
                  </w:pPr>
                  <w:r>
                    <w:rPr>
                      <w:rFonts w:ascii="Verdana"/>
                      <w:b/>
                      <w:color w:val="3953A4"/>
                      <w:w w:val="95"/>
                      <w:sz w:val="44"/>
                    </w:rPr>
                    <w:t>SHIPPING</w:t>
                  </w:r>
                  <w:r>
                    <w:rPr>
                      <w:rFonts w:ascii="Verdana"/>
                      <w:b/>
                      <w:color w:val="3953A4"/>
                      <w:spacing w:val="-14"/>
                      <w:w w:val="95"/>
                      <w:sz w:val="44"/>
                    </w:rPr>
                    <w:t> </w:t>
                  </w:r>
                  <w:r>
                    <w:rPr>
                      <w:rFonts w:ascii="Verdana"/>
                      <w:b/>
                      <w:color w:val="3953A4"/>
                      <w:spacing w:val="-2"/>
                      <w:w w:val="95"/>
                      <w:sz w:val="44"/>
                    </w:rPr>
                    <w:t>CHARGES</w:t>
                  </w:r>
                </w:p>
                <w:p>
                  <w:pPr>
                    <w:spacing w:before="466"/>
                    <w:ind w:left="20" w:right="0" w:firstLine="0"/>
                    <w:jc w:val="left"/>
                    <w:rPr>
                      <w:sz w:val="30"/>
                    </w:rPr>
                  </w:pPr>
                  <w:r>
                    <w:rPr>
                      <w:color w:val="231F20"/>
                      <w:w w:val="75"/>
                      <w:sz w:val="30"/>
                    </w:rPr>
                    <w:t>$.01</w:t>
                  </w:r>
                  <w:r>
                    <w:rPr>
                      <w:color w:val="231F20"/>
                      <w:spacing w:val="72"/>
                      <w:w w:val="150"/>
                      <w:sz w:val="30"/>
                    </w:rPr>
                    <w:t>      </w:t>
                  </w:r>
                  <w:r>
                    <w:rPr>
                      <w:color w:val="231F20"/>
                      <w:w w:val="75"/>
                      <w:sz w:val="30"/>
                    </w:rPr>
                    <w:t>-</w:t>
                  </w:r>
                  <w:r>
                    <w:rPr>
                      <w:color w:val="231F20"/>
                      <w:spacing w:val="73"/>
                      <w:w w:val="150"/>
                      <w:sz w:val="30"/>
                    </w:rPr>
                    <w:t>      </w:t>
                  </w:r>
                  <w:r>
                    <w:rPr>
                      <w:color w:val="231F20"/>
                      <w:spacing w:val="-2"/>
                      <w:w w:val="75"/>
                      <w:sz w:val="30"/>
                    </w:rPr>
                    <w:t>$10.00………………………………………………</w:t>
                  </w:r>
                </w:p>
              </w:txbxContent>
            </v:textbox>
            <w10:wrap type="none"/>
          </v:shape>
        </w:pict>
      </w:r>
      <w:r>
        <w:rPr/>
        <w:pict>
          <v:shape style="position:absolute;margin-left:431pt;margin-top:85.873001pt;width:31.95pt;height:20.05pt;mso-position-horizontal-relative:page;mso-position-vertical-relative:page;z-index:-20845056" type="#_x0000_t202" id="docshape3709" filled="false" stroked="false">
            <v:textbox inset="0,0,0,0">
              <w:txbxContent>
                <w:p>
                  <w:pPr>
                    <w:spacing w:before="24"/>
                    <w:ind w:left="20" w:right="0" w:firstLine="0"/>
                    <w:jc w:val="left"/>
                    <w:rPr>
                      <w:sz w:val="30"/>
                    </w:rPr>
                  </w:pPr>
                  <w:r>
                    <w:rPr>
                      <w:color w:val="231F20"/>
                      <w:spacing w:val="-2"/>
                      <w:w w:val="80"/>
                      <w:sz w:val="30"/>
                    </w:rPr>
                    <w:t>$3.95</w:t>
                  </w:r>
                </w:p>
              </w:txbxContent>
            </v:textbox>
            <w10:wrap type="none"/>
          </v:shape>
        </w:pict>
      </w:r>
      <w:r>
        <w:rPr/>
        <w:pict>
          <v:shape style="position:absolute;margin-left:35pt;margin-top:125.877998pt;width:337.75pt;height:20.05pt;mso-position-horizontal-relative:page;mso-position-vertical-relative:page;z-index:-20844544" type="#_x0000_t202" id="docshape3710" filled="false" stroked="false">
            <v:textbox inset="0,0,0,0">
              <w:txbxContent>
                <w:p>
                  <w:pPr>
                    <w:spacing w:before="24"/>
                    <w:ind w:left="20" w:right="0" w:firstLine="0"/>
                    <w:jc w:val="left"/>
                    <w:rPr>
                      <w:sz w:val="30"/>
                    </w:rPr>
                  </w:pPr>
                  <w:r>
                    <w:rPr>
                      <w:color w:val="231F20"/>
                      <w:w w:val="115"/>
                      <w:sz w:val="30"/>
                    </w:rPr>
                    <w:t>$10.01-</w:t>
                  </w:r>
                  <w:r>
                    <w:rPr>
                      <w:color w:val="231F20"/>
                      <w:spacing w:val="-2"/>
                      <w:w w:val="115"/>
                      <w:sz w:val="30"/>
                    </w:rPr>
                    <w:t>$20.00…………………………………………….</w:t>
                  </w:r>
                </w:p>
              </w:txbxContent>
            </v:textbox>
            <w10:wrap type="none"/>
          </v:shape>
        </w:pict>
      </w:r>
      <w:r>
        <w:rPr/>
        <w:pict>
          <v:shape style="position:absolute;margin-left:431pt;margin-top:125.877998pt;width:31.95pt;height:20.05pt;mso-position-horizontal-relative:page;mso-position-vertical-relative:page;z-index:-20844032" type="#_x0000_t202" id="docshape3711" filled="false" stroked="false">
            <v:textbox inset="0,0,0,0">
              <w:txbxContent>
                <w:p>
                  <w:pPr>
                    <w:spacing w:before="24"/>
                    <w:ind w:left="20" w:right="0" w:firstLine="0"/>
                    <w:jc w:val="left"/>
                    <w:rPr>
                      <w:sz w:val="30"/>
                    </w:rPr>
                  </w:pPr>
                  <w:r>
                    <w:rPr>
                      <w:color w:val="231F20"/>
                      <w:spacing w:val="-2"/>
                      <w:w w:val="80"/>
                      <w:sz w:val="30"/>
                    </w:rPr>
                    <w:t>$5.95</w:t>
                  </w:r>
                </w:p>
              </w:txbxContent>
            </v:textbox>
            <w10:wrap type="none"/>
          </v:shape>
        </w:pict>
      </w:r>
      <w:r>
        <w:rPr/>
        <w:pict>
          <v:shape style="position:absolute;margin-left:35pt;margin-top:165.882996pt;width:337.75pt;height:20.05pt;mso-position-horizontal-relative:page;mso-position-vertical-relative:page;z-index:-20843520" type="#_x0000_t202" id="docshape3712" filled="false" stroked="false">
            <v:textbox inset="0,0,0,0">
              <w:txbxContent>
                <w:p>
                  <w:pPr>
                    <w:spacing w:before="24"/>
                    <w:ind w:left="20" w:right="0" w:firstLine="0"/>
                    <w:jc w:val="left"/>
                    <w:rPr>
                      <w:sz w:val="30"/>
                    </w:rPr>
                  </w:pPr>
                  <w:r>
                    <w:rPr>
                      <w:color w:val="231F20"/>
                      <w:w w:val="115"/>
                      <w:sz w:val="30"/>
                    </w:rPr>
                    <w:t>$20.01-</w:t>
                  </w:r>
                  <w:r>
                    <w:rPr>
                      <w:color w:val="231F20"/>
                      <w:spacing w:val="-2"/>
                      <w:w w:val="115"/>
                      <w:sz w:val="30"/>
                    </w:rPr>
                    <w:t>$50.00…………………………………………….</w:t>
                  </w:r>
                </w:p>
              </w:txbxContent>
            </v:textbox>
            <w10:wrap type="none"/>
          </v:shape>
        </w:pict>
      </w:r>
      <w:r>
        <w:rPr/>
        <w:pict>
          <v:shape style="position:absolute;margin-left:431pt;margin-top:165.882996pt;width:31.95pt;height:20.05pt;mso-position-horizontal-relative:page;mso-position-vertical-relative:page;z-index:-20843008" type="#_x0000_t202" id="docshape3713" filled="false" stroked="false">
            <v:textbox inset="0,0,0,0">
              <w:txbxContent>
                <w:p>
                  <w:pPr>
                    <w:spacing w:before="24"/>
                    <w:ind w:left="20" w:right="0" w:firstLine="0"/>
                    <w:jc w:val="left"/>
                    <w:rPr>
                      <w:sz w:val="30"/>
                    </w:rPr>
                  </w:pPr>
                  <w:r>
                    <w:rPr>
                      <w:color w:val="231F20"/>
                      <w:spacing w:val="-2"/>
                      <w:w w:val="80"/>
                      <w:sz w:val="30"/>
                    </w:rPr>
                    <w:t>$9.95</w:t>
                  </w:r>
                </w:p>
              </w:txbxContent>
            </v:textbox>
            <w10:wrap type="none"/>
          </v:shape>
        </w:pict>
      </w:r>
      <w:r>
        <w:rPr/>
        <w:pict>
          <v:shape style="position:absolute;margin-left:35pt;margin-top:205.888pt;width:337.75pt;height:20.05pt;mso-position-horizontal-relative:page;mso-position-vertical-relative:page;z-index:-20842496" type="#_x0000_t202" id="docshape3714" filled="false" stroked="false">
            <v:textbox inset="0,0,0,0">
              <w:txbxContent>
                <w:p>
                  <w:pPr>
                    <w:spacing w:before="24"/>
                    <w:ind w:left="20" w:right="0" w:firstLine="0"/>
                    <w:jc w:val="left"/>
                    <w:rPr>
                      <w:sz w:val="30"/>
                    </w:rPr>
                  </w:pPr>
                  <w:r>
                    <w:rPr>
                      <w:color w:val="231F20"/>
                      <w:w w:val="115"/>
                      <w:sz w:val="30"/>
                    </w:rPr>
                    <w:t>$50.01-</w:t>
                  </w:r>
                  <w:r>
                    <w:rPr>
                      <w:color w:val="231F20"/>
                      <w:spacing w:val="-2"/>
                      <w:w w:val="115"/>
                      <w:sz w:val="30"/>
                    </w:rPr>
                    <w:t>$75.00…………………………………………….</w:t>
                  </w:r>
                </w:p>
              </w:txbxContent>
            </v:textbox>
            <w10:wrap type="none"/>
          </v:shape>
        </w:pict>
      </w:r>
      <w:r>
        <w:rPr/>
        <w:pict>
          <v:shape style="position:absolute;margin-left:431pt;margin-top:205.888pt;width:38.6pt;height:20.05pt;mso-position-horizontal-relative:page;mso-position-vertical-relative:page;z-index:-20841984" type="#_x0000_t202" id="docshape3715" filled="false" stroked="false">
            <v:textbox inset="0,0,0,0">
              <w:txbxContent>
                <w:p>
                  <w:pPr>
                    <w:spacing w:before="24"/>
                    <w:ind w:left="20" w:right="0" w:firstLine="0"/>
                    <w:jc w:val="left"/>
                    <w:rPr>
                      <w:sz w:val="30"/>
                    </w:rPr>
                  </w:pPr>
                  <w:r>
                    <w:rPr>
                      <w:color w:val="231F20"/>
                      <w:spacing w:val="-2"/>
                      <w:w w:val="80"/>
                      <w:sz w:val="30"/>
                    </w:rPr>
                    <w:t>$14.95</w:t>
                  </w:r>
                </w:p>
              </w:txbxContent>
            </v:textbox>
            <w10:wrap type="none"/>
          </v:shape>
        </w:pict>
      </w:r>
      <w:r>
        <w:rPr/>
        <w:pict>
          <v:shape style="position:absolute;margin-left:35pt;margin-top:245.893005pt;width:332.75pt;height:20.05pt;mso-position-horizontal-relative:page;mso-position-vertical-relative:page;z-index:-20841472" type="#_x0000_t202" id="docshape3716" filled="false" stroked="false">
            <v:textbox inset="0,0,0,0">
              <w:txbxContent>
                <w:p>
                  <w:pPr>
                    <w:spacing w:before="24"/>
                    <w:ind w:left="20" w:right="0" w:firstLine="0"/>
                    <w:jc w:val="left"/>
                    <w:rPr>
                      <w:sz w:val="30"/>
                    </w:rPr>
                  </w:pPr>
                  <w:r>
                    <w:rPr>
                      <w:color w:val="231F20"/>
                      <w:w w:val="110"/>
                      <w:sz w:val="30"/>
                    </w:rPr>
                    <w:t>$75.01-</w:t>
                  </w:r>
                  <w:r>
                    <w:rPr>
                      <w:color w:val="231F20"/>
                      <w:spacing w:val="-2"/>
                      <w:w w:val="110"/>
                      <w:sz w:val="30"/>
                    </w:rPr>
                    <w:t>$100.00…………………………………………..</w:t>
                  </w:r>
                </w:p>
              </w:txbxContent>
            </v:textbox>
            <w10:wrap type="none"/>
          </v:shape>
        </w:pict>
      </w:r>
      <w:r>
        <w:rPr/>
        <w:pict>
          <v:shape style="position:absolute;margin-left:431pt;margin-top:245.893005pt;width:38.6pt;height:20.05pt;mso-position-horizontal-relative:page;mso-position-vertical-relative:page;z-index:-20840960" type="#_x0000_t202" id="docshape3717" filled="false" stroked="false">
            <v:textbox inset="0,0,0,0">
              <w:txbxContent>
                <w:p>
                  <w:pPr>
                    <w:spacing w:before="24"/>
                    <w:ind w:left="20" w:right="0" w:firstLine="0"/>
                    <w:jc w:val="left"/>
                    <w:rPr>
                      <w:sz w:val="30"/>
                    </w:rPr>
                  </w:pPr>
                  <w:r>
                    <w:rPr>
                      <w:color w:val="231F20"/>
                      <w:spacing w:val="-2"/>
                      <w:w w:val="80"/>
                      <w:sz w:val="30"/>
                    </w:rPr>
                    <w:t>$19.95</w:t>
                  </w:r>
                </w:p>
              </w:txbxContent>
            </v:textbox>
            <w10:wrap type="none"/>
          </v:shape>
        </w:pict>
      </w:r>
      <w:r>
        <w:rPr/>
        <w:pict>
          <v:shape style="position:absolute;margin-left:35pt;margin-top:285.89801pt;width:324.4pt;height:20.05pt;mso-position-horizontal-relative:page;mso-position-vertical-relative:page;z-index:-20840448" type="#_x0000_t202" id="docshape3718" filled="false" stroked="false">
            <v:textbox inset="0,0,0,0">
              <w:txbxContent>
                <w:p>
                  <w:pPr>
                    <w:spacing w:before="24"/>
                    <w:ind w:left="20" w:right="0" w:firstLine="0"/>
                    <w:jc w:val="left"/>
                    <w:rPr>
                      <w:sz w:val="30"/>
                    </w:rPr>
                  </w:pPr>
                  <w:r>
                    <w:rPr>
                      <w:color w:val="231F20"/>
                      <w:w w:val="110"/>
                      <w:sz w:val="30"/>
                    </w:rPr>
                    <w:t>$100.01-</w:t>
                  </w:r>
                  <w:r>
                    <w:rPr>
                      <w:color w:val="231F20"/>
                      <w:spacing w:val="-2"/>
                      <w:w w:val="110"/>
                      <w:sz w:val="30"/>
                    </w:rPr>
                    <w:t>$150.00………………………………………..</w:t>
                  </w:r>
                </w:p>
              </w:txbxContent>
            </v:textbox>
            <w10:wrap type="none"/>
          </v:shape>
        </w:pict>
      </w:r>
      <w:r>
        <w:rPr/>
        <w:pict>
          <v:shape style="position:absolute;margin-left:431pt;margin-top:285.89801pt;width:38.6pt;height:20.05pt;mso-position-horizontal-relative:page;mso-position-vertical-relative:page;z-index:-20839936" type="#_x0000_t202" id="docshape3719" filled="false" stroked="false">
            <v:textbox inset="0,0,0,0">
              <w:txbxContent>
                <w:p>
                  <w:pPr>
                    <w:spacing w:before="24"/>
                    <w:ind w:left="20" w:right="0" w:firstLine="0"/>
                    <w:jc w:val="left"/>
                    <w:rPr>
                      <w:sz w:val="30"/>
                    </w:rPr>
                  </w:pPr>
                  <w:r>
                    <w:rPr>
                      <w:color w:val="231F20"/>
                      <w:spacing w:val="-2"/>
                      <w:w w:val="80"/>
                      <w:sz w:val="30"/>
                    </w:rPr>
                    <w:t>$24.95</w:t>
                  </w:r>
                </w:p>
              </w:txbxContent>
            </v:textbox>
            <w10:wrap type="none"/>
          </v:shape>
        </w:pict>
      </w:r>
      <w:r>
        <w:rPr/>
        <w:pict>
          <v:shape style="position:absolute;margin-left:35pt;margin-top:325.903015pt;width:324.4pt;height:20.05pt;mso-position-horizontal-relative:page;mso-position-vertical-relative:page;z-index:-20839424" type="#_x0000_t202" id="docshape3720" filled="false" stroked="false">
            <v:textbox inset="0,0,0,0">
              <w:txbxContent>
                <w:p>
                  <w:pPr>
                    <w:spacing w:before="24"/>
                    <w:ind w:left="20" w:right="0" w:firstLine="0"/>
                    <w:jc w:val="left"/>
                    <w:rPr>
                      <w:sz w:val="30"/>
                    </w:rPr>
                  </w:pPr>
                  <w:r>
                    <w:rPr>
                      <w:color w:val="231F20"/>
                      <w:w w:val="110"/>
                      <w:sz w:val="30"/>
                    </w:rPr>
                    <w:t>$150.01-</w:t>
                  </w:r>
                  <w:r>
                    <w:rPr>
                      <w:color w:val="231F20"/>
                      <w:spacing w:val="-2"/>
                      <w:w w:val="110"/>
                      <w:sz w:val="30"/>
                    </w:rPr>
                    <w:t>$200.00………………………………………..</w:t>
                  </w:r>
                </w:p>
              </w:txbxContent>
            </v:textbox>
            <w10:wrap type="none"/>
          </v:shape>
        </w:pict>
      </w:r>
      <w:r>
        <w:rPr/>
        <w:pict>
          <v:shape style="position:absolute;margin-left:431pt;margin-top:325.903015pt;width:38.6pt;height:20.05pt;mso-position-horizontal-relative:page;mso-position-vertical-relative:page;z-index:-20838912" type="#_x0000_t202" id="docshape3721" filled="false" stroked="false">
            <v:textbox inset="0,0,0,0">
              <w:txbxContent>
                <w:p>
                  <w:pPr>
                    <w:spacing w:before="24"/>
                    <w:ind w:left="20" w:right="0" w:firstLine="0"/>
                    <w:jc w:val="left"/>
                    <w:rPr>
                      <w:sz w:val="30"/>
                    </w:rPr>
                  </w:pPr>
                  <w:r>
                    <w:rPr>
                      <w:color w:val="231F20"/>
                      <w:spacing w:val="-2"/>
                      <w:w w:val="80"/>
                      <w:sz w:val="30"/>
                    </w:rPr>
                    <w:t>$29.95</w:t>
                  </w:r>
                </w:p>
              </w:txbxContent>
            </v:textbox>
            <w10:wrap type="none"/>
          </v:shape>
        </w:pict>
      </w:r>
      <w:r>
        <w:rPr/>
        <w:pict>
          <v:shape style="position:absolute;margin-left:35pt;margin-top:365.90799pt;width:324.4pt;height:20.05pt;mso-position-horizontal-relative:page;mso-position-vertical-relative:page;z-index:-20838400" type="#_x0000_t202" id="docshape3722" filled="false" stroked="false">
            <v:textbox inset="0,0,0,0">
              <w:txbxContent>
                <w:p>
                  <w:pPr>
                    <w:spacing w:before="24"/>
                    <w:ind w:left="20" w:right="0" w:firstLine="0"/>
                    <w:jc w:val="left"/>
                    <w:rPr>
                      <w:sz w:val="30"/>
                    </w:rPr>
                  </w:pPr>
                  <w:r>
                    <w:rPr>
                      <w:color w:val="231F20"/>
                      <w:w w:val="110"/>
                      <w:sz w:val="30"/>
                    </w:rPr>
                    <w:t>$200.01-</w:t>
                  </w:r>
                  <w:r>
                    <w:rPr>
                      <w:color w:val="231F20"/>
                      <w:spacing w:val="-2"/>
                      <w:w w:val="110"/>
                      <w:sz w:val="30"/>
                    </w:rPr>
                    <w:t>$300.00………………………………………..</w:t>
                  </w:r>
                </w:p>
              </w:txbxContent>
            </v:textbox>
            <w10:wrap type="none"/>
          </v:shape>
        </w:pict>
      </w:r>
      <w:r>
        <w:rPr/>
        <w:pict>
          <v:shape style="position:absolute;margin-left:431pt;margin-top:365.90799pt;width:38.6pt;height:20.05pt;mso-position-horizontal-relative:page;mso-position-vertical-relative:page;z-index:-20837888" type="#_x0000_t202" id="docshape3723" filled="false" stroked="false">
            <v:textbox inset="0,0,0,0">
              <w:txbxContent>
                <w:p>
                  <w:pPr>
                    <w:spacing w:before="24"/>
                    <w:ind w:left="20" w:right="0" w:firstLine="0"/>
                    <w:jc w:val="left"/>
                    <w:rPr>
                      <w:sz w:val="30"/>
                    </w:rPr>
                  </w:pPr>
                  <w:r>
                    <w:rPr>
                      <w:color w:val="231F20"/>
                      <w:spacing w:val="-2"/>
                      <w:w w:val="80"/>
                      <w:sz w:val="30"/>
                    </w:rPr>
                    <w:t>$39.95</w:t>
                  </w:r>
                </w:p>
              </w:txbxContent>
            </v:textbox>
            <w10:wrap type="none"/>
          </v:shape>
        </w:pict>
      </w:r>
      <w:r>
        <w:rPr/>
        <w:pict>
          <v:shape style="position:absolute;margin-left:35pt;margin-top:405.912994pt;width:324.4pt;height:20.05pt;mso-position-horizontal-relative:page;mso-position-vertical-relative:page;z-index:-20837376" type="#_x0000_t202" id="docshape3724" filled="false" stroked="false">
            <v:textbox inset="0,0,0,0">
              <w:txbxContent>
                <w:p>
                  <w:pPr>
                    <w:spacing w:before="24"/>
                    <w:ind w:left="20" w:right="0" w:firstLine="0"/>
                    <w:jc w:val="left"/>
                    <w:rPr>
                      <w:sz w:val="30"/>
                    </w:rPr>
                  </w:pPr>
                  <w:r>
                    <w:rPr>
                      <w:color w:val="231F20"/>
                      <w:w w:val="110"/>
                      <w:sz w:val="30"/>
                    </w:rPr>
                    <w:t>$300.01-</w:t>
                  </w:r>
                  <w:r>
                    <w:rPr>
                      <w:color w:val="231F20"/>
                      <w:spacing w:val="-2"/>
                      <w:w w:val="110"/>
                      <w:sz w:val="30"/>
                    </w:rPr>
                    <w:t>$500.00………………………………………..</w:t>
                  </w:r>
                </w:p>
              </w:txbxContent>
            </v:textbox>
            <w10:wrap type="none"/>
          </v:shape>
        </w:pict>
      </w:r>
      <w:r>
        <w:rPr/>
        <w:pict>
          <v:shape style="position:absolute;margin-left:431pt;margin-top:405.912994pt;width:38.6pt;height:20.05pt;mso-position-horizontal-relative:page;mso-position-vertical-relative:page;z-index:-20836864" type="#_x0000_t202" id="docshape3725" filled="false" stroked="false">
            <v:textbox inset="0,0,0,0">
              <w:txbxContent>
                <w:p>
                  <w:pPr>
                    <w:spacing w:before="24"/>
                    <w:ind w:left="20" w:right="0" w:firstLine="0"/>
                    <w:jc w:val="left"/>
                    <w:rPr>
                      <w:sz w:val="30"/>
                    </w:rPr>
                  </w:pPr>
                  <w:r>
                    <w:rPr>
                      <w:color w:val="231F20"/>
                      <w:spacing w:val="-2"/>
                      <w:w w:val="80"/>
                      <w:sz w:val="30"/>
                    </w:rPr>
                    <w:t>$49.95</w:t>
                  </w:r>
                </w:p>
              </w:txbxContent>
            </v:textbox>
            <w10:wrap type="none"/>
          </v:shape>
        </w:pict>
      </w:r>
      <w:r>
        <w:rPr/>
        <w:pict>
          <v:shape style="position:absolute;margin-left:35pt;margin-top:445.917999pt;width:324.4pt;height:20.05pt;mso-position-horizontal-relative:page;mso-position-vertical-relative:page;z-index:-20836352" type="#_x0000_t202" id="docshape3726" filled="false" stroked="false">
            <v:textbox inset="0,0,0,0">
              <w:txbxContent>
                <w:p>
                  <w:pPr>
                    <w:spacing w:before="24"/>
                    <w:ind w:left="20" w:right="0" w:firstLine="0"/>
                    <w:jc w:val="left"/>
                    <w:rPr>
                      <w:sz w:val="30"/>
                    </w:rPr>
                  </w:pPr>
                  <w:r>
                    <w:rPr>
                      <w:color w:val="231F20"/>
                      <w:w w:val="110"/>
                      <w:sz w:val="30"/>
                    </w:rPr>
                    <w:t>$500.01-</w:t>
                  </w:r>
                  <w:r>
                    <w:rPr>
                      <w:color w:val="231F20"/>
                      <w:spacing w:val="-2"/>
                      <w:w w:val="110"/>
                      <w:sz w:val="30"/>
                    </w:rPr>
                    <w:t>$750.00………………………………………..</w:t>
                  </w:r>
                </w:p>
              </w:txbxContent>
            </v:textbox>
            <w10:wrap type="none"/>
          </v:shape>
        </w:pict>
      </w:r>
      <w:r>
        <w:rPr/>
        <w:pict>
          <v:shape style="position:absolute;margin-left:431pt;margin-top:445.917999pt;width:38.6pt;height:20.05pt;mso-position-horizontal-relative:page;mso-position-vertical-relative:page;z-index:-20835840" type="#_x0000_t202" id="docshape3727" filled="false" stroked="false">
            <v:textbox inset="0,0,0,0">
              <w:txbxContent>
                <w:p>
                  <w:pPr>
                    <w:spacing w:before="24"/>
                    <w:ind w:left="20" w:right="0" w:firstLine="0"/>
                    <w:jc w:val="left"/>
                    <w:rPr>
                      <w:sz w:val="30"/>
                    </w:rPr>
                  </w:pPr>
                  <w:r>
                    <w:rPr>
                      <w:color w:val="231F20"/>
                      <w:spacing w:val="-2"/>
                      <w:w w:val="80"/>
                      <w:sz w:val="30"/>
                    </w:rPr>
                    <w:t>$74.95</w:t>
                  </w:r>
                </w:p>
              </w:txbxContent>
            </v:textbox>
            <w10:wrap type="none"/>
          </v:shape>
        </w:pict>
      </w:r>
      <w:r>
        <w:rPr/>
        <w:pict>
          <v:shape style="position:absolute;margin-left:35pt;margin-top:485.923004pt;width:316.05pt;height:20.05pt;mso-position-horizontal-relative:page;mso-position-vertical-relative:page;z-index:-20835328" type="#_x0000_t202" id="docshape3728" filled="false" stroked="false">
            <v:textbox inset="0,0,0,0">
              <w:txbxContent>
                <w:p>
                  <w:pPr>
                    <w:spacing w:before="24"/>
                    <w:ind w:left="20" w:right="0" w:firstLine="0"/>
                    <w:jc w:val="left"/>
                    <w:rPr>
                      <w:sz w:val="30"/>
                    </w:rPr>
                  </w:pPr>
                  <w:r>
                    <w:rPr>
                      <w:color w:val="231F20"/>
                      <w:w w:val="110"/>
                      <w:sz w:val="30"/>
                    </w:rPr>
                    <w:t>$750.01-</w:t>
                  </w:r>
                  <w:r>
                    <w:rPr>
                      <w:color w:val="231F20"/>
                      <w:spacing w:val="-2"/>
                      <w:w w:val="110"/>
                      <w:sz w:val="30"/>
                    </w:rPr>
                    <w:t>$1000.00……………………………………..</w:t>
                  </w:r>
                </w:p>
              </w:txbxContent>
            </v:textbox>
            <w10:wrap type="none"/>
          </v:shape>
        </w:pict>
      </w:r>
      <w:r>
        <w:rPr/>
        <w:pict>
          <v:shape style="position:absolute;margin-left:431pt;margin-top:485.923004pt;width:38.6pt;height:20.05pt;mso-position-horizontal-relative:page;mso-position-vertical-relative:page;z-index:-20834816" type="#_x0000_t202" id="docshape3729" filled="false" stroked="false">
            <v:textbox inset="0,0,0,0">
              <w:txbxContent>
                <w:p>
                  <w:pPr>
                    <w:spacing w:before="24"/>
                    <w:ind w:left="20" w:right="0" w:firstLine="0"/>
                    <w:jc w:val="left"/>
                    <w:rPr>
                      <w:sz w:val="30"/>
                    </w:rPr>
                  </w:pPr>
                  <w:r>
                    <w:rPr>
                      <w:color w:val="231F20"/>
                      <w:spacing w:val="-2"/>
                      <w:w w:val="80"/>
                      <w:sz w:val="30"/>
                    </w:rPr>
                    <w:t>$99.95</w:t>
                  </w:r>
                </w:p>
              </w:txbxContent>
            </v:textbox>
            <w10:wrap type="none"/>
          </v:shape>
        </w:pict>
      </w:r>
      <w:r>
        <w:rPr/>
        <w:pict>
          <v:shape style="position:absolute;margin-left:35pt;margin-top:525.927979pt;width:319.4pt;height:20.05pt;mso-position-horizontal-relative:page;mso-position-vertical-relative:page;z-index:-20834304" type="#_x0000_t202" id="docshape3730" filled="false" stroked="false">
            <v:textbox inset="0,0,0,0">
              <w:txbxContent>
                <w:p>
                  <w:pPr>
                    <w:spacing w:before="24"/>
                    <w:ind w:left="20" w:right="0" w:firstLine="0"/>
                    <w:jc w:val="left"/>
                    <w:rPr>
                      <w:sz w:val="30"/>
                    </w:rPr>
                  </w:pPr>
                  <w:r>
                    <w:rPr>
                      <w:color w:val="231F20"/>
                      <w:w w:val="110"/>
                      <w:sz w:val="30"/>
                    </w:rPr>
                    <w:t>$1000.01-</w:t>
                  </w:r>
                  <w:r>
                    <w:rPr>
                      <w:color w:val="231F20"/>
                      <w:spacing w:val="-2"/>
                      <w:w w:val="110"/>
                      <w:sz w:val="30"/>
                    </w:rPr>
                    <w:t>$1250.00…………………………………….</w:t>
                  </w:r>
                </w:p>
              </w:txbxContent>
            </v:textbox>
            <w10:wrap type="none"/>
          </v:shape>
        </w:pict>
      </w:r>
      <w:r>
        <w:rPr/>
        <w:pict>
          <v:shape style="position:absolute;margin-left:431pt;margin-top:525.927979pt;width:45.25pt;height:20.05pt;mso-position-horizontal-relative:page;mso-position-vertical-relative:page;z-index:-20833792" type="#_x0000_t202" id="docshape3731" filled="false" stroked="false">
            <v:textbox inset="0,0,0,0">
              <w:txbxContent>
                <w:p>
                  <w:pPr>
                    <w:spacing w:before="24"/>
                    <w:ind w:left="20" w:right="0" w:firstLine="0"/>
                    <w:jc w:val="left"/>
                    <w:rPr>
                      <w:sz w:val="30"/>
                    </w:rPr>
                  </w:pPr>
                  <w:r>
                    <w:rPr>
                      <w:color w:val="231F20"/>
                      <w:spacing w:val="-2"/>
                      <w:w w:val="80"/>
                      <w:sz w:val="30"/>
                    </w:rPr>
                    <w:t>$124.95</w:t>
                  </w:r>
                </w:p>
              </w:txbxContent>
            </v:textbox>
            <w10:wrap type="none"/>
          </v:shape>
        </w:pict>
      </w:r>
      <w:r>
        <w:rPr/>
        <w:pict>
          <v:shape style="position:absolute;margin-left:35pt;margin-top:565.932983pt;width:319.4pt;height:20.05pt;mso-position-horizontal-relative:page;mso-position-vertical-relative:page;z-index:-20833280" type="#_x0000_t202" id="docshape3732" filled="false" stroked="false">
            <v:textbox inset="0,0,0,0">
              <w:txbxContent>
                <w:p>
                  <w:pPr>
                    <w:spacing w:before="24"/>
                    <w:ind w:left="20" w:right="0" w:firstLine="0"/>
                    <w:jc w:val="left"/>
                    <w:rPr>
                      <w:sz w:val="30"/>
                    </w:rPr>
                  </w:pPr>
                  <w:r>
                    <w:rPr>
                      <w:color w:val="231F20"/>
                      <w:w w:val="110"/>
                      <w:sz w:val="30"/>
                    </w:rPr>
                    <w:t>$1250.01-</w:t>
                  </w:r>
                  <w:r>
                    <w:rPr>
                      <w:color w:val="231F20"/>
                      <w:spacing w:val="-2"/>
                      <w:w w:val="110"/>
                      <w:sz w:val="30"/>
                    </w:rPr>
                    <w:t>$1500.00…………………………………….</w:t>
                  </w:r>
                </w:p>
              </w:txbxContent>
            </v:textbox>
            <w10:wrap type="none"/>
          </v:shape>
        </w:pict>
      </w:r>
      <w:r>
        <w:rPr/>
        <w:pict>
          <v:shape style="position:absolute;margin-left:431pt;margin-top:565.932983pt;width:45.25pt;height:20.05pt;mso-position-horizontal-relative:page;mso-position-vertical-relative:page;z-index:-20832768" type="#_x0000_t202" id="docshape3733" filled="false" stroked="false">
            <v:textbox inset="0,0,0,0">
              <w:txbxContent>
                <w:p>
                  <w:pPr>
                    <w:spacing w:before="24"/>
                    <w:ind w:left="20" w:right="0" w:firstLine="0"/>
                    <w:jc w:val="left"/>
                    <w:rPr>
                      <w:sz w:val="30"/>
                    </w:rPr>
                  </w:pPr>
                  <w:r>
                    <w:rPr>
                      <w:color w:val="231F20"/>
                      <w:spacing w:val="-2"/>
                      <w:w w:val="80"/>
                      <w:sz w:val="30"/>
                    </w:rPr>
                    <w:t>$149.95</w:t>
                  </w:r>
                </w:p>
              </w:txbxContent>
            </v:textbox>
            <w10:wrap type="none"/>
          </v:shape>
        </w:pict>
      </w:r>
      <w:r>
        <w:rPr/>
        <w:pict>
          <v:shape style="position:absolute;margin-left:35pt;margin-top:605.937988pt;width:319.4pt;height:20.05pt;mso-position-horizontal-relative:page;mso-position-vertical-relative:page;z-index:-20832256" type="#_x0000_t202" id="docshape3734" filled="false" stroked="false">
            <v:textbox inset="0,0,0,0">
              <w:txbxContent>
                <w:p>
                  <w:pPr>
                    <w:spacing w:before="24"/>
                    <w:ind w:left="20" w:right="0" w:firstLine="0"/>
                    <w:jc w:val="left"/>
                    <w:rPr>
                      <w:sz w:val="30"/>
                    </w:rPr>
                  </w:pPr>
                  <w:r>
                    <w:rPr>
                      <w:color w:val="231F20"/>
                      <w:w w:val="110"/>
                      <w:sz w:val="30"/>
                    </w:rPr>
                    <w:t>$1500.01-</w:t>
                  </w:r>
                  <w:r>
                    <w:rPr>
                      <w:color w:val="231F20"/>
                      <w:spacing w:val="-2"/>
                      <w:w w:val="110"/>
                      <w:sz w:val="30"/>
                    </w:rPr>
                    <w:t>$2000.00…………………………………….</w:t>
                  </w:r>
                </w:p>
              </w:txbxContent>
            </v:textbox>
            <w10:wrap type="none"/>
          </v:shape>
        </w:pict>
      </w:r>
      <w:r>
        <w:rPr/>
        <w:pict>
          <v:shape style="position:absolute;margin-left:431pt;margin-top:605.937988pt;width:45.25pt;height:20.05pt;mso-position-horizontal-relative:page;mso-position-vertical-relative:page;z-index:-20831744" type="#_x0000_t202" id="docshape3735" filled="false" stroked="false">
            <v:textbox inset="0,0,0,0">
              <w:txbxContent>
                <w:p>
                  <w:pPr>
                    <w:spacing w:before="24"/>
                    <w:ind w:left="20" w:right="0" w:firstLine="0"/>
                    <w:jc w:val="left"/>
                    <w:rPr>
                      <w:sz w:val="30"/>
                    </w:rPr>
                  </w:pPr>
                  <w:r>
                    <w:rPr>
                      <w:color w:val="231F20"/>
                      <w:spacing w:val="-2"/>
                      <w:w w:val="80"/>
                      <w:sz w:val="30"/>
                    </w:rPr>
                    <w:t>$199.95</w:t>
                  </w:r>
                </w:p>
              </w:txbxContent>
            </v:textbox>
            <w10:wrap type="none"/>
          </v:shape>
        </w:pict>
      </w:r>
      <w:r>
        <w:rPr/>
        <w:pict>
          <v:shape style="position:absolute;margin-left:35pt;margin-top:647.937988pt;width:319.4pt;height:20.05pt;mso-position-horizontal-relative:page;mso-position-vertical-relative:page;z-index:-20831232" type="#_x0000_t202" id="docshape3736" filled="false" stroked="false">
            <v:textbox inset="0,0,0,0">
              <w:txbxContent>
                <w:p>
                  <w:pPr>
                    <w:spacing w:before="24"/>
                    <w:ind w:left="20" w:right="0" w:firstLine="0"/>
                    <w:jc w:val="left"/>
                    <w:rPr>
                      <w:sz w:val="30"/>
                    </w:rPr>
                  </w:pPr>
                  <w:r>
                    <w:rPr>
                      <w:color w:val="231F20"/>
                      <w:w w:val="110"/>
                      <w:sz w:val="30"/>
                    </w:rPr>
                    <w:t>$2000.01-</w:t>
                  </w:r>
                  <w:r>
                    <w:rPr>
                      <w:color w:val="231F20"/>
                      <w:spacing w:val="-2"/>
                      <w:w w:val="110"/>
                      <w:sz w:val="30"/>
                    </w:rPr>
                    <w:t>$2500.00…………………………………….</w:t>
                  </w:r>
                </w:p>
              </w:txbxContent>
            </v:textbox>
            <w10:wrap type="none"/>
          </v:shape>
        </w:pict>
      </w:r>
      <w:r>
        <w:rPr/>
        <w:pict>
          <v:shape style="position:absolute;margin-left:431pt;margin-top:647.937988pt;width:45.25pt;height:20.05pt;mso-position-horizontal-relative:page;mso-position-vertical-relative:page;z-index:-20830720" type="#_x0000_t202" id="docshape3737" filled="false" stroked="false">
            <v:textbox inset="0,0,0,0">
              <w:txbxContent>
                <w:p>
                  <w:pPr>
                    <w:spacing w:before="24"/>
                    <w:ind w:left="20" w:right="0" w:firstLine="0"/>
                    <w:jc w:val="left"/>
                    <w:rPr>
                      <w:sz w:val="30"/>
                    </w:rPr>
                  </w:pPr>
                  <w:r>
                    <w:rPr>
                      <w:color w:val="231F20"/>
                      <w:spacing w:val="-2"/>
                      <w:w w:val="80"/>
                      <w:sz w:val="30"/>
                    </w:rPr>
                    <w:t>$249.00</w:t>
                  </w:r>
                </w:p>
              </w:txbxContent>
            </v:textbox>
            <w10:wrap type="none"/>
          </v:shape>
        </w:pict>
      </w:r>
      <w:r>
        <w:rPr/>
        <w:pict>
          <v:shape style="position:absolute;margin-left:35pt;margin-top:691.932983pt;width:316.9pt;height:20.05pt;mso-position-horizontal-relative:page;mso-position-vertical-relative:page;z-index:-20830208" type="#_x0000_t202" id="docshape3738" filled="false" stroked="false">
            <v:textbox inset="0,0,0,0">
              <w:txbxContent>
                <w:p>
                  <w:pPr>
                    <w:spacing w:before="24"/>
                    <w:ind w:left="20" w:right="0" w:firstLine="0"/>
                    <w:jc w:val="left"/>
                    <w:rPr>
                      <w:sz w:val="30"/>
                    </w:rPr>
                  </w:pPr>
                  <w:r>
                    <w:rPr>
                      <w:color w:val="231F20"/>
                      <w:spacing w:val="-2"/>
                      <w:w w:val="120"/>
                      <w:sz w:val="30"/>
                    </w:rPr>
                    <w:t>$2500.01+…………………………………………….</w:t>
                  </w:r>
                </w:p>
              </w:txbxContent>
            </v:textbox>
            <w10:wrap type="none"/>
          </v:shape>
        </w:pict>
      </w:r>
      <w:r>
        <w:rPr/>
        <w:pict>
          <v:shape style="position:absolute;margin-left:431pt;margin-top:691.932983pt;width:45.25pt;height:20.05pt;mso-position-horizontal-relative:page;mso-position-vertical-relative:page;z-index:-20829696" type="#_x0000_t202" id="docshape3739" filled="false" stroked="false">
            <v:textbox inset="0,0,0,0">
              <w:txbxContent>
                <w:p>
                  <w:pPr>
                    <w:spacing w:before="24"/>
                    <w:ind w:left="20" w:right="0" w:firstLine="0"/>
                    <w:jc w:val="left"/>
                    <w:rPr>
                      <w:sz w:val="30"/>
                    </w:rPr>
                  </w:pPr>
                  <w:r>
                    <w:rPr>
                      <w:color w:val="231F20"/>
                      <w:spacing w:val="-2"/>
                      <w:w w:val="80"/>
                      <w:sz w:val="30"/>
                    </w:rPr>
                    <w:t>$299.95</w:t>
                  </w:r>
                </w:p>
              </w:txbxContent>
            </v:textbox>
            <w10:wrap type="none"/>
          </v:shape>
        </w:pict>
      </w:r>
    </w:p>
    <w:sectPr>
      <w:pgSz w:w="12060" w:h="15480"/>
      <w:pgMar w:top="720" w:bottom="280" w:left="58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 w:name="Courier New">
    <w:altName w:val="Courier New"/>
    <w:charset w:val="0"/>
    <w:family w:val="modern"/>
    <w:pitch w:val="fixed"/>
  </w:font>
  <w:font w:name="Arial Narrow">
    <w:altName w:val="Arial Narrow"/>
    <w:charset w:val="0"/>
    <w:family w:val="swiss"/>
    <w:pitch w:val="variable"/>
  </w:font>
  <w:font w:name="Calibri">
    <w:altName w:val="Calibri"/>
    <w:charset w:val="0"/>
    <w:family w:val="swiss"/>
    <w:pitch w:val="variable"/>
  </w:font>
  <w:font w:name="Trebuchet MS">
    <w:altName w:val="Trebuchet MS"/>
    <w:charset w:val="0"/>
    <w:family w:val="swiss"/>
    <w:pitch w:val="variable"/>
  </w:font>
  <w:font w:name="Gill Sans MT">
    <w:altName w:val="Gill Sans MT"/>
    <w:charset w:val="0"/>
    <w:family w:val="swiss"/>
    <w:pitch w:val="variable"/>
  </w:font>
  <w:font w:name="Lucida Sans">
    <w:altName w:val="Lucida Sans"/>
    <w:charset w:val="0"/>
    <w:family w:val="swiss"/>
    <w:pitch w:val="variable"/>
  </w:font>
  <w:font w:name="Symbol">
    <w:altName w:val="Symbol"/>
    <w:charset w:val="2"/>
    <w:family w:val="roman"/>
    <w:pitch w:val="variable"/>
  </w:font>
  <w:font w:name="Verdana">
    <w:altName w:val="Verdana"/>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
    <w:multiLevelType w:val="hybridMultilevel"/>
    <w:lvl w:ilvl="0">
      <w:start w:val="0"/>
      <w:numFmt w:val="bullet"/>
      <w:lvlText w:val=""/>
      <w:lvlJc w:val="left"/>
      <w:pPr>
        <w:ind w:left="740" w:hanging="360"/>
      </w:pPr>
      <w:rPr>
        <w:rFonts w:hint="default" w:ascii="Wingdings" w:hAnsi="Wingdings" w:eastAsia="Wingdings" w:cs="Wingdings"/>
        <w:b w:val="0"/>
        <w:bCs w:val="0"/>
        <w:i w:val="0"/>
        <w:iCs w:val="0"/>
        <w:color w:val="231F20"/>
        <w:w w:val="100"/>
        <w:sz w:val="24"/>
        <w:szCs w:val="24"/>
        <w:lang w:val="en-US" w:eastAsia="en-US" w:bidi="ar-SA"/>
      </w:rPr>
    </w:lvl>
    <w:lvl w:ilvl="1">
      <w:start w:val="0"/>
      <w:numFmt w:val="bullet"/>
      <w:lvlText w:val="•"/>
      <w:lvlJc w:val="left"/>
      <w:pPr>
        <w:ind w:left="1470" w:hanging="360"/>
      </w:pPr>
      <w:rPr>
        <w:rFonts w:hint="default"/>
        <w:lang w:val="en-US" w:eastAsia="en-US" w:bidi="ar-SA"/>
      </w:rPr>
    </w:lvl>
    <w:lvl w:ilvl="2">
      <w:start w:val="0"/>
      <w:numFmt w:val="bullet"/>
      <w:lvlText w:val="•"/>
      <w:lvlJc w:val="left"/>
      <w:pPr>
        <w:ind w:left="2200" w:hanging="360"/>
      </w:pPr>
      <w:rPr>
        <w:rFonts w:hint="default"/>
        <w:lang w:val="en-US" w:eastAsia="en-US" w:bidi="ar-SA"/>
      </w:rPr>
    </w:lvl>
    <w:lvl w:ilvl="3">
      <w:start w:val="0"/>
      <w:numFmt w:val="bullet"/>
      <w:lvlText w:val="•"/>
      <w:lvlJc w:val="left"/>
      <w:pPr>
        <w:ind w:left="2930" w:hanging="360"/>
      </w:pPr>
      <w:rPr>
        <w:rFonts w:hint="default"/>
        <w:lang w:val="en-US" w:eastAsia="en-US" w:bidi="ar-SA"/>
      </w:rPr>
    </w:lvl>
    <w:lvl w:ilvl="4">
      <w:start w:val="0"/>
      <w:numFmt w:val="bullet"/>
      <w:lvlText w:val="•"/>
      <w:lvlJc w:val="left"/>
      <w:pPr>
        <w:ind w:left="3660" w:hanging="360"/>
      </w:pPr>
      <w:rPr>
        <w:rFonts w:hint="default"/>
        <w:lang w:val="en-US" w:eastAsia="en-US" w:bidi="ar-SA"/>
      </w:rPr>
    </w:lvl>
    <w:lvl w:ilvl="5">
      <w:start w:val="0"/>
      <w:numFmt w:val="bullet"/>
      <w:lvlText w:val="•"/>
      <w:lvlJc w:val="left"/>
      <w:pPr>
        <w:ind w:left="4390" w:hanging="360"/>
      </w:pPr>
      <w:rPr>
        <w:rFonts w:hint="default"/>
        <w:lang w:val="en-US" w:eastAsia="en-US" w:bidi="ar-SA"/>
      </w:rPr>
    </w:lvl>
    <w:lvl w:ilvl="6">
      <w:start w:val="0"/>
      <w:numFmt w:val="bullet"/>
      <w:lvlText w:val="•"/>
      <w:lvlJc w:val="left"/>
      <w:pPr>
        <w:ind w:left="5120" w:hanging="360"/>
      </w:pPr>
      <w:rPr>
        <w:rFonts w:hint="default"/>
        <w:lang w:val="en-US" w:eastAsia="en-US" w:bidi="ar-SA"/>
      </w:rPr>
    </w:lvl>
    <w:lvl w:ilvl="7">
      <w:start w:val="0"/>
      <w:numFmt w:val="bullet"/>
      <w:lvlText w:val="•"/>
      <w:lvlJc w:val="left"/>
      <w:pPr>
        <w:ind w:left="5850" w:hanging="360"/>
      </w:pPr>
      <w:rPr>
        <w:rFonts w:hint="default"/>
        <w:lang w:val="en-US" w:eastAsia="en-US" w:bidi="ar-SA"/>
      </w:rPr>
    </w:lvl>
    <w:lvl w:ilvl="8">
      <w:start w:val="0"/>
      <w:numFmt w:val="bullet"/>
      <w:lvlText w:val="•"/>
      <w:lvlJc w:val="left"/>
      <w:pPr>
        <w:ind w:left="6580" w:hanging="360"/>
      </w:pPr>
      <w:rPr>
        <w:rFonts w:hint="default"/>
        <w:lang w:val="en-US" w:eastAsia="en-US" w:bidi="ar-SA"/>
      </w:rPr>
    </w:lvl>
  </w:abstractNum>
  <w:abstractNum w:abstractNumId="74">
    <w:multiLevelType w:val="hybridMultilevel"/>
    <w:lvl w:ilvl="0">
      <w:start w:val="1"/>
      <w:numFmt w:val="decimal"/>
      <w:lvlText w:val="%1."/>
      <w:lvlJc w:val="left"/>
      <w:pPr>
        <w:ind w:left="219" w:hanging="200"/>
        <w:jc w:val="left"/>
      </w:pPr>
      <w:rPr>
        <w:rFonts w:hint="default" w:ascii="Trebuchet MS" w:hAnsi="Trebuchet MS" w:eastAsia="Trebuchet MS" w:cs="Trebuchet MS"/>
        <w:b w:val="0"/>
        <w:bCs w:val="0"/>
        <w:i w:val="0"/>
        <w:iCs w:val="0"/>
        <w:color w:val="231F20"/>
        <w:w w:val="74"/>
        <w:sz w:val="22"/>
        <w:szCs w:val="22"/>
        <w:lang w:val="en-US" w:eastAsia="en-US" w:bidi="ar-SA"/>
      </w:rPr>
    </w:lvl>
    <w:lvl w:ilvl="1">
      <w:start w:val="0"/>
      <w:numFmt w:val="bullet"/>
      <w:lvlText w:val="•"/>
      <w:lvlJc w:val="left"/>
      <w:pPr>
        <w:ind w:left="699" w:hanging="200"/>
      </w:pPr>
      <w:rPr>
        <w:rFonts w:hint="default"/>
        <w:lang w:val="en-US" w:eastAsia="en-US" w:bidi="ar-SA"/>
      </w:rPr>
    </w:lvl>
    <w:lvl w:ilvl="2">
      <w:start w:val="0"/>
      <w:numFmt w:val="bullet"/>
      <w:lvlText w:val="•"/>
      <w:lvlJc w:val="left"/>
      <w:pPr>
        <w:ind w:left="1178" w:hanging="200"/>
      </w:pPr>
      <w:rPr>
        <w:rFonts w:hint="default"/>
        <w:lang w:val="en-US" w:eastAsia="en-US" w:bidi="ar-SA"/>
      </w:rPr>
    </w:lvl>
    <w:lvl w:ilvl="3">
      <w:start w:val="0"/>
      <w:numFmt w:val="bullet"/>
      <w:lvlText w:val="•"/>
      <w:lvlJc w:val="left"/>
      <w:pPr>
        <w:ind w:left="1657" w:hanging="200"/>
      </w:pPr>
      <w:rPr>
        <w:rFonts w:hint="default"/>
        <w:lang w:val="en-US" w:eastAsia="en-US" w:bidi="ar-SA"/>
      </w:rPr>
    </w:lvl>
    <w:lvl w:ilvl="4">
      <w:start w:val="0"/>
      <w:numFmt w:val="bullet"/>
      <w:lvlText w:val="•"/>
      <w:lvlJc w:val="left"/>
      <w:pPr>
        <w:ind w:left="2136" w:hanging="200"/>
      </w:pPr>
      <w:rPr>
        <w:rFonts w:hint="default"/>
        <w:lang w:val="en-US" w:eastAsia="en-US" w:bidi="ar-SA"/>
      </w:rPr>
    </w:lvl>
    <w:lvl w:ilvl="5">
      <w:start w:val="0"/>
      <w:numFmt w:val="bullet"/>
      <w:lvlText w:val="•"/>
      <w:lvlJc w:val="left"/>
      <w:pPr>
        <w:ind w:left="2615" w:hanging="200"/>
      </w:pPr>
      <w:rPr>
        <w:rFonts w:hint="default"/>
        <w:lang w:val="en-US" w:eastAsia="en-US" w:bidi="ar-SA"/>
      </w:rPr>
    </w:lvl>
    <w:lvl w:ilvl="6">
      <w:start w:val="0"/>
      <w:numFmt w:val="bullet"/>
      <w:lvlText w:val="•"/>
      <w:lvlJc w:val="left"/>
      <w:pPr>
        <w:ind w:left="3094" w:hanging="200"/>
      </w:pPr>
      <w:rPr>
        <w:rFonts w:hint="default"/>
        <w:lang w:val="en-US" w:eastAsia="en-US" w:bidi="ar-SA"/>
      </w:rPr>
    </w:lvl>
    <w:lvl w:ilvl="7">
      <w:start w:val="0"/>
      <w:numFmt w:val="bullet"/>
      <w:lvlText w:val="•"/>
      <w:lvlJc w:val="left"/>
      <w:pPr>
        <w:ind w:left="3573" w:hanging="200"/>
      </w:pPr>
      <w:rPr>
        <w:rFonts w:hint="default"/>
        <w:lang w:val="en-US" w:eastAsia="en-US" w:bidi="ar-SA"/>
      </w:rPr>
    </w:lvl>
    <w:lvl w:ilvl="8">
      <w:start w:val="0"/>
      <w:numFmt w:val="bullet"/>
      <w:lvlText w:val="•"/>
      <w:lvlJc w:val="left"/>
      <w:pPr>
        <w:ind w:left="4052" w:hanging="200"/>
      </w:pPr>
      <w:rPr>
        <w:rFonts w:hint="default"/>
        <w:lang w:val="en-US" w:eastAsia="en-US" w:bidi="ar-SA"/>
      </w:rPr>
    </w:lvl>
  </w:abstractNum>
  <w:abstractNum w:abstractNumId="73">
    <w:multiLevelType w:val="hybridMultilevel"/>
    <w:lvl w:ilvl="0">
      <w:start w:val="0"/>
      <w:numFmt w:val="bullet"/>
      <w:lvlText w:val="•"/>
      <w:lvlJc w:val="left"/>
      <w:pPr>
        <w:ind w:left="560" w:hanging="360"/>
      </w:pPr>
      <w:rPr>
        <w:rFonts w:hint="default" w:ascii="Courier New" w:hAnsi="Courier New" w:eastAsia="Courier New" w:cs="Courier New"/>
        <w:b w:val="0"/>
        <w:bCs w:val="0"/>
        <w:i w:val="0"/>
        <w:iCs w:val="0"/>
        <w:color w:val="FFFFFF"/>
        <w:w w:val="100"/>
        <w:sz w:val="24"/>
        <w:szCs w:val="24"/>
        <w:lang w:val="en-US" w:eastAsia="en-US" w:bidi="ar-SA"/>
      </w:rPr>
    </w:lvl>
    <w:lvl w:ilvl="1">
      <w:start w:val="0"/>
      <w:numFmt w:val="bullet"/>
      <w:lvlText w:val="•"/>
      <w:lvlJc w:val="left"/>
      <w:pPr>
        <w:ind w:left="1330" w:hanging="360"/>
      </w:pPr>
      <w:rPr>
        <w:rFonts w:hint="default"/>
        <w:lang w:val="en-US" w:eastAsia="en-US" w:bidi="ar-SA"/>
      </w:rPr>
    </w:lvl>
    <w:lvl w:ilvl="2">
      <w:start w:val="0"/>
      <w:numFmt w:val="bullet"/>
      <w:lvlText w:val="•"/>
      <w:lvlJc w:val="left"/>
      <w:pPr>
        <w:ind w:left="2101" w:hanging="360"/>
      </w:pPr>
      <w:rPr>
        <w:rFonts w:hint="default"/>
        <w:lang w:val="en-US" w:eastAsia="en-US" w:bidi="ar-SA"/>
      </w:rPr>
    </w:lvl>
    <w:lvl w:ilvl="3">
      <w:start w:val="0"/>
      <w:numFmt w:val="bullet"/>
      <w:lvlText w:val="•"/>
      <w:lvlJc w:val="left"/>
      <w:pPr>
        <w:ind w:left="2872" w:hanging="360"/>
      </w:pPr>
      <w:rPr>
        <w:rFonts w:hint="default"/>
        <w:lang w:val="en-US" w:eastAsia="en-US" w:bidi="ar-SA"/>
      </w:rPr>
    </w:lvl>
    <w:lvl w:ilvl="4">
      <w:start w:val="0"/>
      <w:numFmt w:val="bullet"/>
      <w:lvlText w:val="•"/>
      <w:lvlJc w:val="left"/>
      <w:pPr>
        <w:ind w:left="3643" w:hanging="360"/>
      </w:pPr>
      <w:rPr>
        <w:rFonts w:hint="default"/>
        <w:lang w:val="en-US" w:eastAsia="en-US" w:bidi="ar-SA"/>
      </w:rPr>
    </w:lvl>
    <w:lvl w:ilvl="5">
      <w:start w:val="0"/>
      <w:numFmt w:val="bullet"/>
      <w:lvlText w:val="•"/>
      <w:lvlJc w:val="left"/>
      <w:pPr>
        <w:ind w:left="4414" w:hanging="360"/>
      </w:pPr>
      <w:rPr>
        <w:rFonts w:hint="default"/>
        <w:lang w:val="en-US" w:eastAsia="en-US" w:bidi="ar-SA"/>
      </w:rPr>
    </w:lvl>
    <w:lvl w:ilvl="6">
      <w:start w:val="0"/>
      <w:numFmt w:val="bullet"/>
      <w:lvlText w:val="•"/>
      <w:lvlJc w:val="left"/>
      <w:pPr>
        <w:ind w:left="5185" w:hanging="360"/>
      </w:pPr>
      <w:rPr>
        <w:rFonts w:hint="default"/>
        <w:lang w:val="en-US" w:eastAsia="en-US" w:bidi="ar-SA"/>
      </w:rPr>
    </w:lvl>
    <w:lvl w:ilvl="7">
      <w:start w:val="0"/>
      <w:numFmt w:val="bullet"/>
      <w:lvlText w:val="•"/>
      <w:lvlJc w:val="left"/>
      <w:pPr>
        <w:ind w:left="5956" w:hanging="360"/>
      </w:pPr>
      <w:rPr>
        <w:rFonts w:hint="default"/>
        <w:lang w:val="en-US" w:eastAsia="en-US" w:bidi="ar-SA"/>
      </w:rPr>
    </w:lvl>
    <w:lvl w:ilvl="8">
      <w:start w:val="0"/>
      <w:numFmt w:val="bullet"/>
      <w:lvlText w:val="•"/>
      <w:lvlJc w:val="left"/>
      <w:pPr>
        <w:ind w:left="6727" w:hanging="360"/>
      </w:pPr>
      <w:rPr>
        <w:rFonts w:hint="default"/>
        <w:lang w:val="en-US" w:eastAsia="en-US" w:bidi="ar-SA"/>
      </w:rPr>
    </w:lvl>
  </w:abstractNum>
  <w:abstractNum w:abstractNumId="72">
    <w:multiLevelType w:val="hybridMultilevel"/>
    <w:lvl w:ilvl="0">
      <w:start w:val="0"/>
      <w:numFmt w:val="bullet"/>
      <w:lvlText w:val="•"/>
      <w:lvlJc w:val="left"/>
      <w:pPr>
        <w:ind w:left="560" w:hanging="360"/>
      </w:pPr>
      <w:rPr>
        <w:rFonts w:hint="default" w:ascii="Courier New" w:hAnsi="Courier New" w:eastAsia="Courier New" w:cs="Courier New"/>
        <w:b w:val="0"/>
        <w:bCs w:val="0"/>
        <w:i w:val="0"/>
        <w:iCs w:val="0"/>
        <w:color w:val="FFFFFF"/>
        <w:w w:val="100"/>
        <w:sz w:val="24"/>
        <w:szCs w:val="24"/>
        <w:lang w:val="en-US" w:eastAsia="en-US" w:bidi="ar-SA"/>
      </w:rPr>
    </w:lvl>
    <w:lvl w:ilvl="1">
      <w:start w:val="0"/>
      <w:numFmt w:val="bullet"/>
      <w:lvlText w:val="•"/>
      <w:lvlJc w:val="left"/>
      <w:pPr>
        <w:ind w:left="1330" w:hanging="360"/>
      </w:pPr>
      <w:rPr>
        <w:rFonts w:hint="default"/>
        <w:lang w:val="en-US" w:eastAsia="en-US" w:bidi="ar-SA"/>
      </w:rPr>
    </w:lvl>
    <w:lvl w:ilvl="2">
      <w:start w:val="0"/>
      <w:numFmt w:val="bullet"/>
      <w:lvlText w:val="•"/>
      <w:lvlJc w:val="left"/>
      <w:pPr>
        <w:ind w:left="2101" w:hanging="360"/>
      </w:pPr>
      <w:rPr>
        <w:rFonts w:hint="default"/>
        <w:lang w:val="en-US" w:eastAsia="en-US" w:bidi="ar-SA"/>
      </w:rPr>
    </w:lvl>
    <w:lvl w:ilvl="3">
      <w:start w:val="0"/>
      <w:numFmt w:val="bullet"/>
      <w:lvlText w:val="•"/>
      <w:lvlJc w:val="left"/>
      <w:pPr>
        <w:ind w:left="2872" w:hanging="360"/>
      </w:pPr>
      <w:rPr>
        <w:rFonts w:hint="default"/>
        <w:lang w:val="en-US" w:eastAsia="en-US" w:bidi="ar-SA"/>
      </w:rPr>
    </w:lvl>
    <w:lvl w:ilvl="4">
      <w:start w:val="0"/>
      <w:numFmt w:val="bullet"/>
      <w:lvlText w:val="•"/>
      <w:lvlJc w:val="left"/>
      <w:pPr>
        <w:ind w:left="3643" w:hanging="360"/>
      </w:pPr>
      <w:rPr>
        <w:rFonts w:hint="default"/>
        <w:lang w:val="en-US" w:eastAsia="en-US" w:bidi="ar-SA"/>
      </w:rPr>
    </w:lvl>
    <w:lvl w:ilvl="5">
      <w:start w:val="0"/>
      <w:numFmt w:val="bullet"/>
      <w:lvlText w:val="•"/>
      <w:lvlJc w:val="left"/>
      <w:pPr>
        <w:ind w:left="4414" w:hanging="360"/>
      </w:pPr>
      <w:rPr>
        <w:rFonts w:hint="default"/>
        <w:lang w:val="en-US" w:eastAsia="en-US" w:bidi="ar-SA"/>
      </w:rPr>
    </w:lvl>
    <w:lvl w:ilvl="6">
      <w:start w:val="0"/>
      <w:numFmt w:val="bullet"/>
      <w:lvlText w:val="•"/>
      <w:lvlJc w:val="left"/>
      <w:pPr>
        <w:ind w:left="5185" w:hanging="360"/>
      </w:pPr>
      <w:rPr>
        <w:rFonts w:hint="default"/>
        <w:lang w:val="en-US" w:eastAsia="en-US" w:bidi="ar-SA"/>
      </w:rPr>
    </w:lvl>
    <w:lvl w:ilvl="7">
      <w:start w:val="0"/>
      <w:numFmt w:val="bullet"/>
      <w:lvlText w:val="•"/>
      <w:lvlJc w:val="left"/>
      <w:pPr>
        <w:ind w:left="5956" w:hanging="360"/>
      </w:pPr>
      <w:rPr>
        <w:rFonts w:hint="default"/>
        <w:lang w:val="en-US" w:eastAsia="en-US" w:bidi="ar-SA"/>
      </w:rPr>
    </w:lvl>
    <w:lvl w:ilvl="8">
      <w:start w:val="0"/>
      <w:numFmt w:val="bullet"/>
      <w:lvlText w:val="•"/>
      <w:lvlJc w:val="left"/>
      <w:pPr>
        <w:ind w:left="6727" w:hanging="360"/>
      </w:pPr>
      <w:rPr>
        <w:rFonts w:hint="default"/>
        <w:lang w:val="en-US" w:eastAsia="en-US" w:bidi="ar-SA"/>
      </w:rPr>
    </w:lvl>
  </w:abstractNum>
  <w:abstractNum w:abstractNumId="71">
    <w:multiLevelType w:val="hybridMultilevel"/>
    <w:lvl w:ilvl="0">
      <w:start w:val="0"/>
      <w:numFmt w:val="bullet"/>
      <w:lvlText w:val=""/>
      <w:lvlJc w:val="left"/>
      <w:pPr>
        <w:ind w:left="49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515" w:hanging="160"/>
      </w:pPr>
      <w:rPr>
        <w:rFonts w:hint="default"/>
        <w:lang w:val="en-US" w:eastAsia="en-US" w:bidi="ar-SA"/>
      </w:rPr>
    </w:lvl>
    <w:lvl w:ilvl="2">
      <w:start w:val="0"/>
      <w:numFmt w:val="bullet"/>
      <w:lvlText w:val="•"/>
      <w:lvlJc w:val="left"/>
      <w:pPr>
        <w:ind w:left="2531" w:hanging="160"/>
      </w:pPr>
      <w:rPr>
        <w:rFonts w:hint="default"/>
        <w:lang w:val="en-US" w:eastAsia="en-US" w:bidi="ar-SA"/>
      </w:rPr>
    </w:lvl>
    <w:lvl w:ilvl="3">
      <w:start w:val="0"/>
      <w:numFmt w:val="bullet"/>
      <w:lvlText w:val="•"/>
      <w:lvlJc w:val="left"/>
      <w:pPr>
        <w:ind w:left="3547" w:hanging="160"/>
      </w:pPr>
      <w:rPr>
        <w:rFonts w:hint="default"/>
        <w:lang w:val="en-US" w:eastAsia="en-US" w:bidi="ar-SA"/>
      </w:rPr>
    </w:lvl>
    <w:lvl w:ilvl="4">
      <w:start w:val="0"/>
      <w:numFmt w:val="bullet"/>
      <w:lvlText w:val="•"/>
      <w:lvlJc w:val="left"/>
      <w:pPr>
        <w:ind w:left="4563" w:hanging="160"/>
      </w:pPr>
      <w:rPr>
        <w:rFonts w:hint="default"/>
        <w:lang w:val="en-US" w:eastAsia="en-US" w:bidi="ar-SA"/>
      </w:rPr>
    </w:lvl>
    <w:lvl w:ilvl="5">
      <w:start w:val="0"/>
      <w:numFmt w:val="bullet"/>
      <w:lvlText w:val="•"/>
      <w:lvlJc w:val="left"/>
      <w:pPr>
        <w:ind w:left="5579" w:hanging="160"/>
      </w:pPr>
      <w:rPr>
        <w:rFonts w:hint="default"/>
        <w:lang w:val="en-US" w:eastAsia="en-US" w:bidi="ar-SA"/>
      </w:rPr>
    </w:lvl>
    <w:lvl w:ilvl="6">
      <w:start w:val="0"/>
      <w:numFmt w:val="bullet"/>
      <w:lvlText w:val="•"/>
      <w:lvlJc w:val="left"/>
      <w:pPr>
        <w:ind w:left="6594" w:hanging="160"/>
      </w:pPr>
      <w:rPr>
        <w:rFonts w:hint="default"/>
        <w:lang w:val="en-US" w:eastAsia="en-US" w:bidi="ar-SA"/>
      </w:rPr>
    </w:lvl>
    <w:lvl w:ilvl="7">
      <w:start w:val="0"/>
      <w:numFmt w:val="bullet"/>
      <w:lvlText w:val="•"/>
      <w:lvlJc w:val="left"/>
      <w:pPr>
        <w:ind w:left="7610" w:hanging="160"/>
      </w:pPr>
      <w:rPr>
        <w:rFonts w:hint="default"/>
        <w:lang w:val="en-US" w:eastAsia="en-US" w:bidi="ar-SA"/>
      </w:rPr>
    </w:lvl>
    <w:lvl w:ilvl="8">
      <w:start w:val="0"/>
      <w:numFmt w:val="bullet"/>
      <w:lvlText w:val="•"/>
      <w:lvlJc w:val="left"/>
      <w:pPr>
        <w:ind w:left="8626" w:hanging="160"/>
      </w:pPr>
      <w:rPr>
        <w:rFonts w:hint="default"/>
        <w:lang w:val="en-US" w:eastAsia="en-US" w:bidi="ar-SA"/>
      </w:rPr>
    </w:lvl>
  </w:abstractNum>
  <w:abstractNum w:abstractNumId="70">
    <w:multiLevelType w:val="hybridMultilevel"/>
    <w:lvl w:ilvl="0">
      <w:start w:val="0"/>
      <w:numFmt w:val="bullet"/>
      <w:lvlText w:val=""/>
      <w:lvlJc w:val="left"/>
      <w:pPr>
        <w:ind w:left="500"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223" w:hanging="160"/>
      </w:pPr>
      <w:rPr>
        <w:rFonts w:hint="default"/>
        <w:lang w:val="en-US" w:eastAsia="en-US" w:bidi="ar-SA"/>
      </w:rPr>
    </w:lvl>
    <w:lvl w:ilvl="2">
      <w:start w:val="0"/>
      <w:numFmt w:val="bullet"/>
      <w:lvlText w:val="•"/>
      <w:lvlJc w:val="left"/>
      <w:pPr>
        <w:ind w:left="1947" w:hanging="160"/>
      </w:pPr>
      <w:rPr>
        <w:rFonts w:hint="default"/>
        <w:lang w:val="en-US" w:eastAsia="en-US" w:bidi="ar-SA"/>
      </w:rPr>
    </w:lvl>
    <w:lvl w:ilvl="3">
      <w:start w:val="0"/>
      <w:numFmt w:val="bullet"/>
      <w:lvlText w:val="•"/>
      <w:lvlJc w:val="left"/>
      <w:pPr>
        <w:ind w:left="2670" w:hanging="160"/>
      </w:pPr>
      <w:rPr>
        <w:rFonts w:hint="default"/>
        <w:lang w:val="en-US" w:eastAsia="en-US" w:bidi="ar-SA"/>
      </w:rPr>
    </w:lvl>
    <w:lvl w:ilvl="4">
      <w:start w:val="0"/>
      <w:numFmt w:val="bullet"/>
      <w:lvlText w:val="•"/>
      <w:lvlJc w:val="left"/>
      <w:pPr>
        <w:ind w:left="3394" w:hanging="160"/>
      </w:pPr>
      <w:rPr>
        <w:rFonts w:hint="default"/>
        <w:lang w:val="en-US" w:eastAsia="en-US" w:bidi="ar-SA"/>
      </w:rPr>
    </w:lvl>
    <w:lvl w:ilvl="5">
      <w:start w:val="0"/>
      <w:numFmt w:val="bullet"/>
      <w:lvlText w:val="•"/>
      <w:lvlJc w:val="left"/>
      <w:pPr>
        <w:ind w:left="4118" w:hanging="160"/>
      </w:pPr>
      <w:rPr>
        <w:rFonts w:hint="default"/>
        <w:lang w:val="en-US" w:eastAsia="en-US" w:bidi="ar-SA"/>
      </w:rPr>
    </w:lvl>
    <w:lvl w:ilvl="6">
      <w:start w:val="0"/>
      <w:numFmt w:val="bullet"/>
      <w:lvlText w:val="•"/>
      <w:lvlJc w:val="left"/>
      <w:pPr>
        <w:ind w:left="4841" w:hanging="160"/>
      </w:pPr>
      <w:rPr>
        <w:rFonts w:hint="default"/>
        <w:lang w:val="en-US" w:eastAsia="en-US" w:bidi="ar-SA"/>
      </w:rPr>
    </w:lvl>
    <w:lvl w:ilvl="7">
      <w:start w:val="0"/>
      <w:numFmt w:val="bullet"/>
      <w:lvlText w:val="•"/>
      <w:lvlJc w:val="left"/>
      <w:pPr>
        <w:ind w:left="5565" w:hanging="160"/>
      </w:pPr>
      <w:rPr>
        <w:rFonts w:hint="default"/>
        <w:lang w:val="en-US" w:eastAsia="en-US" w:bidi="ar-SA"/>
      </w:rPr>
    </w:lvl>
    <w:lvl w:ilvl="8">
      <w:start w:val="0"/>
      <w:numFmt w:val="bullet"/>
      <w:lvlText w:val="•"/>
      <w:lvlJc w:val="left"/>
      <w:pPr>
        <w:ind w:left="6288" w:hanging="160"/>
      </w:pPr>
      <w:rPr>
        <w:rFonts w:hint="default"/>
        <w:lang w:val="en-US" w:eastAsia="en-US" w:bidi="ar-SA"/>
      </w:rPr>
    </w:lvl>
  </w:abstractNum>
  <w:abstractNum w:abstractNumId="69">
    <w:multiLevelType w:val="hybridMultilevel"/>
    <w:lvl w:ilvl="0">
      <w:start w:val="0"/>
      <w:numFmt w:val="bullet"/>
      <w:lvlText w:val="-"/>
      <w:lvlJc w:val="left"/>
      <w:pPr>
        <w:ind w:left="130" w:hanging="110"/>
      </w:pPr>
      <w:rPr>
        <w:rFonts w:hint="default" w:ascii="Trebuchet MS" w:hAnsi="Trebuchet MS" w:eastAsia="Trebuchet MS" w:cs="Trebuchet MS"/>
        <w:w w:val="75"/>
        <w:lang w:val="en-US" w:eastAsia="en-US" w:bidi="ar-SA"/>
      </w:rPr>
    </w:lvl>
    <w:lvl w:ilvl="1">
      <w:start w:val="0"/>
      <w:numFmt w:val="bullet"/>
      <w:lvlText w:val="•"/>
      <w:lvlJc w:val="left"/>
      <w:pPr>
        <w:ind w:left="1191" w:hanging="110"/>
      </w:pPr>
      <w:rPr>
        <w:rFonts w:hint="default"/>
        <w:lang w:val="en-US" w:eastAsia="en-US" w:bidi="ar-SA"/>
      </w:rPr>
    </w:lvl>
    <w:lvl w:ilvl="2">
      <w:start w:val="0"/>
      <w:numFmt w:val="bullet"/>
      <w:lvlText w:val="•"/>
      <w:lvlJc w:val="left"/>
      <w:pPr>
        <w:ind w:left="2242" w:hanging="110"/>
      </w:pPr>
      <w:rPr>
        <w:rFonts w:hint="default"/>
        <w:lang w:val="en-US" w:eastAsia="en-US" w:bidi="ar-SA"/>
      </w:rPr>
    </w:lvl>
    <w:lvl w:ilvl="3">
      <w:start w:val="0"/>
      <w:numFmt w:val="bullet"/>
      <w:lvlText w:val="•"/>
      <w:lvlJc w:val="left"/>
      <w:pPr>
        <w:ind w:left="3293" w:hanging="110"/>
      </w:pPr>
      <w:rPr>
        <w:rFonts w:hint="default"/>
        <w:lang w:val="en-US" w:eastAsia="en-US" w:bidi="ar-SA"/>
      </w:rPr>
    </w:lvl>
    <w:lvl w:ilvl="4">
      <w:start w:val="0"/>
      <w:numFmt w:val="bullet"/>
      <w:lvlText w:val="•"/>
      <w:lvlJc w:val="left"/>
      <w:pPr>
        <w:ind w:left="4344" w:hanging="110"/>
      </w:pPr>
      <w:rPr>
        <w:rFonts w:hint="default"/>
        <w:lang w:val="en-US" w:eastAsia="en-US" w:bidi="ar-SA"/>
      </w:rPr>
    </w:lvl>
    <w:lvl w:ilvl="5">
      <w:start w:val="0"/>
      <w:numFmt w:val="bullet"/>
      <w:lvlText w:val="•"/>
      <w:lvlJc w:val="left"/>
      <w:pPr>
        <w:ind w:left="5395" w:hanging="110"/>
      </w:pPr>
      <w:rPr>
        <w:rFonts w:hint="default"/>
        <w:lang w:val="en-US" w:eastAsia="en-US" w:bidi="ar-SA"/>
      </w:rPr>
    </w:lvl>
    <w:lvl w:ilvl="6">
      <w:start w:val="0"/>
      <w:numFmt w:val="bullet"/>
      <w:lvlText w:val="•"/>
      <w:lvlJc w:val="left"/>
      <w:pPr>
        <w:ind w:left="6446" w:hanging="110"/>
      </w:pPr>
      <w:rPr>
        <w:rFonts w:hint="default"/>
        <w:lang w:val="en-US" w:eastAsia="en-US" w:bidi="ar-SA"/>
      </w:rPr>
    </w:lvl>
    <w:lvl w:ilvl="7">
      <w:start w:val="0"/>
      <w:numFmt w:val="bullet"/>
      <w:lvlText w:val="•"/>
      <w:lvlJc w:val="left"/>
      <w:pPr>
        <w:ind w:left="7497" w:hanging="110"/>
      </w:pPr>
      <w:rPr>
        <w:rFonts w:hint="default"/>
        <w:lang w:val="en-US" w:eastAsia="en-US" w:bidi="ar-SA"/>
      </w:rPr>
    </w:lvl>
    <w:lvl w:ilvl="8">
      <w:start w:val="0"/>
      <w:numFmt w:val="bullet"/>
      <w:lvlText w:val="•"/>
      <w:lvlJc w:val="left"/>
      <w:pPr>
        <w:ind w:left="8548" w:hanging="110"/>
      </w:pPr>
      <w:rPr>
        <w:rFonts w:hint="default"/>
        <w:lang w:val="en-US" w:eastAsia="en-US" w:bidi="ar-SA"/>
      </w:rPr>
    </w:lvl>
  </w:abstractNum>
  <w:abstractNum w:abstractNumId="68">
    <w:multiLevelType w:val="hybridMultilevel"/>
    <w:lvl w:ilvl="0">
      <w:start w:val="0"/>
      <w:numFmt w:val="bullet"/>
      <w:lvlText w:val="-"/>
      <w:lvlJc w:val="left"/>
      <w:pPr>
        <w:ind w:left="130" w:hanging="110"/>
      </w:pPr>
      <w:rPr>
        <w:rFonts w:hint="default" w:ascii="Trebuchet MS" w:hAnsi="Trebuchet MS" w:eastAsia="Trebuchet MS" w:cs="Trebuchet MS"/>
        <w:b w:val="0"/>
        <w:bCs w:val="0"/>
        <w:i w:val="0"/>
        <w:iCs w:val="0"/>
        <w:color w:val="231F20"/>
        <w:w w:val="75"/>
        <w:sz w:val="22"/>
        <w:szCs w:val="22"/>
        <w:lang w:val="en-US" w:eastAsia="en-US" w:bidi="ar-SA"/>
      </w:rPr>
    </w:lvl>
    <w:lvl w:ilvl="1">
      <w:start w:val="0"/>
      <w:numFmt w:val="bullet"/>
      <w:lvlText w:val="•"/>
      <w:lvlJc w:val="left"/>
      <w:pPr>
        <w:ind w:left="1188" w:hanging="110"/>
      </w:pPr>
      <w:rPr>
        <w:rFonts w:hint="default"/>
        <w:lang w:val="en-US" w:eastAsia="en-US" w:bidi="ar-SA"/>
      </w:rPr>
    </w:lvl>
    <w:lvl w:ilvl="2">
      <w:start w:val="0"/>
      <w:numFmt w:val="bullet"/>
      <w:lvlText w:val="•"/>
      <w:lvlJc w:val="left"/>
      <w:pPr>
        <w:ind w:left="2236" w:hanging="110"/>
      </w:pPr>
      <w:rPr>
        <w:rFonts w:hint="default"/>
        <w:lang w:val="en-US" w:eastAsia="en-US" w:bidi="ar-SA"/>
      </w:rPr>
    </w:lvl>
    <w:lvl w:ilvl="3">
      <w:start w:val="0"/>
      <w:numFmt w:val="bullet"/>
      <w:lvlText w:val="•"/>
      <w:lvlJc w:val="left"/>
      <w:pPr>
        <w:ind w:left="3284" w:hanging="110"/>
      </w:pPr>
      <w:rPr>
        <w:rFonts w:hint="default"/>
        <w:lang w:val="en-US" w:eastAsia="en-US" w:bidi="ar-SA"/>
      </w:rPr>
    </w:lvl>
    <w:lvl w:ilvl="4">
      <w:start w:val="0"/>
      <w:numFmt w:val="bullet"/>
      <w:lvlText w:val="•"/>
      <w:lvlJc w:val="left"/>
      <w:pPr>
        <w:ind w:left="4332" w:hanging="110"/>
      </w:pPr>
      <w:rPr>
        <w:rFonts w:hint="default"/>
        <w:lang w:val="en-US" w:eastAsia="en-US" w:bidi="ar-SA"/>
      </w:rPr>
    </w:lvl>
    <w:lvl w:ilvl="5">
      <w:start w:val="0"/>
      <w:numFmt w:val="bullet"/>
      <w:lvlText w:val="•"/>
      <w:lvlJc w:val="left"/>
      <w:pPr>
        <w:ind w:left="5380" w:hanging="110"/>
      </w:pPr>
      <w:rPr>
        <w:rFonts w:hint="default"/>
        <w:lang w:val="en-US" w:eastAsia="en-US" w:bidi="ar-SA"/>
      </w:rPr>
    </w:lvl>
    <w:lvl w:ilvl="6">
      <w:start w:val="0"/>
      <w:numFmt w:val="bullet"/>
      <w:lvlText w:val="•"/>
      <w:lvlJc w:val="left"/>
      <w:pPr>
        <w:ind w:left="6428" w:hanging="110"/>
      </w:pPr>
      <w:rPr>
        <w:rFonts w:hint="default"/>
        <w:lang w:val="en-US" w:eastAsia="en-US" w:bidi="ar-SA"/>
      </w:rPr>
    </w:lvl>
    <w:lvl w:ilvl="7">
      <w:start w:val="0"/>
      <w:numFmt w:val="bullet"/>
      <w:lvlText w:val="•"/>
      <w:lvlJc w:val="left"/>
      <w:pPr>
        <w:ind w:left="7476" w:hanging="110"/>
      </w:pPr>
      <w:rPr>
        <w:rFonts w:hint="default"/>
        <w:lang w:val="en-US" w:eastAsia="en-US" w:bidi="ar-SA"/>
      </w:rPr>
    </w:lvl>
    <w:lvl w:ilvl="8">
      <w:start w:val="0"/>
      <w:numFmt w:val="bullet"/>
      <w:lvlText w:val="•"/>
      <w:lvlJc w:val="left"/>
      <w:pPr>
        <w:ind w:left="8524" w:hanging="110"/>
      </w:pPr>
      <w:rPr>
        <w:rFonts w:hint="default"/>
        <w:lang w:val="en-US" w:eastAsia="en-US" w:bidi="ar-SA"/>
      </w:rPr>
    </w:lvl>
  </w:abstractNum>
  <w:abstractNum w:abstractNumId="67">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35" w:hanging="160"/>
      </w:pPr>
      <w:rPr>
        <w:rFonts w:hint="default"/>
        <w:lang w:val="en-US" w:eastAsia="en-US" w:bidi="ar-SA"/>
      </w:rPr>
    </w:lvl>
    <w:lvl w:ilvl="2">
      <w:start w:val="0"/>
      <w:numFmt w:val="bullet"/>
      <w:lvlText w:val="•"/>
      <w:lvlJc w:val="left"/>
      <w:pPr>
        <w:ind w:left="2090" w:hanging="160"/>
      </w:pPr>
      <w:rPr>
        <w:rFonts w:hint="default"/>
        <w:lang w:val="en-US" w:eastAsia="en-US" w:bidi="ar-SA"/>
      </w:rPr>
    </w:lvl>
    <w:lvl w:ilvl="3">
      <w:start w:val="0"/>
      <w:numFmt w:val="bullet"/>
      <w:lvlText w:val="•"/>
      <w:lvlJc w:val="left"/>
      <w:pPr>
        <w:ind w:left="3046" w:hanging="160"/>
      </w:pPr>
      <w:rPr>
        <w:rFonts w:hint="default"/>
        <w:lang w:val="en-US" w:eastAsia="en-US" w:bidi="ar-SA"/>
      </w:rPr>
    </w:lvl>
    <w:lvl w:ilvl="4">
      <w:start w:val="0"/>
      <w:numFmt w:val="bullet"/>
      <w:lvlText w:val="•"/>
      <w:lvlJc w:val="left"/>
      <w:pPr>
        <w:ind w:left="4001" w:hanging="160"/>
      </w:pPr>
      <w:rPr>
        <w:rFonts w:hint="default"/>
        <w:lang w:val="en-US" w:eastAsia="en-US" w:bidi="ar-SA"/>
      </w:rPr>
    </w:lvl>
    <w:lvl w:ilvl="5">
      <w:start w:val="0"/>
      <w:numFmt w:val="bullet"/>
      <w:lvlText w:val="•"/>
      <w:lvlJc w:val="left"/>
      <w:pPr>
        <w:ind w:left="4957" w:hanging="160"/>
      </w:pPr>
      <w:rPr>
        <w:rFonts w:hint="default"/>
        <w:lang w:val="en-US" w:eastAsia="en-US" w:bidi="ar-SA"/>
      </w:rPr>
    </w:lvl>
    <w:lvl w:ilvl="6">
      <w:start w:val="0"/>
      <w:numFmt w:val="bullet"/>
      <w:lvlText w:val="•"/>
      <w:lvlJc w:val="left"/>
      <w:pPr>
        <w:ind w:left="5912" w:hanging="160"/>
      </w:pPr>
      <w:rPr>
        <w:rFonts w:hint="default"/>
        <w:lang w:val="en-US" w:eastAsia="en-US" w:bidi="ar-SA"/>
      </w:rPr>
    </w:lvl>
    <w:lvl w:ilvl="7">
      <w:start w:val="0"/>
      <w:numFmt w:val="bullet"/>
      <w:lvlText w:val="•"/>
      <w:lvlJc w:val="left"/>
      <w:pPr>
        <w:ind w:left="6867" w:hanging="160"/>
      </w:pPr>
      <w:rPr>
        <w:rFonts w:hint="default"/>
        <w:lang w:val="en-US" w:eastAsia="en-US" w:bidi="ar-SA"/>
      </w:rPr>
    </w:lvl>
    <w:lvl w:ilvl="8">
      <w:start w:val="0"/>
      <w:numFmt w:val="bullet"/>
      <w:lvlText w:val="•"/>
      <w:lvlJc w:val="left"/>
      <w:pPr>
        <w:ind w:left="7823" w:hanging="160"/>
      </w:pPr>
      <w:rPr>
        <w:rFonts w:hint="default"/>
        <w:lang w:val="en-US" w:eastAsia="en-US" w:bidi="ar-SA"/>
      </w:rPr>
    </w:lvl>
  </w:abstractNum>
  <w:abstractNum w:abstractNumId="66">
    <w:multiLevelType w:val="hybridMultilevel"/>
    <w:lvl w:ilvl="0">
      <w:start w:val="0"/>
      <w:numFmt w:val="bullet"/>
      <w:lvlText w:val="•"/>
      <w:lvlJc w:val="left"/>
      <w:pPr>
        <w:ind w:left="180" w:hanging="161"/>
      </w:pPr>
      <w:rPr>
        <w:rFonts w:hint="default" w:ascii="Trebuchet MS" w:hAnsi="Trebuchet MS" w:eastAsia="Trebuchet MS" w:cs="Trebuchet MS"/>
        <w:b/>
        <w:bCs/>
        <w:i w:val="0"/>
        <w:iCs w:val="0"/>
        <w:color w:val="FFFFFF"/>
        <w:w w:val="66"/>
        <w:sz w:val="24"/>
        <w:szCs w:val="24"/>
        <w:lang w:val="en-US" w:eastAsia="en-US" w:bidi="ar-SA"/>
      </w:rPr>
    </w:lvl>
    <w:lvl w:ilvl="1">
      <w:start w:val="0"/>
      <w:numFmt w:val="bullet"/>
      <w:lvlText w:val="•"/>
      <w:lvlJc w:val="left"/>
      <w:pPr>
        <w:ind w:left="991" w:hanging="161"/>
      </w:pPr>
      <w:rPr>
        <w:rFonts w:hint="default"/>
        <w:lang w:val="en-US" w:eastAsia="en-US" w:bidi="ar-SA"/>
      </w:rPr>
    </w:lvl>
    <w:lvl w:ilvl="2">
      <w:start w:val="0"/>
      <w:numFmt w:val="bullet"/>
      <w:lvlText w:val="•"/>
      <w:lvlJc w:val="left"/>
      <w:pPr>
        <w:ind w:left="1803" w:hanging="161"/>
      </w:pPr>
      <w:rPr>
        <w:rFonts w:hint="default"/>
        <w:lang w:val="en-US" w:eastAsia="en-US" w:bidi="ar-SA"/>
      </w:rPr>
    </w:lvl>
    <w:lvl w:ilvl="3">
      <w:start w:val="0"/>
      <w:numFmt w:val="bullet"/>
      <w:lvlText w:val="•"/>
      <w:lvlJc w:val="left"/>
      <w:pPr>
        <w:ind w:left="2614" w:hanging="161"/>
      </w:pPr>
      <w:rPr>
        <w:rFonts w:hint="default"/>
        <w:lang w:val="en-US" w:eastAsia="en-US" w:bidi="ar-SA"/>
      </w:rPr>
    </w:lvl>
    <w:lvl w:ilvl="4">
      <w:start w:val="0"/>
      <w:numFmt w:val="bullet"/>
      <w:lvlText w:val="•"/>
      <w:lvlJc w:val="left"/>
      <w:pPr>
        <w:ind w:left="3426" w:hanging="161"/>
      </w:pPr>
      <w:rPr>
        <w:rFonts w:hint="default"/>
        <w:lang w:val="en-US" w:eastAsia="en-US" w:bidi="ar-SA"/>
      </w:rPr>
    </w:lvl>
    <w:lvl w:ilvl="5">
      <w:start w:val="0"/>
      <w:numFmt w:val="bullet"/>
      <w:lvlText w:val="•"/>
      <w:lvlJc w:val="left"/>
      <w:pPr>
        <w:ind w:left="4237" w:hanging="161"/>
      </w:pPr>
      <w:rPr>
        <w:rFonts w:hint="default"/>
        <w:lang w:val="en-US" w:eastAsia="en-US" w:bidi="ar-SA"/>
      </w:rPr>
    </w:lvl>
    <w:lvl w:ilvl="6">
      <w:start w:val="0"/>
      <w:numFmt w:val="bullet"/>
      <w:lvlText w:val="•"/>
      <w:lvlJc w:val="left"/>
      <w:pPr>
        <w:ind w:left="5049" w:hanging="161"/>
      </w:pPr>
      <w:rPr>
        <w:rFonts w:hint="default"/>
        <w:lang w:val="en-US" w:eastAsia="en-US" w:bidi="ar-SA"/>
      </w:rPr>
    </w:lvl>
    <w:lvl w:ilvl="7">
      <w:start w:val="0"/>
      <w:numFmt w:val="bullet"/>
      <w:lvlText w:val="•"/>
      <w:lvlJc w:val="left"/>
      <w:pPr>
        <w:ind w:left="5860" w:hanging="161"/>
      </w:pPr>
      <w:rPr>
        <w:rFonts w:hint="default"/>
        <w:lang w:val="en-US" w:eastAsia="en-US" w:bidi="ar-SA"/>
      </w:rPr>
    </w:lvl>
    <w:lvl w:ilvl="8">
      <w:start w:val="0"/>
      <w:numFmt w:val="bullet"/>
      <w:lvlText w:val="•"/>
      <w:lvlJc w:val="left"/>
      <w:pPr>
        <w:ind w:left="6672" w:hanging="161"/>
      </w:pPr>
      <w:rPr>
        <w:rFonts w:hint="default"/>
        <w:lang w:val="en-US" w:eastAsia="en-US" w:bidi="ar-SA"/>
      </w:rPr>
    </w:lvl>
  </w:abstractNum>
  <w:abstractNum w:abstractNumId="65">
    <w:multiLevelType w:val="hybridMultilevel"/>
    <w:lvl w:ilvl="0">
      <w:start w:val="0"/>
      <w:numFmt w:val="bullet"/>
      <w:lvlText w:val="•"/>
      <w:lvlJc w:val="left"/>
      <w:pPr>
        <w:ind w:left="180" w:hanging="161"/>
      </w:pPr>
      <w:rPr>
        <w:rFonts w:hint="default" w:ascii="Trebuchet MS" w:hAnsi="Trebuchet MS" w:eastAsia="Trebuchet MS" w:cs="Trebuchet MS"/>
        <w:b/>
        <w:bCs/>
        <w:i w:val="0"/>
        <w:iCs w:val="0"/>
        <w:color w:val="FFFFFF"/>
        <w:w w:val="66"/>
        <w:sz w:val="24"/>
        <w:szCs w:val="24"/>
        <w:lang w:val="en-US" w:eastAsia="en-US" w:bidi="ar-SA"/>
      </w:rPr>
    </w:lvl>
    <w:lvl w:ilvl="1">
      <w:start w:val="0"/>
      <w:numFmt w:val="bullet"/>
      <w:lvlText w:val="•"/>
      <w:lvlJc w:val="left"/>
      <w:pPr>
        <w:ind w:left="729" w:hanging="161"/>
      </w:pPr>
      <w:rPr>
        <w:rFonts w:hint="default"/>
        <w:lang w:val="en-US" w:eastAsia="en-US" w:bidi="ar-SA"/>
      </w:rPr>
    </w:lvl>
    <w:lvl w:ilvl="2">
      <w:start w:val="0"/>
      <w:numFmt w:val="bullet"/>
      <w:lvlText w:val="•"/>
      <w:lvlJc w:val="left"/>
      <w:pPr>
        <w:ind w:left="1278" w:hanging="161"/>
      </w:pPr>
      <w:rPr>
        <w:rFonts w:hint="default"/>
        <w:lang w:val="en-US" w:eastAsia="en-US" w:bidi="ar-SA"/>
      </w:rPr>
    </w:lvl>
    <w:lvl w:ilvl="3">
      <w:start w:val="0"/>
      <w:numFmt w:val="bullet"/>
      <w:lvlText w:val="•"/>
      <w:lvlJc w:val="left"/>
      <w:pPr>
        <w:ind w:left="1827" w:hanging="161"/>
      </w:pPr>
      <w:rPr>
        <w:rFonts w:hint="default"/>
        <w:lang w:val="en-US" w:eastAsia="en-US" w:bidi="ar-SA"/>
      </w:rPr>
    </w:lvl>
    <w:lvl w:ilvl="4">
      <w:start w:val="0"/>
      <w:numFmt w:val="bullet"/>
      <w:lvlText w:val="•"/>
      <w:lvlJc w:val="left"/>
      <w:pPr>
        <w:ind w:left="2376" w:hanging="161"/>
      </w:pPr>
      <w:rPr>
        <w:rFonts w:hint="default"/>
        <w:lang w:val="en-US" w:eastAsia="en-US" w:bidi="ar-SA"/>
      </w:rPr>
    </w:lvl>
    <w:lvl w:ilvl="5">
      <w:start w:val="0"/>
      <w:numFmt w:val="bullet"/>
      <w:lvlText w:val="•"/>
      <w:lvlJc w:val="left"/>
      <w:pPr>
        <w:ind w:left="2925" w:hanging="161"/>
      </w:pPr>
      <w:rPr>
        <w:rFonts w:hint="default"/>
        <w:lang w:val="en-US" w:eastAsia="en-US" w:bidi="ar-SA"/>
      </w:rPr>
    </w:lvl>
    <w:lvl w:ilvl="6">
      <w:start w:val="0"/>
      <w:numFmt w:val="bullet"/>
      <w:lvlText w:val="•"/>
      <w:lvlJc w:val="left"/>
      <w:pPr>
        <w:ind w:left="3474" w:hanging="161"/>
      </w:pPr>
      <w:rPr>
        <w:rFonts w:hint="default"/>
        <w:lang w:val="en-US" w:eastAsia="en-US" w:bidi="ar-SA"/>
      </w:rPr>
    </w:lvl>
    <w:lvl w:ilvl="7">
      <w:start w:val="0"/>
      <w:numFmt w:val="bullet"/>
      <w:lvlText w:val="•"/>
      <w:lvlJc w:val="left"/>
      <w:pPr>
        <w:ind w:left="4023" w:hanging="161"/>
      </w:pPr>
      <w:rPr>
        <w:rFonts w:hint="default"/>
        <w:lang w:val="en-US" w:eastAsia="en-US" w:bidi="ar-SA"/>
      </w:rPr>
    </w:lvl>
    <w:lvl w:ilvl="8">
      <w:start w:val="0"/>
      <w:numFmt w:val="bullet"/>
      <w:lvlText w:val="•"/>
      <w:lvlJc w:val="left"/>
      <w:pPr>
        <w:ind w:left="4572" w:hanging="161"/>
      </w:pPr>
      <w:rPr>
        <w:rFonts w:hint="default"/>
        <w:lang w:val="en-US" w:eastAsia="en-US" w:bidi="ar-SA"/>
      </w:rPr>
    </w:lvl>
  </w:abstractNum>
  <w:abstractNum w:abstractNumId="64">
    <w:multiLevelType w:val="hybridMultilevel"/>
    <w:lvl w:ilvl="0">
      <w:start w:val="0"/>
      <w:numFmt w:val="bullet"/>
      <w:lvlText w:val="-"/>
      <w:lvlJc w:val="left"/>
      <w:pPr>
        <w:ind w:left="130" w:hanging="110"/>
      </w:pPr>
      <w:rPr>
        <w:rFonts w:hint="default" w:ascii="Trebuchet MS" w:hAnsi="Trebuchet MS" w:eastAsia="Trebuchet MS" w:cs="Trebuchet MS"/>
        <w:b w:val="0"/>
        <w:bCs w:val="0"/>
        <w:i w:val="0"/>
        <w:iCs w:val="0"/>
        <w:color w:val="231F20"/>
        <w:w w:val="75"/>
        <w:sz w:val="22"/>
        <w:szCs w:val="22"/>
        <w:lang w:val="en-US" w:eastAsia="en-US" w:bidi="ar-SA"/>
      </w:rPr>
    </w:lvl>
    <w:lvl w:ilvl="1">
      <w:start w:val="0"/>
      <w:numFmt w:val="bullet"/>
      <w:lvlText w:val="•"/>
      <w:lvlJc w:val="left"/>
      <w:pPr>
        <w:ind w:left="1165" w:hanging="110"/>
      </w:pPr>
      <w:rPr>
        <w:rFonts w:hint="default"/>
        <w:lang w:val="en-US" w:eastAsia="en-US" w:bidi="ar-SA"/>
      </w:rPr>
    </w:lvl>
    <w:lvl w:ilvl="2">
      <w:start w:val="0"/>
      <w:numFmt w:val="bullet"/>
      <w:lvlText w:val="•"/>
      <w:lvlJc w:val="left"/>
      <w:pPr>
        <w:ind w:left="2190" w:hanging="110"/>
      </w:pPr>
      <w:rPr>
        <w:rFonts w:hint="default"/>
        <w:lang w:val="en-US" w:eastAsia="en-US" w:bidi="ar-SA"/>
      </w:rPr>
    </w:lvl>
    <w:lvl w:ilvl="3">
      <w:start w:val="0"/>
      <w:numFmt w:val="bullet"/>
      <w:lvlText w:val="•"/>
      <w:lvlJc w:val="left"/>
      <w:pPr>
        <w:ind w:left="3215" w:hanging="110"/>
      </w:pPr>
      <w:rPr>
        <w:rFonts w:hint="default"/>
        <w:lang w:val="en-US" w:eastAsia="en-US" w:bidi="ar-SA"/>
      </w:rPr>
    </w:lvl>
    <w:lvl w:ilvl="4">
      <w:start w:val="0"/>
      <w:numFmt w:val="bullet"/>
      <w:lvlText w:val="•"/>
      <w:lvlJc w:val="left"/>
      <w:pPr>
        <w:ind w:left="4240" w:hanging="110"/>
      </w:pPr>
      <w:rPr>
        <w:rFonts w:hint="default"/>
        <w:lang w:val="en-US" w:eastAsia="en-US" w:bidi="ar-SA"/>
      </w:rPr>
    </w:lvl>
    <w:lvl w:ilvl="5">
      <w:start w:val="0"/>
      <w:numFmt w:val="bullet"/>
      <w:lvlText w:val="•"/>
      <w:lvlJc w:val="left"/>
      <w:pPr>
        <w:ind w:left="5265" w:hanging="110"/>
      </w:pPr>
      <w:rPr>
        <w:rFonts w:hint="default"/>
        <w:lang w:val="en-US" w:eastAsia="en-US" w:bidi="ar-SA"/>
      </w:rPr>
    </w:lvl>
    <w:lvl w:ilvl="6">
      <w:start w:val="0"/>
      <w:numFmt w:val="bullet"/>
      <w:lvlText w:val="•"/>
      <w:lvlJc w:val="left"/>
      <w:pPr>
        <w:ind w:left="6290" w:hanging="110"/>
      </w:pPr>
      <w:rPr>
        <w:rFonts w:hint="default"/>
        <w:lang w:val="en-US" w:eastAsia="en-US" w:bidi="ar-SA"/>
      </w:rPr>
    </w:lvl>
    <w:lvl w:ilvl="7">
      <w:start w:val="0"/>
      <w:numFmt w:val="bullet"/>
      <w:lvlText w:val="•"/>
      <w:lvlJc w:val="left"/>
      <w:pPr>
        <w:ind w:left="7315" w:hanging="110"/>
      </w:pPr>
      <w:rPr>
        <w:rFonts w:hint="default"/>
        <w:lang w:val="en-US" w:eastAsia="en-US" w:bidi="ar-SA"/>
      </w:rPr>
    </w:lvl>
    <w:lvl w:ilvl="8">
      <w:start w:val="0"/>
      <w:numFmt w:val="bullet"/>
      <w:lvlText w:val="•"/>
      <w:lvlJc w:val="left"/>
      <w:pPr>
        <w:ind w:left="8340" w:hanging="110"/>
      </w:pPr>
      <w:rPr>
        <w:rFonts w:hint="default"/>
        <w:lang w:val="en-US" w:eastAsia="en-US" w:bidi="ar-SA"/>
      </w:rPr>
    </w:lvl>
  </w:abstractNum>
  <w:abstractNum w:abstractNumId="63">
    <w:multiLevelType w:val="hybridMultilevel"/>
    <w:lvl w:ilvl="0">
      <w:start w:val="0"/>
      <w:numFmt w:val="bullet"/>
      <w:lvlText w:val="•"/>
      <w:lvlJc w:val="left"/>
      <w:pPr>
        <w:ind w:left="180" w:hanging="161"/>
      </w:pPr>
      <w:rPr>
        <w:rFonts w:hint="default" w:ascii="Trebuchet MS" w:hAnsi="Trebuchet MS" w:eastAsia="Trebuchet MS" w:cs="Trebuchet MS"/>
        <w:b/>
        <w:bCs/>
        <w:i w:val="0"/>
        <w:iCs w:val="0"/>
        <w:color w:val="FFFFFF"/>
        <w:w w:val="66"/>
        <w:sz w:val="24"/>
        <w:szCs w:val="24"/>
        <w:lang w:val="en-US" w:eastAsia="en-US" w:bidi="ar-SA"/>
      </w:rPr>
    </w:lvl>
    <w:lvl w:ilvl="1">
      <w:start w:val="0"/>
      <w:numFmt w:val="bullet"/>
      <w:lvlText w:val="•"/>
      <w:lvlJc w:val="left"/>
      <w:pPr>
        <w:ind w:left="902" w:hanging="161"/>
      </w:pPr>
      <w:rPr>
        <w:rFonts w:hint="default"/>
        <w:lang w:val="en-US" w:eastAsia="en-US" w:bidi="ar-SA"/>
      </w:rPr>
    </w:lvl>
    <w:lvl w:ilvl="2">
      <w:start w:val="0"/>
      <w:numFmt w:val="bullet"/>
      <w:lvlText w:val="•"/>
      <w:lvlJc w:val="left"/>
      <w:pPr>
        <w:ind w:left="1625" w:hanging="161"/>
      </w:pPr>
      <w:rPr>
        <w:rFonts w:hint="default"/>
        <w:lang w:val="en-US" w:eastAsia="en-US" w:bidi="ar-SA"/>
      </w:rPr>
    </w:lvl>
    <w:lvl w:ilvl="3">
      <w:start w:val="0"/>
      <w:numFmt w:val="bullet"/>
      <w:lvlText w:val="•"/>
      <w:lvlJc w:val="left"/>
      <w:pPr>
        <w:ind w:left="2348" w:hanging="161"/>
      </w:pPr>
      <w:rPr>
        <w:rFonts w:hint="default"/>
        <w:lang w:val="en-US" w:eastAsia="en-US" w:bidi="ar-SA"/>
      </w:rPr>
    </w:lvl>
    <w:lvl w:ilvl="4">
      <w:start w:val="0"/>
      <w:numFmt w:val="bullet"/>
      <w:lvlText w:val="•"/>
      <w:lvlJc w:val="left"/>
      <w:pPr>
        <w:ind w:left="3070" w:hanging="161"/>
      </w:pPr>
      <w:rPr>
        <w:rFonts w:hint="default"/>
        <w:lang w:val="en-US" w:eastAsia="en-US" w:bidi="ar-SA"/>
      </w:rPr>
    </w:lvl>
    <w:lvl w:ilvl="5">
      <w:start w:val="0"/>
      <w:numFmt w:val="bullet"/>
      <w:lvlText w:val="•"/>
      <w:lvlJc w:val="left"/>
      <w:pPr>
        <w:ind w:left="3793" w:hanging="161"/>
      </w:pPr>
      <w:rPr>
        <w:rFonts w:hint="default"/>
        <w:lang w:val="en-US" w:eastAsia="en-US" w:bidi="ar-SA"/>
      </w:rPr>
    </w:lvl>
    <w:lvl w:ilvl="6">
      <w:start w:val="0"/>
      <w:numFmt w:val="bullet"/>
      <w:lvlText w:val="•"/>
      <w:lvlJc w:val="left"/>
      <w:pPr>
        <w:ind w:left="4516" w:hanging="161"/>
      </w:pPr>
      <w:rPr>
        <w:rFonts w:hint="default"/>
        <w:lang w:val="en-US" w:eastAsia="en-US" w:bidi="ar-SA"/>
      </w:rPr>
    </w:lvl>
    <w:lvl w:ilvl="7">
      <w:start w:val="0"/>
      <w:numFmt w:val="bullet"/>
      <w:lvlText w:val="•"/>
      <w:lvlJc w:val="left"/>
      <w:pPr>
        <w:ind w:left="5238" w:hanging="161"/>
      </w:pPr>
      <w:rPr>
        <w:rFonts w:hint="default"/>
        <w:lang w:val="en-US" w:eastAsia="en-US" w:bidi="ar-SA"/>
      </w:rPr>
    </w:lvl>
    <w:lvl w:ilvl="8">
      <w:start w:val="0"/>
      <w:numFmt w:val="bullet"/>
      <w:lvlText w:val="•"/>
      <w:lvlJc w:val="left"/>
      <w:pPr>
        <w:ind w:left="5961" w:hanging="161"/>
      </w:pPr>
      <w:rPr>
        <w:rFonts w:hint="default"/>
        <w:lang w:val="en-US" w:eastAsia="en-US" w:bidi="ar-SA"/>
      </w:rPr>
    </w:lvl>
  </w:abstractNum>
  <w:abstractNum w:abstractNumId="62">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68" w:hanging="160"/>
      </w:pPr>
      <w:rPr>
        <w:rFonts w:hint="default"/>
        <w:lang w:val="en-US" w:eastAsia="en-US" w:bidi="ar-SA"/>
      </w:rPr>
    </w:lvl>
    <w:lvl w:ilvl="2">
      <w:start w:val="0"/>
      <w:numFmt w:val="bullet"/>
      <w:lvlText w:val="•"/>
      <w:lvlJc w:val="left"/>
      <w:pPr>
        <w:ind w:left="2156" w:hanging="160"/>
      </w:pPr>
      <w:rPr>
        <w:rFonts w:hint="default"/>
        <w:lang w:val="en-US" w:eastAsia="en-US" w:bidi="ar-SA"/>
      </w:rPr>
    </w:lvl>
    <w:lvl w:ilvl="3">
      <w:start w:val="0"/>
      <w:numFmt w:val="bullet"/>
      <w:lvlText w:val="•"/>
      <w:lvlJc w:val="left"/>
      <w:pPr>
        <w:ind w:left="3144" w:hanging="160"/>
      </w:pPr>
      <w:rPr>
        <w:rFonts w:hint="default"/>
        <w:lang w:val="en-US" w:eastAsia="en-US" w:bidi="ar-SA"/>
      </w:rPr>
    </w:lvl>
    <w:lvl w:ilvl="4">
      <w:start w:val="0"/>
      <w:numFmt w:val="bullet"/>
      <w:lvlText w:val="•"/>
      <w:lvlJc w:val="left"/>
      <w:pPr>
        <w:ind w:left="4132" w:hanging="160"/>
      </w:pPr>
      <w:rPr>
        <w:rFonts w:hint="default"/>
        <w:lang w:val="en-US" w:eastAsia="en-US" w:bidi="ar-SA"/>
      </w:rPr>
    </w:lvl>
    <w:lvl w:ilvl="5">
      <w:start w:val="0"/>
      <w:numFmt w:val="bullet"/>
      <w:lvlText w:val="•"/>
      <w:lvlJc w:val="left"/>
      <w:pPr>
        <w:ind w:left="5121" w:hanging="160"/>
      </w:pPr>
      <w:rPr>
        <w:rFonts w:hint="default"/>
        <w:lang w:val="en-US" w:eastAsia="en-US" w:bidi="ar-SA"/>
      </w:rPr>
    </w:lvl>
    <w:lvl w:ilvl="6">
      <w:start w:val="0"/>
      <w:numFmt w:val="bullet"/>
      <w:lvlText w:val="•"/>
      <w:lvlJc w:val="left"/>
      <w:pPr>
        <w:ind w:left="6109" w:hanging="160"/>
      </w:pPr>
      <w:rPr>
        <w:rFonts w:hint="default"/>
        <w:lang w:val="en-US" w:eastAsia="en-US" w:bidi="ar-SA"/>
      </w:rPr>
    </w:lvl>
    <w:lvl w:ilvl="7">
      <w:start w:val="0"/>
      <w:numFmt w:val="bullet"/>
      <w:lvlText w:val="•"/>
      <w:lvlJc w:val="left"/>
      <w:pPr>
        <w:ind w:left="7097" w:hanging="160"/>
      </w:pPr>
      <w:rPr>
        <w:rFonts w:hint="default"/>
        <w:lang w:val="en-US" w:eastAsia="en-US" w:bidi="ar-SA"/>
      </w:rPr>
    </w:lvl>
    <w:lvl w:ilvl="8">
      <w:start w:val="0"/>
      <w:numFmt w:val="bullet"/>
      <w:lvlText w:val="•"/>
      <w:lvlJc w:val="left"/>
      <w:pPr>
        <w:ind w:left="8085" w:hanging="160"/>
      </w:pPr>
      <w:rPr>
        <w:rFonts w:hint="default"/>
        <w:lang w:val="en-US" w:eastAsia="en-US" w:bidi="ar-SA"/>
      </w:rPr>
    </w:lvl>
  </w:abstractNum>
  <w:abstractNum w:abstractNumId="61">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46" w:hanging="160"/>
      </w:pPr>
      <w:rPr>
        <w:rFonts w:hint="default"/>
        <w:lang w:val="en-US" w:eastAsia="en-US" w:bidi="ar-SA"/>
      </w:rPr>
    </w:lvl>
    <w:lvl w:ilvl="2">
      <w:start w:val="0"/>
      <w:numFmt w:val="bullet"/>
      <w:lvlText w:val="•"/>
      <w:lvlJc w:val="left"/>
      <w:pPr>
        <w:ind w:left="2112" w:hanging="160"/>
      </w:pPr>
      <w:rPr>
        <w:rFonts w:hint="default"/>
        <w:lang w:val="en-US" w:eastAsia="en-US" w:bidi="ar-SA"/>
      </w:rPr>
    </w:lvl>
    <w:lvl w:ilvl="3">
      <w:start w:val="0"/>
      <w:numFmt w:val="bullet"/>
      <w:lvlText w:val="•"/>
      <w:lvlJc w:val="left"/>
      <w:pPr>
        <w:ind w:left="3078" w:hanging="160"/>
      </w:pPr>
      <w:rPr>
        <w:rFonts w:hint="default"/>
        <w:lang w:val="en-US" w:eastAsia="en-US" w:bidi="ar-SA"/>
      </w:rPr>
    </w:lvl>
    <w:lvl w:ilvl="4">
      <w:start w:val="0"/>
      <w:numFmt w:val="bullet"/>
      <w:lvlText w:val="•"/>
      <w:lvlJc w:val="left"/>
      <w:pPr>
        <w:ind w:left="4044" w:hanging="160"/>
      </w:pPr>
      <w:rPr>
        <w:rFonts w:hint="default"/>
        <w:lang w:val="en-US" w:eastAsia="en-US" w:bidi="ar-SA"/>
      </w:rPr>
    </w:lvl>
    <w:lvl w:ilvl="5">
      <w:start w:val="0"/>
      <w:numFmt w:val="bullet"/>
      <w:lvlText w:val="•"/>
      <w:lvlJc w:val="left"/>
      <w:pPr>
        <w:ind w:left="5010" w:hanging="160"/>
      </w:pPr>
      <w:rPr>
        <w:rFonts w:hint="default"/>
        <w:lang w:val="en-US" w:eastAsia="en-US" w:bidi="ar-SA"/>
      </w:rPr>
    </w:lvl>
    <w:lvl w:ilvl="6">
      <w:start w:val="0"/>
      <w:numFmt w:val="bullet"/>
      <w:lvlText w:val="•"/>
      <w:lvlJc w:val="left"/>
      <w:pPr>
        <w:ind w:left="5976" w:hanging="160"/>
      </w:pPr>
      <w:rPr>
        <w:rFonts w:hint="default"/>
        <w:lang w:val="en-US" w:eastAsia="en-US" w:bidi="ar-SA"/>
      </w:rPr>
    </w:lvl>
    <w:lvl w:ilvl="7">
      <w:start w:val="0"/>
      <w:numFmt w:val="bullet"/>
      <w:lvlText w:val="•"/>
      <w:lvlJc w:val="left"/>
      <w:pPr>
        <w:ind w:left="6942" w:hanging="160"/>
      </w:pPr>
      <w:rPr>
        <w:rFonts w:hint="default"/>
        <w:lang w:val="en-US" w:eastAsia="en-US" w:bidi="ar-SA"/>
      </w:rPr>
    </w:lvl>
    <w:lvl w:ilvl="8">
      <w:start w:val="0"/>
      <w:numFmt w:val="bullet"/>
      <w:lvlText w:val="•"/>
      <w:lvlJc w:val="left"/>
      <w:pPr>
        <w:ind w:left="7908" w:hanging="160"/>
      </w:pPr>
      <w:rPr>
        <w:rFonts w:hint="default"/>
        <w:lang w:val="en-US" w:eastAsia="en-US" w:bidi="ar-SA"/>
      </w:rPr>
    </w:lvl>
  </w:abstractNum>
  <w:abstractNum w:abstractNumId="60">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39" w:hanging="160"/>
      </w:pPr>
      <w:rPr>
        <w:rFonts w:hint="default"/>
        <w:lang w:val="en-US" w:eastAsia="en-US" w:bidi="ar-SA"/>
      </w:rPr>
    </w:lvl>
    <w:lvl w:ilvl="2">
      <w:start w:val="0"/>
      <w:numFmt w:val="bullet"/>
      <w:lvlText w:val="•"/>
      <w:lvlJc w:val="left"/>
      <w:pPr>
        <w:ind w:left="2099" w:hanging="160"/>
      </w:pPr>
      <w:rPr>
        <w:rFonts w:hint="default"/>
        <w:lang w:val="en-US" w:eastAsia="en-US" w:bidi="ar-SA"/>
      </w:rPr>
    </w:lvl>
    <w:lvl w:ilvl="3">
      <w:start w:val="0"/>
      <w:numFmt w:val="bullet"/>
      <w:lvlText w:val="•"/>
      <w:lvlJc w:val="left"/>
      <w:pPr>
        <w:ind w:left="3059" w:hanging="160"/>
      </w:pPr>
      <w:rPr>
        <w:rFonts w:hint="default"/>
        <w:lang w:val="en-US" w:eastAsia="en-US" w:bidi="ar-SA"/>
      </w:rPr>
    </w:lvl>
    <w:lvl w:ilvl="4">
      <w:start w:val="0"/>
      <w:numFmt w:val="bullet"/>
      <w:lvlText w:val="•"/>
      <w:lvlJc w:val="left"/>
      <w:pPr>
        <w:ind w:left="4018" w:hanging="160"/>
      </w:pPr>
      <w:rPr>
        <w:rFonts w:hint="default"/>
        <w:lang w:val="en-US" w:eastAsia="en-US" w:bidi="ar-SA"/>
      </w:rPr>
    </w:lvl>
    <w:lvl w:ilvl="5">
      <w:start w:val="0"/>
      <w:numFmt w:val="bullet"/>
      <w:lvlText w:val="•"/>
      <w:lvlJc w:val="left"/>
      <w:pPr>
        <w:ind w:left="4978" w:hanging="160"/>
      </w:pPr>
      <w:rPr>
        <w:rFonts w:hint="default"/>
        <w:lang w:val="en-US" w:eastAsia="en-US" w:bidi="ar-SA"/>
      </w:rPr>
    </w:lvl>
    <w:lvl w:ilvl="6">
      <w:start w:val="0"/>
      <w:numFmt w:val="bullet"/>
      <w:lvlText w:val="•"/>
      <w:lvlJc w:val="left"/>
      <w:pPr>
        <w:ind w:left="5938" w:hanging="160"/>
      </w:pPr>
      <w:rPr>
        <w:rFonts w:hint="default"/>
        <w:lang w:val="en-US" w:eastAsia="en-US" w:bidi="ar-SA"/>
      </w:rPr>
    </w:lvl>
    <w:lvl w:ilvl="7">
      <w:start w:val="0"/>
      <w:numFmt w:val="bullet"/>
      <w:lvlText w:val="•"/>
      <w:lvlJc w:val="left"/>
      <w:pPr>
        <w:ind w:left="6897" w:hanging="160"/>
      </w:pPr>
      <w:rPr>
        <w:rFonts w:hint="default"/>
        <w:lang w:val="en-US" w:eastAsia="en-US" w:bidi="ar-SA"/>
      </w:rPr>
    </w:lvl>
    <w:lvl w:ilvl="8">
      <w:start w:val="0"/>
      <w:numFmt w:val="bullet"/>
      <w:lvlText w:val="•"/>
      <w:lvlJc w:val="left"/>
      <w:pPr>
        <w:ind w:left="7857" w:hanging="160"/>
      </w:pPr>
      <w:rPr>
        <w:rFonts w:hint="default"/>
        <w:lang w:val="en-US" w:eastAsia="en-US" w:bidi="ar-SA"/>
      </w:rPr>
    </w:lvl>
  </w:abstractNum>
  <w:abstractNum w:abstractNumId="59">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54" w:hanging="160"/>
      </w:pPr>
      <w:rPr>
        <w:rFonts w:hint="default"/>
        <w:lang w:val="en-US" w:eastAsia="en-US" w:bidi="ar-SA"/>
      </w:rPr>
    </w:lvl>
    <w:lvl w:ilvl="2">
      <w:start w:val="0"/>
      <w:numFmt w:val="bullet"/>
      <w:lvlText w:val="•"/>
      <w:lvlJc w:val="left"/>
      <w:pPr>
        <w:ind w:left="2129" w:hanging="160"/>
      </w:pPr>
      <w:rPr>
        <w:rFonts w:hint="default"/>
        <w:lang w:val="en-US" w:eastAsia="en-US" w:bidi="ar-SA"/>
      </w:rPr>
    </w:lvl>
    <w:lvl w:ilvl="3">
      <w:start w:val="0"/>
      <w:numFmt w:val="bullet"/>
      <w:lvlText w:val="•"/>
      <w:lvlJc w:val="left"/>
      <w:pPr>
        <w:ind w:left="3103" w:hanging="160"/>
      </w:pPr>
      <w:rPr>
        <w:rFonts w:hint="default"/>
        <w:lang w:val="en-US" w:eastAsia="en-US" w:bidi="ar-SA"/>
      </w:rPr>
    </w:lvl>
    <w:lvl w:ilvl="4">
      <w:start w:val="0"/>
      <w:numFmt w:val="bullet"/>
      <w:lvlText w:val="•"/>
      <w:lvlJc w:val="left"/>
      <w:pPr>
        <w:ind w:left="4078" w:hanging="160"/>
      </w:pPr>
      <w:rPr>
        <w:rFonts w:hint="default"/>
        <w:lang w:val="en-US" w:eastAsia="en-US" w:bidi="ar-SA"/>
      </w:rPr>
    </w:lvl>
    <w:lvl w:ilvl="5">
      <w:start w:val="0"/>
      <w:numFmt w:val="bullet"/>
      <w:lvlText w:val="•"/>
      <w:lvlJc w:val="left"/>
      <w:pPr>
        <w:ind w:left="5052" w:hanging="160"/>
      </w:pPr>
      <w:rPr>
        <w:rFonts w:hint="default"/>
        <w:lang w:val="en-US" w:eastAsia="en-US" w:bidi="ar-SA"/>
      </w:rPr>
    </w:lvl>
    <w:lvl w:ilvl="6">
      <w:start w:val="0"/>
      <w:numFmt w:val="bullet"/>
      <w:lvlText w:val="•"/>
      <w:lvlJc w:val="left"/>
      <w:pPr>
        <w:ind w:left="6027" w:hanging="160"/>
      </w:pPr>
      <w:rPr>
        <w:rFonts w:hint="default"/>
        <w:lang w:val="en-US" w:eastAsia="en-US" w:bidi="ar-SA"/>
      </w:rPr>
    </w:lvl>
    <w:lvl w:ilvl="7">
      <w:start w:val="0"/>
      <w:numFmt w:val="bullet"/>
      <w:lvlText w:val="•"/>
      <w:lvlJc w:val="left"/>
      <w:pPr>
        <w:ind w:left="7001" w:hanging="160"/>
      </w:pPr>
      <w:rPr>
        <w:rFonts w:hint="default"/>
        <w:lang w:val="en-US" w:eastAsia="en-US" w:bidi="ar-SA"/>
      </w:rPr>
    </w:lvl>
    <w:lvl w:ilvl="8">
      <w:start w:val="0"/>
      <w:numFmt w:val="bullet"/>
      <w:lvlText w:val="•"/>
      <w:lvlJc w:val="left"/>
      <w:pPr>
        <w:ind w:left="7976" w:hanging="160"/>
      </w:pPr>
      <w:rPr>
        <w:rFonts w:hint="default"/>
        <w:lang w:val="en-US" w:eastAsia="en-US" w:bidi="ar-SA"/>
      </w:rPr>
    </w:lvl>
  </w:abstractNum>
  <w:abstractNum w:abstractNumId="58">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467" w:hanging="160"/>
      </w:pPr>
      <w:rPr>
        <w:rFonts w:hint="default"/>
        <w:lang w:val="en-US" w:eastAsia="en-US" w:bidi="ar-SA"/>
      </w:rPr>
    </w:lvl>
    <w:lvl w:ilvl="2">
      <w:start w:val="0"/>
      <w:numFmt w:val="bullet"/>
      <w:lvlText w:val="•"/>
      <w:lvlJc w:val="left"/>
      <w:pPr>
        <w:ind w:left="755" w:hanging="160"/>
      </w:pPr>
      <w:rPr>
        <w:rFonts w:hint="default"/>
        <w:lang w:val="en-US" w:eastAsia="en-US" w:bidi="ar-SA"/>
      </w:rPr>
    </w:lvl>
    <w:lvl w:ilvl="3">
      <w:start w:val="0"/>
      <w:numFmt w:val="bullet"/>
      <w:lvlText w:val="•"/>
      <w:lvlJc w:val="left"/>
      <w:pPr>
        <w:ind w:left="1043" w:hanging="160"/>
      </w:pPr>
      <w:rPr>
        <w:rFonts w:hint="default"/>
        <w:lang w:val="en-US" w:eastAsia="en-US" w:bidi="ar-SA"/>
      </w:rPr>
    </w:lvl>
    <w:lvl w:ilvl="4">
      <w:start w:val="0"/>
      <w:numFmt w:val="bullet"/>
      <w:lvlText w:val="•"/>
      <w:lvlJc w:val="left"/>
      <w:pPr>
        <w:ind w:left="1331" w:hanging="160"/>
      </w:pPr>
      <w:rPr>
        <w:rFonts w:hint="default"/>
        <w:lang w:val="en-US" w:eastAsia="en-US" w:bidi="ar-SA"/>
      </w:rPr>
    </w:lvl>
    <w:lvl w:ilvl="5">
      <w:start w:val="0"/>
      <w:numFmt w:val="bullet"/>
      <w:lvlText w:val="•"/>
      <w:lvlJc w:val="left"/>
      <w:pPr>
        <w:ind w:left="1619" w:hanging="160"/>
      </w:pPr>
      <w:rPr>
        <w:rFonts w:hint="default"/>
        <w:lang w:val="en-US" w:eastAsia="en-US" w:bidi="ar-SA"/>
      </w:rPr>
    </w:lvl>
    <w:lvl w:ilvl="6">
      <w:start w:val="0"/>
      <w:numFmt w:val="bullet"/>
      <w:lvlText w:val="•"/>
      <w:lvlJc w:val="left"/>
      <w:pPr>
        <w:ind w:left="1906" w:hanging="160"/>
      </w:pPr>
      <w:rPr>
        <w:rFonts w:hint="default"/>
        <w:lang w:val="en-US" w:eastAsia="en-US" w:bidi="ar-SA"/>
      </w:rPr>
    </w:lvl>
    <w:lvl w:ilvl="7">
      <w:start w:val="0"/>
      <w:numFmt w:val="bullet"/>
      <w:lvlText w:val="•"/>
      <w:lvlJc w:val="left"/>
      <w:pPr>
        <w:ind w:left="2194" w:hanging="160"/>
      </w:pPr>
      <w:rPr>
        <w:rFonts w:hint="default"/>
        <w:lang w:val="en-US" w:eastAsia="en-US" w:bidi="ar-SA"/>
      </w:rPr>
    </w:lvl>
    <w:lvl w:ilvl="8">
      <w:start w:val="0"/>
      <w:numFmt w:val="bullet"/>
      <w:lvlText w:val="•"/>
      <w:lvlJc w:val="left"/>
      <w:pPr>
        <w:ind w:left="2482" w:hanging="160"/>
      </w:pPr>
      <w:rPr>
        <w:rFonts w:hint="default"/>
        <w:lang w:val="en-US" w:eastAsia="en-US" w:bidi="ar-SA"/>
      </w:rPr>
    </w:lvl>
  </w:abstractNum>
  <w:abstractNum w:abstractNumId="57">
    <w:multiLevelType w:val="hybridMultilevel"/>
    <w:lvl w:ilvl="0">
      <w:start w:val="0"/>
      <w:numFmt w:val="bullet"/>
      <w:lvlText w:val=""/>
      <w:lvlJc w:val="left"/>
      <w:pPr>
        <w:ind w:left="180" w:hanging="161"/>
      </w:pPr>
      <w:rPr>
        <w:rFonts w:hint="default" w:ascii="Symbol" w:hAnsi="Symbol" w:eastAsia="Symbol" w:cs="Symbol"/>
        <w:b w:val="0"/>
        <w:bCs w:val="0"/>
        <w:i w:val="0"/>
        <w:iCs w:val="0"/>
        <w:color w:val="231F20"/>
        <w:w w:val="100"/>
        <w:sz w:val="24"/>
        <w:szCs w:val="24"/>
        <w:lang w:val="en-US" w:eastAsia="en-US" w:bidi="ar-SA"/>
      </w:rPr>
    </w:lvl>
    <w:lvl w:ilvl="1">
      <w:start w:val="0"/>
      <w:numFmt w:val="bullet"/>
      <w:lvlText w:val="•"/>
      <w:lvlJc w:val="left"/>
      <w:pPr>
        <w:ind w:left="1187" w:hanging="161"/>
      </w:pPr>
      <w:rPr>
        <w:rFonts w:hint="default"/>
        <w:lang w:val="en-US" w:eastAsia="en-US" w:bidi="ar-SA"/>
      </w:rPr>
    </w:lvl>
    <w:lvl w:ilvl="2">
      <w:start w:val="0"/>
      <w:numFmt w:val="bullet"/>
      <w:lvlText w:val="•"/>
      <w:lvlJc w:val="left"/>
      <w:pPr>
        <w:ind w:left="2194" w:hanging="161"/>
      </w:pPr>
      <w:rPr>
        <w:rFonts w:hint="default"/>
        <w:lang w:val="en-US" w:eastAsia="en-US" w:bidi="ar-SA"/>
      </w:rPr>
    </w:lvl>
    <w:lvl w:ilvl="3">
      <w:start w:val="0"/>
      <w:numFmt w:val="bullet"/>
      <w:lvlText w:val="•"/>
      <w:lvlJc w:val="left"/>
      <w:pPr>
        <w:ind w:left="3201" w:hanging="161"/>
      </w:pPr>
      <w:rPr>
        <w:rFonts w:hint="default"/>
        <w:lang w:val="en-US" w:eastAsia="en-US" w:bidi="ar-SA"/>
      </w:rPr>
    </w:lvl>
    <w:lvl w:ilvl="4">
      <w:start w:val="0"/>
      <w:numFmt w:val="bullet"/>
      <w:lvlText w:val="•"/>
      <w:lvlJc w:val="left"/>
      <w:pPr>
        <w:ind w:left="4208" w:hanging="161"/>
      </w:pPr>
      <w:rPr>
        <w:rFonts w:hint="default"/>
        <w:lang w:val="en-US" w:eastAsia="en-US" w:bidi="ar-SA"/>
      </w:rPr>
    </w:lvl>
    <w:lvl w:ilvl="5">
      <w:start w:val="0"/>
      <w:numFmt w:val="bullet"/>
      <w:lvlText w:val="•"/>
      <w:lvlJc w:val="left"/>
      <w:pPr>
        <w:ind w:left="5215" w:hanging="161"/>
      </w:pPr>
      <w:rPr>
        <w:rFonts w:hint="default"/>
        <w:lang w:val="en-US" w:eastAsia="en-US" w:bidi="ar-SA"/>
      </w:rPr>
    </w:lvl>
    <w:lvl w:ilvl="6">
      <w:start w:val="0"/>
      <w:numFmt w:val="bullet"/>
      <w:lvlText w:val="•"/>
      <w:lvlJc w:val="left"/>
      <w:pPr>
        <w:ind w:left="6222" w:hanging="161"/>
      </w:pPr>
      <w:rPr>
        <w:rFonts w:hint="default"/>
        <w:lang w:val="en-US" w:eastAsia="en-US" w:bidi="ar-SA"/>
      </w:rPr>
    </w:lvl>
    <w:lvl w:ilvl="7">
      <w:start w:val="0"/>
      <w:numFmt w:val="bullet"/>
      <w:lvlText w:val="•"/>
      <w:lvlJc w:val="left"/>
      <w:pPr>
        <w:ind w:left="7229" w:hanging="161"/>
      </w:pPr>
      <w:rPr>
        <w:rFonts w:hint="default"/>
        <w:lang w:val="en-US" w:eastAsia="en-US" w:bidi="ar-SA"/>
      </w:rPr>
    </w:lvl>
    <w:lvl w:ilvl="8">
      <w:start w:val="0"/>
      <w:numFmt w:val="bullet"/>
      <w:lvlText w:val="•"/>
      <w:lvlJc w:val="left"/>
      <w:pPr>
        <w:ind w:left="8236" w:hanging="161"/>
      </w:pPr>
      <w:rPr>
        <w:rFonts w:hint="default"/>
        <w:lang w:val="en-US" w:eastAsia="en-US" w:bidi="ar-SA"/>
      </w:rPr>
    </w:lvl>
  </w:abstractNum>
  <w:abstractNum w:abstractNumId="56">
    <w:multiLevelType w:val="hybridMultilevel"/>
    <w:lvl w:ilvl="0">
      <w:start w:val="0"/>
      <w:numFmt w:val="bullet"/>
      <w:lvlText w:val=""/>
      <w:lvlJc w:val="left"/>
      <w:pPr>
        <w:ind w:left="180" w:hanging="161"/>
      </w:pPr>
      <w:rPr>
        <w:rFonts w:hint="default" w:ascii="Symbol" w:hAnsi="Symbol" w:eastAsia="Symbol" w:cs="Symbol"/>
        <w:b w:val="0"/>
        <w:bCs w:val="0"/>
        <w:i w:val="0"/>
        <w:iCs w:val="0"/>
        <w:color w:val="231F20"/>
        <w:w w:val="100"/>
        <w:sz w:val="24"/>
        <w:szCs w:val="24"/>
        <w:lang w:val="en-US" w:eastAsia="en-US" w:bidi="ar-SA"/>
      </w:rPr>
    </w:lvl>
    <w:lvl w:ilvl="1">
      <w:start w:val="0"/>
      <w:numFmt w:val="bullet"/>
      <w:lvlText w:val="•"/>
      <w:lvlJc w:val="left"/>
      <w:pPr>
        <w:ind w:left="1175" w:hanging="161"/>
      </w:pPr>
      <w:rPr>
        <w:rFonts w:hint="default"/>
        <w:lang w:val="en-US" w:eastAsia="en-US" w:bidi="ar-SA"/>
      </w:rPr>
    </w:lvl>
    <w:lvl w:ilvl="2">
      <w:start w:val="0"/>
      <w:numFmt w:val="bullet"/>
      <w:lvlText w:val="•"/>
      <w:lvlJc w:val="left"/>
      <w:pPr>
        <w:ind w:left="2171" w:hanging="161"/>
      </w:pPr>
      <w:rPr>
        <w:rFonts w:hint="default"/>
        <w:lang w:val="en-US" w:eastAsia="en-US" w:bidi="ar-SA"/>
      </w:rPr>
    </w:lvl>
    <w:lvl w:ilvl="3">
      <w:start w:val="0"/>
      <w:numFmt w:val="bullet"/>
      <w:lvlText w:val="•"/>
      <w:lvlJc w:val="left"/>
      <w:pPr>
        <w:ind w:left="3167" w:hanging="161"/>
      </w:pPr>
      <w:rPr>
        <w:rFonts w:hint="default"/>
        <w:lang w:val="en-US" w:eastAsia="en-US" w:bidi="ar-SA"/>
      </w:rPr>
    </w:lvl>
    <w:lvl w:ilvl="4">
      <w:start w:val="0"/>
      <w:numFmt w:val="bullet"/>
      <w:lvlText w:val="•"/>
      <w:lvlJc w:val="left"/>
      <w:pPr>
        <w:ind w:left="4163" w:hanging="161"/>
      </w:pPr>
      <w:rPr>
        <w:rFonts w:hint="default"/>
        <w:lang w:val="en-US" w:eastAsia="en-US" w:bidi="ar-SA"/>
      </w:rPr>
    </w:lvl>
    <w:lvl w:ilvl="5">
      <w:start w:val="0"/>
      <w:numFmt w:val="bullet"/>
      <w:lvlText w:val="•"/>
      <w:lvlJc w:val="left"/>
      <w:pPr>
        <w:ind w:left="5159" w:hanging="161"/>
      </w:pPr>
      <w:rPr>
        <w:rFonts w:hint="default"/>
        <w:lang w:val="en-US" w:eastAsia="en-US" w:bidi="ar-SA"/>
      </w:rPr>
    </w:lvl>
    <w:lvl w:ilvl="6">
      <w:start w:val="0"/>
      <w:numFmt w:val="bullet"/>
      <w:lvlText w:val="•"/>
      <w:lvlJc w:val="left"/>
      <w:pPr>
        <w:ind w:left="6155" w:hanging="161"/>
      </w:pPr>
      <w:rPr>
        <w:rFonts w:hint="default"/>
        <w:lang w:val="en-US" w:eastAsia="en-US" w:bidi="ar-SA"/>
      </w:rPr>
    </w:lvl>
    <w:lvl w:ilvl="7">
      <w:start w:val="0"/>
      <w:numFmt w:val="bullet"/>
      <w:lvlText w:val="•"/>
      <w:lvlJc w:val="left"/>
      <w:pPr>
        <w:ind w:left="7151" w:hanging="161"/>
      </w:pPr>
      <w:rPr>
        <w:rFonts w:hint="default"/>
        <w:lang w:val="en-US" w:eastAsia="en-US" w:bidi="ar-SA"/>
      </w:rPr>
    </w:lvl>
    <w:lvl w:ilvl="8">
      <w:start w:val="0"/>
      <w:numFmt w:val="bullet"/>
      <w:lvlText w:val="•"/>
      <w:lvlJc w:val="left"/>
      <w:pPr>
        <w:ind w:left="8147" w:hanging="161"/>
      </w:pPr>
      <w:rPr>
        <w:rFonts w:hint="default"/>
        <w:lang w:val="en-US" w:eastAsia="en-US" w:bidi="ar-SA"/>
      </w:rPr>
    </w:lvl>
  </w:abstractNum>
  <w:abstractNum w:abstractNumId="55">
    <w:multiLevelType w:val="hybridMultilevel"/>
    <w:lvl w:ilvl="0">
      <w:start w:val="0"/>
      <w:numFmt w:val="bullet"/>
      <w:lvlText w:val=""/>
      <w:lvlJc w:val="left"/>
      <w:pPr>
        <w:ind w:left="180" w:hanging="161"/>
      </w:pPr>
      <w:rPr>
        <w:rFonts w:hint="default" w:ascii="Symbol" w:hAnsi="Symbol" w:eastAsia="Symbol" w:cs="Symbol"/>
        <w:b w:val="0"/>
        <w:bCs w:val="0"/>
        <w:i w:val="0"/>
        <w:iCs w:val="0"/>
        <w:color w:val="231F20"/>
        <w:w w:val="100"/>
        <w:sz w:val="24"/>
        <w:szCs w:val="24"/>
        <w:lang w:val="en-US" w:eastAsia="en-US" w:bidi="ar-SA"/>
      </w:rPr>
    </w:lvl>
    <w:lvl w:ilvl="1">
      <w:start w:val="0"/>
      <w:numFmt w:val="bullet"/>
      <w:lvlText w:val="•"/>
      <w:lvlJc w:val="left"/>
      <w:pPr>
        <w:ind w:left="1186" w:hanging="161"/>
      </w:pPr>
      <w:rPr>
        <w:rFonts w:hint="default"/>
        <w:lang w:val="en-US" w:eastAsia="en-US" w:bidi="ar-SA"/>
      </w:rPr>
    </w:lvl>
    <w:lvl w:ilvl="2">
      <w:start w:val="0"/>
      <w:numFmt w:val="bullet"/>
      <w:lvlText w:val="•"/>
      <w:lvlJc w:val="left"/>
      <w:pPr>
        <w:ind w:left="2192" w:hanging="161"/>
      </w:pPr>
      <w:rPr>
        <w:rFonts w:hint="default"/>
        <w:lang w:val="en-US" w:eastAsia="en-US" w:bidi="ar-SA"/>
      </w:rPr>
    </w:lvl>
    <w:lvl w:ilvl="3">
      <w:start w:val="0"/>
      <w:numFmt w:val="bullet"/>
      <w:lvlText w:val="•"/>
      <w:lvlJc w:val="left"/>
      <w:pPr>
        <w:ind w:left="3199" w:hanging="161"/>
      </w:pPr>
      <w:rPr>
        <w:rFonts w:hint="default"/>
        <w:lang w:val="en-US" w:eastAsia="en-US" w:bidi="ar-SA"/>
      </w:rPr>
    </w:lvl>
    <w:lvl w:ilvl="4">
      <w:start w:val="0"/>
      <w:numFmt w:val="bullet"/>
      <w:lvlText w:val="•"/>
      <w:lvlJc w:val="left"/>
      <w:pPr>
        <w:ind w:left="4205" w:hanging="161"/>
      </w:pPr>
      <w:rPr>
        <w:rFonts w:hint="default"/>
        <w:lang w:val="en-US" w:eastAsia="en-US" w:bidi="ar-SA"/>
      </w:rPr>
    </w:lvl>
    <w:lvl w:ilvl="5">
      <w:start w:val="0"/>
      <w:numFmt w:val="bullet"/>
      <w:lvlText w:val="•"/>
      <w:lvlJc w:val="left"/>
      <w:pPr>
        <w:ind w:left="5212" w:hanging="161"/>
      </w:pPr>
      <w:rPr>
        <w:rFonts w:hint="default"/>
        <w:lang w:val="en-US" w:eastAsia="en-US" w:bidi="ar-SA"/>
      </w:rPr>
    </w:lvl>
    <w:lvl w:ilvl="6">
      <w:start w:val="0"/>
      <w:numFmt w:val="bullet"/>
      <w:lvlText w:val="•"/>
      <w:lvlJc w:val="left"/>
      <w:pPr>
        <w:ind w:left="6218" w:hanging="161"/>
      </w:pPr>
      <w:rPr>
        <w:rFonts w:hint="default"/>
        <w:lang w:val="en-US" w:eastAsia="en-US" w:bidi="ar-SA"/>
      </w:rPr>
    </w:lvl>
    <w:lvl w:ilvl="7">
      <w:start w:val="0"/>
      <w:numFmt w:val="bullet"/>
      <w:lvlText w:val="•"/>
      <w:lvlJc w:val="left"/>
      <w:pPr>
        <w:ind w:left="7224" w:hanging="161"/>
      </w:pPr>
      <w:rPr>
        <w:rFonts w:hint="default"/>
        <w:lang w:val="en-US" w:eastAsia="en-US" w:bidi="ar-SA"/>
      </w:rPr>
    </w:lvl>
    <w:lvl w:ilvl="8">
      <w:start w:val="0"/>
      <w:numFmt w:val="bullet"/>
      <w:lvlText w:val="•"/>
      <w:lvlJc w:val="left"/>
      <w:pPr>
        <w:ind w:left="8231" w:hanging="161"/>
      </w:pPr>
      <w:rPr>
        <w:rFonts w:hint="default"/>
        <w:lang w:val="en-US" w:eastAsia="en-US" w:bidi="ar-SA"/>
      </w:rPr>
    </w:lvl>
  </w:abstractNum>
  <w:abstractNum w:abstractNumId="54">
    <w:multiLevelType w:val="hybridMultilevel"/>
    <w:lvl w:ilvl="0">
      <w:start w:val="0"/>
      <w:numFmt w:val="bullet"/>
      <w:lvlText w:val=""/>
      <w:lvlJc w:val="left"/>
      <w:pPr>
        <w:ind w:left="180" w:hanging="161"/>
      </w:pPr>
      <w:rPr>
        <w:rFonts w:hint="default" w:ascii="Symbol" w:hAnsi="Symbol" w:eastAsia="Symbol" w:cs="Symbol"/>
        <w:b w:val="0"/>
        <w:bCs w:val="0"/>
        <w:i w:val="0"/>
        <w:iCs w:val="0"/>
        <w:color w:val="231F20"/>
        <w:w w:val="100"/>
        <w:sz w:val="24"/>
        <w:szCs w:val="24"/>
        <w:lang w:val="en-US" w:eastAsia="en-US" w:bidi="ar-SA"/>
      </w:rPr>
    </w:lvl>
    <w:lvl w:ilvl="1">
      <w:start w:val="0"/>
      <w:numFmt w:val="bullet"/>
      <w:lvlText w:val="•"/>
      <w:lvlJc w:val="left"/>
      <w:pPr>
        <w:ind w:left="1174" w:hanging="161"/>
      </w:pPr>
      <w:rPr>
        <w:rFonts w:hint="default"/>
        <w:lang w:val="en-US" w:eastAsia="en-US" w:bidi="ar-SA"/>
      </w:rPr>
    </w:lvl>
    <w:lvl w:ilvl="2">
      <w:start w:val="0"/>
      <w:numFmt w:val="bullet"/>
      <w:lvlText w:val="•"/>
      <w:lvlJc w:val="left"/>
      <w:pPr>
        <w:ind w:left="2168" w:hanging="161"/>
      </w:pPr>
      <w:rPr>
        <w:rFonts w:hint="default"/>
        <w:lang w:val="en-US" w:eastAsia="en-US" w:bidi="ar-SA"/>
      </w:rPr>
    </w:lvl>
    <w:lvl w:ilvl="3">
      <w:start w:val="0"/>
      <w:numFmt w:val="bullet"/>
      <w:lvlText w:val="•"/>
      <w:lvlJc w:val="left"/>
      <w:pPr>
        <w:ind w:left="3162" w:hanging="161"/>
      </w:pPr>
      <w:rPr>
        <w:rFonts w:hint="default"/>
        <w:lang w:val="en-US" w:eastAsia="en-US" w:bidi="ar-SA"/>
      </w:rPr>
    </w:lvl>
    <w:lvl w:ilvl="4">
      <w:start w:val="0"/>
      <w:numFmt w:val="bullet"/>
      <w:lvlText w:val="•"/>
      <w:lvlJc w:val="left"/>
      <w:pPr>
        <w:ind w:left="4157" w:hanging="161"/>
      </w:pPr>
      <w:rPr>
        <w:rFonts w:hint="default"/>
        <w:lang w:val="en-US" w:eastAsia="en-US" w:bidi="ar-SA"/>
      </w:rPr>
    </w:lvl>
    <w:lvl w:ilvl="5">
      <w:start w:val="0"/>
      <w:numFmt w:val="bullet"/>
      <w:lvlText w:val="•"/>
      <w:lvlJc w:val="left"/>
      <w:pPr>
        <w:ind w:left="5151" w:hanging="161"/>
      </w:pPr>
      <w:rPr>
        <w:rFonts w:hint="default"/>
        <w:lang w:val="en-US" w:eastAsia="en-US" w:bidi="ar-SA"/>
      </w:rPr>
    </w:lvl>
    <w:lvl w:ilvl="6">
      <w:start w:val="0"/>
      <w:numFmt w:val="bullet"/>
      <w:lvlText w:val="•"/>
      <w:lvlJc w:val="left"/>
      <w:pPr>
        <w:ind w:left="6145" w:hanging="161"/>
      </w:pPr>
      <w:rPr>
        <w:rFonts w:hint="default"/>
        <w:lang w:val="en-US" w:eastAsia="en-US" w:bidi="ar-SA"/>
      </w:rPr>
    </w:lvl>
    <w:lvl w:ilvl="7">
      <w:start w:val="0"/>
      <w:numFmt w:val="bullet"/>
      <w:lvlText w:val="•"/>
      <w:lvlJc w:val="left"/>
      <w:pPr>
        <w:ind w:left="7140" w:hanging="161"/>
      </w:pPr>
      <w:rPr>
        <w:rFonts w:hint="default"/>
        <w:lang w:val="en-US" w:eastAsia="en-US" w:bidi="ar-SA"/>
      </w:rPr>
    </w:lvl>
    <w:lvl w:ilvl="8">
      <w:start w:val="0"/>
      <w:numFmt w:val="bullet"/>
      <w:lvlText w:val="•"/>
      <w:lvlJc w:val="left"/>
      <w:pPr>
        <w:ind w:left="8134" w:hanging="161"/>
      </w:pPr>
      <w:rPr>
        <w:rFonts w:hint="default"/>
        <w:lang w:val="en-US" w:eastAsia="en-US" w:bidi="ar-SA"/>
      </w:rPr>
    </w:lvl>
  </w:abstractNum>
  <w:abstractNum w:abstractNumId="53">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75" w:hanging="160"/>
      </w:pPr>
      <w:rPr>
        <w:rFonts w:hint="default"/>
        <w:lang w:val="en-US" w:eastAsia="en-US" w:bidi="ar-SA"/>
      </w:rPr>
    </w:lvl>
    <w:lvl w:ilvl="2">
      <w:start w:val="0"/>
      <w:numFmt w:val="bullet"/>
      <w:lvlText w:val="•"/>
      <w:lvlJc w:val="left"/>
      <w:pPr>
        <w:ind w:left="2171" w:hanging="160"/>
      </w:pPr>
      <w:rPr>
        <w:rFonts w:hint="default"/>
        <w:lang w:val="en-US" w:eastAsia="en-US" w:bidi="ar-SA"/>
      </w:rPr>
    </w:lvl>
    <w:lvl w:ilvl="3">
      <w:start w:val="0"/>
      <w:numFmt w:val="bullet"/>
      <w:lvlText w:val="•"/>
      <w:lvlJc w:val="left"/>
      <w:pPr>
        <w:ind w:left="3167" w:hanging="160"/>
      </w:pPr>
      <w:rPr>
        <w:rFonts w:hint="default"/>
        <w:lang w:val="en-US" w:eastAsia="en-US" w:bidi="ar-SA"/>
      </w:rPr>
    </w:lvl>
    <w:lvl w:ilvl="4">
      <w:start w:val="0"/>
      <w:numFmt w:val="bullet"/>
      <w:lvlText w:val="•"/>
      <w:lvlJc w:val="left"/>
      <w:pPr>
        <w:ind w:left="4163" w:hanging="160"/>
      </w:pPr>
      <w:rPr>
        <w:rFonts w:hint="default"/>
        <w:lang w:val="en-US" w:eastAsia="en-US" w:bidi="ar-SA"/>
      </w:rPr>
    </w:lvl>
    <w:lvl w:ilvl="5">
      <w:start w:val="0"/>
      <w:numFmt w:val="bullet"/>
      <w:lvlText w:val="•"/>
      <w:lvlJc w:val="left"/>
      <w:pPr>
        <w:ind w:left="5159" w:hanging="160"/>
      </w:pPr>
      <w:rPr>
        <w:rFonts w:hint="default"/>
        <w:lang w:val="en-US" w:eastAsia="en-US" w:bidi="ar-SA"/>
      </w:rPr>
    </w:lvl>
    <w:lvl w:ilvl="6">
      <w:start w:val="0"/>
      <w:numFmt w:val="bullet"/>
      <w:lvlText w:val="•"/>
      <w:lvlJc w:val="left"/>
      <w:pPr>
        <w:ind w:left="6154" w:hanging="160"/>
      </w:pPr>
      <w:rPr>
        <w:rFonts w:hint="default"/>
        <w:lang w:val="en-US" w:eastAsia="en-US" w:bidi="ar-SA"/>
      </w:rPr>
    </w:lvl>
    <w:lvl w:ilvl="7">
      <w:start w:val="0"/>
      <w:numFmt w:val="bullet"/>
      <w:lvlText w:val="•"/>
      <w:lvlJc w:val="left"/>
      <w:pPr>
        <w:ind w:left="7150" w:hanging="160"/>
      </w:pPr>
      <w:rPr>
        <w:rFonts w:hint="default"/>
        <w:lang w:val="en-US" w:eastAsia="en-US" w:bidi="ar-SA"/>
      </w:rPr>
    </w:lvl>
    <w:lvl w:ilvl="8">
      <w:start w:val="0"/>
      <w:numFmt w:val="bullet"/>
      <w:lvlText w:val="•"/>
      <w:lvlJc w:val="left"/>
      <w:pPr>
        <w:ind w:left="8146" w:hanging="160"/>
      </w:pPr>
      <w:rPr>
        <w:rFonts w:hint="default"/>
        <w:lang w:val="en-US" w:eastAsia="en-US" w:bidi="ar-SA"/>
      </w:rPr>
    </w:lvl>
  </w:abstractNum>
  <w:abstractNum w:abstractNumId="52">
    <w:multiLevelType w:val="hybridMultilevel"/>
    <w:lvl w:ilvl="0">
      <w:start w:val="0"/>
      <w:numFmt w:val="bullet"/>
      <w:lvlText w:val="o"/>
      <w:lvlJc w:val="left"/>
      <w:pPr>
        <w:ind w:left="259" w:hanging="160"/>
      </w:pPr>
      <w:rPr>
        <w:rFonts w:hint="default" w:ascii="Courier New" w:hAnsi="Courier New" w:eastAsia="Courier New" w:cs="Courier New"/>
        <w:b w:val="0"/>
        <w:bCs w:val="0"/>
        <w:i w:val="0"/>
        <w:iCs w:val="0"/>
        <w:color w:val="231F20"/>
        <w:w w:val="99"/>
        <w:sz w:val="22"/>
        <w:szCs w:val="22"/>
        <w:lang w:val="en-US" w:eastAsia="en-US" w:bidi="ar-SA"/>
      </w:rPr>
    </w:lvl>
    <w:lvl w:ilvl="1">
      <w:start w:val="0"/>
      <w:numFmt w:val="bullet"/>
      <w:lvlText w:val="•"/>
      <w:lvlJc w:val="left"/>
      <w:pPr>
        <w:ind w:left="1162" w:hanging="160"/>
      </w:pPr>
      <w:rPr>
        <w:rFonts w:hint="default"/>
        <w:lang w:val="en-US" w:eastAsia="en-US" w:bidi="ar-SA"/>
      </w:rPr>
    </w:lvl>
    <w:lvl w:ilvl="2">
      <w:start w:val="0"/>
      <w:numFmt w:val="bullet"/>
      <w:lvlText w:val="•"/>
      <w:lvlJc w:val="left"/>
      <w:pPr>
        <w:ind w:left="2064" w:hanging="160"/>
      </w:pPr>
      <w:rPr>
        <w:rFonts w:hint="default"/>
        <w:lang w:val="en-US" w:eastAsia="en-US" w:bidi="ar-SA"/>
      </w:rPr>
    </w:lvl>
    <w:lvl w:ilvl="3">
      <w:start w:val="0"/>
      <w:numFmt w:val="bullet"/>
      <w:lvlText w:val="•"/>
      <w:lvlJc w:val="left"/>
      <w:pPr>
        <w:ind w:left="2966" w:hanging="160"/>
      </w:pPr>
      <w:rPr>
        <w:rFonts w:hint="default"/>
        <w:lang w:val="en-US" w:eastAsia="en-US" w:bidi="ar-SA"/>
      </w:rPr>
    </w:lvl>
    <w:lvl w:ilvl="4">
      <w:start w:val="0"/>
      <w:numFmt w:val="bullet"/>
      <w:lvlText w:val="•"/>
      <w:lvlJc w:val="left"/>
      <w:pPr>
        <w:ind w:left="3868" w:hanging="160"/>
      </w:pPr>
      <w:rPr>
        <w:rFonts w:hint="default"/>
        <w:lang w:val="en-US" w:eastAsia="en-US" w:bidi="ar-SA"/>
      </w:rPr>
    </w:lvl>
    <w:lvl w:ilvl="5">
      <w:start w:val="0"/>
      <w:numFmt w:val="bullet"/>
      <w:lvlText w:val="•"/>
      <w:lvlJc w:val="left"/>
      <w:pPr>
        <w:ind w:left="4770" w:hanging="160"/>
      </w:pPr>
      <w:rPr>
        <w:rFonts w:hint="default"/>
        <w:lang w:val="en-US" w:eastAsia="en-US" w:bidi="ar-SA"/>
      </w:rPr>
    </w:lvl>
    <w:lvl w:ilvl="6">
      <w:start w:val="0"/>
      <w:numFmt w:val="bullet"/>
      <w:lvlText w:val="•"/>
      <w:lvlJc w:val="left"/>
      <w:pPr>
        <w:ind w:left="5672" w:hanging="160"/>
      </w:pPr>
      <w:rPr>
        <w:rFonts w:hint="default"/>
        <w:lang w:val="en-US" w:eastAsia="en-US" w:bidi="ar-SA"/>
      </w:rPr>
    </w:lvl>
    <w:lvl w:ilvl="7">
      <w:start w:val="0"/>
      <w:numFmt w:val="bullet"/>
      <w:lvlText w:val="•"/>
      <w:lvlJc w:val="left"/>
      <w:pPr>
        <w:ind w:left="6574" w:hanging="160"/>
      </w:pPr>
      <w:rPr>
        <w:rFonts w:hint="default"/>
        <w:lang w:val="en-US" w:eastAsia="en-US" w:bidi="ar-SA"/>
      </w:rPr>
    </w:lvl>
    <w:lvl w:ilvl="8">
      <w:start w:val="0"/>
      <w:numFmt w:val="bullet"/>
      <w:lvlText w:val="•"/>
      <w:lvlJc w:val="left"/>
      <w:pPr>
        <w:ind w:left="7476" w:hanging="160"/>
      </w:pPr>
      <w:rPr>
        <w:rFonts w:hint="default"/>
        <w:lang w:val="en-US" w:eastAsia="en-US" w:bidi="ar-SA"/>
      </w:rPr>
    </w:lvl>
  </w:abstractNum>
  <w:abstractNum w:abstractNumId="51">
    <w:multiLevelType w:val="hybridMultilevel"/>
    <w:lvl w:ilvl="0">
      <w:start w:val="0"/>
      <w:numFmt w:val="bullet"/>
      <w:lvlText w:val="•"/>
      <w:lvlJc w:val="left"/>
      <w:pPr>
        <w:ind w:left="179" w:hanging="160"/>
      </w:pPr>
      <w:rPr>
        <w:rFonts w:hint="default" w:ascii="Courier New" w:hAnsi="Courier New" w:eastAsia="Courier New" w:cs="Courier New"/>
        <w:b w:val="0"/>
        <w:bCs w:val="0"/>
        <w:i w:val="0"/>
        <w:iCs w:val="0"/>
        <w:color w:val="231F20"/>
        <w:w w:val="100"/>
        <w:sz w:val="22"/>
        <w:szCs w:val="22"/>
        <w:lang w:val="en-US" w:eastAsia="en-US" w:bidi="ar-SA"/>
      </w:rPr>
    </w:lvl>
    <w:lvl w:ilvl="1">
      <w:start w:val="0"/>
      <w:numFmt w:val="bullet"/>
      <w:lvlText w:val="•"/>
      <w:lvlJc w:val="left"/>
      <w:pPr>
        <w:ind w:left="1196" w:hanging="160"/>
      </w:pPr>
      <w:rPr>
        <w:rFonts w:hint="default"/>
        <w:lang w:val="en-US" w:eastAsia="en-US" w:bidi="ar-SA"/>
      </w:rPr>
    </w:lvl>
    <w:lvl w:ilvl="2">
      <w:start w:val="0"/>
      <w:numFmt w:val="bullet"/>
      <w:lvlText w:val="•"/>
      <w:lvlJc w:val="left"/>
      <w:pPr>
        <w:ind w:left="2212" w:hanging="160"/>
      </w:pPr>
      <w:rPr>
        <w:rFonts w:hint="default"/>
        <w:lang w:val="en-US" w:eastAsia="en-US" w:bidi="ar-SA"/>
      </w:rPr>
    </w:lvl>
    <w:lvl w:ilvl="3">
      <w:start w:val="0"/>
      <w:numFmt w:val="bullet"/>
      <w:lvlText w:val="•"/>
      <w:lvlJc w:val="left"/>
      <w:pPr>
        <w:ind w:left="3228" w:hanging="160"/>
      </w:pPr>
      <w:rPr>
        <w:rFonts w:hint="default"/>
        <w:lang w:val="en-US" w:eastAsia="en-US" w:bidi="ar-SA"/>
      </w:rPr>
    </w:lvl>
    <w:lvl w:ilvl="4">
      <w:start w:val="0"/>
      <w:numFmt w:val="bullet"/>
      <w:lvlText w:val="•"/>
      <w:lvlJc w:val="left"/>
      <w:pPr>
        <w:ind w:left="4244" w:hanging="160"/>
      </w:pPr>
      <w:rPr>
        <w:rFonts w:hint="default"/>
        <w:lang w:val="en-US" w:eastAsia="en-US" w:bidi="ar-SA"/>
      </w:rPr>
    </w:lvl>
    <w:lvl w:ilvl="5">
      <w:start w:val="0"/>
      <w:numFmt w:val="bullet"/>
      <w:lvlText w:val="•"/>
      <w:lvlJc w:val="left"/>
      <w:pPr>
        <w:ind w:left="5260" w:hanging="160"/>
      </w:pPr>
      <w:rPr>
        <w:rFonts w:hint="default"/>
        <w:lang w:val="en-US" w:eastAsia="en-US" w:bidi="ar-SA"/>
      </w:rPr>
    </w:lvl>
    <w:lvl w:ilvl="6">
      <w:start w:val="0"/>
      <w:numFmt w:val="bullet"/>
      <w:lvlText w:val="•"/>
      <w:lvlJc w:val="left"/>
      <w:pPr>
        <w:ind w:left="6276" w:hanging="160"/>
      </w:pPr>
      <w:rPr>
        <w:rFonts w:hint="default"/>
        <w:lang w:val="en-US" w:eastAsia="en-US" w:bidi="ar-SA"/>
      </w:rPr>
    </w:lvl>
    <w:lvl w:ilvl="7">
      <w:start w:val="0"/>
      <w:numFmt w:val="bullet"/>
      <w:lvlText w:val="•"/>
      <w:lvlJc w:val="left"/>
      <w:pPr>
        <w:ind w:left="7292" w:hanging="160"/>
      </w:pPr>
      <w:rPr>
        <w:rFonts w:hint="default"/>
        <w:lang w:val="en-US" w:eastAsia="en-US" w:bidi="ar-SA"/>
      </w:rPr>
    </w:lvl>
    <w:lvl w:ilvl="8">
      <w:start w:val="0"/>
      <w:numFmt w:val="bullet"/>
      <w:lvlText w:val="•"/>
      <w:lvlJc w:val="left"/>
      <w:pPr>
        <w:ind w:left="8308" w:hanging="160"/>
      </w:pPr>
      <w:rPr>
        <w:rFonts w:hint="default"/>
        <w:lang w:val="en-US" w:eastAsia="en-US" w:bidi="ar-SA"/>
      </w:rPr>
    </w:lvl>
  </w:abstractNum>
  <w:abstractNum w:abstractNumId="50">
    <w:multiLevelType w:val="hybridMultilevel"/>
    <w:lvl w:ilvl="0">
      <w:start w:val="0"/>
      <w:numFmt w:val="bullet"/>
      <w:lvlText w:val="o"/>
      <w:lvlJc w:val="left"/>
      <w:pPr>
        <w:ind w:left="179" w:hanging="160"/>
      </w:pPr>
      <w:rPr>
        <w:rFonts w:hint="default" w:ascii="Courier New" w:hAnsi="Courier New" w:eastAsia="Courier New" w:cs="Courier New"/>
        <w:b w:val="0"/>
        <w:bCs w:val="0"/>
        <w:i w:val="0"/>
        <w:iCs w:val="0"/>
        <w:color w:val="231F20"/>
        <w:w w:val="99"/>
        <w:sz w:val="22"/>
        <w:szCs w:val="22"/>
        <w:lang w:val="en-US" w:eastAsia="en-US" w:bidi="ar-SA"/>
      </w:rPr>
    </w:lvl>
    <w:lvl w:ilvl="1">
      <w:start w:val="0"/>
      <w:numFmt w:val="bullet"/>
      <w:lvlText w:val="•"/>
      <w:lvlJc w:val="left"/>
      <w:pPr>
        <w:ind w:left="742" w:hanging="160"/>
      </w:pPr>
      <w:rPr>
        <w:rFonts w:hint="default"/>
        <w:lang w:val="en-US" w:eastAsia="en-US" w:bidi="ar-SA"/>
      </w:rPr>
    </w:lvl>
    <w:lvl w:ilvl="2">
      <w:start w:val="0"/>
      <w:numFmt w:val="bullet"/>
      <w:lvlText w:val="•"/>
      <w:lvlJc w:val="left"/>
      <w:pPr>
        <w:ind w:left="1305" w:hanging="160"/>
      </w:pPr>
      <w:rPr>
        <w:rFonts w:hint="default"/>
        <w:lang w:val="en-US" w:eastAsia="en-US" w:bidi="ar-SA"/>
      </w:rPr>
    </w:lvl>
    <w:lvl w:ilvl="3">
      <w:start w:val="0"/>
      <w:numFmt w:val="bullet"/>
      <w:lvlText w:val="•"/>
      <w:lvlJc w:val="left"/>
      <w:pPr>
        <w:ind w:left="1868" w:hanging="160"/>
      </w:pPr>
      <w:rPr>
        <w:rFonts w:hint="default"/>
        <w:lang w:val="en-US" w:eastAsia="en-US" w:bidi="ar-SA"/>
      </w:rPr>
    </w:lvl>
    <w:lvl w:ilvl="4">
      <w:start w:val="0"/>
      <w:numFmt w:val="bullet"/>
      <w:lvlText w:val="•"/>
      <w:lvlJc w:val="left"/>
      <w:pPr>
        <w:ind w:left="2430" w:hanging="160"/>
      </w:pPr>
      <w:rPr>
        <w:rFonts w:hint="default"/>
        <w:lang w:val="en-US" w:eastAsia="en-US" w:bidi="ar-SA"/>
      </w:rPr>
    </w:lvl>
    <w:lvl w:ilvl="5">
      <w:start w:val="0"/>
      <w:numFmt w:val="bullet"/>
      <w:lvlText w:val="•"/>
      <w:lvlJc w:val="left"/>
      <w:pPr>
        <w:ind w:left="2993" w:hanging="160"/>
      </w:pPr>
      <w:rPr>
        <w:rFonts w:hint="default"/>
        <w:lang w:val="en-US" w:eastAsia="en-US" w:bidi="ar-SA"/>
      </w:rPr>
    </w:lvl>
    <w:lvl w:ilvl="6">
      <w:start w:val="0"/>
      <w:numFmt w:val="bullet"/>
      <w:lvlText w:val="•"/>
      <w:lvlJc w:val="left"/>
      <w:pPr>
        <w:ind w:left="3556" w:hanging="160"/>
      </w:pPr>
      <w:rPr>
        <w:rFonts w:hint="default"/>
        <w:lang w:val="en-US" w:eastAsia="en-US" w:bidi="ar-SA"/>
      </w:rPr>
    </w:lvl>
    <w:lvl w:ilvl="7">
      <w:start w:val="0"/>
      <w:numFmt w:val="bullet"/>
      <w:lvlText w:val="•"/>
      <w:lvlJc w:val="left"/>
      <w:pPr>
        <w:ind w:left="4118" w:hanging="160"/>
      </w:pPr>
      <w:rPr>
        <w:rFonts w:hint="default"/>
        <w:lang w:val="en-US" w:eastAsia="en-US" w:bidi="ar-SA"/>
      </w:rPr>
    </w:lvl>
    <w:lvl w:ilvl="8">
      <w:start w:val="0"/>
      <w:numFmt w:val="bullet"/>
      <w:lvlText w:val="•"/>
      <w:lvlJc w:val="left"/>
      <w:pPr>
        <w:ind w:left="4681" w:hanging="160"/>
      </w:pPr>
      <w:rPr>
        <w:rFonts w:hint="default"/>
        <w:lang w:val="en-US" w:eastAsia="en-US" w:bidi="ar-SA"/>
      </w:rPr>
    </w:lvl>
  </w:abstractNum>
  <w:abstractNum w:abstractNumId="49">
    <w:multiLevelType w:val="hybridMultilevel"/>
    <w:lvl w:ilvl="0">
      <w:start w:val="0"/>
      <w:numFmt w:val="bullet"/>
      <w:lvlText w:val="o"/>
      <w:lvlJc w:val="left"/>
      <w:pPr>
        <w:ind w:left="179" w:hanging="160"/>
      </w:pPr>
      <w:rPr>
        <w:rFonts w:hint="default" w:ascii="Courier New" w:hAnsi="Courier New" w:eastAsia="Courier New" w:cs="Courier New"/>
        <w:b w:val="0"/>
        <w:bCs w:val="0"/>
        <w:i w:val="0"/>
        <w:iCs w:val="0"/>
        <w:color w:val="231F20"/>
        <w:w w:val="99"/>
        <w:sz w:val="22"/>
        <w:szCs w:val="22"/>
        <w:lang w:val="en-US" w:eastAsia="en-US" w:bidi="ar-SA"/>
      </w:rPr>
    </w:lvl>
    <w:lvl w:ilvl="1">
      <w:start w:val="0"/>
      <w:numFmt w:val="bullet"/>
      <w:lvlText w:val=""/>
      <w:lvlJc w:val="left"/>
      <w:pPr>
        <w:ind w:left="419" w:hanging="160"/>
      </w:pPr>
      <w:rPr>
        <w:rFonts w:hint="default" w:ascii="Wingdings" w:hAnsi="Wingdings" w:eastAsia="Wingdings" w:cs="Wingdings"/>
        <w:b w:val="0"/>
        <w:bCs w:val="0"/>
        <w:i w:val="0"/>
        <w:iCs w:val="0"/>
        <w:color w:val="231F20"/>
        <w:w w:val="100"/>
        <w:sz w:val="22"/>
        <w:szCs w:val="22"/>
        <w:lang w:val="en-US" w:eastAsia="en-US" w:bidi="ar-SA"/>
      </w:rPr>
    </w:lvl>
    <w:lvl w:ilvl="2">
      <w:start w:val="0"/>
      <w:numFmt w:val="bullet"/>
      <w:lvlText w:val="•"/>
      <w:lvlJc w:val="left"/>
      <w:pPr>
        <w:ind w:left="1498" w:hanging="160"/>
      </w:pPr>
      <w:rPr>
        <w:rFonts w:hint="default"/>
        <w:lang w:val="en-US" w:eastAsia="en-US" w:bidi="ar-SA"/>
      </w:rPr>
    </w:lvl>
    <w:lvl w:ilvl="3">
      <w:start w:val="0"/>
      <w:numFmt w:val="bullet"/>
      <w:lvlText w:val="•"/>
      <w:lvlJc w:val="left"/>
      <w:pPr>
        <w:ind w:left="2577" w:hanging="160"/>
      </w:pPr>
      <w:rPr>
        <w:rFonts w:hint="default"/>
        <w:lang w:val="en-US" w:eastAsia="en-US" w:bidi="ar-SA"/>
      </w:rPr>
    </w:lvl>
    <w:lvl w:ilvl="4">
      <w:start w:val="0"/>
      <w:numFmt w:val="bullet"/>
      <w:lvlText w:val="•"/>
      <w:lvlJc w:val="left"/>
      <w:pPr>
        <w:ind w:left="3656" w:hanging="160"/>
      </w:pPr>
      <w:rPr>
        <w:rFonts w:hint="default"/>
        <w:lang w:val="en-US" w:eastAsia="en-US" w:bidi="ar-SA"/>
      </w:rPr>
    </w:lvl>
    <w:lvl w:ilvl="5">
      <w:start w:val="0"/>
      <w:numFmt w:val="bullet"/>
      <w:lvlText w:val="•"/>
      <w:lvlJc w:val="left"/>
      <w:pPr>
        <w:ind w:left="4735" w:hanging="160"/>
      </w:pPr>
      <w:rPr>
        <w:rFonts w:hint="default"/>
        <w:lang w:val="en-US" w:eastAsia="en-US" w:bidi="ar-SA"/>
      </w:rPr>
    </w:lvl>
    <w:lvl w:ilvl="6">
      <w:start w:val="0"/>
      <w:numFmt w:val="bullet"/>
      <w:lvlText w:val="•"/>
      <w:lvlJc w:val="left"/>
      <w:pPr>
        <w:ind w:left="5814" w:hanging="160"/>
      </w:pPr>
      <w:rPr>
        <w:rFonts w:hint="default"/>
        <w:lang w:val="en-US" w:eastAsia="en-US" w:bidi="ar-SA"/>
      </w:rPr>
    </w:lvl>
    <w:lvl w:ilvl="7">
      <w:start w:val="0"/>
      <w:numFmt w:val="bullet"/>
      <w:lvlText w:val="•"/>
      <w:lvlJc w:val="left"/>
      <w:pPr>
        <w:ind w:left="6893" w:hanging="160"/>
      </w:pPr>
      <w:rPr>
        <w:rFonts w:hint="default"/>
        <w:lang w:val="en-US" w:eastAsia="en-US" w:bidi="ar-SA"/>
      </w:rPr>
    </w:lvl>
    <w:lvl w:ilvl="8">
      <w:start w:val="0"/>
      <w:numFmt w:val="bullet"/>
      <w:lvlText w:val="•"/>
      <w:lvlJc w:val="left"/>
      <w:pPr>
        <w:ind w:left="7972" w:hanging="160"/>
      </w:pPr>
      <w:rPr>
        <w:rFonts w:hint="default"/>
        <w:lang w:val="en-US" w:eastAsia="en-US" w:bidi="ar-SA"/>
      </w:rPr>
    </w:lvl>
  </w:abstractNum>
  <w:abstractNum w:abstractNumId="48">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o"/>
      <w:lvlJc w:val="left"/>
      <w:pPr>
        <w:ind w:left="419" w:hanging="160"/>
      </w:pPr>
      <w:rPr>
        <w:rFonts w:hint="default" w:ascii="Courier New" w:hAnsi="Courier New" w:eastAsia="Courier New" w:cs="Courier New"/>
        <w:b w:val="0"/>
        <w:bCs w:val="0"/>
        <w:i w:val="0"/>
        <w:iCs w:val="0"/>
        <w:color w:val="231F20"/>
        <w:w w:val="99"/>
        <w:sz w:val="22"/>
        <w:szCs w:val="22"/>
        <w:lang w:val="en-US" w:eastAsia="en-US" w:bidi="ar-SA"/>
      </w:rPr>
    </w:lvl>
    <w:lvl w:ilvl="2">
      <w:start w:val="0"/>
      <w:numFmt w:val="bullet"/>
      <w:lvlText w:val="•"/>
      <w:lvlJc w:val="left"/>
      <w:pPr>
        <w:ind w:left="1512" w:hanging="160"/>
      </w:pPr>
      <w:rPr>
        <w:rFonts w:hint="default"/>
        <w:lang w:val="en-US" w:eastAsia="en-US" w:bidi="ar-SA"/>
      </w:rPr>
    </w:lvl>
    <w:lvl w:ilvl="3">
      <w:start w:val="0"/>
      <w:numFmt w:val="bullet"/>
      <w:lvlText w:val="•"/>
      <w:lvlJc w:val="left"/>
      <w:pPr>
        <w:ind w:left="2604" w:hanging="160"/>
      </w:pPr>
      <w:rPr>
        <w:rFonts w:hint="default"/>
        <w:lang w:val="en-US" w:eastAsia="en-US" w:bidi="ar-SA"/>
      </w:rPr>
    </w:lvl>
    <w:lvl w:ilvl="4">
      <w:start w:val="0"/>
      <w:numFmt w:val="bullet"/>
      <w:lvlText w:val="•"/>
      <w:lvlJc w:val="left"/>
      <w:pPr>
        <w:ind w:left="3697" w:hanging="160"/>
      </w:pPr>
      <w:rPr>
        <w:rFonts w:hint="default"/>
        <w:lang w:val="en-US" w:eastAsia="en-US" w:bidi="ar-SA"/>
      </w:rPr>
    </w:lvl>
    <w:lvl w:ilvl="5">
      <w:start w:val="0"/>
      <w:numFmt w:val="bullet"/>
      <w:lvlText w:val="•"/>
      <w:lvlJc w:val="left"/>
      <w:pPr>
        <w:ind w:left="4789" w:hanging="160"/>
      </w:pPr>
      <w:rPr>
        <w:rFonts w:hint="default"/>
        <w:lang w:val="en-US" w:eastAsia="en-US" w:bidi="ar-SA"/>
      </w:rPr>
    </w:lvl>
    <w:lvl w:ilvl="6">
      <w:start w:val="0"/>
      <w:numFmt w:val="bullet"/>
      <w:lvlText w:val="•"/>
      <w:lvlJc w:val="left"/>
      <w:pPr>
        <w:ind w:left="5882" w:hanging="160"/>
      </w:pPr>
      <w:rPr>
        <w:rFonts w:hint="default"/>
        <w:lang w:val="en-US" w:eastAsia="en-US" w:bidi="ar-SA"/>
      </w:rPr>
    </w:lvl>
    <w:lvl w:ilvl="7">
      <w:start w:val="0"/>
      <w:numFmt w:val="bullet"/>
      <w:lvlText w:val="•"/>
      <w:lvlJc w:val="left"/>
      <w:pPr>
        <w:ind w:left="6974" w:hanging="160"/>
      </w:pPr>
      <w:rPr>
        <w:rFonts w:hint="default"/>
        <w:lang w:val="en-US" w:eastAsia="en-US" w:bidi="ar-SA"/>
      </w:rPr>
    </w:lvl>
    <w:lvl w:ilvl="8">
      <w:start w:val="0"/>
      <w:numFmt w:val="bullet"/>
      <w:lvlText w:val="•"/>
      <w:lvlJc w:val="left"/>
      <w:pPr>
        <w:ind w:left="8067" w:hanging="160"/>
      </w:pPr>
      <w:rPr>
        <w:rFonts w:hint="default"/>
        <w:lang w:val="en-US" w:eastAsia="en-US" w:bidi="ar-SA"/>
      </w:rPr>
    </w:lvl>
  </w:abstractNum>
  <w:abstractNum w:abstractNumId="47">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809" w:hanging="160"/>
      </w:pPr>
      <w:rPr>
        <w:rFonts w:hint="default"/>
        <w:lang w:val="en-US" w:eastAsia="en-US" w:bidi="ar-SA"/>
      </w:rPr>
    </w:lvl>
    <w:lvl w:ilvl="2">
      <w:start w:val="0"/>
      <w:numFmt w:val="bullet"/>
      <w:lvlText w:val="•"/>
      <w:lvlJc w:val="left"/>
      <w:pPr>
        <w:ind w:left="1438" w:hanging="160"/>
      </w:pPr>
      <w:rPr>
        <w:rFonts w:hint="default"/>
        <w:lang w:val="en-US" w:eastAsia="en-US" w:bidi="ar-SA"/>
      </w:rPr>
    </w:lvl>
    <w:lvl w:ilvl="3">
      <w:start w:val="0"/>
      <w:numFmt w:val="bullet"/>
      <w:lvlText w:val="•"/>
      <w:lvlJc w:val="left"/>
      <w:pPr>
        <w:ind w:left="2067" w:hanging="160"/>
      </w:pPr>
      <w:rPr>
        <w:rFonts w:hint="default"/>
        <w:lang w:val="en-US" w:eastAsia="en-US" w:bidi="ar-SA"/>
      </w:rPr>
    </w:lvl>
    <w:lvl w:ilvl="4">
      <w:start w:val="0"/>
      <w:numFmt w:val="bullet"/>
      <w:lvlText w:val="•"/>
      <w:lvlJc w:val="left"/>
      <w:pPr>
        <w:ind w:left="2696" w:hanging="160"/>
      </w:pPr>
      <w:rPr>
        <w:rFonts w:hint="default"/>
        <w:lang w:val="en-US" w:eastAsia="en-US" w:bidi="ar-SA"/>
      </w:rPr>
    </w:lvl>
    <w:lvl w:ilvl="5">
      <w:start w:val="0"/>
      <w:numFmt w:val="bullet"/>
      <w:lvlText w:val="•"/>
      <w:lvlJc w:val="left"/>
      <w:pPr>
        <w:ind w:left="3325" w:hanging="160"/>
      </w:pPr>
      <w:rPr>
        <w:rFonts w:hint="default"/>
        <w:lang w:val="en-US" w:eastAsia="en-US" w:bidi="ar-SA"/>
      </w:rPr>
    </w:lvl>
    <w:lvl w:ilvl="6">
      <w:start w:val="0"/>
      <w:numFmt w:val="bullet"/>
      <w:lvlText w:val="•"/>
      <w:lvlJc w:val="left"/>
      <w:pPr>
        <w:ind w:left="3954" w:hanging="160"/>
      </w:pPr>
      <w:rPr>
        <w:rFonts w:hint="default"/>
        <w:lang w:val="en-US" w:eastAsia="en-US" w:bidi="ar-SA"/>
      </w:rPr>
    </w:lvl>
    <w:lvl w:ilvl="7">
      <w:start w:val="0"/>
      <w:numFmt w:val="bullet"/>
      <w:lvlText w:val="•"/>
      <w:lvlJc w:val="left"/>
      <w:pPr>
        <w:ind w:left="4583" w:hanging="160"/>
      </w:pPr>
      <w:rPr>
        <w:rFonts w:hint="default"/>
        <w:lang w:val="en-US" w:eastAsia="en-US" w:bidi="ar-SA"/>
      </w:rPr>
    </w:lvl>
    <w:lvl w:ilvl="8">
      <w:start w:val="0"/>
      <w:numFmt w:val="bullet"/>
      <w:lvlText w:val="•"/>
      <w:lvlJc w:val="left"/>
      <w:pPr>
        <w:ind w:left="5212" w:hanging="160"/>
      </w:pPr>
      <w:rPr>
        <w:rFonts w:hint="default"/>
        <w:lang w:val="en-US" w:eastAsia="en-US" w:bidi="ar-SA"/>
      </w:rPr>
    </w:lvl>
  </w:abstractNum>
  <w:abstractNum w:abstractNumId="46">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o"/>
      <w:lvlJc w:val="left"/>
      <w:pPr>
        <w:ind w:left="419" w:hanging="160"/>
      </w:pPr>
      <w:rPr>
        <w:rFonts w:hint="default" w:ascii="Courier New" w:hAnsi="Courier New" w:eastAsia="Courier New" w:cs="Courier New"/>
        <w:b w:val="0"/>
        <w:bCs w:val="0"/>
        <w:i w:val="0"/>
        <w:iCs w:val="0"/>
        <w:color w:val="231F20"/>
        <w:w w:val="99"/>
        <w:sz w:val="22"/>
        <w:szCs w:val="22"/>
        <w:lang w:val="en-US" w:eastAsia="en-US" w:bidi="ar-SA"/>
      </w:rPr>
    </w:lvl>
    <w:lvl w:ilvl="2">
      <w:start w:val="0"/>
      <w:numFmt w:val="bullet"/>
      <w:lvlText w:val=""/>
      <w:lvlJc w:val="left"/>
      <w:pPr>
        <w:ind w:left="659" w:hanging="160"/>
      </w:pPr>
      <w:rPr>
        <w:rFonts w:hint="default" w:ascii="Wingdings" w:hAnsi="Wingdings" w:eastAsia="Wingdings" w:cs="Wingdings"/>
        <w:b w:val="0"/>
        <w:bCs w:val="0"/>
        <w:i w:val="0"/>
        <w:iCs w:val="0"/>
        <w:color w:val="231F20"/>
        <w:w w:val="100"/>
        <w:sz w:val="22"/>
        <w:szCs w:val="22"/>
        <w:lang w:val="en-US" w:eastAsia="en-US" w:bidi="ar-SA"/>
      </w:rPr>
    </w:lvl>
    <w:lvl w:ilvl="3">
      <w:start w:val="0"/>
      <w:numFmt w:val="bullet"/>
      <w:lvlText w:val="•"/>
      <w:lvlJc w:val="left"/>
      <w:pPr>
        <w:ind w:left="1732" w:hanging="160"/>
      </w:pPr>
      <w:rPr>
        <w:rFonts w:hint="default"/>
        <w:lang w:val="en-US" w:eastAsia="en-US" w:bidi="ar-SA"/>
      </w:rPr>
    </w:lvl>
    <w:lvl w:ilvl="4">
      <w:start w:val="0"/>
      <w:numFmt w:val="bullet"/>
      <w:lvlText w:val="•"/>
      <w:lvlJc w:val="left"/>
      <w:pPr>
        <w:ind w:left="2804" w:hanging="160"/>
      </w:pPr>
      <w:rPr>
        <w:rFonts w:hint="default"/>
        <w:lang w:val="en-US" w:eastAsia="en-US" w:bidi="ar-SA"/>
      </w:rPr>
    </w:lvl>
    <w:lvl w:ilvl="5">
      <w:start w:val="0"/>
      <w:numFmt w:val="bullet"/>
      <w:lvlText w:val="•"/>
      <w:lvlJc w:val="left"/>
      <w:pPr>
        <w:ind w:left="3877" w:hanging="160"/>
      </w:pPr>
      <w:rPr>
        <w:rFonts w:hint="default"/>
        <w:lang w:val="en-US" w:eastAsia="en-US" w:bidi="ar-SA"/>
      </w:rPr>
    </w:lvl>
    <w:lvl w:ilvl="6">
      <w:start w:val="0"/>
      <w:numFmt w:val="bullet"/>
      <w:lvlText w:val="•"/>
      <w:lvlJc w:val="left"/>
      <w:pPr>
        <w:ind w:left="4949" w:hanging="160"/>
      </w:pPr>
      <w:rPr>
        <w:rFonts w:hint="default"/>
        <w:lang w:val="en-US" w:eastAsia="en-US" w:bidi="ar-SA"/>
      </w:rPr>
    </w:lvl>
    <w:lvl w:ilvl="7">
      <w:start w:val="0"/>
      <w:numFmt w:val="bullet"/>
      <w:lvlText w:val="•"/>
      <w:lvlJc w:val="left"/>
      <w:pPr>
        <w:ind w:left="6021" w:hanging="160"/>
      </w:pPr>
      <w:rPr>
        <w:rFonts w:hint="default"/>
        <w:lang w:val="en-US" w:eastAsia="en-US" w:bidi="ar-SA"/>
      </w:rPr>
    </w:lvl>
    <w:lvl w:ilvl="8">
      <w:start w:val="0"/>
      <w:numFmt w:val="bullet"/>
      <w:lvlText w:val="•"/>
      <w:lvlJc w:val="left"/>
      <w:pPr>
        <w:ind w:left="7094" w:hanging="160"/>
      </w:pPr>
      <w:rPr>
        <w:rFonts w:hint="default"/>
        <w:lang w:val="en-US" w:eastAsia="en-US" w:bidi="ar-SA"/>
      </w:rPr>
    </w:lvl>
  </w:abstractNum>
  <w:abstractNum w:abstractNumId="45">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50" w:hanging="160"/>
      </w:pPr>
      <w:rPr>
        <w:rFonts w:hint="default"/>
        <w:lang w:val="en-US" w:eastAsia="en-US" w:bidi="ar-SA"/>
      </w:rPr>
    </w:lvl>
    <w:lvl w:ilvl="2">
      <w:start w:val="0"/>
      <w:numFmt w:val="bullet"/>
      <w:lvlText w:val="•"/>
      <w:lvlJc w:val="left"/>
      <w:pPr>
        <w:ind w:left="2121" w:hanging="160"/>
      </w:pPr>
      <w:rPr>
        <w:rFonts w:hint="default"/>
        <w:lang w:val="en-US" w:eastAsia="en-US" w:bidi="ar-SA"/>
      </w:rPr>
    </w:lvl>
    <w:lvl w:ilvl="3">
      <w:start w:val="0"/>
      <w:numFmt w:val="bullet"/>
      <w:lvlText w:val="•"/>
      <w:lvlJc w:val="left"/>
      <w:pPr>
        <w:ind w:left="3091" w:hanging="160"/>
      </w:pPr>
      <w:rPr>
        <w:rFonts w:hint="default"/>
        <w:lang w:val="en-US" w:eastAsia="en-US" w:bidi="ar-SA"/>
      </w:rPr>
    </w:lvl>
    <w:lvl w:ilvl="4">
      <w:start w:val="0"/>
      <w:numFmt w:val="bullet"/>
      <w:lvlText w:val="•"/>
      <w:lvlJc w:val="left"/>
      <w:pPr>
        <w:ind w:left="4062" w:hanging="160"/>
      </w:pPr>
      <w:rPr>
        <w:rFonts w:hint="default"/>
        <w:lang w:val="en-US" w:eastAsia="en-US" w:bidi="ar-SA"/>
      </w:rPr>
    </w:lvl>
    <w:lvl w:ilvl="5">
      <w:start w:val="0"/>
      <w:numFmt w:val="bullet"/>
      <w:lvlText w:val="•"/>
      <w:lvlJc w:val="left"/>
      <w:pPr>
        <w:ind w:left="5033" w:hanging="160"/>
      </w:pPr>
      <w:rPr>
        <w:rFonts w:hint="default"/>
        <w:lang w:val="en-US" w:eastAsia="en-US" w:bidi="ar-SA"/>
      </w:rPr>
    </w:lvl>
    <w:lvl w:ilvl="6">
      <w:start w:val="0"/>
      <w:numFmt w:val="bullet"/>
      <w:lvlText w:val="•"/>
      <w:lvlJc w:val="left"/>
      <w:pPr>
        <w:ind w:left="6003" w:hanging="160"/>
      </w:pPr>
      <w:rPr>
        <w:rFonts w:hint="default"/>
        <w:lang w:val="en-US" w:eastAsia="en-US" w:bidi="ar-SA"/>
      </w:rPr>
    </w:lvl>
    <w:lvl w:ilvl="7">
      <w:start w:val="0"/>
      <w:numFmt w:val="bullet"/>
      <w:lvlText w:val="•"/>
      <w:lvlJc w:val="left"/>
      <w:pPr>
        <w:ind w:left="6974" w:hanging="160"/>
      </w:pPr>
      <w:rPr>
        <w:rFonts w:hint="default"/>
        <w:lang w:val="en-US" w:eastAsia="en-US" w:bidi="ar-SA"/>
      </w:rPr>
    </w:lvl>
    <w:lvl w:ilvl="8">
      <w:start w:val="0"/>
      <w:numFmt w:val="bullet"/>
      <w:lvlText w:val="•"/>
      <w:lvlJc w:val="left"/>
      <w:pPr>
        <w:ind w:left="7944" w:hanging="160"/>
      </w:pPr>
      <w:rPr>
        <w:rFonts w:hint="default"/>
        <w:lang w:val="en-US" w:eastAsia="en-US" w:bidi="ar-SA"/>
      </w:rPr>
    </w:lvl>
  </w:abstractNum>
  <w:abstractNum w:abstractNumId="44">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80" w:hanging="160"/>
      </w:pPr>
      <w:rPr>
        <w:rFonts w:hint="default"/>
        <w:lang w:val="en-US" w:eastAsia="en-US" w:bidi="ar-SA"/>
      </w:rPr>
    </w:lvl>
    <w:lvl w:ilvl="2">
      <w:start w:val="0"/>
      <w:numFmt w:val="bullet"/>
      <w:lvlText w:val="•"/>
      <w:lvlJc w:val="left"/>
      <w:pPr>
        <w:ind w:left="2180" w:hanging="160"/>
      </w:pPr>
      <w:rPr>
        <w:rFonts w:hint="default"/>
        <w:lang w:val="en-US" w:eastAsia="en-US" w:bidi="ar-SA"/>
      </w:rPr>
    </w:lvl>
    <w:lvl w:ilvl="3">
      <w:start w:val="0"/>
      <w:numFmt w:val="bullet"/>
      <w:lvlText w:val="•"/>
      <w:lvlJc w:val="left"/>
      <w:pPr>
        <w:ind w:left="3181" w:hanging="160"/>
      </w:pPr>
      <w:rPr>
        <w:rFonts w:hint="default"/>
        <w:lang w:val="en-US" w:eastAsia="en-US" w:bidi="ar-SA"/>
      </w:rPr>
    </w:lvl>
    <w:lvl w:ilvl="4">
      <w:start w:val="0"/>
      <w:numFmt w:val="bullet"/>
      <w:lvlText w:val="•"/>
      <w:lvlJc w:val="left"/>
      <w:pPr>
        <w:ind w:left="4181" w:hanging="160"/>
      </w:pPr>
      <w:rPr>
        <w:rFonts w:hint="default"/>
        <w:lang w:val="en-US" w:eastAsia="en-US" w:bidi="ar-SA"/>
      </w:rPr>
    </w:lvl>
    <w:lvl w:ilvl="5">
      <w:start w:val="0"/>
      <w:numFmt w:val="bullet"/>
      <w:lvlText w:val="•"/>
      <w:lvlJc w:val="left"/>
      <w:pPr>
        <w:ind w:left="5182" w:hanging="160"/>
      </w:pPr>
      <w:rPr>
        <w:rFonts w:hint="default"/>
        <w:lang w:val="en-US" w:eastAsia="en-US" w:bidi="ar-SA"/>
      </w:rPr>
    </w:lvl>
    <w:lvl w:ilvl="6">
      <w:start w:val="0"/>
      <w:numFmt w:val="bullet"/>
      <w:lvlText w:val="•"/>
      <w:lvlJc w:val="left"/>
      <w:pPr>
        <w:ind w:left="6182" w:hanging="160"/>
      </w:pPr>
      <w:rPr>
        <w:rFonts w:hint="default"/>
        <w:lang w:val="en-US" w:eastAsia="en-US" w:bidi="ar-SA"/>
      </w:rPr>
    </w:lvl>
    <w:lvl w:ilvl="7">
      <w:start w:val="0"/>
      <w:numFmt w:val="bullet"/>
      <w:lvlText w:val="•"/>
      <w:lvlJc w:val="left"/>
      <w:pPr>
        <w:ind w:left="7182" w:hanging="160"/>
      </w:pPr>
      <w:rPr>
        <w:rFonts w:hint="default"/>
        <w:lang w:val="en-US" w:eastAsia="en-US" w:bidi="ar-SA"/>
      </w:rPr>
    </w:lvl>
    <w:lvl w:ilvl="8">
      <w:start w:val="0"/>
      <w:numFmt w:val="bullet"/>
      <w:lvlText w:val="•"/>
      <w:lvlJc w:val="left"/>
      <w:pPr>
        <w:ind w:left="8183" w:hanging="160"/>
      </w:pPr>
      <w:rPr>
        <w:rFonts w:hint="default"/>
        <w:lang w:val="en-US" w:eastAsia="en-US" w:bidi="ar-SA"/>
      </w:rPr>
    </w:lvl>
  </w:abstractNum>
  <w:abstractNum w:abstractNumId="43">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92" w:hanging="160"/>
      </w:pPr>
      <w:rPr>
        <w:rFonts w:hint="default"/>
        <w:lang w:val="en-US" w:eastAsia="en-US" w:bidi="ar-SA"/>
      </w:rPr>
    </w:lvl>
    <w:lvl w:ilvl="2">
      <w:start w:val="0"/>
      <w:numFmt w:val="bullet"/>
      <w:lvlText w:val="•"/>
      <w:lvlJc w:val="left"/>
      <w:pPr>
        <w:ind w:left="2205" w:hanging="160"/>
      </w:pPr>
      <w:rPr>
        <w:rFonts w:hint="default"/>
        <w:lang w:val="en-US" w:eastAsia="en-US" w:bidi="ar-SA"/>
      </w:rPr>
    </w:lvl>
    <w:lvl w:ilvl="3">
      <w:start w:val="0"/>
      <w:numFmt w:val="bullet"/>
      <w:lvlText w:val="•"/>
      <w:lvlJc w:val="left"/>
      <w:pPr>
        <w:ind w:left="3217" w:hanging="160"/>
      </w:pPr>
      <w:rPr>
        <w:rFonts w:hint="default"/>
        <w:lang w:val="en-US" w:eastAsia="en-US" w:bidi="ar-SA"/>
      </w:rPr>
    </w:lvl>
    <w:lvl w:ilvl="4">
      <w:start w:val="0"/>
      <w:numFmt w:val="bullet"/>
      <w:lvlText w:val="•"/>
      <w:lvlJc w:val="left"/>
      <w:pPr>
        <w:ind w:left="4230" w:hanging="160"/>
      </w:pPr>
      <w:rPr>
        <w:rFonts w:hint="default"/>
        <w:lang w:val="en-US" w:eastAsia="en-US" w:bidi="ar-SA"/>
      </w:rPr>
    </w:lvl>
    <w:lvl w:ilvl="5">
      <w:start w:val="0"/>
      <w:numFmt w:val="bullet"/>
      <w:lvlText w:val="•"/>
      <w:lvlJc w:val="left"/>
      <w:pPr>
        <w:ind w:left="5242" w:hanging="160"/>
      </w:pPr>
      <w:rPr>
        <w:rFonts w:hint="default"/>
        <w:lang w:val="en-US" w:eastAsia="en-US" w:bidi="ar-SA"/>
      </w:rPr>
    </w:lvl>
    <w:lvl w:ilvl="6">
      <w:start w:val="0"/>
      <w:numFmt w:val="bullet"/>
      <w:lvlText w:val="•"/>
      <w:lvlJc w:val="left"/>
      <w:pPr>
        <w:ind w:left="6255" w:hanging="160"/>
      </w:pPr>
      <w:rPr>
        <w:rFonts w:hint="default"/>
        <w:lang w:val="en-US" w:eastAsia="en-US" w:bidi="ar-SA"/>
      </w:rPr>
    </w:lvl>
    <w:lvl w:ilvl="7">
      <w:start w:val="0"/>
      <w:numFmt w:val="bullet"/>
      <w:lvlText w:val="•"/>
      <w:lvlJc w:val="left"/>
      <w:pPr>
        <w:ind w:left="7267" w:hanging="160"/>
      </w:pPr>
      <w:rPr>
        <w:rFonts w:hint="default"/>
        <w:lang w:val="en-US" w:eastAsia="en-US" w:bidi="ar-SA"/>
      </w:rPr>
    </w:lvl>
    <w:lvl w:ilvl="8">
      <w:start w:val="0"/>
      <w:numFmt w:val="bullet"/>
      <w:lvlText w:val="•"/>
      <w:lvlJc w:val="left"/>
      <w:pPr>
        <w:ind w:left="8280" w:hanging="160"/>
      </w:pPr>
      <w:rPr>
        <w:rFonts w:hint="default"/>
        <w:lang w:val="en-US" w:eastAsia="en-US" w:bidi="ar-SA"/>
      </w:rPr>
    </w:lvl>
  </w:abstractNum>
  <w:abstractNum w:abstractNumId="42">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85" w:hanging="160"/>
      </w:pPr>
      <w:rPr>
        <w:rFonts w:hint="default"/>
        <w:lang w:val="en-US" w:eastAsia="en-US" w:bidi="ar-SA"/>
      </w:rPr>
    </w:lvl>
    <w:lvl w:ilvl="2">
      <w:start w:val="0"/>
      <w:numFmt w:val="bullet"/>
      <w:lvlText w:val="•"/>
      <w:lvlJc w:val="left"/>
      <w:pPr>
        <w:ind w:left="2190" w:hanging="160"/>
      </w:pPr>
      <w:rPr>
        <w:rFonts w:hint="default"/>
        <w:lang w:val="en-US" w:eastAsia="en-US" w:bidi="ar-SA"/>
      </w:rPr>
    </w:lvl>
    <w:lvl w:ilvl="3">
      <w:start w:val="0"/>
      <w:numFmt w:val="bullet"/>
      <w:lvlText w:val="•"/>
      <w:lvlJc w:val="left"/>
      <w:pPr>
        <w:ind w:left="3196" w:hanging="160"/>
      </w:pPr>
      <w:rPr>
        <w:rFonts w:hint="default"/>
        <w:lang w:val="en-US" w:eastAsia="en-US" w:bidi="ar-SA"/>
      </w:rPr>
    </w:lvl>
    <w:lvl w:ilvl="4">
      <w:start w:val="0"/>
      <w:numFmt w:val="bullet"/>
      <w:lvlText w:val="•"/>
      <w:lvlJc w:val="left"/>
      <w:pPr>
        <w:ind w:left="4201" w:hanging="160"/>
      </w:pPr>
      <w:rPr>
        <w:rFonts w:hint="default"/>
        <w:lang w:val="en-US" w:eastAsia="en-US" w:bidi="ar-SA"/>
      </w:rPr>
    </w:lvl>
    <w:lvl w:ilvl="5">
      <w:start w:val="0"/>
      <w:numFmt w:val="bullet"/>
      <w:lvlText w:val="•"/>
      <w:lvlJc w:val="left"/>
      <w:pPr>
        <w:ind w:left="5207" w:hanging="160"/>
      </w:pPr>
      <w:rPr>
        <w:rFonts w:hint="default"/>
        <w:lang w:val="en-US" w:eastAsia="en-US" w:bidi="ar-SA"/>
      </w:rPr>
    </w:lvl>
    <w:lvl w:ilvl="6">
      <w:start w:val="0"/>
      <w:numFmt w:val="bullet"/>
      <w:lvlText w:val="•"/>
      <w:lvlJc w:val="left"/>
      <w:pPr>
        <w:ind w:left="6212" w:hanging="160"/>
      </w:pPr>
      <w:rPr>
        <w:rFonts w:hint="default"/>
        <w:lang w:val="en-US" w:eastAsia="en-US" w:bidi="ar-SA"/>
      </w:rPr>
    </w:lvl>
    <w:lvl w:ilvl="7">
      <w:start w:val="0"/>
      <w:numFmt w:val="bullet"/>
      <w:lvlText w:val="•"/>
      <w:lvlJc w:val="left"/>
      <w:pPr>
        <w:ind w:left="7217" w:hanging="160"/>
      </w:pPr>
      <w:rPr>
        <w:rFonts w:hint="default"/>
        <w:lang w:val="en-US" w:eastAsia="en-US" w:bidi="ar-SA"/>
      </w:rPr>
    </w:lvl>
    <w:lvl w:ilvl="8">
      <w:start w:val="0"/>
      <w:numFmt w:val="bullet"/>
      <w:lvlText w:val="•"/>
      <w:lvlJc w:val="left"/>
      <w:pPr>
        <w:ind w:left="8223" w:hanging="160"/>
      </w:pPr>
      <w:rPr>
        <w:rFonts w:hint="default"/>
        <w:lang w:val="en-US" w:eastAsia="en-US" w:bidi="ar-SA"/>
      </w:rPr>
    </w:lvl>
  </w:abstractNum>
  <w:abstractNum w:abstractNumId="41">
    <w:multiLevelType w:val="hybridMultilevel"/>
    <w:lvl w:ilvl="0">
      <w:start w:val="0"/>
      <w:numFmt w:val="bullet"/>
      <w:lvlText w:val=""/>
      <w:lvlJc w:val="left"/>
      <w:pPr>
        <w:ind w:left="49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506" w:hanging="160"/>
      </w:pPr>
      <w:rPr>
        <w:rFonts w:hint="default"/>
        <w:lang w:val="en-US" w:eastAsia="en-US" w:bidi="ar-SA"/>
      </w:rPr>
    </w:lvl>
    <w:lvl w:ilvl="2">
      <w:start w:val="0"/>
      <w:numFmt w:val="bullet"/>
      <w:lvlText w:val="•"/>
      <w:lvlJc w:val="left"/>
      <w:pPr>
        <w:ind w:left="2513" w:hanging="160"/>
      </w:pPr>
      <w:rPr>
        <w:rFonts w:hint="default"/>
        <w:lang w:val="en-US" w:eastAsia="en-US" w:bidi="ar-SA"/>
      </w:rPr>
    </w:lvl>
    <w:lvl w:ilvl="3">
      <w:start w:val="0"/>
      <w:numFmt w:val="bullet"/>
      <w:lvlText w:val="•"/>
      <w:lvlJc w:val="left"/>
      <w:pPr>
        <w:ind w:left="3519" w:hanging="160"/>
      </w:pPr>
      <w:rPr>
        <w:rFonts w:hint="default"/>
        <w:lang w:val="en-US" w:eastAsia="en-US" w:bidi="ar-SA"/>
      </w:rPr>
    </w:lvl>
    <w:lvl w:ilvl="4">
      <w:start w:val="0"/>
      <w:numFmt w:val="bullet"/>
      <w:lvlText w:val="•"/>
      <w:lvlJc w:val="left"/>
      <w:pPr>
        <w:ind w:left="4526" w:hanging="160"/>
      </w:pPr>
      <w:rPr>
        <w:rFonts w:hint="default"/>
        <w:lang w:val="en-US" w:eastAsia="en-US" w:bidi="ar-SA"/>
      </w:rPr>
    </w:lvl>
    <w:lvl w:ilvl="5">
      <w:start w:val="0"/>
      <w:numFmt w:val="bullet"/>
      <w:lvlText w:val="•"/>
      <w:lvlJc w:val="left"/>
      <w:pPr>
        <w:ind w:left="5532" w:hanging="160"/>
      </w:pPr>
      <w:rPr>
        <w:rFonts w:hint="default"/>
        <w:lang w:val="en-US" w:eastAsia="en-US" w:bidi="ar-SA"/>
      </w:rPr>
    </w:lvl>
    <w:lvl w:ilvl="6">
      <w:start w:val="0"/>
      <w:numFmt w:val="bullet"/>
      <w:lvlText w:val="•"/>
      <w:lvlJc w:val="left"/>
      <w:pPr>
        <w:ind w:left="6539" w:hanging="160"/>
      </w:pPr>
      <w:rPr>
        <w:rFonts w:hint="default"/>
        <w:lang w:val="en-US" w:eastAsia="en-US" w:bidi="ar-SA"/>
      </w:rPr>
    </w:lvl>
    <w:lvl w:ilvl="7">
      <w:start w:val="0"/>
      <w:numFmt w:val="bullet"/>
      <w:lvlText w:val="•"/>
      <w:lvlJc w:val="left"/>
      <w:pPr>
        <w:ind w:left="7545" w:hanging="160"/>
      </w:pPr>
      <w:rPr>
        <w:rFonts w:hint="default"/>
        <w:lang w:val="en-US" w:eastAsia="en-US" w:bidi="ar-SA"/>
      </w:rPr>
    </w:lvl>
    <w:lvl w:ilvl="8">
      <w:start w:val="0"/>
      <w:numFmt w:val="bullet"/>
      <w:lvlText w:val="•"/>
      <w:lvlJc w:val="left"/>
      <w:pPr>
        <w:ind w:left="8552" w:hanging="160"/>
      </w:pPr>
      <w:rPr>
        <w:rFonts w:hint="default"/>
        <w:lang w:val="en-US" w:eastAsia="en-US" w:bidi="ar-SA"/>
      </w:rPr>
    </w:lvl>
  </w:abstractNum>
  <w:abstractNum w:abstractNumId="40">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91" w:hanging="160"/>
      </w:pPr>
      <w:rPr>
        <w:rFonts w:hint="default"/>
        <w:lang w:val="en-US" w:eastAsia="en-US" w:bidi="ar-SA"/>
      </w:rPr>
    </w:lvl>
    <w:lvl w:ilvl="2">
      <w:start w:val="0"/>
      <w:numFmt w:val="bullet"/>
      <w:lvlText w:val="•"/>
      <w:lvlJc w:val="left"/>
      <w:pPr>
        <w:ind w:left="2203" w:hanging="160"/>
      </w:pPr>
      <w:rPr>
        <w:rFonts w:hint="default"/>
        <w:lang w:val="en-US" w:eastAsia="en-US" w:bidi="ar-SA"/>
      </w:rPr>
    </w:lvl>
    <w:lvl w:ilvl="3">
      <w:start w:val="0"/>
      <w:numFmt w:val="bullet"/>
      <w:lvlText w:val="•"/>
      <w:lvlJc w:val="left"/>
      <w:pPr>
        <w:ind w:left="3214" w:hanging="160"/>
      </w:pPr>
      <w:rPr>
        <w:rFonts w:hint="default"/>
        <w:lang w:val="en-US" w:eastAsia="en-US" w:bidi="ar-SA"/>
      </w:rPr>
    </w:lvl>
    <w:lvl w:ilvl="4">
      <w:start w:val="0"/>
      <w:numFmt w:val="bullet"/>
      <w:lvlText w:val="•"/>
      <w:lvlJc w:val="left"/>
      <w:pPr>
        <w:ind w:left="4226" w:hanging="160"/>
      </w:pPr>
      <w:rPr>
        <w:rFonts w:hint="default"/>
        <w:lang w:val="en-US" w:eastAsia="en-US" w:bidi="ar-SA"/>
      </w:rPr>
    </w:lvl>
    <w:lvl w:ilvl="5">
      <w:start w:val="0"/>
      <w:numFmt w:val="bullet"/>
      <w:lvlText w:val="•"/>
      <w:lvlJc w:val="left"/>
      <w:pPr>
        <w:ind w:left="5238" w:hanging="160"/>
      </w:pPr>
      <w:rPr>
        <w:rFonts w:hint="default"/>
        <w:lang w:val="en-US" w:eastAsia="en-US" w:bidi="ar-SA"/>
      </w:rPr>
    </w:lvl>
    <w:lvl w:ilvl="6">
      <w:start w:val="0"/>
      <w:numFmt w:val="bullet"/>
      <w:lvlText w:val="•"/>
      <w:lvlJc w:val="left"/>
      <w:pPr>
        <w:ind w:left="6249" w:hanging="160"/>
      </w:pPr>
      <w:rPr>
        <w:rFonts w:hint="default"/>
        <w:lang w:val="en-US" w:eastAsia="en-US" w:bidi="ar-SA"/>
      </w:rPr>
    </w:lvl>
    <w:lvl w:ilvl="7">
      <w:start w:val="0"/>
      <w:numFmt w:val="bullet"/>
      <w:lvlText w:val="•"/>
      <w:lvlJc w:val="left"/>
      <w:pPr>
        <w:ind w:left="7261" w:hanging="160"/>
      </w:pPr>
      <w:rPr>
        <w:rFonts w:hint="default"/>
        <w:lang w:val="en-US" w:eastAsia="en-US" w:bidi="ar-SA"/>
      </w:rPr>
    </w:lvl>
    <w:lvl w:ilvl="8">
      <w:start w:val="0"/>
      <w:numFmt w:val="bullet"/>
      <w:lvlText w:val="•"/>
      <w:lvlJc w:val="left"/>
      <w:pPr>
        <w:ind w:left="8272" w:hanging="160"/>
      </w:pPr>
      <w:rPr>
        <w:rFonts w:hint="default"/>
        <w:lang w:val="en-US" w:eastAsia="en-US" w:bidi="ar-SA"/>
      </w:rPr>
    </w:lvl>
  </w:abstractNum>
  <w:abstractNum w:abstractNumId="39">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77" w:hanging="160"/>
      </w:pPr>
      <w:rPr>
        <w:rFonts w:hint="default"/>
        <w:lang w:val="en-US" w:eastAsia="en-US" w:bidi="ar-SA"/>
      </w:rPr>
    </w:lvl>
    <w:lvl w:ilvl="2">
      <w:start w:val="0"/>
      <w:numFmt w:val="bullet"/>
      <w:lvlText w:val="•"/>
      <w:lvlJc w:val="left"/>
      <w:pPr>
        <w:ind w:left="2174" w:hanging="160"/>
      </w:pPr>
      <w:rPr>
        <w:rFonts w:hint="default"/>
        <w:lang w:val="en-US" w:eastAsia="en-US" w:bidi="ar-SA"/>
      </w:rPr>
    </w:lvl>
    <w:lvl w:ilvl="3">
      <w:start w:val="0"/>
      <w:numFmt w:val="bullet"/>
      <w:lvlText w:val="•"/>
      <w:lvlJc w:val="left"/>
      <w:pPr>
        <w:ind w:left="3171" w:hanging="160"/>
      </w:pPr>
      <w:rPr>
        <w:rFonts w:hint="default"/>
        <w:lang w:val="en-US" w:eastAsia="en-US" w:bidi="ar-SA"/>
      </w:rPr>
    </w:lvl>
    <w:lvl w:ilvl="4">
      <w:start w:val="0"/>
      <w:numFmt w:val="bullet"/>
      <w:lvlText w:val="•"/>
      <w:lvlJc w:val="left"/>
      <w:pPr>
        <w:ind w:left="4169" w:hanging="160"/>
      </w:pPr>
      <w:rPr>
        <w:rFonts w:hint="default"/>
        <w:lang w:val="en-US" w:eastAsia="en-US" w:bidi="ar-SA"/>
      </w:rPr>
    </w:lvl>
    <w:lvl w:ilvl="5">
      <w:start w:val="0"/>
      <w:numFmt w:val="bullet"/>
      <w:lvlText w:val="•"/>
      <w:lvlJc w:val="left"/>
      <w:pPr>
        <w:ind w:left="5166" w:hanging="160"/>
      </w:pPr>
      <w:rPr>
        <w:rFonts w:hint="default"/>
        <w:lang w:val="en-US" w:eastAsia="en-US" w:bidi="ar-SA"/>
      </w:rPr>
    </w:lvl>
    <w:lvl w:ilvl="6">
      <w:start w:val="0"/>
      <w:numFmt w:val="bullet"/>
      <w:lvlText w:val="•"/>
      <w:lvlJc w:val="left"/>
      <w:pPr>
        <w:ind w:left="6163" w:hanging="160"/>
      </w:pPr>
      <w:rPr>
        <w:rFonts w:hint="default"/>
        <w:lang w:val="en-US" w:eastAsia="en-US" w:bidi="ar-SA"/>
      </w:rPr>
    </w:lvl>
    <w:lvl w:ilvl="7">
      <w:start w:val="0"/>
      <w:numFmt w:val="bullet"/>
      <w:lvlText w:val="•"/>
      <w:lvlJc w:val="left"/>
      <w:pPr>
        <w:ind w:left="7161" w:hanging="160"/>
      </w:pPr>
      <w:rPr>
        <w:rFonts w:hint="default"/>
        <w:lang w:val="en-US" w:eastAsia="en-US" w:bidi="ar-SA"/>
      </w:rPr>
    </w:lvl>
    <w:lvl w:ilvl="8">
      <w:start w:val="0"/>
      <w:numFmt w:val="bullet"/>
      <w:lvlText w:val="•"/>
      <w:lvlJc w:val="left"/>
      <w:pPr>
        <w:ind w:left="8158" w:hanging="160"/>
      </w:pPr>
      <w:rPr>
        <w:rFonts w:hint="default"/>
        <w:lang w:val="en-US" w:eastAsia="en-US" w:bidi="ar-SA"/>
      </w:rPr>
    </w:lvl>
  </w:abstractNum>
  <w:abstractNum w:abstractNumId="38">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65" w:hanging="160"/>
      </w:pPr>
      <w:rPr>
        <w:rFonts w:hint="default"/>
        <w:lang w:val="en-US" w:eastAsia="en-US" w:bidi="ar-SA"/>
      </w:rPr>
    </w:lvl>
    <w:lvl w:ilvl="2">
      <w:start w:val="0"/>
      <w:numFmt w:val="bullet"/>
      <w:lvlText w:val="•"/>
      <w:lvlJc w:val="left"/>
      <w:pPr>
        <w:ind w:left="2151" w:hanging="160"/>
      </w:pPr>
      <w:rPr>
        <w:rFonts w:hint="default"/>
        <w:lang w:val="en-US" w:eastAsia="en-US" w:bidi="ar-SA"/>
      </w:rPr>
    </w:lvl>
    <w:lvl w:ilvl="3">
      <w:start w:val="0"/>
      <w:numFmt w:val="bullet"/>
      <w:lvlText w:val="•"/>
      <w:lvlJc w:val="left"/>
      <w:pPr>
        <w:ind w:left="3136" w:hanging="160"/>
      </w:pPr>
      <w:rPr>
        <w:rFonts w:hint="default"/>
        <w:lang w:val="en-US" w:eastAsia="en-US" w:bidi="ar-SA"/>
      </w:rPr>
    </w:lvl>
    <w:lvl w:ilvl="4">
      <w:start w:val="0"/>
      <w:numFmt w:val="bullet"/>
      <w:lvlText w:val="•"/>
      <w:lvlJc w:val="left"/>
      <w:pPr>
        <w:ind w:left="4122" w:hanging="160"/>
      </w:pPr>
      <w:rPr>
        <w:rFonts w:hint="default"/>
        <w:lang w:val="en-US" w:eastAsia="en-US" w:bidi="ar-SA"/>
      </w:rPr>
    </w:lvl>
    <w:lvl w:ilvl="5">
      <w:start w:val="0"/>
      <w:numFmt w:val="bullet"/>
      <w:lvlText w:val="•"/>
      <w:lvlJc w:val="left"/>
      <w:pPr>
        <w:ind w:left="5107" w:hanging="160"/>
      </w:pPr>
      <w:rPr>
        <w:rFonts w:hint="default"/>
        <w:lang w:val="en-US" w:eastAsia="en-US" w:bidi="ar-SA"/>
      </w:rPr>
    </w:lvl>
    <w:lvl w:ilvl="6">
      <w:start w:val="0"/>
      <w:numFmt w:val="bullet"/>
      <w:lvlText w:val="•"/>
      <w:lvlJc w:val="left"/>
      <w:pPr>
        <w:ind w:left="6093" w:hanging="160"/>
      </w:pPr>
      <w:rPr>
        <w:rFonts w:hint="default"/>
        <w:lang w:val="en-US" w:eastAsia="en-US" w:bidi="ar-SA"/>
      </w:rPr>
    </w:lvl>
    <w:lvl w:ilvl="7">
      <w:start w:val="0"/>
      <w:numFmt w:val="bullet"/>
      <w:lvlText w:val="•"/>
      <w:lvlJc w:val="left"/>
      <w:pPr>
        <w:ind w:left="7078" w:hanging="160"/>
      </w:pPr>
      <w:rPr>
        <w:rFonts w:hint="default"/>
        <w:lang w:val="en-US" w:eastAsia="en-US" w:bidi="ar-SA"/>
      </w:rPr>
    </w:lvl>
    <w:lvl w:ilvl="8">
      <w:start w:val="0"/>
      <w:numFmt w:val="bullet"/>
      <w:lvlText w:val="•"/>
      <w:lvlJc w:val="left"/>
      <w:pPr>
        <w:ind w:left="8064" w:hanging="160"/>
      </w:pPr>
      <w:rPr>
        <w:rFonts w:hint="default"/>
        <w:lang w:val="en-US" w:eastAsia="en-US" w:bidi="ar-SA"/>
      </w:rPr>
    </w:lvl>
  </w:abstractNum>
  <w:abstractNum w:abstractNumId="37">
    <w:multiLevelType w:val="hybridMultilevel"/>
    <w:lvl w:ilvl="0">
      <w:start w:val="0"/>
      <w:numFmt w:val="bullet"/>
      <w:lvlText w:val="•"/>
      <w:lvlJc w:val="left"/>
      <w:pPr>
        <w:ind w:left="180" w:hanging="161"/>
      </w:pPr>
      <w:rPr>
        <w:rFonts w:hint="default" w:ascii="Trebuchet MS" w:hAnsi="Trebuchet MS" w:eastAsia="Trebuchet MS" w:cs="Trebuchet MS"/>
        <w:b/>
        <w:bCs/>
        <w:i w:val="0"/>
        <w:iCs w:val="0"/>
        <w:color w:val="FFFFFF"/>
        <w:w w:val="66"/>
        <w:sz w:val="24"/>
        <w:szCs w:val="24"/>
        <w:lang w:val="en-US" w:eastAsia="en-US" w:bidi="ar-SA"/>
      </w:rPr>
    </w:lvl>
    <w:lvl w:ilvl="1">
      <w:start w:val="0"/>
      <w:numFmt w:val="bullet"/>
      <w:lvlText w:val="•"/>
      <w:lvlJc w:val="left"/>
      <w:pPr>
        <w:ind w:left="819" w:hanging="161"/>
      </w:pPr>
      <w:rPr>
        <w:rFonts w:hint="default"/>
        <w:lang w:val="en-US" w:eastAsia="en-US" w:bidi="ar-SA"/>
      </w:rPr>
    </w:lvl>
    <w:lvl w:ilvl="2">
      <w:start w:val="0"/>
      <w:numFmt w:val="bullet"/>
      <w:lvlText w:val="•"/>
      <w:lvlJc w:val="left"/>
      <w:pPr>
        <w:ind w:left="1459" w:hanging="161"/>
      </w:pPr>
      <w:rPr>
        <w:rFonts w:hint="default"/>
        <w:lang w:val="en-US" w:eastAsia="en-US" w:bidi="ar-SA"/>
      </w:rPr>
    </w:lvl>
    <w:lvl w:ilvl="3">
      <w:start w:val="0"/>
      <w:numFmt w:val="bullet"/>
      <w:lvlText w:val="•"/>
      <w:lvlJc w:val="left"/>
      <w:pPr>
        <w:ind w:left="2099" w:hanging="161"/>
      </w:pPr>
      <w:rPr>
        <w:rFonts w:hint="default"/>
        <w:lang w:val="en-US" w:eastAsia="en-US" w:bidi="ar-SA"/>
      </w:rPr>
    </w:lvl>
    <w:lvl w:ilvl="4">
      <w:start w:val="0"/>
      <w:numFmt w:val="bullet"/>
      <w:lvlText w:val="•"/>
      <w:lvlJc w:val="left"/>
      <w:pPr>
        <w:ind w:left="2738" w:hanging="161"/>
      </w:pPr>
      <w:rPr>
        <w:rFonts w:hint="default"/>
        <w:lang w:val="en-US" w:eastAsia="en-US" w:bidi="ar-SA"/>
      </w:rPr>
    </w:lvl>
    <w:lvl w:ilvl="5">
      <w:start w:val="0"/>
      <w:numFmt w:val="bullet"/>
      <w:lvlText w:val="•"/>
      <w:lvlJc w:val="left"/>
      <w:pPr>
        <w:ind w:left="3378" w:hanging="161"/>
      </w:pPr>
      <w:rPr>
        <w:rFonts w:hint="default"/>
        <w:lang w:val="en-US" w:eastAsia="en-US" w:bidi="ar-SA"/>
      </w:rPr>
    </w:lvl>
    <w:lvl w:ilvl="6">
      <w:start w:val="0"/>
      <w:numFmt w:val="bullet"/>
      <w:lvlText w:val="•"/>
      <w:lvlJc w:val="left"/>
      <w:pPr>
        <w:ind w:left="4018" w:hanging="161"/>
      </w:pPr>
      <w:rPr>
        <w:rFonts w:hint="default"/>
        <w:lang w:val="en-US" w:eastAsia="en-US" w:bidi="ar-SA"/>
      </w:rPr>
    </w:lvl>
    <w:lvl w:ilvl="7">
      <w:start w:val="0"/>
      <w:numFmt w:val="bullet"/>
      <w:lvlText w:val="•"/>
      <w:lvlJc w:val="left"/>
      <w:pPr>
        <w:ind w:left="4657" w:hanging="161"/>
      </w:pPr>
      <w:rPr>
        <w:rFonts w:hint="default"/>
        <w:lang w:val="en-US" w:eastAsia="en-US" w:bidi="ar-SA"/>
      </w:rPr>
    </w:lvl>
    <w:lvl w:ilvl="8">
      <w:start w:val="0"/>
      <w:numFmt w:val="bullet"/>
      <w:lvlText w:val="•"/>
      <w:lvlJc w:val="left"/>
      <w:pPr>
        <w:ind w:left="5297" w:hanging="161"/>
      </w:pPr>
      <w:rPr>
        <w:rFonts w:hint="default"/>
        <w:lang w:val="en-US" w:eastAsia="en-US" w:bidi="ar-SA"/>
      </w:rPr>
    </w:lvl>
  </w:abstractNum>
  <w:abstractNum w:abstractNumId="36">
    <w:multiLevelType w:val="hybridMultilevel"/>
    <w:lvl w:ilvl="0">
      <w:start w:val="0"/>
      <w:numFmt w:val="bullet"/>
      <w:lvlText w:val="•"/>
      <w:lvlJc w:val="left"/>
      <w:pPr>
        <w:ind w:left="180" w:hanging="161"/>
      </w:pPr>
      <w:rPr>
        <w:rFonts w:hint="default" w:ascii="Trebuchet MS" w:hAnsi="Trebuchet MS" w:eastAsia="Trebuchet MS" w:cs="Trebuchet MS"/>
        <w:b/>
        <w:bCs/>
        <w:i w:val="0"/>
        <w:iCs w:val="0"/>
        <w:color w:val="FFFFFF"/>
        <w:w w:val="66"/>
        <w:sz w:val="24"/>
        <w:szCs w:val="24"/>
        <w:lang w:val="en-US" w:eastAsia="en-US" w:bidi="ar-SA"/>
      </w:rPr>
    </w:lvl>
    <w:lvl w:ilvl="1">
      <w:start w:val="0"/>
      <w:numFmt w:val="bullet"/>
      <w:lvlText w:val="•"/>
      <w:lvlJc w:val="left"/>
      <w:pPr>
        <w:ind w:left="1061" w:hanging="161"/>
      </w:pPr>
      <w:rPr>
        <w:rFonts w:hint="default"/>
        <w:lang w:val="en-US" w:eastAsia="en-US" w:bidi="ar-SA"/>
      </w:rPr>
    </w:lvl>
    <w:lvl w:ilvl="2">
      <w:start w:val="0"/>
      <w:numFmt w:val="bullet"/>
      <w:lvlText w:val="•"/>
      <w:lvlJc w:val="left"/>
      <w:pPr>
        <w:ind w:left="1943" w:hanging="161"/>
      </w:pPr>
      <w:rPr>
        <w:rFonts w:hint="default"/>
        <w:lang w:val="en-US" w:eastAsia="en-US" w:bidi="ar-SA"/>
      </w:rPr>
    </w:lvl>
    <w:lvl w:ilvl="3">
      <w:start w:val="0"/>
      <w:numFmt w:val="bullet"/>
      <w:lvlText w:val="•"/>
      <w:lvlJc w:val="left"/>
      <w:pPr>
        <w:ind w:left="2825" w:hanging="161"/>
      </w:pPr>
      <w:rPr>
        <w:rFonts w:hint="default"/>
        <w:lang w:val="en-US" w:eastAsia="en-US" w:bidi="ar-SA"/>
      </w:rPr>
    </w:lvl>
    <w:lvl w:ilvl="4">
      <w:start w:val="0"/>
      <w:numFmt w:val="bullet"/>
      <w:lvlText w:val="•"/>
      <w:lvlJc w:val="left"/>
      <w:pPr>
        <w:ind w:left="3706" w:hanging="161"/>
      </w:pPr>
      <w:rPr>
        <w:rFonts w:hint="default"/>
        <w:lang w:val="en-US" w:eastAsia="en-US" w:bidi="ar-SA"/>
      </w:rPr>
    </w:lvl>
    <w:lvl w:ilvl="5">
      <w:start w:val="0"/>
      <w:numFmt w:val="bullet"/>
      <w:lvlText w:val="•"/>
      <w:lvlJc w:val="left"/>
      <w:pPr>
        <w:ind w:left="4588" w:hanging="161"/>
      </w:pPr>
      <w:rPr>
        <w:rFonts w:hint="default"/>
        <w:lang w:val="en-US" w:eastAsia="en-US" w:bidi="ar-SA"/>
      </w:rPr>
    </w:lvl>
    <w:lvl w:ilvl="6">
      <w:start w:val="0"/>
      <w:numFmt w:val="bullet"/>
      <w:lvlText w:val="•"/>
      <w:lvlJc w:val="left"/>
      <w:pPr>
        <w:ind w:left="5470" w:hanging="161"/>
      </w:pPr>
      <w:rPr>
        <w:rFonts w:hint="default"/>
        <w:lang w:val="en-US" w:eastAsia="en-US" w:bidi="ar-SA"/>
      </w:rPr>
    </w:lvl>
    <w:lvl w:ilvl="7">
      <w:start w:val="0"/>
      <w:numFmt w:val="bullet"/>
      <w:lvlText w:val="•"/>
      <w:lvlJc w:val="left"/>
      <w:pPr>
        <w:ind w:left="6351" w:hanging="161"/>
      </w:pPr>
      <w:rPr>
        <w:rFonts w:hint="default"/>
        <w:lang w:val="en-US" w:eastAsia="en-US" w:bidi="ar-SA"/>
      </w:rPr>
    </w:lvl>
    <w:lvl w:ilvl="8">
      <w:start w:val="0"/>
      <w:numFmt w:val="bullet"/>
      <w:lvlText w:val="•"/>
      <w:lvlJc w:val="left"/>
      <w:pPr>
        <w:ind w:left="7233" w:hanging="161"/>
      </w:pPr>
      <w:rPr>
        <w:rFonts w:hint="default"/>
        <w:lang w:val="en-US" w:eastAsia="en-US" w:bidi="ar-SA"/>
      </w:rPr>
    </w:lvl>
  </w:abstractNum>
  <w:abstractNum w:abstractNumId="35">
    <w:multiLevelType w:val="hybridMultilevel"/>
    <w:lvl w:ilvl="0">
      <w:start w:val="0"/>
      <w:numFmt w:val="bullet"/>
      <w:lvlText w:val="-"/>
      <w:lvlJc w:val="left"/>
      <w:pPr>
        <w:ind w:left="130" w:hanging="110"/>
      </w:pPr>
      <w:rPr>
        <w:rFonts w:hint="default" w:ascii="Trebuchet MS" w:hAnsi="Trebuchet MS" w:eastAsia="Trebuchet MS" w:cs="Trebuchet MS"/>
        <w:b w:val="0"/>
        <w:bCs w:val="0"/>
        <w:i w:val="0"/>
        <w:iCs w:val="0"/>
        <w:color w:val="231F20"/>
        <w:w w:val="75"/>
        <w:sz w:val="22"/>
        <w:szCs w:val="22"/>
        <w:lang w:val="en-US" w:eastAsia="en-US" w:bidi="ar-SA"/>
      </w:rPr>
    </w:lvl>
    <w:lvl w:ilvl="1">
      <w:start w:val="0"/>
      <w:numFmt w:val="bullet"/>
      <w:lvlText w:val="•"/>
      <w:lvlJc w:val="left"/>
      <w:pPr>
        <w:ind w:left="1189" w:hanging="110"/>
      </w:pPr>
      <w:rPr>
        <w:rFonts w:hint="default"/>
        <w:lang w:val="en-US" w:eastAsia="en-US" w:bidi="ar-SA"/>
      </w:rPr>
    </w:lvl>
    <w:lvl w:ilvl="2">
      <w:start w:val="0"/>
      <w:numFmt w:val="bullet"/>
      <w:lvlText w:val="•"/>
      <w:lvlJc w:val="left"/>
      <w:pPr>
        <w:ind w:left="2239" w:hanging="110"/>
      </w:pPr>
      <w:rPr>
        <w:rFonts w:hint="default"/>
        <w:lang w:val="en-US" w:eastAsia="en-US" w:bidi="ar-SA"/>
      </w:rPr>
    </w:lvl>
    <w:lvl w:ilvl="3">
      <w:start w:val="0"/>
      <w:numFmt w:val="bullet"/>
      <w:lvlText w:val="•"/>
      <w:lvlJc w:val="left"/>
      <w:pPr>
        <w:ind w:left="3289" w:hanging="110"/>
      </w:pPr>
      <w:rPr>
        <w:rFonts w:hint="default"/>
        <w:lang w:val="en-US" w:eastAsia="en-US" w:bidi="ar-SA"/>
      </w:rPr>
    </w:lvl>
    <w:lvl w:ilvl="4">
      <w:start w:val="0"/>
      <w:numFmt w:val="bullet"/>
      <w:lvlText w:val="•"/>
      <w:lvlJc w:val="left"/>
      <w:pPr>
        <w:ind w:left="4339" w:hanging="110"/>
      </w:pPr>
      <w:rPr>
        <w:rFonts w:hint="default"/>
        <w:lang w:val="en-US" w:eastAsia="en-US" w:bidi="ar-SA"/>
      </w:rPr>
    </w:lvl>
    <w:lvl w:ilvl="5">
      <w:start w:val="0"/>
      <w:numFmt w:val="bullet"/>
      <w:lvlText w:val="•"/>
      <w:lvlJc w:val="left"/>
      <w:pPr>
        <w:ind w:left="5389" w:hanging="110"/>
      </w:pPr>
      <w:rPr>
        <w:rFonts w:hint="default"/>
        <w:lang w:val="en-US" w:eastAsia="en-US" w:bidi="ar-SA"/>
      </w:rPr>
    </w:lvl>
    <w:lvl w:ilvl="6">
      <w:start w:val="0"/>
      <w:numFmt w:val="bullet"/>
      <w:lvlText w:val="•"/>
      <w:lvlJc w:val="left"/>
      <w:pPr>
        <w:ind w:left="6439" w:hanging="110"/>
      </w:pPr>
      <w:rPr>
        <w:rFonts w:hint="default"/>
        <w:lang w:val="en-US" w:eastAsia="en-US" w:bidi="ar-SA"/>
      </w:rPr>
    </w:lvl>
    <w:lvl w:ilvl="7">
      <w:start w:val="0"/>
      <w:numFmt w:val="bullet"/>
      <w:lvlText w:val="•"/>
      <w:lvlJc w:val="left"/>
      <w:pPr>
        <w:ind w:left="7489" w:hanging="110"/>
      </w:pPr>
      <w:rPr>
        <w:rFonts w:hint="default"/>
        <w:lang w:val="en-US" w:eastAsia="en-US" w:bidi="ar-SA"/>
      </w:rPr>
    </w:lvl>
    <w:lvl w:ilvl="8">
      <w:start w:val="0"/>
      <w:numFmt w:val="bullet"/>
      <w:lvlText w:val="•"/>
      <w:lvlJc w:val="left"/>
      <w:pPr>
        <w:ind w:left="8539" w:hanging="110"/>
      </w:pPr>
      <w:rPr>
        <w:rFonts w:hint="default"/>
        <w:lang w:val="en-US" w:eastAsia="en-US" w:bidi="ar-SA"/>
      </w:rPr>
    </w:lvl>
  </w:abstractNum>
  <w:abstractNum w:abstractNumId="34">
    <w:multiLevelType w:val="hybridMultilevel"/>
    <w:lvl w:ilvl="0">
      <w:start w:val="0"/>
      <w:numFmt w:val="bullet"/>
      <w:lvlText w:val="-"/>
      <w:lvlJc w:val="left"/>
      <w:pPr>
        <w:ind w:left="130" w:hanging="110"/>
      </w:pPr>
      <w:rPr>
        <w:rFonts w:hint="default" w:ascii="Trebuchet MS" w:hAnsi="Trebuchet MS" w:eastAsia="Trebuchet MS" w:cs="Trebuchet MS"/>
        <w:b w:val="0"/>
        <w:bCs w:val="0"/>
        <w:i w:val="0"/>
        <w:iCs w:val="0"/>
        <w:color w:val="231F20"/>
        <w:w w:val="75"/>
        <w:sz w:val="22"/>
        <w:szCs w:val="22"/>
        <w:lang w:val="en-US" w:eastAsia="en-US" w:bidi="ar-SA"/>
      </w:rPr>
    </w:lvl>
    <w:lvl w:ilvl="1">
      <w:start w:val="0"/>
      <w:numFmt w:val="bullet"/>
      <w:lvlText w:val="•"/>
      <w:lvlJc w:val="left"/>
      <w:pPr>
        <w:ind w:left="1127" w:hanging="110"/>
      </w:pPr>
      <w:rPr>
        <w:rFonts w:hint="default"/>
        <w:lang w:val="en-US" w:eastAsia="en-US" w:bidi="ar-SA"/>
      </w:rPr>
    </w:lvl>
    <w:lvl w:ilvl="2">
      <w:start w:val="0"/>
      <w:numFmt w:val="bullet"/>
      <w:lvlText w:val="•"/>
      <w:lvlJc w:val="left"/>
      <w:pPr>
        <w:ind w:left="2115" w:hanging="110"/>
      </w:pPr>
      <w:rPr>
        <w:rFonts w:hint="default"/>
        <w:lang w:val="en-US" w:eastAsia="en-US" w:bidi="ar-SA"/>
      </w:rPr>
    </w:lvl>
    <w:lvl w:ilvl="3">
      <w:start w:val="0"/>
      <w:numFmt w:val="bullet"/>
      <w:lvlText w:val="•"/>
      <w:lvlJc w:val="left"/>
      <w:pPr>
        <w:ind w:left="3103" w:hanging="110"/>
      </w:pPr>
      <w:rPr>
        <w:rFonts w:hint="default"/>
        <w:lang w:val="en-US" w:eastAsia="en-US" w:bidi="ar-SA"/>
      </w:rPr>
    </w:lvl>
    <w:lvl w:ilvl="4">
      <w:start w:val="0"/>
      <w:numFmt w:val="bullet"/>
      <w:lvlText w:val="•"/>
      <w:lvlJc w:val="left"/>
      <w:pPr>
        <w:ind w:left="4090" w:hanging="110"/>
      </w:pPr>
      <w:rPr>
        <w:rFonts w:hint="default"/>
        <w:lang w:val="en-US" w:eastAsia="en-US" w:bidi="ar-SA"/>
      </w:rPr>
    </w:lvl>
    <w:lvl w:ilvl="5">
      <w:start w:val="0"/>
      <w:numFmt w:val="bullet"/>
      <w:lvlText w:val="•"/>
      <w:lvlJc w:val="left"/>
      <w:pPr>
        <w:ind w:left="5078" w:hanging="110"/>
      </w:pPr>
      <w:rPr>
        <w:rFonts w:hint="default"/>
        <w:lang w:val="en-US" w:eastAsia="en-US" w:bidi="ar-SA"/>
      </w:rPr>
    </w:lvl>
    <w:lvl w:ilvl="6">
      <w:start w:val="0"/>
      <w:numFmt w:val="bullet"/>
      <w:lvlText w:val="•"/>
      <w:lvlJc w:val="left"/>
      <w:pPr>
        <w:ind w:left="6066" w:hanging="110"/>
      </w:pPr>
      <w:rPr>
        <w:rFonts w:hint="default"/>
        <w:lang w:val="en-US" w:eastAsia="en-US" w:bidi="ar-SA"/>
      </w:rPr>
    </w:lvl>
    <w:lvl w:ilvl="7">
      <w:start w:val="0"/>
      <w:numFmt w:val="bullet"/>
      <w:lvlText w:val="•"/>
      <w:lvlJc w:val="left"/>
      <w:pPr>
        <w:ind w:left="7053" w:hanging="110"/>
      </w:pPr>
      <w:rPr>
        <w:rFonts w:hint="default"/>
        <w:lang w:val="en-US" w:eastAsia="en-US" w:bidi="ar-SA"/>
      </w:rPr>
    </w:lvl>
    <w:lvl w:ilvl="8">
      <w:start w:val="0"/>
      <w:numFmt w:val="bullet"/>
      <w:lvlText w:val="•"/>
      <w:lvlJc w:val="left"/>
      <w:pPr>
        <w:ind w:left="8041" w:hanging="110"/>
      </w:pPr>
      <w:rPr>
        <w:rFonts w:hint="default"/>
        <w:lang w:val="en-US" w:eastAsia="en-US" w:bidi="ar-SA"/>
      </w:rPr>
    </w:lvl>
  </w:abstractNum>
  <w:abstractNum w:abstractNumId="33">
    <w:multiLevelType w:val="hybridMultilevel"/>
    <w:lvl w:ilvl="0">
      <w:start w:val="0"/>
      <w:numFmt w:val="bullet"/>
      <w:lvlText w:val="•"/>
      <w:lvlJc w:val="left"/>
      <w:pPr>
        <w:ind w:left="180" w:hanging="161"/>
      </w:pPr>
      <w:rPr>
        <w:rFonts w:hint="default" w:ascii="Trebuchet MS" w:hAnsi="Trebuchet MS" w:eastAsia="Trebuchet MS" w:cs="Trebuchet MS"/>
        <w:b/>
        <w:bCs/>
        <w:i w:val="0"/>
        <w:iCs w:val="0"/>
        <w:color w:val="FFFFFF"/>
        <w:w w:val="66"/>
        <w:sz w:val="24"/>
        <w:szCs w:val="24"/>
        <w:lang w:val="en-US" w:eastAsia="en-US" w:bidi="ar-SA"/>
      </w:rPr>
    </w:lvl>
    <w:lvl w:ilvl="1">
      <w:start w:val="0"/>
      <w:numFmt w:val="bullet"/>
      <w:lvlText w:val="•"/>
      <w:lvlJc w:val="left"/>
      <w:pPr>
        <w:ind w:left="1054" w:hanging="161"/>
      </w:pPr>
      <w:rPr>
        <w:rFonts w:hint="default"/>
        <w:lang w:val="en-US" w:eastAsia="en-US" w:bidi="ar-SA"/>
      </w:rPr>
    </w:lvl>
    <w:lvl w:ilvl="2">
      <w:start w:val="0"/>
      <w:numFmt w:val="bullet"/>
      <w:lvlText w:val="•"/>
      <w:lvlJc w:val="left"/>
      <w:pPr>
        <w:ind w:left="1929" w:hanging="161"/>
      </w:pPr>
      <w:rPr>
        <w:rFonts w:hint="default"/>
        <w:lang w:val="en-US" w:eastAsia="en-US" w:bidi="ar-SA"/>
      </w:rPr>
    </w:lvl>
    <w:lvl w:ilvl="3">
      <w:start w:val="0"/>
      <w:numFmt w:val="bullet"/>
      <w:lvlText w:val="•"/>
      <w:lvlJc w:val="left"/>
      <w:pPr>
        <w:ind w:left="2804" w:hanging="161"/>
      </w:pPr>
      <w:rPr>
        <w:rFonts w:hint="default"/>
        <w:lang w:val="en-US" w:eastAsia="en-US" w:bidi="ar-SA"/>
      </w:rPr>
    </w:lvl>
    <w:lvl w:ilvl="4">
      <w:start w:val="0"/>
      <w:numFmt w:val="bullet"/>
      <w:lvlText w:val="•"/>
      <w:lvlJc w:val="left"/>
      <w:pPr>
        <w:ind w:left="3679" w:hanging="161"/>
      </w:pPr>
      <w:rPr>
        <w:rFonts w:hint="default"/>
        <w:lang w:val="en-US" w:eastAsia="en-US" w:bidi="ar-SA"/>
      </w:rPr>
    </w:lvl>
    <w:lvl w:ilvl="5">
      <w:start w:val="0"/>
      <w:numFmt w:val="bullet"/>
      <w:lvlText w:val="•"/>
      <w:lvlJc w:val="left"/>
      <w:pPr>
        <w:ind w:left="4554" w:hanging="161"/>
      </w:pPr>
      <w:rPr>
        <w:rFonts w:hint="default"/>
        <w:lang w:val="en-US" w:eastAsia="en-US" w:bidi="ar-SA"/>
      </w:rPr>
    </w:lvl>
    <w:lvl w:ilvl="6">
      <w:start w:val="0"/>
      <w:numFmt w:val="bullet"/>
      <w:lvlText w:val="•"/>
      <w:lvlJc w:val="left"/>
      <w:pPr>
        <w:ind w:left="5429" w:hanging="161"/>
      </w:pPr>
      <w:rPr>
        <w:rFonts w:hint="default"/>
        <w:lang w:val="en-US" w:eastAsia="en-US" w:bidi="ar-SA"/>
      </w:rPr>
    </w:lvl>
    <w:lvl w:ilvl="7">
      <w:start w:val="0"/>
      <w:numFmt w:val="bullet"/>
      <w:lvlText w:val="•"/>
      <w:lvlJc w:val="left"/>
      <w:pPr>
        <w:ind w:left="6304" w:hanging="161"/>
      </w:pPr>
      <w:rPr>
        <w:rFonts w:hint="default"/>
        <w:lang w:val="en-US" w:eastAsia="en-US" w:bidi="ar-SA"/>
      </w:rPr>
    </w:lvl>
    <w:lvl w:ilvl="8">
      <w:start w:val="0"/>
      <w:numFmt w:val="bullet"/>
      <w:lvlText w:val="•"/>
      <w:lvlJc w:val="left"/>
      <w:pPr>
        <w:ind w:left="7179" w:hanging="161"/>
      </w:pPr>
      <w:rPr>
        <w:rFonts w:hint="default"/>
        <w:lang w:val="en-US" w:eastAsia="en-US" w:bidi="ar-SA"/>
      </w:rPr>
    </w:lvl>
  </w:abstractNum>
  <w:abstractNum w:abstractNumId="32">
    <w:multiLevelType w:val="hybridMultilevel"/>
    <w:lvl w:ilvl="0">
      <w:start w:val="0"/>
      <w:numFmt w:val="bullet"/>
      <w:lvlText w:val="o"/>
      <w:lvlJc w:val="left"/>
      <w:pPr>
        <w:ind w:left="179" w:hanging="160"/>
      </w:pPr>
      <w:rPr>
        <w:rFonts w:hint="default" w:ascii="Courier New" w:hAnsi="Courier New" w:eastAsia="Courier New" w:cs="Courier New"/>
        <w:b w:val="0"/>
        <w:bCs w:val="0"/>
        <w:i w:val="0"/>
        <w:iCs w:val="0"/>
        <w:color w:val="231F20"/>
        <w:w w:val="99"/>
        <w:sz w:val="22"/>
        <w:szCs w:val="22"/>
        <w:lang w:val="en-US" w:eastAsia="en-US" w:bidi="ar-SA"/>
      </w:rPr>
    </w:lvl>
    <w:lvl w:ilvl="1">
      <w:start w:val="0"/>
      <w:numFmt w:val="bullet"/>
      <w:lvlText w:val="•"/>
      <w:lvlJc w:val="left"/>
      <w:pPr>
        <w:ind w:left="1155" w:hanging="160"/>
      </w:pPr>
      <w:rPr>
        <w:rFonts w:hint="default"/>
        <w:lang w:val="en-US" w:eastAsia="en-US" w:bidi="ar-SA"/>
      </w:rPr>
    </w:lvl>
    <w:lvl w:ilvl="2">
      <w:start w:val="0"/>
      <w:numFmt w:val="bullet"/>
      <w:lvlText w:val="•"/>
      <w:lvlJc w:val="left"/>
      <w:pPr>
        <w:ind w:left="2131" w:hanging="160"/>
      </w:pPr>
      <w:rPr>
        <w:rFonts w:hint="default"/>
        <w:lang w:val="en-US" w:eastAsia="en-US" w:bidi="ar-SA"/>
      </w:rPr>
    </w:lvl>
    <w:lvl w:ilvl="3">
      <w:start w:val="0"/>
      <w:numFmt w:val="bullet"/>
      <w:lvlText w:val="•"/>
      <w:lvlJc w:val="left"/>
      <w:pPr>
        <w:ind w:left="3106" w:hanging="160"/>
      </w:pPr>
      <w:rPr>
        <w:rFonts w:hint="default"/>
        <w:lang w:val="en-US" w:eastAsia="en-US" w:bidi="ar-SA"/>
      </w:rPr>
    </w:lvl>
    <w:lvl w:ilvl="4">
      <w:start w:val="0"/>
      <w:numFmt w:val="bullet"/>
      <w:lvlText w:val="•"/>
      <w:lvlJc w:val="left"/>
      <w:pPr>
        <w:ind w:left="4082" w:hanging="160"/>
      </w:pPr>
      <w:rPr>
        <w:rFonts w:hint="default"/>
        <w:lang w:val="en-US" w:eastAsia="en-US" w:bidi="ar-SA"/>
      </w:rPr>
    </w:lvl>
    <w:lvl w:ilvl="5">
      <w:start w:val="0"/>
      <w:numFmt w:val="bullet"/>
      <w:lvlText w:val="•"/>
      <w:lvlJc w:val="left"/>
      <w:pPr>
        <w:ind w:left="5057" w:hanging="160"/>
      </w:pPr>
      <w:rPr>
        <w:rFonts w:hint="default"/>
        <w:lang w:val="en-US" w:eastAsia="en-US" w:bidi="ar-SA"/>
      </w:rPr>
    </w:lvl>
    <w:lvl w:ilvl="6">
      <w:start w:val="0"/>
      <w:numFmt w:val="bullet"/>
      <w:lvlText w:val="•"/>
      <w:lvlJc w:val="left"/>
      <w:pPr>
        <w:ind w:left="6033" w:hanging="160"/>
      </w:pPr>
      <w:rPr>
        <w:rFonts w:hint="default"/>
        <w:lang w:val="en-US" w:eastAsia="en-US" w:bidi="ar-SA"/>
      </w:rPr>
    </w:lvl>
    <w:lvl w:ilvl="7">
      <w:start w:val="0"/>
      <w:numFmt w:val="bullet"/>
      <w:lvlText w:val="•"/>
      <w:lvlJc w:val="left"/>
      <w:pPr>
        <w:ind w:left="7008" w:hanging="160"/>
      </w:pPr>
      <w:rPr>
        <w:rFonts w:hint="default"/>
        <w:lang w:val="en-US" w:eastAsia="en-US" w:bidi="ar-SA"/>
      </w:rPr>
    </w:lvl>
    <w:lvl w:ilvl="8">
      <w:start w:val="0"/>
      <w:numFmt w:val="bullet"/>
      <w:lvlText w:val="•"/>
      <w:lvlJc w:val="left"/>
      <w:pPr>
        <w:ind w:left="7984" w:hanging="160"/>
      </w:pPr>
      <w:rPr>
        <w:rFonts w:hint="default"/>
        <w:lang w:val="en-US" w:eastAsia="en-US" w:bidi="ar-SA"/>
      </w:rPr>
    </w:lvl>
  </w:abstractNum>
  <w:abstractNum w:abstractNumId="31">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o"/>
      <w:lvlJc w:val="left"/>
      <w:pPr>
        <w:ind w:left="419" w:hanging="160"/>
      </w:pPr>
      <w:rPr>
        <w:rFonts w:hint="default" w:ascii="Courier New" w:hAnsi="Courier New" w:eastAsia="Courier New" w:cs="Courier New"/>
        <w:b w:val="0"/>
        <w:bCs w:val="0"/>
        <w:i w:val="0"/>
        <w:iCs w:val="0"/>
        <w:color w:val="231F20"/>
        <w:w w:val="99"/>
        <w:sz w:val="22"/>
        <w:szCs w:val="22"/>
        <w:lang w:val="en-US" w:eastAsia="en-US" w:bidi="ar-SA"/>
      </w:rPr>
    </w:lvl>
    <w:lvl w:ilvl="2">
      <w:start w:val="0"/>
      <w:numFmt w:val="bullet"/>
      <w:lvlText w:val=""/>
      <w:lvlJc w:val="left"/>
      <w:pPr>
        <w:ind w:left="659" w:hanging="160"/>
      </w:pPr>
      <w:rPr>
        <w:rFonts w:hint="default" w:ascii="Wingdings" w:hAnsi="Wingdings" w:eastAsia="Wingdings" w:cs="Wingdings"/>
        <w:b w:val="0"/>
        <w:bCs w:val="0"/>
        <w:i w:val="0"/>
        <w:iCs w:val="0"/>
        <w:color w:val="231F20"/>
        <w:w w:val="100"/>
        <w:sz w:val="22"/>
        <w:szCs w:val="22"/>
        <w:lang w:val="en-US" w:eastAsia="en-US" w:bidi="ar-SA"/>
      </w:rPr>
    </w:lvl>
    <w:lvl w:ilvl="3">
      <w:start w:val="0"/>
      <w:numFmt w:val="bullet"/>
      <w:lvlText w:val="•"/>
      <w:lvlJc w:val="left"/>
      <w:pPr>
        <w:ind w:left="1852" w:hanging="160"/>
      </w:pPr>
      <w:rPr>
        <w:rFonts w:hint="default"/>
        <w:lang w:val="en-US" w:eastAsia="en-US" w:bidi="ar-SA"/>
      </w:rPr>
    </w:lvl>
    <w:lvl w:ilvl="4">
      <w:start w:val="0"/>
      <w:numFmt w:val="bullet"/>
      <w:lvlText w:val="•"/>
      <w:lvlJc w:val="left"/>
      <w:pPr>
        <w:ind w:left="3044" w:hanging="160"/>
      </w:pPr>
      <w:rPr>
        <w:rFonts w:hint="default"/>
        <w:lang w:val="en-US" w:eastAsia="en-US" w:bidi="ar-SA"/>
      </w:rPr>
    </w:lvl>
    <w:lvl w:ilvl="5">
      <w:start w:val="0"/>
      <w:numFmt w:val="bullet"/>
      <w:lvlText w:val="•"/>
      <w:lvlJc w:val="left"/>
      <w:pPr>
        <w:ind w:left="4237" w:hanging="160"/>
      </w:pPr>
      <w:rPr>
        <w:rFonts w:hint="default"/>
        <w:lang w:val="en-US" w:eastAsia="en-US" w:bidi="ar-SA"/>
      </w:rPr>
    </w:lvl>
    <w:lvl w:ilvl="6">
      <w:start w:val="0"/>
      <w:numFmt w:val="bullet"/>
      <w:lvlText w:val="•"/>
      <w:lvlJc w:val="left"/>
      <w:pPr>
        <w:ind w:left="5429" w:hanging="160"/>
      </w:pPr>
      <w:rPr>
        <w:rFonts w:hint="default"/>
        <w:lang w:val="en-US" w:eastAsia="en-US" w:bidi="ar-SA"/>
      </w:rPr>
    </w:lvl>
    <w:lvl w:ilvl="7">
      <w:start w:val="0"/>
      <w:numFmt w:val="bullet"/>
      <w:lvlText w:val="•"/>
      <w:lvlJc w:val="left"/>
      <w:pPr>
        <w:ind w:left="6621" w:hanging="160"/>
      </w:pPr>
      <w:rPr>
        <w:rFonts w:hint="default"/>
        <w:lang w:val="en-US" w:eastAsia="en-US" w:bidi="ar-SA"/>
      </w:rPr>
    </w:lvl>
    <w:lvl w:ilvl="8">
      <w:start w:val="0"/>
      <w:numFmt w:val="bullet"/>
      <w:lvlText w:val="•"/>
      <w:lvlJc w:val="left"/>
      <w:pPr>
        <w:ind w:left="7814" w:hanging="160"/>
      </w:pPr>
      <w:rPr>
        <w:rFonts w:hint="default"/>
        <w:lang w:val="en-US" w:eastAsia="en-US" w:bidi="ar-SA"/>
      </w:rPr>
    </w:lvl>
  </w:abstractNum>
  <w:abstractNum w:abstractNumId="30">
    <w:multiLevelType w:val="hybridMultilevel"/>
    <w:lvl w:ilvl="0">
      <w:start w:val="0"/>
      <w:numFmt w:val="bullet"/>
      <w:lvlText w:val="•"/>
      <w:lvlJc w:val="left"/>
      <w:pPr>
        <w:ind w:left="499" w:hanging="160"/>
      </w:pPr>
      <w:rPr>
        <w:rFonts w:hint="default" w:ascii="Courier New" w:hAnsi="Courier New" w:eastAsia="Courier New" w:cs="Courier New"/>
        <w:b w:val="0"/>
        <w:bCs w:val="0"/>
        <w:i w:val="0"/>
        <w:iCs w:val="0"/>
        <w:color w:val="231F20"/>
        <w:w w:val="100"/>
        <w:sz w:val="22"/>
        <w:szCs w:val="22"/>
        <w:lang w:val="en-US" w:eastAsia="en-US" w:bidi="ar-SA"/>
      </w:rPr>
    </w:lvl>
    <w:lvl w:ilvl="1">
      <w:start w:val="0"/>
      <w:numFmt w:val="bullet"/>
      <w:lvlText w:val="•"/>
      <w:lvlJc w:val="left"/>
      <w:pPr>
        <w:ind w:left="1508" w:hanging="160"/>
      </w:pPr>
      <w:rPr>
        <w:rFonts w:hint="default"/>
        <w:lang w:val="en-US" w:eastAsia="en-US" w:bidi="ar-SA"/>
      </w:rPr>
    </w:lvl>
    <w:lvl w:ilvl="2">
      <w:start w:val="0"/>
      <w:numFmt w:val="bullet"/>
      <w:lvlText w:val="•"/>
      <w:lvlJc w:val="left"/>
      <w:pPr>
        <w:ind w:left="2517" w:hanging="160"/>
      </w:pPr>
      <w:rPr>
        <w:rFonts w:hint="default"/>
        <w:lang w:val="en-US" w:eastAsia="en-US" w:bidi="ar-SA"/>
      </w:rPr>
    </w:lvl>
    <w:lvl w:ilvl="3">
      <w:start w:val="0"/>
      <w:numFmt w:val="bullet"/>
      <w:lvlText w:val="•"/>
      <w:lvlJc w:val="left"/>
      <w:pPr>
        <w:ind w:left="3526" w:hanging="160"/>
      </w:pPr>
      <w:rPr>
        <w:rFonts w:hint="default"/>
        <w:lang w:val="en-US" w:eastAsia="en-US" w:bidi="ar-SA"/>
      </w:rPr>
    </w:lvl>
    <w:lvl w:ilvl="4">
      <w:start w:val="0"/>
      <w:numFmt w:val="bullet"/>
      <w:lvlText w:val="•"/>
      <w:lvlJc w:val="left"/>
      <w:pPr>
        <w:ind w:left="4535" w:hanging="160"/>
      </w:pPr>
      <w:rPr>
        <w:rFonts w:hint="default"/>
        <w:lang w:val="en-US" w:eastAsia="en-US" w:bidi="ar-SA"/>
      </w:rPr>
    </w:lvl>
    <w:lvl w:ilvl="5">
      <w:start w:val="0"/>
      <w:numFmt w:val="bullet"/>
      <w:lvlText w:val="•"/>
      <w:lvlJc w:val="left"/>
      <w:pPr>
        <w:ind w:left="5544" w:hanging="160"/>
      </w:pPr>
      <w:rPr>
        <w:rFonts w:hint="default"/>
        <w:lang w:val="en-US" w:eastAsia="en-US" w:bidi="ar-SA"/>
      </w:rPr>
    </w:lvl>
    <w:lvl w:ilvl="6">
      <w:start w:val="0"/>
      <w:numFmt w:val="bullet"/>
      <w:lvlText w:val="•"/>
      <w:lvlJc w:val="left"/>
      <w:pPr>
        <w:ind w:left="6553" w:hanging="160"/>
      </w:pPr>
      <w:rPr>
        <w:rFonts w:hint="default"/>
        <w:lang w:val="en-US" w:eastAsia="en-US" w:bidi="ar-SA"/>
      </w:rPr>
    </w:lvl>
    <w:lvl w:ilvl="7">
      <w:start w:val="0"/>
      <w:numFmt w:val="bullet"/>
      <w:lvlText w:val="•"/>
      <w:lvlJc w:val="left"/>
      <w:pPr>
        <w:ind w:left="7562" w:hanging="160"/>
      </w:pPr>
      <w:rPr>
        <w:rFonts w:hint="default"/>
        <w:lang w:val="en-US" w:eastAsia="en-US" w:bidi="ar-SA"/>
      </w:rPr>
    </w:lvl>
    <w:lvl w:ilvl="8">
      <w:start w:val="0"/>
      <w:numFmt w:val="bullet"/>
      <w:lvlText w:val="•"/>
      <w:lvlJc w:val="left"/>
      <w:pPr>
        <w:ind w:left="8571" w:hanging="160"/>
      </w:pPr>
      <w:rPr>
        <w:rFonts w:hint="default"/>
        <w:lang w:val="en-US" w:eastAsia="en-US" w:bidi="ar-SA"/>
      </w:rPr>
    </w:lvl>
  </w:abstractNum>
  <w:abstractNum w:abstractNumId="29">
    <w:multiLevelType w:val="hybridMultilevel"/>
    <w:lvl w:ilvl="0">
      <w:start w:val="0"/>
      <w:numFmt w:val="bullet"/>
      <w:lvlText w:val="•"/>
      <w:lvlJc w:val="left"/>
      <w:pPr>
        <w:ind w:left="179" w:hanging="160"/>
      </w:pPr>
      <w:rPr>
        <w:rFonts w:hint="default" w:ascii="Courier New" w:hAnsi="Courier New" w:eastAsia="Courier New" w:cs="Courier New"/>
        <w:b w:val="0"/>
        <w:bCs w:val="0"/>
        <w:i w:val="0"/>
        <w:iCs w:val="0"/>
        <w:color w:val="231F20"/>
        <w:w w:val="100"/>
        <w:sz w:val="22"/>
        <w:szCs w:val="22"/>
        <w:lang w:val="en-US" w:eastAsia="en-US" w:bidi="ar-SA"/>
      </w:rPr>
    </w:lvl>
    <w:lvl w:ilvl="1">
      <w:start w:val="0"/>
      <w:numFmt w:val="bullet"/>
      <w:lvlText w:val="•"/>
      <w:lvlJc w:val="left"/>
      <w:pPr>
        <w:ind w:left="1174" w:hanging="160"/>
      </w:pPr>
      <w:rPr>
        <w:rFonts w:hint="default"/>
        <w:lang w:val="en-US" w:eastAsia="en-US" w:bidi="ar-SA"/>
      </w:rPr>
    </w:lvl>
    <w:lvl w:ilvl="2">
      <w:start w:val="0"/>
      <w:numFmt w:val="bullet"/>
      <w:lvlText w:val="•"/>
      <w:lvlJc w:val="left"/>
      <w:pPr>
        <w:ind w:left="2169" w:hanging="160"/>
      </w:pPr>
      <w:rPr>
        <w:rFonts w:hint="default"/>
        <w:lang w:val="en-US" w:eastAsia="en-US" w:bidi="ar-SA"/>
      </w:rPr>
    </w:lvl>
    <w:lvl w:ilvl="3">
      <w:start w:val="0"/>
      <w:numFmt w:val="bullet"/>
      <w:lvlText w:val="•"/>
      <w:lvlJc w:val="left"/>
      <w:pPr>
        <w:ind w:left="3164" w:hanging="160"/>
      </w:pPr>
      <w:rPr>
        <w:rFonts w:hint="default"/>
        <w:lang w:val="en-US" w:eastAsia="en-US" w:bidi="ar-SA"/>
      </w:rPr>
    </w:lvl>
    <w:lvl w:ilvl="4">
      <w:start w:val="0"/>
      <w:numFmt w:val="bullet"/>
      <w:lvlText w:val="•"/>
      <w:lvlJc w:val="left"/>
      <w:pPr>
        <w:ind w:left="4159" w:hanging="160"/>
      </w:pPr>
      <w:rPr>
        <w:rFonts w:hint="default"/>
        <w:lang w:val="en-US" w:eastAsia="en-US" w:bidi="ar-SA"/>
      </w:rPr>
    </w:lvl>
    <w:lvl w:ilvl="5">
      <w:start w:val="0"/>
      <w:numFmt w:val="bullet"/>
      <w:lvlText w:val="•"/>
      <w:lvlJc w:val="left"/>
      <w:pPr>
        <w:ind w:left="5154" w:hanging="160"/>
      </w:pPr>
      <w:rPr>
        <w:rFonts w:hint="default"/>
        <w:lang w:val="en-US" w:eastAsia="en-US" w:bidi="ar-SA"/>
      </w:rPr>
    </w:lvl>
    <w:lvl w:ilvl="6">
      <w:start w:val="0"/>
      <w:numFmt w:val="bullet"/>
      <w:lvlText w:val="•"/>
      <w:lvlJc w:val="left"/>
      <w:pPr>
        <w:ind w:left="6148" w:hanging="160"/>
      </w:pPr>
      <w:rPr>
        <w:rFonts w:hint="default"/>
        <w:lang w:val="en-US" w:eastAsia="en-US" w:bidi="ar-SA"/>
      </w:rPr>
    </w:lvl>
    <w:lvl w:ilvl="7">
      <w:start w:val="0"/>
      <w:numFmt w:val="bullet"/>
      <w:lvlText w:val="•"/>
      <w:lvlJc w:val="left"/>
      <w:pPr>
        <w:ind w:left="7143" w:hanging="160"/>
      </w:pPr>
      <w:rPr>
        <w:rFonts w:hint="default"/>
        <w:lang w:val="en-US" w:eastAsia="en-US" w:bidi="ar-SA"/>
      </w:rPr>
    </w:lvl>
    <w:lvl w:ilvl="8">
      <w:start w:val="0"/>
      <w:numFmt w:val="bullet"/>
      <w:lvlText w:val="•"/>
      <w:lvlJc w:val="left"/>
      <w:pPr>
        <w:ind w:left="8138" w:hanging="160"/>
      </w:pPr>
      <w:rPr>
        <w:rFonts w:hint="default"/>
        <w:lang w:val="en-US" w:eastAsia="en-US" w:bidi="ar-SA"/>
      </w:rPr>
    </w:lvl>
  </w:abstractNum>
  <w:abstractNum w:abstractNumId="28">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61" w:hanging="160"/>
      </w:pPr>
      <w:rPr>
        <w:rFonts w:hint="default"/>
        <w:lang w:val="en-US" w:eastAsia="en-US" w:bidi="ar-SA"/>
      </w:rPr>
    </w:lvl>
    <w:lvl w:ilvl="2">
      <w:start w:val="0"/>
      <w:numFmt w:val="bullet"/>
      <w:lvlText w:val="•"/>
      <w:lvlJc w:val="left"/>
      <w:pPr>
        <w:ind w:left="2143" w:hanging="160"/>
      </w:pPr>
      <w:rPr>
        <w:rFonts w:hint="default"/>
        <w:lang w:val="en-US" w:eastAsia="en-US" w:bidi="ar-SA"/>
      </w:rPr>
    </w:lvl>
    <w:lvl w:ilvl="3">
      <w:start w:val="0"/>
      <w:numFmt w:val="bullet"/>
      <w:lvlText w:val="•"/>
      <w:lvlJc w:val="left"/>
      <w:pPr>
        <w:ind w:left="3125" w:hanging="160"/>
      </w:pPr>
      <w:rPr>
        <w:rFonts w:hint="default"/>
        <w:lang w:val="en-US" w:eastAsia="en-US" w:bidi="ar-SA"/>
      </w:rPr>
    </w:lvl>
    <w:lvl w:ilvl="4">
      <w:start w:val="0"/>
      <w:numFmt w:val="bullet"/>
      <w:lvlText w:val="•"/>
      <w:lvlJc w:val="left"/>
      <w:pPr>
        <w:ind w:left="4107" w:hanging="160"/>
      </w:pPr>
      <w:rPr>
        <w:rFonts w:hint="default"/>
        <w:lang w:val="en-US" w:eastAsia="en-US" w:bidi="ar-SA"/>
      </w:rPr>
    </w:lvl>
    <w:lvl w:ilvl="5">
      <w:start w:val="0"/>
      <w:numFmt w:val="bullet"/>
      <w:lvlText w:val="•"/>
      <w:lvlJc w:val="left"/>
      <w:pPr>
        <w:ind w:left="5089" w:hanging="160"/>
      </w:pPr>
      <w:rPr>
        <w:rFonts w:hint="default"/>
        <w:lang w:val="en-US" w:eastAsia="en-US" w:bidi="ar-SA"/>
      </w:rPr>
    </w:lvl>
    <w:lvl w:ilvl="6">
      <w:start w:val="0"/>
      <w:numFmt w:val="bullet"/>
      <w:lvlText w:val="•"/>
      <w:lvlJc w:val="left"/>
      <w:pPr>
        <w:ind w:left="6070" w:hanging="160"/>
      </w:pPr>
      <w:rPr>
        <w:rFonts w:hint="default"/>
        <w:lang w:val="en-US" w:eastAsia="en-US" w:bidi="ar-SA"/>
      </w:rPr>
    </w:lvl>
    <w:lvl w:ilvl="7">
      <w:start w:val="0"/>
      <w:numFmt w:val="bullet"/>
      <w:lvlText w:val="•"/>
      <w:lvlJc w:val="left"/>
      <w:pPr>
        <w:ind w:left="7052" w:hanging="160"/>
      </w:pPr>
      <w:rPr>
        <w:rFonts w:hint="default"/>
        <w:lang w:val="en-US" w:eastAsia="en-US" w:bidi="ar-SA"/>
      </w:rPr>
    </w:lvl>
    <w:lvl w:ilvl="8">
      <w:start w:val="0"/>
      <w:numFmt w:val="bullet"/>
      <w:lvlText w:val="•"/>
      <w:lvlJc w:val="left"/>
      <w:pPr>
        <w:ind w:left="8034" w:hanging="160"/>
      </w:pPr>
      <w:rPr>
        <w:rFonts w:hint="default"/>
        <w:lang w:val="en-US" w:eastAsia="en-US" w:bidi="ar-SA"/>
      </w:rPr>
    </w:lvl>
  </w:abstractNum>
  <w:abstractNum w:abstractNumId="27">
    <w:multiLevelType w:val="hybridMultilevel"/>
    <w:lvl w:ilvl="0">
      <w:start w:val="1"/>
      <w:numFmt w:val="decimal"/>
      <w:lvlText w:val="%1."/>
      <w:lvlJc w:val="left"/>
      <w:pPr>
        <w:ind w:left="379" w:hanging="200"/>
        <w:jc w:val="left"/>
      </w:pPr>
      <w:rPr>
        <w:rFonts w:hint="default" w:ascii="Trebuchet MS" w:hAnsi="Trebuchet MS" w:eastAsia="Trebuchet MS" w:cs="Trebuchet MS"/>
        <w:b w:val="0"/>
        <w:bCs w:val="0"/>
        <w:i w:val="0"/>
        <w:iCs w:val="0"/>
        <w:color w:val="231F20"/>
        <w:spacing w:val="0"/>
        <w:w w:val="74"/>
        <w:sz w:val="22"/>
        <w:szCs w:val="22"/>
        <w:lang w:val="en-US" w:eastAsia="en-US" w:bidi="ar-SA"/>
      </w:rPr>
    </w:lvl>
    <w:lvl w:ilvl="1">
      <w:start w:val="0"/>
      <w:numFmt w:val="bullet"/>
      <w:lvlText w:val="•"/>
      <w:lvlJc w:val="left"/>
      <w:pPr>
        <w:ind w:left="1399" w:hanging="200"/>
      </w:pPr>
      <w:rPr>
        <w:rFonts w:hint="default"/>
        <w:lang w:val="en-US" w:eastAsia="en-US" w:bidi="ar-SA"/>
      </w:rPr>
    </w:lvl>
    <w:lvl w:ilvl="2">
      <w:start w:val="0"/>
      <w:numFmt w:val="bullet"/>
      <w:lvlText w:val="•"/>
      <w:lvlJc w:val="left"/>
      <w:pPr>
        <w:ind w:left="2418" w:hanging="200"/>
      </w:pPr>
      <w:rPr>
        <w:rFonts w:hint="default"/>
        <w:lang w:val="en-US" w:eastAsia="en-US" w:bidi="ar-SA"/>
      </w:rPr>
    </w:lvl>
    <w:lvl w:ilvl="3">
      <w:start w:val="0"/>
      <w:numFmt w:val="bullet"/>
      <w:lvlText w:val="•"/>
      <w:lvlJc w:val="left"/>
      <w:pPr>
        <w:ind w:left="3437" w:hanging="200"/>
      </w:pPr>
      <w:rPr>
        <w:rFonts w:hint="default"/>
        <w:lang w:val="en-US" w:eastAsia="en-US" w:bidi="ar-SA"/>
      </w:rPr>
    </w:lvl>
    <w:lvl w:ilvl="4">
      <w:start w:val="0"/>
      <w:numFmt w:val="bullet"/>
      <w:lvlText w:val="•"/>
      <w:lvlJc w:val="left"/>
      <w:pPr>
        <w:ind w:left="4456" w:hanging="200"/>
      </w:pPr>
      <w:rPr>
        <w:rFonts w:hint="default"/>
        <w:lang w:val="en-US" w:eastAsia="en-US" w:bidi="ar-SA"/>
      </w:rPr>
    </w:lvl>
    <w:lvl w:ilvl="5">
      <w:start w:val="0"/>
      <w:numFmt w:val="bullet"/>
      <w:lvlText w:val="•"/>
      <w:lvlJc w:val="left"/>
      <w:pPr>
        <w:ind w:left="5476" w:hanging="200"/>
      </w:pPr>
      <w:rPr>
        <w:rFonts w:hint="default"/>
        <w:lang w:val="en-US" w:eastAsia="en-US" w:bidi="ar-SA"/>
      </w:rPr>
    </w:lvl>
    <w:lvl w:ilvl="6">
      <w:start w:val="0"/>
      <w:numFmt w:val="bullet"/>
      <w:lvlText w:val="•"/>
      <w:lvlJc w:val="left"/>
      <w:pPr>
        <w:ind w:left="6495" w:hanging="200"/>
      </w:pPr>
      <w:rPr>
        <w:rFonts w:hint="default"/>
        <w:lang w:val="en-US" w:eastAsia="en-US" w:bidi="ar-SA"/>
      </w:rPr>
    </w:lvl>
    <w:lvl w:ilvl="7">
      <w:start w:val="0"/>
      <w:numFmt w:val="bullet"/>
      <w:lvlText w:val="•"/>
      <w:lvlJc w:val="left"/>
      <w:pPr>
        <w:ind w:left="7514" w:hanging="200"/>
      </w:pPr>
      <w:rPr>
        <w:rFonts w:hint="default"/>
        <w:lang w:val="en-US" w:eastAsia="en-US" w:bidi="ar-SA"/>
      </w:rPr>
    </w:lvl>
    <w:lvl w:ilvl="8">
      <w:start w:val="0"/>
      <w:numFmt w:val="bullet"/>
      <w:lvlText w:val="•"/>
      <w:lvlJc w:val="left"/>
      <w:pPr>
        <w:ind w:left="8533" w:hanging="200"/>
      </w:pPr>
      <w:rPr>
        <w:rFonts w:hint="default"/>
        <w:lang w:val="en-US" w:eastAsia="en-US" w:bidi="ar-SA"/>
      </w:rPr>
    </w:lvl>
  </w:abstractNum>
  <w:abstractNum w:abstractNumId="26">
    <w:multiLevelType w:val="hybridMultilevel"/>
    <w:lvl w:ilvl="0">
      <w:start w:val="0"/>
      <w:numFmt w:val="bullet"/>
      <w:lvlText w:val=""/>
      <w:lvlJc w:val="left"/>
      <w:pPr>
        <w:ind w:left="720"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665" w:hanging="160"/>
      </w:pPr>
      <w:rPr>
        <w:rFonts w:hint="default"/>
        <w:lang w:val="en-US" w:eastAsia="en-US" w:bidi="ar-SA"/>
      </w:rPr>
    </w:lvl>
    <w:lvl w:ilvl="2">
      <w:start w:val="0"/>
      <w:numFmt w:val="bullet"/>
      <w:lvlText w:val="•"/>
      <w:lvlJc w:val="left"/>
      <w:pPr>
        <w:ind w:left="2611" w:hanging="160"/>
      </w:pPr>
      <w:rPr>
        <w:rFonts w:hint="default"/>
        <w:lang w:val="en-US" w:eastAsia="en-US" w:bidi="ar-SA"/>
      </w:rPr>
    </w:lvl>
    <w:lvl w:ilvl="3">
      <w:start w:val="0"/>
      <w:numFmt w:val="bullet"/>
      <w:lvlText w:val="•"/>
      <w:lvlJc w:val="left"/>
      <w:pPr>
        <w:ind w:left="3557" w:hanging="160"/>
      </w:pPr>
      <w:rPr>
        <w:rFonts w:hint="default"/>
        <w:lang w:val="en-US" w:eastAsia="en-US" w:bidi="ar-SA"/>
      </w:rPr>
    </w:lvl>
    <w:lvl w:ilvl="4">
      <w:start w:val="0"/>
      <w:numFmt w:val="bullet"/>
      <w:lvlText w:val="•"/>
      <w:lvlJc w:val="left"/>
      <w:pPr>
        <w:ind w:left="4502" w:hanging="160"/>
      </w:pPr>
      <w:rPr>
        <w:rFonts w:hint="default"/>
        <w:lang w:val="en-US" w:eastAsia="en-US" w:bidi="ar-SA"/>
      </w:rPr>
    </w:lvl>
    <w:lvl w:ilvl="5">
      <w:start w:val="0"/>
      <w:numFmt w:val="bullet"/>
      <w:lvlText w:val="•"/>
      <w:lvlJc w:val="left"/>
      <w:pPr>
        <w:ind w:left="5448" w:hanging="160"/>
      </w:pPr>
      <w:rPr>
        <w:rFonts w:hint="default"/>
        <w:lang w:val="en-US" w:eastAsia="en-US" w:bidi="ar-SA"/>
      </w:rPr>
    </w:lvl>
    <w:lvl w:ilvl="6">
      <w:start w:val="0"/>
      <w:numFmt w:val="bullet"/>
      <w:lvlText w:val="•"/>
      <w:lvlJc w:val="left"/>
      <w:pPr>
        <w:ind w:left="6394" w:hanging="160"/>
      </w:pPr>
      <w:rPr>
        <w:rFonts w:hint="default"/>
        <w:lang w:val="en-US" w:eastAsia="en-US" w:bidi="ar-SA"/>
      </w:rPr>
    </w:lvl>
    <w:lvl w:ilvl="7">
      <w:start w:val="0"/>
      <w:numFmt w:val="bullet"/>
      <w:lvlText w:val="•"/>
      <w:lvlJc w:val="left"/>
      <w:pPr>
        <w:ind w:left="7339" w:hanging="160"/>
      </w:pPr>
      <w:rPr>
        <w:rFonts w:hint="default"/>
        <w:lang w:val="en-US" w:eastAsia="en-US" w:bidi="ar-SA"/>
      </w:rPr>
    </w:lvl>
    <w:lvl w:ilvl="8">
      <w:start w:val="0"/>
      <w:numFmt w:val="bullet"/>
      <w:lvlText w:val="•"/>
      <w:lvlJc w:val="left"/>
      <w:pPr>
        <w:ind w:left="8285" w:hanging="160"/>
      </w:pPr>
      <w:rPr>
        <w:rFonts w:hint="default"/>
        <w:lang w:val="en-US" w:eastAsia="en-US" w:bidi="ar-SA"/>
      </w:rPr>
    </w:lvl>
  </w:abstractNum>
  <w:abstractNum w:abstractNumId="25">
    <w:multiLevelType w:val="hybridMultilevel"/>
    <w:lvl w:ilvl="0">
      <w:start w:val="0"/>
      <w:numFmt w:val="bullet"/>
      <w:lvlText w:val="•"/>
      <w:lvlJc w:val="left"/>
      <w:pPr>
        <w:ind w:left="180" w:hanging="161"/>
      </w:pPr>
      <w:rPr>
        <w:rFonts w:hint="default" w:ascii="Trebuchet MS" w:hAnsi="Trebuchet MS" w:eastAsia="Trebuchet MS" w:cs="Trebuchet MS"/>
        <w:b/>
        <w:bCs/>
        <w:i w:val="0"/>
        <w:iCs w:val="0"/>
        <w:color w:val="FFFFFF"/>
        <w:w w:val="66"/>
        <w:sz w:val="24"/>
        <w:szCs w:val="24"/>
        <w:lang w:val="en-US" w:eastAsia="en-US" w:bidi="ar-SA"/>
      </w:rPr>
    </w:lvl>
    <w:lvl w:ilvl="1">
      <w:start w:val="0"/>
      <w:numFmt w:val="bullet"/>
      <w:lvlText w:val="•"/>
      <w:lvlJc w:val="left"/>
      <w:pPr>
        <w:ind w:left="942" w:hanging="161"/>
      </w:pPr>
      <w:rPr>
        <w:rFonts w:hint="default"/>
        <w:lang w:val="en-US" w:eastAsia="en-US" w:bidi="ar-SA"/>
      </w:rPr>
    </w:lvl>
    <w:lvl w:ilvl="2">
      <w:start w:val="0"/>
      <w:numFmt w:val="bullet"/>
      <w:lvlText w:val="•"/>
      <w:lvlJc w:val="left"/>
      <w:pPr>
        <w:ind w:left="1705" w:hanging="161"/>
      </w:pPr>
      <w:rPr>
        <w:rFonts w:hint="default"/>
        <w:lang w:val="en-US" w:eastAsia="en-US" w:bidi="ar-SA"/>
      </w:rPr>
    </w:lvl>
    <w:lvl w:ilvl="3">
      <w:start w:val="0"/>
      <w:numFmt w:val="bullet"/>
      <w:lvlText w:val="•"/>
      <w:lvlJc w:val="left"/>
      <w:pPr>
        <w:ind w:left="2467" w:hanging="161"/>
      </w:pPr>
      <w:rPr>
        <w:rFonts w:hint="default"/>
        <w:lang w:val="en-US" w:eastAsia="en-US" w:bidi="ar-SA"/>
      </w:rPr>
    </w:lvl>
    <w:lvl w:ilvl="4">
      <w:start w:val="0"/>
      <w:numFmt w:val="bullet"/>
      <w:lvlText w:val="•"/>
      <w:lvlJc w:val="left"/>
      <w:pPr>
        <w:ind w:left="3230" w:hanging="161"/>
      </w:pPr>
      <w:rPr>
        <w:rFonts w:hint="default"/>
        <w:lang w:val="en-US" w:eastAsia="en-US" w:bidi="ar-SA"/>
      </w:rPr>
    </w:lvl>
    <w:lvl w:ilvl="5">
      <w:start w:val="0"/>
      <w:numFmt w:val="bullet"/>
      <w:lvlText w:val="•"/>
      <w:lvlJc w:val="left"/>
      <w:pPr>
        <w:ind w:left="3993" w:hanging="161"/>
      </w:pPr>
      <w:rPr>
        <w:rFonts w:hint="default"/>
        <w:lang w:val="en-US" w:eastAsia="en-US" w:bidi="ar-SA"/>
      </w:rPr>
    </w:lvl>
    <w:lvl w:ilvl="6">
      <w:start w:val="0"/>
      <w:numFmt w:val="bullet"/>
      <w:lvlText w:val="•"/>
      <w:lvlJc w:val="left"/>
      <w:pPr>
        <w:ind w:left="4755" w:hanging="161"/>
      </w:pPr>
      <w:rPr>
        <w:rFonts w:hint="default"/>
        <w:lang w:val="en-US" w:eastAsia="en-US" w:bidi="ar-SA"/>
      </w:rPr>
    </w:lvl>
    <w:lvl w:ilvl="7">
      <w:start w:val="0"/>
      <w:numFmt w:val="bullet"/>
      <w:lvlText w:val="•"/>
      <w:lvlJc w:val="left"/>
      <w:pPr>
        <w:ind w:left="5518" w:hanging="161"/>
      </w:pPr>
      <w:rPr>
        <w:rFonts w:hint="default"/>
        <w:lang w:val="en-US" w:eastAsia="en-US" w:bidi="ar-SA"/>
      </w:rPr>
    </w:lvl>
    <w:lvl w:ilvl="8">
      <w:start w:val="0"/>
      <w:numFmt w:val="bullet"/>
      <w:lvlText w:val="•"/>
      <w:lvlJc w:val="left"/>
      <w:pPr>
        <w:ind w:left="6280" w:hanging="161"/>
      </w:pPr>
      <w:rPr>
        <w:rFonts w:hint="default"/>
        <w:lang w:val="en-US" w:eastAsia="en-US" w:bidi="ar-SA"/>
      </w:rPr>
    </w:lvl>
  </w:abstractNum>
  <w:abstractNum w:abstractNumId="24">
    <w:multiLevelType w:val="hybridMultilevel"/>
    <w:lvl w:ilvl="0">
      <w:start w:val="0"/>
      <w:numFmt w:val="bullet"/>
      <w:lvlText w:val="•"/>
      <w:lvlJc w:val="left"/>
      <w:pPr>
        <w:ind w:left="180" w:hanging="161"/>
      </w:pPr>
      <w:rPr>
        <w:rFonts w:hint="default" w:ascii="Trebuchet MS" w:hAnsi="Trebuchet MS" w:eastAsia="Trebuchet MS" w:cs="Trebuchet MS"/>
        <w:b/>
        <w:bCs/>
        <w:i w:val="0"/>
        <w:iCs w:val="0"/>
        <w:color w:val="FFFFFF"/>
        <w:w w:val="66"/>
        <w:sz w:val="24"/>
        <w:szCs w:val="24"/>
        <w:lang w:val="en-US" w:eastAsia="en-US" w:bidi="ar-SA"/>
      </w:rPr>
    </w:lvl>
    <w:lvl w:ilvl="1">
      <w:start w:val="0"/>
      <w:numFmt w:val="bullet"/>
      <w:lvlText w:val="•"/>
      <w:lvlJc w:val="left"/>
      <w:pPr>
        <w:ind w:left="1049" w:hanging="161"/>
      </w:pPr>
      <w:rPr>
        <w:rFonts w:hint="default"/>
        <w:lang w:val="en-US" w:eastAsia="en-US" w:bidi="ar-SA"/>
      </w:rPr>
    </w:lvl>
    <w:lvl w:ilvl="2">
      <w:start w:val="0"/>
      <w:numFmt w:val="bullet"/>
      <w:lvlText w:val="•"/>
      <w:lvlJc w:val="left"/>
      <w:pPr>
        <w:ind w:left="1919" w:hanging="161"/>
      </w:pPr>
      <w:rPr>
        <w:rFonts w:hint="default"/>
        <w:lang w:val="en-US" w:eastAsia="en-US" w:bidi="ar-SA"/>
      </w:rPr>
    </w:lvl>
    <w:lvl w:ilvl="3">
      <w:start w:val="0"/>
      <w:numFmt w:val="bullet"/>
      <w:lvlText w:val="•"/>
      <w:lvlJc w:val="left"/>
      <w:pPr>
        <w:ind w:left="2788" w:hanging="161"/>
      </w:pPr>
      <w:rPr>
        <w:rFonts w:hint="default"/>
        <w:lang w:val="en-US" w:eastAsia="en-US" w:bidi="ar-SA"/>
      </w:rPr>
    </w:lvl>
    <w:lvl w:ilvl="4">
      <w:start w:val="0"/>
      <w:numFmt w:val="bullet"/>
      <w:lvlText w:val="•"/>
      <w:lvlJc w:val="left"/>
      <w:pPr>
        <w:ind w:left="3658" w:hanging="161"/>
      </w:pPr>
      <w:rPr>
        <w:rFonts w:hint="default"/>
        <w:lang w:val="en-US" w:eastAsia="en-US" w:bidi="ar-SA"/>
      </w:rPr>
    </w:lvl>
    <w:lvl w:ilvl="5">
      <w:start w:val="0"/>
      <w:numFmt w:val="bullet"/>
      <w:lvlText w:val="•"/>
      <w:lvlJc w:val="left"/>
      <w:pPr>
        <w:ind w:left="4527" w:hanging="161"/>
      </w:pPr>
      <w:rPr>
        <w:rFonts w:hint="default"/>
        <w:lang w:val="en-US" w:eastAsia="en-US" w:bidi="ar-SA"/>
      </w:rPr>
    </w:lvl>
    <w:lvl w:ilvl="6">
      <w:start w:val="0"/>
      <w:numFmt w:val="bullet"/>
      <w:lvlText w:val="•"/>
      <w:lvlJc w:val="left"/>
      <w:pPr>
        <w:ind w:left="5397" w:hanging="161"/>
      </w:pPr>
      <w:rPr>
        <w:rFonts w:hint="default"/>
        <w:lang w:val="en-US" w:eastAsia="en-US" w:bidi="ar-SA"/>
      </w:rPr>
    </w:lvl>
    <w:lvl w:ilvl="7">
      <w:start w:val="0"/>
      <w:numFmt w:val="bullet"/>
      <w:lvlText w:val="•"/>
      <w:lvlJc w:val="left"/>
      <w:pPr>
        <w:ind w:left="6266" w:hanging="161"/>
      </w:pPr>
      <w:rPr>
        <w:rFonts w:hint="default"/>
        <w:lang w:val="en-US" w:eastAsia="en-US" w:bidi="ar-SA"/>
      </w:rPr>
    </w:lvl>
    <w:lvl w:ilvl="8">
      <w:start w:val="0"/>
      <w:numFmt w:val="bullet"/>
      <w:lvlText w:val="•"/>
      <w:lvlJc w:val="left"/>
      <w:pPr>
        <w:ind w:left="7136" w:hanging="161"/>
      </w:pPr>
      <w:rPr>
        <w:rFonts w:hint="default"/>
        <w:lang w:val="en-US" w:eastAsia="en-US" w:bidi="ar-SA"/>
      </w:rPr>
    </w:lvl>
  </w:abstractNum>
  <w:abstractNum w:abstractNumId="23">
    <w:multiLevelType w:val="hybridMultilevel"/>
    <w:lvl w:ilvl="0">
      <w:start w:val="0"/>
      <w:numFmt w:val="bullet"/>
      <w:lvlText w:val="•"/>
      <w:lvlJc w:val="left"/>
      <w:pPr>
        <w:ind w:left="500" w:hanging="240"/>
      </w:pPr>
      <w:rPr>
        <w:rFonts w:hint="default" w:ascii="Trebuchet MS" w:hAnsi="Trebuchet MS" w:eastAsia="Trebuchet MS" w:cs="Trebuchet MS"/>
        <w:b/>
        <w:bCs/>
        <w:i w:val="0"/>
        <w:iCs w:val="0"/>
        <w:color w:val="FFFFFF"/>
        <w:w w:val="66"/>
        <w:sz w:val="23"/>
        <w:szCs w:val="23"/>
        <w:lang w:val="en-US" w:eastAsia="en-US" w:bidi="ar-SA"/>
      </w:rPr>
    </w:lvl>
    <w:lvl w:ilvl="1">
      <w:start w:val="0"/>
      <w:numFmt w:val="bullet"/>
      <w:lvlText w:val="•"/>
      <w:lvlJc w:val="left"/>
      <w:pPr>
        <w:ind w:left="1381" w:hanging="240"/>
      </w:pPr>
      <w:rPr>
        <w:rFonts w:hint="default"/>
        <w:lang w:val="en-US" w:eastAsia="en-US" w:bidi="ar-SA"/>
      </w:rPr>
    </w:lvl>
    <w:lvl w:ilvl="2">
      <w:start w:val="0"/>
      <w:numFmt w:val="bullet"/>
      <w:lvlText w:val="•"/>
      <w:lvlJc w:val="left"/>
      <w:pPr>
        <w:ind w:left="2263" w:hanging="240"/>
      </w:pPr>
      <w:rPr>
        <w:rFonts w:hint="default"/>
        <w:lang w:val="en-US" w:eastAsia="en-US" w:bidi="ar-SA"/>
      </w:rPr>
    </w:lvl>
    <w:lvl w:ilvl="3">
      <w:start w:val="0"/>
      <w:numFmt w:val="bullet"/>
      <w:lvlText w:val="•"/>
      <w:lvlJc w:val="left"/>
      <w:pPr>
        <w:ind w:left="3145" w:hanging="240"/>
      </w:pPr>
      <w:rPr>
        <w:rFonts w:hint="default"/>
        <w:lang w:val="en-US" w:eastAsia="en-US" w:bidi="ar-SA"/>
      </w:rPr>
    </w:lvl>
    <w:lvl w:ilvl="4">
      <w:start w:val="0"/>
      <w:numFmt w:val="bullet"/>
      <w:lvlText w:val="•"/>
      <w:lvlJc w:val="left"/>
      <w:pPr>
        <w:ind w:left="4027" w:hanging="240"/>
      </w:pPr>
      <w:rPr>
        <w:rFonts w:hint="default"/>
        <w:lang w:val="en-US" w:eastAsia="en-US" w:bidi="ar-SA"/>
      </w:rPr>
    </w:lvl>
    <w:lvl w:ilvl="5">
      <w:start w:val="0"/>
      <w:numFmt w:val="bullet"/>
      <w:lvlText w:val="•"/>
      <w:lvlJc w:val="left"/>
      <w:pPr>
        <w:ind w:left="4909" w:hanging="240"/>
      </w:pPr>
      <w:rPr>
        <w:rFonts w:hint="default"/>
        <w:lang w:val="en-US" w:eastAsia="en-US" w:bidi="ar-SA"/>
      </w:rPr>
    </w:lvl>
    <w:lvl w:ilvl="6">
      <w:start w:val="0"/>
      <w:numFmt w:val="bullet"/>
      <w:lvlText w:val="•"/>
      <w:lvlJc w:val="left"/>
      <w:pPr>
        <w:ind w:left="5790" w:hanging="240"/>
      </w:pPr>
      <w:rPr>
        <w:rFonts w:hint="default"/>
        <w:lang w:val="en-US" w:eastAsia="en-US" w:bidi="ar-SA"/>
      </w:rPr>
    </w:lvl>
    <w:lvl w:ilvl="7">
      <w:start w:val="0"/>
      <w:numFmt w:val="bullet"/>
      <w:lvlText w:val="•"/>
      <w:lvlJc w:val="left"/>
      <w:pPr>
        <w:ind w:left="6672" w:hanging="240"/>
      </w:pPr>
      <w:rPr>
        <w:rFonts w:hint="default"/>
        <w:lang w:val="en-US" w:eastAsia="en-US" w:bidi="ar-SA"/>
      </w:rPr>
    </w:lvl>
    <w:lvl w:ilvl="8">
      <w:start w:val="0"/>
      <w:numFmt w:val="bullet"/>
      <w:lvlText w:val="•"/>
      <w:lvlJc w:val="left"/>
      <w:pPr>
        <w:ind w:left="7554" w:hanging="240"/>
      </w:pPr>
      <w:rPr>
        <w:rFonts w:hint="default"/>
        <w:lang w:val="en-US" w:eastAsia="en-US" w:bidi="ar-SA"/>
      </w:rPr>
    </w:lvl>
  </w:abstractNum>
  <w:abstractNum w:abstractNumId="22">
    <w:multiLevelType w:val="hybridMultilevel"/>
    <w:lvl w:ilvl="0">
      <w:start w:val="0"/>
      <w:numFmt w:val="bullet"/>
      <w:lvlText w:val="-"/>
      <w:lvlJc w:val="left"/>
      <w:pPr>
        <w:ind w:left="130" w:hanging="110"/>
      </w:pPr>
      <w:rPr>
        <w:rFonts w:hint="default" w:ascii="Trebuchet MS" w:hAnsi="Trebuchet MS" w:eastAsia="Trebuchet MS" w:cs="Trebuchet MS"/>
        <w:b w:val="0"/>
        <w:bCs w:val="0"/>
        <w:i w:val="0"/>
        <w:iCs w:val="0"/>
        <w:color w:val="231F20"/>
        <w:w w:val="75"/>
        <w:sz w:val="22"/>
        <w:szCs w:val="22"/>
        <w:lang w:val="en-US" w:eastAsia="en-US" w:bidi="ar-SA"/>
      </w:rPr>
    </w:lvl>
    <w:lvl w:ilvl="1">
      <w:start w:val="0"/>
      <w:numFmt w:val="bullet"/>
      <w:lvlText w:val="•"/>
      <w:lvlJc w:val="left"/>
      <w:pPr>
        <w:ind w:left="911" w:hanging="161"/>
      </w:pPr>
      <w:rPr>
        <w:rFonts w:hint="default" w:ascii="Trebuchet MS" w:hAnsi="Trebuchet MS" w:eastAsia="Trebuchet MS" w:cs="Trebuchet MS"/>
        <w:b/>
        <w:bCs/>
        <w:i w:val="0"/>
        <w:iCs w:val="0"/>
        <w:color w:val="FFFFFF"/>
        <w:w w:val="66"/>
        <w:sz w:val="23"/>
        <w:szCs w:val="23"/>
        <w:lang w:val="en-US" w:eastAsia="en-US" w:bidi="ar-SA"/>
      </w:rPr>
    </w:lvl>
    <w:lvl w:ilvl="2">
      <w:start w:val="0"/>
      <w:numFmt w:val="bullet"/>
      <w:lvlText w:val="•"/>
      <w:lvlJc w:val="left"/>
      <w:pPr>
        <w:ind w:left="1998" w:hanging="161"/>
      </w:pPr>
      <w:rPr>
        <w:rFonts w:hint="default"/>
        <w:lang w:val="en-US" w:eastAsia="en-US" w:bidi="ar-SA"/>
      </w:rPr>
    </w:lvl>
    <w:lvl w:ilvl="3">
      <w:start w:val="0"/>
      <w:numFmt w:val="bullet"/>
      <w:lvlText w:val="•"/>
      <w:lvlJc w:val="left"/>
      <w:pPr>
        <w:ind w:left="3076" w:hanging="161"/>
      </w:pPr>
      <w:rPr>
        <w:rFonts w:hint="default"/>
        <w:lang w:val="en-US" w:eastAsia="en-US" w:bidi="ar-SA"/>
      </w:rPr>
    </w:lvl>
    <w:lvl w:ilvl="4">
      <w:start w:val="0"/>
      <w:numFmt w:val="bullet"/>
      <w:lvlText w:val="•"/>
      <w:lvlJc w:val="left"/>
      <w:pPr>
        <w:ind w:left="4154" w:hanging="161"/>
      </w:pPr>
      <w:rPr>
        <w:rFonts w:hint="default"/>
        <w:lang w:val="en-US" w:eastAsia="en-US" w:bidi="ar-SA"/>
      </w:rPr>
    </w:lvl>
    <w:lvl w:ilvl="5">
      <w:start w:val="0"/>
      <w:numFmt w:val="bullet"/>
      <w:lvlText w:val="•"/>
      <w:lvlJc w:val="left"/>
      <w:pPr>
        <w:ind w:left="5232" w:hanging="161"/>
      </w:pPr>
      <w:rPr>
        <w:rFonts w:hint="default"/>
        <w:lang w:val="en-US" w:eastAsia="en-US" w:bidi="ar-SA"/>
      </w:rPr>
    </w:lvl>
    <w:lvl w:ilvl="6">
      <w:start w:val="0"/>
      <w:numFmt w:val="bullet"/>
      <w:lvlText w:val="•"/>
      <w:lvlJc w:val="left"/>
      <w:pPr>
        <w:ind w:left="6310" w:hanging="161"/>
      </w:pPr>
      <w:rPr>
        <w:rFonts w:hint="default"/>
        <w:lang w:val="en-US" w:eastAsia="en-US" w:bidi="ar-SA"/>
      </w:rPr>
    </w:lvl>
    <w:lvl w:ilvl="7">
      <w:start w:val="0"/>
      <w:numFmt w:val="bullet"/>
      <w:lvlText w:val="•"/>
      <w:lvlJc w:val="left"/>
      <w:pPr>
        <w:ind w:left="7388" w:hanging="161"/>
      </w:pPr>
      <w:rPr>
        <w:rFonts w:hint="default"/>
        <w:lang w:val="en-US" w:eastAsia="en-US" w:bidi="ar-SA"/>
      </w:rPr>
    </w:lvl>
    <w:lvl w:ilvl="8">
      <w:start w:val="0"/>
      <w:numFmt w:val="bullet"/>
      <w:lvlText w:val="•"/>
      <w:lvlJc w:val="left"/>
      <w:pPr>
        <w:ind w:left="8466" w:hanging="161"/>
      </w:pPr>
      <w:rPr>
        <w:rFonts w:hint="default"/>
        <w:lang w:val="en-US" w:eastAsia="en-US" w:bidi="ar-SA"/>
      </w:rPr>
    </w:lvl>
  </w:abstractNum>
  <w:abstractNum w:abstractNumId="21">
    <w:multiLevelType w:val="hybridMultilevel"/>
    <w:lvl w:ilvl="0">
      <w:start w:val="0"/>
      <w:numFmt w:val="bullet"/>
      <w:lvlText w:val="-"/>
      <w:lvlJc w:val="left"/>
      <w:pPr>
        <w:ind w:left="130" w:hanging="110"/>
      </w:pPr>
      <w:rPr>
        <w:rFonts w:hint="default" w:ascii="Trebuchet MS" w:hAnsi="Trebuchet MS" w:eastAsia="Trebuchet MS" w:cs="Trebuchet MS"/>
        <w:b w:val="0"/>
        <w:bCs w:val="0"/>
        <w:i w:val="0"/>
        <w:iCs w:val="0"/>
        <w:color w:val="231F20"/>
        <w:w w:val="75"/>
        <w:sz w:val="22"/>
        <w:szCs w:val="22"/>
        <w:lang w:val="en-US" w:eastAsia="en-US" w:bidi="ar-SA"/>
      </w:rPr>
    </w:lvl>
    <w:lvl w:ilvl="1">
      <w:start w:val="0"/>
      <w:numFmt w:val="bullet"/>
      <w:lvlText w:val="•"/>
      <w:lvlJc w:val="left"/>
      <w:pPr>
        <w:ind w:left="1188" w:hanging="110"/>
      </w:pPr>
      <w:rPr>
        <w:rFonts w:hint="default"/>
        <w:lang w:val="en-US" w:eastAsia="en-US" w:bidi="ar-SA"/>
      </w:rPr>
    </w:lvl>
    <w:lvl w:ilvl="2">
      <w:start w:val="0"/>
      <w:numFmt w:val="bullet"/>
      <w:lvlText w:val="•"/>
      <w:lvlJc w:val="left"/>
      <w:pPr>
        <w:ind w:left="2237" w:hanging="110"/>
      </w:pPr>
      <w:rPr>
        <w:rFonts w:hint="default"/>
        <w:lang w:val="en-US" w:eastAsia="en-US" w:bidi="ar-SA"/>
      </w:rPr>
    </w:lvl>
    <w:lvl w:ilvl="3">
      <w:start w:val="0"/>
      <w:numFmt w:val="bullet"/>
      <w:lvlText w:val="•"/>
      <w:lvlJc w:val="left"/>
      <w:pPr>
        <w:ind w:left="3286" w:hanging="110"/>
      </w:pPr>
      <w:rPr>
        <w:rFonts w:hint="default"/>
        <w:lang w:val="en-US" w:eastAsia="en-US" w:bidi="ar-SA"/>
      </w:rPr>
    </w:lvl>
    <w:lvl w:ilvl="4">
      <w:start w:val="0"/>
      <w:numFmt w:val="bullet"/>
      <w:lvlText w:val="•"/>
      <w:lvlJc w:val="left"/>
      <w:pPr>
        <w:ind w:left="4335" w:hanging="110"/>
      </w:pPr>
      <w:rPr>
        <w:rFonts w:hint="default"/>
        <w:lang w:val="en-US" w:eastAsia="en-US" w:bidi="ar-SA"/>
      </w:rPr>
    </w:lvl>
    <w:lvl w:ilvl="5">
      <w:start w:val="0"/>
      <w:numFmt w:val="bullet"/>
      <w:lvlText w:val="•"/>
      <w:lvlJc w:val="left"/>
      <w:pPr>
        <w:ind w:left="5384" w:hanging="110"/>
      </w:pPr>
      <w:rPr>
        <w:rFonts w:hint="default"/>
        <w:lang w:val="en-US" w:eastAsia="en-US" w:bidi="ar-SA"/>
      </w:rPr>
    </w:lvl>
    <w:lvl w:ilvl="6">
      <w:start w:val="0"/>
      <w:numFmt w:val="bullet"/>
      <w:lvlText w:val="•"/>
      <w:lvlJc w:val="left"/>
      <w:pPr>
        <w:ind w:left="6433" w:hanging="110"/>
      </w:pPr>
      <w:rPr>
        <w:rFonts w:hint="default"/>
        <w:lang w:val="en-US" w:eastAsia="en-US" w:bidi="ar-SA"/>
      </w:rPr>
    </w:lvl>
    <w:lvl w:ilvl="7">
      <w:start w:val="0"/>
      <w:numFmt w:val="bullet"/>
      <w:lvlText w:val="•"/>
      <w:lvlJc w:val="left"/>
      <w:pPr>
        <w:ind w:left="7482" w:hanging="110"/>
      </w:pPr>
      <w:rPr>
        <w:rFonts w:hint="default"/>
        <w:lang w:val="en-US" w:eastAsia="en-US" w:bidi="ar-SA"/>
      </w:rPr>
    </w:lvl>
    <w:lvl w:ilvl="8">
      <w:start w:val="0"/>
      <w:numFmt w:val="bullet"/>
      <w:lvlText w:val="•"/>
      <w:lvlJc w:val="left"/>
      <w:pPr>
        <w:ind w:left="8531" w:hanging="110"/>
      </w:pPr>
      <w:rPr>
        <w:rFonts w:hint="default"/>
        <w:lang w:val="en-US" w:eastAsia="en-US" w:bidi="ar-SA"/>
      </w:rPr>
    </w:lvl>
  </w:abstractNum>
  <w:abstractNum w:abstractNumId="20">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72" w:hanging="160"/>
      </w:pPr>
      <w:rPr>
        <w:rFonts w:hint="default"/>
        <w:lang w:val="en-US" w:eastAsia="en-US" w:bidi="ar-SA"/>
      </w:rPr>
    </w:lvl>
    <w:lvl w:ilvl="2">
      <w:start w:val="0"/>
      <w:numFmt w:val="bullet"/>
      <w:lvlText w:val="•"/>
      <w:lvlJc w:val="left"/>
      <w:pPr>
        <w:ind w:left="2164" w:hanging="160"/>
      </w:pPr>
      <w:rPr>
        <w:rFonts w:hint="default"/>
        <w:lang w:val="en-US" w:eastAsia="en-US" w:bidi="ar-SA"/>
      </w:rPr>
    </w:lvl>
    <w:lvl w:ilvl="3">
      <w:start w:val="0"/>
      <w:numFmt w:val="bullet"/>
      <w:lvlText w:val="•"/>
      <w:lvlJc w:val="left"/>
      <w:pPr>
        <w:ind w:left="3156" w:hanging="160"/>
      </w:pPr>
      <w:rPr>
        <w:rFonts w:hint="default"/>
        <w:lang w:val="en-US" w:eastAsia="en-US" w:bidi="ar-SA"/>
      </w:rPr>
    </w:lvl>
    <w:lvl w:ilvl="4">
      <w:start w:val="0"/>
      <w:numFmt w:val="bullet"/>
      <w:lvlText w:val="•"/>
      <w:lvlJc w:val="left"/>
      <w:pPr>
        <w:ind w:left="4148" w:hanging="160"/>
      </w:pPr>
      <w:rPr>
        <w:rFonts w:hint="default"/>
        <w:lang w:val="en-US" w:eastAsia="en-US" w:bidi="ar-SA"/>
      </w:rPr>
    </w:lvl>
    <w:lvl w:ilvl="5">
      <w:start w:val="0"/>
      <w:numFmt w:val="bullet"/>
      <w:lvlText w:val="•"/>
      <w:lvlJc w:val="left"/>
      <w:pPr>
        <w:ind w:left="5141" w:hanging="160"/>
      </w:pPr>
      <w:rPr>
        <w:rFonts w:hint="default"/>
        <w:lang w:val="en-US" w:eastAsia="en-US" w:bidi="ar-SA"/>
      </w:rPr>
    </w:lvl>
    <w:lvl w:ilvl="6">
      <w:start w:val="0"/>
      <w:numFmt w:val="bullet"/>
      <w:lvlText w:val="•"/>
      <w:lvlJc w:val="left"/>
      <w:pPr>
        <w:ind w:left="6133" w:hanging="160"/>
      </w:pPr>
      <w:rPr>
        <w:rFonts w:hint="default"/>
        <w:lang w:val="en-US" w:eastAsia="en-US" w:bidi="ar-SA"/>
      </w:rPr>
    </w:lvl>
    <w:lvl w:ilvl="7">
      <w:start w:val="0"/>
      <w:numFmt w:val="bullet"/>
      <w:lvlText w:val="•"/>
      <w:lvlJc w:val="left"/>
      <w:pPr>
        <w:ind w:left="7125" w:hanging="160"/>
      </w:pPr>
      <w:rPr>
        <w:rFonts w:hint="default"/>
        <w:lang w:val="en-US" w:eastAsia="en-US" w:bidi="ar-SA"/>
      </w:rPr>
    </w:lvl>
    <w:lvl w:ilvl="8">
      <w:start w:val="0"/>
      <w:numFmt w:val="bullet"/>
      <w:lvlText w:val="•"/>
      <w:lvlJc w:val="left"/>
      <w:pPr>
        <w:ind w:left="8117" w:hanging="160"/>
      </w:pPr>
      <w:rPr>
        <w:rFonts w:hint="default"/>
        <w:lang w:val="en-US" w:eastAsia="en-US" w:bidi="ar-SA"/>
      </w:rPr>
    </w:lvl>
  </w:abstractNum>
  <w:abstractNum w:abstractNumId="19">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79" w:hanging="160"/>
      </w:pPr>
      <w:rPr>
        <w:rFonts w:hint="default"/>
        <w:lang w:val="en-US" w:eastAsia="en-US" w:bidi="ar-SA"/>
      </w:rPr>
    </w:lvl>
    <w:lvl w:ilvl="2">
      <w:start w:val="0"/>
      <w:numFmt w:val="bullet"/>
      <w:lvlText w:val="•"/>
      <w:lvlJc w:val="left"/>
      <w:pPr>
        <w:ind w:left="2179" w:hanging="160"/>
      </w:pPr>
      <w:rPr>
        <w:rFonts w:hint="default"/>
        <w:lang w:val="en-US" w:eastAsia="en-US" w:bidi="ar-SA"/>
      </w:rPr>
    </w:lvl>
    <w:lvl w:ilvl="3">
      <w:start w:val="0"/>
      <w:numFmt w:val="bullet"/>
      <w:lvlText w:val="•"/>
      <w:lvlJc w:val="left"/>
      <w:pPr>
        <w:ind w:left="3179" w:hanging="160"/>
      </w:pPr>
      <w:rPr>
        <w:rFonts w:hint="default"/>
        <w:lang w:val="en-US" w:eastAsia="en-US" w:bidi="ar-SA"/>
      </w:rPr>
    </w:lvl>
    <w:lvl w:ilvl="4">
      <w:start w:val="0"/>
      <w:numFmt w:val="bullet"/>
      <w:lvlText w:val="•"/>
      <w:lvlJc w:val="left"/>
      <w:pPr>
        <w:ind w:left="4179" w:hanging="160"/>
      </w:pPr>
      <w:rPr>
        <w:rFonts w:hint="default"/>
        <w:lang w:val="en-US" w:eastAsia="en-US" w:bidi="ar-SA"/>
      </w:rPr>
    </w:lvl>
    <w:lvl w:ilvl="5">
      <w:start w:val="0"/>
      <w:numFmt w:val="bullet"/>
      <w:lvlText w:val="•"/>
      <w:lvlJc w:val="left"/>
      <w:pPr>
        <w:ind w:left="5179" w:hanging="160"/>
      </w:pPr>
      <w:rPr>
        <w:rFonts w:hint="default"/>
        <w:lang w:val="en-US" w:eastAsia="en-US" w:bidi="ar-SA"/>
      </w:rPr>
    </w:lvl>
    <w:lvl w:ilvl="6">
      <w:start w:val="0"/>
      <w:numFmt w:val="bullet"/>
      <w:lvlText w:val="•"/>
      <w:lvlJc w:val="left"/>
      <w:pPr>
        <w:ind w:left="6179" w:hanging="160"/>
      </w:pPr>
      <w:rPr>
        <w:rFonts w:hint="default"/>
        <w:lang w:val="en-US" w:eastAsia="en-US" w:bidi="ar-SA"/>
      </w:rPr>
    </w:lvl>
    <w:lvl w:ilvl="7">
      <w:start w:val="0"/>
      <w:numFmt w:val="bullet"/>
      <w:lvlText w:val="•"/>
      <w:lvlJc w:val="left"/>
      <w:pPr>
        <w:ind w:left="7179" w:hanging="160"/>
      </w:pPr>
      <w:rPr>
        <w:rFonts w:hint="default"/>
        <w:lang w:val="en-US" w:eastAsia="en-US" w:bidi="ar-SA"/>
      </w:rPr>
    </w:lvl>
    <w:lvl w:ilvl="8">
      <w:start w:val="0"/>
      <w:numFmt w:val="bullet"/>
      <w:lvlText w:val="•"/>
      <w:lvlJc w:val="left"/>
      <w:pPr>
        <w:ind w:left="8179" w:hanging="160"/>
      </w:pPr>
      <w:rPr>
        <w:rFonts w:hint="default"/>
        <w:lang w:val="en-US" w:eastAsia="en-US" w:bidi="ar-SA"/>
      </w:rPr>
    </w:lvl>
  </w:abstractNum>
  <w:abstractNum w:abstractNumId="18">
    <w:multiLevelType w:val="hybridMultilevel"/>
    <w:lvl w:ilvl="0">
      <w:start w:val="0"/>
      <w:numFmt w:val="bullet"/>
      <w:lvlText w:val=""/>
      <w:lvlJc w:val="left"/>
      <w:pPr>
        <w:ind w:left="49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465" w:hanging="160"/>
      </w:pPr>
      <w:rPr>
        <w:rFonts w:hint="default"/>
        <w:lang w:val="en-US" w:eastAsia="en-US" w:bidi="ar-SA"/>
      </w:rPr>
    </w:lvl>
    <w:lvl w:ilvl="2">
      <w:start w:val="0"/>
      <w:numFmt w:val="bullet"/>
      <w:lvlText w:val="•"/>
      <w:lvlJc w:val="left"/>
      <w:pPr>
        <w:ind w:left="2431" w:hanging="160"/>
      </w:pPr>
      <w:rPr>
        <w:rFonts w:hint="default"/>
        <w:lang w:val="en-US" w:eastAsia="en-US" w:bidi="ar-SA"/>
      </w:rPr>
    </w:lvl>
    <w:lvl w:ilvl="3">
      <w:start w:val="0"/>
      <w:numFmt w:val="bullet"/>
      <w:lvlText w:val="•"/>
      <w:lvlJc w:val="left"/>
      <w:pPr>
        <w:ind w:left="3397" w:hanging="160"/>
      </w:pPr>
      <w:rPr>
        <w:rFonts w:hint="default"/>
        <w:lang w:val="en-US" w:eastAsia="en-US" w:bidi="ar-SA"/>
      </w:rPr>
    </w:lvl>
    <w:lvl w:ilvl="4">
      <w:start w:val="0"/>
      <w:numFmt w:val="bullet"/>
      <w:lvlText w:val="•"/>
      <w:lvlJc w:val="left"/>
      <w:pPr>
        <w:ind w:left="4362" w:hanging="160"/>
      </w:pPr>
      <w:rPr>
        <w:rFonts w:hint="default"/>
        <w:lang w:val="en-US" w:eastAsia="en-US" w:bidi="ar-SA"/>
      </w:rPr>
    </w:lvl>
    <w:lvl w:ilvl="5">
      <w:start w:val="0"/>
      <w:numFmt w:val="bullet"/>
      <w:lvlText w:val="•"/>
      <w:lvlJc w:val="left"/>
      <w:pPr>
        <w:ind w:left="5328" w:hanging="160"/>
      </w:pPr>
      <w:rPr>
        <w:rFonts w:hint="default"/>
        <w:lang w:val="en-US" w:eastAsia="en-US" w:bidi="ar-SA"/>
      </w:rPr>
    </w:lvl>
    <w:lvl w:ilvl="6">
      <w:start w:val="0"/>
      <w:numFmt w:val="bullet"/>
      <w:lvlText w:val="•"/>
      <w:lvlJc w:val="left"/>
      <w:pPr>
        <w:ind w:left="6294" w:hanging="160"/>
      </w:pPr>
      <w:rPr>
        <w:rFonts w:hint="default"/>
        <w:lang w:val="en-US" w:eastAsia="en-US" w:bidi="ar-SA"/>
      </w:rPr>
    </w:lvl>
    <w:lvl w:ilvl="7">
      <w:start w:val="0"/>
      <w:numFmt w:val="bullet"/>
      <w:lvlText w:val="•"/>
      <w:lvlJc w:val="left"/>
      <w:pPr>
        <w:ind w:left="7259" w:hanging="160"/>
      </w:pPr>
      <w:rPr>
        <w:rFonts w:hint="default"/>
        <w:lang w:val="en-US" w:eastAsia="en-US" w:bidi="ar-SA"/>
      </w:rPr>
    </w:lvl>
    <w:lvl w:ilvl="8">
      <w:start w:val="0"/>
      <w:numFmt w:val="bullet"/>
      <w:lvlText w:val="•"/>
      <w:lvlJc w:val="left"/>
      <w:pPr>
        <w:ind w:left="8225" w:hanging="160"/>
      </w:pPr>
      <w:rPr>
        <w:rFonts w:hint="default"/>
        <w:lang w:val="en-US" w:eastAsia="en-US" w:bidi="ar-SA"/>
      </w:rPr>
    </w:lvl>
  </w:abstractNum>
  <w:abstractNum w:abstractNumId="17">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86" w:hanging="160"/>
      </w:pPr>
      <w:rPr>
        <w:rFonts w:hint="default"/>
        <w:lang w:val="en-US" w:eastAsia="en-US" w:bidi="ar-SA"/>
      </w:rPr>
    </w:lvl>
    <w:lvl w:ilvl="2">
      <w:start w:val="0"/>
      <w:numFmt w:val="bullet"/>
      <w:lvlText w:val="•"/>
      <w:lvlJc w:val="left"/>
      <w:pPr>
        <w:ind w:left="2192" w:hanging="160"/>
      </w:pPr>
      <w:rPr>
        <w:rFonts w:hint="default"/>
        <w:lang w:val="en-US" w:eastAsia="en-US" w:bidi="ar-SA"/>
      </w:rPr>
    </w:lvl>
    <w:lvl w:ilvl="3">
      <w:start w:val="0"/>
      <w:numFmt w:val="bullet"/>
      <w:lvlText w:val="•"/>
      <w:lvlJc w:val="left"/>
      <w:pPr>
        <w:ind w:left="3198" w:hanging="160"/>
      </w:pPr>
      <w:rPr>
        <w:rFonts w:hint="default"/>
        <w:lang w:val="en-US" w:eastAsia="en-US" w:bidi="ar-SA"/>
      </w:rPr>
    </w:lvl>
    <w:lvl w:ilvl="4">
      <w:start w:val="0"/>
      <w:numFmt w:val="bullet"/>
      <w:lvlText w:val="•"/>
      <w:lvlJc w:val="left"/>
      <w:pPr>
        <w:ind w:left="4204" w:hanging="160"/>
      </w:pPr>
      <w:rPr>
        <w:rFonts w:hint="default"/>
        <w:lang w:val="en-US" w:eastAsia="en-US" w:bidi="ar-SA"/>
      </w:rPr>
    </w:lvl>
    <w:lvl w:ilvl="5">
      <w:start w:val="0"/>
      <w:numFmt w:val="bullet"/>
      <w:lvlText w:val="•"/>
      <w:lvlJc w:val="left"/>
      <w:pPr>
        <w:ind w:left="5210" w:hanging="160"/>
      </w:pPr>
      <w:rPr>
        <w:rFonts w:hint="default"/>
        <w:lang w:val="en-US" w:eastAsia="en-US" w:bidi="ar-SA"/>
      </w:rPr>
    </w:lvl>
    <w:lvl w:ilvl="6">
      <w:start w:val="0"/>
      <w:numFmt w:val="bullet"/>
      <w:lvlText w:val="•"/>
      <w:lvlJc w:val="left"/>
      <w:pPr>
        <w:ind w:left="6216" w:hanging="160"/>
      </w:pPr>
      <w:rPr>
        <w:rFonts w:hint="default"/>
        <w:lang w:val="en-US" w:eastAsia="en-US" w:bidi="ar-SA"/>
      </w:rPr>
    </w:lvl>
    <w:lvl w:ilvl="7">
      <w:start w:val="0"/>
      <w:numFmt w:val="bullet"/>
      <w:lvlText w:val="•"/>
      <w:lvlJc w:val="left"/>
      <w:pPr>
        <w:ind w:left="7222" w:hanging="160"/>
      </w:pPr>
      <w:rPr>
        <w:rFonts w:hint="default"/>
        <w:lang w:val="en-US" w:eastAsia="en-US" w:bidi="ar-SA"/>
      </w:rPr>
    </w:lvl>
    <w:lvl w:ilvl="8">
      <w:start w:val="0"/>
      <w:numFmt w:val="bullet"/>
      <w:lvlText w:val="•"/>
      <w:lvlJc w:val="left"/>
      <w:pPr>
        <w:ind w:left="8228" w:hanging="160"/>
      </w:pPr>
      <w:rPr>
        <w:rFonts w:hint="default"/>
        <w:lang w:val="en-US" w:eastAsia="en-US" w:bidi="ar-SA"/>
      </w:rPr>
    </w:lvl>
  </w:abstractNum>
  <w:abstractNum w:abstractNumId="16">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88" w:hanging="160"/>
      </w:pPr>
      <w:rPr>
        <w:rFonts w:hint="default"/>
        <w:lang w:val="en-US" w:eastAsia="en-US" w:bidi="ar-SA"/>
      </w:rPr>
    </w:lvl>
    <w:lvl w:ilvl="2">
      <w:start w:val="0"/>
      <w:numFmt w:val="bullet"/>
      <w:lvlText w:val="•"/>
      <w:lvlJc w:val="left"/>
      <w:pPr>
        <w:ind w:left="2197" w:hanging="160"/>
      </w:pPr>
      <w:rPr>
        <w:rFonts w:hint="default"/>
        <w:lang w:val="en-US" w:eastAsia="en-US" w:bidi="ar-SA"/>
      </w:rPr>
    </w:lvl>
    <w:lvl w:ilvl="3">
      <w:start w:val="0"/>
      <w:numFmt w:val="bullet"/>
      <w:lvlText w:val="•"/>
      <w:lvlJc w:val="left"/>
      <w:pPr>
        <w:ind w:left="3206" w:hanging="160"/>
      </w:pPr>
      <w:rPr>
        <w:rFonts w:hint="default"/>
        <w:lang w:val="en-US" w:eastAsia="en-US" w:bidi="ar-SA"/>
      </w:rPr>
    </w:lvl>
    <w:lvl w:ilvl="4">
      <w:start w:val="0"/>
      <w:numFmt w:val="bullet"/>
      <w:lvlText w:val="•"/>
      <w:lvlJc w:val="left"/>
      <w:pPr>
        <w:ind w:left="4214" w:hanging="160"/>
      </w:pPr>
      <w:rPr>
        <w:rFonts w:hint="default"/>
        <w:lang w:val="en-US" w:eastAsia="en-US" w:bidi="ar-SA"/>
      </w:rPr>
    </w:lvl>
    <w:lvl w:ilvl="5">
      <w:start w:val="0"/>
      <w:numFmt w:val="bullet"/>
      <w:lvlText w:val="•"/>
      <w:lvlJc w:val="left"/>
      <w:pPr>
        <w:ind w:left="5223" w:hanging="160"/>
      </w:pPr>
      <w:rPr>
        <w:rFonts w:hint="default"/>
        <w:lang w:val="en-US" w:eastAsia="en-US" w:bidi="ar-SA"/>
      </w:rPr>
    </w:lvl>
    <w:lvl w:ilvl="6">
      <w:start w:val="0"/>
      <w:numFmt w:val="bullet"/>
      <w:lvlText w:val="•"/>
      <w:lvlJc w:val="left"/>
      <w:pPr>
        <w:ind w:left="6232" w:hanging="160"/>
      </w:pPr>
      <w:rPr>
        <w:rFonts w:hint="default"/>
        <w:lang w:val="en-US" w:eastAsia="en-US" w:bidi="ar-SA"/>
      </w:rPr>
    </w:lvl>
    <w:lvl w:ilvl="7">
      <w:start w:val="0"/>
      <w:numFmt w:val="bullet"/>
      <w:lvlText w:val="•"/>
      <w:lvlJc w:val="left"/>
      <w:pPr>
        <w:ind w:left="7240" w:hanging="160"/>
      </w:pPr>
      <w:rPr>
        <w:rFonts w:hint="default"/>
        <w:lang w:val="en-US" w:eastAsia="en-US" w:bidi="ar-SA"/>
      </w:rPr>
    </w:lvl>
    <w:lvl w:ilvl="8">
      <w:start w:val="0"/>
      <w:numFmt w:val="bullet"/>
      <w:lvlText w:val="•"/>
      <w:lvlJc w:val="left"/>
      <w:pPr>
        <w:ind w:left="8249" w:hanging="160"/>
      </w:pPr>
      <w:rPr>
        <w:rFonts w:hint="default"/>
        <w:lang w:val="en-US" w:eastAsia="en-US" w:bidi="ar-SA"/>
      </w:rPr>
    </w:lvl>
  </w:abstractNum>
  <w:abstractNum w:abstractNumId="15">
    <w:multiLevelType w:val="hybridMultilevel"/>
    <w:lvl w:ilvl="0">
      <w:start w:val="0"/>
      <w:numFmt w:val="bullet"/>
      <w:lvlText w:val="o"/>
      <w:lvlJc w:val="left"/>
      <w:pPr>
        <w:ind w:left="179" w:hanging="160"/>
      </w:pPr>
      <w:rPr>
        <w:rFonts w:hint="default" w:ascii="Courier New" w:hAnsi="Courier New" w:eastAsia="Courier New" w:cs="Courier New"/>
        <w:b w:val="0"/>
        <w:bCs w:val="0"/>
        <w:i w:val="0"/>
        <w:iCs w:val="0"/>
        <w:color w:val="231F20"/>
        <w:w w:val="99"/>
        <w:sz w:val="22"/>
        <w:szCs w:val="22"/>
        <w:lang w:val="en-US" w:eastAsia="en-US" w:bidi="ar-SA"/>
      </w:rPr>
    </w:lvl>
    <w:lvl w:ilvl="1">
      <w:start w:val="0"/>
      <w:numFmt w:val="bullet"/>
      <w:lvlText w:val="•"/>
      <w:lvlJc w:val="left"/>
      <w:pPr>
        <w:ind w:left="393" w:hanging="160"/>
      </w:pPr>
      <w:rPr>
        <w:rFonts w:hint="default"/>
        <w:lang w:val="en-US" w:eastAsia="en-US" w:bidi="ar-SA"/>
      </w:rPr>
    </w:lvl>
    <w:lvl w:ilvl="2">
      <w:start w:val="0"/>
      <w:numFmt w:val="bullet"/>
      <w:lvlText w:val="•"/>
      <w:lvlJc w:val="left"/>
      <w:pPr>
        <w:ind w:left="606" w:hanging="160"/>
      </w:pPr>
      <w:rPr>
        <w:rFonts w:hint="default"/>
        <w:lang w:val="en-US" w:eastAsia="en-US" w:bidi="ar-SA"/>
      </w:rPr>
    </w:lvl>
    <w:lvl w:ilvl="3">
      <w:start w:val="0"/>
      <w:numFmt w:val="bullet"/>
      <w:lvlText w:val="•"/>
      <w:lvlJc w:val="left"/>
      <w:pPr>
        <w:ind w:left="820" w:hanging="160"/>
      </w:pPr>
      <w:rPr>
        <w:rFonts w:hint="default"/>
        <w:lang w:val="en-US" w:eastAsia="en-US" w:bidi="ar-SA"/>
      </w:rPr>
    </w:lvl>
    <w:lvl w:ilvl="4">
      <w:start w:val="0"/>
      <w:numFmt w:val="bullet"/>
      <w:lvlText w:val="•"/>
      <w:lvlJc w:val="left"/>
      <w:pPr>
        <w:ind w:left="1033" w:hanging="160"/>
      </w:pPr>
      <w:rPr>
        <w:rFonts w:hint="default"/>
        <w:lang w:val="en-US" w:eastAsia="en-US" w:bidi="ar-SA"/>
      </w:rPr>
    </w:lvl>
    <w:lvl w:ilvl="5">
      <w:start w:val="0"/>
      <w:numFmt w:val="bullet"/>
      <w:lvlText w:val="•"/>
      <w:lvlJc w:val="left"/>
      <w:pPr>
        <w:ind w:left="1247" w:hanging="160"/>
      </w:pPr>
      <w:rPr>
        <w:rFonts w:hint="default"/>
        <w:lang w:val="en-US" w:eastAsia="en-US" w:bidi="ar-SA"/>
      </w:rPr>
    </w:lvl>
    <w:lvl w:ilvl="6">
      <w:start w:val="0"/>
      <w:numFmt w:val="bullet"/>
      <w:lvlText w:val="•"/>
      <w:lvlJc w:val="left"/>
      <w:pPr>
        <w:ind w:left="1460" w:hanging="160"/>
      </w:pPr>
      <w:rPr>
        <w:rFonts w:hint="default"/>
        <w:lang w:val="en-US" w:eastAsia="en-US" w:bidi="ar-SA"/>
      </w:rPr>
    </w:lvl>
    <w:lvl w:ilvl="7">
      <w:start w:val="0"/>
      <w:numFmt w:val="bullet"/>
      <w:lvlText w:val="•"/>
      <w:lvlJc w:val="left"/>
      <w:pPr>
        <w:ind w:left="1673" w:hanging="160"/>
      </w:pPr>
      <w:rPr>
        <w:rFonts w:hint="default"/>
        <w:lang w:val="en-US" w:eastAsia="en-US" w:bidi="ar-SA"/>
      </w:rPr>
    </w:lvl>
    <w:lvl w:ilvl="8">
      <w:start w:val="0"/>
      <w:numFmt w:val="bullet"/>
      <w:lvlText w:val="•"/>
      <w:lvlJc w:val="left"/>
      <w:pPr>
        <w:ind w:left="1887" w:hanging="160"/>
      </w:pPr>
      <w:rPr>
        <w:rFonts w:hint="default"/>
        <w:lang w:val="en-US" w:eastAsia="en-US" w:bidi="ar-SA"/>
      </w:rPr>
    </w:lvl>
  </w:abstractNum>
  <w:abstractNum w:abstractNumId="14">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o"/>
      <w:lvlJc w:val="left"/>
      <w:pPr>
        <w:ind w:left="659" w:hanging="160"/>
      </w:pPr>
      <w:rPr>
        <w:rFonts w:hint="default" w:ascii="Courier New" w:hAnsi="Courier New" w:eastAsia="Courier New" w:cs="Courier New"/>
        <w:b w:val="0"/>
        <w:bCs w:val="0"/>
        <w:i w:val="0"/>
        <w:iCs w:val="0"/>
        <w:color w:val="231F20"/>
        <w:w w:val="99"/>
        <w:sz w:val="22"/>
        <w:szCs w:val="22"/>
        <w:lang w:val="en-US" w:eastAsia="en-US" w:bidi="ar-SA"/>
      </w:rPr>
    </w:lvl>
    <w:lvl w:ilvl="2">
      <w:start w:val="0"/>
      <w:numFmt w:val="bullet"/>
      <w:lvlText w:val="•"/>
      <w:lvlJc w:val="left"/>
      <w:pPr>
        <w:ind w:left="1659" w:hanging="160"/>
      </w:pPr>
      <w:rPr>
        <w:rFonts w:hint="default"/>
        <w:lang w:val="en-US" w:eastAsia="en-US" w:bidi="ar-SA"/>
      </w:rPr>
    </w:lvl>
    <w:lvl w:ilvl="3">
      <w:start w:val="0"/>
      <w:numFmt w:val="bullet"/>
      <w:lvlText w:val="•"/>
      <w:lvlJc w:val="left"/>
      <w:pPr>
        <w:ind w:left="2658" w:hanging="160"/>
      </w:pPr>
      <w:rPr>
        <w:rFonts w:hint="default"/>
        <w:lang w:val="en-US" w:eastAsia="en-US" w:bidi="ar-SA"/>
      </w:rPr>
    </w:lvl>
    <w:lvl w:ilvl="4">
      <w:start w:val="0"/>
      <w:numFmt w:val="bullet"/>
      <w:lvlText w:val="•"/>
      <w:lvlJc w:val="left"/>
      <w:pPr>
        <w:ind w:left="3658" w:hanging="160"/>
      </w:pPr>
      <w:rPr>
        <w:rFonts w:hint="default"/>
        <w:lang w:val="en-US" w:eastAsia="en-US" w:bidi="ar-SA"/>
      </w:rPr>
    </w:lvl>
    <w:lvl w:ilvl="5">
      <w:start w:val="0"/>
      <w:numFmt w:val="bullet"/>
      <w:lvlText w:val="•"/>
      <w:lvlJc w:val="left"/>
      <w:pPr>
        <w:ind w:left="4657" w:hanging="160"/>
      </w:pPr>
      <w:rPr>
        <w:rFonts w:hint="default"/>
        <w:lang w:val="en-US" w:eastAsia="en-US" w:bidi="ar-SA"/>
      </w:rPr>
    </w:lvl>
    <w:lvl w:ilvl="6">
      <w:start w:val="0"/>
      <w:numFmt w:val="bullet"/>
      <w:lvlText w:val="•"/>
      <w:lvlJc w:val="left"/>
      <w:pPr>
        <w:ind w:left="5656" w:hanging="160"/>
      </w:pPr>
      <w:rPr>
        <w:rFonts w:hint="default"/>
        <w:lang w:val="en-US" w:eastAsia="en-US" w:bidi="ar-SA"/>
      </w:rPr>
    </w:lvl>
    <w:lvl w:ilvl="7">
      <w:start w:val="0"/>
      <w:numFmt w:val="bullet"/>
      <w:lvlText w:val="•"/>
      <w:lvlJc w:val="left"/>
      <w:pPr>
        <w:ind w:left="6656" w:hanging="160"/>
      </w:pPr>
      <w:rPr>
        <w:rFonts w:hint="default"/>
        <w:lang w:val="en-US" w:eastAsia="en-US" w:bidi="ar-SA"/>
      </w:rPr>
    </w:lvl>
    <w:lvl w:ilvl="8">
      <w:start w:val="0"/>
      <w:numFmt w:val="bullet"/>
      <w:lvlText w:val="•"/>
      <w:lvlJc w:val="left"/>
      <w:pPr>
        <w:ind w:left="7655" w:hanging="160"/>
      </w:pPr>
      <w:rPr>
        <w:rFonts w:hint="default"/>
        <w:lang w:val="en-US" w:eastAsia="en-US" w:bidi="ar-SA"/>
      </w:rPr>
    </w:lvl>
  </w:abstractNum>
  <w:abstractNum w:abstractNumId="13">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90" w:hanging="160"/>
      </w:pPr>
      <w:rPr>
        <w:rFonts w:hint="default"/>
        <w:lang w:val="en-US" w:eastAsia="en-US" w:bidi="ar-SA"/>
      </w:rPr>
    </w:lvl>
    <w:lvl w:ilvl="2">
      <w:start w:val="0"/>
      <w:numFmt w:val="bullet"/>
      <w:lvlText w:val="•"/>
      <w:lvlJc w:val="left"/>
      <w:pPr>
        <w:ind w:left="2200" w:hanging="160"/>
      </w:pPr>
      <w:rPr>
        <w:rFonts w:hint="default"/>
        <w:lang w:val="en-US" w:eastAsia="en-US" w:bidi="ar-SA"/>
      </w:rPr>
    </w:lvl>
    <w:lvl w:ilvl="3">
      <w:start w:val="0"/>
      <w:numFmt w:val="bullet"/>
      <w:lvlText w:val="•"/>
      <w:lvlJc w:val="left"/>
      <w:pPr>
        <w:ind w:left="3210" w:hanging="160"/>
      </w:pPr>
      <w:rPr>
        <w:rFonts w:hint="default"/>
        <w:lang w:val="en-US" w:eastAsia="en-US" w:bidi="ar-SA"/>
      </w:rPr>
    </w:lvl>
    <w:lvl w:ilvl="4">
      <w:start w:val="0"/>
      <w:numFmt w:val="bullet"/>
      <w:lvlText w:val="•"/>
      <w:lvlJc w:val="left"/>
      <w:pPr>
        <w:ind w:left="4221" w:hanging="160"/>
      </w:pPr>
      <w:rPr>
        <w:rFonts w:hint="default"/>
        <w:lang w:val="en-US" w:eastAsia="en-US" w:bidi="ar-SA"/>
      </w:rPr>
    </w:lvl>
    <w:lvl w:ilvl="5">
      <w:start w:val="0"/>
      <w:numFmt w:val="bullet"/>
      <w:lvlText w:val="•"/>
      <w:lvlJc w:val="left"/>
      <w:pPr>
        <w:ind w:left="5231" w:hanging="160"/>
      </w:pPr>
      <w:rPr>
        <w:rFonts w:hint="default"/>
        <w:lang w:val="en-US" w:eastAsia="en-US" w:bidi="ar-SA"/>
      </w:rPr>
    </w:lvl>
    <w:lvl w:ilvl="6">
      <w:start w:val="0"/>
      <w:numFmt w:val="bullet"/>
      <w:lvlText w:val="•"/>
      <w:lvlJc w:val="left"/>
      <w:pPr>
        <w:ind w:left="6241" w:hanging="160"/>
      </w:pPr>
      <w:rPr>
        <w:rFonts w:hint="default"/>
        <w:lang w:val="en-US" w:eastAsia="en-US" w:bidi="ar-SA"/>
      </w:rPr>
    </w:lvl>
    <w:lvl w:ilvl="7">
      <w:start w:val="0"/>
      <w:numFmt w:val="bullet"/>
      <w:lvlText w:val="•"/>
      <w:lvlJc w:val="left"/>
      <w:pPr>
        <w:ind w:left="7252" w:hanging="160"/>
      </w:pPr>
      <w:rPr>
        <w:rFonts w:hint="default"/>
        <w:lang w:val="en-US" w:eastAsia="en-US" w:bidi="ar-SA"/>
      </w:rPr>
    </w:lvl>
    <w:lvl w:ilvl="8">
      <w:start w:val="0"/>
      <w:numFmt w:val="bullet"/>
      <w:lvlText w:val="•"/>
      <w:lvlJc w:val="left"/>
      <w:pPr>
        <w:ind w:left="8262" w:hanging="160"/>
      </w:pPr>
      <w:rPr>
        <w:rFonts w:hint="default"/>
        <w:lang w:val="en-US" w:eastAsia="en-US" w:bidi="ar-SA"/>
      </w:rPr>
    </w:lvl>
  </w:abstractNum>
  <w:abstractNum w:abstractNumId="12">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71" w:hanging="160"/>
      </w:pPr>
      <w:rPr>
        <w:rFonts w:hint="default"/>
        <w:lang w:val="en-US" w:eastAsia="en-US" w:bidi="ar-SA"/>
      </w:rPr>
    </w:lvl>
    <w:lvl w:ilvl="2">
      <w:start w:val="0"/>
      <w:numFmt w:val="bullet"/>
      <w:lvlText w:val="•"/>
      <w:lvlJc w:val="left"/>
      <w:pPr>
        <w:ind w:left="2162" w:hanging="160"/>
      </w:pPr>
      <w:rPr>
        <w:rFonts w:hint="default"/>
        <w:lang w:val="en-US" w:eastAsia="en-US" w:bidi="ar-SA"/>
      </w:rPr>
    </w:lvl>
    <w:lvl w:ilvl="3">
      <w:start w:val="0"/>
      <w:numFmt w:val="bullet"/>
      <w:lvlText w:val="•"/>
      <w:lvlJc w:val="left"/>
      <w:pPr>
        <w:ind w:left="3153" w:hanging="160"/>
      </w:pPr>
      <w:rPr>
        <w:rFonts w:hint="default"/>
        <w:lang w:val="en-US" w:eastAsia="en-US" w:bidi="ar-SA"/>
      </w:rPr>
    </w:lvl>
    <w:lvl w:ilvl="4">
      <w:start w:val="0"/>
      <w:numFmt w:val="bullet"/>
      <w:lvlText w:val="•"/>
      <w:lvlJc w:val="left"/>
      <w:pPr>
        <w:ind w:left="4144" w:hanging="160"/>
      </w:pPr>
      <w:rPr>
        <w:rFonts w:hint="default"/>
        <w:lang w:val="en-US" w:eastAsia="en-US" w:bidi="ar-SA"/>
      </w:rPr>
    </w:lvl>
    <w:lvl w:ilvl="5">
      <w:start w:val="0"/>
      <w:numFmt w:val="bullet"/>
      <w:lvlText w:val="•"/>
      <w:lvlJc w:val="left"/>
      <w:pPr>
        <w:ind w:left="5136" w:hanging="160"/>
      </w:pPr>
      <w:rPr>
        <w:rFonts w:hint="default"/>
        <w:lang w:val="en-US" w:eastAsia="en-US" w:bidi="ar-SA"/>
      </w:rPr>
    </w:lvl>
    <w:lvl w:ilvl="6">
      <w:start w:val="0"/>
      <w:numFmt w:val="bullet"/>
      <w:lvlText w:val="•"/>
      <w:lvlJc w:val="left"/>
      <w:pPr>
        <w:ind w:left="6127" w:hanging="160"/>
      </w:pPr>
      <w:rPr>
        <w:rFonts w:hint="default"/>
        <w:lang w:val="en-US" w:eastAsia="en-US" w:bidi="ar-SA"/>
      </w:rPr>
    </w:lvl>
    <w:lvl w:ilvl="7">
      <w:start w:val="0"/>
      <w:numFmt w:val="bullet"/>
      <w:lvlText w:val="•"/>
      <w:lvlJc w:val="left"/>
      <w:pPr>
        <w:ind w:left="7118" w:hanging="160"/>
      </w:pPr>
      <w:rPr>
        <w:rFonts w:hint="default"/>
        <w:lang w:val="en-US" w:eastAsia="en-US" w:bidi="ar-SA"/>
      </w:rPr>
    </w:lvl>
    <w:lvl w:ilvl="8">
      <w:start w:val="0"/>
      <w:numFmt w:val="bullet"/>
      <w:lvlText w:val="•"/>
      <w:lvlJc w:val="left"/>
      <w:pPr>
        <w:ind w:left="8109" w:hanging="160"/>
      </w:pPr>
      <w:rPr>
        <w:rFonts w:hint="default"/>
        <w:lang w:val="en-US" w:eastAsia="en-US" w:bidi="ar-SA"/>
      </w:rPr>
    </w:lvl>
  </w:abstractNum>
  <w:abstractNum w:abstractNumId="11">
    <w:multiLevelType w:val="hybridMultilevel"/>
    <w:lvl w:ilvl="0">
      <w:start w:val="0"/>
      <w:numFmt w:val="bullet"/>
      <w:lvlText w:val=""/>
      <w:lvlJc w:val="left"/>
      <w:pPr>
        <w:ind w:left="49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509" w:hanging="160"/>
      </w:pPr>
      <w:rPr>
        <w:rFonts w:hint="default"/>
        <w:lang w:val="en-US" w:eastAsia="en-US" w:bidi="ar-SA"/>
      </w:rPr>
    </w:lvl>
    <w:lvl w:ilvl="2">
      <w:start w:val="0"/>
      <w:numFmt w:val="bullet"/>
      <w:lvlText w:val="•"/>
      <w:lvlJc w:val="left"/>
      <w:pPr>
        <w:ind w:left="2518" w:hanging="160"/>
      </w:pPr>
      <w:rPr>
        <w:rFonts w:hint="default"/>
        <w:lang w:val="en-US" w:eastAsia="en-US" w:bidi="ar-SA"/>
      </w:rPr>
    </w:lvl>
    <w:lvl w:ilvl="3">
      <w:start w:val="0"/>
      <w:numFmt w:val="bullet"/>
      <w:lvlText w:val="•"/>
      <w:lvlJc w:val="left"/>
      <w:pPr>
        <w:ind w:left="3527" w:hanging="160"/>
      </w:pPr>
      <w:rPr>
        <w:rFonts w:hint="default"/>
        <w:lang w:val="en-US" w:eastAsia="en-US" w:bidi="ar-SA"/>
      </w:rPr>
    </w:lvl>
    <w:lvl w:ilvl="4">
      <w:start w:val="0"/>
      <w:numFmt w:val="bullet"/>
      <w:lvlText w:val="•"/>
      <w:lvlJc w:val="left"/>
      <w:pPr>
        <w:ind w:left="4536" w:hanging="160"/>
      </w:pPr>
      <w:rPr>
        <w:rFonts w:hint="default"/>
        <w:lang w:val="en-US" w:eastAsia="en-US" w:bidi="ar-SA"/>
      </w:rPr>
    </w:lvl>
    <w:lvl w:ilvl="5">
      <w:start w:val="0"/>
      <w:numFmt w:val="bullet"/>
      <w:lvlText w:val="•"/>
      <w:lvlJc w:val="left"/>
      <w:pPr>
        <w:ind w:left="5546" w:hanging="160"/>
      </w:pPr>
      <w:rPr>
        <w:rFonts w:hint="default"/>
        <w:lang w:val="en-US" w:eastAsia="en-US" w:bidi="ar-SA"/>
      </w:rPr>
    </w:lvl>
    <w:lvl w:ilvl="6">
      <w:start w:val="0"/>
      <w:numFmt w:val="bullet"/>
      <w:lvlText w:val="•"/>
      <w:lvlJc w:val="left"/>
      <w:pPr>
        <w:ind w:left="6555" w:hanging="160"/>
      </w:pPr>
      <w:rPr>
        <w:rFonts w:hint="default"/>
        <w:lang w:val="en-US" w:eastAsia="en-US" w:bidi="ar-SA"/>
      </w:rPr>
    </w:lvl>
    <w:lvl w:ilvl="7">
      <w:start w:val="0"/>
      <w:numFmt w:val="bullet"/>
      <w:lvlText w:val="•"/>
      <w:lvlJc w:val="left"/>
      <w:pPr>
        <w:ind w:left="7564" w:hanging="160"/>
      </w:pPr>
      <w:rPr>
        <w:rFonts w:hint="default"/>
        <w:lang w:val="en-US" w:eastAsia="en-US" w:bidi="ar-SA"/>
      </w:rPr>
    </w:lvl>
    <w:lvl w:ilvl="8">
      <w:start w:val="0"/>
      <w:numFmt w:val="bullet"/>
      <w:lvlText w:val="•"/>
      <w:lvlJc w:val="left"/>
      <w:pPr>
        <w:ind w:left="8573" w:hanging="160"/>
      </w:pPr>
      <w:rPr>
        <w:rFonts w:hint="default"/>
        <w:lang w:val="en-US" w:eastAsia="en-US" w:bidi="ar-SA"/>
      </w:rPr>
    </w:lvl>
  </w:abstractNum>
  <w:abstractNum w:abstractNumId="10">
    <w:multiLevelType w:val="hybridMultilevel"/>
    <w:lvl w:ilvl="0">
      <w:start w:val="0"/>
      <w:numFmt w:val="bullet"/>
      <w:lvlText w:val="•"/>
      <w:lvlJc w:val="left"/>
      <w:pPr>
        <w:ind w:left="460" w:hanging="140"/>
      </w:pPr>
      <w:rPr>
        <w:rFonts w:hint="default" w:ascii="Courier New" w:hAnsi="Courier New" w:eastAsia="Courier New" w:cs="Courier New"/>
        <w:b w:val="0"/>
        <w:bCs w:val="0"/>
        <w:i w:val="0"/>
        <w:iCs w:val="0"/>
        <w:color w:val="231F20"/>
        <w:spacing w:val="6"/>
        <w:w w:val="100"/>
        <w:sz w:val="20"/>
        <w:szCs w:val="20"/>
        <w:lang w:val="en-US" w:eastAsia="en-US" w:bidi="ar-SA"/>
      </w:rPr>
    </w:lvl>
    <w:lvl w:ilvl="1">
      <w:start w:val="0"/>
      <w:numFmt w:val="bullet"/>
      <w:lvlText w:val="•"/>
      <w:lvlJc w:val="left"/>
      <w:pPr>
        <w:ind w:left="1384" w:hanging="140"/>
      </w:pPr>
      <w:rPr>
        <w:rFonts w:hint="default"/>
        <w:lang w:val="en-US" w:eastAsia="en-US" w:bidi="ar-SA"/>
      </w:rPr>
    </w:lvl>
    <w:lvl w:ilvl="2">
      <w:start w:val="0"/>
      <w:numFmt w:val="bullet"/>
      <w:lvlText w:val="•"/>
      <w:lvlJc w:val="left"/>
      <w:pPr>
        <w:ind w:left="2308" w:hanging="140"/>
      </w:pPr>
      <w:rPr>
        <w:rFonts w:hint="default"/>
        <w:lang w:val="en-US" w:eastAsia="en-US" w:bidi="ar-SA"/>
      </w:rPr>
    </w:lvl>
    <w:lvl w:ilvl="3">
      <w:start w:val="0"/>
      <w:numFmt w:val="bullet"/>
      <w:lvlText w:val="•"/>
      <w:lvlJc w:val="left"/>
      <w:pPr>
        <w:ind w:left="3232" w:hanging="140"/>
      </w:pPr>
      <w:rPr>
        <w:rFonts w:hint="default"/>
        <w:lang w:val="en-US" w:eastAsia="en-US" w:bidi="ar-SA"/>
      </w:rPr>
    </w:lvl>
    <w:lvl w:ilvl="4">
      <w:start w:val="0"/>
      <w:numFmt w:val="bullet"/>
      <w:lvlText w:val="•"/>
      <w:lvlJc w:val="left"/>
      <w:pPr>
        <w:ind w:left="4156" w:hanging="140"/>
      </w:pPr>
      <w:rPr>
        <w:rFonts w:hint="default"/>
        <w:lang w:val="en-US" w:eastAsia="en-US" w:bidi="ar-SA"/>
      </w:rPr>
    </w:lvl>
    <w:lvl w:ilvl="5">
      <w:start w:val="0"/>
      <w:numFmt w:val="bullet"/>
      <w:lvlText w:val="•"/>
      <w:lvlJc w:val="left"/>
      <w:pPr>
        <w:ind w:left="5080" w:hanging="140"/>
      </w:pPr>
      <w:rPr>
        <w:rFonts w:hint="default"/>
        <w:lang w:val="en-US" w:eastAsia="en-US" w:bidi="ar-SA"/>
      </w:rPr>
    </w:lvl>
    <w:lvl w:ilvl="6">
      <w:start w:val="0"/>
      <w:numFmt w:val="bullet"/>
      <w:lvlText w:val="•"/>
      <w:lvlJc w:val="left"/>
      <w:pPr>
        <w:ind w:left="6004" w:hanging="140"/>
      </w:pPr>
      <w:rPr>
        <w:rFonts w:hint="default"/>
        <w:lang w:val="en-US" w:eastAsia="en-US" w:bidi="ar-SA"/>
      </w:rPr>
    </w:lvl>
    <w:lvl w:ilvl="7">
      <w:start w:val="0"/>
      <w:numFmt w:val="bullet"/>
      <w:lvlText w:val="•"/>
      <w:lvlJc w:val="left"/>
      <w:pPr>
        <w:ind w:left="6928" w:hanging="140"/>
      </w:pPr>
      <w:rPr>
        <w:rFonts w:hint="default"/>
        <w:lang w:val="en-US" w:eastAsia="en-US" w:bidi="ar-SA"/>
      </w:rPr>
    </w:lvl>
    <w:lvl w:ilvl="8">
      <w:start w:val="0"/>
      <w:numFmt w:val="bullet"/>
      <w:lvlText w:val="•"/>
      <w:lvlJc w:val="left"/>
      <w:pPr>
        <w:ind w:left="7852" w:hanging="140"/>
      </w:pPr>
      <w:rPr>
        <w:rFonts w:hint="default"/>
        <w:lang w:val="en-US" w:eastAsia="en-US" w:bidi="ar-SA"/>
      </w:rPr>
    </w:lvl>
  </w:abstractNum>
  <w:abstractNum w:abstractNumId="9">
    <w:multiLevelType w:val="hybridMultilevel"/>
    <w:lvl w:ilvl="0">
      <w:start w:val="1"/>
      <w:numFmt w:val="decimal"/>
      <w:lvlText w:val="%1."/>
      <w:lvlJc w:val="left"/>
      <w:pPr>
        <w:ind w:left="499" w:hanging="200"/>
        <w:jc w:val="left"/>
      </w:pPr>
      <w:rPr>
        <w:rFonts w:hint="default" w:ascii="Trebuchet MS" w:hAnsi="Trebuchet MS" w:eastAsia="Trebuchet MS" w:cs="Trebuchet MS"/>
        <w:b w:val="0"/>
        <w:bCs w:val="0"/>
        <w:i w:val="0"/>
        <w:iCs w:val="0"/>
        <w:color w:val="231F20"/>
        <w:w w:val="74"/>
        <w:sz w:val="21"/>
        <w:szCs w:val="21"/>
        <w:lang w:val="en-US" w:eastAsia="en-US" w:bidi="ar-SA"/>
      </w:rPr>
    </w:lvl>
    <w:lvl w:ilvl="1">
      <w:start w:val="0"/>
      <w:numFmt w:val="bullet"/>
      <w:lvlText w:val="•"/>
      <w:lvlJc w:val="left"/>
      <w:pPr>
        <w:ind w:left="1460" w:hanging="200"/>
      </w:pPr>
      <w:rPr>
        <w:rFonts w:hint="default"/>
        <w:lang w:val="en-US" w:eastAsia="en-US" w:bidi="ar-SA"/>
      </w:rPr>
    </w:lvl>
    <w:lvl w:ilvl="2">
      <w:start w:val="0"/>
      <w:numFmt w:val="bullet"/>
      <w:lvlText w:val="•"/>
      <w:lvlJc w:val="left"/>
      <w:pPr>
        <w:ind w:left="2421" w:hanging="200"/>
      </w:pPr>
      <w:rPr>
        <w:rFonts w:hint="default"/>
        <w:lang w:val="en-US" w:eastAsia="en-US" w:bidi="ar-SA"/>
      </w:rPr>
    </w:lvl>
    <w:lvl w:ilvl="3">
      <w:start w:val="0"/>
      <w:numFmt w:val="bullet"/>
      <w:lvlText w:val="•"/>
      <w:lvlJc w:val="left"/>
      <w:pPr>
        <w:ind w:left="3382" w:hanging="200"/>
      </w:pPr>
      <w:rPr>
        <w:rFonts w:hint="default"/>
        <w:lang w:val="en-US" w:eastAsia="en-US" w:bidi="ar-SA"/>
      </w:rPr>
    </w:lvl>
    <w:lvl w:ilvl="4">
      <w:start w:val="0"/>
      <w:numFmt w:val="bullet"/>
      <w:lvlText w:val="•"/>
      <w:lvlJc w:val="left"/>
      <w:pPr>
        <w:ind w:left="4343" w:hanging="200"/>
      </w:pPr>
      <w:rPr>
        <w:rFonts w:hint="default"/>
        <w:lang w:val="en-US" w:eastAsia="en-US" w:bidi="ar-SA"/>
      </w:rPr>
    </w:lvl>
    <w:lvl w:ilvl="5">
      <w:start w:val="0"/>
      <w:numFmt w:val="bullet"/>
      <w:lvlText w:val="•"/>
      <w:lvlJc w:val="left"/>
      <w:pPr>
        <w:ind w:left="5304" w:hanging="200"/>
      </w:pPr>
      <w:rPr>
        <w:rFonts w:hint="default"/>
        <w:lang w:val="en-US" w:eastAsia="en-US" w:bidi="ar-SA"/>
      </w:rPr>
    </w:lvl>
    <w:lvl w:ilvl="6">
      <w:start w:val="0"/>
      <w:numFmt w:val="bullet"/>
      <w:lvlText w:val="•"/>
      <w:lvlJc w:val="left"/>
      <w:pPr>
        <w:ind w:left="6264" w:hanging="200"/>
      </w:pPr>
      <w:rPr>
        <w:rFonts w:hint="default"/>
        <w:lang w:val="en-US" w:eastAsia="en-US" w:bidi="ar-SA"/>
      </w:rPr>
    </w:lvl>
    <w:lvl w:ilvl="7">
      <w:start w:val="0"/>
      <w:numFmt w:val="bullet"/>
      <w:lvlText w:val="•"/>
      <w:lvlJc w:val="left"/>
      <w:pPr>
        <w:ind w:left="7225" w:hanging="200"/>
      </w:pPr>
      <w:rPr>
        <w:rFonts w:hint="default"/>
        <w:lang w:val="en-US" w:eastAsia="en-US" w:bidi="ar-SA"/>
      </w:rPr>
    </w:lvl>
    <w:lvl w:ilvl="8">
      <w:start w:val="0"/>
      <w:numFmt w:val="bullet"/>
      <w:lvlText w:val="•"/>
      <w:lvlJc w:val="left"/>
      <w:pPr>
        <w:ind w:left="8186" w:hanging="200"/>
      </w:pPr>
      <w:rPr>
        <w:rFonts w:hint="default"/>
        <w:lang w:val="en-US" w:eastAsia="en-US" w:bidi="ar-SA"/>
      </w:rPr>
    </w:lvl>
  </w:abstractNum>
  <w:abstractNum w:abstractNumId="8">
    <w:multiLevelType w:val="hybridMultilevel"/>
    <w:lvl w:ilvl="0">
      <w:start w:val="8"/>
      <w:numFmt w:val="decimal"/>
      <w:lvlText w:val="%1"/>
      <w:lvlJc w:val="left"/>
      <w:pPr>
        <w:ind w:left="162" w:hanging="143"/>
        <w:jc w:val="left"/>
      </w:pPr>
      <w:rPr>
        <w:rFonts w:hint="default" w:ascii="Trebuchet MS" w:hAnsi="Trebuchet MS" w:eastAsia="Trebuchet MS" w:cs="Trebuchet MS"/>
        <w:b w:val="0"/>
        <w:bCs w:val="0"/>
        <w:i w:val="0"/>
        <w:iCs w:val="0"/>
        <w:color w:val="231F20"/>
        <w:w w:val="84"/>
        <w:sz w:val="16"/>
        <w:szCs w:val="16"/>
        <w:lang w:val="en-US" w:eastAsia="en-US" w:bidi="ar-SA"/>
      </w:rPr>
    </w:lvl>
    <w:lvl w:ilvl="1">
      <w:start w:val="0"/>
      <w:numFmt w:val="bullet"/>
      <w:lvlText w:val="•"/>
      <w:lvlJc w:val="left"/>
      <w:pPr>
        <w:ind w:left="816" w:hanging="143"/>
      </w:pPr>
      <w:rPr>
        <w:rFonts w:hint="default"/>
        <w:lang w:val="en-US" w:eastAsia="en-US" w:bidi="ar-SA"/>
      </w:rPr>
    </w:lvl>
    <w:lvl w:ilvl="2">
      <w:start w:val="0"/>
      <w:numFmt w:val="bullet"/>
      <w:lvlText w:val="•"/>
      <w:lvlJc w:val="left"/>
      <w:pPr>
        <w:ind w:left="1472" w:hanging="143"/>
      </w:pPr>
      <w:rPr>
        <w:rFonts w:hint="default"/>
        <w:lang w:val="en-US" w:eastAsia="en-US" w:bidi="ar-SA"/>
      </w:rPr>
    </w:lvl>
    <w:lvl w:ilvl="3">
      <w:start w:val="0"/>
      <w:numFmt w:val="bullet"/>
      <w:lvlText w:val="•"/>
      <w:lvlJc w:val="left"/>
      <w:pPr>
        <w:ind w:left="2128" w:hanging="143"/>
      </w:pPr>
      <w:rPr>
        <w:rFonts w:hint="default"/>
        <w:lang w:val="en-US" w:eastAsia="en-US" w:bidi="ar-SA"/>
      </w:rPr>
    </w:lvl>
    <w:lvl w:ilvl="4">
      <w:start w:val="0"/>
      <w:numFmt w:val="bullet"/>
      <w:lvlText w:val="•"/>
      <w:lvlJc w:val="left"/>
      <w:pPr>
        <w:ind w:left="2785" w:hanging="143"/>
      </w:pPr>
      <w:rPr>
        <w:rFonts w:hint="default"/>
        <w:lang w:val="en-US" w:eastAsia="en-US" w:bidi="ar-SA"/>
      </w:rPr>
    </w:lvl>
    <w:lvl w:ilvl="5">
      <w:start w:val="0"/>
      <w:numFmt w:val="bullet"/>
      <w:lvlText w:val="•"/>
      <w:lvlJc w:val="left"/>
      <w:pPr>
        <w:ind w:left="3441" w:hanging="143"/>
      </w:pPr>
      <w:rPr>
        <w:rFonts w:hint="default"/>
        <w:lang w:val="en-US" w:eastAsia="en-US" w:bidi="ar-SA"/>
      </w:rPr>
    </w:lvl>
    <w:lvl w:ilvl="6">
      <w:start w:val="0"/>
      <w:numFmt w:val="bullet"/>
      <w:lvlText w:val="•"/>
      <w:lvlJc w:val="left"/>
      <w:pPr>
        <w:ind w:left="4097" w:hanging="143"/>
      </w:pPr>
      <w:rPr>
        <w:rFonts w:hint="default"/>
        <w:lang w:val="en-US" w:eastAsia="en-US" w:bidi="ar-SA"/>
      </w:rPr>
    </w:lvl>
    <w:lvl w:ilvl="7">
      <w:start w:val="0"/>
      <w:numFmt w:val="bullet"/>
      <w:lvlText w:val="•"/>
      <w:lvlJc w:val="left"/>
      <w:pPr>
        <w:ind w:left="4754" w:hanging="143"/>
      </w:pPr>
      <w:rPr>
        <w:rFonts w:hint="default"/>
        <w:lang w:val="en-US" w:eastAsia="en-US" w:bidi="ar-SA"/>
      </w:rPr>
    </w:lvl>
    <w:lvl w:ilvl="8">
      <w:start w:val="0"/>
      <w:numFmt w:val="bullet"/>
      <w:lvlText w:val="•"/>
      <w:lvlJc w:val="left"/>
      <w:pPr>
        <w:ind w:left="5410" w:hanging="143"/>
      </w:pPr>
      <w:rPr>
        <w:rFonts w:hint="default"/>
        <w:lang w:val="en-US" w:eastAsia="en-US" w:bidi="ar-SA"/>
      </w:rPr>
    </w:lvl>
  </w:abstractNum>
  <w:abstractNum w:abstractNumId="7">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61" w:hanging="160"/>
      </w:pPr>
      <w:rPr>
        <w:rFonts w:hint="default"/>
        <w:lang w:val="en-US" w:eastAsia="en-US" w:bidi="ar-SA"/>
      </w:rPr>
    </w:lvl>
    <w:lvl w:ilvl="2">
      <w:start w:val="0"/>
      <w:numFmt w:val="bullet"/>
      <w:lvlText w:val="•"/>
      <w:lvlJc w:val="left"/>
      <w:pPr>
        <w:ind w:left="2143" w:hanging="160"/>
      </w:pPr>
      <w:rPr>
        <w:rFonts w:hint="default"/>
        <w:lang w:val="en-US" w:eastAsia="en-US" w:bidi="ar-SA"/>
      </w:rPr>
    </w:lvl>
    <w:lvl w:ilvl="3">
      <w:start w:val="0"/>
      <w:numFmt w:val="bullet"/>
      <w:lvlText w:val="•"/>
      <w:lvlJc w:val="left"/>
      <w:pPr>
        <w:ind w:left="3124" w:hanging="160"/>
      </w:pPr>
      <w:rPr>
        <w:rFonts w:hint="default"/>
        <w:lang w:val="en-US" w:eastAsia="en-US" w:bidi="ar-SA"/>
      </w:rPr>
    </w:lvl>
    <w:lvl w:ilvl="4">
      <w:start w:val="0"/>
      <w:numFmt w:val="bullet"/>
      <w:lvlText w:val="•"/>
      <w:lvlJc w:val="left"/>
      <w:pPr>
        <w:ind w:left="4106" w:hanging="160"/>
      </w:pPr>
      <w:rPr>
        <w:rFonts w:hint="default"/>
        <w:lang w:val="en-US" w:eastAsia="en-US" w:bidi="ar-SA"/>
      </w:rPr>
    </w:lvl>
    <w:lvl w:ilvl="5">
      <w:start w:val="0"/>
      <w:numFmt w:val="bullet"/>
      <w:lvlText w:val="•"/>
      <w:lvlJc w:val="left"/>
      <w:pPr>
        <w:ind w:left="5088" w:hanging="160"/>
      </w:pPr>
      <w:rPr>
        <w:rFonts w:hint="default"/>
        <w:lang w:val="en-US" w:eastAsia="en-US" w:bidi="ar-SA"/>
      </w:rPr>
    </w:lvl>
    <w:lvl w:ilvl="6">
      <w:start w:val="0"/>
      <w:numFmt w:val="bullet"/>
      <w:lvlText w:val="•"/>
      <w:lvlJc w:val="left"/>
      <w:pPr>
        <w:ind w:left="6069" w:hanging="160"/>
      </w:pPr>
      <w:rPr>
        <w:rFonts w:hint="default"/>
        <w:lang w:val="en-US" w:eastAsia="en-US" w:bidi="ar-SA"/>
      </w:rPr>
    </w:lvl>
    <w:lvl w:ilvl="7">
      <w:start w:val="0"/>
      <w:numFmt w:val="bullet"/>
      <w:lvlText w:val="•"/>
      <w:lvlJc w:val="left"/>
      <w:pPr>
        <w:ind w:left="7051" w:hanging="160"/>
      </w:pPr>
      <w:rPr>
        <w:rFonts w:hint="default"/>
        <w:lang w:val="en-US" w:eastAsia="en-US" w:bidi="ar-SA"/>
      </w:rPr>
    </w:lvl>
    <w:lvl w:ilvl="8">
      <w:start w:val="0"/>
      <w:numFmt w:val="bullet"/>
      <w:lvlText w:val="•"/>
      <w:lvlJc w:val="left"/>
      <w:pPr>
        <w:ind w:left="8032" w:hanging="160"/>
      </w:pPr>
      <w:rPr>
        <w:rFonts w:hint="default"/>
        <w:lang w:val="en-US" w:eastAsia="en-US" w:bidi="ar-SA"/>
      </w:rPr>
    </w:lvl>
  </w:abstractNum>
  <w:abstractNum w:abstractNumId="6">
    <w:multiLevelType w:val="hybridMultilevel"/>
    <w:lvl w:ilvl="0">
      <w:start w:val="1"/>
      <w:numFmt w:val="decimal"/>
      <w:lvlText w:val="%1."/>
      <w:lvlJc w:val="left"/>
      <w:pPr>
        <w:ind w:left="199" w:hanging="180"/>
        <w:jc w:val="left"/>
      </w:pPr>
      <w:rPr>
        <w:rFonts w:hint="default" w:ascii="Trebuchet MS" w:hAnsi="Trebuchet MS" w:eastAsia="Trebuchet MS" w:cs="Trebuchet MS"/>
        <w:b w:val="0"/>
        <w:bCs w:val="0"/>
        <w:i w:val="0"/>
        <w:iCs w:val="0"/>
        <w:color w:val="231F20"/>
        <w:w w:val="74"/>
        <w:sz w:val="22"/>
        <w:szCs w:val="22"/>
        <w:lang w:val="en-US" w:eastAsia="en-US" w:bidi="ar-SA"/>
      </w:rPr>
    </w:lvl>
    <w:lvl w:ilvl="1">
      <w:start w:val="0"/>
      <w:numFmt w:val="bullet"/>
      <w:lvlText w:val="•"/>
      <w:lvlJc w:val="left"/>
      <w:pPr>
        <w:ind w:left="1162" w:hanging="180"/>
      </w:pPr>
      <w:rPr>
        <w:rFonts w:hint="default"/>
        <w:lang w:val="en-US" w:eastAsia="en-US" w:bidi="ar-SA"/>
      </w:rPr>
    </w:lvl>
    <w:lvl w:ilvl="2">
      <w:start w:val="0"/>
      <w:numFmt w:val="bullet"/>
      <w:lvlText w:val="•"/>
      <w:lvlJc w:val="left"/>
      <w:pPr>
        <w:ind w:left="2125" w:hanging="180"/>
      </w:pPr>
      <w:rPr>
        <w:rFonts w:hint="default"/>
        <w:lang w:val="en-US" w:eastAsia="en-US" w:bidi="ar-SA"/>
      </w:rPr>
    </w:lvl>
    <w:lvl w:ilvl="3">
      <w:start w:val="0"/>
      <w:numFmt w:val="bullet"/>
      <w:lvlText w:val="•"/>
      <w:lvlJc w:val="left"/>
      <w:pPr>
        <w:ind w:left="3088" w:hanging="180"/>
      </w:pPr>
      <w:rPr>
        <w:rFonts w:hint="default"/>
        <w:lang w:val="en-US" w:eastAsia="en-US" w:bidi="ar-SA"/>
      </w:rPr>
    </w:lvl>
    <w:lvl w:ilvl="4">
      <w:start w:val="0"/>
      <w:numFmt w:val="bullet"/>
      <w:lvlText w:val="•"/>
      <w:lvlJc w:val="left"/>
      <w:pPr>
        <w:ind w:left="4051" w:hanging="180"/>
      </w:pPr>
      <w:rPr>
        <w:rFonts w:hint="default"/>
        <w:lang w:val="en-US" w:eastAsia="en-US" w:bidi="ar-SA"/>
      </w:rPr>
    </w:lvl>
    <w:lvl w:ilvl="5">
      <w:start w:val="0"/>
      <w:numFmt w:val="bullet"/>
      <w:lvlText w:val="•"/>
      <w:lvlJc w:val="left"/>
      <w:pPr>
        <w:ind w:left="5014" w:hanging="180"/>
      </w:pPr>
      <w:rPr>
        <w:rFonts w:hint="default"/>
        <w:lang w:val="en-US" w:eastAsia="en-US" w:bidi="ar-SA"/>
      </w:rPr>
    </w:lvl>
    <w:lvl w:ilvl="6">
      <w:start w:val="0"/>
      <w:numFmt w:val="bullet"/>
      <w:lvlText w:val="•"/>
      <w:lvlJc w:val="left"/>
      <w:pPr>
        <w:ind w:left="5976" w:hanging="180"/>
      </w:pPr>
      <w:rPr>
        <w:rFonts w:hint="default"/>
        <w:lang w:val="en-US" w:eastAsia="en-US" w:bidi="ar-SA"/>
      </w:rPr>
    </w:lvl>
    <w:lvl w:ilvl="7">
      <w:start w:val="0"/>
      <w:numFmt w:val="bullet"/>
      <w:lvlText w:val="•"/>
      <w:lvlJc w:val="left"/>
      <w:pPr>
        <w:ind w:left="6939" w:hanging="180"/>
      </w:pPr>
      <w:rPr>
        <w:rFonts w:hint="default"/>
        <w:lang w:val="en-US" w:eastAsia="en-US" w:bidi="ar-SA"/>
      </w:rPr>
    </w:lvl>
    <w:lvl w:ilvl="8">
      <w:start w:val="0"/>
      <w:numFmt w:val="bullet"/>
      <w:lvlText w:val="•"/>
      <w:lvlJc w:val="left"/>
      <w:pPr>
        <w:ind w:left="7902" w:hanging="180"/>
      </w:pPr>
      <w:rPr>
        <w:rFonts w:hint="default"/>
        <w:lang w:val="en-US" w:eastAsia="en-US" w:bidi="ar-SA"/>
      </w:rPr>
    </w:lvl>
  </w:abstractNum>
  <w:abstractNum w:abstractNumId="5">
    <w:multiLevelType w:val="hybridMultilevel"/>
    <w:lvl w:ilvl="0">
      <w:start w:val="0"/>
      <w:numFmt w:val="bullet"/>
      <w:lvlText w:val=""/>
      <w:lvlJc w:val="left"/>
      <w:pPr>
        <w:ind w:left="499" w:hanging="14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516" w:hanging="140"/>
      </w:pPr>
      <w:rPr>
        <w:rFonts w:hint="default"/>
        <w:lang w:val="en-US" w:eastAsia="en-US" w:bidi="ar-SA"/>
      </w:rPr>
    </w:lvl>
    <w:lvl w:ilvl="2">
      <w:start w:val="0"/>
      <w:numFmt w:val="bullet"/>
      <w:lvlText w:val="•"/>
      <w:lvlJc w:val="left"/>
      <w:pPr>
        <w:ind w:left="2532" w:hanging="140"/>
      </w:pPr>
      <w:rPr>
        <w:rFonts w:hint="default"/>
        <w:lang w:val="en-US" w:eastAsia="en-US" w:bidi="ar-SA"/>
      </w:rPr>
    </w:lvl>
    <w:lvl w:ilvl="3">
      <w:start w:val="0"/>
      <w:numFmt w:val="bullet"/>
      <w:lvlText w:val="•"/>
      <w:lvlJc w:val="left"/>
      <w:pPr>
        <w:ind w:left="3548" w:hanging="140"/>
      </w:pPr>
      <w:rPr>
        <w:rFonts w:hint="default"/>
        <w:lang w:val="en-US" w:eastAsia="en-US" w:bidi="ar-SA"/>
      </w:rPr>
    </w:lvl>
    <w:lvl w:ilvl="4">
      <w:start w:val="0"/>
      <w:numFmt w:val="bullet"/>
      <w:lvlText w:val="•"/>
      <w:lvlJc w:val="left"/>
      <w:pPr>
        <w:ind w:left="4564" w:hanging="140"/>
      </w:pPr>
      <w:rPr>
        <w:rFonts w:hint="default"/>
        <w:lang w:val="en-US" w:eastAsia="en-US" w:bidi="ar-SA"/>
      </w:rPr>
    </w:lvl>
    <w:lvl w:ilvl="5">
      <w:start w:val="0"/>
      <w:numFmt w:val="bullet"/>
      <w:lvlText w:val="•"/>
      <w:lvlJc w:val="left"/>
      <w:pPr>
        <w:ind w:left="5580" w:hanging="140"/>
      </w:pPr>
      <w:rPr>
        <w:rFonts w:hint="default"/>
        <w:lang w:val="en-US" w:eastAsia="en-US" w:bidi="ar-SA"/>
      </w:rPr>
    </w:lvl>
    <w:lvl w:ilvl="6">
      <w:start w:val="0"/>
      <w:numFmt w:val="bullet"/>
      <w:lvlText w:val="•"/>
      <w:lvlJc w:val="left"/>
      <w:pPr>
        <w:ind w:left="6596" w:hanging="140"/>
      </w:pPr>
      <w:rPr>
        <w:rFonts w:hint="default"/>
        <w:lang w:val="en-US" w:eastAsia="en-US" w:bidi="ar-SA"/>
      </w:rPr>
    </w:lvl>
    <w:lvl w:ilvl="7">
      <w:start w:val="0"/>
      <w:numFmt w:val="bullet"/>
      <w:lvlText w:val="•"/>
      <w:lvlJc w:val="left"/>
      <w:pPr>
        <w:ind w:left="7612" w:hanging="140"/>
      </w:pPr>
      <w:rPr>
        <w:rFonts w:hint="default"/>
        <w:lang w:val="en-US" w:eastAsia="en-US" w:bidi="ar-SA"/>
      </w:rPr>
    </w:lvl>
    <w:lvl w:ilvl="8">
      <w:start w:val="0"/>
      <w:numFmt w:val="bullet"/>
      <w:lvlText w:val="•"/>
      <w:lvlJc w:val="left"/>
      <w:pPr>
        <w:ind w:left="8628" w:hanging="140"/>
      </w:pPr>
      <w:rPr>
        <w:rFonts w:hint="default"/>
        <w:lang w:val="en-US" w:eastAsia="en-US" w:bidi="ar-SA"/>
      </w:rPr>
    </w:lvl>
  </w:abstractNum>
  <w:abstractNum w:abstractNumId="4">
    <w:multiLevelType w:val="hybridMultilevel"/>
    <w:lvl w:ilvl="0">
      <w:start w:val="0"/>
      <w:numFmt w:val="bullet"/>
      <w:lvlText w:val=""/>
      <w:lvlJc w:val="left"/>
      <w:pPr>
        <w:ind w:left="500"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503" w:hanging="160"/>
      </w:pPr>
      <w:rPr>
        <w:rFonts w:hint="default"/>
        <w:lang w:val="en-US" w:eastAsia="en-US" w:bidi="ar-SA"/>
      </w:rPr>
    </w:lvl>
    <w:lvl w:ilvl="2">
      <w:start w:val="0"/>
      <w:numFmt w:val="bullet"/>
      <w:lvlText w:val="•"/>
      <w:lvlJc w:val="left"/>
      <w:pPr>
        <w:ind w:left="2507" w:hanging="160"/>
      </w:pPr>
      <w:rPr>
        <w:rFonts w:hint="default"/>
        <w:lang w:val="en-US" w:eastAsia="en-US" w:bidi="ar-SA"/>
      </w:rPr>
    </w:lvl>
    <w:lvl w:ilvl="3">
      <w:start w:val="0"/>
      <w:numFmt w:val="bullet"/>
      <w:lvlText w:val="•"/>
      <w:lvlJc w:val="left"/>
      <w:pPr>
        <w:ind w:left="3510" w:hanging="160"/>
      </w:pPr>
      <w:rPr>
        <w:rFonts w:hint="default"/>
        <w:lang w:val="en-US" w:eastAsia="en-US" w:bidi="ar-SA"/>
      </w:rPr>
    </w:lvl>
    <w:lvl w:ilvl="4">
      <w:start w:val="0"/>
      <w:numFmt w:val="bullet"/>
      <w:lvlText w:val="•"/>
      <w:lvlJc w:val="left"/>
      <w:pPr>
        <w:ind w:left="4514" w:hanging="160"/>
      </w:pPr>
      <w:rPr>
        <w:rFonts w:hint="default"/>
        <w:lang w:val="en-US" w:eastAsia="en-US" w:bidi="ar-SA"/>
      </w:rPr>
    </w:lvl>
    <w:lvl w:ilvl="5">
      <w:start w:val="0"/>
      <w:numFmt w:val="bullet"/>
      <w:lvlText w:val="•"/>
      <w:lvlJc w:val="left"/>
      <w:pPr>
        <w:ind w:left="5517" w:hanging="160"/>
      </w:pPr>
      <w:rPr>
        <w:rFonts w:hint="default"/>
        <w:lang w:val="en-US" w:eastAsia="en-US" w:bidi="ar-SA"/>
      </w:rPr>
    </w:lvl>
    <w:lvl w:ilvl="6">
      <w:start w:val="0"/>
      <w:numFmt w:val="bullet"/>
      <w:lvlText w:val="•"/>
      <w:lvlJc w:val="left"/>
      <w:pPr>
        <w:ind w:left="6521" w:hanging="160"/>
      </w:pPr>
      <w:rPr>
        <w:rFonts w:hint="default"/>
        <w:lang w:val="en-US" w:eastAsia="en-US" w:bidi="ar-SA"/>
      </w:rPr>
    </w:lvl>
    <w:lvl w:ilvl="7">
      <w:start w:val="0"/>
      <w:numFmt w:val="bullet"/>
      <w:lvlText w:val="•"/>
      <w:lvlJc w:val="left"/>
      <w:pPr>
        <w:ind w:left="7524" w:hanging="160"/>
      </w:pPr>
      <w:rPr>
        <w:rFonts w:hint="default"/>
        <w:lang w:val="en-US" w:eastAsia="en-US" w:bidi="ar-SA"/>
      </w:rPr>
    </w:lvl>
    <w:lvl w:ilvl="8">
      <w:start w:val="0"/>
      <w:numFmt w:val="bullet"/>
      <w:lvlText w:val="•"/>
      <w:lvlJc w:val="left"/>
      <w:pPr>
        <w:ind w:left="8528" w:hanging="160"/>
      </w:pPr>
      <w:rPr>
        <w:rFonts w:hint="default"/>
        <w:lang w:val="en-US" w:eastAsia="en-US" w:bidi="ar-SA"/>
      </w:rPr>
    </w:lvl>
  </w:abstractNum>
  <w:abstractNum w:abstractNumId="3">
    <w:multiLevelType w:val="hybridMultilevel"/>
    <w:lvl w:ilvl="0">
      <w:start w:val="0"/>
      <w:numFmt w:val="bullet"/>
      <w:lvlText w:val=""/>
      <w:lvlJc w:val="left"/>
      <w:pPr>
        <w:ind w:left="179" w:hanging="1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158" w:hanging="160"/>
      </w:pPr>
      <w:rPr>
        <w:rFonts w:hint="default"/>
        <w:lang w:val="en-US" w:eastAsia="en-US" w:bidi="ar-SA"/>
      </w:rPr>
    </w:lvl>
    <w:lvl w:ilvl="2">
      <w:start w:val="0"/>
      <w:numFmt w:val="bullet"/>
      <w:lvlText w:val="•"/>
      <w:lvlJc w:val="left"/>
      <w:pPr>
        <w:ind w:left="2136" w:hanging="160"/>
      </w:pPr>
      <w:rPr>
        <w:rFonts w:hint="default"/>
        <w:lang w:val="en-US" w:eastAsia="en-US" w:bidi="ar-SA"/>
      </w:rPr>
    </w:lvl>
    <w:lvl w:ilvl="3">
      <w:start w:val="0"/>
      <w:numFmt w:val="bullet"/>
      <w:lvlText w:val="•"/>
      <w:lvlJc w:val="left"/>
      <w:pPr>
        <w:ind w:left="3114" w:hanging="160"/>
      </w:pPr>
      <w:rPr>
        <w:rFonts w:hint="default"/>
        <w:lang w:val="en-US" w:eastAsia="en-US" w:bidi="ar-SA"/>
      </w:rPr>
    </w:lvl>
    <w:lvl w:ilvl="4">
      <w:start w:val="0"/>
      <w:numFmt w:val="bullet"/>
      <w:lvlText w:val="•"/>
      <w:lvlJc w:val="left"/>
      <w:pPr>
        <w:ind w:left="4092" w:hanging="160"/>
      </w:pPr>
      <w:rPr>
        <w:rFonts w:hint="default"/>
        <w:lang w:val="en-US" w:eastAsia="en-US" w:bidi="ar-SA"/>
      </w:rPr>
    </w:lvl>
    <w:lvl w:ilvl="5">
      <w:start w:val="0"/>
      <w:numFmt w:val="bullet"/>
      <w:lvlText w:val="•"/>
      <w:lvlJc w:val="left"/>
      <w:pPr>
        <w:ind w:left="5070" w:hanging="160"/>
      </w:pPr>
      <w:rPr>
        <w:rFonts w:hint="default"/>
        <w:lang w:val="en-US" w:eastAsia="en-US" w:bidi="ar-SA"/>
      </w:rPr>
    </w:lvl>
    <w:lvl w:ilvl="6">
      <w:start w:val="0"/>
      <w:numFmt w:val="bullet"/>
      <w:lvlText w:val="•"/>
      <w:lvlJc w:val="left"/>
      <w:pPr>
        <w:ind w:left="6048" w:hanging="160"/>
      </w:pPr>
      <w:rPr>
        <w:rFonts w:hint="default"/>
        <w:lang w:val="en-US" w:eastAsia="en-US" w:bidi="ar-SA"/>
      </w:rPr>
    </w:lvl>
    <w:lvl w:ilvl="7">
      <w:start w:val="0"/>
      <w:numFmt w:val="bullet"/>
      <w:lvlText w:val="•"/>
      <w:lvlJc w:val="left"/>
      <w:pPr>
        <w:ind w:left="7026" w:hanging="160"/>
      </w:pPr>
      <w:rPr>
        <w:rFonts w:hint="default"/>
        <w:lang w:val="en-US" w:eastAsia="en-US" w:bidi="ar-SA"/>
      </w:rPr>
    </w:lvl>
    <w:lvl w:ilvl="8">
      <w:start w:val="0"/>
      <w:numFmt w:val="bullet"/>
      <w:lvlText w:val="•"/>
      <w:lvlJc w:val="left"/>
      <w:pPr>
        <w:ind w:left="8004" w:hanging="160"/>
      </w:pPr>
      <w:rPr>
        <w:rFonts w:hint="default"/>
        <w:lang w:val="en-US" w:eastAsia="en-US" w:bidi="ar-SA"/>
      </w:rPr>
    </w:lvl>
  </w:abstractNum>
  <w:abstractNum w:abstractNumId="2">
    <w:multiLevelType w:val="hybridMultilevel"/>
    <w:lvl w:ilvl="0">
      <w:start w:val="0"/>
      <w:numFmt w:val="bullet"/>
      <w:lvlText w:val=""/>
      <w:lvlJc w:val="left"/>
      <w:pPr>
        <w:ind w:left="159" w:hanging="14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569" w:hanging="140"/>
      </w:pPr>
      <w:rPr>
        <w:rFonts w:hint="default"/>
        <w:lang w:val="en-US" w:eastAsia="en-US" w:bidi="ar-SA"/>
      </w:rPr>
    </w:lvl>
    <w:lvl w:ilvl="2">
      <w:start w:val="0"/>
      <w:numFmt w:val="bullet"/>
      <w:lvlText w:val="•"/>
      <w:lvlJc w:val="left"/>
      <w:pPr>
        <w:ind w:left="979" w:hanging="140"/>
      </w:pPr>
      <w:rPr>
        <w:rFonts w:hint="default"/>
        <w:lang w:val="en-US" w:eastAsia="en-US" w:bidi="ar-SA"/>
      </w:rPr>
    </w:lvl>
    <w:lvl w:ilvl="3">
      <w:start w:val="0"/>
      <w:numFmt w:val="bullet"/>
      <w:lvlText w:val="•"/>
      <w:lvlJc w:val="left"/>
      <w:pPr>
        <w:ind w:left="1389" w:hanging="140"/>
      </w:pPr>
      <w:rPr>
        <w:rFonts w:hint="default"/>
        <w:lang w:val="en-US" w:eastAsia="en-US" w:bidi="ar-SA"/>
      </w:rPr>
    </w:lvl>
    <w:lvl w:ilvl="4">
      <w:start w:val="0"/>
      <w:numFmt w:val="bullet"/>
      <w:lvlText w:val="•"/>
      <w:lvlJc w:val="left"/>
      <w:pPr>
        <w:ind w:left="1799" w:hanging="140"/>
      </w:pPr>
      <w:rPr>
        <w:rFonts w:hint="default"/>
        <w:lang w:val="en-US" w:eastAsia="en-US" w:bidi="ar-SA"/>
      </w:rPr>
    </w:lvl>
    <w:lvl w:ilvl="5">
      <w:start w:val="0"/>
      <w:numFmt w:val="bullet"/>
      <w:lvlText w:val="•"/>
      <w:lvlJc w:val="left"/>
      <w:pPr>
        <w:ind w:left="2209" w:hanging="140"/>
      </w:pPr>
      <w:rPr>
        <w:rFonts w:hint="default"/>
        <w:lang w:val="en-US" w:eastAsia="en-US" w:bidi="ar-SA"/>
      </w:rPr>
    </w:lvl>
    <w:lvl w:ilvl="6">
      <w:start w:val="0"/>
      <w:numFmt w:val="bullet"/>
      <w:lvlText w:val="•"/>
      <w:lvlJc w:val="left"/>
      <w:pPr>
        <w:ind w:left="2619" w:hanging="140"/>
      </w:pPr>
      <w:rPr>
        <w:rFonts w:hint="default"/>
        <w:lang w:val="en-US" w:eastAsia="en-US" w:bidi="ar-SA"/>
      </w:rPr>
    </w:lvl>
    <w:lvl w:ilvl="7">
      <w:start w:val="0"/>
      <w:numFmt w:val="bullet"/>
      <w:lvlText w:val="•"/>
      <w:lvlJc w:val="left"/>
      <w:pPr>
        <w:ind w:left="3029" w:hanging="140"/>
      </w:pPr>
      <w:rPr>
        <w:rFonts w:hint="default"/>
        <w:lang w:val="en-US" w:eastAsia="en-US" w:bidi="ar-SA"/>
      </w:rPr>
    </w:lvl>
    <w:lvl w:ilvl="8">
      <w:start w:val="0"/>
      <w:numFmt w:val="bullet"/>
      <w:lvlText w:val="•"/>
      <w:lvlJc w:val="left"/>
      <w:pPr>
        <w:ind w:left="3439" w:hanging="140"/>
      </w:pPr>
      <w:rPr>
        <w:rFonts w:hint="default"/>
        <w:lang w:val="en-US" w:eastAsia="en-US" w:bidi="ar-SA"/>
      </w:rPr>
    </w:lvl>
  </w:abstractNum>
  <w:abstractNum w:abstractNumId="1">
    <w:multiLevelType w:val="hybridMultilevel"/>
    <w:lvl w:ilvl="0">
      <w:start w:val="0"/>
      <w:numFmt w:val="bullet"/>
      <w:lvlText w:val=""/>
      <w:lvlJc w:val="left"/>
      <w:pPr>
        <w:ind w:left="159" w:hanging="14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o"/>
      <w:lvlJc w:val="left"/>
      <w:pPr>
        <w:ind w:left="879" w:hanging="180"/>
      </w:pPr>
      <w:rPr>
        <w:rFonts w:hint="default" w:ascii="Courier New" w:hAnsi="Courier New" w:eastAsia="Courier New" w:cs="Courier New"/>
        <w:b w:val="0"/>
        <w:bCs w:val="0"/>
        <w:i w:val="0"/>
        <w:iCs w:val="0"/>
        <w:color w:val="231F20"/>
        <w:w w:val="99"/>
        <w:sz w:val="22"/>
        <w:szCs w:val="22"/>
        <w:lang w:val="en-US" w:eastAsia="en-US" w:bidi="ar-SA"/>
      </w:rPr>
    </w:lvl>
    <w:lvl w:ilvl="2">
      <w:start w:val="0"/>
      <w:numFmt w:val="bullet"/>
      <w:lvlText w:val="•"/>
      <w:lvlJc w:val="left"/>
      <w:pPr>
        <w:ind w:left="1225" w:hanging="180"/>
      </w:pPr>
      <w:rPr>
        <w:rFonts w:hint="default"/>
        <w:lang w:val="en-US" w:eastAsia="en-US" w:bidi="ar-SA"/>
      </w:rPr>
    </w:lvl>
    <w:lvl w:ilvl="3">
      <w:start w:val="0"/>
      <w:numFmt w:val="bullet"/>
      <w:lvlText w:val="•"/>
      <w:lvlJc w:val="left"/>
      <w:pPr>
        <w:ind w:left="1571" w:hanging="180"/>
      </w:pPr>
      <w:rPr>
        <w:rFonts w:hint="default"/>
        <w:lang w:val="en-US" w:eastAsia="en-US" w:bidi="ar-SA"/>
      </w:rPr>
    </w:lvl>
    <w:lvl w:ilvl="4">
      <w:start w:val="0"/>
      <w:numFmt w:val="bullet"/>
      <w:lvlText w:val="•"/>
      <w:lvlJc w:val="left"/>
      <w:pPr>
        <w:ind w:left="1916" w:hanging="180"/>
      </w:pPr>
      <w:rPr>
        <w:rFonts w:hint="default"/>
        <w:lang w:val="en-US" w:eastAsia="en-US" w:bidi="ar-SA"/>
      </w:rPr>
    </w:lvl>
    <w:lvl w:ilvl="5">
      <w:start w:val="0"/>
      <w:numFmt w:val="bullet"/>
      <w:lvlText w:val="•"/>
      <w:lvlJc w:val="left"/>
      <w:pPr>
        <w:ind w:left="2262" w:hanging="180"/>
      </w:pPr>
      <w:rPr>
        <w:rFonts w:hint="default"/>
        <w:lang w:val="en-US" w:eastAsia="en-US" w:bidi="ar-SA"/>
      </w:rPr>
    </w:lvl>
    <w:lvl w:ilvl="6">
      <w:start w:val="0"/>
      <w:numFmt w:val="bullet"/>
      <w:lvlText w:val="•"/>
      <w:lvlJc w:val="left"/>
      <w:pPr>
        <w:ind w:left="2607" w:hanging="180"/>
      </w:pPr>
      <w:rPr>
        <w:rFonts w:hint="default"/>
        <w:lang w:val="en-US" w:eastAsia="en-US" w:bidi="ar-SA"/>
      </w:rPr>
    </w:lvl>
    <w:lvl w:ilvl="7">
      <w:start w:val="0"/>
      <w:numFmt w:val="bullet"/>
      <w:lvlText w:val="•"/>
      <w:lvlJc w:val="left"/>
      <w:pPr>
        <w:ind w:left="2953" w:hanging="180"/>
      </w:pPr>
      <w:rPr>
        <w:rFonts w:hint="default"/>
        <w:lang w:val="en-US" w:eastAsia="en-US" w:bidi="ar-SA"/>
      </w:rPr>
    </w:lvl>
    <w:lvl w:ilvl="8">
      <w:start w:val="0"/>
      <w:numFmt w:val="bullet"/>
      <w:lvlText w:val="•"/>
      <w:lvlJc w:val="left"/>
      <w:pPr>
        <w:ind w:left="3298" w:hanging="180"/>
      </w:pPr>
      <w:rPr>
        <w:rFonts w:hint="default"/>
        <w:lang w:val="en-US" w:eastAsia="en-US" w:bidi="ar-SA"/>
      </w:rPr>
    </w:lvl>
  </w:abstractNum>
  <w:abstractNum w:abstractNumId="0">
    <w:multiLevelType w:val="hybridMultilevel"/>
    <w:lvl w:ilvl="0">
      <w:start w:val="1"/>
      <w:numFmt w:val="decimal"/>
      <w:lvlText w:val="%1"/>
      <w:lvlJc w:val="left"/>
      <w:pPr>
        <w:ind w:left="126" w:hanging="107"/>
        <w:jc w:val="left"/>
      </w:pPr>
      <w:rPr>
        <w:rFonts w:hint="default" w:ascii="Trebuchet MS" w:hAnsi="Trebuchet MS" w:eastAsia="Trebuchet MS" w:cs="Trebuchet MS"/>
        <w:b w:val="0"/>
        <w:bCs w:val="0"/>
        <w:i w:val="0"/>
        <w:iCs w:val="0"/>
        <w:color w:val="231F20"/>
        <w:w w:val="84"/>
        <w:sz w:val="16"/>
        <w:szCs w:val="16"/>
        <w:lang w:val="en-US" w:eastAsia="en-US" w:bidi="ar-SA"/>
      </w:rPr>
    </w:lvl>
    <w:lvl w:ilvl="1">
      <w:start w:val="0"/>
      <w:numFmt w:val="bullet"/>
      <w:lvlText w:val="•"/>
      <w:lvlJc w:val="left"/>
      <w:pPr>
        <w:ind w:left="413" w:hanging="107"/>
      </w:pPr>
      <w:rPr>
        <w:rFonts w:hint="default"/>
        <w:lang w:val="en-US" w:eastAsia="en-US" w:bidi="ar-SA"/>
      </w:rPr>
    </w:lvl>
    <w:lvl w:ilvl="2">
      <w:start w:val="0"/>
      <w:numFmt w:val="bullet"/>
      <w:lvlText w:val="•"/>
      <w:lvlJc w:val="left"/>
      <w:pPr>
        <w:ind w:left="706" w:hanging="107"/>
      </w:pPr>
      <w:rPr>
        <w:rFonts w:hint="default"/>
        <w:lang w:val="en-US" w:eastAsia="en-US" w:bidi="ar-SA"/>
      </w:rPr>
    </w:lvl>
    <w:lvl w:ilvl="3">
      <w:start w:val="0"/>
      <w:numFmt w:val="bullet"/>
      <w:lvlText w:val="•"/>
      <w:lvlJc w:val="left"/>
      <w:pPr>
        <w:ind w:left="999" w:hanging="107"/>
      </w:pPr>
      <w:rPr>
        <w:rFonts w:hint="default"/>
        <w:lang w:val="en-US" w:eastAsia="en-US" w:bidi="ar-SA"/>
      </w:rPr>
    </w:lvl>
    <w:lvl w:ilvl="4">
      <w:start w:val="0"/>
      <w:numFmt w:val="bullet"/>
      <w:lvlText w:val="•"/>
      <w:lvlJc w:val="left"/>
      <w:pPr>
        <w:ind w:left="1292" w:hanging="107"/>
      </w:pPr>
      <w:rPr>
        <w:rFonts w:hint="default"/>
        <w:lang w:val="en-US" w:eastAsia="en-US" w:bidi="ar-SA"/>
      </w:rPr>
    </w:lvl>
    <w:lvl w:ilvl="5">
      <w:start w:val="0"/>
      <w:numFmt w:val="bullet"/>
      <w:lvlText w:val="•"/>
      <w:lvlJc w:val="left"/>
      <w:pPr>
        <w:ind w:left="1586" w:hanging="107"/>
      </w:pPr>
      <w:rPr>
        <w:rFonts w:hint="default"/>
        <w:lang w:val="en-US" w:eastAsia="en-US" w:bidi="ar-SA"/>
      </w:rPr>
    </w:lvl>
    <w:lvl w:ilvl="6">
      <w:start w:val="0"/>
      <w:numFmt w:val="bullet"/>
      <w:lvlText w:val="•"/>
      <w:lvlJc w:val="left"/>
      <w:pPr>
        <w:ind w:left="1879" w:hanging="107"/>
      </w:pPr>
      <w:rPr>
        <w:rFonts w:hint="default"/>
        <w:lang w:val="en-US" w:eastAsia="en-US" w:bidi="ar-SA"/>
      </w:rPr>
    </w:lvl>
    <w:lvl w:ilvl="7">
      <w:start w:val="0"/>
      <w:numFmt w:val="bullet"/>
      <w:lvlText w:val="•"/>
      <w:lvlJc w:val="left"/>
      <w:pPr>
        <w:ind w:left="2172" w:hanging="107"/>
      </w:pPr>
      <w:rPr>
        <w:rFonts w:hint="default"/>
        <w:lang w:val="en-US" w:eastAsia="en-US" w:bidi="ar-SA"/>
      </w:rPr>
    </w:lvl>
    <w:lvl w:ilvl="8">
      <w:start w:val="0"/>
      <w:numFmt w:val="bullet"/>
      <w:lvlText w:val="•"/>
      <w:lvlJc w:val="left"/>
      <w:pPr>
        <w:ind w:left="2465" w:hanging="107"/>
      </w:pPr>
      <w:rPr>
        <w:rFonts w:hint="default"/>
        <w:lang w:val="en-US" w:eastAsia="en-US" w:bidi="ar-SA"/>
      </w:rPr>
    </w:lvl>
  </w:abstract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spacing w:before="4"/>
      <w:ind w:left="40"/>
    </w:pPr>
    <w:rPr>
      <w:rFonts w:ascii="Trebuchet MS" w:hAnsi="Trebuchet MS" w:eastAsia="Trebuchet MS" w:cs="Trebuchet MS"/>
      <w:sz w:val="22"/>
      <w:szCs w:val="22"/>
      <w:lang w:val="en-US" w:eastAsia="en-US" w:bidi="ar-SA"/>
    </w:rPr>
  </w:style>
  <w:style w:styleId="Title" w:type="paragraph">
    <w:name w:val="Title"/>
    <w:basedOn w:val="Normal"/>
    <w:uiPriority w:val="1"/>
    <w:qFormat/>
    <w:pPr>
      <w:spacing w:before="26"/>
      <w:ind w:left="20" w:right="10"/>
    </w:pPr>
    <w:rPr>
      <w:rFonts w:ascii="Century Gothic" w:hAnsi="Century Gothic" w:eastAsia="Century Gothic" w:cs="Century Gothic"/>
      <w:b/>
      <w:bCs/>
      <w:sz w:val="92"/>
      <w:szCs w:val="9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hyperlink" Target="mailto:info@theconsumervoice.org" TargetMode="External"/><Relationship Id="rId35" Type="http://schemas.openxmlformats.org/officeDocument/2006/relationships/hyperlink" Target="http://www.theconsumervoice.org/" TargetMode="External"/><Relationship Id="rId36" Type="http://schemas.openxmlformats.org/officeDocument/2006/relationships/hyperlink" Target="http://www.ltcombudsman.org/" TargetMode="External"/><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jpeg"/><Relationship Id="rId56" Type="http://schemas.openxmlformats.org/officeDocument/2006/relationships/image" Target="media/image49.png"/><Relationship Id="rId57" Type="http://schemas.openxmlformats.org/officeDocument/2006/relationships/image" Target="media/image50.jpeg"/><Relationship Id="rId58" Type="http://schemas.openxmlformats.org/officeDocument/2006/relationships/image" Target="media/image51.png"/><Relationship Id="rId59" Type="http://schemas.openxmlformats.org/officeDocument/2006/relationships/image" Target="media/image52.png"/><Relationship Id="rId60" Type="http://schemas.openxmlformats.org/officeDocument/2006/relationships/image" Target="media/image53.png"/><Relationship Id="rId61" Type="http://schemas.openxmlformats.org/officeDocument/2006/relationships/hyperlink" Target="http://www.pioneernetwork.net/CultureChange/" TargetMode="External"/><Relationship Id="rId62" Type="http://schemas.openxmlformats.org/officeDocument/2006/relationships/hyperlink" Target="http://www.pioneernetwork.net/CultureChange/Whatis/" TargetMode="External"/><Relationship Id="rId63" Type="http://schemas.openxmlformats.org/officeDocument/2006/relationships/image" Target="media/image54.png"/><Relationship Id="rId64" Type="http://schemas.openxmlformats.org/officeDocument/2006/relationships/image" Target="media/image55.png"/><Relationship Id="rId65" Type="http://schemas.openxmlformats.org/officeDocument/2006/relationships/image" Target="media/image56.png"/><Relationship Id="rId66" Type="http://schemas.openxmlformats.org/officeDocument/2006/relationships/image" Target="media/image57.png"/><Relationship Id="rId67" Type="http://schemas.openxmlformats.org/officeDocument/2006/relationships/image" Target="media/image58.png"/><Relationship Id="rId68" Type="http://schemas.openxmlformats.org/officeDocument/2006/relationships/image" Target="media/image59.png"/><Relationship Id="rId69" Type="http://schemas.openxmlformats.org/officeDocument/2006/relationships/image" Target="media/image60.png"/><Relationship Id="rId70" Type="http://schemas.openxmlformats.org/officeDocument/2006/relationships/image" Target="media/image61.png"/><Relationship Id="rId71" Type="http://schemas.openxmlformats.org/officeDocument/2006/relationships/image" Target="media/image62.png"/><Relationship Id="rId72" Type="http://schemas.openxmlformats.org/officeDocument/2006/relationships/image" Target="media/image63.png"/><Relationship Id="rId73" Type="http://schemas.openxmlformats.org/officeDocument/2006/relationships/image" Target="media/image64.png"/><Relationship Id="rId74" Type="http://schemas.openxmlformats.org/officeDocument/2006/relationships/image" Target="media/image65.png"/><Relationship Id="rId75" Type="http://schemas.openxmlformats.org/officeDocument/2006/relationships/image" Target="media/image66.png"/><Relationship Id="rId76" Type="http://schemas.openxmlformats.org/officeDocument/2006/relationships/image" Target="media/image67.png"/><Relationship Id="rId77" Type="http://schemas.openxmlformats.org/officeDocument/2006/relationships/image" Target="media/image68.png"/><Relationship Id="rId78" Type="http://schemas.openxmlformats.org/officeDocument/2006/relationships/image" Target="media/image69.png"/><Relationship Id="rId79" Type="http://schemas.openxmlformats.org/officeDocument/2006/relationships/image" Target="media/image70.png"/><Relationship Id="rId80" Type="http://schemas.openxmlformats.org/officeDocument/2006/relationships/image" Target="media/image71.png"/><Relationship Id="rId81" Type="http://schemas.openxmlformats.org/officeDocument/2006/relationships/image" Target="media/image72.png"/><Relationship Id="rId82" Type="http://schemas.openxmlformats.org/officeDocument/2006/relationships/image" Target="media/image73.png"/><Relationship Id="rId83" Type="http://schemas.openxmlformats.org/officeDocument/2006/relationships/image" Target="media/image74.png"/><Relationship Id="rId84" Type="http://schemas.openxmlformats.org/officeDocument/2006/relationships/image" Target="media/image75.png"/><Relationship Id="rId85" Type="http://schemas.openxmlformats.org/officeDocument/2006/relationships/image" Target="media/image76.png"/><Relationship Id="rId86" Type="http://schemas.openxmlformats.org/officeDocument/2006/relationships/image" Target="media/image77.png"/><Relationship Id="rId87" Type="http://schemas.openxmlformats.org/officeDocument/2006/relationships/image" Target="media/image78.png"/><Relationship Id="rId88" Type="http://schemas.openxmlformats.org/officeDocument/2006/relationships/image" Target="media/image79.png"/><Relationship Id="rId89" Type="http://schemas.openxmlformats.org/officeDocument/2006/relationships/image" Target="media/image80.png"/><Relationship Id="rId90" Type="http://schemas.openxmlformats.org/officeDocument/2006/relationships/image" Target="media/image81.png"/><Relationship Id="rId91" Type="http://schemas.openxmlformats.org/officeDocument/2006/relationships/image" Target="media/image82.png"/><Relationship Id="rId92" Type="http://schemas.openxmlformats.org/officeDocument/2006/relationships/image" Target="media/image83.png"/><Relationship Id="rId93" Type="http://schemas.openxmlformats.org/officeDocument/2006/relationships/image" Target="media/image84.png"/><Relationship Id="rId94" Type="http://schemas.openxmlformats.org/officeDocument/2006/relationships/image" Target="media/image85.png"/><Relationship Id="rId95" Type="http://schemas.openxmlformats.org/officeDocument/2006/relationships/image" Target="media/image86.png"/><Relationship Id="rId96" Type="http://schemas.openxmlformats.org/officeDocument/2006/relationships/image" Target="media/image87.png"/><Relationship Id="rId97" Type="http://schemas.openxmlformats.org/officeDocument/2006/relationships/image" Target="media/image88.png"/><Relationship Id="rId98" Type="http://schemas.openxmlformats.org/officeDocument/2006/relationships/image" Target="media/image89.png"/><Relationship Id="rId99" Type="http://schemas.openxmlformats.org/officeDocument/2006/relationships/image" Target="media/image90.png"/><Relationship Id="rId100" Type="http://schemas.openxmlformats.org/officeDocument/2006/relationships/hyperlink" Target="http://www.hud.gov/" TargetMode="External"/><Relationship Id="rId101" Type="http://schemas.openxmlformats.org/officeDocument/2006/relationships/image" Target="media/image91.png"/><Relationship Id="rId102" Type="http://schemas.openxmlformats.org/officeDocument/2006/relationships/image" Target="media/image92.png"/><Relationship Id="rId103" Type="http://schemas.openxmlformats.org/officeDocument/2006/relationships/image" Target="media/image93.png"/><Relationship Id="rId104" Type="http://schemas.openxmlformats.org/officeDocument/2006/relationships/hyperlink" Target="http://www.hud.gov/offices/fheo/FHLaws/yourrights.cfm" TargetMode="External"/><Relationship Id="rId105" Type="http://schemas.openxmlformats.org/officeDocument/2006/relationships/image" Target="media/image94.png"/><Relationship Id="rId106" Type="http://schemas.openxmlformats.org/officeDocument/2006/relationships/image" Target="media/image95.png"/><Relationship Id="rId107" Type="http://schemas.openxmlformats.org/officeDocument/2006/relationships/image" Target="media/image96.png"/><Relationship Id="rId108" Type="http://schemas.openxmlformats.org/officeDocument/2006/relationships/image" Target="media/image97.png"/><Relationship Id="rId109" Type="http://schemas.openxmlformats.org/officeDocument/2006/relationships/image" Target="media/image98.png"/><Relationship Id="rId110" Type="http://schemas.openxmlformats.org/officeDocument/2006/relationships/hyperlink" Target="http://www.housingpolicy.org/toolbox/strategy/policies/foster_care.html" TargetMode="External"/><Relationship Id="rId111" Type="http://schemas.openxmlformats.org/officeDocument/2006/relationships/image" Target="media/image99.png"/><Relationship Id="rId112" Type="http://schemas.openxmlformats.org/officeDocument/2006/relationships/image" Target="media/image100.png"/><Relationship Id="rId113" Type="http://schemas.openxmlformats.org/officeDocument/2006/relationships/image" Target="media/image101.png"/><Relationship Id="rId114" Type="http://schemas.openxmlformats.org/officeDocument/2006/relationships/image" Target="media/image102.png"/><Relationship Id="rId115" Type="http://schemas.openxmlformats.org/officeDocument/2006/relationships/image" Target="media/image103.png"/><Relationship Id="rId116" Type="http://schemas.openxmlformats.org/officeDocument/2006/relationships/image" Target="media/image104.png"/><Relationship Id="rId117" Type="http://schemas.openxmlformats.org/officeDocument/2006/relationships/image" Target="media/image105.png"/><Relationship Id="rId118" Type="http://schemas.openxmlformats.org/officeDocument/2006/relationships/image" Target="media/image106.png"/><Relationship Id="rId119" Type="http://schemas.openxmlformats.org/officeDocument/2006/relationships/hyperlink" Target="http://www.workworld.org/wwwebhelp/intermediate_care_facility_for_people_with_mental_retardation_icf_mr_.htm" TargetMode="External"/><Relationship Id="rId120" Type="http://schemas.openxmlformats.org/officeDocument/2006/relationships/image" Target="media/image107.png"/><Relationship Id="rId121" Type="http://schemas.openxmlformats.org/officeDocument/2006/relationships/image" Target="media/image108.png"/><Relationship Id="rId122" Type="http://schemas.openxmlformats.org/officeDocument/2006/relationships/image" Target="media/image109.png"/><Relationship Id="rId123" Type="http://schemas.openxmlformats.org/officeDocument/2006/relationships/image" Target="media/image110.png"/><Relationship Id="rId124" Type="http://schemas.openxmlformats.org/officeDocument/2006/relationships/hyperlink" Target="http://www.hospicedirectory.org/" TargetMode="External"/><Relationship Id="rId125" Type="http://schemas.openxmlformats.org/officeDocument/2006/relationships/image" Target="media/image111.png"/><Relationship Id="rId126" Type="http://schemas.openxmlformats.org/officeDocument/2006/relationships/image" Target="media/image112.png"/><Relationship Id="rId127" Type="http://schemas.openxmlformats.org/officeDocument/2006/relationships/image" Target="media/image113.png"/><Relationship Id="rId128" Type="http://schemas.openxmlformats.org/officeDocument/2006/relationships/image" Target="media/image114.png"/><Relationship Id="rId129" Type="http://schemas.openxmlformats.org/officeDocument/2006/relationships/image" Target="media/image115.png"/><Relationship Id="rId130" Type="http://schemas.openxmlformats.org/officeDocument/2006/relationships/image" Target="media/image116.png"/><Relationship Id="rId131" Type="http://schemas.openxmlformats.org/officeDocument/2006/relationships/image" Target="media/image117.png"/><Relationship Id="rId132" Type="http://schemas.openxmlformats.org/officeDocument/2006/relationships/image" Target="media/image118.png"/><Relationship Id="rId133" Type="http://schemas.openxmlformats.org/officeDocument/2006/relationships/hyperlink" Target="http://www.eldercare.gov/" TargetMode="External"/><Relationship Id="rId134" Type="http://schemas.openxmlformats.org/officeDocument/2006/relationships/hyperlink" Target="http://www.aoa.gov/AoAroot/AoA_Programs/OAA/How_To_Find/Agencies/find_agencies.aspx" TargetMode="External"/><Relationship Id="rId135" Type="http://schemas.openxmlformats.org/officeDocument/2006/relationships/hyperlink" Target="http://www.virtualcil.net/cils/" TargetMode="External"/><Relationship Id="rId136" Type="http://schemas.openxmlformats.org/officeDocument/2006/relationships/hyperlink" Target="http://www.adrc-tae.org/tiki-index.php?page=ADRCLocator" TargetMode="External"/><Relationship Id="rId137" Type="http://schemas.openxmlformats.org/officeDocument/2006/relationships/hyperlink" Target="http://www.va.gov/" TargetMode="External"/><Relationship Id="rId138" Type="http://schemas.openxmlformats.org/officeDocument/2006/relationships/image" Target="media/image119.png"/><Relationship Id="rId139" Type="http://schemas.openxmlformats.org/officeDocument/2006/relationships/image" Target="media/image120.png"/><Relationship Id="rId140" Type="http://schemas.openxmlformats.org/officeDocument/2006/relationships/image" Target="media/image121.png"/><Relationship Id="rId141" Type="http://schemas.openxmlformats.org/officeDocument/2006/relationships/image" Target="media/image122.png"/><Relationship Id="rId142" Type="http://schemas.openxmlformats.org/officeDocument/2006/relationships/image" Target="media/image123.png"/><Relationship Id="rId143" Type="http://schemas.openxmlformats.org/officeDocument/2006/relationships/image" Target="media/image124.png"/><Relationship Id="rId144" Type="http://schemas.openxmlformats.org/officeDocument/2006/relationships/hyperlink" Target="http://www.caremanager.org/" TargetMode="External"/><Relationship Id="rId145" Type="http://schemas.openxmlformats.org/officeDocument/2006/relationships/image" Target="media/image125.png"/><Relationship Id="rId146" Type="http://schemas.openxmlformats.org/officeDocument/2006/relationships/image" Target="media/image126.png"/><Relationship Id="rId147" Type="http://schemas.openxmlformats.org/officeDocument/2006/relationships/image" Target="media/image127.jpeg"/><Relationship Id="rId148" Type="http://schemas.openxmlformats.org/officeDocument/2006/relationships/image" Target="media/image128.png"/><Relationship Id="rId149" Type="http://schemas.openxmlformats.org/officeDocument/2006/relationships/image" Target="media/image129.png"/><Relationship Id="rId150" Type="http://schemas.openxmlformats.org/officeDocument/2006/relationships/image" Target="media/image130.png"/><Relationship Id="rId151" Type="http://schemas.openxmlformats.org/officeDocument/2006/relationships/hyperlink" Target="http://www.longtermcare.gov/LTC/Main_Site/Paying_LTC/Costs_Of_Care/Costs_Of_Care.aspx" TargetMode="External"/><Relationship Id="rId152" Type="http://schemas.openxmlformats.org/officeDocument/2006/relationships/hyperlink" Target="http://www.metlife.com/assets/cao/mmi/publications/studies/2010/mmi-2010-market-survey-long-term-care-costs.pdf" TargetMode="External"/><Relationship Id="rId153" Type="http://schemas.openxmlformats.org/officeDocument/2006/relationships/hyperlink" Target="http://www.payscale.com/research/US/Job%3DPersonal_Care_Attendant_(PCA)/Hourly_Rate" TargetMode="External"/><Relationship Id="rId154" Type="http://schemas.openxmlformats.org/officeDocument/2006/relationships/image" Target="media/image131.png"/><Relationship Id="rId155" Type="http://schemas.openxmlformats.org/officeDocument/2006/relationships/image" Target="media/image132.png"/><Relationship Id="rId156" Type="http://schemas.openxmlformats.org/officeDocument/2006/relationships/image" Target="media/image133.png"/><Relationship Id="rId157" Type="http://schemas.openxmlformats.org/officeDocument/2006/relationships/image" Target="media/image134.png"/><Relationship Id="rId158" Type="http://schemas.openxmlformats.org/officeDocument/2006/relationships/image" Target="media/image135.png"/><Relationship Id="rId159" Type="http://schemas.openxmlformats.org/officeDocument/2006/relationships/image" Target="media/image136.png"/><Relationship Id="rId160" Type="http://schemas.openxmlformats.org/officeDocument/2006/relationships/image" Target="media/image137.png"/><Relationship Id="rId161" Type="http://schemas.openxmlformats.org/officeDocument/2006/relationships/image" Target="media/image138.png"/><Relationship Id="rId162" Type="http://schemas.openxmlformats.org/officeDocument/2006/relationships/image" Target="media/image139.png"/><Relationship Id="rId163" Type="http://schemas.openxmlformats.org/officeDocument/2006/relationships/image" Target="media/image140.png"/><Relationship Id="rId164" Type="http://schemas.openxmlformats.org/officeDocument/2006/relationships/hyperlink" Target="http://www.nasmd.org/links/state_medicaid_links.asp" TargetMode="External"/><Relationship Id="rId165" Type="http://schemas.openxmlformats.org/officeDocument/2006/relationships/hyperlink" Target="http://www.longtermcare.gov/LTC/Main_Site/Paying_LTC/Public_Programs/Public_Programs.aspx" TargetMode="External"/><Relationship Id="rId166" Type="http://schemas.openxmlformats.org/officeDocument/2006/relationships/image" Target="media/image141.png"/><Relationship Id="rId167" Type="http://schemas.openxmlformats.org/officeDocument/2006/relationships/image" Target="media/image142.png"/><Relationship Id="rId168" Type="http://schemas.openxmlformats.org/officeDocument/2006/relationships/image" Target="media/image143.png"/><Relationship Id="rId169" Type="http://schemas.openxmlformats.org/officeDocument/2006/relationships/image" Target="media/image144.png"/><Relationship Id="rId170" Type="http://schemas.openxmlformats.org/officeDocument/2006/relationships/image" Target="media/image145.png"/><Relationship Id="rId171" Type="http://schemas.openxmlformats.org/officeDocument/2006/relationships/image" Target="media/image146.png"/><Relationship Id="rId172" Type="http://schemas.openxmlformats.org/officeDocument/2006/relationships/image" Target="media/image147.png"/><Relationship Id="rId173" Type="http://schemas.openxmlformats.org/officeDocument/2006/relationships/image" Target="media/image148.png"/><Relationship Id="rId174" Type="http://schemas.openxmlformats.org/officeDocument/2006/relationships/hyperlink" Target="https://www.ebenefits.va.gov/ebenefits-portal/appmanager/eb/veterans?_nfpb=true&amp;_nfxr=false&amp;_pageLabel=Home" TargetMode="External"/><Relationship Id="rId175" Type="http://schemas.openxmlformats.org/officeDocument/2006/relationships/hyperlink" Target="http://www.benefitscheckup.org/" TargetMode="External"/><Relationship Id="rId176" Type="http://schemas.openxmlformats.org/officeDocument/2006/relationships/hyperlink" Target="http://www.ncoa.org/assets/files/pdf/Straight-Talk-for-Seniors.pdf" TargetMode="External"/><Relationship Id="rId177" Type="http://schemas.openxmlformats.org/officeDocument/2006/relationships/hyperlink" Target="http://benefitscheckup.org/" TargetMode="External"/><Relationship Id="rId178" Type="http://schemas.openxmlformats.org/officeDocument/2006/relationships/hyperlink" Target="http://www.healthassistancepartnership.org/ship-locator/" TargetMode="External"/><Relationship Id="rId179" Type="http://schemas.openxmlformats.org/officeDocument/2006/relationships/image" Target="media/image149.png"/><Relationship Id="rId180" Type="http://schemas.openxmlformats.org/officeDocument/2006/relationships/image" Target="media/image150.png"/><Relationship Id="rId181" Type="http://schemas.openxmlformats.org/officeDocument/2006/relationships/image" Target="media/image151.png"/><Relationship Id="rId182" Type="http://schemas.openxmlformats.org/officeDocument/2006/relationships/hyperlink" Target="http://www.caringinfo.org/stateaddownload" TargetMode="External"/><Relationship Id="rId183" Type="http://schemas.openxmlformats.org/officeDocument/2006/relationships/image" Target="media/image152.png"/><Relationship Id="rId184" Type="http://schemas.openxmlformats.org/officeDocument/2006/relationships/image" Target="media/image153.png"/><Relationship Id="rId185" Type="http://schemas.openxmlformats.org/officeDocument/2006/relationships/image" Target="media/image154.png"/><Relationship Id="rId186" Type="http://schemas.openxmlformats.org/officeDocument/2006/relationships/image" Target="media/image155.png"/><Relationship Id="rId187" Type="http://schemas.openxmlformats.org/officeDocument/2006/relationships/image" Target="media/image156.png"/><Relationship Id="rId188" Type="http://schemas.openxmlformats.org/officeDocument/2006/relationships/image" Target="media/image157.png"/><Relationship Id="rId189" Type="http://schemas.openxmlformats.org/officeDocument/2006/relationships/image" Target="media/image158.png"/><Relationship Id="rId190" Type="http://schemas.openxmlformats.org/officeDocument/2006/relationships/hyperlink" Target="http://dying.about.com/gi/o.htm?zi=1" TargetMode="External"/><Relationship Id="rId191" Type="http://schemas.openxmlformats.org/officeDocument/2006/relationships/image" Target="media/image159.png"/><Relationship Id="rId192" Type="http://schemas.openxmlformats.org/officeDocument/2006/relationships/image" Target="media/image160.jpeg"/><Relationship Id="rId193" Type="http://schemas.openxmlformats.org/officeDocument/2006/relationships/image" Target="media/image161.jpeg"/><Relationship Id="rId194" Type="http://schemas.openxmlformats.org/officeDocument/2006/relationships/image" Target="media/image162.jpeg"/><Relationship Id="rId195" Type="http://schemas.openxmlformats.org/officeDocument/2006/relationships/image" Target="media/image163.png"/><Relationship Id="rId196" Type="http://schemas.openxmlformats.org/officeDocument/2006/relationships/image" Target="media/image164.jpeg"/><Relationship Id="rId197" Type="http://schemas.openxmlformats.org/officeDocument/2006/relationships/image" Target="media/image165.png"/><Relationship Id="rId198" Type="http://schemas.openxmlformats.org/officeDocument/2006/relationships/image" Target="media/image166.png"/><Relationship Id="rId199" Type="http://schemas.openxmlformats.org/officeDocument/2006/relationships/image" Target="media/image167.png"/><Relationship Id="rId200" Type="http://schemas.openxmlformats.org/officeDocument/2006/relationships/image" Target="media/image168.png"/><Relationship Id="rId201" Type="http://schemas.openxmlformats.org/officeDocument/2006/relationships/image" Target="media/image169.png"/><Relationship Id="rId202" Type="http://schemas.openxmlformats.org/officeDocument/2006/relationships/image" Target="media/image170.png"/><Relationship Id="rId203" Type="http://schemas.openxmlformats.org/officeDocument/2006/relationships/image" Target="media/image171.png"/><Relationship Id="rId204" Type="http://schemas.openxmlformats.org/officeDocument/2006/relationships/hyperlink" Target="http://www.medicare.gov/" TargetMode="External"/><Relationship Id="rId205" Type="http://schemas.openxmlformats.org/officeDocument/2006/relationships/hyperlink" Target="http://www.theconsumervoice.org/ombudsman" TargetMode="External"/><Relationship Id="rId206" Type="http://schemas.openxmlformats.org/officeDocument/2006/relationships/image" Target="media/image172.png"/><Relationship Id="rId207" Type="http://schemas.openxmlformats.org/officeDocument/2006/relationships/image" Target="media/image173.png"/><Relationship Id="rId208" Type="http://schemas.openxmlformats.org/officeDocument/2006/relationships/image" Target="media/image174.png"/><Relationship Id="rId209" Type="http://schemas.openxmlformats.org/officeDocument/2006/relationships/image" Target="media/image175.png"/><Relationship Id="rId210" Type="http://schemas.openxmlformats.org/officeDocument/2006/relationships/image" Target="media/image176.png"/><Relationship Id="rId211" Type="http://schemas.openxmlformats.org/officeDocument/2006/relationships/image" Target="media/image177.png"/><Relationship Id="rId212" Type="http://schemas.openxmlformats.org/officeDocument/2006/relationships/image" Target="media/image178.png"/><Relationship Id="rId213" Type="http://schemas.openxmlformats.org/officeDocument/2006/relationships/image" Target="media/image179.png"/><Relationship Id="rId214" Type="http://schemas.openxmlformats.org/officeDocument/2006/relationships/image" Target="media/image180.png"/><Relationship Id="rId215" Type="http://schemas.openxmlformats.org/officeDocument/2006/relationships/image" Target="media/image181.png"/><Relationship Id="rId216" Type="http://schemas.openxmlformats.org/officeDocument/2006/relationships/hyperlink" Target="http://www.aphsa.org/" TargetMode="External"/><Relationship Id="rId217" Type="http://schemas.openxmlformats.org/officeDocument/2006/relationships/image" Target="media/image182.png"/><Relationship Id="rId218" Type="http://schemas.openxmlformats.org/officeDocument/2006/relationships/image" Target="media/image183.png"/><Relationship Id="rId219" Type="http://schemas.openxmlformats.org/officeDocument/2006/relationships/image" Target="media/image184.png"/><Relationship Id="rId220" Type="http://schemas.openxmlformats.org/officeDocument/2006/relationships/image" Target="media/image185.png"/><Relationship Id="rId221" Type="http://schemas.openxmlformats.org/officeDocument/2006/relationships/image" Target="media/image186.png"/><Relationship Id="rId222" Type="http://schemas.openxmlformats.org/officeDocument/2006/relationships/image" Target="media/image187.png"/><Relationship Id="rId223" Type="http://schemas.openxmlformats.org/officeDocument/2006/relationships/image" Target="media/image188.png"/><Relationship Id="rId224" Type="http://schemas.openxmlformats.org/officeDocument/2006/relationships/image" Target="media/image189.png"/><Relationship Id="rId225" Type="http://schemas.openxmlformats.org/officeDocument/2006/relationships/image" Target="media/image190.png"/><Relationship Id="rId226" Type="http://schemas.openxmlformats.org/officeDocument/2006/relationships/image" Target="media/image191.png"/><Relationship Id="rId227" Type="http://schemas.openxmlformats.org/officeDocument/2006/relationships/image" Target="media/image192.png"/><Relationship Id="rId228" Type="http://schemas.openxmlformats.org/officeDocument/2006/relationships/image" Target="media/image193.png"/><Relationship Id="rId229" Type="http://schemas.openxmlformats.org/officeDocument/2006/relationships/image" Target="media/image194.png"/><Relationship Id="rId230" Type="http://schemas.openxmlformats.org/officeDocument/2006/relationships/image" Target="media/image195.png"/><Relationship Id="rId231" Type="http://schemas.openxmlformats.org/officeDocument/2006/relationships/image" Target="media/image196.png"/><Relationship Id="rId232" Type="http://schemas.openxmlformats.org/officeDocument/2006/relationships/image" Target="media/image197.png"/><Relationship Id="rId233" Type="http://schemas.openxmlformats.org/officeDocument/2006/relationships/image" Target="media/image198.png"/><Relationship Id="rId234" Type="http://schemas.openxmlformats.org/officeDocument/2006/relationships/image" Target="media/image199.png"/><Relationship Id="rId235" Type="http://schemas.openxmlformats.org/officeDocument/2006/relationships/image" Target="media/image200.png"/><Relationship Id="rId236" Type="http://schemas.openxmlformats.org/officeDocument/2006/relationships/image" Target="media/image201.png"/><Relationship Id="rId237" Type="http://schemas.openxmlformats.org/officeDocument/2006/relationships/image" Target="media/image202.png"/><Relationship Id="rId238" Type="http://schemas.openxmlformats.org/officeDocument/2006/relationships/hyperlink" Target="http://www.aphsa.org/Links/links-state.asp" TargetMode="External"/><Relationship Id="rId239" Type="http://schemas.openxmlformats.org/officeDocument/2006/relationships/hyperlink" Target="http://www.napas.org/index.htm" TargetMode="External"/><Relationship Id="rId240" Type="http://schemas.openxmlformats.org/officeDocument/2006/relationships/image" Target="media/image203.png"/><Relationship Id="rId241" Type="http://schemas.openxmlformats.org/officeDocument/2006/relationships/image" Target="media/image204.png"/><Relationship Id="rId242" Type="http://schemas.openxmlformats.org/officeDocument/2006/relationships/hyperlink" Target="http://www.lsc.gov/" TargetMode="External"/><Relationship Id="rId243" Type="http://schemas.openxmlformats.org/officeDocument/2006/relationships/image" Target="media/image205.png"/><Relationship Id="rId244" Type="http://schemas.openxmlformats.org/officeDocument/2006/relationships/image" Target="media/image206.png"/><Relationship Id="rId245" Type="http://schemas.openxmlformats.org/officeDocument/2006/relationships/image" Target="media/image207.png"/><Relationship Id="rId246" Type="http://schemas.openxmlformats.org/officeDocument/2006/relationships/image" Target="media/image208.png"/><Relationship Id="rId247" Type="http://schemas.openxmlformats.org/officeDocument/2006/relationships/image" Target="media/image209.png"/><Relationship Id="rId248" Type="http://schemas.openxmlformats.org/officeDocument/2006/relationships/image" Target="media/image210.png"/><Relationship Id="rId249" Type="http://schemas.openxmlformats.org/officeDocument/2006/relationships/hyperlink" Target="http://www.medicareadvocacy.org/" TargetMode="External"/><Relationship Id="rId250" Type="http://schemas.openxmlformats.org/officeDocument/2006/relationships/image" Target="media/image211.png"/><Relationship Id="rId251" Type="http://schemas.openxmlformats.org/officeDocument/2006/relationships/image" Target="media/image212.png"/><Relationship Id="rId252" Type="http://schemas.openxmlformats.org/officeDocument/2006/relationships/image" Target="media/image213.png"/><Relationship Id="rId253" Type="http://schemas.openxmlformats.org/officeDocument/2006/relationships/image" Target="media/image214.png"/><Relationship Id="rId254" Type="http://schemas.openxmlformats.org/officeDocument/2006/relationships/image" Target="media/image215.png"/><Relationship Id="rId255" Type="http://schemas.openxmlformats.org/officeDocument/2006/relationships/image" Target="media/image216.png"/><Relationship Id="rId256" Type="http://schemas.openxmlformats.org/officeDocument/2006/relationships/image" Target="media/image217.png"/><Relationship Id="rId257" Type="http://schemas.openxmlformats.org/officeDocument/2006/relationships/image" Target="media/image218.png"/><Relationship Id="rId258" Type="http://schemas.openxmlformats.org/officeDocument/2006/relationships/image" Target="media/image219.png"/><Relationship Id="rId259" Type="http://schemas.openxmlformats.org/officeDocument/2006/relationships/hyperlink" Target="http://www.pascenter.org/" TargetMode="External"/><Relationship Id="rId260" Type="http://schemas.openxmlformats.org/officeDocument/2006/relationships/image" Target="media/image220.png"/><Relationship Id="rId261" Type="http://schemas.openxmlformats.org/officeDocument/2006/relationships/image" Target="media/image221.png"/><Relationship Id="rId262" Type="http://schemas.openxmlformats.org/officeDocument/2006/relationships/image" Target="media/image222.png"/><Relationship Id="rId263" Type="http://schemas.openxmlformats.org/officeDocument/2006/relationships/image" Target="media/image223.png"/><Relationship Id="rId264" Type="http://schemas.openxmlformats.org/officeDocument/2006/relationships/image" Target="media/image224.png"/><Relationship Id="rId265" Type="http://schemas.openxmlformats.org/officeDocument/2006/relationships/image" Target="media/image225.png"/><Relationship Id="rId266" Type="http://schemas.openxmlformats.org/officeDocument/2006/relationships/image" Target="media/image226.png"/><Relationship Id="rId267" Type="http://schemas.openxmlformats.org/officeDocument/2006/relationships/hyperlink" Target="http://www.caregiver.org/" TargetMode="External"/><Relationship Id="rId268" Type="http://schemas.openxmlformats.org/officeDocument/2006/relationships/hyperlink" Target="http://www.caregiving.org/" TargetMode="External"/><Relationship Id="rId269" Type="http://schemas.openxmlformats.org/officeDocument/2006/relationships/hyperlink" Target="mailto:info@caregiving.org" TargetMode="External"/><Relationship Id="rId270" Type="http://schemas.openxmlformats.org/officeDocument/2006/relationships/image" Target="media/image227.png"/><Relationship Id="rId271" Type="http://schemas.openxmlformats.org/officeDocument/2006/relationships/image" Target="media/image228.png"/><Relationship Id="rId272" Type="http://schemas.openxmlformats.org/officeDocument/2006/relationships/image" Target="media/image229.png"/><Relationship Id="rId273" Type="http://schemas.openxmlformats.org/officeDocument/2006/relationships/image" Target="media/image230.png"/><Relationship Id="rId274" Type="http://schemas.openxmlformats.org/officeDocument/2006/relationships/image" Target="media/image231.png"/><Relationship Id="rId275" Type="http://schemas.openxmlformats.org/officeDocument/2006/relationships/image" Target="media/image232.png"/><Relationship Id="rId276" Type="http://schemas.openxmlformats.org/officeDocument/2006/relationships/image" Target="media/image233.png"/><Relationship Id="rId277" Type="http://schemas.openxmlformats.org/officeDocument/2006/relationships/image" Target="media/image234.png"/><Relationship Id="rId278" Type="http://schemas.openxmlformats.org/officeDocument/2006/relationships/image" Target="media/image235.png"/><Relationship Id="rId279" Type="http://schemas.openxmlformats.org/officeDocument/2006/relationships/image" Target="media/image236.png"/><Relationship Id="rId280" Type="http://schemas.openxmlformats.org/officeDocument/2006/relationships/image" Target="media/image237.png"/><Relationship Id="rId281" Type="http://schemas.openxmlformats.org/officeDocument/2006/relationships/image" Target="media/image238.png"/><Relationship Id="rId282" Type="http://schemas.openxmlformats.org/officeDocument/2006/relationships/image" Target="media/image239.png"/><Relationship Id="rId283" Type="http://schemas.openxmlformats.org/officeDocument/2006/relationships/hyperlink" Target="http://www.metlife.com/assets/cao/mmi/publications/since-you-care-guides/mmi-becoming-effective-advocate-care.pdf" TargetMode="External"/><Relationship Id="rId284" Type="http://schemas.openxmlformats.org/officeDocument/2006/relationships/hyperlink" Target="http://www.nextstepincare.org/" TargetMode="External"/><Relationship Id="rId285" Type="http://schemas.openxmlformats.org/officeDocument/2006/relationships/image" Target="media/image240.png"/><Relationship Id="rId286" Type="http://schemas.openxmlformats.org/officeDocument/2006/relationships/image" Target="media/image241.png"/><Relationship Id="rId287" Type="http://schemas.openxmlformats.org/officeDocument/2006/relationships/image" Target="media/image242.png"/><Relationship Id="rId288" Type="http://schemas.openxmlformats.org/officeDocument/2006/relationships/image" Target="media/image243.png"/><Relationship Id="rId289" Type="http://schemas.openxmlformats.org/officeDocument/2006/relationships/image" Target="media/image244.png"/><Relationship Id="rId290" Type="http://schemas.openxmlformats.org/officeDocument/2006/relationships/image" Target="media/image245.png"/><Relationship Id="rId291" Type="http://schemas.openxmlformats.org/officeDocument/2006/relationships/image" Target="media/image246.png"/><Relationship Id="rId292" Type="http://schemas.openxmlformats.org/officeDocument/2006/relationships/image" Target="media/image247.png"/><Relationship Id="rId293" Type="http://schemas.openxmlformats.org/officeDocument/2006/relationships/image" Target="media/image248.png"/><Relationship Id="rId294" Type="http://schemas.openxmlformats.org/officeDocument/2006/relationships/image" Target="media/image249.png"/><Relationship Id="rId295" Type="http://schemas.openxmlformats.org/officeDocument/2006/relationships/image" Target="media/image250.png"/><Relationship Id="rId296" Type="http://schemas.openxmlformats.org/officeDocument/2006/relationships/image" Target="media/image251.png"/><Relationship Id="rId297" Type="http://schemas.openxmlformats.org/officeDocument/2006/relationships/hyperlink" Target="http://www.aarp.org/" TargetMode="External"/><Relationship Id="rId298" Type="http://schemas.openxmlformats.org/officeDocument/2006/relationships/hyperlink" Target="http://www.alz.org/" TargetMode="External"/><Relationship Id="rId299" Type="http://schemas.openxmlformats.org/officeDocument/2006/relationships/hyperlink" Target="http://www.alzfdn.org/" TargetMode="External"/><Relationship Id="rId300" Type="http://schemas.openxmlformats.org/officeDocument/2006/relationships/hyperlink" Target="http://www.thearc.org/" TargetMode="External"/><Relationship Id="rId301" Type="http://schemas.openxmlformats.org/officeDocument/2006/relationships/hyperlink" Target="http://www.aucd.org/" TargetMode="External"/><Relationship Id="rId302" Type="http://schemas.openxmlformats.org/officeDocument/2006/relationships/hyperlink" Target="http://www.bazelon.org/" TargetMode="External"/><Relationship Id="rId303" Type="http://schemas.openxmlformats.org/officeDocument/2006/relationships/hyperlink" Target="http://www.biausa.org/" TargetMode="External"/><Relationship Id="rId304" Type="http://schemas.openxmlformats.org/officeDocument/2006/relationships/hyperlink" Target="http://www.napas.org/" TargetMode="External"/><Relationship Id="rId305" Type="http://schemas.openxmlformats.org/officeDocument/2006/relationships/image" Target="media/image252.png"/><Relationship Id="rId306" Type="http://schemas.openxmlformats.org/officeDocument/2006/relationships/image" Target="media/image253.png"/><Relationship Id="rId307" Type="http://schemas.openxmlformats.org/officeDocument/2006/relationships/image" Target="media/image254.png"/><Relationship Id="rId308" Type="http://schemas.openxmlformats.org/officeDocument/2006/relationships/image" Target="media/image255.png"/><Relationship Id="rId309" Type="http://schemas.openxmlformats.org/officeDocument/2006/relationships/image" Target="media/image256.png"/><Relationship Id="rId310" Type="http://schemas.openxmlformats.org/officeDocument/2006/relationships/image" Target="media/image257.png"/><Relationship Id="rId311" Type="http://schemas.openxmlformats.org/officeDocument/2006/relationships/image" Target="media/image258.png"/><Relationship Id="rId312" Type="http://schemas.openxmlformats.org/officeDocument/2006/relationships/image" Target="media/image259.png"/><Relationship Id="rId313" Type="http://schemas.openxmlformats.org/officeDocument/2006/relationships/image" Target="media/image260.png"/><Relationship Id="rId314" Type="http://schemas.openxmlformats.org/officeDocument/2006/relationships/image" Target="media/image261.png"/><Relationship Id="rId315" Type="http://schemas.openxmlformats.org/officeDocument/2006/relationships/image" Target="media/image262.png"/><Relationship Id="rId316" Type="http://schemas.openxmlformats.org/officeDocument/2006/relationships/image" Target="media/image263.png"/><Relationship Id="rId317" Type="http://schemas.openxmlformats.org/officeDocument/2006/relationships/image" Target="media/image264.png"/><Relationship Id="rId318" Type="http://schemas.openxmlformats.org/officeDocument/2006/relationships/image" Target="media/image265.png"/><Relationship Id="rId319" Type="http://schemas.openxmlformats.org/officeDocument/2006/relationships/hyperlink" Target="http://www.easterseals.com/" TargetMode="External"/><Relationship Id="rId320" Type="http://schemas.openxmlformats.org/officeDocument/2006/relationships/hyperlink" Target="http://www.nami.org/" TargetMode="External"/><Relationship Id="rId321" Type="http://schemas.openxmlformats.org/officeDocument/2006/relationships/hyperlink" Target="http://www.n4a.org/" TargetMode="External"/><Relationship Id="rId322" Type="http://schemas.openxmlformats.org/officeDocument/2006/relationships/hyperlink" Target="http://www.nasuad.org/" TargetMode="External"/><Relationship Id="rId323" Type="http://schemas.openxmlformats.org/officeDocument/2006/relationships/hyperlink" Target="http://www.ncoa.org/" TargetMode="External"/><Relationship Id="rId324" Type="http://schemas.openxmlformats.org/officeDocument/2006/relationships/hyperlink" Target="http://www.power2u.org/" TargetMode="External"/><Relationship Id="rId325" Type="http://schemas.openxmlformats.org/officeDocument/2006/relationships/hyperlink" Target="http://www.nsclc.org/" TargetMode="External"/><Relationship Id="rId326" Type="http://schemas.openxmlformats.org/officeDocument/2006/relationships/hyperlink" Target="http://www.ucp.org/" TargetMode="External"/><Relationship Id="rId327" Type="http://schemas.openxmlformats.org/officeDocument/2006/relationships/image" Target="media/image266.png"/><Relationship Id="rId328" Type="http://schemas.openxmlformats.org/officeDocument/2006/relationships/image" Target="media/image267.png"/><Relationship Id="rId329" Type="http://schemas.openxmlformats.org/officeDocument/2006/relationships/image" Target="media/image268.png"/><Relationship Id="rId330" Type="http://schemas.openxmlformats.org/officeDocument/2006/relationships/image" Target="media/image269.png"/><Relationship Id="rId331" Type="http://schemas.openxmlformats.org/officeDocument/2006/relationships/image" Target="media/image270.png"/><Relationship Id="rId332" Type="http://schemas.openxmlformats.org/officeDocument/2006/relationships/image" Target="media/image271.png"/><Relationship Id="rId333" Type="http://schemas.openxmlformats.org/officeDocument/2006/relationships/image" Target="media/image272.png"/><Relationship Id="rId334" Type="http://schemas.openxmlformats.org/officeDocument/2006/relationships/image" Target="media/image273.png"/><Relationship Id="rId335" Type="http://schemas.openxmlformats.org/officeDocument/2006/relationships/image" Target="media/image274.png"/><Relationship Id="rId336" Type="http://schemas.openxmlformats.org/officeDocument/2006/relationships/hyperlink" Target="http://www.nmresourcedirectory.org/" TargetMode="External"/><Relationship Id="rId337" Type="http://schemas.openxmlformats.org/officeDocument/2006/relationships/hyperlink" Target="http://www.pioneernetwork.orgT/" TargetMode="External"/><Relationship Id="rId338" Type="http://schemas.openxmlformats.org/officeDocument/2006/relationships/hyperlink" Target="http://www.theconsumervoice.org/sites/default/files/advocate/Culture-Change-in-Nursing-Homes.pdf%20or%20(202" TargetMode="External"/><Relationship Id="rId339" Type="http://schemas.openxmlformats.org/officeDocument/2006/relationships/hyperlink" Target="http://www.seniorhousinglocator.org/" TargetMode="External"/><Relationship Id="rId340" Type="http://schemas.openxmlformats.org/officeDocument/2006/relationships/image" Target="media/image275.png"/><Relationship Id="rId341" Type="http://schemas.openxmlformats.org/officeDocument/2006/relationships/image" Target="media/image276.png"/><Relationship Id="rId342" Type="http://schemas.openxmlformats.org/officeDocument/2006/relationships/image" Target="media/image277.png"/><Relationship Id="rId343" Type="http://schemas.openxmlformats.org/officeDocument/2006/relationships/image" Target="media/image278.png"/><Relationship Id="rId344" Type="http://schemas.openxmlformats.org/officeDocument/2006/relationships/image" Target="media/image279.png"/><Relationship Id="rId345" Type="http://schemas.openxmlformats.org/officeDocument/2006/relationships/image" Target="media/image280.png"/><Relationship Id="rId346" Type="http://schemas.openxmlformats.org/officeDocument/2006/relationships/image" Target="media/image281.png"/><Relationship Id="rId347" Type="http://schemas.openxmlformats.org/officeDocument/2006/relationships/image" Target="media/image282.png"/><Relationship Id="rId348" Type="http://schemas.openxmlformats.org/officeDocument/2006/relationships/image" Target="media/image283.png"/><Relationship Id="rId349" Type="http://schemas.openxmlformats.org/officeDocument/2006/relationships/image" Target="media/image284.png"/><Relationship Id="rId350" Type="http://schemas.openxmlformats.org/officeDocument/2006/relationships/image" Target="media/image285.png"/><Relationship Id="rId351" Type="http://schemas.openxmlformats.org/officeDocument/2006/relationships/image" Target="media/image286.png"/><Relationship Id="rId352" Type="http://schemas.openxmlformats.org/officeDocument/2006/relationships/image" Target="media/image287.png"/><Relationship Id="rId353" Type="http://schemas.openxmlformats.org/officeDocument/2006/relationships/hyperlink" Target="http://www.disability.gov/" TargetMode="External"/><Relationship Id="rId354" Type="http://schemas.openxmlformats.org/officeDocument/2006/relationships/hyperlink" Target="http://www.abanet.org/" TargetMode="External"/><Relationship Id="rId355" Type="http://schemas.openxmlformats.org/officeDocument/2006/relationships/hyperlink" Target="http://new.abanet.org/aging/Pages/Onlinepublicationsconsumers.aspx" TargetMode="External"/><Relationship Id="rId356" Type="http://schemas.openxmlformats.org/officeDocument/2006/relationships/hyperlink" Target="http://www.thedesk.info/" TargetMode="External"/><Relationship Id="rId357" Type="http://schemas.openxmlformats.org/officeDocument/2006/relationships/hyperlink" Target="http://www.healthassistancepartnership.org/" TargetMode="External"/><Relationship Id="rId358" Type="http://schemas.openxmlformats.org/officeDocument/2006/relationships/hyperlink" Target="http://www.longtermcare.gov/" TargetMode="External"/><Relationship Id="rId359" Type="http://schemas.openxmlformats.org/officeDocument/2006/relationships/hyperlink" Target="http://www.medicarerights.org/" TargetMode="External"/><Relationship Id="rId360" Type="http://schemas.openxmlformats.org/officeDocument/2006/relationships/image" Target="media/image288.png"/><Relationship Id="rId361" Type="http://schemas.openxmlformats.org/officeDocument/2006/relationships/image" Target="media/image289.png"/><Relationship Id="rId362" Type="http://schemas.openxmlformats.org/officeDocument/2006/relationships/image" Target="media/image290.png"/><Relationship Id="rId363" Type="http://schemas.openxmlformats.org/officeDocument/2006/relationships/image" Target="media/image291.png"/><Relationship Id="rId364" Type="http://schemas.openxmlformats.org/officeDocument/2006/relationships/image" Target="media/image292.png"/><Relationship Id="rId365" Type="http://schemas.openxmlformats.org/officeDocument/2006/relationships/image" Target="media/image293.png"/><Relationship Id="rId366" Type="http://schemas.openxmlformats.org/officeDocument/2006/relationships/hyperlink" Target="http://www.metlife.com/" TargetMode="External"/><Relationship Id="rId367" Type="http://schemas.openxmlformats.org/officeDocument/2006/relationships/hyperlink" Target="http://www.assisted-living411.org/" TargetMode="External"/><Relationship Id="rId368" Type="http://schemas.openxmlformats.org/officeDocument/2006/relationships/hyperlink" Target="http://www.assistedlivingconsumers.org/" TargetMode="External"/><Relationship Id="rId369" Type="http://schemas.openxmlformats.org/officeDocument/2006/relationships/hyperlink" Target="http://www.ilresources.com/articles/Grouphomecriteria.html" TargetMode="External"/><Relationship Id="rId370" Type="http://schemas.openxmlformats.org/officeDocument/2006/relationships/image" Target="media/image294.png"/><Relationship Id="rId371" Type="http://schemas.openxmlformats.org/officeDocument/2006/relationships/image" Target="media/image295.png"/><Relationship Id="rId372" Type="http://schemas.openxmlformats.org/officeDocument/2006/relationships/image" Target="media/image296.png"/><Relationship Id="rId373" Type="http://schemas.openxmlformats.org/officeDocument/2006/relationships/image" Target="media/image297.png"/><Relationship Id="rId374" Type="http://schemas.openxmlformats.org/officeDocument/2006/relationships/image" Target="media/image298.png"/><Relationship Id="rId375" Type="http://schemas.openxmlformats.org/officeDocument/2006/relationships/hyperlink" Target="http://www.nhqualitycampaign.org/" TargetMode="External"/><Relationship Id="rId376" Type="http://schemas.openxmlformats.org/officeDocument/2006/relationships/hyperlink" Target="http://www.nsclc.org/publications/manuals/manual.2006-08-08.4847024259" TargetMode="External"/><Relationship Id="rId377" Type="http://schemas.openxmlformats.org/officeDocument/2006/relationships/image" Target="media/image299.png"/><Relationship Id="rId378" Type="http://schemas.openxmlformats.org/officeDocument/2006/relationships/image" Target="media/image300.png"/><Relationship Id="rId379" Type="http://schemas.openxmlformats.org/officeDocument/2006/relationships/image" Target="media/image301.png"/><Relationship Id="rId380" Type="http://schemas.openxmlformats.org/officeDocument/2006/relationships/image" Target="media/image302.png"/><Relationship Id="rId381" Type="http://schemas.openxmlformats.org/officeDocument/2006/relationships/image" Target="media/image303.png"/><Relationship Id="rId382" Type="http://schemas.openxmlformats.org/officeDocument/2006/relationships/image" Target="media/image304.png"/><Relationship Id="rId383" Type="http://schemas.openxmlformats.org/officeDocument/2006/relationships/image" Target="media/image305.png"/><Relationship Id="rId384" Type="http://schemas.openxmlformats.org/officeDocument/2006/relationships/image" Target="media/image306.png"/><Relationship Id="rId385" Type="http://schemas.openxmlformats.org/officeDocument/2006/relationships/image" Target="media/image307.png"/><Relationship Id="rId386" Type="http://schemas.openxmlformats.org/officeDocument/2006/relationships/image" Target="media/image308.png"/><Relationship Id="rId387" Type="http://schemas.openxmlformats.org/officeDocument/2006/relationships/image" Target="media/image309.png"/><Relationship Id="rId388" Type="http://schemas.openxmlformats.org/officeDocument/2006/relationships/image" Target="media/image310.png"/><Relationship Id="rId389" Type="http://schemas.openxmlformats.org/officeDocument/2006/relationships/image" Target="media/image311.png"/><Relationship Id="rId390" Type="http://schemas.openxmlformats.org/officeDocument/2006/relationships/image" Target="media/image312.png"/><Relationship Id="rId391" Type="http://schemas.openxmlformats.org/officeDocument/2006/relationships/image" Target="media/image313.png"/><Relationship Id="rId392" Type="http://schemas.openxmlformats.org/officeDocument/2006/relationships/image" Target="media/image314.png"/><Relationship Id="rId393" Type="http://schemas.openxmlformats.org/officeDocument/2006/relationships/hyperlink" Target="http://www2.hsri.org/" TargetMode="External"/><Relationship Id="rId394" Type="http://schemas.openxmlformats.org/officeDocument/2006/relationships/hyperlink" Target="http://www2.hsri.org/leaders/%2C%20(503" TargetMode="External"/><Relationship Id="rId395" Type="http://schemas.openxmlformats.org/officeDocument/2006/relationships/image" Target="media/image315.png"/><Relationship Id="rId396" Type="http://schemas.openxmlformats.org/officeDocument/2006/relationships/image" Target="media/image316.png"/><Relationship Id="rId397" Type="http://schemas.openxmlformats.org/officeDocument/2006/relationships/image" Target="media/image317.png"/><Relationship Id="rId398" Type="http://schemas.openxmlformats.org/officeDocument/2006/relationships/image" Target="media/image318.png"/><Relationship Id="rId399" Type="http://schemas.openxmlformats.org/officeDocument/2006/relationships/image" Target="media/image319.png"/><Relationship Id="rId400" Type="http://schemas.openxmlformats.org/officeDocument/2006/relationships/image" Target="media/image320.png"/><Relationship Id="rId401" Type="http://schemas.openxmlformats.org/officeDocument/2006/relationships/image" Target="media/image321.png"/><Relationship Id="rId402" Type="http://schemas.openxmlformats.org/officeDocument/2006/relationships/image" Target="media/image322.png"/><Relationship Id="rId403" Type="http://schemas.openxmlformats.org/officeDocument/2006/relationships/image" Target="media/image323.png"/><Relationship Id="rId404" Type="http://schemas.openxmlformats.org/officeDocument/2006/relationships/image" Target="media/image324.png"/><Relationship Id="rId405" Type="http://schemas.openxmlformats.org/officeDocument/2006/relationships/image" Target="media/image325.jpeg"/><Relationship Id="rId406" Type="http://schemas.openxmlformats.org/officeDocument/2006/relationships/hyperlink" Target="http://www.PHInational.org/" TargetMode="External"/><Relationship Id="rId407" Type="http://schemas.openxmlformats.org/officeDocument/2006/relationships/image" Target="media/image326.png"/><Relationship Id="rId408" Type="http://schemas.openxmlformats.org/officeDocument/2006/relationships/image" Target="media/image327.png"/><Relationship Id="rId409" Type="http://schemas.openxmlformats.org/officeDocument/2006/relationships/image" Target="media/image328.png"/><Relationship Id="rId410" Type="http://schemas.openxmlformats.org/officeDocument/2006/relationships/image" Target="media/image329.png"/><Relationship Id="rId411" Type="http://schemas.openxmlformats.org/officeDocument/2006/relationships/image" Target="media/image330.png"/><Relationship Id="rId412" Type="http://schemas.openxmlformats.org/officeDocument/2006/relationships/image" Target="media/image331.png"/><Relationship Id="rId413" Type="http://schemas.openxmlformats.org/officeDocument/2006/relationships/image" Target="media/image332.png"/><Relationship Id="rId414" Type="http://schemas.openxmlformats.org/officeDocument/2006/relationships/image" Target="media/image333.png"/><Relationship Id="rId415" Type="http://schemas.openxmlformats.org/officeDocument/2006/relationships/image" Target="media/image334.png"/><Relationship Id="rId416" Type="http://schemas.openxmlformats.org/officeDocument/2006/relationships/image" Target="media/image335.png"/><Relationship Id="rId417" Type="http://schemas.openxmlformats.org/officeDocument/2006/relationships/image" Target="media/image336.png"/><Relationship Id="rId418" Type="http://schemas.openxmlformats.org/officeDocument/2006/relationships/image" Target="media/image337.png"/><Relationship Id="rId419" Type="http://schemas.openxmlformats.org/officeDocument/2006/relationships/image" Target="media/image338.png"/><Relationship Id="rId420" Type="http://schemas.openxmlformats.org/officeDocument/2006/relationships/hyperlink" Target="http://www.theconsumervoice.org/ombudsman%20or%20call%20(202" TargetMode="External"/><Relationship Id="rId421" Type="http://schemas.openxmlformats.org/officeDocument/2006/relationships/hyperlink" Target="http://www.naela.org/" TargetMode="External"/><Relationship Id="rId422" Type="http://schemas.openxmlformats.org/officeDocument/2006/relationships/hyperlink" Target="http://www.naela.org/MemberDirectory/" TargetMode="External"/><Relationship Id="rId423" Type="http://schemas.openxmlformats.org/officeDocument/2006/relationships/hyperlink" Target="http://www.legalhotlines.org/" TargetMode="External"/><Relationship Id="rId424" Type="http://schemas.openxmlformats.org/officeDocument/2006/relationships/image" Target="media/image339.png"/><Relationship Id="rId425" Type="http://schemas.openxmlformats.org/officeDocument/2006/relationships/image" Target="media/image340.png"/><Relationship Id="rId426" Type="http://schemas.openxmlformats.org/officeDocument/2006/relationships/image" Target="media/image341.png"/><Relationship Id="rId427" Type="http://schemas.openxmlformats.org/officeDocument/2006/relationships/image" Target="media/image342.png"/><Relationship Id="rId428" Type="http://schemas.openxmlformats.org/officeDocument/2006/relationships/image" Target="media/image343.png"/><Relationship Id="rId429" Type="http://schemas.openxmlformats.org/officeDocument/2006/relationships/hyperlink" Target="http://www.theconsumervoice.org/catalog" TargetMode="External"/><Relationship Id="rId4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2022-07-27T15:25:17Z</dcterms:created>
  <dcterms:modified xsi:type="dcterms:W3CDTF">2022-07-27T15:25:17Z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2011-03-29T00:00:00Z</vt:filetime>
  </property>
  <property fmtid="{D5CDD505-2E9C-101B-9397-08002B2CF9AE}" pid="3" name="Creator">
    <vt:lpwstr>Adobe InDesign CS5 (7.0)</vt:lpwstr>
  </property>
  <property fmtid="{D5CDD505-2E9C-101B-9397-08002B2CF9AE}" pid="4" name="LastSaved">
    <vt:filetime>2022-07-27T00:00:00Z</vt:filetime>
  </property>
  <property fmtid="{D5CDD505-2E9C-101B-9397-08002B2CF9AE}" pid="5" name="Producer">
    <vt:lpwstr>Adobe PDF Library 9.9</vt:lpwstr>
  </property>
</Properties>
</file>